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483"/>
        <w:spacing w:line="1239" w:lineRule="exact"/>
        <w:textAlignment w:val="center"/>
        <w:rPr/>
      </w:pPr>
      <w:r>
        <w:drawing>
          <wp:anchor distT="0" distB="0" distL="0" distR="0" simplePos="0" relativeHeight="251659264" behindDoc="0" locked="0" layoutInCell="0" allowOverlap="1">
            <wp:simplePos x="0" y="0"/>
            <wp:positionH relativeFrom="page">
              <wp:posOffset>1327139</wp:posOffset>
            </wp:positionH>
            <wp:positionV relativeFrom="page">
              <wp:posOffset>1784358</wp:posOffset>
            </wp:positionV>
            <wp:extent cx="4406893" cy="635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4406893" cy="6350"/>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1314477</wp:posOffset>
            </wp:positionH>
            <wp:positionV relativeFrom="page">
              <wp:posOffset>3327434</wp:posOffset>
            </wp:positionV>
            <wp:extent cx="4413191" cy="635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413191" cy="6350"/>
                    </a:xfrm>
                    <a:prstGeom prst="rect">
                      <a:avLst/>
                    </a:prstGeom>
                  </pic:spPr>
                </pic:pic>
              </a:graphicData>
            </a:graphic>
          </wp:anchor>
        </w:drawing>
      </w:r>
      <w:r>
        <w:drawing>
          <wp:inline distT="0" distB="0" distL="0" distR="0">
            <wp:extent cx="793738" cy="787363"/>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793738" cy="787363"/>
                    </a:xfrm>
                    <a:prstGeom prst="rect">
                      <a:avLst/>
                    </a:prstGeom>
                  </pic:spPr>
                </pic:pic>
              </a:graphicData>
            </a:graphic>
          </wp:inline>
        </w:drawing>
      </w:r>
    </w:p>
    <w:p>
      <w:pPr>
        <w:spacing w:line="410" w:lineRule="auto"/>
        <w:rPr>
          <w:rFonts w:ascii="Arial"/>
          <w:sz w:val="21"/>
        </w:rPr>
      </w:pPr>
      <w:r/>
    </w:p>
    <w:p>
      <w:pPr>
        <w:ind w:left="557"/>
        <w:spacing w:before="81" w:line="221" w:lineRule="auto"/>
        <w:rPr>
          <w:rFonts w:ascii="SimHei" w:hAnsi="SimHei" w:eastAsia="SimHei" w:cs="SimHei"/>
          <w:sz w:val="25"/>
          <w:szCs w:val="25"/>
        </w:rPr>
      </w:pPr>
      <w:r>
        <w:rPr>
          <w:rFonts w:ascii="SimHei" w:hAnsi="SimHei" w:eastAsia="SimHei" w:cs="SimHei"/>
          <w:sz w:val="25"/>
          <w:szCs w:val="25"/>
          <w:b/>
          <w:bCs/>
          <w:spacing w:val="-17"/>
        </w:rPr>
        <w:t>普通高等学校本科教育教学院校评估系列丛书</w:t>
      </w:r>
    </w:p>
    <w:p>
      <w:pPr>
        <w:ind w:left="562"/>
        <w:spacing w:before="376" w:line="221" w:lineRule="auto"/>
        <w:rPr>
          <w:rFonts w:ascii="SimHei" w:hAnsi="SimHei" w:eastAsia="SimHei" w:cs="SimHei"/>
          <w:sz w:val="58"/>
          <w:szCs w:val="58"/>
        </w:rPr>
      </w:pPr>
      <w:r>
        <w:rPr>
          <w:rFonts w:ascii="SimHei" w:hAnsi="SimHei" w:eastAsia="SimHei" w:cs="SimHei"/>
          <w:sz w:val="58"/>
          <w:szCs w:val="58"/>
          <w:b/>
          <w:bCs/>
          <w:color w:val="0072BE"/>
          <w:spacing w:val="5"/>
        </w:rPr>
        <w:t>普通高等学校</w:t>
      </w:r>
    </w:p>
    <w:p>
      <w:pPr>
        <w:ind w:left="552"/>
        <w:spacing w:before="36" w:line="221" w:lineRule="auto"/>
        <w:rPr>
          <w:rFonts w:ascii="SimHei" w:hAnsi="SimHei" w:eastAsia="SimHei" w:cs="SimHei"/>
          <w:sz w:val="58"/>
          <w:szCs w:val="58"/>
        </w:rPr>
      </w:pPr>
      <w:r>
        <w:rPr>
          <w:rFonts w:ascii="SimHei" w:hAnsi="SimHei" w:eastAsia="SimHei" w:cs="SimHei"/>
          <w:sz w:val="58"/>
          <w:szCs w:val="58"/>
          <w:b/>
          <w:bCs/>
          <w:color w:val="0073C1"/>
          <w:spacing w:val="16"/>
        </w:rPr>
        <w:t>本科教育教学审核评估</w:t>
      </w:r>
    </w:p>
    <w:p>
      <w:pPr>
        <w:ind w:left="562"/>
        <w:spacing w:before="37" w:line="222" w:lineRule="auto"/>
        <w:rPr>
          <w:rFonts w:ascii="SimHei" w:hAnsi="SimHei" w:eastAsia="SimHei" w:cs="SimHei"/>
          <w:sz w:val="58"/>
          <w:szCs w:val="58"/>
        </w:rPr>
      </w:pPr>
      <w:r>
        <w:rPr>
          <w:rFonts w:ascii="SimHei" w:hAnsi="SimHei" w:eastAsia="SimHei" w:cs="SimHei"/>
          <w:sz w:val="58"/>
          <w:szCs w:val="58"/>
          <w:b/>
          <w:bCs/>
          <w:color w:val="0073C1"/>
          <w:spacing w:val="16"/>
        </w:rPr>
        <w:t>(2021—2025年)工作指南</w:t>
      </w:r>
    </w:p>
    <w:p>
      <w:pPr>
        <w:spacing w:line="412" w:lineRule="auto"/>
        <w:rPr>
          <w:rFonts w:ascii="Arial"/>
          <w:sz w:val="21"/>
        </w:rPr>
      </w:pPr>
      <w:r/>
    </w:p>
    <w:p>
      <w:pPr>
        <w:ind w:left="527"/>
        <w:spacing w:before="81" w:line="222" w:lineRule="auto"/>
        <w:rPr>
          <w:rFonts w:ascii="SimHei" w:hAnsi="SimHei" w:eastAsia="SimHei" w:cs="SimHei"/>
          <w:sz w:val="25"/>
          <w:szCs w:val="25"/>
        </w:rPr>
      </w:pPr>
      <w:r>
        <w:rPr>
          <w:rFonts w:ascii="SimHei" w:hAnsi="SimHei" w:eastAsia="SimHei" w:cs="SimHei"/>
          <w:sz w:val="25"/>
          <w:szCs w:val="25"/>
          <w:b/>
          <w:bCs/>
          <w:spacing w:val="26"/>
        </w:rPr>
        <w:t>教育部教育质量评估中心</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firstLine="713"/>
        <w:spacing w:before="1" w:line="4320" w:lineRule="exact"/>
        <w:textAlignment w:val="center"/>
        <w:rPr/>
      </w:pPr>
      <w:r>
        <w:drawing>
          <wp:inline distT="0" distB="0" distL="0" distR="0">
            <wp:extent cx="3702055" cy="2743205"/>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3702055" cy="2743205"/>
                    </a:xfrm>
                    <a:prstGeom prst="rect">
                      <a:avLst/>
                    </a:prstGeom>
                  </pic:spPr>
                </pic:pic>
              </a:graphicData>
            </a:graphic>
          </wp:inline>
        </w:drawing>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2487"/>
        <w:spacing w:before="85" w:line="441" w:lineRule="exact"/>
        <w:rPr>
          <w:rFonts w:ascii="STXingkai" w:hAnsi="STXingkai" w:eastAsia="STXingkai" w:cs="STXingkai"/>
          <w:sz w:val="25"/>
          <w:szCs w:val="25"/>
        </w:rPr>
      </w:pPr>
      <w:r>
        <w:rPr>
          <w:rFonts w:ascii="STXingkai" w:hAnsi="STXingkai" w:eastAsia="STXingkai" w:cs="STXingkai"/>
          <w:sz w:val="25"/>
          <w:szCs w:val="25"/>
          <w:b/>
          <w:bCs/>
          <w:spacing w:val="-23"/>
          <w:position w:val="14"/>
        </w:rPr>
        <w:t>中国教育出版传媒集团</w:t>
      </w:r>
    </w:p>
    <w:p>
      <w:pPr>
        <w:ind w:left="3137"/>
        <w:spacing w:line="347" w:lineRule="exact"/>
        <w:rPr>
          <w:rFonts w:ascii="STXingkai" w:hAnsi="STXingkai" w:eastAsia="STXingkai" w:cs="STXingkai"/>
          <w:sz w:val="25"/>
          <w:szCs w:val="25"/>
        </w:rPr>
      </w:pPr>
      <w:r>
        <w:rPr>
          <w:rFonts w:ascii="STXingkai" w:hAnsi="STXingkai" w:eastAsia="STXingkai" w:cs="STXingkai"/>
          <w:sz w:val="25"/>
          <w:szCs w:val="25"/>
          <w:b/>
          <w:bCs/>
          <w:spacing w:val="-28"/>
          <w:position w:val="3"/>
        </w:rPr>
        <w:t>教</w:t>
      </w:r>
      <w:r>
        <w:rPr>
          <w:rFonts w:ascii="STXingkai" w:hAnsi="STXingkai" w:eastAsia="STXingkai" w:cs="STXingkai"/>
          <w:sz w:val="25"/>
          <w:szCs w:val="25"/>
          <w:spacing w:val="59"/>
          <w:w w:val="101"/>
          <w:position w:val="3"/>
        </w:rPr>
        <w:t xml:space="preserve"> </w:t>
      </w:r>
      <w:r>
        <w:rPr>
          <w:rFonts w:ascii="STXingkai" w:hAnsi="STXingkai" w:eastAsia="STXingkai" w:cs="STXingkai"/>
          <w:sz w:val="25"/>
          <w:szCs w:val="25"/>
          <w:b/>
          <w:bCs/>
          <w:spacing w:val="-28"/>
          <w:position w:val="3"/>
        </w:rPr>
        <w:t>育</w:t>
      </w:r>
      <w:r>
        <w:rPr>
          <w:rFonts w:ascii="STXingkai" w:hAnsi="STXingkai" w:eastAsia="STXingkai" w:cs="STXingkai"/>
          <w:sz w:val="25"/>
          <w:szCs w:val="25"/>
          <w:spacing w:val="11"/>
          <w:position w:val="3"/>
        </w:rPr>
        <w:t xml:space="preserve">  </w:t>
      </w:r>
      <w:r>
        <w:rPr>
          <w:rFonts w:ascii="STXingkai" w:hAnsi="STXingkai" w:eastAsia="STXingkai" w:cs="STXingkai"/>
          <w:sz w:val="25"/>
          <w:szCs w:val="25"/>
          <w:b/>
          <w:bCs/>
          <w:spacing w:val="-28"/>
          <w:position w:val="3"/>
        </w:rPr>
        <w:t>出</w:t>
      </w:r>
      <w:r>
        <w:rPr>
          <w:rFonts w:ascii="STXingkai" w:hAnsi="STXingkai" w:eastAsia="STXingkai" w:cs="STXingkai"/>
          <w:sz w:val="25"/>
          <w:szCs w:val="25"/>
          <w:spacing w:val="1"/>
          <w:position w:val="3"/>
        </w:rPr>
        <w:t xml:space="preserve">  </w:t>
      </w:r>
      <w:r>
        <w:rPr>
          <w:rFonts w:ascii="STXingkai" w:hAnsi="STXingkai" w:eastAsia="STXingkai" w:cs="STXingkai"/>
          <w:sz w:val="25"/>
          <w:szCs w:val="25"/>
          <w:b/>
          <w:bCs/>
          <w:spacing w:val="-28"/>
          <w:position w:val="3"/>
        </w:rPr>
        <w:t>版</w:t>
      </w:r>
      <w:r>
        <w:rPr>
          <w:rFonts w:ascii="STXingkai" w:hAnsi="STXingkai" w:eastAsia="STXingkai" w:cs="STXingkai"/>
          <w:sz w:val="25"/>
          <w:szCs w:val="25"/>
          <w:spacing w:val="49"/>
          <w:position w:val="3"/>
        </w:rPr>
        <w:t xml:space="preserve"> </w:t>
      </w:r>
      <w:r>
        <w:rPr>
          <w:rFonts w:ascii="STXingkai" w:hAnsi="STXingkai" w:eastAsia="STXingkai" w:cs="STXingkai"/>
          <w:sz w:val="25"/>
          <w:szCs w:val="25"/>
          <w:b/>
          <w:bCs/>
          <w:spacing w:val="-28"/>
          <w:position w:val="3"/>
        </w:rPr>
        <w:t>社</w:t>
      </w:r>
    </w:p>
    <w:p>
      <w:pPr>
        <w:sectPr>
          <w:pgSz w:w="10440" w:h="14660"/>
          <w:pgMar w:top="610" w:right="1410" w:bottom="0" w:left="1566" w:header="0" w:footer="0" w:gutter="0"/>
        </w:sectPr>
        <w:rPr/>
      </w:pPr>
    </w:p>
    <w:p>
      <w:pPr>
        <w:spacing w:line="246" w:lineRule="auto"/>
        <w:rPr>
          <w:rFonts w:ascii="Arial"/>
          <w:sz w:val="21"/>
        </w:rPr>
      </w:pPr>
      <w:r>
        <w:pict>
          <v:shape id="_x0000_s1" style="position:absolute;margin-left:439.604pt;margin-top:50.7863pt;mso-position-vertical-relative:page;mso-position-horizontal-relative:page;width:27.65pt;height:68.8pt;z-index:251660288;" o:allowincell="f" filled="false" stroked="false" type="#_x0000_t202">
            <v:fill on="false"/>
            <v:stroke on="false"/>
            <v:path/>
            <v:imagedata o:title=""/>
            <o:lock v:ext="edit" aspectratio="false"/>
            <v:textbox inset="0mm,0mm,0mm,0mm" style="layout-flow:vertical-ideographic;">
              <w:txbxContent>
                <w:p>
                  <w:pPr>
                    <w:ind w:left="20"/>
                    <w:spacing w:before="19" w:line="197" w:lineRule="auto"/>
                    <w:rPr>
                      <w:rFonts w:ascii="SimSun" w:hAnsi="SimSun" w:eastAsia="SimSun" w:cs="SimSun"/>
                      <w:sz w:val="42"/>
                      <w:szCs w:val="42"/>
                    </w:rPr>
                  </w:pPr>
                  <w:r>
                    <w:rPr>
                      <w:rFonts w:ascii="SimHei" w:hAnsi="SimHei" w:eastAsia="SimHei" w:cs="SimHei"/>
                      <w:sz w:val="46"/>
                      <w:szCs w:val="46"/>
                      <w:spacing w:val="3"/>
                      <w:position w:val="1"/>
                    </w:rPr>
                    <w:t>目</w:t>
                  </w:r>
                  <w:r>
                    <w:rPr>
                      <w:rFonts w:ascii="SimHei" w:hAnsi="SimHei" w:eastAsia="SimHei" w:cs="SimHei"/>
                      <w:sz w:val="46"/>
                      <w:szCs w:val="46"/>
                      <w:spacing w:val="219"/>
                      <w:position w:val="1"/>
                    </w:rPr>
                    <w:t xml:space="preserve"> </w:t>
                  </w:r>
                  <w:r>
                    <w:rPr>
                      <w:rFonts w:ascii="SimSun" w:hAnsi="SimSun" w:eastAsia="SimSun" w:cs="SimSun"/>
                      <w:sz w:val="42"/>
                      <w:szCs w:val="42"/>
                      <w:spacing w:val="3"/>
                      <w:position w:val="-1"/>
                    </w:rPr>
                    <w:t>录</w:t>
                  </w:r>
                </w:p>
              </w:txbxContent>
            </v:textbox>
          </v:shape>
        </w:pict>
      </w: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
        <w:spacing w:before="71" w:line="221" w:lineRule="auto"/>
        <w:rPr>
          <w:rFonts w:ascii="SimHei" w:hAnsi="SimHei" w:eastAsia="SimHei" w:cs="SimHei"/>
          <w:sz w:val="22"/>
          <w:szCs w:val="22"/>
        </w:rPr>
      </w:pPr>
      <w:r>
        <w:rPr>
          <w:rFonts w:ascii="SimHei" w:hAnsi="SimHei" w:eastAsia="SimHei" w:cs="SimHei"/>
          <w:sz w:val="22"/>
          <w:szCs w:val="22"/>
          <w:b/>
          <w:bCs/>
          <w:spacing w:val="14"/>
        </w:rPr>
        <w:t>第</w:t>
      </w:r>
      <w:r>
        <w:rPr>
          <w:rFonts w:ascii="SimHei" w:hAnsi="SimHei" w:eastAsia="SimHei" w:cs="SimHei"/>
          <w:sz w:val="22"/>
          <w:szCs w:val="22"/>
          <w:spacing w:val="-57"/>
        </w:rPr>
        <w:t xml:space="preserve"> </w:t>
      </w:r>
      <w:r>
        <w:rPr>
          <w:rFonts w:ascii="SimHei" w:hAnsi="SimHei" w:eastAsia="SimHei" w:cs="SimHei"/>
          <w:sz w:val="22"/>
          <w:szCs w:val="22"/>
          <w:b/>
          <w:bCs/>
          <w:spacing w:val="14"/>
        </w:rPr>
        <w:t>一</w:t>
      </w:r>
      <w:r>
        <w:rPr>
          <w:rFonts w:ascii="SimHei" w:hAnsi="SimHei" w:eastAsia="SimHei" w:cs="SimHei"/>
          <w:sz w:val="22"/>
          <w:szCs w:val="22"/>
          <w:spacing w:val="-63"/>
        </w:rPr>
        <w:t xml:space="preserve"> </w:t>
      </w:r>
      <w:r>
        <w:rPr>
          <w:rFonts w:ascii="SimHei" w:hAnsi="SimHei" w:eastAsia="SimHei" w:cs="SimHei"/>
          <w:sz w:val="22"/>
          <w:szCs w:val="22"/>
          <w:b/>
          <w:bCs/>
          <w:spacing w:val="14"/>
        </w:rPr>
        <w:t>部分</w:t>
      </w:r>
      <w:r>
        <w:rPr>
          <w:rFonts w:ascii="SimHei" w:hAnsi="SimHei" w:eastAsia="SimHei" w:cs="SimHei"/>
          <w:sz w:val="22"/>
          <w:szCs w:val="22"/>
          <w:spacing w:val="10"/>
        </w:rPr>
        <w:t xml:space="preserve">  </w:t>
      </w:r>
      <w:r>
        <w:rPr>
          <w:rFonts w:ascii="SimHei" w:hAnsi="SimHei" w:eastAsia="SimHei" w:cs="SimHei"/>
          <w:sz w:val="22"/>
          <w:szCs w:val="22"/>
          <w:b/>
          <w:bCs/>
          <w:spacing w:val="14"/>
        </w:rPr>
        <w:t>《普通高等学校本科教育教学审核评估实施方案(2021</w:t>
      </w:r>
      <w:r>
        <w:rPr>
          <w:rFonts w:ascii="SimHei" w:hAnsi="SimHei" w:eastAsia="SimHei" w:cs="SimHei"/>
          <w:sz w:val="22"/>
          <w:szCs w:val="22"/>
          <w:spacing w:val="-40"/>
        </w:rPr>
        <w:t xml:space="preserve"> </w:t>
      </w:r>
      <w:r>
        <w:rPr>
          <w:rFonts w:ascii="SimHei" w:hAnsi="SimHei" w:eastAsia="SimHei" w:cs="SimHei"/>
          <w:sz w:val="22"/>
          <w:szCs w:val="22"/>
          <w:b/>
          <w:bCs/>
          <w:spacing w:val="14"/>
        </w:rPr>
        <w:t>—</w:t>
      </w:r>
      <w:r>
        <w:rPr>
          <w:rFonts w:ascii="SimHei" w:hAnsi="SimHei" w:eastAsia="SimHei" w:cs="SimHei"/>
          <w:sz w:val="22"/>
          <w:szCs w:val="22"/>
          <w:spacing w:val="-78"/>
        </w:rPr>
        <w:t xml:space="preserve"> </w:t>
      </w:r>
      <w:r>
        <w:rPr>
          <w:rFonts w:ascii="SimHei" w:hAnsi="SimHei" w:eastAsia="SimHei" w:cs="SimHei"/>
          <w:sz w:val="22"/>
          <w:szCs w:val="22"/>
          <w:b/>
          <w:bCs/>
          <w:spacing w:val="14"/>
        </w:rPr>
        <w:t>2025年)》</w:t>
      </w:r>
    </w:p>
    <w:p>
      <w:pPr>
        <w:ind w:left="1189"/>
        <w:spacing w:before="172" w:line="223" w:lineRule="auto"/>
        <w:rPr>
          <w:rFonts w:ascii="SimHei" w:hAnsi="SimHei" w:eastAsia="SimHei" w:cs="SimHei"/>
          <w:sz w:val="22"/>
          <w:szCs w:val="22"/>
        </w:rPr>
      </w:pPr>
      <w:r>
        <w:rPr>
          <w:rFonts w:ascii="SimHei" w:hAnsi="SimHei" w:eastAsia="SimHei" w:cs="SimHei"/>
          <w:sz w:val="22"/>
          <w:szCs w:val="22"/>
          <w:spacing w:val="-4"/>
        </w:rPr>
        <w:t>释</w:t>
      </w:r>
      <w:r>
        <w:rPr>
          <w:rFonts w:ascii="SimHei" w:hAnsi="SimHei" w:eastAsia="SimHei" w:cs="SimHei"/>
          <w:sz w:val="22"/>
          <w:szCs w:val="22"/>
          <w:spacing w:val="-28"/>
        </w:rPr>
        <w:t xml:space="preserve"> </w:t>
      </w:r>
      <w:r>
        <w:rPr>
          <w:rFonts w:ascii="SimHei" w:hAnsi="SimHei" w:eastAsia="SimHei" w:cs="SimHei"/>
          <w:sz w:val="22"/>
          <w:szCs w:val="22"/>
          <w:spacing w:val="-4"/>
        </w:rPr>
        <w:t>义</w:t>
      </w:r>
    </w:p>
    <w:p>
      <w:pPr>
        <w:spacing w:line="254" w:lineRule="auto"/>
        <w:rPr>
          <w:rFonts w:ascii="Arial"/>
          <w:sz w:val="21"/>
        </w:rPr>
      </w:pPr>
      <w:r/>
    </w:p>
    <w:p>
      <w:pPr>
        <w:spacing w:line="255" w:lineRule="auto"/>
        <w:rPr>
          <w:rFonts w:ascii="Arial"/>
          <w:sz w:val="21"/>
        </w:rPr>
      </w:pPr>
      <w:r/>
    </w:p>
    <w:sdt>
      <w:sdtPr>
        <w:rPr>
          <w:rFonts w:ascii="SimSun" w:hAnsi="SimSun" w:eastAsia="SimSun" w:cs="SimSun"/>
          <w:sz w:val="22"/>
          <w:szCs w:val="22"/>
        </w:rPr>
        <w:docPartObj>
          <w:docPartGallery w:val="Table of Contents"/>
          <w:docPartUnique/>
        </w:docPartObj>
      </w:sdtPr>
      <w:sdtEndPr>
        <w:rPr>
          <w:rFonts w:ascii="SimSun" w:hAnsi="SimSun" w:eastAsia="SimSun" w:cs="SimSun"/>
          <w:sz w:val="22"/>
          <w:szCs w:val="22"/>
        </w:rPr>
      </w:sdtEndPr>
      <w:sdtContent>
        <w:p>
          <w:pPr>
            <w:ind w:left="410"/>
            <w:spacing w:before="71" w:line="219" w:lineRule="auto"/>
            <w:tabs>
              <w:tab w:val="right" w:leader="dot" w:pos="8185"/>
            </w:tabs>
            <w:rPr>
              <w:rFonts w:ascii="SimSun" w:hAnsi="SimSun" w:eastAsia="SimSun" w:cs="SimSun"/>
              <w:sz w:val="22"/>
              <w:szCs w:val="22"/>
            </w:rPr>
          </w:pPr>
          <w:r>
            <w:rPr>
              <w:rFonts w:ascii="SimSun" w:hAnsi="SimSun" w:eastAsia="SimSun" w:cs="SimSun"/>
              <w:sz w:val="22"/>
              <w:szCs w:val="22"/>
              <w:spacing w:val="-4"/>
            </w:rPr>
            <w:t>一、方案研制的背景、思路与目标</w:t>
          </w:r>
          <w:r>
            <w:rPr>
              <w:rFonts w:ascii="SimSun" w:hAnsi="SimSun" w:eastAsia="SimSun" w:cs="SimSun"/>
              <w:sz w:val="22"/>
              <w:szCs w:val="22"/>
              <w:spacing w:val="-22"/>
            </w:rPr>
            <w:t xml:space="preserve"> </w:t>
          </w:r>
          <w:r>
            <w:rPr>
              <w:rFonts w:ascii="SimSun" w:hAnsi="SimSun" w:eastAsia="SimSun" w:cs="SimSun"/>
              <w:sz w:val="22"/>
              <w:szCs w:val="22"/>
            </w:rPr>
            <w:tab/>
          </w:r>
          <w:r>
            <w:rPr>
              <w:rFonts w:ascii="SimSun" w:hAnsi="SimSun" w:eastAsia="SimSun" w:cs="SimSun"/>
              <w:sz w:val="22"/>
              <w:szCs w:val="22"/>
              <w:spacing w:val="-52"/>
            </w:rPr>
            <w:t xml:space="preserve"> </w:t>
          </w:r>
          <w:hyperlink w:history="true" w:anchor="_bookmark1">
            <w:r>
              <w:rPr>
                <w:rFonts w:ascii="SimSun" w:hAnsi="SimSun" w:eastAsia="SimSun" w:cs="SimSun"/>
                <w:sz w:val="22"/>
                <w:szCs w:val="22"/>
              </w:rPr>
              <w:t>3</w:t>
            </w:r>
          </w:hyperlink>
        </w:p>
        <w:p>
          <w:pPr>
            <w:ind w:left="410"/>
            <w:spacing w:before="159" w:line="220" w:lineRule="auto"/>
            <w:tabs>
              <w:tab w:val="right" w:leader="dot" w:pos="8185"/>
            </w:tabs>
            <w:rPr>
              <w:rFonts w:ascii="SimSun" w:hAnsi="SimSun" w:eastAsia="SimSun" w:cs="SimSun"/>
              <w:sz w:val="22"/>
              <w:szCs w:val="22"/>
            </w:rPr>
          </w:pPr>
          <w:r>
            <w:rPr>
              <w:rFonts w:ascii="SimSun" w:hAnsi="SimSun" w:eastAsia="SimSun" w:cs="SimSun"/>
              <w:sz w:val="22"/>
              <w:szCs w:val="22"/>
              <w:spacing w:val="-1"/>
            </w:rPr>
            <w:t>二、方案研制回应的重点问题</w:t>
          </w:r>
          <w:r>
            <w:rPr>
              <w:rFonts w:ascii="SimSun" w:hAnsi="SimSun" w:eastAsia="SimSun" w:cs="SimSun"/>
              <w:sz w:val="22"/>
              <w:szCs w:val="22"/>
              <w:spacing w:val="-48"/>
            </w:rPr>
            <w:t xml:space="preserve"> </w:t>
          </w:r>
          <w:r>
            <w:rPr>
              <w:rFonts w:ascii="SimSun" w:hAnsi="SimSun" w:eastAsia="SimSun" w:cs="SimSun"/>
              <w:sz w:val="22"/>
              <w:szCs w:val="22"/>
            </w:rPr>
            <w:tab/>
          </w:r>
          <w:r>
            <w:rPr>
              <w:rFonts w:ascii="SimSun" w:hAnsi="SimSun" w:eastAsia="SimSun" w:cs="SimSun"/>
              <w:sz w:val="22"/>
              <w:szCs w:val="22"/>
              <w:spacing w:val="-52"/>
            </w:rPr>
            <w:t xml:space="preserve"> </w:t>
          </w:r>
          <w:hyperlink w:history="true" w:anchor="_bookmark2">
            <w:r>
              <w:rPr>
                <w:rFonts w:ascii="SimSun" w:hAnsi="SimSun" w:eastAsia="SimSun" w:cs="SimSun"/>
                <w:sz w:val="22"/>
                <w:szCs w:val="22"/>
              </w:rPr>
              <w:t>5</w:t>
            </w:r>
          </w:hyperlink>
        </w:p>
        <w:p>
          <w:pPr>
            <w:ind w:left="410"/>
            <w:spacing w:before="187" w:line="220" w:lineRule="auto"/>
            <w:tabs>
              <w:tab w:val="right" w:leader="dot" w:pos="8185"/>
            </w:tabs>
            <w:rPr>
              <w:rFonts w:ascii="SimSun" w:hAnsi="SimSun" w:eastAsia="SimSun" w:cs="SimSun"/>
              <w:sz w:val="22"/>
              <w:szCs w:val="22"/>
            </w:rPr>
          </w:pPr>
          <w:r>
            <w:rPr>
              <w:rFonts w:ascii="SimSun" w:hAnsi="SimSun" w:eastAsia="SimSun" w:cs="SimSun"/>
              <w:sz w:val="22"/>
              <w:szCs w:val="22"/>
              <w:spacing w:val="-2"/>
            </w:rPr>
            <w:t>三、方案实施要点</w:t>
          </w:r>
          <w:r>
            <w:rPr>
              <w:rFonts w:ascii="SimSun" w:hAnsi="SimSun" w:eastAsia="SimSun" w:cs="SimSun"/>
              <w:sz w:val="22"/>
              <w:szCs w:val="22"/>
              <w:spacing w:val="-26"/>
            </w:rPr>
            <w:t xml:space="preserve"> </w:t>
          </w:r>
          <w:r>
            <w:rPr>
              <w:rFonts w:ascii="SimSun" w:hAnsi="SimSun" w:eastAsia="SimSun" w:cs="SimSun"/>
              <w:sz w:val="22"/>
              <w:szCs w:val="22"/>
            </w:rPr>
            <w:tab/>
          </w:r>
          <w:r>
            <w:rPr>
              <w:rFonts w:ascii="SimSun" w:hAnsi="SimSun" w:eastAsia="SimSun" w:cs="SimSun"/>
              <w:sz w:val="22"/>
              <w:szCs w:val="22"/>
              <w:spacing w:val="-52"/>
            </w:rPr>
            <w:t xml:space="preserve"> </w:t>
          </w:r>
          <w:hyperlink w:history="true" w:anchor="_bookmark3">
            <w:r>
              <w:rPr>
                <w:rFonts w:ascii="SimSun" w:hAnsi="SimSun" w:eastAsia="SimSun" w:cs="SimSun"/>
                <w:sz w:val="22"/>
                <w:szCs w:val="22"/>
              </w:rPr>
              <w:t>7</w:t>
            </w:r>
          </w:hyperlink>
        </w:p>
        <w:p>
          <w:pPr>
            <w:ind w:left="410"/>
            <w:spacing w:before="156" w:line="218" w:lineRule="auto"/>
            <w:tabs>
              <w:tab w:val="right" w:leader="dot" w:pos="8175"/>
            </w:tabs>
            <w:rPr>
              <w:rFonts w:ascii="SimSun" w:hAnsi="SimSun" w:eastAsia="SimSun" w:cs="SimSun"/>
              <w:sz w:val="22"/>
              <w:szCs w:val="22"/>
            </w:rPr>
          </w:pPr>
          <w:r>
            <w:rPr>
              <w:rFonts w:ascii="SimSun" w:hAnsi="SimSun" w:eastAsia="SimSun" w:cs="SimSun"/>
              <w:sz w:val="22"/>
              <w:szCs w:val="22"/>
              <w:spacing w:val="-2"/>
            </w:rPr>
            <w:t>四、新一轮审核评估指标体系内涵</w:t>
          </w:r>
          <w:r>
            <w:rPr>
              <w:rFonts w:ascii="SimSun" w:hAnsi="SimSun" w:eastAsia="SimSun" w:cs="SimSun"/>
              <w:sz w:val="22"/>
              <w:szCs w:val="22"/>
              <w:spacing w:val="-41"/>
            </w:rPr>
            <w:t xml:space="preserve"> </w:t>
          </w:r>
          <w:r>
            <w:rPr>
              <w:rFonts w:ascii="SimSun" w:hAnsi="SimSun" w:eastAsia="SimSun" w:cs="SimSun"/>
              <w:sz w:val="22"/>
              <w:szCs w:val="22"/>
            </w:rPr>
            <w:tab/>
          </w:r>
          <w:r>
            <w:rPr>
              <w:rFonts w:ascii="SimSun" w:hAnsi="SimSun" w:eastAsia="SimSun" w:cs="SimSun"/>
              <w:sz w:val="22"/>
              <w:szCs w:val="22"/>
              <w:spacing w:val="-51"/>
            </w:rPr>
            <w:t xml:space="preserve"> </w:t>
          </w:r>
          <w:hyperlink w:history="true" w:anchor="_bookmark4">
            <w:r>
              <w:rPr>
                <w:rFonts w:ascii="SimSun" w:hAnsi="SimSun" w:eastAsia="SimSun" w:cs="SimSun"/>
                <w:sz w:val="22"/>
                <w:szCs w:val="22"/>
                <w:spacing w:val="-7"/>
              </w:rPr>
              <w:t>13</w:t>
            </w:r>
          </w:hyperlink>
        </w:p>
      </w:sdtContent>
    </w:sdt>
    <w:p>
      <w:pPr>
        <w:spacing w:line="267" w:lineRule="auto"/>
        <w:rPr>
          <w:rFonts w:ascii="Arial"/>
          <w:sz w:val="21"/>
        </w:rPr>
      </w:pPr>
      <w:r/>
    </w:p>
    <w:p>
      <w:pPr>
        <w:spacing w:line="268" w:lineRule="auto"/>
        <w:rPr>
          <w:rFonts w:ascii="Arial"/>
          <w:sz w:val="21"/>
        </w:rPr>
      </w:pPr>
      <w:r/>
    </w:p>
    <w:p>
      <w:pPr>
        <w:spacing w:before="72" w:line="222" w:lineRule="auto"/>
        <w:rPr>
          <w:rFonts w:ascii="SimHei" w:hAnsi="SimHei" w:eastAsia="SimHei" w:cs="SimHei"/>
          <w:sz w:val="22"/>
          <w:szCs w:val="22"/>
        </w:rPr>
      </w:pPr>
      <w:r>
        <w:rPr>
          <w:rFonts w:ascii="SimHei" w:hAnsi="SimHei" w:eastAsia="SimHei" w:cs="SimHei"/>
          <w:sz w:val="22"/>
          <w:szCs w:val="22"/>
          <w:spacing w:val="24"/>
        </w:rPr>
        <w:t>第二部分</w:t>
      </w:r>
      <w:r>
        <w:rPr>
          <w:rFonts w:ascii="SimHei" w:hAnsi="SimHei" w:eastAsia="SimHei" w:cs="SimHei"/>
          <w:sz w:val="22"/>
          <w:szCs w:val="22"/>
          <w:spacing w:val="43"/>
        </w:rPr>
        <w:t xml:space="preserve"> </w:t>
      </w:r>
      <w:r>
        <w:rPr>
          <w:rFonts w:ascii="SimHei" w:hAnsi="SimHei" w:eastAsia="SimHei" w:cs="SimHei"/>
          <w:sz w:val="22"/>
          <w:szCs w:val="22"/>
          <w:spacing w:val="24"/>
        </w:rPr>
        <w:t>审核评估高校评建改工作指南</w:t>
      </w:r>
    </w:p>
    <w:p>
      <w:pPr>
        <w:spacing w:line="260" w:lineRule="auto"/>
        <w:rPr>
          <w:rFonts w:ascii="Arial"/>
          <w:sz w:val="21"/>
        </w:rPr>
      </w:pPr>
      <w:r/>
    </w:p>
    <w:p>
      <w:pPr>
        <w:spacing w:line="260" w:lineRule="auto"/>
        <w:rPr>
          <w:rFonts w:ascii="Arial"/>
          <w:sz w:val="21"/>
        </w:rPr>
      </w:pPr>
      <w:r/>
    </w:p>
    <w:sdt>
      <w:sdtPr>
        <w:rPr>
          <w:rFonts w:ascii="SimSun" w:hAnsi="SimSun" w:eastAsia="SimSun" w:cs="SimSun"/>
          <w:sz w:val="22"/>
          <w:szCs w:val="22"/>
        </w:rPr>
        <w:docPartObj>
          <w:docPartGallery w:val="Table of Contents"/>
          <w:docPartUnique/>
        </w:docPartObj>
      </w:sdtPr>
      <w:sdtEndPr>
        <w:rPr>
          <w:rFonts w:ascii="SimSun" w:hAnsi="SimSun" w:eastAsia="SimSun" w:cs="SimSun"/>
          <w:sz w:val="22"/>
          <w:szCs w:val="22"/>
        </w:rPr>
      </w:sdtEndPr>
      <w:sdtContent>
        <w:p>
          <w:pPr>
            <w:ind w:left="410"/>
            <w:spacing w:before="72" w:line="218" w:lineRule="auto"/>
            <w:tabs>
              <w:tab w:val="right" w:leader="dot" w:pos="8192"/>
            </w:tabs>
            <w:rPr>
              <w:rFonts w:ascii="SimSun" w:hAnsi="SimSun" w:eastAsia="SimSun" w:cs="SimSun"/>
              <w:sz w:val="22"/>
              <w:szCs w:val="22"/>
            </w:rPr>
          </w:pPr>
          <w:r>
            <w:rPr>
              <w:rFonts w:ascii="SimSun" w:hAnsi="SimSun" w:eastAsia="SimSun" w:cs="SimSun"/>
              <w:sz w:val="22"/>
              <w:szCs w:val="22"/>
              <w:spacing w:val="-3"/>
            </w:rPr>
            <w:t>一、全面学习、准确把握新一轮审核评估精髓要义</w:t>
          </w:r>
          <w:r>
            <w:rPr>
              <w:rFonts w:ascii="SimSun" w:hAnsi="SimSun" w:eastAsia="SimSun" w:cs="SimSun"/>
              <w:sz w:val="22"/>
              <w:szCs w:val="22"/>
              <w:spacing w:val="-36"/>
            </w:rPr>
            <w:t xml:space="preserve"> </w:t>
          </w:r>
          <w:r>
            <w:rPr>
              <w:rFonts w:ascii="SimSun" w:hAnsi="SimSun" w:eastAsia="SimSun" w:cs="SimSun"/>
              <w:sz w:val="22"/>
              <w:szCs w:val="22"/>
            </w:rPr>
            <w:tab/>
          </w:r>
          <w:r>
            <w:rPr>
              <w:rFonts w:ascii="SimSun" w:hAnsi="SimSun" w:eastAsia="SimSun" w:cs="SimSun"/>
              <w:sz w:val="22"/>
              <w:szCs w:val="22"/>
              <w:spacing w:val="-52"/>
            </w:rPr>
            <w:t xml:space="preserve"> </w:t>
          </w:r>
          <w:hyperlink w:history="true" w:anchor="_bookmark5">
            <w:r>
              <w:rPr>
                <w:rFonts w:ascii="SimSun" w:hAnsi="SimSun" w:eastAsia="SimSun" w:cs="SimSun"/>
                <w:sz w:val="22"/>
                <w:szCs w:val="22"/>
                <w:spacing w:val="-2"/>
              </w:rPr>
              <w:t>47</w:t>
            </w:r>
          </w:hyperlink>
        </w:p>
        <w:p>
          <w:pPr>
            <w:ind w:left="410"/>
            <w:spacing w:before="170" w:line="218" w:lineRule="auto"/>
            <w:tabs>
              <w:tab w:val="right" w:leader="dot" w:pos="8185"/>
            </w:tabs>
            <w:rPr>
              <w:rFonts w:ascii="SimSun" w:hAnsi="SimSun" w:eastAsia="SimSun" w:cs="SimSun"/>
              <w:sz w:val="22"/>
              <w:szCs w:val="22"/>
            </w:rPr>
          </w:pPr>
          <w:r>
            <w:rPr>
              <w:rFonts w:ascii="SimSun" w:hAnsi="SimSun" w:eastAsia="SimSun" w:cs="SimSun"/>
              <w:sz w:val="22"/>
              <w:szCs w:val="22"/>
              <w:spacing w:val="-1"/>
            </w:rPr>
            <w:t>二、认真做好审核评估申请工作</w:t>
          </w:r>
          <w:r>
            <w:rPr>
              <w:rFonts w:ascii="SimSun" w:hAnsi="SimSun" w:eastAsia="SimSun" w:cs="SimSun"/>
              <w:sz w:val="22"/>
              <w:szCs w:val="22"/>
              <w:spacing w:val="-58"/>
            </w:rPr>
            <w:t xml:space="preserve"> </w:t>
          </w:r>
          <w:r>
            <w:rPr>
              <w:rFonts w:ascii="SimSun" w:hAnsi="SimSun" w:eastAsia="SimSun" w:cs="SimSun"/>
              <w:sz w:val="22"/>
              <w:szCs w:val="22"/>
            </w:rPr>
            <w:tab/>
          </w:r>
          <w:r>
            <w:rPr>
              <w:rFonts w:ascii="SimSun" w:hAnsi="SimSun" w:eastAsia="SimSun" w:cs="SimSun"/>
              <w:sz w:val="22"/>
              <w:szCs w:val="22"/>
              <w:spacing w:val="-51"/>
            </w:rPr>
            <w:t xml:space="preserve"> </w:t>
          </w:r>
          <w:hyperlink w:history="true" w:anchor="_bookmark6">
            <w:r>
              <w:rPr>
                <w:rFonts w:ascii="SimSun" w:hAnsi="SimSun" w:eastAsia="SimSun" w:cs="SimSun"/>
                <w:sz w:val="22"/>
                <w:szCs w:val="22"/>
                <w:spacing w:val="-4"/>
              </w:rPr>
              <w:t>50</w:t>
            </w:r>
          </w:hyperlink>
        </w:p>
        <w:p>
          <w:pPr>
            <w:ind w:left="410"/>
            <w:spacing w:before="152" w:line="219" w:lineRule="auto"/>
            <w:tabs>
              <w:tab w:val="right" w:leader="dot" w:pos="8185"/>
            </w:tabs>
            <w:rPr>
              <w:rFonts w:ascii="SimSun" w:hAnsi="SimSun" w:eastAsia="SimSun" w:cs="SimSun"/>
              <w:sz w:val="22"/>
              <w:szCs w:val="22"/>
            </w:rPr>
          </w:pPr>
          <w:r>
            <w:rPr>
              <w:rFonts w:ascii="SimSun" w:hAnsi="SimSun" w:eastAsia="SimSun" w:cs="SimSun"/>
              <w:sz w:val="22"/>
              <w:szCs w:val="22"/>
              <w:spacing w:val="1"/>
            </w:rPr>
            <w:t>三、务实高效组织自评自建工作</w:t>
          </w:r>
          <w:r>
            <w:rPr>
              <w:rFonts w:ascii="SimSun" w:hAnsi="SimSun" w:eastAsia="SimSun" w:cs="SimSun"/>
              <w:sz w:val="22"/>
              <w:szCs w:val="22"/>
              <w:spacing w:val="-45"/>
            </w:rPr>
            <w:t xml:space="preserve"> </w:t>
          </w:r>
          <w:r>
            <w:rPr>
              <w:rFonts w:ascii="SimSun" w:hAnsi="SimSun" w:eastAsia="SimSun" w:cs="SimSun"/>
              <w:sz w:val="22"/>
              <w:szCs w:val="22"/>
            </w:rPr>
            <w:tab/>
          </w:r>
          <w:r>
            <w:rPr>
              <w:rFonts w:ascii="SimSun" w:hAnsi="SimSun" w:eastAsia="SimSun" w:cs="SimSun"/>
              <w:sz w:val="22"/>
              <w:szCs w:val="22"/>
              <w:spacing w:val="-52"/>
            </w:rPr>
            <w:t xml:space="preserve"> </w:t>
          </w:r>
          <w:hyperlink w:history="true" w:anchor="_bookmark7">
            <w:r>
              <w:rPr>
                <w:rFonts w:ascii="SimSun" w:hAnsi="SimSun" w:eastAsia="SimSun" w:cs="SimSun"/>
                <w:sz w:val="22"/>
                <w:szCs w:val="22"/>
                <w:spacing w:val="-4"/>
              </w:rPr>
              <w:t>51</w:t>
            </w:r>
          </w:hyperlink>
        </w:p>
        <w:p>
          <w:pPr>
            <w:ind w:left="410"/>
            <w:spacing w:before="177" w:line="218" w:lineRule="auto"/>
            <w:tabs>
              <w:tab w:val="right" w:leader="dot" w:pos="8185"/>
            </w:tabs>
            <w:rPr>
              <w:rFonts w:ascii="SimSun" w:hAnsi="SimSun" w:eastAsia="SimSun" w:cs="SimSun"/>
              <w:sz w:val="22"/>
              <w:szCs w:val="22"/>
            </w:rPr>
          </w:pPr>
          <w:r>
            <w:rPr>
              <w:rFonts w:ascii="SimSun" w:hAnsi="SimSun" w:eastAsia="SimSun" w:cs="SimSun"/>
              <w:sz w:val="22"/>
              <w:szCs w:val="22"/>
            </w:rPr>
            <w:t>四、认真撰写自评报告</w:t>
          </w:r>
          <w:r>
            <w:rPr>
              <w:rFonts w:ascii="SimSun" w:hAnsi="SimSun" w:eastAsia="SimSun" w:cs="SimSun"/>
              <w:sz w:val="22"/>
              <w:szCs w:val="22"/>
              <w:spacing w:val="-42"/>
            </w:rPr>
            <w:t xml:space="preserve"> </w:t>
          </w:r>
          <w:r>
            <w:rPr>
              <w:rFonts w:ascii="SimSun" w:hAnsi="SimSun" w:eastAsia="SimSun" w:cs="SimSun"/>
              <w:sz w:val="22"/>
              <w:szCs w:val="22"/>
            </w:rPr>
            <w:tab/>
          </w:r>
          <w:hyperlink w:history="true" w:anchor="_bookmark8">
            <w:r>
              <w:rPr>
                <w:rFonts w:ascii="SimSun" w:hAnsi="SimSun" w:eastAsia="SimSun" w:cs="SimSun"/>
                <w:sz w:val="22"/>
                <w:szCs w:val="22"/>
                <w:spacing w:val="14"/>
              </w:rPr>
              <w:t>54</w:t>
            </w:r>
          </w:hyperlink>
        </w:p>
        <w:p>
          <w:pPr>
            <w:ind w:left="413"/>
            <w:spacing w:before="168" w:line="219" w:lineRule="auto"/>
            <w:tabs>
              <w:tab w:val="right" w:leader="dot" w:pos="8190"/>
            </w:tabs>
            <w:rPr>
              <w:rFonts w:ascii="SimSun" w:hAnsi="SimSun" w:eastAsia="SimSun" w:cs="SimSun"/>
              <w:sz w:val="22"/>
              <w:szCs w:val="22"/>
            </w:rPr>
          </w:pPr>
          <w:r>
            <w:rPr>
              <w:rFonts w:ascii="SimSun" w:hAnsi="SimSun" w:eastAsia="SimSun" w:cs="SimSun"/>
              <w:sz w:val="22"/>
              <w:szCs w:val="22"/>
              <w:b/>
              <w:bCs/>
              <w:spacing w:val="-5"/>
            </w:rPr>
            <w:t>五、如实填报教育教学基本状态数据</w:t>
          </w:r>
          <w:r>
            <w:rPr>
              <w:rFonts w:ascii="SimSun" w:hAnsi="SimSun" w:eastAsia="SimSun" w:cs="SimSun"/>
              <w:sz w:val="22"/>
              <w:szCs w:val="22"/>
              <w:spacing w:val="-29"/>
            </w:rPr>
            <w:t xml:space="preserve"> </w:t>
          </w:r>
          <w:r>
            <w:rPr>
              <w:rFonts w:ascii="SimSun" w:hAnsi="SimSun" w:eastAsia="SimSun" w:cs="SimSun"/>
              <w:sz w:val="22"/>
              <w:szCs w:val="22"/>
              <w:b/>
              <w:bCs/>
            </w:rPr>
            <w:tab/>
          </w:r>
          <w:r>
            <w:rPr>
              <w:rFonts w:ascii="SimSun" w:hAnsi="SimSun" w:eastAsia="SimSun" w:cs="SimSun"/>
              <w:sz w:val="22"/>
              <w:szCs w:val="22"/>
              <w:spacing w:val="-45"/>
            </w:rPr>
            <w:t xml:space="preserve"> </w:t>
          </w:r>
          <w:hyperlink w:history="true" w:anchor="_bookmark9">
            <w:r>
              <w:rPr>
                <w:rFonts w:ascii="SimSun" w:hAnsi="SimSun" w:eastAsia="SimSun" w:cs="SimSun"/>
                <w:sz w:val="22"/>
                <w:szCs w:val="22"/>
                <w:b/>
                <w:bCs/>
                <w:spacing w:val="-6"/>
              </w:rPr>
              <w:t>56</w:t>
            </w:r>
          </w:hyperlink>
        </w:p>
        <w:p>
          <w:pPr>
            <w:ind w:left="413"/>
            <w:spacing w:before="158" w:line="218" w:lineRule="auto"/>
            <w:tabs>
              <w:tab w:val="right" w:leader="dot" w:pos="8190"/>
            </w:tabs>
            <w:rPr>
              <w:rFonts w:ascii="SimSun" w:hAnsi="SimSun" w:eastAsia="SimSun" w:cs="SimSun"/>
              <w:sz w:val="22"/>
              <w:szCs w:val="22"/>
            </w:rPr>
          </w:pPr>
          <w:r>
            <w:rPr>
              <w:rFonts w:ascii="SimSun" w:hAnsi="SimSun" w:eastAsia="SimSun" w:cs="SimSun"/>
              <w:sz w:val="22"/>
              <w:szCs w:val="22"/>
              <w:b/>
              <w:bCs/>
              <w:spacing w:val="-4"/>
            </w:rPr>
            <w:t>六、认真准备评估材料</w:t>
          </w:r>
          <w:r>
            <w:rPr>
              <w:rFonts w:ascii="SimSun" w:hAnsi="SimSun" w:eastAsia="SimSun" w:cs="SimSun"/>
              <w:sz w:val="22"/>
              <w:szCs w:val="22"/>
              <w:spacing w:val="-25"/>
            </w:rPr>
            <w:t xml:space="preserve"> </w:t>
          </w:r>
          <w:r>
            <w:rPr>
              <w:rFonts w:ascii="SimSun" w:hAnsi="SimSun" w:eastAsia="SimSun" w:cs="SimSun"/>
              <w:sz w:val="22"/>
              <w:szCs w:val="22"/>
              <w:b/>
              <w:bCs/>
            </w:rPr>
            <w:tab/>
          </w:r>
          <w:hyperlink w:history="true" w:anchor="_bookmark10">
            <w:r>
              <w:rPr>
                <w:rFonts w:ascii="SimSun" w:hAnsi="SimSun" w:eastAsia="SimSun" w:cs="SimSun"/>
                <w:sz w:val="22"/>
                <w:szCs w:val="22"/>
                <w:b/>
                <w:bCs/>
                <w:spacing w:val="12"/>
              </w:rPr>
              <w:t>57</w:t>
            </w:r>
          </w:hyperlink>
        </w:p>
        <w:p>
          <w:pPr>
            <w:ind w:left="413"/>
            <w:spacing w:before="181" w:line="218" w:lineRule="auto"/>
            <w:tabs>
              <w:tab w:val="right" w:leader="dot" w:pos="8190"/>
            </w:tabs>
            <w:rPr>
              <w:rFonts w:ascii="SimSun" w:hAnsi="SimSun" w:eastAsia="SimSun" w:cs="SimSun"/>
              <w:sz w:val="22"/>
              <w:szCs w:val="22"/>
            </w:rPr>
          </w:pPr>
          <w:r>
            <w:rPr>
              <w:rFonts w:ascii="SimSun" w:hAnsi="SimSun" w:eastAsia="SimSun" w:cs="SimSun"/>
              <w:sz w:val="22"/>
              <w:szCs w:val="22"/>
              <w:b/>
              <w:bCs/>
              <w:spacing w:val="-3"/>
            </w:rPr>
            <w:t>七、扎实做好评估整改工作</w:t>
          </w:r>
          <w:r>
            <w:rPr>
              <w:rFonts w:ascii="SimSun" w:hAnsi="SimSun" w:eastAsia="SimSun" w:cs="SimSun"/>
              <w:sz w:val="22"/>
              <w:szCs w:val="22"/>
              <w:spacing w:val="-43"/>
            </w:rPr>
            <w:t xml:space="preserve"> </w:t>
          </w:r>
          <w:r>
            <w:rPr>
              <w:rFonts w:ascii="SimSun" w:hAnsi="SimSun" w:eastAsia="SimSun" w:cs="SimSun"/>
              <w:sz w:val="22"/>
              <w:szCs w:val="22"/>
              <w:b/>
              <w:bCs/>
            </w:rPr>
            <w:tab/>
          </w:r>
          <w:r>
            <w:rPr>
              <w:rFonts w:ascii="SimSun" w:hAnsi="SimSun" w:eastAsia="SimSun" w:cs="SimSun"/>
              <w:sz w:val="22"/>
              <w:szCs w:val="22"/>
              <w:spacing w:val="-57"/>
            </w:rPr>
            <w:t xml:space="preserve"> </w:t>
          </w:r>
          <w:hyperlink w:history="true" w:anchor="_bookmark11">
            <w:r>
              <w:rPr>
                <w:rFonts w:ascii="SimSun" w:hAnsi="SimSun" w:eastAsia="SimSun" w:cs="SimSun"/>
                <w:sz w:val="22"/>
                <w:szCs w:val="22"/>
                <w:b/>
                <w:bCs/>
                <w:spacing w:val="-6"/>
              </w:rPr>
              <w:t>59</w:t>
            </w:r>
          </w:hyperlink>
        </w:p>
        <w:p>
          <w:pPr>
            <w:ind w:left="423"/>
            <w:spacing w:before="170" w:line="219" w:lineRule="auto"/>
            <w:rPr>
              <w:rFonts w:ascii="SimSun" w:hAnsi="SimSun" w:eastAsia="SimSun" w:cs="SimSun"/>
              <w:sz w:val="22"/>
              <w:szCs w:val="22"/>
            </w:rPr>
          </w:pPr>
          <w:r>
            <w:rPr>
              <w:rFonts w:ascii="SimSun" w:hAnsi="SimSun" w:eastAsia="SimSun" w:cs="SimSun"/>
              <w:sz w:val="22"/>
              <w:szCs w:val="22"/>
              <w:b/>
              <w:bCs/>
              <w:spacing w:val="-6"/>
            </w:rPr>
            <w:t>附件：</w:t>
          </w:r>
        </w:p>
        <w:p>
          <w:pPr>
            <w:ind w:left="720"/>
            <w:spacing w:before="182" w:line="218" w:lineRule="auto"/>
            <w:tabs>
              <w:tab w:val="right" w:leader="dot" w:pos="8189"/>
            </w:tabs>
            <w:rPr>
              <w:rFonts w:ascii="SimSun" w:hAnsi="SimSun" w:eastAsia="SimSun" w:cs="SimSun"/>
              <w:sz w:val="22"/>
              <w:szCs w:val="22"/>
            </w:rPr>
          </w:pPr>
          <w:r>
            <w:rPr>
              <w:rFonts w:ascii="SimSun" w:hAnsi="SimSun" w:eastAsia="SimSun" w:cs="SimSun"/>
              <w:sz w:val="22"/>
              <w:szCs w:val="22"/>
              <w:spacing w:val="-9"/>
            </w:rPr>
            <w:t>&gt;《普通高等学校本科教育教学审核评估申请报告》</w:t>
          </w:r>
          <w:r>
            <w:rPr>
              <w:rFonts w:ascii="SimSun" w:hAnsi="SimSun" w:eastAsia="SimSun" w:cs="SimSun"/>
              <w:sz w:val="22"/>
              <w:szCs w:val="22"/>
              <w:spacing w:val="-15"/>
            </w:rPr>
            <w:t xml:space="preserve"> </w:t>
          </w:r>
          <w:r>
            <w:rPr>
              <w:rFonts w:ascii="SimSun" w:hAnsi="SimSun" w:eastAsia="SimSun" w:cs="SimSun"/>
              <w:sz w:val="22"/>
              <w:szCs w:val="22"/>
            </w:rPr>
            <w:tab/>
          </w:r>
          <w:r>
            <w:rPr>
              <w:rFonts w:ascii="SimSun" w:hAnsi="SimSun" w:eastAsia="SimSun" w:cs="SimSun"/>
              <w:sz w:val="22"/>
              <w:szCs w:val="22"/>
              <w:spacing w:val="-53"/>
            </w:rPr>
            <w:t xml:space="preserve"> </w:t>
          </w:r>
          <w:hyperlink w:history="true" w:anchor="_bookmark12">
            <w:r>
              <w:rPr>
                <w:rFonts w:ascii="SimSun" w:hAnsi="SimSun" w:eastAsia="SimSun" w:cs="SimSun"/>
                <w:sz w:val="22"/>
                <w:szCs w:val="22"/>
                <w:spacing w:val="-3"/>
              </w:rPr>
              <w:t>62</w:t>
            </w:r>
          </w:hyperlink>
        </w:p>
        <w:p>
          <w:pPr>
            <w:ind w:left="720"/>
            <w:spacing w:before="170" w:line="218" w:lineRule="auto"/>
            <w:tabs>
              <w:tab w:val="right" w:leader="dot" w:pos="8185"/>
            </w:tabs>
            <w:rPr>
              <w:rFonts w:ascii="SimSun" w:hAnsi="SimSun" w:eastAsia="SimSun" w:cs="SimSun"/>
              <w:sz w:val="22"/>
              <w:szCs w:val="22"/>
            </w:rPr>
          </w:pPr>
          <w:r>
            <w:rPr>
              <w:rFonts w:ascii="SimSun" w:hAnsi="SimSun" w:eastAsia="SimSun" w:cs="SimSun"/>
              <w:sz w:val="22"/>
              <w:szCs w:val="22"/>
              <w:spacing w:val="-2"/>
            </w:rPr>
            <w:t>&gt;《普通高等学校本科教育教学审核评估自评报告》(第一类)</w:t>
          </w:r>
          <w:r>
            <w:rPr>
              <w:rFonts w:ascii="SimSun" w:hAnsi="SimSun" w:eastAsia="SimSun" w:cs="SimSun"/>
              <w:sz w:val="22"/>
              <w:szCs w:val="22"/>
              <w:spacing w:val="-76"/>
            </w:rPr>
            <w:t xml:space="preserve"> </w:t>
          </w:r>
          <w:r>
            <w:rPr>
              <w:rFonts w:ascii="SimSun" w:hAnsi="SimSun" w:eastAsia="SimSun" w:cs="SimSun"/>
              <w:sz w:val="22"/>
              <w:szCs w:val="22"/>
            </w:rPr>
            <w:tab/>
          </w:r>
          <w:r>
            <w:rPr>
              <w:rFonts w:ascii="SimSun" w:hAnsi="SimSun" w:eastAsia="SimSun" w:cs="SimSun"/>
              <w:sz w:val="22"/>
              <w:szCs w:val="22"/>
              <w:spacing w:val="-50"/>
            </w:rPr>
            <w:t xml:space="preserve"> </w:t>
          </w:r>
          <w:hyperlink w:history="true" w:anchor="_bookmark13">
            <w:r>
              <w:rPr>
                <w:rFonts w:ascii="SimSun" w:hAnsi="SimSun" w:eastAsia="SimSun" w:cs="SimSun"/>
                <w:sz w:val="22"/>
                <w:szCs w:val="22"/>
                <w:spacing w:val="-4"/>
              </w:rPr>
              <w:t>70</w:t>
            </w:r>
          </w:hyperlink>
        </w:p>
        <w:p>
          <w:pPr>
            <w:ind w:left="720"/>
            <w:spacing w:before="180" w:line="218" w:lineRule="auto"/>
            <w:tabs>
              <w:tab w:val="right" w:leader="dot" w:pos="8190"/>
            </w:tabs>
            <w:rPr>
              <w:rFonts w:ascii="SimSun" w:hAnsi="SimSun" w:eastAsia="SimSun" w:cs="SimSun"/>
              <w:sz w:val="22"/>
              <w:szCs w:val="22"/>
            </w:rPr>
          </w:pPr>
          <w:r>
            <w:rPr>
              <w:rFonts w:ascii="SimSun" w:hAnsi="SimSun" w:eastAsia="SimSun" w:cs="SimSun"/>
              <w:sz w:val="22"/>
              <w:szCs w:val="22"/>
              <w:spacing w:val="-2"/>
            </w:rPr>
            <w:t>&gt;《普通高等学校本科教育教学审核评估自评报</w:t>
          </w:r>
          <w:r>
            <w:rPr>
              <w:rFonts w:ascii="SimSun" w:hAnsi="SimSun" w:eastAsia="SimSun" w:cs="SimSun"/>
              <w:sz w:val="22"/>
              <w:szCs w:val="22"/>
              <w:spacing w:val="-3"/>
            </w:rPr>
            <w:t>告》(第二类)</w:t>
          </w:r>
          <w:r>
            <w:rPr>
              <w:rFonts w:ascii="SimSun" w:hAnsi="SimSun" w:eastAsia="SimSun" w:cs="SimSun"/>
              <w:sz w:val="22"/>
              <w:szCs w:val="22"/>
              <w:spacing w:val="-78"/>
            </w:rPr>
            <w:t xml:space="preserve"> </w:t>
          </w:r>
          <w:r>
            <w:rPr>
              <w:rFonts w:ascii="SimSun" w:hAnsi="SimSun" w:eastAsia="SimSun" w:cs="SimSun"/>
              <w:sz w:val="22"/>
              <w:szCs w:val="22"/>
            </w:rPr>
            <w:tab/>
          </w:r>
          <w:r>
            <w:rPr>
              <w:rFonts w:ascii="SimSun" w:hAnsi="SimSun" w:eastAsia="SimSun" w:cs="SimSun"/>
              <w:sz w:val="22"/>
              <w:szCs w:val="22"/>
              <w:spacing w:val="-50"/>
            </w:rPr>
            <w:t xml:space="preserve"> </w:t>
          </w:r>
          <w:hyperlink w:history="true" w:anchor="_bookmark14">
            <w:r>
              <w:rPr>
                <w:rFonts w:ascii="SimSun" w:hAnsi="SimSun" w:eastAsia="SimSun" w:cs="SimSun"/>
                <w:sz w:val="22"/>
                <w:szCs w:val="22"/>
                <w:spacing w:val="-3"/>
              </w:rPr>
              <w:t>81</w:t>
            </w:r>
          </w:hyperlink>
        </w:p>
        <w:p>
          <w:pPr>
            <w:ind w:left="720"/>
            <w:spacing w:before="191" w:line="218" w:lineRule="auto"/>
            <w:tabs>
              <w:tab w:val="right" w:leader="dot" w:pos="8190"/>
            </w:tabs>
            <w:rPr>
              <w:rFonts w:ascii="SimSun" w:hAnsi="SimSun" w:eastAsia="SimSun" w:cs="SimSun"/>
              <w:sz w:val="22"/>
              <w:szCs w:val="22"/>
            </w:rPr>
          </w:pPr>
          <w:r>
            <w:rPr>
              <w:rFonts w:ascii="SimSun" w:hAnsi="SimSun" w:eastAsia="SimSun" w:cs="SimSun"/>
              <w:sz w:val="22"/>
              <w:szCs w:val="22"/>
              <w:spacing w:val="-8"/>
            </w:rPr>
            <w:t>&gt;《普通高等学校本科教育教学审核评估整改方案》</w:t>
          </w:r>
          <w:r>
            <w:rPr>
              <w:rFonts w:ascii="SimSun" w:hAnsi="SimSun" w:eastAsia="SimSun" w:cs="SimSun"/>
              <w:sz w:val="22"/>
              <w:szCs w:val="22"/>
              <w:spacing w:val="-28"/>
            </w:rPr>
            <w:t xml:space="preserve"> </w:t>
          </w:r>
          <w:r>
            <w:rPr>
              <w:rFonts w:ascii="SimSun" w:hAnsi="SimSun" w:eastAsia="SimSun" w:cs="SimSun"/>
              <w:sz w:val="22"/>
              <w:szCs w:val="22"/>
            </w:rPr>
            <w:tab/>
          </w:r>
          <w:r>
            <w:rPr>
              <w:rFonts w:ascii="SimSun" w:hAnsi="SimSun" w:eastAsia="SimSun" w:cs="SimSun"/>
              <w:sz w:val="22"/>
              <w:szCs w:val="22"/>
              <w:spacing w:val="-51"/>
            </w:rPr>
            <w:t xml:space="preserve"> </w:t>
          </w:r>
          <w:hyperlink w:history="true" w:anchor="_bookmark15">
            <w:r>
              <w:rPr>
                <w:rFonts w:ascii="SimSun" w:hAnsi="SimSun" w:eastAsia="SimSun" w:cs="SimSun"/>
                <w:sz w:val="22"/>
                <w:szCs w:val="22"/>
                <w:spacing w:val="-3"/>
              </w:rPr>
              <w:t>97</w:t>
            </w:r>
          </w:hyperlink>
        </w:p>
        <w:p>
          <w:pPr>
            <w:ind w:left="720"/>
            <w:spacing w:before="170" w:line="218" w:lineRule="auto"/>
            <w:tabs>
              <w:tab w:val="right" w:leader="dot" w:pos="8175"/>
            </w:tabs>
            <w:rPr>
              <w:rFonts w:ascii="SimSun" w:hAnsi="SimSun" w:eastAsia="SimSun" w:cs="SimSun"/>
              <w:sz w:val="22"/>
              <w:szCs w:val="22"/>
            </w:rPr>
          </w:pPr>
          <w:r>
            <w:rPr>
              <w:rFonts w:ascii="SimSun" w:hAnsi="SimSun" w:eastAsia="SimSun" w:cs="SimSun"/>
              <w:sz w:val="22"/>
              <w:szCs w:val="22"/>
              <w:spacing w:val="-8"/>
            </w:rPr>
            <w:t>&gt;《普通高等学校本科教育教学审核评估整改报告》</w:t>
          </w:r>
          <w:r>
            <w:rPr>
              <w:rFonts w:ascii="SimSun" w:hAnsi="SimSun" w:eastAsia="SimSun" w:cs="SimSun"/>
              <w:sz w:val="22"/>
              <w:szCs w:val="22"/>
              <w:spacing w:val="-28"/>
            </w:rPr>
            <w:t xml:space="preserve"> </w:t>
          </w:r>
          <w:r>
            <w:rPr>
              <w:rFonts w:ascii="SimSun" w:hAnsi="SimSun" w:eastAsia="SimSun" w:cs="SimSun"/>
              <w:sz w:val="22"/>
              <w:szCs w:val="22"/>
            </w:rPr>
            <w:tab/>
          </w:r>
          <w:r>
            <w:rPr>
              <w:rFonts w:ascii="SimSun" w:hAnsi="SimSun" w:eastAsia="SimSun" w:cs="SimSun"/>
              <w:sz w:val="22"/>
              <w:szCs w:val="22"/>
              <w:spacing w:val="-50"/>
            </w:rPr>
            <w:t xml:space="preserve"> </w:t>
          </w:r>
          <w:hyperlink w:history="true" w:anchor="_bookmark16">
            <w:r>
              <w:rPr>
                <w:rFonts w:ascii="SimSun" w:hAnsi="SimSun" w:eastAsia="SimSun" w:cs="SimSun"/>
                <w:sz w:val="22"/>
                <w:szCs w:val="22"/>
                <w:spacing w:val="-6"/>
              </w:rPr>
              <w:t>102</w:t>
            </w:r>
          </w:hyperlink>
        </w:p>
      </w:sdtContent>
    </w:sdt>
    <w:p>
      <w:pPr>
        <w:sectPr>
          <w:pgSz w:w="10320" w:h="14570"/>
          <w:pgMar w:top="1035" w:right="893" w:bottom="0" w:left="1100" w:header="0" w:footer="0" w:gutter="0"/>
        </w:sectPr>
        <w:rPr/>
      </w:pPr>
    </w:p>
    <w:p>
      <w:pPr>
        <w:spacing w:before="42" w:line="221" w:lineRule="auto"/>
        <w:rPr>
          <w:rFonts w:ascii="SimSun" w:hAnsi="SimSun" w:eastAsia="SimSun" w:cs="SimSun"/>
          <w:sz w:val="21"/>
          <w:szCs w:val="21"/>
        </w:rPr>
      </w:pPr>
      <w:bookmarkStart w:name="_bookmark1" w:id="1"/>
      <w:bookmarkEnd w:id="1"/>
      <w:r>
        <w:rPr>
          <w:rFonts w:ascii="SimSun" w:hAnsi="SimSun" w:eastAsia="SimSun" w:cs="SimSun"/>
          <w:sz w:val="21"/>
          <w:szCs w:val="21"/>
          <w:spacing w:val="-31"/>
        </w:rPr>
        <w:t>Ⅱ</w:t>
      </w:r>
      <w:r>
        <w:rPr>
          <w:rFonts w:ascii="SimSun" w:hAnsi="SimSun" w:eastAsia="SimSun" w:cs="SimSun"/>
          <w:sz w:val="21"/>
          <w:szCs w:val="21"/>
          <w:spacing w:val="18"/>
        </w:rPr>
        <w:t xml:space="preserve">   </w:t>
      </w:r>
      <w:r>
        <w:rPr>
          <w:rFonts w:ascii="SimSun" w:hAnsi="SimSun" w:eastAsia="SimSun" w:cs="SimSun"/>
          <w:sz w:val="21"/>
          <w:szCs w:val="21"/>
          <w:spacing w:val="-31"/>
        </w:rPr>
        <w:t>目</w:t>
      </w:r>
      <w:r>
        <w:rPr>
          <w:rFonts w:ascii="SimSun" w:hAnsi="SimSun" w:eastAsia="SimSun" w:cs="SimSun"/>
          <w:sz w:val="21"/>
          <w:szCs w:val="21"/>
          <w:spacing w:val="5"/>
        </w:rPr>
        <w:t xml:space="preserve">   </w:t>
      </w:r>
      <w:r>
        <w:rPr>
          <w:rFonts w:ascii="SimSun" w:hAnsi="SimSun" w:eastAsia="SimSun" w:cs="SimSun"/>
          <w:sz w:val="21"/>
          <w:szCs w:val="21"/>
          <w:spacing w:val="-31"/>
        </w:rPr>
        <w:t>录</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20"/>
        <w:spacing w:before="68" w:line="219" w:lineRule="auto"/>
        <w:rPr>
          <w:rFonts w:ascii="SimHei" w:hAnsi="SimHei" w:eastAsia="SimHei" w:cs="SimHei"/>
          <w:sz w:val="21"/>
          <w:szCs w:val="21"/>
        </w:rPr>
      </w:pPr>
      <w:r>
        <w:rPr>
          <w:rFonts w:ascii="SimHei" w:hAnsi="SimHei" w:eastAsia="SimHei" w:cs="SimHei"/>
          <w:sz w:val="21"/>
          <w:szCs w:val="21"/>
          <w:spacing w:val="34"/>
        </w:rPr>
        <w:t>第三部分</w:t>
      </w:r>
      <w:r>
        <w:rPr>
          <w:rFonts w:ascii="SimHei" w:hAnsi="SimHei" w:eastAsia="SimHei" w:cs="SimHei"/>
          <w:sz w:val="21"/>
          <w:szCs w:val="21"/>
          <w:spacing w:val="44"/>
        </w:rPr>
        <w:t xml:space="preserve"> </w:t>
      </w:r>
      <w:r>
        <w:rPr>
          <w:rFonts w:ascii="SimHei" w:hAnsi="SimHei" w:eastAsia="SimHei" w:cs="SimHei"/>
          <w:sz w:val="21"/>
          <w:szCs w:val="21"/>
          <w:spacing w:val="34"/>
        </w:rPr>
        <w:t>审核评估专家线上评估与入校评估工作指南</w:t>
      </w:r>
    </w:p>
    <w:p>
      <w:pPr>
        <w:spacing w:line="241" w:lineRule="auto"/>
        <w:rPr>
          <w:rFonts w:ascii="Arial"/>
          <w:sz w:val="21"/>
        </w:rPr>
      </w:pPr>
      <w:r/>
    </w:p>
    <w:p>
      <w:pPr>
        <w:spacing w:line="242"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ind w:left="429"/>
            <w:spacing w:before="69" w:line="221" w:lineRule="auto"/>
            <w:tabs>
              <w:tab w:val="right" w:leader="dot" w:pos="8210"/>
            </w:tabs>
            <w:rPr>
              <w:rFonts w:ascii="SimSun" w:hAnsi="SimSun" w:eastAsia="SimSun" w:cs="SimSun"/>
              <w:sz w:val="21"/>
              <w:szCs w:val="21"/>
            </w:rPr>
          </w:pPr>
          <w:r>
            <w:rPr>
              <w:rFonts w:ascii="SimSun" w:hAnsi="SimSun" w:eastAsia="SimSun" w:cs="SimSun"/>
              <w:sz w:val="21"/>
              <w:szCs w:val="21"/>
            </w:rPr>
            <w:t>一、总体要求</w:t>
          </w:r>
          <w:r>
            <w:rPr>
              <w:rFonts w:ascii="SimSun" w:hAnsi="SimSun" w:eastAsia="SimSun" w:cs="SimSun"/>
              <w:sz w:val="21"/>
              <w:szCs w:val="21"/>
              <w:spacing w:val="-46"/>
            </w:rPr>
            <w:t xml:space="preserve"> </w:t>
          </w:r>
          <w:r>
            <w:rPr>
              <w:rFonts w:ascii="SimSun" w:hAnsi="SimSun" w:eastAsia="SimSun" w:cs="SimSun"/>
              <w:sz w:val="21"/>
              <w:szCs w:val="21"/>
            </w:rPr>
            <w:tab/>
          </w:r>
          <w:hyperlink w:history="true" w:anchor="_bookmark17">
            <w:r>
              <w:rPr>
                <w:rFonts w:ascii="SimSun" w:hAnsi="SimSun" w:eastAsia="SimSun" w:cs="SimSun"/>
                <w:sz w:val="21"/>
                <w:szCs w:val="21"/>
                <w:spacing w:val="5"/>
              </w:rPr>
              <w:t>109</w:t>
            </w:r>
          </w:hyperlink>
        </w:p>
        <w:p>
          <w:pPr>
            <w:ind w:left="429"/>
            <w:spacing w:before="185" w:line="218" w:lineRule="auto"/>
            <w:tabs>
              <w:tab w:val="right" w:leader="dot" w:pos="8210"/>
            </w:tabs>
            <w:rPr>
              <w:rFonts w:ascii="SimSun" w:hAnsi="SimSun" w:eastAsia="SimSun" w:cs="SimSun"/>
              <w:sz w:val="21"/>
              <w:szCs w:val="21"/>
            </w:rPr>
          </w:pPr>
          <w:r>
            <w:rPr>
              <w:rFonts w:ascii="SimSun" w:hAnsi="SimSun" w:eastAsia="SimSun" w:cs="SimSun"/>
              <w:sz w:val="21"/>
              <w:szCs w:val="21"/>
              <w:spacing w:val="1"/>
            </w:rPr>
            <w:t>二、专家线上评估</w:t>
          </w:r>
          <w:r>
            <w:rPr>
              <w:rFonts w:ascii="SimSun" w:hAnsi="SimSun" w:eastAsia="SimSun" w:cs="SimSun"/>
              <w:sz w:val="21"/>
              <w:szCs w:val="21"/>
              <w:spacing w:val="-44"/>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18">
            <w:r>
              <w:rPr>
                <w:rFonts w:ascii="SimSun" w:hAnsi="SimSun" w:eastAsia="SimSun" w:cs="SimSun"/>
                <w:sz w:val="21"/>
                <w:szCs w:val="21"/>
                <w:spacing w:val="-6"/>
              </w:rPr>
              <w:t>112</w:t>
            </w:r>
          </w:hyperlink>
        </w:p>
        <w:p>
          <w:pPr>
            <w:ind w:left="429"/>
            <w:spacing w:before="182" w:line="218" w:lineRule="auto"/>
            <w:tabs>
              <w:tab w:val="right" w:leader="dot" w:pos="8210"/>
            </w:tabs>
            <w:rPr>
              <w:rFonts w:ascii="SimSun" w:hAnsi="SimSun" w:eastAsia="SimSun" w:cs="SimSun"/>
              <w:sz w:val="21"/>
              <w:szCs w:val="21"/>
            </w:rPr>
          </w:pPr>
          <w:r>
            <w:rPr>
              <w:rFonts w:ascii="SimSun" w:hAnsi="SimSun" w:eastAsia="SimSun" w:cs="SimSun"/>
              <w:sz w:val="21"/>
              <w:szCs w:val="21"/>
              <w:spacing w:val="-2"/>
            </w:rPr>
            <w:t>三、专家入校评估</w:t>
          </w:r>
          <w:r>
            <w:rPr>
              <w:rFonts w:ascii="SimSun" w:hAnsi="SimSun" w:eastAsia="SimSun" w:cs="SimSun"/>
              <w:sz w:val="21"/>
              <w:szCs w:val="21"/>
              <w:spacing w:val="-20"/>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19">
            <w:r>
              <w:rPr>
                <w:rFonts w:ascii="SimSun" w:hAnsi="SimSun" w:eastAsia="SimSun" w:cs="SimSun"/>
                <w:sz w:val="21"/>
                <w:szCs w:val="21"/>
                <w:spacing w:val="-6"/>
              </w:rPr>
              <w:t>118</w:t>
            </w:r>
          </w:hyperlink>
        </w:p>
        <w:p>
          <w:pPr>
            <w:ind w:left="429"/>
            <w:spacing w:before="192" w:line="218" w:lineRule="auto"/>
            <w:tabs>
              <w:tab w:val="right" w:leader="dot" w:pos="8210"/>
            </w:tabs>
            <w:rPr>
              <w:rFonts w:ascii="SimSun" w:hAnsi="SimSun" w:eastAsia="SimSun" w:cs="SimSun"/>
              <w:sz w:val="21"/>
              <w:szCs w:val="21"/>
            </w:rPr>
          </w:pPr>
          <w:r>
            <w:rPr>
              <w:rFonts w:ascii="SimSun" w:hAnsi="SimSun" w:eastAsia="SimSun" w:cs="SimSun"/>
              <w:sz w:val="21"/>
              <w:szCs w:val="21"/>
              <w:spacing w:val="1"/>
            </w:rPr>
            <w:t>四、专家组审核评估报告的撰写</w:t>
          </w:r>
          <w:r>
            <w:rPr>
              <w:rFonts w:ascii="SimSun" w:hAnsi="SimSun" w:eastAsia="SimSun" w:cs="SimSun"/>
              <w:sz w:val="21"/>
              <w:szCs w:val="21"/>
              <w:spacing w:val="-50"/>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20">
            <w:r>
              <w:rPr>
                <w:rFonts w:ascii="SimSun" w:hAnsi="SimSun" w:eastAsia="SimSun" w:cs="SimSun"/>
                <w:sz w:val="21"/>
                <w:szCs w:val="21"/>
                <w:spacing w:val="-6"/>
              </w:rPr>
              <w:t>120</w:t>
            </w:r>
          </w:hyperlink>
        </w:p>
        <w:p>
          <w:pPr>
            <w:ind w:left="429"/>
            <w:spacing w:before="181" w:line="218" w:lineRule="auto"/>
            <w:tabs>
              <w:tab w:val="right" w:leader="dot" w:pos="8210"/>
            </w:tabs>
            <w:rPr>
              <w:rFonts w:ascii="SimSun" w:hAnsi="SimSun" w:eastAsia="SimSun" w:cs="SimSun"/>
              <w:sz w:val="21"/>
              <w:szCs w:val="21"/>
            </w:rPr>
          </w:pPr>
          <w:r>
            <w:rPr>
              <w:rFonts w:ascii="SimSun" w:hAnsi="SimSun" w:eastAsia="SimSun" w:cs="SimSun"/>
              <w:sz w:val="21"/>
              <w:szCs w:val="21"/>
              <w:spacing w:val="-1"/>
            </w:rPr>
            <w:t>五、审核评估专家考察方法</w:t>
          </w:r>
          <w:r>
            <w:rPr>
              <w:rFonts w:ascii="SimSun" w:hAnsi="SimSun" w:eastAsia="SimSun" w:cs="SimSun"/>
              <w:sz w:val="21"/>
              <w:szCs w:val="21"/>
              <w:spacing w:val="-24"/>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21">
            <w:r>
              <w:rPr>
                <w:rFonts w:ascii="SimSun" w:hAnsi="SimSun" w:eastAsia="SimSun" w:cs="SimSun"/>
                <w:sz w:val="21"/>
                <w:szCs w:val="21"/>
                <w:spacing w:val="-6"/>
              </w:rPr>
              <w:t>121</w:t>
            </w:r>
          </w:hyperlink>
        </w:p>
        <w:p>
          <w:pPr>
            <w:ind w:left="432"/>
            <w:spacing w:before="179" w:line="218" w:lineRule="auto"/>
            <w:tabs>
              <w:tab w:val="right" w:leader="dot" w:pos="8214"/>
            </w:tabs>
            <w:rPr>
              <w:rFonts w:ascii="SimSun" w:hAnsi="SimSun" w:eastAsia="SimSun" w:cs="SimSun"/>
              <w:sz w:val="21"/>
              <w:szCs w:val="21"/>
            </w:rPr>
          </w:pPr>
          <w:r>
            <w:rPr>
              <w:rFonts w:ascii="SimSun" w:hAnsi="SimSun" w:eastAsia="SimSun" w:cs="SimSun"/>
              <w:sz w:val="21"/>
              <w:szCs w:val="21"/>
              <w:b/>
              <w:bCs/>
              <w:spacing w:val="-3"/>
            </w:rPr>
            <w:t>六、审核评估专家组成员的职责要求</w:t>
          </w:r>
          <w:r>
            <w:rPr>
              <w:rFonts w:ascii="SimSun" w:hAnsi="SimSun" w:eastAsia="SimSun" w:cs="SimSun"/>
              <w:sz w:val="21"/>
              <w:szCs w:val="21"/>
              <w:spacing w:val="-14"/>
            </w:rPr>
            <w:t xml:space="preserve"> </w:t>
          </w:r>
          <w:r>
            <w:rPr>
              <w:rFonts w:ascii="SimSun" w:hAnsi="SimSun" w:eastAsia="SimSun" w:cs="SimSun"/>
              <w:sz w:val="21"/>
              <w:szCs w:val="21"/>
              <w:b/>
              <w:bCs/>
            </w:rPr>
            <w:tab/>
          </w:r>
          <w:r>
            <w:rPr>
              <w:rFonts w:ascii="SimSun" w:hAnsi="SimSun" w:eastAsia="SimSun" w:cs="SimSun"/>
              <w:sz w:val="21"/>
              <w:szCs w:val="21"/>
              <w:spacing w:val="-39"/>
            </w:rPr>
            <w:t xml:space="preserve"> </w:t>
          </w:r>
          <w:hyperlink w:history="true" w:anchor="_bookmark22">
            <w:r>
              <w:rPr>
                <w:rFonts w:ascii="SimSun" w:hAnsi="SimSun" w:eastAsia="SimSun" w:cs="SimSun"/>
                <w:sz w:val="21"/>
                <w:szCs w:val="21"/>
                <w:b/>
                <w:bCs/>
                <w:spacing w:val="-8"/>
              </w:rPr>
              <w:t>123</w:t>
            </w:r>
          </w:hyperlink>
        </w:p>
      </w:sdtContent>
    </w:sdt>
    <w:p>
      <w:pPr>
        <w:spacing w:line="290" w:lineRule="auto"/>
        <w:rPr>
          <w:rFonts w:ascii="Arial"/>
          <w:sz w:val="21"/>
        </w:rPr>
      </w:pPr>
      <w:r/>
    </w:p>
    <w:p>
      <w:pPr>
        <w:spacing w:line="290" w:lineRule="auto"/>
        <w:rPr>
          <w:rFonts w:ascii="Arial"/>
          <w:sz w:val="21"/>
        </w:rPr>
      </w:pPr>
      <w:r/>
    </w:p>
    <w:p>
      <w:pPr>
        <w:ind w:left="42"/>
        <w:spacing w:before="69" w:line="222" w:lineRule="auto"/>
        <w:rPr>
          <w:rFonts w:ascii="SimHei" w:hAnsi="SimHei" w:eastAsia="SimHei" w:cs="SimHei"/>
          <w:sz w:val="21"/>
          <w:szCs w:val="21"/>
        </w:rPr>
      </w:pPr>
      <w:r>
        <w:rPr>
          <w:rFonts w:ascii="SimHei" w:hAnsi="SimHei" w:eastAsia="SimHei" w:cs="SimHei"/>
          <w:sz w:val="21"/>
          <w:szCs w:val="21"/>
          <w:b/>
          <w:bCs/>
          <w:spacing w:val="32"/>
        </w:rPr>
        <w:t>第四部分</w:t>
      </w:r>
      <w:r>
        <w:rPr>
          <w:rFonts w:ascii="SimHei" w:hAnsi="SimHei" w:eastAsia="SimHei" w:cs="SimHei"/>
          <w:sz w:val="21"/>
          <w:szCs w:val="21"/>
          <w:spacing w:val="53"/>
        </w:rPr>
        <w:t xml:space="preserve"> </w:t>
      </w:r>
      <w:r>
        <w:rPr>
          <w:rFonts w:ascii="SimHei" w:hAnsi="SimHei" w:eastAsia="SimHei" w:cs="SimHei"/>
          <w:sz w:val="21"/>
          <w:szCs w:val="21"/>
          <w:b/>
          <w:bCs/>
          <w:spacing w:val="32"/>
        </w:rPr>
        <w:t>相关政策文件及参考资料</w:t>
      </w:r>
    </w:p>
    <w:p>
      <w:pPr>
        <w:spacing w:line="249" w:lineRule="auto"/>
        <w:rPr>
          <w:rFonts w:ascii="Arial"/>
          <w:sz w:val="21"/>
        </w:rPr>
      </w:pPr>
      <w:r/>
    </w:p>
    <w:p>
      <w:pPr>
        <w:spacing w:line="249"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ind w:left="432"/>
            <w:spacing w:before="68" w:line="220" w:lineRule="auto"/>
            <w:tabs>
              <w:tab w:val="right" w:leader="dot" w:pos="8214"/>
            </w:tabs>
            <w:rPr>
              <w:rFonts w:ascii="SimSun" w:hAnsi="SimSun" w:eastAsia="SimSun" w:cs="SimSun"/>
              <w:sz w:val="21"/>
              <w:szCs w:val="21"/>
            </w:rPr>
          </w:pPr>
          <w:r>
            <w:rPr>
              <w:rFonts w:ascii="SimSun" w:hAnsi="SimSun" w:eastAsia="SimSun" w:cs="SimSun"/>
              <w:sz w:val="21"/>
              <w:szCs w:val="21"/>
              <w:b/>
              <w:bCs/>
              <w:spacing w:val="-3"/>
            </w:rPr>
            <w:t>一、方案发文及答记者问</w:t>
          </w:r>
          <w:r>
            <w:rPr>
              <w:rFonts w:ascii="SimSun" w:hAnsi="SimSun" w:eastAsia="SimSun" w:cs="SimSun"/>
              <w:sz w:val="21"/>
              <w:szCs w:val="21"/>
              <w:spacing w:val="-28"/>
            </w:rPr>
            <w:t xml:space="preserve"> </w:t>
          </w:r>
          <w:r>
            <w:rPr>
              <w:rFonts w:ascii="SimSun" w:hAnsi="SimSun" w:eastAsia="SimSun" w:cs="SimSun"/>
              <w:sz w:val="21"/>
              <w:szCs w:val="21"/>
              <w:b/>
              <w:bCs/>
            </w:rPr>
            <w:tab/>
          </w:r>
          <w:r>
            <w:rPr>
              <w:rFonts w:ascii="SimSun" w:hAnsi="SimSun" w:eastAsia="SimSun" w:cs="SimSun"/>
              <w:sz w:val="21"/>
              <w:szCs w:val="21"/>
              <w:spacing w:val="-49"/>
            </w:rPr>
            <w:t xml:space="preserve"> </w:t>
          </w:r>
          <w:hyperlink w:history="true" w:anchor="_bookmark23">
            <w:r>
              <w:rPr>
                <w:rFonts w:ascii="SimSun" w:hAnsi="SimSun" w:eastAsia="SimSun" w:cs="SimSun"/>
                <w:sz w:val="21"/>
                <w:szCs w:val="21"/>
                <w:b/>
                <w:bCs/>
                <w:spacing w:val="-8"/>
              </w:rPr>
              <w:t>129</w:t>
            </w:r>
          </w:hyperlink>
        </w:p>
        <w:p>
          <w:pPr>
            <w:ind w:left="432"/>
            <w:spacing w:before="170" w:line="219" w:lineRule="auto"/>
            <w:tabs>
              <w:tab w:val="right" w:leader="dot" w:pos="8214"/>
            </w:tabs>
            <w:rPr>
              <w:rFonts w:ascii="SimSun" w:hAnsi="SimSun" w:eastAsia="SimSun" w:cs="SimSun"/>
              <w:sz w:val="21"/>
              <w:szCs w:val="21"/>
            </w:rPr>
          </w:pPr>
          <w:r>
            <w:rPr>
              <w:rFonts w:ascii="SimSun" w:hAnsi="SimSun" w:eastAsia="SimSun" w:cs="SimSun"/>
              <w:sz w:val="21"/>
              <w:szCs w:val="21"/>
              <w:b/>
              <w:bCs/>
              <w:spacing w:val="-4"/>
            </w:rPr>
            <w:t>二、相关政策文件</w:t>
          </w:r>
          <w:r>
            <w:rPr>
              <w:rFonts w:ascii="SimSun" w:hAnsi="SimSun" w:eastAsia="SimSun" w:cs="SimSun"/>
              <w:sz w:val="21"/>
              <w:szCs w:val="21"/>
              <w:spacing w:val="-22"/>
            </w:rPr>
            <w:t xml:space="preserve"> </w:t>
          </w:r>
          <w:r>
            <w:rPr>
              <w:rFonts w:ascii="SimSun" w:hAnsi="SimSun" w:eastAsia="SimSun" w:cs="SimSun"/>
              <w:sz w:val="21"/>
              <w:szCs w:val="21"/>
              <w:b/>
              <w:bCs/>
            </w:rPr>
            <w:tab/>
          </w:r>
          <w:r>
            <w:rPr>
              <w:rFonts w:ascii="SimSun" w:hAnsi="SimSun" w:eastAsia="SimSun" w:cs="SimSun"/>
              <w:sz w:val="21"/>
              <w:szCs w:val="21"/>
              <w:spacing w:val="-49"/>
            </w:rPr>
            <w:t xml:space="preserve"> </w:t>
          </w:r>
          <w:hyperlink w:history="true" w:anchor="_bookmark24">
            <w:r>
              <w:rPr>
                <w:rFonts w:ascii="SimSun" w:hAnsi="SimSun" w:eastAsia="SimSun" w:cs="SimSun"/>
                <w:sz w:val="21"/>
                <w:szCs w:val="21"/>
                <w:b/>
                <w:bCs/>
                <w:spacing w:val="-8"/>
              </w:rPr>
              <w:t>155</w:t>
            </w:r>
          </w:hyperlink>
        </w:p>
        <w:p>
          <w:pPr>
            <w:ind w:left="749"/>
            <w:spacing w:before="181" w:line="218" w:lineRule="auto"/>
            <w:tabs>
              <w:tab w:val="right" w:leader="dot" w:pos="8210"/>
            </w:tabs>
            <w:rPr>
              <w:rFonts w:ascii="SimSun" w:hAnsi="SimSun" w:eastAsia="SimSun" w:cs="SimSun"/>
              <w:sz w:val="21"/>
              <w:szCs w:val="21"/>
            </w:rPr>
          </w:pPr>
          <w:r>
            <w:rPr>
              <w:rFonts w:ascii="SimSun" w:hAnsi="SimSun" w:eastAsia="SimSun" w:cs="SimSun"/>
              <w:sz w:val="21"/>
              <w:szCs w:val="21"/>
              <w:spacing w:val="-1"/>
            </w:rPr>
            <w:t>&gt;中共中央</w:t>
          </w:r>
          <w:r>
            <w:rPr>
              <w:rFonts w:ascii="SimSun" w:hAnsi="SimSun" w:eastAsia="SimSun" w:cs="SimSun"/>
              <w:sz w:val="21"/>
              <w:szCs w:val="21"/>
              <w:spacing w:val="38"/>
            </w:rPr>
            <w:t xml:space="preserve"> </w:t>
          </w:r>
          <w:r>
            <w:rPr>
              <w:rFonts w:ascii="SimSun" w:hAnsi="SimSun" w:eastAsia="SimSun" w:cs="SimSun"/>
              <w:sz w:val="21"/>
              <w:szCs w:val="21"/>
              <w:spacing w:val="-1"/>
            </w:rPr>
            <w:t>国务院印发《深化新时代教育评价改革总体方</w:t>
          </w:r>
          <w:r>
            <w:rPr>
              <w:rFonts w:ascii="SimSun" w:hAnsi="SimSun" w:eastAsia="SimSun" w:cs="SimSun"/>
              <w:sz w:val="21"/>
              <w:szCs w:val="21"/>
              <w:spacing w:val="-2"/>
            </w:rPr>
            <w:t>案》</w:t>
          </w:r>
          <w:r>
            <w:rPr>
              <w:rFonts w:ascii="SimSun" w:hAnsi="SimSun" w:eastAsia="SimSun" w:cs="SimSun"/>
              <w:sz w:val="21"/>
              <w:szCs w:val="21"/>
              <w:spacing w:val="-36"/>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25">
            <w:r>
              <w:rPr>
                <w:rFonts w:ascii="SimSun" w:hAnsi="SimSun" w:eastAsia="SimSun" w:cs="SimSun"/>
                <w:sz w:val="21"/>
                <w:szCs w:val="21"/>
                <w:spacing w:val="-6"/>
              </w:rPr>
              <w:t>155</w:t>
            </w:r>
          </w:hyperlink>
        </w:p>
        <w:p>
          <w:pPr>
            <w:ind w:left="749"/>
            <w:spacing w:before="203" w:line="219" w:lineRule="auto"/>
            <w:rPr>
              <w:rFonts w:ascii="SimSun" w:hAnsi="SimSun" w:eastAsia="SimSun" w:cs="SimSun"/>
              <w:sz w:val="21"/>
              <w:szCs w:val="21"/>
            </w:rPr>
          </w:pPr>
          <w:r>
            <w:rPr>
              <w:rFonts w:ascii="SimSun" w:hAnsi="SimSun" w:eastAsia="SimSun" w:cs="SimSun"/>
              <w:sz w:val="21"/>
              <w:szCs w:val="21"/>
              <w:spacing w:val="9"/>
            </w:rPr>
            <w:t>&gt;中共中央办公厅、国务院办公厅印发《关于深化新时代教育督导</w:t>
          </w:r>
          <w:r>
            <w:rPr>
              <w:rFonts w:ascii="SimSun" w:hAnsi="SimSun" w:eastAsia="SimSun" w:cs="SimSun"/>
              <w:sz w:val="21"/>
              <w:szCs w:val="21"/>
              <w:spacing w:val="8"/>
            </w:rPr>
            <w:t>体制机制</w:t>
          </w:r>
        </w:p>
        <w:p>
          <w:pPr>
            <w:ind w:left="1100"/>
            <w:spacing w:before="202" w:line="219" w:lineRule="auto"/>
            <w:tabs>
              <w:tab w:val="right" w:leader="dot" w:pos="8210"/>
            </w:tabs>
            <w:rPr>
              <w:rFonts w:ascii="SimSun" w:hAnsi="SimSun" w:eastAsia="SimSun" w:cs="SimSun"/>
              <w:sz w:val="21"/>
              <w:szCs w:val="21"/>
            </w:rPr>
          </w:pPr>
          <w:r>
            <w:rPr>
              <w:rFonts w:ascii="SimSun" w:hAnsi="SimSun" w:eastAsia="SimSun" w:cs="SimSun"/>
              <w:sz w:val="21"/>
              <w:szCs w:val="21"/>
              <w:spacing w:val="-6"/>
            </w:rPr>
            <w:t>改革的意见》</w:t>
          </w:r>
          <w:r>
            <w:rPr>
              <w:rFonts w:ascii="SimSun" w:hAnsi="SimSun" w:eastAsia="SimSun" w:cs="SimSun"/>
              <w:sz w:val="21"/>
              <w:szCs w:val="21"/>
              <w:spacing w:val="-21"/>
            </w:rPr>
            <w:t xml:space="preserve"> </w:t>
          </w:r>
          <w:r>
            <w:rPr>
              <w:rFonts w:ascii="SimSun" w:hAnsi="SimSun" w:eastAsia="SimSun" w:cs="SimSun"/>
              <w:sz w:val="21"/>
              <w:szCs w:val="21"/>
            </w:rPr>
            <w:tab/>
          </w:r>
          <w:r>
            <w:rPr>
              <w:rFonts w:ascii="SimSun" w:hAnsi="SimSun" w:eastAsia="SimSun" w:cs="SimSun"/>
              <w:sz w:val="21"/>
              <w:szCs w:val="21"/>
              <w:spacing w:val="-44"/>
            </w:rPr>
            <w:t xml:space="preserve"> </w:t>
          </w:r>
          <w:hyperlink w:history="true" w:anchor="_bookmark26">
            <w:r>
              <w:rPr>
                <w:rFonts w:ascii="SimSun" w:hAnsi="SimSun" w:eastAsia="SimSun" w:cs="SimSun"/>
                <w:sz w:val="21"/>
                <w:szCs w:val="21"/>
                <w:spacing w:val="-6"/>
              </w:rPr>
              <w:t>163</w:t>
            </w:r>
          </w:hyperlink>
        </w:p>
        <w:p>
          <w:pPr>
            <w:ind w:left="759"/>
            <w:spacing w:before="181" w:line="219" w:lineRule="auto"/>
            <w:rPr>
              <w:rFonts w:ascii="SimSun" w:hAnsi="SimSun" w:eastAsia="SimSun" w:cs="SimSun"/>
              <w:sz w:val="21"/>
              <w:szCs w:val="21"/>
            </w:rPr>
          </w:pPr>
          <w:r>
            <w:rPr>
              <w:rFonts w:ascii="SimSun" w:hAnsi="SimSun" w:eastAsia="SimSun" w:cs="SimSun"/>
              <w:sz w:val="21"/>
              <w:szCs w:val="21"/>
              <w:spacing w:val="7"/>
            </w:rPr>
            <w:t>&gt;中共中央</w:t>
          </w:r>
          <w:r>
            <w:rPr>
              <w:rFonts w:ascii="SimSun" w:hAnsi="SimSun" w:eastAsia="SimSun" w:cs="SimSun"/>
              <w:sz w:val="21"/>
              <w:szCs w:val="21"/>
              <w:spacing w:val="51"/>
            </w:rPr>
            <w:t xml:space="preserve"> </w:t>
          </w:r>
          <w:r>
            <w:rPr>
              <w:rFonts w:ascii="SimSun" w:hAnsi="SimSun" w:eastAsia="SimSun" w:cs="SimSun"/>
              <w:sz w:val="21"/>
              <w:szCs w:val="21"/>
              <w:spacing w:val="7"/>
            </w:rPr>
            <w:t>国务院印发《关于全面加强新时代大中小学劳动</w:t>
          </w:r>
        </w:p>
        <w:p>
          <w:pPr>
            <w:ind w:left="1000"/>
            <w:spacing w:before="171" w:line="219" w:lineRule="auto"/>
            <w:tabs>
              <w:tab w:val="right" w:leader="dot" w:pos="8210"/>
            </w:tabs>
            <w:rPr>
              <w:rFonts w:ascii="SimSun" w:hAnsi="SimSun" w:eastAsia="SimSun" w:cs="SimSun"/>
              <w:sz w:val="21"/>
              <w:szCs w:val="21"/>
            </w:rPr>
          </w:pPr>
          <w:r>
            <w:rPr>
              <w:rFonts w:ascii="SimSun" w:hAnsi="SimSun" w:eastAsia="SimSun" w:cs="SimSun"/>
              <w:sz w:val="21"/>
              <w:szCs w:val="21"/>
              <w:spacing w:val="-4"/>
            </w:rPr>
            <w:t>教育的意见》</w:t>
          </w:r>
          <w:r>
            <w:rPr>
              <w:rFonts w:ascii="SimSun" w:hAnsi="SimSun" w:eastAsia="SimSun" w:cs="SimSun"/>
              <w:sz w:val="21"/>
              <w:szCs w:val="21"/>
              <w:spacing w:val="-33"/>
            </w:rPr>
            <w:t xml:space="preserve"> </w:t>
          </w:r>
          <w:r>
            <w:rPr>
              <w:rFonts w:ascii="SimSun" w:hAnsi="SimSun" w:eastAsia="SimSun" w:cs="SimSun"/>
              <w:sz w:val="21"/>
              <w:szCs w:val="21"/>
            </w:rPr>
            <w:tab/>
          </w:r>
          <w:r>
            <w:rPr>
              <w:rFonts w:ascii="SimSun" w:hAnsi="SimSun" w:eastAsia="SimSun" w:cs="SimSun"/>
              <w:sz w:val="21"/>
              <w:szCs w:val="21"/>
              <w:spacing w:val="-55"/>
            </w:rPr>
            <w:t xml:space="preserve"> </w:t>
          </w:r>
          <w:hyperlink w:history="true" w:anchor="_bookmark27">
            <w:r>
              <w:rPr>
                <w:rFonts w:ascii="SimSun" w:hAnsi="SimSun" w:eastAsia="SimSun" w:cs="SimSun"/>
                <w:sz w:val="21"/>
                <w:szCs w:val="21"/>
                <w:spacing w:val="-6"/>
              </w:rPr>
              <w:t>169</w:t>
            </w:r>
          </w:hyperlink>
        </w:p>
        <w:p>
          <w:pPr>
            <w:ind w:left="749"/>
            <w:spacing w:before="201" w:line="219" w:lineRule="auto"/>
            <w:rPr>
              <w:rFonts w:ascii="SimSun" w:hAnsi="SimSun" w:eastAsia="SimSun" w:cs="SimSun"/>
              <w:sz w:val="21"/>
              <w:szCs w:val="21"/>
            </w:rPr>
          </w:pPr>
          <w:r>
            <w:rPr>
              <w:rFonts w:ascii="SimSun" w:hAnsi="SimSun" w:eastAsia="SimSun" w:cs="SimSun"/>
              <w:sz w:val="21"/>
              <w:szCs w:val="21"/>
              <w:spacing w:val="9"/>
            </w:rPr>
            <w:t>&gt;中共中央办公厅、国务院办公厅印发《关于全面加强和改进新时代</w:t>
          </w:r>
        </w:p>
        <w:p>
          <w:pPr>
            <w:ind w:left="1000"/>
            <w:spacing w:before="191" w:line="219" w:lineRule="auto"/>
            <w:rPr>
              <w:rFonts w:ascii="SimSun" w:hAnsi="SimSun" w:eastAsia="SimSun" w:cs="SimSun"/>
              <w:sz w:val="21"/>
              <w:szCs w:val="21"/>
            </w:rPr>
          </w:pPr>
          <w:r>
            <w:rPr>
              <w:rFonts w:ascii="SimSun" w:hAnsi="SimSun" w:eastAsia="SimSun" w:cs="SimSun"/>
              <w:sz w:val="21"/>
              <w:szCs w:val="21"/>
              <w:spacing w:val="6"/>
            </w:rPr>
            <w:t>学校体育工作的意见》和《关于全面加强和改进新时代学校美育</w:t>
          </w:r>
        </w:p>
        <w:p>
          <w:pPr>
            <w:ind w:left="1000"/>
            <w:spacing w:before="181" w:line="219" w:lineRule="auto"/>
            <w:tabs>
              <w:tab w:val="right" w:leader="dot" w:pos="8210"/>
            </w:tabs>
            <w:rPr>
              <w:rFonts w:ascii="SimSun" w:hAnsi="SimSun" w:eastAsia="SimSun" w:cs="SimSun"/>
              <w:sz w:val="21"/>
              <w:szCs w:val="21"/>
            </w:rPr>
          </w:pPr>
          <w:r>
            <w:rPr>
              <w:rFonts w:ascii="SimSun" w:hAnsi="SimSun" w:eastAsia="SimSun" w:cs="SimSun"/>
              <w:sz w:val="21"/>
              <w:szCs w:val="21"/>
              <w:spacing w:val="-21"/>
            </w:rPr>
            <w:t>工作的意见》</w:t>
          </w:r>
          <w:r>
            <w:rPr>
              <w:rFonts w:ascii="SimSun" w:hAnsi="SimSun" w:eastAsia="SimSun" w:cs="SimSun"/>
              <w:sz w:val="21"/>
              <w:szCs w:val="21"/>
              <w:spacing w:val="47"/>
            </w:rPr>
            <w:t xml:space="preserve">  </w:t>
          </w:r>
          <w:r>
            <w:rPr>
              <w:rFonts w:ascii="SimSun" w:hAnsi="SimSun" w:eastAsia="SimSun" w:cs="SimSun"/>
              <w:sz w:val="21"/>
              <w:szCs w:val="21"/>
            </w:rPr>
            <w:tab/>
          </w:r>
          <w:hyperlink w:history="true" w:anchor="_bookmark28">
            <w:r>
              <w:rPr>
                <w:rFonts w:ascii="SimSun" w:hAnsi="SimSun" w:eastAsia="SimSun" w:cs="SimSun"/>
                <w:sz w:val="21"/>
                <w:szCs w:val="21"/>
                <w:spacing w:val="6"/>
              </w:rPr>
              <w:t>175</w:t>
            </w:r>
          </w:hyperlink>
        </w:p>
        <w:p>
          <w:pPr>
            <w:ind w:left="749"/>
            <w:spacing w:before="191" w:line="219" w:lineRule="auto"/>
            <w:tabs>
              <w:tab w:val="right" w:leader="dot" w:pos="8210"/>
            </w:tabs>
            <w:rPr>
              <w:rFonts w:ascii="SimSun" w:hAnsi="SimSun" w:eastAsia="SimSun" w:cs="SimSun"/>
              <w:sz w:val="21"/>
              <w:szCs w:val="21"/>
            </w:rPr>
          </w:pPr>
          <w:r>
            <w:rPr>
              <w:rFonts w:ascii="SimSun" w:hAnsi="SimSun" w:eastAsia="SimSun" w:cs="SimSun"/>
              <w:sz w:val="21"/>
              <w:szCs w:val="21"/>
            </w:rPr>
            <w:t>&gt;新时代高等学校思想政治理论课教师队伍建设规定</w:t>
          </w:r>
          <w:r>
            <w:rPr>
              <w:rFonts w:ascii="SimSun" w:hAnsi="SimSun" w:eastAsia="SimSun" w:cs="SimSun"/>
              <w:sz w:val="21"/>
              <w:szCs w:val="21"/>
              <w:spacing w:val="79"/>
            </w:rPr>
            <w:t xml:space="preserve"> </w:t>
          </w:r>
          <w:r>
            <w:rPr>
              <w:rFonts w:ascii="SimSun" w:hAnsi="SimSun" w:eastAsia="SimSun" w:cs="SimSun"/>
              <w:sz w:val="21"/>
              <w:szCs w:val="21"/>
            </w:rPr>
            <w:tab/>
          </w:r>
          <w:r>
            <w:rPr>
              <w:rFonts w:ascii="SimSun" w:hAnsi="SimSun" w:eastAsia="SimSun" w:cs="SimSun"/>
              <w:sz w:val="21"/>
              <w:szCs w:val="21"/>
              <w:spacing w:val="-54"/>
            </w:rPr>
            <w:t xml:space="preserve"> </w:t>
          </w:r>
          <w:hyperlink w:history="true" w:anchor="_bookmark29">
            <w:r>
              <w:rPr>
                <w:rFonts w:ascii="SimSun" w:hAnsi="SimSun" w:eastAsia="SimSun" w:cs="SimSun"/>
                <w:sz w:val="21"/>
                <w:szCs w:val="21"/>
                <w:spacing w:val="-6"/>
              </w:rPr>
              <w:t>185</w:t>
            </w:r>
          </w:hyperlink>
        </w:p>
        <w:p>
          <w:pPr>
            <w:ind w:left="749"/>
            <w:spacing w:before="191" w:line="219" w:lineRule="auto"/>
            <w:tabs>
              <w:tab w:val="right" w:leader="dot" w:pos="8210"/>
            </w:tabs>
            <w:rPr>
              <w:rFonts w:ascii="SimSun" w:hAnsi="SimSun" w:eastAsia="SimSun" w:cs="SimSun"/>
              <w:sz w:val="21"/>
              <w:szCs w:val="21"/>
            </w:rPr>
          </w:pPr>
          <w:r>
            <w:rPr>
              <w:rFonts w:ascii="SimSun" w:hAnsi="SimSun" w:eastAsia="SimSun" w:cs="SimSun"/>
              <w:sz w:val="21"/>
              <w:szCs w:val="21"/>
            </w:rPr>
            <w:t>&gt;教育部等八部门关于加快构建高校思想政治工作体系的意见</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3"/>
            </w:rPr>
            <w:t xml:space="preserve"> </w:t>
          </w:r>
          <w:hyperlink w:history="true" w:anchor="_bookmark30">
            <w:r>
              <w:rPr>
                <w:rFonts w:ascii="SimSun" w:hAnsi="SimSun" w:eastAsia="SimSun" w:cs="SimSun"/>
                <w:sz w:val="21"/>
                <w:szCs w:val="21"/>
                <w:spacing w:val="-6"/>
              </w:rPr>
              <w:t>191</w:t>
            </w:r>
          </w:hyperlink>
        </w:p>
        <w:p>
          <w:pPr>
            <w:ind w:left="749"/>
            <w:spacing w:before="189" w:line="219" w:lineRule="auto"/>
            <w:tabs>
              <w:tab w:val="right" w:leader="dot" w:pos="8210"/>
            </w:tabs>
            <w:rPr>
              <w:rFonts w:ascii="SimSun" w:hAnsi="SimSun" w:eastAsia="SimSun" w:cs="SimSun"/>
              <w:sz w:val="21"/>
              <w:szCs w:val="21"/>
            </w:rPr>
          </w:pPr>
          <w:r>
            <w:rPr>
              <w:rFonts w:ascii="SimSun" w:hAnsi="SimSun" w:eastAsia="SimSun" w:cs="SimSun"/>
              <w:sz w:val="21"/>
              <w:szCs w:val="21"/>
            </w:rPr>
            <w:t>&gt;教育部关于加快建设高水平本科教育全面提高人才培养能力的意见</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2"/>
            </w:rPr>
            <w:t xml:space="preserve"> </w:t>
          </w:r>
          <w:hyperlink w:history="true" w:anchor="_bookmark31">
            <w:r>
              <w:rPr>
                <w:rFonts w:ascii="SimSun" w:hAnsi="SimSun" w:eastAsia="SimSun" w:cs="SimSun"/>
                <w:sz w:val="21"/>
                <w:szCs w:val="21"/>
                <w:spacing w:val="-6"/>
              </w:rPr>
              <w:t>198</w:t>
            </w:r>
          </w:hyperlink>
        </w:p>
        <w:p>
          <w:pPr>
            <w:ind w:left="749"/>
            <w:spacing w:before="191" w:line="219" w:lineRule="auto"/>
            <w:tabs>
              <w:tab w:val="right" w:leader="dot" w:pos="8224"/>
            </w:tabs>
            <w:rPr>
              <w:rFonts w:ascii="SimSun" w:hAnsi="SimSun" w:eastAsia="SimSun" w:cs="SimSun"/>
              <w:sz w:val="21"/>
              <w:szCs w:val="21"/>
            </w:rPr>
          </w:pPr>
          <w:r>
            <w:rPr>
              <w:rFonts w:ascii="SimSun" w:hAnsi="SimSun" w:eastAsia="SimSun" w:cs="SimSun"/>
              <w:sz w:val="21"/>
              <w:szCs w:val="21"/>
            </w:rPr>
            <w:t>&gt;教育部关于深化本科教育教学改革全面提高人才培养质量的意见</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4"/>
            </w:rPr>
            <w:t xml:space="preserve"> </w:t>
          </w:r>
          <w:hyperlink w:history="true" w:anchor="_bookmark32">
            <w:r>
              <w:rPr>
                <w:rFonts w:ascii="SimSun" w:hAnsi="SimSun" w:eastAsia="SimSun" w:cs="SimSun"/>
                <w:sz w:val="21"/>
                <w:szCs w:val="21"/>
                <w:spacing w:val="-4"/>
              </w:rPr>
              <w:t>208</w:t>
            </w:r>
          </w:hyperlink>
        </w:p>
        <w:p>
          <w:pPr>
            <w:ind w:left="432"/>
            <w:spacing w:before="179" w:line="219" w:lineRule="auto"/>
            <w:tabs>
              <w:tab w:val="right" w:leader="dot" w:pos="8227"/>
            </w:tabs>
            <w:rPr>
              <w:rFonts w:ascii="SimSun" w:hAnsi="SimSun" w:eastAsia="SimSun" w:cs="SimSun"/>
              <w:sz w:val="21"/>
              <w:szCs w:val="21"/>
            </w:rPr>
          </w:pPr>
          <w:r>
            <w:rPr>
              <w:rFonts w:ascii="SimSun" w:hAnsi="SimSun" w:eastAsia="SimSun" w:cs="SimSun"/>
              <w:sz w:val="21"/>
              <w:szCs w:val="21"/>
              <w:b/>
              <w:bCs/>
              <w:spacing w:val="-4"/>
            </w:rPr>
            <w:t>三、相关参考资料</w:t>
          </w:r>
          <w:r>
            <w:rPr>
              <w:rFonts w:ascii="SimSun" w:hAnsi="SimSun" w:eastAsia="SimSun" w:cs="SimSun"/>
              <w:sz w:val="21"/>
              <w:szCs w:val="21"/>
              <w:spacing w:val="-22"/>
            </w:rPr>
            <w:t xml:space="preserve"> </w:t>
          </w:r>
          <w:r>
            <w:rPr>
              <w:rFonts w:ascii="SimSun" w:hAnsi="SimSun" w:eastAsia="SimSun" w:cs="SimSun"/>
              <w:sz w:val="21"/>
              <w:szCs w:val="21"/>
              <w:b/>
              <w:bCs/>
            </w:rPr>
            <w:tab/>
          </w:r>
          <w:r>
            <w:rPr>
              <w:rFonts w:ascii="SimSun" w:hAnsi="SimSun" w:eastAsia="SimSun" w:cs="SimSun"/>
              <w:sz w:val="21"/>
              <w:szCs w:val="21"/>
              <w:spacing w:val="-50"/>
            </w:rPr>
            <w:t xml:space="preserve"> </w:t>
          </w:r>
          <w:hyperlink w:history="true" w:anchor="_bookmark33">
            <w:r>
              <w:rPr>
                <w:rFonts w:ascii="SimSun" w:hAnsi="SimSun" w:eastAsia="SimSun" w:cs="SimSun"/>
                <w:sz w:val="21"/>
                <w:szCs w:val="21"/>
                <w:b/>
                <w:bCs/>
                <w:spacing w:val="-6"/>
              </w:rPr>
              <w:t>215</w:t>
            </w:r>
          </w:hyperlink>
        </w:p>
        <w:p>
          <w:pPr>
            <w:ind w:left="749"/>
            <w:spacing w:before="182" w:line="218" w:lineRule="auto"/>
            <w:tabs>
              <w:tab w:val="right" w:leader="dot" w:pos="8224"/>
            </w:tabs>
            <w:rPr>
              <w:rFonts w:ascii="SimSun" w:hAnsi="SimSun" w:eastAsia="SimSun" w:cs="SimSun"/>
              <w:sz w:val="21"/>
              <w:szCs w:val="21"/>
            </w:rPr>
          </w:pPr>
          <w:r>
            <w:rPr>
              <w:rFonts w:ascii="SimSun" w:hAnsi="SimSun" w:eastAsia="SimSun" w:cs="SimSun"/>
              <w:sz w:val="21"/>
              <w:szCs w:val="21"/>
            </w:rPr>
            <w:t>&gt;加快形成中国特色高等教育评估制度体系</w:t>
          </w:r>
          <w:r>
            <w:rPr>
              <w:rFonts w:ascii="SimSun" w:hAnsi="SimSun" w:eastAsia="SimSun" w:cs="SimSun"/>
              <w:sz w:val="21"/>
              <w:szCs w:val="21"/>
              <w:spacing w:val="79"/>
            </w:rPr>
            <w:t xml:space="preserve"> </w:t>
          </w:r>
          <w:r>
            <w:rPr>
              <w:rFonts w:ascii="SimSun" w:hAnsi="SimSun" w:eastAsia="SimSun" w:cs="SimSun"/>
              <w:sz w:val="21"/>
              <w:szCs w:val="21"/>
            </w:rPr>
            <w:tab/>
          </w:r>
          <w:r>
            <w:rPr>
              <w:rFonts w:ascii="SimSun" w:hAnsi="SimSun" w:eastAsia="SimSun" w:cs="SimSun"/>
              <w:sz w:val="21"/>
              <w:szCs w:val="21"/>
              <w:spacing w:val="-55"/>
            </w:rPr>
            <w:t xml:space="preserve"> </w:t>
          </w:r>
          <w:hyperlink w:history="true" w:anchor="_bookmark34">
            <w:r>
              <w:rPr>
                <w:rFonts w:ascii="SimSun" w:hAnsi="SimSun" w:eastAsia="SimSun" w:cs="SimSun"/>
                <w:sz w:val="21"/>
                <w:szCs w:val="21"/>
                <w:spacing w:val="-4"/>
              </w:rPr>
              <w:t>215</w:t>
            </w:r>
          </w:hyperlink>
        </w:p>
        <w:p>
          <w:pPr>
            <w:ind w:left="749"/>
            <w:spacing w:before="192" w:line="218" w:lineRule="auto"/>
            <w:tabs>
              <w:tab w:val="right" w:leader="dot" w:pos="8224"/>
            </w:tabs>
            <w:rPr>
              <w:rFonts w:ascii="SimSun" w:hAnsi="SimSun" w:eastAsia="SimSun" w:cs="SimSun"/>
              <w:sz w:val="21"/>
              <w:szCs w:val="21"/>
            </w:rPr>
          </w:pPr>
          <w:r>
            <w:rPr>
              <w:rFonts w:ascii="SimSun" w:hAnsi="SimSun" w:eastAsia="SimSun" w:cs="SimSun"/>
              <w:sz w:val="21"/>
              <w:szCs w:val="21"/>
            </w:rPr>
            <w:t>&gt;深化评估分类改革</w:t>
          </w:r>
          <w:r>
            <w:rPr>
              <w:rFonts w:ascii="SimSun" w:hAnsi="SimSun" w:eastAsia="SimSun" w:cs="SimSun"/>
              <w:sz w:val="21"/>
              <w:szCs w:val="21"/>
              <w:spacing w:val="12"/>
            </w:rPr>
            <w:t xml:space="preserve"> </w:t>
          </w:r>
          <w:r>
            <w:rPr>
              <w:rFonts w:ascii="SimSun" w:hAnsi="SimSun" w:eastAsia="SimSun" w:cs="SimSun"/>
              <w:sz w:val="21"/>
              <w:szCs w:val="21"/>
            </w:rPr>
            <w:t>助力本科教育高质量发展</w:t>
          </w:r>
          <w:r>
            <w:rPr>
              <w:rFonts w:ascii="SimSun" w:hAnsi="SimSun" w:eastAsia="SimSun" w:cs="SimSun"/>
              <w:sz w:val="21"/>
              <w:szCs w:val="21"/>
              <w:spacing w:val="72"/>
            </w:rPr>
            <w:t xml:space="preserve"> </w:t>
          </w:r>
          <w:r>
            <w:rPr>
              <w:rFonts w:ascii="SimSun" w:hAnsi="SimSun" w:eastAsia="SimSun" w:cs="SimSun"/>
              <w:sz w:val="21"/>
              <w:szCs w:val="21"/>
            </w:rPr>
            <w:tab/>
          </w:r>
          <w:r>
            <w:rPr>
              <w:rFonts w:ascii="SimSun" w:hAnsi="SimSun" w:eastAsia="SimSun" w:cs="SimSun"/>
              <w:sz w:val="21"/>
              <w:szCs w:val="21"/>
              <w:spacing w:val="-55"/>
            </w:rPr>
            <w:t xml:space="preserve"> </w:t>
          </w:r>
          <w:hyperlink w:history="true" w:anchor="_bookmark35">
            <w:r>
              <w:rPr>
                <w:rFonts w:ascii="SimSun" w:hAnsi="SimSun" w:eastAsia="SimSun" w:cs="SimSun"/>
                <w:sz w:val="21"/>
                <w:szCs w:val="21"/>
                <w:spacing w:val="-4"/>
              </w:rPr>
              <w:t>220</w:t>
            </w:r>
          </w:hyperlink>
        </w:p>
      </w:sdtContent>
    </w:sdt>
    <w:p>
      <w:pPr>
        <w:sectPr>
          <w:pgSz w:w="10320" w:h="14570"/>
          <w:pgMar w:top="399" w:right="1172" w:bottom="0" w:left="920" w:header="0" w:footer="0" w:gutter="0"/>
        </w:sectPr>
        <w:rPr/>
      </w:pP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spacing w:before="42" w:line="221" w:lineRule="auto"/>
            <w:jc w:val="right"/>
            <w:rPr>
              <w:rFonts w:ascii="SimSun" w:hAnsi="SimSun" w:eastAsia="SimSun" w:cs="SimSun"/>
              <w:sz w:val="21"/>
              <w:szCs w:val="21"/>
            </w:rPr>
          </w:pPr>
          <w:r>
            <w:rPr>
              <w:rFonts w:ascii="SimSun" w:hAnsi="SimSun" w:eastAsia="SimSun" w:cs="SimSun"/>
              <w:sz w:val="21"/>
              <w:szCs w:val="21"/>
              <w:spacing w:val="-22"/>
            </w:rPr>
            <w:t>目</w:t>
          </w:r>
          <w:r>
            <w:rPr>
              <w:rFonts w:ascii="SimSun" w:hAnsi="SimSun" w:eastAsia="SimSun" w:cs="SimSun"/>
              <w:sz w:val="21"/>
              <w:szCs w:val="21"/>
              <w:spacing w:val="10"/>
            </w:rPr>
            <w:t xml:space="preserve">   </w:t>
          </w:r>
          <w:r>
            <w:rPr>
              <w:rFonts w:ascii="SimSun" w:hAnsi="SimSun" w:eastAsia="SimSun" w:cs="SimSun"/>
              <w:sz w:val="21"/>
              <w:szCs w:val="21"/>
              <w:spacing w:val="-22"/>
            </w:rPr>
            <w:t>录</w:t>
          </w:r>
          <w:r>
            <w:rPr>
              <w:rFonts w:ascii="SimSun" w:hAnsi="SimSun" w:eastAsia="SimSun" w:cs="SimSun"/>
              <w:sz w:val="21"/>
              <w:szCs w:val="21"/>
              <w:spacing w:val="11"/>
            </w:rPr>
            <w:t xml:space="preserve">   </w:t>
          </w:r>
          <w:r>
            <w:rPr>
              <w:rFonts w:ascii="SimSun" w:hAnsi="SimSun" w:eastAsia="SimSun" w:cs="SimSun"/>
              <w:sz w:val="21"/>
              <w:szCs w:val="21"/>
              <w:spacing w:val="-22"/>
            </w:rPr>
            <w:t>Ⅲ</w:t>
          </w:r>
        </w:p>
        <w:p>
          <w:pPr>
            <w:spacing w:line="273" w:lineRule="auto"/>
            <w:rPr>
              <w:rFonts w:ascii="Arial"/>
              <w:sz w:val="21"/>
            </w:rPr>
          </w:pPr>
          <w:r/>
        </w:p>
        <w:p>
          <w:pPr>
            <w:ind w:left="291"/>
            <w:spacing w:before="69" w:line="218" w:lineRule="auto"/>
            <w:tabs>
              <w:tab w:val="right" w:leader="dot" w:pos="7725"/>
            </w:tabs>
            <w:rPr>
              <w:rFonts w:ascii="SimSun" w:hAnsi="SimSun" w:eastAsia="SimSun" w:cs="SimSun"/>
              <w:sz w:val="21"/>
              <w:szCs w:val="21"/>
            </w:rPr>
          </w:pPr>
          <w:r>
            <w:rPr>
              <w:rFonts w:ascii="SimSun" w:hAnsi="SimSun" w:eastAsia="SimSun" w:cs="SimSun"/>
              <w:sz w:val="21"/>
              <w:szCs w:val="21"/>
            </w:rPr>
            <w:t>&gt;高等教育评估制度体系建设的未来构想</w:t>
          </w:r>
          <w:r>
            <w:rPr>
              <w:rFonts w:ascii="SimSun" w:hAnsi="SimSun" w:eastAsia="SimSun" w:cs="SimSun"/>
              <w:sz w:val="21"/>
              <w:szCs w:val="21"/>
              <w:spacing w:val="88"/>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36">
            <w:r>
              <w:rPr>
                <w:rFonts w:ascii="SimSun" w:hAnsi="SimSun" w:eastAsia="SimSun" w:cs="SimSun"/>
                <w:sz w:val="21"/>
                <w:szCs w:val="21"/>
                <w:spacing w:val="-3"/>
              </w:rPr>
              <w:t>226</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&gt;新一轮审核评估试点，高校如何做准备</w:t>
          </w:r>
          <w:r>
            <w:rPr>
              <w:rFonts w:ascii="SimSun" w:hAnsi="SimSun" w:eastAsia="SimSun" w:cs="SimSun"/>
              <w:sz w:val="21"/>
              <w:szCs w:val="21"/>
              <w:spacing w:val="88"/>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37">
            <w:r>
              <w:rPr>
                <w:rFonts w:ascii="SimSun" w:hAnsi="SimSun" w:eastAsia="SimSun" w:cs="SimSun"/>
                <w:sz w:val="21"/>
                <w:szCs w:val="21"/>
                <w:spacing w:val="-3"/>
              </w:rPr>
              <w:t>230</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&gt;新时代高质量高等教育体系的评价导向</w:t>
          </w:r>
          <w:r>
            <w:rPr>
              <w:rFonts w:ascii="SimSun" w:hAnsi="SimSun" w:eastAsia="SimSun" w:cs="SimSun"/>
              <w:sz w:val="21"/>
              <w:szCs w:val="21"/>
              <w:spacing w:val="88"/>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38">
            <w:r>
              <w:rPr>
                <w:rFonts w:ascii="SimSun" w:hAnsi="SimSun" w:eastAsia="SimSun" w:cs="SimSun"/>
                <w:sz w:val="21"/>
                <w:szCs w:val="21"/>
                <w:spacing w:val="-3"/>
              </w:rPr>
              <w:t>235</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&gt;完善本科教育教学审核评估</w:t>
          </w:r>
          <w:r>
            <w:rPr>
              <w:rFonts w:ascii="SimSun" w:hAnsi="SimSun" w:eastAsia="SimSun" w:cs="SimSun"/>
              <w:sz w:val="21"/>
              <w:szCs w:val="21"/>
              <w:spacing w:val="12"/>
            </w:rPr>
            <w:t xml:space="preserve"> </w:t>
          </w:r>
          <w:r>
            <w:rPr>
              <w:rFonts w:ascii="SimSun" w:hAnsi="SimSun" w:eastAsia="SimSun" w:cs="SimSun"/>
              <w:sz w:val="21"/>
              <w:szCs w:val="21"/>
            </w:rPr>
            <w:t>确保立德树人统领地位</w:t>
          </w:r>
          <w:r>
            <w:rPr>
              <w:rFonts w:ascii="SimSun" w:hAnsi="SimSun" w:eastAsia="SimSun" w:cs="SimSun"/>
              <w:sz w:val="21"/>
              <w:szCs w:val="21"/>
              <w:spacing w:val="82"/>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39">
            <w:r>
              <w:rPr>
                <w:rFonts w:ascii="SimSun" w:hAnsi="SimSun" w:eastAsia="SimSun" w:cs="SimSun"/>
                <w:sz w:val="21"/>
                <w:szCs w:val="21"/>
                <w:spacing w:val="-3"/>
              </w:rPr>
              <w:t>237</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&gt;切实减负增效</w:t>
          </w:r>
          <w:r>
            <w:rPr>
              <w:rFonts w:ascii="SimSun" w:hAnsi="SimSun" w:eastAsia="SimSun" w:cs="SimSun"/>
              <w:sz w:val="21"/>
              <w:szCs w:val="21"/>
              <w:spacing w:val="13"/>
            </w:rPr>
            <w:t xml:space="preserve"> </w:t>
          </w:r>
          <w:r>
            <w:rPr>
              <w:rFonts w:ascii="SimSun" w:hAnsi="SimSun" w:eastAsia="SimSun" w:cs="SimSun"/>
              <w:sz w:val="21"/>
              <w:szCs w:val="21"/>
            </w:rPr>
            <w:t>落实督导评估长牙齿</w:t>
          </w:r>
          <w:r>
            <w:rPr>
              <w:rFonts w:ascii="SimSun" w:hAnsi="SimSun" w:eastAsia="SimSun" w:cs="SimSun"/>
              <w:sz w:val="21"/>
              <w:szCs w:val="21"/>
              <w:spacing w:val="81"/>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40">
            <w:r>
              <w:rPr>
                <w:rFonts w:ascii="SimSun" w:hAnsi="SimSun" w:eastAsia="SimSun" w:cs="SimSun"/>
                <w:sz w:val="21"/>
                <w:szCs w:val="21"/>
                <w:spacing w:val="-3"/>
              </w:rPr>
              <w:t>241</w:t>
            </w:r>
          </w:hyperlink>
        </w:p>
        <w:p>
          <w:pPr>
            <w:ind w:left="291"/>
            <w:spacing w:before="181" w:line="218" w:lineRule="auto"/>
            <w:tabs>
              <w:tab w:val="right" w:leader="dot" w:pos="7725"/>
            </w:tabs>
            <w:rPr>
              <w:rFonts w:ascii="SimSun" w:hAnsi="SimSun" w:eastAsia="SimSun" w:cs="SimSun"/>
              <w:sz w:val="21"/>
              <w:szCs w:val="21"/>
            </w:rPr>
          </w:pPr>
          <w:r>
            <w:rPr>
              <w:rFonts w:ascii="SimSun" w:hAnsi="SimSun" w:eastAsia="SimSun" w:cs="SimSun"/>
              <w:sz w:val="21"/>
              <w:szCs w:val="21"/>
            </w:rPr>
            <w:t>)以审核评估为契机</w:t>
          </w:r>
          <w:r>
            <w:rPr>
              <w:rFonts w:ascii="SimSun" w:hAnsi="SimSun" w:eastAsia="SimSun" w:cs="SimSun"/>
              <w:sz w:val="21"/>
              <w:szCs w:val="21"/>
              <w:spacing w:val="12"/>
            </w:rPr>
            <w:t xml:space="preserve"> </w:t>
          </w:r>
          <w:r>
            <w:rPr>
              <w:rFonts w:ascii="SimSun" w:hAnsi="SimSun" w:eastAsia="SimSun" w:cs="SimSun"/>
              <w:sz w:val="21"/>
              <w:szCs w:val="21"/>
            </w:rPr>
            <w:t>全面深化本科教育教学综合改革</w:t>
          </w:r>
          <w:r>
            <w:rPr>
              <w:rFonts w:ascii="SimSun" w:hAnsi="SimSun" w:eastAsia="SimSun" w:cs="SimSun"/>
              <w:sz w:val="21"/>
              <w:szCs w:val="21"/>
              <w:spacing w:val="82"/>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41">
            <w:r>
              <w:rPr>
                <w:rFonts w:ascii="SimSun" w:hAnsi="SimSun" w:eastAsia="SimSun" w:cs="SimSun"/>
                <w:sz w:val="21"/>
                <w:szCs w:val="21"/>
                <w:spacing w:val="-3"/>
              </w:rPr>
              <w:t>244</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&gt;发挥评估诊断作用</w:t>
          </w:r>
          <w:r>
            <w:rPr>
              <w:rFonts w:ascii="SimSun" w:hAnsi="SimSun" w:eastAsia="SimSun" w:cs="SimSun"/>
              <w:sz w:val="21"/>
              <w:szCs w:val="21"/>
              <w:spacing w:val="12"/>
            </w:rPr>
            <w:t xml:space="preserve"> </w:t>
          </w:r>
          <w:r>
            <w:rPr>
              <w:rFonts w:ascii="SimSun" w:hAnsi="SimSun" w:eastAsia="SimSun" w:cs="SimSun"/>
              <w:sz w:val="21"/>
              <w:szCs w:val="21"/>
            </w:rPr>
            <w:t>切实推动提升人才培养质量</w:t>
          </w:r>
          <w:r>
            <w:rPr>
              <w:rFonts w:ascii="SimSun" w:hAnsi="SimSun" w:eastAsia="SimSun" w:cs="SimSun"/>
              <w:sz w:val="21"/>
              <w:szCs w:val="21"/>
              <w:spacing w:val="82"/>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42">
            <w:r>
              <w:rPr>
                <w:rFonts w:ascii="SimSun" w:hAnsi="SimSun" w:eastAsia="SimSun" w:cs="SimSun"/>
                <w:sz w:val="21"/>
                <w:szCs w:val="21"/>
                <w:spacing w:val="-3"/>
              </w:rPr>
              <w:t>247</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spacing w:val="-1"/>
            </w:rPr>
            <w:t>&gt;探索分类评价</w:t>
          </w:r>
          <w:r>
            <w:rPr>
              <w:rFonts w:ascii="SimSun" w:hAnsi="SimSun" w:eastAsia="SimSun" w:cs="SimSun"/>
              <w:sz w:val="21"/>
              <w:szCs w:val="21"/>
              <w:spacing w:val="32"/>
            </w:rPr>
            <w:t xml:space="preserve"> </w:t>
          </w:r>
          <w:r>
            <w:rPr>
              <w:rFonts w:ascii="SimSun" w:hAnsi="SimSun" w:eastAsia="SimSun" w:cs="SimSun"/>
              <w:sz w:val="21"/>
              <w:szCs w:val="21"/>
              <w:spacing w:val="-1"/>
            </w:rPr>
            <w:t>引导高校特色发展、内涵发展</w:t>
          </w:r>
          <w:r>
            <w:rPr>
              <w:rFonts w:ascii="SimSun" w:hAnsi="SimSun" w:eastAsia="SimSun" w:cs="SimSun"/>
              <w:sz w:val="21"/>
              <w:szCs w:val="21"/>
              <w:spacing w:val="82"/>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43">
            <w:r>
              <w:rPr>
                <w:rFonts w:ascii="SimSun" w:hAnsi="SimSun" w:eastAsia="SimSun" w:cs="SimSun"/>
                <w:sz w:val="21"/>
                <w:szCs w:val="21"/>
                <w:spacing w:val="-3"/>
              </w:rPr>
              <w:t>250</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spacing w:val="-1"/>
            </w:rPr>
            <w:t>&gt;建立完善省部协同机制</w:t>
          </w:r>
          <w:r>
            <w:rPr>
              <w:rFonts w:ascii="SimSun" w:hAnsi="SimSun" w:eastAsia="SimSun" w:cs="SimSun"/>
              <w:sz w:val="21"/>
              <w:szCs w:val="21"/>
              <w:spacing w:val="43"/>
            </w:rPr>
            <w:t xml:space="preserve"> </w:t>
          </w:r>
          <w:r>
            <w:rPr>
              <w:rFonts w:ascii="SimSun" w:hAnsi="SimSun" w:eastAsia="SimSun" w:cs="SimSun"/>
              <w:sz w:val="21"/>
              <w:szCs w:val="21"/>
              <w:spacing w:val="-1"/>
            </w:rPr>
            <w:t>以高质量审核评估推动高质量教育体系建设</w:t>
          </w:r>
          <w:r>
            <w:rPr>
              <w:rFonts w:ascii="SimSun" w:hAnsi="SimSun" w:eastAsia="SimSun" w:cs="SimSun"/>
              <w:sz w:val="21"/>
              <w:szCs w:val="21"/>
              <w:spacing w:val="81"/>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44">
            <w:r>
              <w:rPr>
                <w:rFonts w:ascii="SimSun" w:hAnsi="SimSun" w:eastAsia="SimSun" w:cs="SimSun"/>
                <w:sz w:val="21"/>
                <w:szCs w:val="21"/>
                <w:spacing w:val="-3"/>
              </w:rPr>
              <w:t>252</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&gt;新一轮普通高校本科教育教学审核评估方案的特点、特色和亮点</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3"/>
            </w:rPr>
            <w:t xml:space="preserve"> </w:t>
          </w:r>
          <w:hyperlink w:history="true" w:anchor="_bookmark45">
            <w:r>
              <w:rPr>
                <w:rFonts w:ascii="SimSun" w:hAnsi="SimSun" w:eastAsia="SimSun" w:cs="SimSun"/>
                <w:sz w:val="21"/>
                <w:szCs w:val="21"/>
                <w:spacing w:val="-3"/>
              </w:rPr>
              <w:t>257</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&gt;光明日报：新一轮本科教育教学审核评估三问</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46">
            <w:r>
              <w:rPr>
                <w:rFonts w:ascii="SimSun" w:hAnsi="SimSun" w:eastAsia="SimSun" w:cs="SimSun"/>
                <w:sz w:val="21"/>
                <w:szCs w:val="21"/>
                <w:spacing w:val="-3"/>
              </w:rPr>
              <w:t>269</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spacing w:val="4"/>
            </w:rPr>
            <w:t>&gt;教育部启动实施新一轮审核评估本科教育评价改</w:t>
          </w:r>
          <w:r>
            <w:rPr>
              <w:rFonts w:ascii="SimSun" w:hAnsi="SimSun" w:eastAsia="SimSun" w:cs="SimSun"/>
              <w:sz w:val="21"/>
              <w:szCs w:val="21"/>
              <w:spacing w:val="3"/>
            </w:rPr>
            <w:t>革出“硬招”</w:t>
          </w:r>
          <w:r>
            <w:rPr>
              <w:rFonts w:ascii="SimSun" w:hAnsi="SimSun" w:eastAsia="SimSun" w:cs="SimSun"/>
              <w:sz w:val="21"/>
              <w:szCs w:val="21"/>
            </w:rPr>
            <w:tab/>
          </w:r>
          <w:r>
            <w:rPr>
              <w:rFonts w:ascii="SimSun" w:hAnsi="SimSun" w:eastAsia="SimSun" w:cs="SimSun"/>
              <w:sz w:val="21"/>
              <w:szCs w:val="21"/>
              <w:spacing w:val="-45"/>
            </w:rPr>
            <w:t xml:space="preserve"> </w:t>
          </w:r>
          <w:hyperlink w:history="true" w:anchor="_bookmark47">
            <w:r>
              <w:rPr>
                <w:rFonts w:ascii="SimSun" w:hAnsi="SimSun" w:eastAsia="SimSun" w:cs="SimSun"/>
                <w:sz w:val="21"/>
                <w:szCs w:val="21"/>
                <w:spacing w:val="-3"/>
              </w:rPr>
              <w:t>274</w:t>
            </w:r>
          </w:hyperlink>
        </w:p>
        <w:p>
          <w:pPr>
            <w:ind w:left="291"/>
            <w:spacing w:before="192" w:line="218" w:lineRule="auto"/>
            <w:tabs>
              <w:tab w:val="right" w:leader="dot" w:pos="7725"/>
            </w:tabs>
            <w:rPr>
              <w:rFonts w:ascii="SimSun" w:hAnsi="SimSun" w:eastAsia="SimSun" w:cs="SimSun"/>
              <w:sz w:val="21"/>
              <w:szCs w:val="21"/>
            </w:rPr>
          </w:pPr>
          <w:r>
            <w:rPr>
              <w:rFonts w:ascii="SimSun" w:hAnsi="SimSun" w:eastAsia="SimSun" w:cs="SimSun"/>
              <w:sz w:val="21"/>
              <w:szCs w:val="21"/>
            </w:rPr>
            <w:t>&gt;中国教育报：以高质量审核评估推动高质量教育体系建设</w:t>
          </w:r>
          <w:r>
            <w:rPr>
              <w:rFonts w:ascii="SimSun" w:hAnsi="SimSun" w:eastAsia="SimSun" w:cs="SimSun"/>
              <w:sz w:val="21"/>
              <w:szCs w:val="21"/>
              <w:spacing w:val="89"/>
            </w:rPr>
            <w:t xml:space="preserve"> </w:t>
          </w:r>
          <w:r>
            <w:rPr>
              <w:rFonts w:ascii="SimSun" w:hAnsi="SimSun" w:eastAsia="SimSun" w:cs="SimSun"/>
              <w:sz w:val="21"/>
              <w:szCs w:val="21"/>
            </w:rPr>
            <w:tab/>
          </w:r>
          <w:r>
            <w:rPr>
              <w:rFonts w:ascii="SimSun" w:hAnsi="SimSun" w:eastAsia="SimSun" w:cs="SimSun"/>
              <w:sz w:val="21"/>
              <w:szCs w:val="21"/>
              <w:spacing w:val="-44"/>
            </w:rPr>
            <w:t xml:space="preserve"> </w:t>
          </w:r>
          <w:hyperlink w:history="true" w:anchor="_bookmark48">
            <w:r>
              <w:rPr>
                <w:rFonts w:ascii="SimSun" w:hAnsi="SimSun" w:eastAsia="SimSun" w:cs="SimSun"/>
                <w:sz w:val="21"/>
                <w:szCs w:val="21"/>
                <w:spacing w:val="-3"/>
              </w:rPr>
              <w:t>276</w:t>
            </w:r>
          </w:hyperlink>
        </w:p>
      </w:sdtContent>
    </w:sdt>
    <w:p>
      <w:pPr>
        <w:sectPr>
          <w:pgSz w:w="10320" w:h="14570"/>
          <w:pgMar w:top="458" w:right="991" w:bottom="0" w:left="1548" w:header="0" w:footer="0" w:gutter="0"/>
        </w:sectPr>
        <w:rPr/>
      </w:pPr>
    </w:p>
    <w:p>
      <w:pPr>
        <w:spacing w:line="286" w:lineRule="auto"/>
        <w:rPr>
          <w:rFonts w:ascii="Arial"/>
          <w:sz w:val="21"/>
        </w:rPr>
      </w:pPr>
      <w:r>
        <w:pict>
          <v:rect id="_x0000_s2" style="position:absolute;margin-left:51.502pt;margin-top:406pt;mso-position-vertical-relative:page;mso-position-horizontal-relative:page;width:16pt;height:0.55pt;z-index:251667456;" o:allowincell="f" fillcolor="#000000" filled="true" stroked="false"/>
        </w:pict>
      </w:r>
      <w:r>
        <w:drawing>
          <wp:anchor distT="0" distB="0" distL="0" distR="0" simplePos="0" relativeHeight="251666432" behindDoc="0" locked="0" layoutInCell="0" allowOverlap="1">
            <wp:simplePos x="0" y="0"/>
            <wp:positionH relativeFrom="page">
              <wp:posOffset>584217</wp:posOffset>
            </wp:positionH>
            <wp:positionV relativeFrom="page">
              <wp:posOffset>1809743</wp:posOffset>
            </wp:positionV>
            <wp:extent cx="4184610" cy="6350"/>
            <wp:effectExtent l="0" t="0" r="0" b="0"/>
            <wp:wrapNone/>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4184610" cy="6350"/>
                    </a:xfrm>
                    <a:prstGeom prst="rect">
                      <a:avLst/>
                    </a:prstGeom>
                  </pic:spPr>
                </pic:pic>
              </a:graphicData>
            </a:graphic>
          </wp:anchor>
        </w:drawing>
      </w: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35"/>
        <w:spacing w:before="137" w:line="219" w:lineRule="auto"/>
        <w:rPr>
          <w:rFonts w:ascii="SimSun" w:hAnsi="SimSun" w:eastAsia="SimSun" w:cs="SimSun"/>
          <w:sz w:val="42"/>
          <w:szCs w:val="42"/>
        </w:rPr>
      </w:pPr>
      <w:bookmarkStart w:name="_bookmark2" w:id="2"/>
      <w:bookmarkEnd w:id="2"/>
      <w:r>
        <w:rPr>
          <w:rFonts w:ascii="SimSun" w:hAnsi="SimSun" w:eastAsia="SimSun" w:cs="SimSun"/>
          <w:sz w:val="42"/>
          <w:szCs w:val="42"/>
          <w:b/>
          <w:bCs/>
          <w:spacing w:val="-19"/>
        </w:rPr>
        <w:t>导</w:t>
      </w:r>
      <w:r>
        <w:rPr>
          <w:rFonts w:ascii="SimSun" w:hAnsi="SimSun" w:eastAsia="SimSun" w:cs="SimSun"/>
          <w:sz w:val="42"/>
          <w:szCs w:val="42"/>
          <w:spacing w:val="158"/>
        </w:rPr>
        <w:t xml:space="preserve"> </w:t>
      </w:r>
      <w:r>
        <w:rPr>
          <w:rFonts w:ascii="SimSun" w:hAnsi="SimSun" w:eastAsia="SimSun" w:cs="SimSun"/>
          <w:sz w:val="42"/>
          <w:szCs w:val="42"/>
          <w:b/>
          <w:bCs/>
          <w:spacing w:val="-19"/>
        </w:rPr>
        <w:t>读</w:t>
      </w:r>
    </w:p>
    <w:p>
      <w:pPr>
        <w:spacing w:line="14" w:lineRule="auto"/>
        <w:rPr>
          <w:rFonts w:ascii="Arial"/>
          <w:sz w:val="2"/>
        </w:rPr>
      </w:pPr>
      <w:r>
        <w:rPr>
          <w:rFonts w:ascii="Arial" w:hAnsi="Arial" w:eastAsia="Arial" w:cs="Arial"/>
          <w:sz w:val="2"/>
          <w:szCs w:val="2"/>
        </w:rPr>
        <w:br w:type="column"/>
      </w:r>
    </w:p>
    <w:p>
      <w:pPr>
        <w:ind w:firstLine="10"/>
        <w:spacing w:line="1398" w:lineRule="exact"/>
        <w:textAlignment w:val="center"/>
        <w:rPr/>
      </w:pPr>
      <w:r>
        <w:drawing>
          <wp:inline distT="0" distB="0" distL="0" distR="0">
            <wp:extent cx="920724" cy="888051"/>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920724" cy="888051"/>
                    </a:xfrm>
                    <a:prstGeom prst="rect">
                      <a:avLst/>
                    </a:prstGeom>
                  </pic:spPr>
                </pic:pic>
              </a:graphicData>
            </a:graphic>
          </wp:inline>
        </w:drawing>
      </w:r>
    </w:p>
    <w:p>
      <w:pPr>
        <w:ind w:firstLine="10"/>
        <w:spacing w:before="88" w:line="219" w:lineRule="auto"/>
        <w:rPr>
          <w:rFonts w:ascii="SimHei" w:hAnsi="SimHei" w:eastAsia="SimHei" w:cs="SimHei"/>
          <w:sz w:val="19"/>
          <w:szCs w:val="19"/>
        </w:rPr>
      </w:pPr>
      <w:r>
        <w:rPr>
          <w:rFonts w:ascii="SimHei" w:hAnsi="SimHei" w:eastAsia="SimHei" w:cs="SimHei"/>
          <w:sz w:val="19"/>
          <w:szCs w:val="19"/>
          <w:spacing w:val="-9"/>
        </w:rPr>
        <w:t>相关辅导培训内容</w:t>
      </w:r>
      <w:r>
        <w:rPr>
          <w:rFonts w:ascii="SimHei" w:hAnsi="SimHei" w:eastAsia="SimHei" w:cs="SimHei"/>
          <w:sz w:val="19"/>
          <w:szCs w:val="19"/>
        </w:rPr>
        <w:t xml:space="preserve"> </w:t>
      </w:r>
      <w:r>
        <w:rPr>
          <w:rFonts w:ascii="SimHei" w:hAnsi="SimHei" w:eastAsia="SimHei" w:cs="SimHei"/>
          <w:sz w:val="19"/>
          <w:szCs w:val="19"/>
          <w:spacing w:val="-5"/>
        </w:rPr>
        <w:t>(内容将持续更新)</w:t>
      </w:r>
    </w:p>
    <w:p>
      <w:pPr>
        <w:sectPr>
          <w:pgSz w:w="10320" w:h="14570"/>
          <w:pgMar w:top="1020" w:right="1163" w:bottom="0" w:left="920" w:header="0" w:footer="0" w:gutter="0"/>
          <w:cols w:equalWidth="0" w:num="2">
            <w:col w:w="6661" w:space="100"/>
            <w:col w:w="1477" w:space="0"/>
          </w:cols>
        </w:sectPr>
        <w:rPr/>
      </w:pPr>
    </w:p>
    <w:p>
      <w:pPr>
        <w:rPr/>
      </w:pPr>
      <w:r/>
    </w:p>
    <w:p>
      <w:pPr>
        <w:rPr/>
      </w:pPr>
      <w:r/>
    </w:p>
    <w:p>
      <w:pPr>
        <w:rPr/>
      </w:pPr>
      <w:r/>
    </w:p>
    <w:p>
      <w:pPr>
        <w:rPr/>
      </w:pPr>
      <w:r/>
    </w:p>
    <w:p>
      <w:pPr>
        <w:spacing w:line="94" w:lineRule="exact"/>
        <w:rPr/>
      </w:pPr>
      <w:r/>
    </w:p>
    <w:p>
      <w:pPr>
        <w:sectPr>
          <w:type w:val="continuous"/>
          <w:pgSz w:w="10320" w:h="14570"/>
          <w:pgMar w:top="1020" w:right="1163" w:bottom="0" w:left="920" w:header="0" w:footer="0" w:gutter="0"/>
          <w:cols w:equalWidth="0" w:num="1">
            <w:col w:w="8237" w:space="0"/>
          </w:cols>
        </w:sectPr>
        <w:rPr/>
      </w:pPr>
    </w:p>
    <w:p>
      <w:pPr>
        <w:ind w:left="2353"/>
        <w:spacing w:before="47" w:line="222" w:lineRule="auto"/>
        <w:rPr>
          <w:rFonts w:ascii="SimHei" w:hAnsi="SimHei" w:eastAsia="SimHei" w:cs="SimHei"/>
          <w:sz w:val="23"/>
          <w:szCs w:val="23"/>
        </w:rPr>
      </w:pPr>
      <w:r>
        <w:rPr>
          <w:rFonts w:ascii="SimHei" w:hAnsi="SimHei" w:eastAsia="SimHei" w:cs="SimHei"/>
          <w:sz w:val="23"/>
          <w:szCs w:val="23"/>
          <w:b/>
          <w:bCs/>
          <w:spacing w:val="-11"/>
        </w:rPr>
        <w:t>报告题目</w:t>
      </w:r>
    </w:p>
    <w:p>
      <w:pPr>
        <w:ind w:left="89"/>
        <w:spacing w:before="254" w:line="218" w:lineRule="auto"/>
        <w:rPr>
          <w:rFonts w:ascii="SimSun" w:hAnsi="SimSun" w:eastAsia="SimSun" w:cs="SimSun"/>
          <w:sz w:val="23"/>
          <w:szCs w:val="23"/>
        </w:rPr>
      </w:pPr>
      <w:r>
        <w:rPr>
          <w:rFonts w:ascii="SimSun" w:hAnsi="SimSun" w:eastAsia="SimSun" w:cs="SimSun"/>
          <w:sz w:val="23"/>
          <w:szCs w:val="23"/>
          <w:spacing w:val="7"/>
        </w:rPr>
        <w:t>新一轮审核评估实施在线辅导答疑活动致辞</w:t>
      </w:r>
    </w:p>
    <w:p>
      <w:pPr>
        <w:spacing w:line="270" w:lineRule="auto"/>
        <w:rPr>
          <w:rFonts w:ascii="Arial"/>
          <w:sz w:val="21"/>
        </w:rPr>
      </w:pPr>
      <w:r/>
    </w:p>
    <w:p>
      <w:pPr>
        <w:spacing w:line="270" w:lineRule="auto"/>
        <w:rPr>
          <w:rFonts w:ascii="Arial"/>
          <w:sz w:val="21"/>
        </w:rPr>
      </w:pPr>
      <w:r/>
    </w:p>
    <w:p>
      <w:pPr>
        <w:ind w:left="89"/>
        <w:spacing w:before="75" w:line="218" w:lineRule="auto"/>
        <w:rPr>
          <w:rFonts w:ascii="SimSun" w:hAnsi="SimSun" w:eastAsia="SimSun" w:cs="SimSun"/>
          <w:sz w:val="23"/>
          <w:szCs w:val="23"/>
        </w:rPr>
      </w:pPr>
      <w:r>
        <w:rPr>
          <w:rFonts w:ascii="SimSun" w:hAnsi="SimSun" w:eastAsia="SimSun" w:cs="SimSun"/>
          <w:sz w:val="23"/>
          <w:szCs w:val="23"/>
          <w:spacing w:val="4"/>
        </w:rPr>
        <w:t>新一轮审核评估实施政策背景及“十四五”布局安排</w:t>
      </w:r>
    </w:p>
    <w:p>
      <w:pPr>
        <w:spacing w:line="270" w:lineRule="auto"/>
        <w:rPr>
          <w:rFonts w:ascii="Arial"/>
          <w:sz w:val="21"/>
        </w:rPr>
      </w:pPr>
      <w:r/>
    </w:p>
    <w:p>
      <w:pPr>
        <w:spacing w:line="270" w:lineRule="auto"/>
        <w:rPr>
          <w:rFonts w:ascii="Arial"/>
          <w:sz w:val="21"/>
        </w:rPr>
      </w:pPr>
      <w:r/>
    </w:p>
    <w:p>
      <w:pPr>
        <w:ind w:left="89"/>
        <w:spacing w:before="75" w:line="218" w:lineRule="auto"/>
        <w:rPr>
          <w:rFonts w:ascii="SimSun" w:hAnsi="SimSun" w:eastAsia="SimSun" w:cs="SimSun"/>
          <w:sz w:val="23"/>
          <w:szCs w:val="23"/>
        </w:rPr>
      </w:pPr>
      <w:r>
        <w:rPr>
          <w:rFonts w:ascii="SimSun" w:hAnsi="SimSun" w:eastAsia="SimSun" w:cs="SimSun"/>
          <w:sz w:val="23"/>
          <w:szCs w:val="23"/>
          <w:spacing w:val="7"/>
        </w:rPr>
        <w:t>选好评估类型，以评定向促进学校特色发展</w:t>
      </w:r>
    </w:p>
    <w:p>
      <w:pPr>
        <w:spacing w:line="261" w:lineRule="auto"/>
        <w:rPr>
          <w:rFonts w:ascii="Arial"/>
          <w:sz w:val="21"/>
        </w:rPr>
      </w:pPr>
      <w:r/>
    </w:p>
    <w:p>
      <w:pPr>
        <w:spacing w:line="261" w:lineRule="auto"/>
        <w:rPr>
          <w:rFonts w:ascii="Arial"/>
          <w:sz w:val="21"/>
        </w:rPr>
      </w:pPr>
      <w:r/>
    </w:p>
    <w:p>
      <w:pPr>
        <w:ind w:left="89"/>
        <w:spacing w:before="74" w:line="409" w:lineRule="exact"/>
        <w:rPr>
          <w:rFonts w:ascii="SimSun" w:hAnsi="SimSun" w:eastAsia="SimSun" w:cs="SimSun"/>
          <w:sz w:val="23"/>
          <w:szCs w:val="23"/>
        </w:rPr>
      </w:pPr>
      <w:r>
        <w:rPr>
          <w:rFonts w:ascii="SimSun" w:hAnsi="SimSun" w:eastAsia="SimSun" w:cs="SimSun"/>
          <w:sz w:val="23"/>
          <w:szCs w:val="23"/>
          <w:spacing w:val="-7"/>
          <w:position w:val="13"/>
        </w:rPr>
        <w:t>明</w:t>
      </w:r>
      <w:r>
        <w:rPr>
          <w:rFonts w:ascii="SimSun" w:hAnsi="SimSun" w:eastAsia="SimSun" w:cs="SimSun"/>
          <w:sz w:val="23"/>
          <w:szCs w:val="23"/>
          <w:spacing w:val="-24"/>
          <w:position w:val="13"/>
        </w:rPr>
        <w:t xml:space="preserve"> </w:t>
      </w:r>
      <w:r>
        <w:rPr>
          <w:rFonts w:ascii="SimSun" w:hAnsi="SimSun" w:eastAsia="SimSun" w:cs="SimSun"/>
          <w:sz w:val="23"/>
          <w:szCs w:val="23"/>
          <w:spacing w:val="-7"/>
          <w:position w:val="13"/>
        </w:rPr>
        <w:t>定</w:t>
      </w:r>
      <w:r>
        <w:rPr>
          <w:rFonts w:ascii="SimSun" w:hAnsi="SimSun" w:eastAsia="SimSun" w:cs="SimSun"/>
          <w:sz w:val="23"/>
          <w:szCs w:val="23"/>
          <w:spacing w:val="-36"/>
          <w:position w:val="13"/>
        </w:rPr>
        <w:t xml:space="preserve"> </w:t>
      </w:r>
      <w:r>
        <w:rPr>
          <w:rFonts w:ascii="SimSun" w:hAnsi="SimSun" w:eastAsia="SimSun" w:cs="SimSun"/>
          <w:sz w:val="23"/>
          <w:szCs w:val="23"/>
          <w:spacing w:val="-7"/>
          <w:position w:val="13"/>
        </w:rPr>
        <w:t>位</w:t>
      </w:r>
      <w:r>
        <w:rPr>
          <w:rFonts w:ascii="SimSun" w:hAnsi="SimSun" w:eastAsia="SimSun" w:cs="SimSun"/>
          <w:sz w:val="23"/>
          <w:szCs w:val="23"/>
          <w:spacing w:val="-20"/>
          <w:position w:val="13"/>
        </w:rPr>
        <w:t xml:space="preserve"> </w:t>
      </w:r>
      <w:r>
        <w:rPr>
          <w:rFonts w:ascii="SimSun" w:hAnsi="SimSun" w:eastAsia="SimSun" w:cs="SimSun"/>
          <w:sz w:val="23"/>
          <w:szCs w:val="23"/>
          <w:spacing w:val="-7"/>
          <w:position w:val="13"/>
        </w:rPr>
        <w:t>、</w:t>
      </w:r>
      <w:r>
        <w:rPr>
          <w:rFonts w:ascii="SimSun" w:hAnsi="SimSun" w:eastAsia="SimSun" w:cs="SimSun"/>
          <w:sz w:val="23"/>
          <w:szCs w:val="23"/>
          <w:spacing w:val="-30"/>
          <w:position w:val="13"/>
        </w:rPr>
        <w:t xml:space="preserve"> </w:t>
      </w:r>
      <w:r>
        <w:rPr>
          <w:rFonts w:ascii="SimSun" w:hAnsi="SimSun" w:eastAsia="SimSun" w:cs="SimSun"/>
          <w:sz w:val="23"/>
          <w:szCs w:val="23"/>
          <w:spacing w:val="-7"/>
          <w:position w:val="13"/>
        </w:rPr>
        <w:t>显</w:t>
      </w:r>
      <w:r>
        <w:rPr>
          <w:rFonts w:ascii="SimSun" w:hAnsi="SimSun" w:eastAsia="SimSun" w:cs="SimSun"/>
          <w:sz w:val="23"/>
          <w:szCs w:val="23"/>
          <w:spacing w:val="-36"/>
          <w:position w:val="13"/>
        </w:rPr>
        <w:t xml:space="preserve"> </w:t>
      </w:r>
      <w:r>
        <w:rPr>
          <w:rFonts w:ascii="SimSun" w:hAnsi="SimSun" w:eastAsia="SimSun" w:cs="SimSun"/>
          <w:sz w:val="23"/>
          <w:szCs w:val="23"/>
          <w:spacing w:val="-7"/>
          <w:position w:val="13"/>
        </w:rPr>
        <w:t>特</w:t>
      </w:r>
      <w:r>
        <w:rPr>
          <w:rFonts w:ascii="SimSun" w:hAnsi="SimSun" w:eastAsia="SimSun" w:cs="SimSun"/>
          <w:sz w:val="23"/>
          <w:szCs w:val="23"/>
          <w:spacing w:val="-34"/>
          <w:position w:val="13"/>
        </w:rPr>
        <w:t xml:space="preserve"> </w:t>
      </w:r>
      <w:r>
        <w:rPr>
          <w:rFonts w:ascii="SimSun" w:hAnsi="SimSun" w:eastAsia="SimSun" w:cs="SimSun"/>
          <w:sz w:val="23"/>
          <w:szCs w:val="23"/>
          <w:spacing w:val="-7"/>
          <w:position w:val="13"/>
        </w:rPr>
        <w:t>色</w:t>
      </w:r>
      <w:r>
        <w:rPr>
          <w:rFonts w:ascii="SimSun" w:hAnsi="SimSun" w:eastAsia="SimSun" w:cs="SimSun"/>
          <w:sz w:val="23"/>
          <w:szCs w:val="23"/>
          <w:spacing w:val="86"/>
          <w:position w:val="13"/>
        </w:rPr>
        <w:t xml:space="preserve"> </w:t>
      </w:r>
      <w:r>
        <w:rPr>
          <w:rFonts w:ascii="SimSun" w:hAnsi="SimSun" w:eastAsia="SimSun" w:cs="SimSun"/>
          <w:sz w:val="23"/>
          <w:szCs w:val="23"/>
          <w:spacing w:val="-7"/>
          <w:position w:val="13"/>
        </w:rPr>
        <w:t>扬长补短、乘势而上创一流——</w:t>
      </w:r>
    </w:p>
    <w:p>
      <w:pPr>
        <w:ind w:left="500"/>
        <w:spacing w:before="1" w:line="217" w:lineRule="auto"/>
        <w:rPr>
          <w:rFonts w:ascii="SimSun" w:hAnsi="SimSun" w:eastAsia="SimSun" w:cs="SimSun"/>
          <w:sz w:val="23"/>
          <w:szCs w:val="23"/>
        </w:rPr>
      </w:pPr>
      <w:r>
        <w:rPr>
          <w:rFonts w:ascii="SimSun" w:hAnsi="SimSun" w:eastAsia="SimSun" w:cs="SimSun"/>
          <w:sz w:val="23"/>
          <w:szCs w:val="23"/>
          <w:spacing w:val="-14"/>
        </w:rPr>
        <w:t>选好评估类型，以评定向促进学校特色发展</w:t>
      </w:r>
    </w:p>
    <w:p>
      <w:pPr>
        <w:ind w:left="500" w:right="162"/>
        <w:spacing w:before="199" w:line="345" w:lineRule="auto"/>
        <w:jc w:val="both"/>
        <w:rPr>
          <w:rFonts w:ascii="SimSun" w:hAnsi="SimSun" w:eastAsia="SimSun" w:cs="SimSun"/>
          <w:sz w:val="23"/>
          <w:szCs w:val="23"/>
        </w:rPr>
      </w:pPr>
      <w:r>
        <w:rPr>
          <w:rFonts w:ascii="SimSun" w:hAnsi="SimSun" w:eastAsia="SimSun" w:cs="SimSun"/>
          <w:sz w:val="23"/>
          <w:szCs w:val="23"/>
          <w:spacing w:val="-14"/>
        </w:rPr>
        <w:t>锚定学术型人才培养主要方向</w:t>
      </w:r>
      <w:r>
        <w:rPr>
          <w:rFonts w:ascii="SimSun" w:hAnsi="SimSun" w:eastAsia="SimSun" w:cs="SimSun"/>
          <w:sz w:val="23"/>
          <w:szCs w:val="23"/>
          <w:spacing w:val="119"/>
        </w:rPr>
        <w:t xml:space="preserve"> </w:t>
      </w:r>
      <w:r>
        <w:rPr>
          <w:rFonts w:ascii="SimSun" w:hAnsi="SimSun" w:eastAsia="SimSun" w:cs="SimSun"/>
          <w:sz w:val="23"/>
          <w:szCs w:val="23"/>
          <w:spacing w:val="-14"/>
        </w:rPr>
        <w:t>擘画十四五本科教育</w:t>
      </w:r>
      <w:r>
        <w:rPr>
          <w:rFonts w:ascii="SimSun" w:hAnsi="SimSun" w:eastAsia="SimSun" w:cs="SimSun"/>
          <w:sz w:val="23"/>
          <w:szCs w:val="23"/>
        </w:rPr>
        <w:t xml:space="preserve"> </w:t>
      </w:r>
      <w:r>
        <w:rPr>
          <w:rFonts w:ascii="SimSun" w:hAnsi="SimSun" w:eastAsia="SimSun" w:cs="SimSun"/>
          <w:sz w:val="23"/>
          <w:szCs w:val="23"/>
          <w:spacing w:val="12"/>
        </w:rPr>
        <w:t>教学蓝图——选好评估类型(第二类第1种)以</w:t>
      </w:r>
      <w:r>
        <w:rPr>
          <w:rFonts w:ascii="SimSun" w:hAnsi="SimSun" w:eastAsia="SimSun" w:cs="SimSun"/>
          <w:sz w:val="23"/>
          <w:szCs w:val="23"/>
          <w:spacing w:val="11"/>
        </w:rPr>
        <w:t>评</w:t>
      </w:r>
    </w:p>
    <w:p>
      <w:pPr>
        <w:ind w:left="500"/>
        <w:spacing w:before="1" w:line="218" w:lineRule="auto"/>
        <w:rPr>
          <w:rFonts w:ascii="SimSun" w:hAnsi="SimSun" w:eastAsia="SimSun" w:cs="SimSun"/>
          <w:sz w:val="23"/>
          <w:szCs w:val="23"/>
        </w:rPr>
      </w:pPr>
      <w:r>
        <w:rPr>
          <w:rFonts w:ascii="SimSun" w:hAnsi="SimSun" w:eastAsia="SimSun" w:cs="SimSun"/>
          <w:sz w:val="23"/>
          <w:szCs w:val="23"/>
          <w:spacing w:val="-8"/>
        </w:rPr>
        <w:t>定向促进学校特色发展</w:t>
      </w:r>
    </w:p>
    <w:p>
      <w:pPr>
        <w:ind w:left="89"/>
        <w:spacing w:before="188" w:line="419" w:lineRule="exact"/>
        <w:rPr>
          <w:rFonts w:ascii="SimSun" w:hAnsi="SimSun" w:eastAsia="SimSun" w:cs="SimSun"/>
          <w:sz w:val="23"/>
          <w:szCs w:val="23"/>
        </w:rPr>
      </w:pPr>
      <w:r>
        <w:rPr>
          <w:rFonts w:ascii="SimSun" w:hAnsi="SimSun" w:eastAsia="SimSun" w:cs="SimSun"/>
          <w:sz w:val="23"/>
          <w:szCs w:val="23"/>
          <w:spacing w:val="-14"/>
          <w:position w:val="14"/>
        </w:rPr>
        <w:t>以</w:t>
      </w:r>
      <w:r>
        <w:rPr>
          <w:rFonts w:ascii="SimSun" w:hAnsi="SimSun" w:eastAsia="SimSun" w:cs="SimSun"/>
          <w:sz w:val="23"/>
          <w:szCs w:val="23"/>
          <w:spacing w:val="32"/>
          <w:position w:val="14"/>
        </w:rPr>
        <w:t xml:space="preserve"> </w:t>
      </w:r>
      <w:r>
        <w:rPr>
          <w:rFonts w:ascii="SimSun" w:hAnsi="SimSun" w:eastAsia="SimSun" w:cs="SimSun"/>
          <w:sz w:val="23"/>
          <w:szCs w:val="23"/>
          <w:spacing w:val="-14"/>
          <w:position w:val="14"/>
        </w:rPr>
        <w:t>评</w:t>
      </w:r>
      <w:r>
        <w:rPr>
          <w:rFonts w:ascii="SimSun" w:hAnsi="SimSun" w:eastAsia="SimSun" w:cs="SimSun"/>
          <w:sz w:val="23"/>
          <w:szCs w:val="23"/>
          <w:spacing w:val="20"/>
          <w:position w:val="14"/>
        </w:rPr>
        <w:t xml:space="preserve"> </w:t>
      </w:r>
      <w:r>
        <w:rPr>
          <w:rFonts w:ascii="SimSun" w:hAnsi="SimSun" w:eastAsia="SimSun" w:cs="SimSun"/>
          <w:sz w:val="23"/>
          <w:szCs w:val="23"/>
          <w:spacing w:val="-14"/>
          <w:position w:val="14"/>
        </w:rPr>
        <w:t>促</w:t>
      </w:r>
      <w:r>
        <w:rPr>
          <w:rFonts w:ascii="SimSun" w:hAnsi="SimSun" w:eastAsia="SimSun" w:cs="SimSun"/>
          <w:sz w:val="23"/>
          <w:szCs w:val="23"/>
          <w:spacing w:val="25"/>
          <w:position w:val="14"/>
        </w:rPr>
        <w:t xml:space="preserve"> </w:t>
      </w:r>
      <w:r>
        <w:rPr>
          <w:rFonts w:ascii="SimSun" w:hAnsi="SimSun" w:eastAsia="SimSun" w:cs="SimSun"/>
          <w:sz w:val="23"/>
          <w:szCs w:val="23"/>
          <w:spacing w:val="-14"/>
          <w:position w:val="14"/>
        </w:rPr>
        <w:t>强</w:t>
      </w:r>
      <w:r>
        <w:rPr>
          <w:rFonts w:ascii="SimSun" w:hAnsi="SimSun" w:eastAsia="SimSun" w:cs="SimSun"/>
          <w:sz w:val="23"/>
          <w:szCs w:val="23"/>
          <w:spacing w:val="113"/>
          <w:position w:val="14"/>
        </w:rPr>
        <w:t xml:space="preserve"> </w:t>
      </w:r>
      <w:r>
        <w:rPr>
          <w:rFonts w:ascii="SimSun" w:hAnsi="SimSun" w:eastAsia="SimSun" w:cs="SimSun"/>
          <w:sz w:val="23"/>
          <w:szCs w:val="23"/>
          <w:spacing w:val="-14"/>
          <w:position w:val="14"/>
        </w:rPr>
        <w:t>助推学校“应用型”内涵建设——选好评</w:t>
      </w:r>
    </w:p>
    <w:p>
      <w:pPr>
        <w:ind w:left="500"/>
        <w:spacing w:before="1" w:line="217" w:lineRule="auto"/>
        <w:rPr>
          <w:rFonts w:ascii="SimSun" w:hAnsi="SimSun" w:eastAsia="SimSun" w:cs="SimSun"/>
          <w:sz w:val="23"/>
          <w:szCs w:val="23"/>
        </w:rPr>
      </w:pPr>
      <w:r>
        <w:rPr>
          <w:rFonts w:ascii="SimSun" w:hAnsi="SimSun" w:eastAsia="SimSun" w:cs="SimSun"/>
          <w:sz w:val="23"/>
          <w:szCs w:val="23"/>
          <w:spacing w:val="-14"/>
        </w:rPr>
        <w:t>估类型</w:t>
      </w:r>
      <w:r>
        <w:rPr>
          <w:rFonts w:ascii="SimSun" w:hAnsi="SimSun" w:eastAsia="SimSun" w:cs="SimSun"/>
          <w:sz w:val="23"/>
          <w:szCs w:val="23"/>
          <w:spacing w:val="99"/>
        </w:rPr>
        <w:t xml:space="preserve"> </w:t>
      </w:r>
      <w:r>
        <w:rPr>
          <w:rFonts w:ascii="SimSun" w:hAnsi="SimSun" w:eastAsia="SimSun" w:cs="SimSun"/>
          <w:sz w:val="23"/>
          <w:szCs w:val="23"/>
          <w:spacing w:val="-14"/>
        </w:rPr>
        <w:t>以评定向促进学校特色发展</w:t>
      </w:r>
    </w:p>
    <w:p>
      <w:pPr>
        <w:ind w:left="89"/>
        <w:spacing w:before="168" w:line="441" w:lineRule="exact"/>
        <w:rPr>
          <w:rFonts w:ascii="SimSun" w:hAnsi="SimSun" w:eastAsia="SimSun" w:cs="SimSun"/>
          <w:sz w:val="23"/>
          <w:szCs w:val="23"/>
        </w:rPr>
      </w:pPr>
      <w:r>
        <w:rPr>
          <w:rFonts w:ascii="SimSun" w:hAnsi="SimSun" w:eastAsia="SimSun" w:cs="SimSun"/>
          <w:sz w:val="23"/>
          <w:szCs w:val="23"/>
          <w:spacing w:val="-9"/>
          <w:position w:val="16"/>
        </w:rPr>
        <w:t>适</w:t>
      </w:r>
      <w:r>
        <w:rPr>
          <w:rFonts w:ascii="SimSun" w:hAnsi="SimSun" w:eastAsia="SimSun" w:cs="SimSun"/>
          <w:sz w:val="23"/>
          <w:szCs w:val="23"/>
          <w:spacing w:val="37"/>
          <w:position w:val="16"/>
        </w:rPr>
        <w:t xml:space="preserve"> </w:t>
      </w:r>
      <w:r>
        <w:rPr>
          <w:rFonts w:ascii="SimSun" w:hAnsi="SimSun" w:eastAsia="SimSun" w:cs="SimSun"/>
          <w:sz w:val="23"/>
          <w:szCs w:val="23"/>
          <w:spacing w:val="-9"/>
          <w:position w:val="16"/>
        </w:rPr>
        <w:t>应</w:t>
      </w:r>
      <w:r>
        <w:rPr>
          <w:rFonts w:ascii="SimSun" w:hAnsi="SimSun" w:eastAsia="SimSun" w:cs="SimSun"/>
          <w:sz w:val="23"/>
          <w:szCs w:val="23"/>
          <w:spacing w:val="43"/>
          <w:position w:val="16"/>
        </w:rPr>
        <w:t xml:space="preserve"> </w:t>
      </w:r>
      <w:r>
        <w:rPr>
          <w:rFonts w:ascii="SimSun" w:hAnsi="SimSun" w:eastAsia="SimSun" w:cs="SimSun"/>
          <w:sz w:val="23"/>
          <w:szCs w:val="23"/>
          <w:spacing w:val="-9"/>
          <w:position w:val="16"/>
        </w:rPr>
        <w:t>需</w:t>
      </w:r>
      <w:r>
        <w:rPr>
          <w:rFonts w:ascii="SimSun" w:hAnsi="SimSun" w:eastAsia="SimSun" w:cs="SimSun"/>
          <w:sz w:val="23"/>
          <w:szCs w:val="23"/>
          <w:spacing w:val="32"/>
          <w:position w:val="16"/>
        </w:rPr>
        <w:t xml:space="preserve"> </w:t>
      </w:r>
      <w:r>
        <w:rPr>
          <w:rFonts w:ascii="SimSun" w:hAnsi="SimSun" w:eastAsia="SimSun" w:cs="SimSun"/>
          <w:sz w:val="23"/>
          <w:szCs w:val="23"/>
          <w:spacing w:val="-9"/>
          <w:position w:val="16"/>
        </w:rPr>
        <w:t>求</w:t>
      </w:r>
      <w:r>
        <w:rPr>
          <w:rFonts w:ascii="SimSun" w:hAnsi="SimSun" w:eastAsia="SimSun" w:cs="SimSun"/>
          <w:sz w:val="23"/>
          <w:szCs w:val="23"/>
          <w:spacing w:val="95"/>
          <w:position w:val="16"/>
        </w:rPr>
        <w:t xml:space="preserve"> </w:t>
      </w:r>
      <w:r>
        <w:rPr>
          <w:rFonts w:ascii="SimSun" w:hAnsi="SimSun" w:eastAsia="SimSun" w:cs="SimSun"/>
          <w:sz w:val="23"/>
          <w:szCs w:val="23"/>
          <w:spacing w:val="-9"/>
          <w:position w:val="16"/>
        </w:rPr>
        <w:t>质量为先</w:t>
      </w:r>
      <w:r>
        <w:rPr>
          <w:rFonts w:ascii="SimSun" w:hAnsi="SimSun" w:eastAsia="SimSun" w:cs="SimSun"/>
          <w:sz w:val="23"/>
          <w:szCs w:val="23"/>
          <w:spacing w:val="84"/>
          <w:position w:val="16"/>
        </w:rPr>
        <w:t xml:space="preserve"> </w:t>
      </w:r>
      <w:r>
        <w:rPr>
          <w:rFonts w:ascii="SimSun" w:hAnsi="SimSun" w:eastAsia="SimSun" w:cs="SimSun"/>
          <w:sz w:val="23"/>
          <w:szCs w:val="23"/>
          <w:spacing w:val="-9"/>
          <w:position w:val="16"/>
        </w:rPr>
        <w:t>特色发展——选好评估类型，</w:t>
      </w:r>
    </w:p>
    <w:p>
      <w:pPr>
        <w:ind w:left="500"/>
        <w:spacing w:before="1" w:line="218" w:lineRule="auto"/>
        <w:rPr>
          <w:rFonts w:ascii="SimSun" w:hAnsi="SimSun" w:eastAsia="SimSun" w:cs="SimSun"/>
          <w:sz w:val="23"/>
          <w:szCs w:val="23"/>
        </w:rPr>
      </w:pPr>
      <w:r>
        <w:rPr>
          <w:rFonts w:ascii="SimSun" w:hAnsi="SimSun" w:eastAsia="SimSun" w:cs="SimSun"/>
          <w:sz w:val="23"/>
          <w:szCs w:val="23"/>
          <w:spacing w:val="-16"/>
        </w:rPr>
        <w:t>以评定向促进学校特色发展</w:t>
      </w:r>
    </w:p>
    <w:p>
      <w:pPr>
        <w:ind w:left="500"/>
        <w:spacing w:before="177" w:line="218" w:lineRule="auto"/>
        <w:rPr>
          <w:rFonts w:ascii="SimSun" w:hAnsi="SimSun" w:eastAsia="SimSun" w:cs="SimSun"/>
          <w:sz w:val="23"/>
          <w:szCs w:val="23"/>
        </w:rPr>
      </w:pPr>
      <w:r>
        <w:rPr>
          <w:rFonts w:ascii="SimSun" w:hAnsi="SimSun" w:eastAsia="SimSun" w:cs="SimSun"/>
          <w:sz w:val="23"/>
          <w:szCs w:val="23"/>
          <w:spacing w:val="-10"/>
        </w:rPr>
        <w:t>科学推进审核评估更高标准建设高教强省</w:t>
      </w:r>
    </w:p>
    <w:p>
      <w:pPr>
        <w:spacing w:line="281" w:lineRule="auto"/>
        <w:rPr>
          <w:rFonts w:ascii="Arial"/>
          <w:sz w:val="21"/>
        </w:rPr>
      </w:pPr>
      <w:r/>
    </w:p>
    <w:p>
      <w:pPr>
        <w:spacing w:line="281" w:lineRule="auto"/>
        <w:rPr>
          <w:rFonts w:ascii="Arial"/>
          <w:sz w:val="21"/>
        </w:rPr>
      </w:pPr>
      <w:r/>
    </w:p>
    <w:p>
      <w:pPr>
        <w:ind w:left="89"/>
        <w:spacing w:before="75" w:line="220" w:lineRule="auto"/>
        <w:rPr>
          <w:rFonts w:ascii="SimSun" w:hAnsi="SimSun" w:eastAsia="SimSun" w:cs="SimSun"/>
          <w:sz w:val="23"/>
          <w:szCs w:val="23"/>
        </w:rPr>
      </w:pPr>
      <w:r>
        <w:rPr>
          <w:rFonts w:ascii="SimSun" w:hAnsi="SimSun" w:eastAsia="SimSun" w:cs="SimSun"/>
          <w:sz w:val="23"/>
          <w:szCs w:val="23"/>
          <w:spacing w:val="-8"/>
        </w:rPr>
        <w:t>互</w:t>
      </w:r>
      <w:r>
        <w:rPr>
          <w:rFonts w:ascii="SimSun" w:hAnsi="SimSun" w:eastAsia="SimSun" w:cs="SimSun"/>
          <w:sz w:val="23"/>
          <w:szCs w:val="23"/>
          <w:spacing w:val="25"/>
        </w:rPr>
        <w:t xml:space="preserve"> </w:t>
      </w:r>
      <w:r>
        <w:rPr>
          <w:rFonts w:ascii="SimSun" w:hAnsi="SimSun" w:eastAsia="SimSun" w:cs="SimSun"/>
          <w:sz w:val="23"/>
          <w:szCs w:val="23"/>
          <w:spacing w:val="-8"/>
        </w:rPr>
        <w:t>动</w:t>
      </w:r>
      <w:r>
        <w:rPr>
          <w:rFonts w:ascii="SimSun" w:hAnsi="SimSun" w:eastAsia="SimSun" w:cs="SimSun"/>
          <w:sz w:val="23"/>
          <w:szCs w:val="23"/>
          <w:spacing w:val="25"/>
        </w:rPr>
        <w:t xml:space="preserve"> </w:t>
      </w:r>
      <w:r>
        <w:rPr>
          <w:rFonts w:ascii="SimSun" w:hAnsi="SimSun" w:eastAsia="SimSun" w:cs="SimSun"/>
          <w:sz w:val="23"/>
          <w:szCs w:val="23"/>
          <w:spacing w:val="-8"/>
        </w:rPr>
        <w:t>答</w:t>
      </w:r>
      <w:r>
        <w:rPr>
          <w:rFonts w:ascii="SimSun" w:hAnsi="SimSun" w:eastAsia="SimSun" w:cs="SimSun"/>
          <w:sz w:val="23"/>
          <w:szCs w:val="23"/>
          <w:spacing w:val="27"/>
        </w:rPr>
        <w:t xml:space="preserve"> </w:t>
      </w:r>
      <w:r>
        <w:rPr>
          <w:rFonts w:ascii="SimSun" w:hAnsi="SimSun" w:eastAsia="SimSun" w:cs="SimSun"/>
          <w:sz w:val="23"/>
          <w:szCs w:val="23"/>
          <w:spacing w:val="-8"/>
        </w:rPr>
        <w:t>疑</w:t>
      </w:r>
    </w:p>
    <w:p>
      <w:pPr>
        <w:ind w:left="500"/>
        <w:spacing w:before="154" w:line="219" w:lineRule="auto"/>
        <w:rPr>
          <w:rFonts w:ascii="SimSun" w:hAnsi="SimSun" w:eastAsia="SimSun" w:cs="SimSun"/>
          <w:sz w:val="23"/>
          <w:szCs w:val="23"/>
        </w:rPr>
      </w:pPr>
      <w:r>
        <w:rPr>
          <w:rFonts w:ascii="SimSun" w:hAnsi="SimSun" w:eastAsia="SimSun" w:cs="SimSun"/>
          <w:sz w:val="23"/>
          <w:szCs w:val="23"/>
          <w:spacing w:val="-13"/>
        </w:rPr>
        <w:t>活动总结：把握方案，做好计划，助推高质量发展</w:t>
      </w:r>
    </w:p>
    <w:p>
      <w:pPr>
        <w:spacing w:line="14" w:lineRule="auto"/>
        <w:rPr>
          <w:rFonts w:ascii="Arial"/>
          <w:sz w:val="2"/>
        </w:rPr>
      </w:pPr>
      <w:r>
        <w:rPr>
          <w:rFonts w:ascii="Arial" w:hAnsi="Arial" w:eastAsia="Arial" w:cs="Arial"/>
          <w:sz w:val="2"/>
          <w:szCs w:val="2"/>
        </w:rPr>
        <w:br w:type="column"/>
      </w:r>
    </w:p>
    <w:p>
      <w:pPr>
        <w:ind w:left="813"/>
        <w:spacing w:before="56" w:line="224" w:lineRule="auto"/>
        <w:rPr>
          <w:rFonts w:ascii="SimHei" w:hAnsi="SimHei" w:eastAsia="SimHei" w:cs="SimHei"/>
          <w:sz w:val="23"/>
          <w:szCs w:val="23"/>
        </w:rPr>
      </w:pPr>
      <w:r>
        <w:rPr>
          <w:rFonts w:ascii="SimHei" w:hAnsi="SimHei" w:eastAsia="SimHei" w:cs="SimHei"/>
          <w:sz w:val="23"/>
          <w:szCs w:val="23"/>
          <w:b/>
          <w:bCs/>
          <w:spacing w:val="-4"/>
        </w:rPr>
        <w:t>报告人</w:t>
      </w:r>
    </w:p>
    <w:p>
      <w:pPr>
        <w:spacing w:before="221" w:line="441" w:lineRule="exact"/>
        <w:rPr>
          <w:rFonts w:ascii="SimSun" w:hAnsi="SimSun" w:eastAsia="SimSun" w:cs="SimSun"/>
          <w:sz w:val="23"/>
          <w:szCs w:val="23"/>
        </w:rPr>
      </w:pPr>
      <w:r>
        <w:rPr>
          <w:rFonts w:ascii="SimSun" w:hAnsi="SimSun" w:eastAsia="SimSun" w:cs="SimSun"/>
          <w:sz w:val="23"/>
          <w:szCs w:val="23"/>
          <w:spacing w:val="-12"/>
          <w:position w:val="16"/>
        </w:rPr>
        <w:t>教育部教育质量评估中心</w:t>
      </w:r>
    </w:p>
    <w:p>
      <w:pPr>
        <w:spacing w:line="219" w:lineRule="auto"/>
        <w:rPr>
          <w:rFonts w:ascii="SimSun" w:hAnsi="SimSun" w:eastAsia="SimSun" w:cs="SimSun"/>
          <w:sz w:val="23"/>
          <w:szCs w:val="23"/>
        </w:rPr>
      </w:pPr>
      <w:r>
        <w:rPr>
          <w:rFonts w:ascii="SimSun" w:hAnsi="SimSun" w:eastAsia="SimSun" w:cs="SimSun"/>
          <w:sz w:val="23"/>
          <w:szCs w:val="23"/>
          <w:spacing w:val="-13"/>
        </w:rPr>
        <w:t>主任</w:t>
      </w:r>
      <w:r>
        <w:rPr>
          <w:rFonts w:ascii="SimSun" w:hAnsi="SimSun" w:eastAsia="SimSun" w:cs="SimSun"/>
          <w:sz w:val="23"/>
          <w:szCs w:val="23"/>
          <w:spacing w:val="98"/>
        </w:rPr>
        <w:t xml:space="preserve"> </w:t>
      </w:r>
      <w:r>
        <w:rPr>
          <w:rFonts w:ascii="SimSun" w:hAnsi="SimSun" w:eastAsia="SimSun" w:cs="SimSun"/>
          <w:sz w:val="23"/>
          <w:szCs w:val="23"/>
          <w:spacing w:val="-13"/>
        </w:rPr>
        <w:t>范唯</w:t>
      </w:r>
    </w:p>
    <w:p>
      <w:pPr>
        <w:spacing w:before="165" w:line="444" w:lineRule="exact"/>
        <w:rPr>
          <w:rFonts w:ascii="SimSun" w:hAnsi="SimSun" w:eastAsia="SimSun" w:cs="SimSun"/>
          <w:sz w:val="23"/>
          <w:szCs w:val="23"/>
        </w:rPr>
      </w:pPr>
      <w:r>
        <w:rPr>
          <w:rFonts w:ascii="SimSun" w:hAnsi="SimSun" w:eastAsia="SimSun" w:cs="SimSun"/>
          <w:sz w:val="23"/>
          <w:szCs w:val="23"/>
          <w:spacing w:val="-15"/>
          <w:position w:val="16"/>
        </w:rPr>
        <w:t>教育部教育督导局评估监</w:t>
      </w:r>
    </w:p>
    <w:p>
      <w:pPr>
        <w:spacing w:before="1" w:line="220" w:lineRule="auto"/>
        <w:rPr>
          <w:rFonts w:ascii="SimSun" w:hAnsi="SimSun" w:eastAsia="SimSun" w:cs="SimSun"/>
          <w:sz w:val="23"/>
          <w:szCs w:val="23"/>
        </w:rPr>
      </w:pPr>
      <w:r>
        <w:rPr>
          <w:rFonts w:ascii="SimSun" w:hAnsi="SimSun" w:eastAsia="SimSun" w:cs="SimSun"/>
          <w:sz w:val="23"/>
          <w:szCs w:val="23"/>
          <w:spacing w:val="-11"/>
        </w:rPr>
        <w:t>测处处长</w:t>
      </w:r>
      <w:r>
        <w:rPr>
          <w:rFonts w:ascii="SimSun" w:hAnsi="SimSun" w:eastAsia="SimSun" w:cs="SimSun"/>
          <w:sz w:val="23"/>
          <w:szCs w:val="23"/>
          <w:spacing w:val="86"/>
        </w:rPr>
        <w:t xml:space="preserve"> </w:t>
      </w:r>
      <w:r>
        <w:rPr>
          <w:rFonts w:ascii="SimSun" w:hAnsi="SimSun" w:eastAsia="SimSun" w:cs="SimSun"/>
          <w:sz w:val="23"/>
          <w:szCs w:val="23"/>
          <w:spacing w:val="-11"/>
        </w:rPr>
        <w:t>魏欢</w:t>
      </w:r>
    </w:p>
    <w:p>
      <w:pPr>
        <w:spacing w:before="163" w:line="440" w:lineRule="exact"/>
        <w:rPr>
          <w:rFonts w:ascii="SimSun" w:hAnsi="SimSun" w:eastAsia="SimSun" w:cs="SimSun"/>
          <w:sz w:val="23"/>
          <w:szCs w:val="23"/>
        </w:rPr>
      </w:pPr>
      <w:r>
        <w:rPr>
          <w:rFonts w:ascii="SimSun" w:hAnsi="SimSun" w:eastAsia="SimSun" w:cs="SimSun"/>
          <w:sz w:val="23"/>
          <w:szCs w:val="23"/>
          <w:spacing w:val="-16"/>
          <w:position w:val="15"/>
        </w:rPr>
        <w:t>大连理工大学原副校长</w:t>
      </w:r>
    </w:p>
    <w:p>
      <w:pPr>
        <w:spacing w:line="219" w:lineRule="auto"/>
        <w:rPr>
          <w:rFonts w:ascii="SimSun" w:hAnsi="SimSun" w:eastAsia="SimSun" w:cs="SimSun"/>
          <w:sz w:val="23"/>
          <w:szCs w:val="23"/>
        </w:rPr>
      </w:pPr>
      <w:r>
        <w:rPr>
          <w:rFonts w:ascii="SimSun" w:hAnsi="SimSun" w:eastAsia="SimSun" w:cs="SimSun"/>
          <w:sz w:val="23"/>
          <w:szCs w:val="23"/>
          <w:spacing w:val="-3"/>
        </w:rPr>
        <w:t>朱泓</w:t>
      </w:r>
    </w:p>
    <w:p>
      <w:pPr>
        <w:spacing w:before="167" w:line="438" w:lineRule="exact"/>
        <w:rPr>
          <w:rFonts w:ascii="SimSun" w:hAnsi="SimSun" w:eastAsia="SimSun" w:cs="SimSun"/>
          <w:sz w:val="23"/>
          <w:szCs w:val="23"/>
        </w:rPr>
      </w:pPr>
      <w:r>
        <w:rPr>
          <w:rFonts w:ascii="SimSun" w:hAnsi="SimSun" w:eastAsia="SimSun" w:cs="SimSun"/>
          <w:sz w:val="23"/>
          <w:szCs w:val="23"/>
          <w:spacing w:val="-13"/>
          <w:position w:val="15"/>
        </w:rPr>
        <w:t>上海交通大学副教务长</w:t>
      </w:r>
    </w:p>
    <w:p>
      <w:pPr>
        <w:spacing w:before="1" w:line="218" w:lineRule="auto"/>
        <w:rPr>
          <w:rFonts w:ascii="SimSun" w:hAnsi="SimSun" w:eastAsia="SimSun" w:cs="SimSun"/>
          <w:sz w:val="23"/>
          <w:szCs w:val="23"/>
        </w:rPr>
      </w:pPr>
      <w:r>
        <w:rPr>
          <w:rFonts w:ascii="SimSun" w:hAnsi="SimSun" w:eastAsia="SimSun" w:cs="SimSun"/>
          <w:sz w:val="23"/>
          <w:szCs w:val="23"/>
          <w:spacing w:val="-3"/>
        </w:rPr>
        <w:t>吴静怡</w:t>
      </w:r>
    </w:p>
    <w:p>
      <w:pPr>
        <w:spacing w:before="179" w:line="430" w:lineRule="exact"/>
        <w:rPr>
          <w:rFonts w:ascii="SimSun" w:hAnsi="SimSun" w:eastAsia="SimSun" w:cs="SimSun"/>
          <w:sz w:val="23"/>
          <w:szCs w:val="23"/>
        </w:rPr>
      </w:pPr>
      <w:r>
        <w:rPr>
          <w:rFonts w:ascii="SimSun" w:hAnsi="SimSun" w:eastAsia="SimSun" w:cs="SimSun"/>
          <w:sz w:val="23"/>
          <w:szCs w:val="23"/>
          <w:spacing w:val="-14"/>
          <w:position w:val="15"/>
        </w:rPr>
        <w:t>安徽大学党委书记</w:t>
      </w:r>
    </w:p>
    <w:p>
      <w:pPr>
        <w:spacing w:before="1" w:line="219" w:lineRule="auto"/>
        <w:rPr>
          <w:rFonts w:ascii="SimSun" w:hAnsi="SimSun" w:eastAsia="SimSun" w:cs="SimSun"/>
          <w:sz w:val="23"/>
          <w:szCs w:val="23"/>
        </w:rPr>
      </w:pPr>
      <w:r>
        <w:rPr>
          <w:rFonts w:ascii="SimSun" w:hAnsi="SimSun" w:eastAsia="SimSun" w:cs="SimSun"/>
          <w:sz w:val="23"/>
          <w:szCs w:val="23"/>
          <w:spacing w:val="-13"/>
        </w:rPr>
        <w:t>蔡敬民</w:t>
      </w:r>
    </w:p>
    <w:p>
      <w:pPr>
        <w:spacing w:line="264" w:lineRule="auto"/>
        <w:rPr>
          <w:rFonts w:ascii="Arial"/>
          <w:sz w:val="21"/>
        </w:rPr>
      </w:pPr>
      <w:r/>
    </w:p>
    <w:p>
      <w:pPr>
        <w:spacing w:line="264" w:lineRule="auto"/>
        <w:rPr>
          <w:rFonts w:ascii="Arial"/>
          <w:sz w:val="21"/>
        </w:rPr>
      </w:pPr>
      <w:r/>
    </w:p>
    <w:p>
      <w:pPr>
        <w:spacing w:before="75" w:line="449" w:lineRule="exact"/>
        <w:rPr>
          <w:rFonts w:ascii="SimSun" w:hAnsi="SimSun" w:eastAsia="SimSun" w:cs="SimSun"/>
          <w:sz w:val="23"/>
          <w:szCs w:val="23"/>
        </w:rPr>
      </w:pPr>
      <w:r>
        <w:rPr>
          <w:rFonts w:ascii="SimSun" w:hAnsi="SimSun" w:eastAsia="SimSun" w:cs="SimSun"/>
          <w:sz w:val="23"/>
          <w:szCs w:val="23"/>
          <w:spacing w:val="-15"/>
          <w:position w:val="16"/>
        </w:rPr>
        <w:t>常熟理工学院校长、党委</w:t>
      </w:r>
    </w:p>
    <w:p>
      <w:pPr>
        <w:spacing w:line="218" w:lineRule="auto"/>
        <w:rPr>
          <w:rFonts w:ascii="SimSun" w:hAnsi="SimSun" w:eastAsia="SimSun" w:cs="SimSun"/>
          <w:sz w:val="23"/>
          <w:szCs w:val="23"/>
        </w:rPr>
      </w:pPr>
      <w:r>
        <w:rPr>
          <w:rFonts w:ascii="SimSun" w:hAnsi="SimSun" w:eastAsia="SimSun" w:cs="SimSun"/>
          <w:sz w:val="23"/>
          <w:szCs w:val="23"/>
          <w:spacing w:val="-12"/>
        </w:rPr>
        <w:t>副书记</w:t>
      </w:r>
      <w:r>
        <w:rPr>
          <w:rFonts w:ascii="SimSun" w:hAnsi="SimSun" w:eastAsia="SimSun" w:cs="SimSun"/>
          <w:sz w:val="23"/>
          <w:szCs w:val="23"/>
          <w:spacing w:val="99"/>
        </w:rPr>
        <w:t xml:space="preserve"> </w:t>
      </w:r>
      <w:r>
        <w:rPr>
          <w:rFonts w:ascii="SimSun" w:hAnsi="SimSun" w:eastAsia="SimSun" w:cs="SimSun"/>
          <w:sz w:val="23"/>
          <w:szCs w:val="23"/>
          <w:spacing w:val="-12"/>
        </w:rPr>
        <w:t>江作军</w:t>
      </w:r>
    </w:p>
    <w:p>
      <w:pPr>
        <w:spacing w:before="168" w:line="441" w:lineRule="exact"/>
        <w:rPr>
          <w:rFonts w:ascii="SimSun" w:hAnsi="SimSun" w:eastAsia="SimSun" w:cs="SimSun"/>
          <w:sz w:val="23"/>
          <w:szCs w:val="23"/>
        </w:rPr>
      </w:pPr>
      <w:r>
        <w:rPr>
          <w:rFonts w:ascii="SimSun" w:hAnsi="SimSun" w:eastAsia="SimSun" w:cs="SimSun"/>
          <w:sz w:val="23"/>
          <w:szCs w:val="23"/>
          <w:spacing w:val="-22"/>
          <w:w w:val="96"/>
          <w:position w:val="16"/>
        </w:rPr>
        <w:t>衢州学院校长、党委副书记</w:t>
      </w:r>
    </w:p>
    <w:p>
      <w:pPr>
        <w:spacing w:line="219" w:lineRule="auto"/>
        <w:rPr>
          <w:rFonts w:ascii="SimSun" w:hAnsi="SimSun" w:eastAsia="SimSun" w:cs="SimSun"/>
          <w:sz w:val="23"/>
          <w:szCs w:val="23"/>
        </w:rPr>
      </w:pPr>
      <w:r>
        <w:rPr>
          <w:rFonts w:ascii="SimSun" w:hAnsi="SimSun" w:eastAsia="SimSun" w:cs="SimSun"/>
          <w:sz w:val="23"/>
          <w:szCs w:val="23"/>
          <w:spacing w:val="-3"/>
        </w:rPr>
        <w:t>郑友取</w:t>
      </w:r>
    </w:p>
    <w:p>
      <w:pPr>
        <w:spacing w:before="168" w:line="433" w:lineRule="exact"/>
        <w:rPr>
          <w:rFonts w:ascii="SimSun" w:hAnsi="SimSun" w:eastAsia="SimSun" w:cs="SimSun"/>
          <w:sz w:val="23"/>
          <w:szCs w:val="23"/>
        </w:rPr>
      </w:pPr>
      <w:r>
        <w:rPr>
          <w:rFonts w:ascii="SimSun" w:hAnsi="SimSun" w:eastAsia="SimSun" w:cs="SimSun"/>
          <w:sz w:val="23"/>
          <w:szCs w:val="23"/>
          <w:spacing w:val="-15"/>
          <w:position w:val="15"/>
        </w:rPr>
        <w:t>江苏省教育厅高等教育处</w:t>
      </w:r>
    </w:p>
    <w:p>
      <w:pPr>
        <w:spacing w:line="221" w:lineRule="auto"/>
        <w:rPr>
          <w:rFonts w:ascii="SimSun" w:hAnsi="SimSun" w:eastAsia="SimSun" w:cs="SimSun"/>
          <w:sz w:val="23"/>
          <w:szCs w:val="23"/>
        </w:rPr>
      </w:pPr>
      <w:r>
        <w:rPr>
          <w:rFonts w:ascii="SimSun" w:hAnsi="SimSun" w:eastAsia="SimSun" w:cs="SimSun"/>
          <w:sz w:val="23"/>
          <w:szCs w:val="23"/>
          <w:spacing w:val="-12"/>
        </w:rPr>
        <w:t>处长</w:t>
      </w:r>
      <w:r>
        <w:rPr>
          <w:rFonts w:ascii="SimSun" w:hAnsi="SimSun" w:eastAsia="SimSun" w:cs="SimSun"/>
          <w:sz w:val="23"/>
          <w:szCs w:val="23"/>
          <w:spacing w:val="97"/>
        </w:rPr>
        <w:t xml:space="preserve"> </w:t>
      </w:r>
      <w:r>
        <w:rPr>
          <w:rFonts w:ascii="SimSun" w:hAnsi="SimSun" w:eastAsia="SimSun" w:cs="SimSun"/>
          <w:sz w:val="23"/>
          <w:szCs w:val="23"/>
          <w:spacing w:val="-12"/>
        </w:rPr>
        <w:t>邵进</w:t>
      </w:r>
    </w:p>
    <w:p>
      <w:pPr>
        <w:spacing w:line="280" w:lineRule="auto"/>
        <w:rPr>
          <w:rFonts w:ascii="Arial"/>
          <w:sz w:val="21"/>
        </w:rPr>
      </w:pPr>
      <w:r/>
    </w:p>
    <w:p>
      <w:pPr>
        <w:spacing w:line="281" w:lineRule="auto"/>
        <w:rPr>
          <w:rFonts w:ascii="Arial"/>
          <w:sz w:val="21"/>
        </w:rPr>
      </w:pPr>
      <w:r/>
    </w:p>
    <w:p>
      <w:pPr>
        <w:spacing w:before="75" w:line="422" w:lineRule="exact"/>
        <w:rPr>
          <w:rFonts w:ascii="SimSun" w:hAnsi="SimSun" w:eastAsia="SimSun" w:cs="SimSun"/>
          <w:sz w:val="23"/>
          <w:szCs w:val="23"/>
        </w:rPr>
      </w:pPr>
      <w:r>
        <w:rPr>
          <w:rFonts w:ascii="SimSun" w:hAnsi="SimSun" w:eastAsia="SimSun" w:cs="SimSun"/>
          <w:sz w:val="23"/>
          <w:szCs w:val="23"/>
          <w:spacing w:val="-14"/>
          <w:position w:val="14"/>
        </w:rPr>
        <w:t>教育部教育质量评估中心</w:t>
      </w:r>
    </w:p>
    <w:p>
      <w:pPr>
        <w:spacing w:line="184" w:lineRule="auto"/>
        <w:rPr>
          <w:rFonts w:ascii="SimSun" w:hAnsi="SimSun" w:eastAsia="SimSun" w:cs="SimSun"/>
          <w:sz w:val="23"/>
          <w:szCs w:val="23"/>
        </w:rPr>
      </w:pPr>
      <w:r>
        <w:rPr>
          <w:rFonts w:ascii="SimSun" w:hAnsi="SimSun" w:eastAsia="SimSun" w:cs="SimSun"/>
          <w:sz w:val="23"/>
          <w:szCs w:val="23"/>
          <w:spacing w:val="1"/>
        </w:rPr>
        <w:t>副主任</w:t>
      </w:r>
      <w:r>
        <w:rPr>
          <w:rFonts w:ascii="SimSun" w:hAnsi="SimSun" w:eastAsia="SimSun" w:cs="SimSun"/>
          <w:sz w:val="23"/>
          <w:szCs w:val="23"/>
          <w:spacing w:val="31"/>
        </w:rPr>
        <w:t xml:space="preserve"> </w:t>
      </w:r>
      <w:r>
        <w:rPr>
          <w:rFonts w:ascii="SimSun" w:hAnsi="SimSun" w:eastAsia="SimSun" w:cs="SimSun"/>
          <w:sz w:val="23"/>
          <w:szCs w:val="23"/>
          <w:spacing w:val="1"/>
        </w:rPr>
        <w:t>李智</w:t>
      </w:r>
    </w:p>
    <w:p>
      <w:pPr>
        <w:sectPr>
          <w:type w:val="continuous"/>
          <w:pgSz w:w="10320" w:h="14570"/>
          <w:pgMar w:top="1020" w:right="1163" w:bottom="0" w:left="920" w:header="0" w:footer="0" w:gutter="0"/>
          <w:cols w:equalWidth="0" w:num="2">
            <w:col w:w="5650" w:space="100"/>
            <w:col w:w="2487" w:space="0"/>
          </w:cols>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36"/>
        <w:spacing w:before="150" w:line="222" w:lineRule="auto"/>
        <w:rPr>
          <w:rFonts w:ascii="SimHei" w:hAnsi="SimHei" w:eastAsia="SimHei" w:cs="SimHei"/>
          <w:sz w:val="46"/>
          <w:szCs w:val="46"/>
        </w:rPr>
      </w:pPr>
      <w:r>
        <w:rPr>
          <w:rFonts w:ascii="SimHei" w:hAnsi="SimHei" w:eastAsia="SimHei" w:cs="SimHei"/>
          <w:sz w:val="46"/>
          <w:szCs w:val="46"/>
          <w:b/>
          <w:bCs/>
          <w:spacing w:val="2"/>
        </w:rPr>
        <w:t>第一部分</w:t>
      </w:r>
    </w:p>
    <w:p>
      <w:pPr>
        <w:spacing w:before="217" w:line="30" w:lineRule="exact"/>
        <w:textAlignment w:val="center"/>
        <w:rPr/>
      </w:pPr>
      <w:r>
        <w:drawing>
          <wp:inline distT="0" distB="0" distL="0" distR="0">
            <wp:extent cx="5213333" cy="19058"/>
            <wp:effectExtent l="0" t="0" r="0" b="0"/>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5213333" cy="19058"/>
                    </a:xfrm>
                    <a:prstGeom prst="rect">
                      <a:avLst/>
                    </a:prstGeom>
                  </pic:spPr>
                </pic:pic>
              </a:graphicData>
            </a:graphic>
          </wp:inline>
        </w:drawing>
      </w:r>
    </w:p>
    <w:p>
      <w:pPr>
        <w:spacing w:line="287" w:lineRule="auto"/>
        <w:rPr>
          <w:rFonts w:ascii="Arial"/>
          <w:sz w:val="21"/>
        </w:rPr>
      </w:pPr>
      <w:r/>
    </w:p>
    <w:p>
      <w:pPr>
        <w:spacing w:line="288" w:lineRule="auto"/>
        <w:rPr>
          <w:rFonts w:ascii="Arial"/>
          <w:sz w:val="21"/>
        </w:rPr>
      </w:pPr>
      <w:r/>
    </w:p>
    <w:p>
      <w:pPr>
        <w:ind w:left="86"/>
        <w:spacing w:before="150" w:line="623" w:lineRule="exact"/>
        <w:rPr>
          <w:rFonts w:ascii="SimSun" w:hAnsi="SimSun" w:eastAsia="SimSun" w:cs="SimSun"/>
          <w:sz w:val="46"/>
          <w:szCs w:val="46"/>
        </w:rPr>
      </w:pPr>
      <w:r>
        <w:rPr>
          <w:rFonts w:ascii="SimSun" w:hAnsi="SimSun" w:eastAsia="SimSun" w:cs="SimSun"/>
          <w:sz w:val="46"/>
          <w:szCs w:val="46"/>
          <w:b/>
          <w:bCs/>
          <w:spacing w:val="-8"/>
          <w:position w:val="10"/>
        </w:rPr>
        <w:t>《普通高等学校本科教育教学审核评估</w:t>
      </w:r>
    </w:p>
    <w:p>
      <w:pPr>
        <w:ind w:left="766"/>
        <w:spacing w:line="219" w:lineRule="auto"/>
        <w:rPr>
          <w:rFonts w:ascii="SimSun" w:hAnsi="SimSun" w:eastAsia="SimSun" w:cs="SimSun"/>
          <w:sz w:val="46"/>
          <w:szCs w:val="46"/>
        </w:rPr>
      </w:pPr>
      <w:r>
        <w:rPr>
          <w:rFonts w:ascii="SimSun" w:hAnsi="SimSun" w:eastAsia="SimSun" w:cs="SimSun"/>
          <w:sz w:val="46"/>
          <w:szCs w:val="46"/>
          <w:b/>
          <w:bCs/>
          <w:spacing w:val="10"/>
        </w:rPr>
        <w:t>实施方案(2021—2025年)》释义</w:t>
      </w:r>
    </w:p>
    <w:p>
      <w:pPr>
        <w:spacing w:line="294" w:lineRule="auto"/>
        <w:rPr>
          <w:rFonts w:ascii="Arial"/>
          <w:sz w:val="21"/>
        </w:rPr>
      </w:pPr>
      <w:r/>
    </w:p>
    <w:p>
      <w:pPr>
        <w:spacing w:line="294" w:lineRule="auto"/>
        <w:rPr>
          <w:rFonts w:ascii="Arial"/>
          <w:sz w:val="21"/>
        </w:rPr>
      </w:pPr>
      <w:r/>
    </w:p>
    <w:p>
      <w:pPr>
        <w:ind w:firstLine="20"/>
        <w:spacing w:line="30" w:lineRule="exact"/>
        <w:textAlignment w:val="center"/>
        <w:rPr/>
      </w:pPr>
      <w:r>
        <w:drawing>
          <wp:inline distT="0" distB="0" distL="0" distR="0">
            <wp:extent cx="5206975" cy="19058"/>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5206975" cy="19058"/>
                    </a:xfrm>
                    <a:prstGeom prst="rect">
                      <a:avLst/>
                    </a:prstGeom>
                  </pic:spPr>
                </pic:pic>
              </a:graphicData>
            </a:graphic>
          </wp:inline>
        </w:drawing>
      </w:r>
    </w:p>
    <w:p>
      <w:pPr>
        <w:sectPr>
          <w:pgSz w:w="10320" w:h="14570"/>
          <w:pgMar w:top="1238" w:right="1010" w:bottom="0" w:left="1089" w:header="0" w:footer="0" w:gutter="0"/>
        </w:sectPr>
        <w:rPr/>
      </w:pPr>
    </w:p>
    <w:p>
      <w:pPr>
        <w:rPr>
          <w:rFonts w:ascii="Arial"/>
          <w:sz w:val="21"/>
        </w:rPr>
      </w:pPr>
      <w:r/>
    </w:p>
    <w:p>
      <w:pPr>
        <w:sectPr>
          <w:headerReference w:type="default" r:id="rId9"/>
          <w:footerReference w:type="default" r:id="rId10"/>
          <w:pgSz w:w="10320" w:h="14570"/>
          <w:pgMar w:top="0" w:right="0" w:bottom="0" w:left="0" w:header="0" w:footer="0" w:gutter="0"/>
        </w:sectPr>
        <w:rPr/>
      </w:pPr>
    </w:p>
    <w:p>
      <w:pPr>
        <w:ind w:right="90"/>
        <w:spacing w:before="107" w:line="219" w:lineRule="auto"/>
        <w:jc w:val="right"/>
        <w:rPr>
          <w:rFonts w:ascii="SimSun" w:hAnsi="SimSun" w:eastAsia="SimSun" w:cs="SimSun"/>
          <w:sz w:val="19"/>
          <w:szCs w:val="19"/>
        </w:rPr>
      </w:pPr>
      <w:r>
        <w:rPr>
          <w:rFonts w:ascii="SimSun" w:hAnsi="SimSun" w:eastAsia="SimSun" w:cs="SimSun"/>
          <w:sz w:val="19"/>
          <w:szCs w:val="19"/>
          <w:spacing w:val="-10"/>
        </w:rPr>
        <w:t>一、方案研制的背景、思路与目标</w:t>
      </w:r>
      <w:r>
        <w:rPr>
          <w:rFonts w:ascii="SimSun" w:hAnsi="SimSun" w:eastAsia="SimSun" w:cs="SimSun"/>
          <w:sz w:val="19"/>
          <w:szCs w:val="19"/>
          <w:spacing w:val="17"/>
        </w:rPr>
        <w:t xml:space="preserve">   </w:t>
      </w:r>
      <w:r>
        <w:rPr>
          <w:rFonts w:ascii="SimSun" w:hAnsi="SimSun" w:eastAsia="SimSun" w:cs="SimSun"/>
          <w:sz w:val="19"/>
          <w:szCs w:val="19"/>
          <w:spacing w:val="-10"/>
        </w:rPr>
        <w:t>3</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114" w:firstLine="430"/>
        <w:spacing w:before="75" w:line="345" w:lineRule="auto"/>
        <w:jc w:val="both"/>
        <w:rPr>
          <w:rFonts w:ascii="SimSun" w:hAnsi="SimSun" w:eastAsia="SimSun" w:cs="SimSun"/>
          <w:sz w:val="23"/>
          <w:szCs w:val="23"/>
        </w:rPr>
      </w:pPr>
      <w:r>
        <w:rPr>
          <w:rFonts w:ascii="SimSun" w:hAnsi="SimSun" w:eastAsia="SimSun" w:cs="SimSun"/>
          <w:sz w:val="23"/>
          <w:szCs w:val="23"/>
          <w:spacing w:val="-5"/>
        </w:rPr>
        <w:t>2021年1月21日，教育部正式印发《普通高等学校本科教育教学审核评估实施方</w:t>
      </w:r>
      <w:r>
        <w:rPr>
          <w:rFonts w:ascii="SimSun" w:hAnsi="SimSun" w:eastAsia="SimSun" w:cs="SimSun"/>
          <w:sz w:val="23"/>
          <w:szCs w:val="23"/>
          <w:spacing w:val="6"/>
        </w:rPr>
        <w:t xml:space="preserve">  </w:t>
      </w:r>
      <w:r>
        <w:rPr>
          <w:rFonts w:ascii="SimSun" w:hAnsi="SimSun" w:eastAsia="SimSun" w:cs="SimSun"/>
          <w:sz w:val="23"/>
          <w:szCs w:val="23"/>
          <w:spacing w:val="-1"/>
        </w:rPr>
        <w:t>案(2021-2025年)》(以下简称《方</w:t>
      </w:r>
      <w:r>
        <w:rPr>
          <w:rFonts w:ascii="SimSun" w:hAnsi="SimSun" w:eastAsia="SimSun" w:cs="SimSun"/>
          <w:sz w:val="23"/>
          <w:szCs w:val="23"/>
          <w:spacing w:val="-2"/>
        </w:rPr>
        <w:t>案》),对2021—2025年新一轮审核评估工作作出</w:t>
      </w:r>
      <w:r>
        <w:rPr>
          <w:rFonts w:ascii="SimSun" w:hAnsi="SimSun" w:eastAsia="SimSun" w:cs="SimSun"/>
          <w:sz w:val="23"/>
          <w:szCs w:val="23"/>
        </w:rPr>
        <w:t xml:space="preserve"> </w:t>
      </w:r>
      <w:r>
        <w:rPr>
          <w:rFonts w:ascii="SimSun" w:hAnsi="SimSun" w:eastAsia="SimSun" w:cs="SimSun"/>
          <w:sz w:val="23"/>
          <w:szCs w:val="23"/>
          <w:spacing w:val="-12"/>
        </w:rPr>
        <w:t>总体部署。开展新一轮审核评估是贯彻落实中央《深化新时代教育评价改革总体方案》</w:t>
      </w:r>
      <w:r>
        <w:rPr>
          <w:rFonts w:ascii="SimSun" w:hAnsi="SimSun" w:eastAsia="SimSun" w:cs="SimSun"/>
          <w:sz w:val="23"/>
          <w:szCs w:val="23"/>
          <w:spacing w:val="10"/>
        </w:rPr>
        <w:t xml:space="preserve"> </w:t>
      </w:r>
      <w:r>
        <w:rPr>
          <w:rFonts w:ascii="SimSun" w:hAnsi="SimSun" w:eastAsia="SimSun" w:cs="SimSun"/>
          <w:sz w:val="23"/>
          <w:szCs w:val="23"/>
          <w:spacing w:val="-14"/>
        </w:rPr>
        <w:t>和《关于深化新时代教育督导体制机制改革的意见》的重要举</w:t>
      </w:r>
      <w:r>
        <w:rPr>
          <w:rFonts w:ascii="SimSun" w:hAnsi="SimSun" w:eastAsia="SimSun" w:cs="SimSun"/>
          <w:sz w:val="23"/>
          <w:szCs w:val="23"/>
          <w:spacing w:val="-15"/>
        </w:rPr>
        <w:t>措，是主动适应高等教育</w:t>
      </w:r>
      <w:r>
        <w:rPr>
          <w:rFonts w:ascii="SimSun" w:hAnsi="SimSun" w:eastAsia="SimSun" w:cs="SimSun"/>
          <w:sz w:val="23"/>
          <w:szCs w:val="23"/>
        </w:rPr>
        <w:t xml:space="preserve">  </w:t>
      </w:r>
      <w:r>
        <w:rPr>
          <w:rFonts w:ascii="SimSun" w:hAnsi="SimSun" w:eastAsia="SimSun" w:cs="SimSun"/>
          <w:sz w:val="23"/>
          <w:szCs w:val="23"/>
          <w:spacing w:val="-15"/>
        </w:rPr>
        <w:t>转段发展需求，以评促建、以评促改、以评促管、以评促强，加快形成中国特色高等教</w:t>
      </w:r>
      <w:r>
        <w:rPr>
          <w:rFonts w:ascii="SimSun" w:hAnsi="SimSun" w:eastAsia="SimSun" w:cs="SimSun"/>
          <w:sz w:val="23"/>
          <w:szCs w:val="23"/>
          <w:spacing w:val="8"/>
        </w:rPr>
        <w:t xml:space="preserve">  </w:t>
      </w:r>
      <w:r>
        <w:rPr>
          <w:rFonts w:ascii="SimSun" w:hAnsi="SimSun" w:eastAsia="SimSun" w:cs="SimSun"/>
          <w:sz w:val="23"/>
          <w:szCs w:val="23"/>
          <w:spacing w:val="-15"/>
        </w:rPr>
        <w:t>育评估制度的重要组成部分，也是引导本科教育改革发</w:t>
      </w:r>
      <w:r>
        <w:rPr>
          <w:rFonts w:ascii="SimSun" w:hAnsi="SimSun" w:eastAsia="SimSun" w:cs="SimSun"/>
          <w:sz w:val="23"/>
          <w:szCs w:val="23"/>
          <w:spacing w:val="-16"/>
        </w:rPr>
        <w:t>展和建设高质量高等教育体系的</w:t>
      </w:r>
      <w:r>
        <w:rPr>
          <w:rFonts w:ascii="SimSun" w:hAnsi="SimSun" w:eastAsia="SimSun" w:cs="SimSun"/>
          <w:sz w:val="23"/>
          <w:szCs w:val="23"/>
        </w:rPr>
        <w:t xml:space="preserve">  </w:t>
      </w:r>
      <w:r>
        <w:rPr>
          <w:rFonts w:ascii="SimSun" w:hAnsi="SimSun" w:eastAsia="SimSun" w:cs="SimSun"/>
          <w:sz w:val="23"/>
          <w:szCs w:val="23"/>
          <w:spacing w:val="-16"/>
        </w:rPr>
        <w:t>重要保障。为了做好新一轮审核评估的宣传普及，让高教战线充分理解、准确把握《方</w:t>
      </w:r>
      <w:r>
        <w:rPr>
          <w:rFonts w:ascii="SimSun" w:hAnsi="SimSun" w:eastAsia="SimSun" w:cs="SimSun"/>
          <w:sz w:val="23"/>
          <w:szCs w:val="23"/>
          <w:spacing w:val="7"/>
        </w:rPr>
        <w:t xml:space="preserve">  </w:t>
      </w:r>
      <w:r>
        <w:rPr>
          <w:rFonts w:ascii="SimSun" w:hAnsi="SimSun" w:eastAsia="SimSun" w:cs="SimSun"/>
          <w:sz w:val="23"/>
          <w:szCs w:val="23"/>
          <w:spacing w:val="-8"/>
        </w:rPr>
        <w:t>案》的精髓要义，主动回应政府和社会各界对新一</w:t>
      </w:r>
      <w:r>
        <w:rPr>
          <w:rFonts w:ascii="SimSun" w:hAnsi="SimSun" w:eastAsia="SimSun" w:cs="SimSun"/>
          <w:sz w:val="23"/>
          <w:szCs w:val="23"/>
          <w:spacing w:val="-9"/>
        </w:rPr>
        <w:t>轮审核评估的关切关注，特编写本</w:t>
      </w:r>
    </w:p>
    <w:p>
      <w:pPr>
        <w:ind w:left="114"/>
        <w:spacing w:line="219" w:lineRule="auto"/>
        <w:rPr>
          <w:rFonts w:ascii="SimSun" w:hAnsi="SimSun" w:eastAsia="SimSun" w:cs="SimSun"/>
          <w:sz w:val="23"/>
          <w:szCs w:val="23"/>
        </w:rPr>
      </w:pPr>
      <w:r>
        <w:rPr>
          <w:rFonts w:ascii="SimSun" w:hAnsi="SimSun" w:eastAsia="SimSun" w:cs="SimSun"/>
          <w:sz w:val="23"/>
          <w:szCs w:val="23"/>
          <w:spacing w:val="-17"/>
        </w:rPr>
        <w:t>释义。</w:t>
      </w:r>
    </w:p>
    <w:p>
      <w:pPr>
        <w:spacing w:line="283" w:lineRule="auto"/>
        <w:rPr>
          <w:rFonts w:ascii="Arial"/>
          <w:sz w:val="21"/>
        </w:rPr>
      </w:pPr>
      <w:r/>
    </w:p>
    <w:p>
      <w:pPr>
        <w:spacing w:line="284" w:lineRule="auto"/>
        <w:rPr>
          <w:rFonts w:ascii="Arial"/>
          <w:sz w:val="21"/>
        </w:rPr>
      </w:pPr>
      <w:r/>
    </w:p>
    <w:p>
      <w:pPr>
        <w:ind w:left="119"/>
        <w:spacing w:before="95" w:line="219" w:lineRule="auto"/>
        <w:rPr>
          <w:rFonts w:ascii="SimSun" w:hAnsi="SimSun" w:eastAsia="SimSun" w:cs="SimSun"/>
          <w:sz w:val="29"/>
          <w:szCs w:val="29"/>
        </w:rPr>
      </w:pPr>
      <w:r>
        <w:rPr>
          <w:rFonts w:ascii="SimSun" w:hAnsi="SimSun" w:eastAsia="SimSun" w:cs="SimSun"/>
          <w:sz w:val="29"/>
          <w:szCs w:val="29"/>
          <w:b/>
          <w:bCs/>
          <w:spacing w:val="-14"/>
        </w:rPr>
        <w:t>一、方案研制的背景、思路与目标</w:t>
      </w:r>
    </w:p>
    <w:p>
      <w:pPr>
        <w:rPr>
          <w:rFonts w:ascii="Arial"/>
          <w:sz w:val="21"/>
        </w:rPr>
      </w:pPr>
      <w:r/>
    </w:p>
    <w:p>
      <w:pPr>
        <w:spacing w:line="241" w:lineRule="auto"/>
        <w:rPr>
          <w:rFonts w:ascii="Arial"/>
          <w:sz w:val="21"/>
        </w:rPr>
      </w:pPr>
      <w:r/>
    </w:p>
    <w:p>
      <w:pPr>
        <w:spacing w:line="241" w:lineRule="auto"/>
        <w:rPr>
          <w:rFonts w:ascii="Arial"/>
          <w:sz w:val="21"/>
        </w:rPr>
      </w:pPr>
      <w:r/>
    </w:p>
    <w:p>
      <w:pPr>
        <w:ind w:left="548"/>
        <w:spacing w:before="75" w:line="221" w:lineRule="auto"/>
        <w:rPr>
          <w:rFonts w:ascii="SimHei" w:hAnsi="SimHei" w:eastAsia="SimHei" w:cs="SimHei"/>
          <w:sz w:val="23"/>
          <w:szCs w:val="23"/>
        </w:rPr>
      </w:pPr>
      <w:r>
        <w:rPr>
          <w:rFonts w:ascii="SimHei" w:hAnsi="SimHei" w:eastAsia="SimHei" w:cs="SimHei"/>
          <w:sz w:val="23"/>
          <w:szCs w:val="23"/>
          <w:b/>
          <w:bCs/>
          <w:spacing w:val="6"/>
        </w:rPr>
        <w:t>(一)《方案》研制背景</w:t>
      </w:r>
    </w:p>
    <w:p>
      <w:pPr>
        <w:spacing w:line="264" w:lineRule="auto"/>
        <w:rPr>
          <w:rFonts w:ascii="Arial"/>
          <w:sz w:val="21"/>
        </w:rPr>
      </w:pPr>
      <w:r/>
    </w:p>
    <w:p>
      <w:pPr>
        <w:ind w:left="114" w:right="97" w:firstLine="430"/>
        <w:spacing w:before="76" w:line="345" w:lineRule="auto"/>
        <w:jc w:val="both"/>
        <w:rPr>
          <w:rFonts w:ascii="SimSun" w:hAnsi="SimSun" w:eastAsia="SimSun" w:cs="SimSun"/>
          <w:sz w:val="23"/>
          <w:szCs w:val="23"/>
        </w:rPr>
      </w:pPr>
      <w:r>
        <w:rPr>
          <w:rFonts w:ascii="SimSun" w:hAnsi="SimSun" w:eastAsia="SimSun" w:cs="SimSun"/>
          <w:sz w:val="23"/>
          <w:szCs w:val="23"/>
          <w:spacing w:val="-15"/>
        </w:rPr>
        <w:t>习近平总书记在全国教育大会上的重要讲话中指出：要深化教育体制改革，健</w:t>
      </w:r>
      <w:r>
        <w:rPr>
          <w:rFonts w:ascii="SimSun" w:hAnsi="SimSun" w:eastAsia="SimSun" w:cs="SimSun"/>
          <w:sz w:val="23"/>
          <w:szCs w:val="23"/>
          <w:spacing w:val="-16"/>
        </w:rPr>
        <w:t>全立</w:t>
      </w:r>
      <w:r>
        <w:rPr>
          <w:rFonts w:ascii="SimSun" w:hAnsi="SimSun" w:eastAsia="SimSun" w:cs="SimSun"/>
          <w:sz w:val="23"/>
          <w:szCs w:val="23"/>
        </w:rPr>
        <w:t xml:space="preserve"> </w:t>
      </w:r>
      <w:r>
        <w:rPr>
          <w:rFonts w:ascii="SimSun" w:hAnsi="SimSun" w:eastAsia="SimSun" w:cs="SimSun"/>
          <w:sz w:val="23"/>
          <w:szCs w:val="23"/>
          <w:spacing w:val="-14"/>
        </w:rPr>
        <w:t>德树人落实机制，扭转不科学的教育评价导向，</w:t>
      </w:r>
      <w:r>
        <w:rPr>
          <w:rFonts w:ascii="SimSun" w:hAnsi="SimSun" w:eastAsia="SimSun" w:cs="SimSun"/>
          <w:sz w:val="23"/>
          <w:szCs w:val="23"/>
          <w:spacing w:val="-15"/>
        </w:rPr>
        <w:t>坚决克服唯分数、唯升学、唯文凭、唯</w:t>
      </w:r>
      <w:r>
        <w:rPr>
          <w:rFonts w:ascii="SimSun" w:hAnsi="SimSun" w:eastAsia="SimSun" w:cs="SimSun"/>
          <w:sz w:val="23"/>
          <w:szCs w:val="23"/>
        </w:rPr>
        <w:t xml:space="preserve"> </w:t>
      </w:r>
      <w:r>
        <w:rPr>
          <w:rFonts w:ascii="SimSun" w:hAnsi="SimSun" w:eastAsia="SimSun" w:cs="SimSun"/>
          <w:sz w:val="23"/>
          <w:szCs w:val="23"/>
          <w:spacing w:val="-14"/>
        </w:rPr>
        <w:t>论文、唯帽子的顽瘴痼疾，从根本上解决教育评价指挥棒问题</w:t>
      </w:r>
      <w:r>
        <w:rPr>
          <w:rFonts w:ascii="SimSun" w:hAnsi="SimSun" w:eastAsia="SimSun" w:cs="SimSun"/>
          <w:sz w:val="23"/>
          <w:szCs w:val="23"/>
          <w:spacing w:val="-15"/>
        </w:rPr>
        <w:t>。习近平总书记关于教育</w:t>
      </w:r>
      <w:r>
        <w:rPr>
          <w:rFonts w:ascii="SimSun" w:hAnsi="SimSun" w:eastAsia="SimSun" w:cs="SimSun"/>
          <w:sz w:val="23"/>
          <w:szCs w:val="23"/>
        </w:rPr>
        <w:t xml:space="preserve"> </w:t>
      </w:r>
      <w:r>
        <w:rPr>
          <w:rFonts w:ascii="SimSun" w:hAnsi="SimSun" w:eastAsia="SimSun" w:cs="SimSun"/>
          <w:sz w:val="23"/>
          <w:szCs w:val="23"/>
          <w:spacing w:val="-14"/>
        </w:rPr>
        <w:t>的重要论述，为高等教育评估改革提供了根本遵循。开展《方</w:t>
      </w:r>
      <w:r>
        <w:rPr>
          <w:rFonts w:ascii="SimSun" w:hAnsi="SimSun" w:eastAsia="SimSun" w:cs="SimSun"/>
          <w:sz w:val="23"/>
          <w:szCs w:val="23"/>
          <w:spacing w:val="-15"/>
        </w:rPr>
        <w:t>案》研制在新时代不仅必</w:t>
      </w:r>
    </w:p>
    <w:p>
      <w:pPr>
        <w:ind w:left="114"/>
        <w:spacing w:line="220" w:lineRule="auto"/>
        <w:rPr>
          <w:rFonts w:ascii="SimSun" w:hAnsi="SimSun" w:eastAsia="SimSun" w:cs="SimSun"/>
          <w:sz w:val="23"/>
          <w:szCs w:val="23"/>
        </w:rPr>
      </w:pPr>
      <w:r>
        <w:rPr>
          <w:rFonts w:ascii="SimSun" w:hAnsi="SimSun" w:eastAsia="SimSun" w:cs="SimSun"/>
          <w:sz w:val="23"/>
          <w:szCs w:val="23"/>
          <w:spacing w:val="-15"/>
        </w:rPr>
        <w:t>要而且可行：</w:t>
      </w:r>
    </w:p>
    <w:p>
      <w:pPr>
        <w:ind w:right="102" w:firstLine="548"/>
        <w:spacing w:before="180" w:line="346" w:lineRule="auto"/>
        <w:jc w:val="both"/>
        <w:rPr>
          <w:rFonts w:ascii="SimSun" w:hAnsi="SimSun" w:eastAsia="SimSun" w:cs="SimSun"/>
          <w:sz w:val="23"/>
          <w:szCs w:val="23"/>
        </w:rPr>
      </w:pPr>
      <w:r>
        <w:rPr>
          <w:rFonts w:ascii="SimSun" w:hAnsi="SimSun" w:eastAsia="SimSun" w:cs="SimSun"/>
          <w:sz w:val="23"/>
          <w:szCs w:val="23"/>
          <w:b/>
          <w:bCs/>
          <w:spacing w:val="-12"/>
        </w:rPr>
        <w:t>一是落实中央关于教育评价改革的重要举措。</w:t>
      </w:r>
      <w:r>
        <w:rPr>
          <w:rFonts w:ascii="SimSun" w:hAnsi="SimSun" w:eastAsia="SimSun" w:cs="SimSun"/>
          <w:sz w:val="23"/>
          <w:szCs w:val="23"/>
          <w:spacing w:val="-2"/>
        </w:rPr>
        <w:t xml:space="preserve"> </w:t>
      </w:r>
      <w:r>
        <w:rPr>
          <w:rFonts w:ascii="SimSun" w:hAnsi="SimSun" w:eastAsia="SimSun" w:cs="SimSun"/>
          <w:sz w:val="23"/>
          <w:szCs w:val="23"/>
          <w:spacing w:val="-12"/>
        </w:rPr>
        <w:t>2020</w:t>
      </w:r>
      <w:r>
        <w:rPr>
          <w:rFonts w:ascii="SimSun" w:hAnsi="SimSun" w:eastAsia="SimSun" w:cs="SimSun"/>
          <w:sz w:val="23"/>
          <w:szCs w:val="23"/>
          <w:spacing w:val="-13"/>
        </w:rPr>
        <w:t>年，中央出台《深化新时代教</w:t>
      </w:r>
      <w:r>
        <w:rPr>
          <w:rFonts w:ascii="SimSun" w:hAnsi="SimSun" w:eastAsia="SimSun" w:cs="SimSun"/>
          <w:sz w:val="23"/>
          <w:szCs w:val="23"/>
        </w:rPr>
        <w:t xml:space="preserve"> </w:t>
      </w:r>
      <w:r>
        <w:rPr>
          <w:rFonts w:ascii="SimSun" w:hAnsi="SimSun" w:eastAsia="SimSun" w:cs="SimSun"/>
          <w:sz w:val="23"/>
          <w:szCs w:val="23"/>
          <w:spacing w:val="-9"/>
        </w:rPr>
        <w:t>育评价改革总体方案》和《关于深化新时代教育督导体制机制改革的意见》,明确提出</w:t>
      </w:r>
      <w:r>
        <w:rPr>
          <w:rFonts w:ascii="SimSun" w:hAnsi="SimSun" w:eastAsia="SimSun" w:cs="SimSun"/>
          <w:sz w:val="23"/>
          <w:szCs w:val="23"/>
          <w:spacing w:val="17"/>
        </w:rPr>
        <w:t xml:space="preserve"> </w:t>
      </w:r>
      <w:r>
        <w:rPr>
          <w:rFonts w:ascii="SimSun" w:hAnsi="SimSun" w:eastAsia="SimSun" w:cs="SimSun"/>
          <w:sz w:val="23"/>
          <w:szCs w:val="23"/>
          <w:spacing w:val="-19"/>
        </w:rPr>
        <w:t>“推进高校分类评价”“改进本科教育教学评估”</w:t>
      </w:r>
      <w:r>
        <w:rPr>
          <w:rFonts w:ascii="SimSun" w:hAnsi="SimSun" w:eastAsia="SimSun" w:cs="SimSun"/>
          <w:sz w:val="23"/>
          <w:szCs w:val="23"/>
          <w:spacing w:val="-20"/>
        </w:rPr>
        <w:t>“加强和改进教育评估监测”,从国家层</w:t>
      </w:r>
    </w:p>
    <w:p>
      <w:pPr>
        <w:ind w:left="114"/>
        <w:spacing w:before="1" w:line="217" w:lineRule="auto"/>
        <w:rPr>
          <w:rFonts w:ascii="SimSun" w:hAnsi="SimSun" w:eastAsia="SimSun" w:cs="SimSun"/>
          <w:sz w:val="23"/>
          <w:szCs w:val="23"/>
        </w:rPr>
      </w:pPr>
      <w:r>
        <w:rPr>
          <w:rFonts w:ascii="SimSun" w:hAnsi="SimSun" w:eastAsia="SimSun" w:cs="SimSun"/>
          <w:sz w:val="23"/>
          <w:szCs w:val="23"/>
          <w:spacing w:val="-15"/>
        </w:rPr>
        <w:t>面对新时代教育教学评估作出方向性、全局性和战略性的制度安排。</w:t>
      </w:r>
    </w:p>
    <w:p>
      <w:pPr>
        <w:ind w:left="114" w:right="19" w:firstLine="433"/>
        <w:spacing w:before="196" w:line="354" w:lineRule="auto"/>
        <w:jc w:val="both"/>
        <w:rPr>
          <w:rFonts w:ascii="SimSun" w:hAnsi="SimSun" w:eastAsia="SimSun" w:cs="SimSun"/>
          <w:sz w:val="23"/>
          <w:szCs w:val="23"/>
        </w:rPr>
      </w:pPr>
      <w:r>
        <w:rPr>
          <w:rFonts w:ascii="SimSun" w:hAnsi="SimSun" w:eastAsia="SimSun" w:cs="SimSun"/>
          <w:sz w:val="23"/>
          <w:szCs w:val="23"/>
          <w:b/>
          <w:bCs/>
          <w:spacing w:val="-17"/>
        </w:rPr>
        <w:t>二是构建中国特色高等教育质量保障体系的紧迫任务</w:t>
      </w:r>
      <w:r>
        <w:rPr>
          <w:rFonts w:ascii="SimSun" w:hAnsi="SimSun" w:eastAsia="SimSun" w:cs="SimSun"/>
          <w:sz w:val="23"/>
          <w:szCs w:val="23"/>
          <w:spacing w:val="-17"/>
        </w:rPr>
        <w:t>。高等教育评估是《中华人民</w:t>
      </w:r>
      <w:r>
        <w:rPr>
          <w:rFonts w:ascii="SimSun" w:hAnsi="SimSun" w:eastAsia="SimSun" w:cs="SimSun"/>
          <w:sz w:val="23"/>
          <w:szCs w:val="23"/>
          <w:spacing w:val="1"/>
        </w:rPr>
        <w:t xml:space="preserve">  </w:t>
      </w:r>
      <w:r>
        <w:rPr>
          <w:rFonts w:ascii="SimSun" w:hAnsi="SimSun" w:eastAsia="SimSun" w:cs="SimSun"/>
          <w:sz w:val="23"/>
          <w:szCs w:val="23"/>
          <w:spacing w:val="-8"/>
        </w:rPr>
        <w:t>共和国高等教育法》赋予的法定职责，是现代高等教</w:t>
      </w:r>
      <w:r>
        <w:rPr>
          <w:rFonts w:ascii="SimSun" w:hAnsi="SimSun" w:eastAsia="SimSun" w:cs="SimSun"/>
          <w:sz w:val="23"/>
          <w:szCs w:val="23"/>
          <w:spacing w:val="-9"/>
        </w:rPr>
        <w:t>育体系的重要组成部分。40年实</w:t>
      </w:r>
      <w:r>
        <w:rPr>
          <w:rFonts w:ascii="SimSun" w:hAnsi="SimSun" w:eastAsia="SimSun" w:cs="SimSun"/>
          <w:sz w:val="23"/>
          <w:szCs w:val="23"/>
        </w:rPr>
        <w:t xml:space="preserve"> </w:t>
      </w:r>
      <w:r>
        <w:rPr>
          <w:rFonts w:ascii="SimSun" w:hAnsi="SimSun" w:eastAsia="SimSun" w:cs="SimSun"/>
          <w:sz w:val="23"/>
          <w:szCs w:val="23"/>
          <w:spacing w:val="-12"/>
        </w:rPr>
        <w:t>践证明，评估对推动高等教育质量提升、保证高等教育健康发展具</w:t>
      </w:r>
      <w:r>
        <w:rPr>
          <w:rFonts w:ascii="SimSun" w:hAnsi="SimSun" w:eastAsia="SimSun" w:cs="SimSun"/>
          <w:sz w:val="23"/>
          <w:szCs w:val="23"/>
          <w:spacing w:val="-13"/>
        </w:rPr>
        <w:t>有不可替代的作用。</w:t>
      </w:r>
    </w:p>
    <w:p>
      <w:pPr>
        <w:ind w:left="114"/>
        <w:spacing w:before="1" w:line="217" w:lineRule="auto"/>
        <w:rPr>
          <w:rFonts w:ascii="SimSun" w:hAnsi="SimSun" w:eastAsia="SimSun" w:cs="SimSun"/>
          <w:sz w:val="23"/>
          <w:szCs w:val="23"/>
        </w:rPr>
      </w:pPr>
      <w:r>
        <w:rPr>
          <w:rFonts w:ascii="SimSun" w:hAnsi="SimSun" w:eastAsia="SimSun" w:cs="SimSun"/>
          <w:sz w:val="23"/>
          <w:szCs w:val="23"/>
          <w:spacing w:val="-14"/>
        </w:rPr>
        <w:t>审核评估是高等教育质量保障体系的重要内容，研制新一轮审核评估方案</w:t>
      </w:r>
      <w:r>
        <w:rPr>
          <w:rFonts w:ascii="SimSun" w:hAnsi="SimSun" w:eastAsia="SimSun" w:cs="SimSun"/>
          <w:sz w:val="23"/>
          <w:szCs w:val="23"/>
          <w:spacing w:val="-15"/>
        </w:rPr>
        <w:t>，构建中国特</w:t>
      </w:r>
    </w:p>
    <w:p>
      <w:pPr>
        <w:sectPr>
          <w:pgSz w:w="10320" w:h="14570"/>
          <w:pgMar w:top="400" w:right="955" w:bottom="400" w:left="954" w:header="0" w:footer="0" w:gutter="0"/>
        </w:sectPr>
        <w:rPr/>
      </w:pPr>
    </w:p>
    <w:p>
      <w:pPr>
        <w:spacing w:before="26" w:line="218" w:lineRule="auto"/>
        <w:rPr>
          <w:rFonts w:ascii="SimSun" w:hAnsi="SimSun" w:eastAsia="SimSun" w:cs="SimSun"/>
          <w:sz w:val="19"/>
          <w:szCs w:val="19"/>
        </w:rPr>
      </w:pPr>
      <w:r>
        <w:rPr>
          <w:rFonts w:ascii="SimSun" w:hAnsi="SimSun" w:eastAsia="SimSun" w:cs="SimSun"/>
          <w:sz w:val="19"/>
          <w:szCs w:val="19"/>
          <w:spacing w:val="-6"/>
        </w:rPr>
        <w:t>4</w:t>
      </w:r>
      <w:r>
        <w:rPr>
          <w:rFonts w:ascii="SimSun" w:hAnsi="SimSun" w:eastAsia="SimSun" w:cs="SimSun"/>
          <w:sz w:val="19"/>
          <w:szCs w:val="19"/>
          <w:spacing w:val="22"/>
        </w:rPr>
        <w:t xml:space="preserve">   </w:t>
      </w:r>
      <w:r>
        <w:rPr>
          <w:rFonts w:ascii="SimSun" w:hAnsi="SimSun" w:eastAsia="SimSun" w:cs="SimSun"/>
          <w:sz w:val="19"/>
          <w:szCs w:val="19"/>
          <w:spacing w:val="-6"/>
        </w:rPr>
        <w:t>第一部分</w:t>
      </w:r>
      <w:r>
        <w:rPr>
          <w:rFonts w:ascii="SimSun" w:hAnsi="SimSun" w:eastAsia="SimSun" w:cs="SimSun"/>
          <w:sz w:val="19"/>
          <w:szCs w:val="19"/>
          <w:spacing w:val="18"/>
        </w:rPr>
        <w:t xml:space="preserve">  </w:t>
      </w:r>
      <w:r>
        <w:rPr>
          <w:rFonts w:ascii="SimSun" w:hAnsi="SimSun" w:eastAsia="SimSun" w:cs="SimSun"/>
          <w:sz w:val="19"/>
          <w:szCs w:val="19"/>
          <w:spacing w:val="-6"/>
        </w:rPr>
        <w:t>《普通高等学校本科教育教学审核评估实</w:t>
      </w:r>
      <w:r>
        <w:rPr>
          <w:rFonts w:ascii="SimSun" w:hAnsi="SimSun" w:eastAsia="SimSun" w:cs="SimSun"/>
          <w:sz w:val="19"/>
          <w:szCs w:val="19"/>
          <w:spacing w:val="-7"/>
        </w:rPr>
        <w:t>施方案(2021</w:t>
      </w:r>
      <w:r>
        <w:rPr>
          <w:rFonts w:ascii="SimSun" w:hAnsi="SimSun" w:eastAsia="SimSun" w:cs="SimSun"/>
          <w:sz w:val="19"/>
          <w:szCs w:val="19"/>
          <w:spacing w:val="-69"/>
        </w:rPr>
        <w:t xml:space="preserve"> </w:t>
      </w:r>
      <w:r>
        <w:rPr>
          <w:rFonts w:ascii="SimSun" w:hAnsi="SimSun" w:eastAsia="SimSun" w:cs="SimSun"/>
          <w:sz w:val="19"/>
          <w:szCs w:val="19"/>
          <w:spacing w:val="-7"/>
        </w:rPr>
        <w:t>—2025年)》释义</w:t>
      </w:r>
    </w:p>
    <w:p>
      <w:pPr>
        <w:spacing w:line="250" w:lineRule="auto"/>
        <w:rPr>
          <w:rFonts w:ascii="Arial"/>
          <w:sz w:val="21"/>
        </w:rPr>
      </w:pPr>
      <w:r/>
    </w:p>
    <w:p>
      <w:pPr>
        <w:spacing w:before="75" w:line="452" w:lineRule="exact"/>
        <w:rPr>
          <w:rFonts w:ascii="SimSun" w:hAnsi="SimSun" w:eastAsia="SimSun" w:cs="SimSun"/>
          <w:sz w:val="23"/>
          <w:szCs w:val="23"/>
        </w:rPr>
      </w:pPr>
      <w:r>
        <w:rPr>
          <w:rFonts w:ascii="SimSun" w:hAnsi="SimSun" w:eastAsia="SimSun" w:cs="SimSun"/>
          <w:sz w:val="23"/>
          <w:szCs w:val="23"/>
          <w:spacing w:val="-13"/>
          <w:position w:val="16"/>
        </w:rPr>
        <w:t>色、符合时代需要的审核评估制度，建立健全校内</w:t>
      </w:r>
      <w:r>
        <w:rPr>
          <w:rFonts w:ascii="SimSun" w:hAnsi="SimSun" w:eastAsia="SimSun" w:cs="SimSun"/>
          <w:sz w:val="23"/>
          <w:szCs w:val="23"/>
          <w:spacing w:val="-14"/>
          <w:position w:val="16"/>
        </w:rPr>
        <w:t>校外协同联动的诊断改进机制，是加</w:t>
      </w:r>
    </w:p>
    <w:p>
      <w:pPr>
        <w:spacing w:line="219" w:lineRule="auto"/>
        <w:rPr>
          <w:rFonts w:ascii="SimSun" w:hAnsi="SimSun" w:eastAsia="SimSun" w:cs="SimSun"/>
          <w:sz w:val="23"/>
          <w:szCs w:val="23"/>
        </w:rPr>
      </w:pPr>
      <w:r>
        <w:rPr>
          <w:rFonts w:ascii="SimSun" w:hAnsi="SimSun" w:eastAsia="SimSun" w:cs="SimSun"/>
          <w:sz w:val="23"/>
          <w:szCs w:val="23"/>
          <w:spacing w:val="-15"/>
        </w:rPr>
        <w:t>快实现高等教育质量保障体系制度化、长效化的紧迫任务。</w:t>
      </w:r>
    </w:p>
    <w:p>
      <w:pPr>
        <w:ind w:firstLine="433"/>
        <w:spacing w:before="151" w:line="354" w:lineRule="auto"/>
        <w:jc w:val="both"/>
        <w:rPr>
          <w:rFonts w:ascii="SimSun" w:hAnsi="SimSun" w:eastAsia="SimSun" w:cs="SimSun"/>
          <w:sz w:val="23"/>
          <w:szCs w:val="23"/>
        </w:rPr>
      </w:pPr>
      <w:r>
        <w:rPr>
          <w:rFonts w:ascii="SimSun" w:hAnsi="SimSun" w:eastAsia="SimSun" w:cs="SimSun"/>
          <w:sz w:val="23"/>
          <w:szCs w:val="23"/>
          <w:b/>
          <w:bCs/>
          <w:spacing w:val="-17"/>
        </w:rPr>
        <w:t>三是改进本科教育教学评估工作的内在需求。</w:t>
      </w:r>
      <w:r>
        <w:rPr>
          <w:rFonts w:ascii="SimSun" w:hAnsi="SimSun" w:eastAsia="SimSun" w:cs="SimSun"/>
          <w:sz w:val="23"/>
          <w:szCs w:val="23"/>
          <w:spacing w:val="-22"/>
        </w:rPr>
        <w:t xml:space="preserve"> </w:t>
      </w:r>
      <w:r>
        <w:rPr>
          <w:rFonts w:ascii="SimSun" w:hAnsi="SimSun" w:eastAsia="SimSun" w:cs="SimSun"/>
          <w:sz w:val="23"/>
          <w:szCs w:val="23"/>
          <w:spacing w:val="-17"/>
        </w:rPr>
        <w:t>上轮审核评估在引</w:t>
      </w:r>
      <w:r>
        <w:rPr>
          <w:rFonts w:ascii="SimSun" w:hAnsi="SimSun" w:eastAsia="SimSun" w:cs="SimSun"/>
          <w:sz w:val="23"/>
          <w:szCs w:val="23"/>
          <w:spacing w:val="-18"/>
        </w:rPr>
        <w:t>导高校“强内涵、</w:t>
      </w:r>
      <w:r>
        <w:rPr>
          <w:rFonts w:ascii="SimSun" w:hAnsi="SimSun" w:eastAsia="SimSun" w:cs="SimSun"/>
          <w:sz w:val="23"/>
          <w:szCs w:val="23"/>
        </w:rPr>
        <w:t xml:space="preserve"> </w:t>
      </w:r>
      <w:r>
        <w:rPr>
          <w:rFonts w:ascii="SimSun" w:hAnsi="SimSun" w:eastAsia="SimSun" w:cs="SimSun"/>
          <w:sz w:val="23"/>
          <w:szCs w:val="23"/>
          <w:spacing w:val="-14"/>
        </w:rPr>
        <w:t>促特色”方面作用明显，评估理念已在高教战线形成广泛共识，成为高等</w:t>
      </w:r>
      <w:r>
        <w:rPr>
          <w:rFonts w:ascii="SimSun" w:hAnsi="SimSun" w:eastAsia="SimSun" w:cs="SimSun"/>
          <w:sz w:val="23"/>
          <w:szCs w:val="23"/>
          <w:spacing w:val="-15"/>
        </w:rPr>
        <w:t>教育评估的品</w:t>
      </w:r>
      <w:r>
        <w:rPr>
          <w:rFonts w:ascii="SimSun" w:hAnsi="SimSun" w:eastAsia="SimSun" w:cs="SimSun"/>
          <w:sz w:val="23"/>
          <w:szCs w:val="23"/>
        </w:rPr>
        <w:t xml:space="preserve"> </w:t>
      </w:r>
      <w:r>
        <w:rPr>
          <w:rFonts w:ascii="SimSun" w:hAnsi="SimSun" w:eastAsia="SimSun" w:cs="SimSun"/>
          <w:sz w:val="23"/>
          <w:szCs w:val="23"/>
          <w:spacing w:val="-14"/>
        </w:rPr>
        <w:t>牌，并在国际上产生积极影响，但还存在评估推动高校建立健全立德树人落实机制力度</w:t>
      </w:r>
      <w:r>
        <w:rPr>
          <w:rFonts w:ascii="SimSun" w:hAnsi="SimSun" w:eastAsia="SimSun" w:cs="SimSun"/>
          <w:sz w:val="23"/>
          <w:szCs w:val="23"/>
          <w:spacing w:val="3"/>
        </w:rPr>
        <w:t xml:space="preserve"> </w:t>
      </w:r>
      <w:r>
        <w:rPr>
          <w:rFonts w:ascii="SimSun" w:hAnsi="SimSun" w:eastAsia="SimSun" w:cs="SimSun"/>
          <w:sz w:val="23"/>
          <w:szCs w:val="23"/>
          <w:spacing w:val="-12"/>
        </w:rPr>
        <w:t>不够、评估分类不明确、评估结果刚性不强、评估整改乏力等不足。立足新发展阶段，</w:t>
      </w:r>
    </w:p>
    <w:p>
      <w:pPr>
        <w:spacing w:before="1" w:line="217" w:lineRule="auto"/>
        <w:rPr>
          <w:rFonts w:ascii="SimSun" w:hAnsi="SimSun" w:eastAsia="SimSun" w:cs="SimSun"/>
          <w:sz w:val="23"/>
          <w:szCs w:val="23"/>
        </w:rPr>
      </w:pPr>
      <w:r>
        <w:rPr>
          <w:rFonts w:ascii="SimSun" w:hAnsi="SimSun" w:eastAsia="SimSun" w:cs="SimSun"/>
          <w:sz w:val="23"/>
          <w:szCs w:val="23"/>
          <w:spacing w:val="-15"/>
        </w:rPr>
        <w:t>迫切需要在传承经验的基础上，对审核评估工作进行改革创新。</w:t>
      </w:r>
    </w:p>
    <w:p>
      <w:pPr>
        <w:ind w:right="81" w:firstLine="433"/>
        <w:spacing w:before="160" w:line="353" w:lineRule="auto"/>
        <w:jc w:val="both"/>
        <w:rPr>
          <w:rFonts w:ascii="SimSun" w:hAnsi="SimSun" w:eastAsia="SimSun" w:cs="SimSun"/>
          <w:sz w:val="23"/>
          <w:szCs w:val="23"/>
        </w:rPr>
      </w:pPr>
      <w:r>
        <w:rPr>
          <w:rFonts w:ascii="SimSun" w:hAnsi="SimSun" w:eastAsia="SimSun" w:cs="SimSun"/>
          <w:sz w:val="23"/>
          <w:szCs w:val="23"/>
          <w:b/>
          <w:bCs/>
          <w:spacing w:val="-19"/>
        </w:rPr>
        <w:t>四是顺应国际高等教育发展趋势的必然选择。</w:t>
      </w:r>
      <w:r>
        <w:rPr>
          <w:rFonts w:ascii="SimSun" w:hAnsi="SimSun" w:eastAsia="SimSun" w:cs="SimSun"/>
          <w:sz w:val="23"/>
          <w:szCs w:val="23"/>
          <w:spacing w:val="-1"/>
        </w:rPr>
        <w:t xml:space="preserve"> </w:t>
      </w:r>
      <w:r>
        <w:rPr>
          <w:rFonts w:ascii="SimSun" w:hAnsi="SimSun" w:eastAsia="SimSun" w:cs="SimSun"/>
          <w:sz w:val="23"/>
          <w:szCs w:val="23"/>
          <w:spacing w:val="-19"/>
        </w:rPr>
        <w:t>评估是国际高等教育领域保障高校办</w:t>
      </w:r>
      <w:r>
        <w:rPr>
          <w:rFonts w:ascii="SimSun" w:hAnsi="SimSun" w:eastAsia="SimSun" w:cs="SimSun"/>
          <w:sz w:val="23"/>
          <w:szCs w:val="23"/>
        </w:rPr>
        <w:t xml:space="preserve"> </w:t>
      </w:r>
      <w:r>
        <w:rPr>
          <w:rFonts w:ascii="SimSun" w:hAnsi="SimSun" w:eastAsia="SimSun" w:cs="SimSun"/>
          <w:sz w:val="23"/>
          <w:szCs w:val="23"/>
          <w:spacing w:val="-14"/>
        </w:rPr>
        <w:t>学水平和人才培养质量的重要机制，本科评估已成为全球大多数国家与国际组织治理高</w:t>
      </w:r>
      <w:r>
        <w:rPr>
          <w:rFonts w:ascii="SimSun" w:hAnsi="SimSun" w:eastAsia="SimSun" w:cs="SimSun"/>
          <w:sz w:val="23"/>
          <w:szCs w:val="23"/>
        </w:rPr>
        <w:t xml:space="preserve"> </w:t>
      </w:r>
      <w:r>
        <w:rPr>
          <w:rFonts w:ascii="SimSun" w:hAnsi="SimSun" w:eastAsia="SimSun" w:cs="SimSun"/>
          <w:sz w:val="23"/>
          <w:szCs w:val="23"/>
          <w:spacing w:val="-14"/>
        </w:rPr>
        <w:t>等教育的通用手段。美国、英国、法国、德国、日本、韩国等发达国家都在积极运用评</w:t>
      </w:r>
      <w:r>
        <w:rPr>
          <w:rFonts w:ascii="SimSun" w:hAnsi="SimSun" w:eastAsia="SimSun" w:cs="SimSun"/>
          <w:sz w:val="23"/>
          <w:szCs w:val="23"/>
        </w:rPr>
        <w:t xml:space="preserve"> </w:t>
      </w:r>
      <w:r>
        <w:rPr>
          <w:rFonts w:ascii="SimSun" w:hAnsi="SimSun" w:eastAsia="SimSun" w:cs="SimSun"/>
          <w:sz w:val="23"/>
          <w:szCs w:val="23"/>
          <w:spacing w:val="-14"/>
        </w:rPr>
        <w:t>估改善高校教育教学，促进高等教育健康发展，普遍建立起了高等教育质量保障法律</w:t>
      </w:r>
      <w:r>
        <w:rPr>
          <w:rFonts w:ascii="SimSun" w:hAnsi="SimSun" w:eastAsia="SimSun" w:cs="SimSun"/>
          <w:sz w:val="23"/>
          <w:szCs w:val="23"/>
          <w:spacing w:val="-15"/>
        </w:rPr>
        <w:t>法</w:t>
      </w:r>
      <w:r>
        <w:rPr>
          <w:rFonts w:ascii="SimSun" w:hAnsi="SimSun" w:eastAsia="SimSun" w:cs="SimSun"/>
          <w:sz w:val="23"/>
          <w:szCs w:val="23"/>
        </w:rPr>
        <w:t xml:space="preserve"> </w:t>
      </w:r>
      <w:r>
        <w:rPr>
          <w:rFonts w:ascii="SimSun" w:hAnsi="SimSun" w:eastAsia="SimSun" w:cs="SimSun"/>
          <w:sz w:val="23"/>
          <w:szCs w:val="23"/>
          <w:spacing w:val="-8"/>
        </w:rPr>
        <w:t>规体系和制度体系，开展课程质量评估、专业质量认证、院校评估、教学</w:t>
      </w:r>
      <w:r>
        <w:rPr>
          <w:rFonts w:ascii="SimSun" w:hAnsi="SimSun" w:eastAsia="SimSun" w:cs="SimSun"/>
          <w:sz w:val="23"/>
          <w:szCs w:val="23"/>
          <w:spacing w:val="-9"/>
        </w:rPr>
        <w:t>评价、科研</w:t>
      </w:r>
      <w:r>
        <w:rPr>
          <w:rFonts w:ascii="SimSun" w:hAnsi="SimSun" w:eastAsia="SimSun" w:cs="SimSun"/>
          <w:sz w:val="23"/>
          <w:szCs w:val="23"/>
        </w:rPr>
        <w:t xml:space="preserve"> </w:t>
      </w:r>
      <w:r>
        <w:rPr>
          <w:rFonts w:ascii="SimSun" w:hAnsi="SimSun" w:eastAsia="SimSun" w:cs="SimSun"/>
          <w:sz w:val="23"/>
          <w:szCs w:val="23"/>
          <w:spacing w:val="-14"/>
        </w:rPr>
        <w:t>评估等质量评估工作。新一轮审核评估针对我国高等教育进入普及化阶段的质量保障需</w:t>
      </w:r>
      <w:r>
        <w:rPr>
          <w:rFonts w:ascii="SimSun" w:hAnsi="SimSun" w:eastAsia="SimSun" w:cs="SimSun"/>
          <w:sz w:val="23"/>
          <w:szCs w:val="23"/>
          <w:spacing w:val="4"/>
        </w:rPr>
        <w:t xml:space="preserve"> </w:t>
      </w:r>
      <w:r>
        <w:rPr>
          <w:rFonts w:ascii="SimSun" w:hAnsi="SimSun" w:eastAsia="SimSun" w:cs="SimSun"/>
          <w:sz w:val="23"/>
          <w:szCs w:val="23"/>
          <w:spacing w:val="-14"/>
        </w:rPr>
        <w:t>要，体现了国际高等教育评估的共性趋向，有利于内部质量保障与外部质量保障的有机</w:t>
      </w:r>
    </w:p>
    <w:p>
      <w:pPr>
        <w:spacing w:line="218" w:lineRule="auto"/>
        <w:rPr>
          <w:rFonts w:ascii="SimSun" w:hAnsi="SimSun" w:eastAsia="SimSun" w:cs="SimSun"/>
          <w:sz w:val="23"/>
          <w:szCs w:val="23"/>
        </w:rPr>
      </w:pPr>
      <w:r>
        <w:rPr>
          <w:rFonts w:ascii="SimSun" w:hAnsi="SimSun" w:eastAsia="SimSun" w:cs="SimSun"/>
          <w:sz w:val="23"/>
          <w:szCs w:val="23"/>
          <w:spacing w:val="-15"/>
        </w:rPr>
        <w:t>统一，相融互促。</w:t>
      </w:r>
    </w:p>
    <w:p>
      <w:pPr>
        <w:spacing w:line="386" w:lineRule="auto"/>
        <w:rPr>
          <w:rFonts w:ascii="Arial"/>
          <w:sz w:val="21"/>
        </w:rPr>
      </w:pPr>
      <w:r/>
    </w:p>
    <w:p>
      <w:pPr>
        <w:ind w:left="433"/>
        <w:spacing w:before="75" w:line="221" w:lineRule="auto"/>
        <w:rPr>
          <w:rFonts w:ascii="SimHei" w:hAnsi="SimHei" w:eastAsia="SimHei" w:cs="SimHei"/>
          <w:sz w:val="23"/>
          <w:szCs w:val="23"/>
        </w:rPr>
      </w:pPr>
      <w:r>
        <w:rPr>
          <w:rFonts w:ascii="SimHei" w:hAnsi="SimHei" w:eastAsia="SimHei" w:cs="SimHei"/>
          <w:sz w:val="23"/>
          <w:szCs w:val="23"/>
          <w:b/>
          <w:bCs/>
          <w:spacing w:val="9"/>
        </w:rPr>
        <w:t>(二)《方案》研制工作思路</w:t>
      </w:r>
    </w:p>
    <w:p>
      <w:pPr>
        <w:ind w:left="315"/>
        <w:spacing w:before="300" w:line="219" w:lineRule="auto"/>
        <w:rPr>
          <w:rFonts w:ascii="SimSun" w:hAnsi="SimSun" w:eastAsia="SimSun" w:cs="SimSun"/>
          <w:sz w:val="23"/>
          <w:szCs w:val="23"/>
        </w:rPr>
      </w:pPr>
      <w:r>
        <w:rPr>
          <w:rFonts w:ascii="SimSun" w:hAnsi="SimSun" w:eastAsia="SimSun" w:cs="SimSun"/>
          <w:sz w:val="23"/>
          <w:szCs w:val="23"/>
          <w:spacing w:val="-14"/>
        </w:rPr>
        <w:t>《方案》研制工作思路主要有如下三方面。</w:t>
      </w:r>
    </w:p>
    <w:p>
      <w:pPr>
        <w:ind w:right="85" w:firstLine="433"/>
        <w:spacing w:before="154" w:line="354" w:lineRule="auto"/>
        <w:rPr>
          <w:rFonts w:ascii="SimSun" w:hAnsi="SimSun" w:eastAsia="SimSun" w:cs="SimSun"/>
          <w:sz w:val="23"/>
          <w:szCs w:val="23"/>
        </w:rPr>
      </w:pPr>
      <w:r>
        <w:rPr>
          <w:rFonts w:ascii="SimSun" w:hAnsi="SimSun" w:eastAsia="SimSun" w:cs="SimSun"/>
          <w:sz w:val="23"/>
          <w:szCs w:val="23"/>
          <w:b/>
          <w:bCs/>
          <w:spacing w:val="-16"/>
        </w:rPr>
        <w:t>一是主动适应高等教育转段发展需求</w:t>
      </w:r>
      <w:r>
        <w:rPr>
          <w:rFonts w:ascii="SimSun" w:hAnsi="SimSun" w:eastAsia="SimSun" w:cs="SimSun"/>
          <w:sz w:val="23"/>
          <w:szCs w:val="23"/>
          <w:spacing w:val="-16"/>
        </w:rPr>
        <w:t>。当前，高等教育进入普及化阶段，立德树人</w:t>
      </w:r>
      <w:r>
        <w:rPr>
          <w:rFonts w:ascii="SimSun" w:hAnsi="SimSun" w:eastAsia="SimSun" w:cs="SimSun"/>
          <w:sz w:val="23"/>
          <w:szCs w:val="23"/>
          <w:spacing w:val="3"/>
        </w:rPr>
        <w:t xml:space="preserve"> </w:t>
      </w:r>
      <w:r>
        <w:rPr>
          <w:rFonts w:ascii="SimSun" w:hAnsi="SimSun" w:eastAsia="SimSun" w:cs="SimSun"/>
          <w:sz w:val="23"/>
          <w:szCs w:val="23"/>
          <w:spacing w:val="-20"/>
        </w:rPr>
        <w:t>成为根本任务，“以本为本”“四个回归”成为时代命题，多样化发展成为必然趋势。新</w:t>
      </w:r>
      <w:r>
        <w:rPr>
          <w:rFonts w:ascii="SimSun" w:hAnsi="SimSun" w:eastAsia="SimSun" w:cs="SimSun"/>
          <w:sz w:val="23"/>
          <w:szCs w:val="23"/>
          <w:spacing w:val="18"/>
        </w:rPr>
        <w:t xml:space="preserve"> </w:t>
      </w:r>
      <w:r>
        <w:rPr>
          <w:rFonts w:ascii="SimSun" w:hAnsi="SimSun" w:eastAsia="SimSun" w:cs="SimSun"/>
          <w:sz w:val="23"/>
          <w:szCs w:val="23"/>
          <w:spacing w:val="-14"/>
        </w:rPr>
        <w:t>一轮审核评估紧扣“转段”特征和未来五年高校评估着力点，更加注重立德树人成效评</w:t>
      </w:r>
      <w:r>
        <w:rPr>
          <w:rFonts w:ascii="SimSun" w:hAnsi="SimSun" w:eastAsia="SimSun" w:cs="SimSun"/>
          <w:sz w:val="23"/>
          <w:szCs w:val="23"/>
        </w:rPr>
        <w:t xml:space="preserve"> </w:t>
      </w:r>
      <w:r>
        <w:rPr>
          <w:rFonts w:ascii="SimSun" w:hAnsi="SimSun" w:eastAsia="SimSun" w:cs="SimSun"/>
          <w:sz w:val="23"/>
          <w:szCs w:val="23"/>
          <w:spacing w:val="-14"/>
        </w:rPr>
        <w:t>价，更加注重本科教育教学核心地位，更加注重评估分类施策，引导高校科学定位、</w:t>
      </w:r>
      <w:r>
        <w:rPr>
          <w:rFonts w:ascii="SimSun" w:hAnsi="SimSun" w:eastAsia="SimSun" w:cs="SimSun"/>
          <w:sz w:val="23"/>
          <w:szCs w:val="23"/>
          <w:spacing w:val="-15"/>
        </w:rPr>
        <w:t>特</w:t>
      </w:r>
    </w:p>
    <w:p>
      <w:pPr>
        <w:spacing w:line="220" w:lineRule="auto"/>
        <w:rPr>
          <w:rFonts w:ascii="SimSun" w:hAnsi="SimSun" w:eastAsia="SimSun" w:cs="SimSun"/>
          <w:sz w:val="23"/>
          <w:szCs w:val="23"/>
        </w:rPr>
      </w:pPr>
      <w:r>
        <w:rPr>
          <w:rFonts w:ascii="SimSun" w:hAnsi="SimSun" w:eastAsia="SimSun" w:cs="SimSun"/>
          <w:sz w:val="23"/>
          <w:szCs w:val="23"/>
          <w:spacing w:val="-18"/>
        </w:rPr>
        <w:t>色发展。</w:t>
      </w:r>
    </w:p>
    <w:p>
      <w:pPr>
        <w:ind w:right="65" w:firstLine="433"/>
        <w:spacing w:before="152" w:line="354" w:lineRule="auto"/>
        <w:rPr>
          <w:rFonts w:ascii="SimSun" w:hAnsi="SimSun" w:eastAsia="SimSun" w:cs="SimSun"/>
          <w:sz w:val="23"/>
          <w:szCs w:val="23"/>
        </w:rPr>
      </w:pPr>
      <w:r>
        <w:rPr>
          <w:rFonts w:ascii="SimSun" w:hAnsi="SimSun" w:eastAsia="SimSun" w:cs="SimSun"/>
          <w:sz w:val="23"/>
          <w:szCs w:val="23"/>
          <w:b/>
          <w:bCs/>
          <w:spacing w:val="-15"/>
        </w:rPr>
        <w:t>二是继承发展上轮审核评估成功经验</w:t>
      </w:r>
      <w:r>
        <w:rPr>
          <w:rFonts w:ascii="SimSun" w:hAnsi="SimSun" w:eastAsia="SimSun" w:cs="SimSun"/>
          <w:sz w:val="23"/>
          <w:szCs w:val="23"/>
          <w:spacing w:val="-15"/>
        </w:rPr>
        <w:t>。新一轮审核</w:t>
      </w:r>
      <w:r>
        <w:rPr>
          <w:rFonts w:ascii="SimSun" w:hAnsi="SimSun" w:eastAsia="SimSun" w:cs="SimSun"/>
          <w:sz w:val="23"/>
          <w:szCs w:val="23"/>
          <w:spacing w:val="-16"/>
        </w:rPr>
        <w:t>评估不是另起炉灶，而是上轮审</w:t>
      </w:r>
      <w:r>
        <w:rPr>
          <w:rFonts w:ascii="SimSun" w:hAnsi="SimSun" w:eastAsia="SimSun" w:cs="SimSun"/>
          <w:sz w:val="23"/>
          <w:szCs w:val="23"/>
        </w:rPr>
        <w:t xml:space="preserve"> </w:t>
      </w:r>
      <w:r>
        <w:rPr>
          <w:rFonts w:ascii="SimSun" w:hAnsi="SimSun" w:eastAsia="SimSun" w:cs="SimSun"/>
          <w:sz w:val="23"/>
          <w:szCs w:val="23"/>
          <w:spacing w:val="-14"/>
        </w:rPr>
        <w:t>核评估的延续、改进与升级。充分继承上轮审核评估“自己尺子量自己”“五个度”等</w:t>
      </w:r>
      <w:r>
        <w:rPr>
          <w:rFonts w:ascii="SimSun" w:hAnsi="SimSun" w:eastAsia="SimSun" w:cs="SimSun"/>
          <w:sz w:val="23"/>
          <w:szCs w:val="23"/>
          <w:spacing w:val="1"/>
        </w:rPr>
        <w:t xml:space="preserve"> </w:t>
      </w:r>
      <w:r>
        <w:rPr>
          <w:rFonts w:ascii="SimSun" w:hAnsi="SimSun" w:eastAsia="SimSun" w:cs="SimSun"/>
          <w:sz w:val="23"/>
          <w:szCs w:val="23"/>
          <w:spacing w:val="-13"/>
        </w:rPr>
        <w:t>高教战线普遍认可的经验做法，积极借鉴国际高</w:t>
      </w:r>
      <w:r>
        <w:rPr>
          <w:rFonts w:ascii="SimSun" w:hAnsi="SimSun" w:eastAsia="SimSun" w:cs="SimSun"/>
          <w:sz w:val="23"/>
          <w:szCs w:val="23"/>
          <w:spacing w:val="-14"/>
        </w:rPr>
        <w:t>等教育质量保障先进理念，全面对接新</w:t>
      </w:r>
      <w:r>
        <w:rPr>
          <w:rFonts w:ascii="SimSun" w:hAnsi="SimSun" w:eastAsia="SimSun" w:cs="SimSun"/>
          <w:sz w:val="23"/>
          <w:szCs w:val="23"/>
        </w:rPr>
        <w:t xml:space="preserve"> </w:t>
      </w:r>
      <w:r>
        <w:rPr>
          <w:rFonts w:ascii="SimSun" w:hAnsi="SimSun" w:eastAsia="SimSun" w:cs="SimSun"/>
          <w:sz w:val="23"/>
          <w:szCs w:val="23"/>
          <w:spacing w:val="-8"/>
        </w:rPr>
        <w:t>时代本科教育新要求，从评估指导思想、理念标准、方法技术等方面系统设计、改革</w:t>
      </w:r>
    </w:p>
    <w:p>
      <w:pPr>
        <w:spacing w:line="220" w:lineRule="auto"/>
        <w:rPr>
          <w:rFonts w:ascii="SimSun" w:hAnsi="SimSun" w:eastAsia="SimSun" w:cs="SimSun"/>
          <w:sz w:val="23"/>
          <w:szCs w:val="23"/>
        </w:rPr>
      </w:pPr>
      <w:r>
        <w:rPr>
          <w:rFonts w:ascii="SimSun" w:hAnsi="SimSun" w:eastAsia="SimSun" w:cs="SimSun"/>
          <w:sz w:val="23"/>
          <w:szCs w:val="23"/>
          <w:spacing w:val="-10"/>
        </w:rPr>
        <w:t>创新。</w:t>
      </w:r>
    </w:p>
    <w:p>
      <w:pPr>
        <w:ind w:left="503"/>
        <w:spacing w:before="160" w:line="218" w:lineRule="auto"/>
        <w:rPr>
          <w:rFonts w:ascii="SimSun" w:hAnsi="SimSun" w:eastAsia="SimSun" w:cs="SimSun"/>
          <w:sz w:val="23"/>
          <w:szCs w:val="23"/>
        </w:rPr>
      </w:pPr>
      <w:r>
        <w:rPr>
          <w:rFonts w:ascii="SimSun" w:hAnsi="SimSun" w:eastAsia="SimSun" w:cs="SimSun"/>
          <w:sz w:val="23"/>
          <w:szCs w:val="23"/>
          <w:b/>
          <w:bCs/>
          <w:spacing w:val="-19"/>
        </w:rPr>
        <w:t>三是准确把握新一轮审核评估工作重点。</w:t>
      </w:r>
      <w:r>
        <w:rPr>
          <w:rFonts w:ascii="SimSun" w:hAnsi="SimSun" w:eastAsia="SimSun" w:cs="SimSun"/>
          <w:sz w:val="23"/>
          <w:szCs w:val="23"/>
          <w:spacing w:val="-12"/>
        </w:rPr>
        <w:t xml:space="preserve"> </w:t>
      </w:r>
      <w:r>
        <w:rPr>
          <w:rFonts w:ascii="SimSun" w:hAnsi="SimSun" w:eastAsia="SimSun" w:cs="SimSun"/>
          <w:sz w:val="23"/>
          <w:szCs w:val="23"/>
          <w:spacing w:val="-19"/>
        </w:rPr>
        <w:t>坚持问题导向和需求导向，着力解</w:t>
      </w:r>
      <w:r>
        <w:rPr>
          <w:rFonts w:ascii="SimSun" w:hAnsi="SimSun" w:eastAsia="SimSun" w:cs="SimSun"/>
          <w:sz w:val="23"/>
          <w:szCs w:val="23"/>
          <w:spacing w:val="-20"/>
        </w:rPr>
        <w:t>决中央</w:t>
      </w:r>
    </w:p>
    <w:p>
      <w:pPr>
        <w:sectPr>
          <w:pgSz w:w="10320" w:h="14570"/>
          <w:pgMar w:top="400" w:right="1075" w:bottom="400" w:left="949" w:header="0" w:footer="0" w:gutter="0"/>
        </w:sectPr>
        <w:rPr/>
      </w:pPr>
    </w:p>
    <w:p>
      <w:pPr>
        <w:ind w:right="60"/>
        <w:spacing w:before="98" w:line="220" w:lineRule="auto"/>
        <w:jc w:val="right"/>
        <w:rPr>
          <w:rFonts w:ascii="SimSun" w:hAnsi="SimSun" w:eastAsia="SimSun" w:cs="SimSun"/>
          <w:sz w:val="19"/>
          <w:szCs w:val="19"/>
        </w:rPr>
      </w:pPr>
      <w:r>
        <w:rPr>
          <w:rFonts w:ascii="SimSun" w:hAnsi="SimSun" w:eastAsia="SimSun" w:cs="SimSun"/>
          <w:sz w:val="19"/>
          <w:szCs w:val="19"/>
          <w:spacing w:val="-8"/>
        </w:rPr>
        <w:t>二、方案研制回应的重点问题</w:t>
      </w:r>
      <w:r>
        <w:rPr>
          <w:rFonts w:ascii="SimSun" w:hAnsi="SimSun" w:eastAsia="SimSun" w:cs="SimSun"/>
          <w:sz w:val="19"/>
          <w:szCs w:val="19"/>
          <w:spacing w:val="12"/>
        </w:rPr>
        <w:t xml:space="preserve">   </w:t>
      </w:r>
      <w:r>
        <w:rPr>
          <w:rFonts w:ascii="SimSun" w:hAnsi="SimSun" w:eastAsia="SimSun" w:cs="SimSun"/>
          <w:sz w:val="19"/>
          <w:szCs w:val="19"/>
          <w:spacing w:val="-8"/>
        </w:rPr>
        <w:t>5</w:t>
      </w:r>
    </w:p>
    <w:p>
      <w:pPr>
        <w:spacing w:line="258" w:lineRule="auto"/>
        <w:rPr>
          <w:rFonts w:ascii="Arial"/>
          <w:sz w:val="21"/>
        </w:rPr>
      </w:pPr>
      <w:r/>
    </w:p>
    <w:p>
      <w:pPr>
        <w:spacing w:before="75" w:line="345" w:lineRule="auto"/>
        <w:jc w:val="both"/>
        <w:rPr>
          <w:rFonts w:ascii="SimSun" w:hAnsi="SimSun" w:eastAsia="SimSun" w:cs="SimSun"/>
          <w:sz w:val="23"/>
          <w:szCs w:val="23"/>
        </w:rPr>
      </w:pPr>
      <w:r>
        <w:rPr>
          <w:rFonts w:ascii="SimSun" w:hAnsi="SimSun" w:eastAsia="SimSun" w:cs="SimSun"/>
          <w:sz w:val="23"/>
          <w:szCs w:val="23"/>
          <w:spacing w:val="-9"/>
        </w:rPr>
        <w:t>和教育部党组关心、群众关切、社会关注的问题。针对不同层次、不同类型高校办学</w:t>
      </w:r>
      <w:r>
        <w:rPr>
          <w:rFonts w:ascii="SimSun" w:hAnsi="SimSun" w:eastAsia="SimSun" w:cs="SimSun"/>
          <w:sz w:val="23"/>
          <w:szCs w:val="23"/>
          <w:spacing w:val="4"/>
        </w:rPr>
        <w:t xml:space="preserve"> </w:t>
      </w:r>
      <w:r>
        <w:rPr>
          <w:rFonts w:ascii="SimSun" w:hAnsi="SimSun" w:eastAsia="SimSun" w:cs="SimSun"/>
          <w:sz w:val="23"/>
          <w:szCs w:val="23"/>
          <w:spacing w:val="-15"/>
        </w:rPr>
        <w:t>目标和服务面向，实行分类施策、精准评价。突出评估诊断功能，当好“医生”和“教</w:t>
      </w:r>
      <w:r>
        <w:rPr>
          <w:rFonts w:ascii="SimSun" w:hAnsi="SimSun" w:eastAsia="SimSun" w:cs="SimSun"/>
          <w:sz w:val="23"/>
          <w:szCs w:val="23"/>
          <w:spacing w:val="7"/>
        </w:rPr>
        <w:t xml:space="preserve"> </w:t>
      </w:r>
      <w:r>
        <w:rPr>
          <w:rFonts w:ascii="SimSun" w:hAnsi="SimSun" w:eastAsia="SimSun" w:cs="SimSun"/>
          <w:sz w:val="23"/>
          <w:szCs w:val="23"/>
          <w:spacing w:val="-9"/>
        </w:rPr>
        <w:t>练”,强化评估结果使用，促进高校建立健全</w:t>
      </w:r>
      <w:r>
        <w:rPr>
          <w:rFonts w:ascii="SimSun" w:hAnsi="SimSun" w:eastAsia="SimSun" w:cs="SimSun"/>
          <w:sz w:val="23"/>
          <w:szCs w:val="23"/>
          <w:spacing w:val="-10"/>
        </w:rPr>
        <w:t>内部质量保障体系。创新评估方式方法，</w:t>
      </w:r>
      <w:r>
        <w:rPr>
          <w:rFonts w:ascii="SimSun" w:hAnsi="SimSun" w:eastAsia="SimSun" w:cs="SimSun"/>
          <w:sz w:val="23"/>
          <w:szCs w:val="23"/>
        </w:rPr>
        <w:t xml:space="preserve"> </w:t>
      </w:r>
      <w:r>
        <w:rPr>
          <w:rFonts w:ascii="SimSun" w:hAnsi="SimSun" w:eastAsia="SimSun" w:cs="SimSun"/>
          <w:sz w:val="23"/>
          <w:szCs w:val="23"/>
          <w:spacing w:val="-9"/>
        </w:rPr>
        <w:t>充分运用现代信息技术手段，采取线上与入校结合、定性与定量结合、明察与暗访结</w:t>
      </w:r>
    </w:p>
    <w:p>
      <w:pPr>
        <w:spacing w:line="219" w:lineRule="auto"/>
        <w:rPr>
          <w:rFonts w:ascii="SimSun" w:hAnsi="SimSun" w:eastAsia="SimSun" w:cs="SimSun"/>
          <w:sz w:val="23"/>
          <w:szCs w:val="23"/>
        </w:rPr>
      </w:pPr>
      <w:r>
        <w:rPr>
          <w:rFonts w:ascii="SimSun" w:hAnsi="SimSun" w:eastAsia="SimSun" w:cs="SimSun"/>
          <w:sz w:val="23"/>
          <w:szCs w:val="23"/>
          <w:spacing w:val="-17"/>
        </w:rPr>
        <w:t>合，实现减负增效。</w:t>
      </w:r>
    </w:p>
    <w:p>
      <w:pPr>
        <w:spacing w:line="384" w:lineRule="auto"/>
        <w:rPr>
          <w:rFonts w:ascii="Arial"/>
          <w:sz w:val="21"/>
        </w:rPr>
      </w:pPr>
      <w:r/>
    </w:p>
    <w:p>
      <w:pPr>
        <w:ind w:left="423"/>
        <w:spacing w:before="75" w:line="221" w:lineRule="auto"/>
        <w:rPr>
          <w:rFonts w:ascii="SimHei" w:hAnsi="SimHei" w:eastAsia="SimHei" w:cs="SimHei"/>
          <w:sz w:val="23"/>
          <w:szCs w:val="23"/>
        </w:rPr>
      </w:pPr>
      <w:r>
        <w:rPr>
          <w:rFonts w:ascii="SimHei" w:hAnsi="SimHei" w:eastAsia="SimHei" w:cs="SimHei"/>
          <w:sz w:val="23"/>
          <w:szCs w:val="23"/>
          <w:b/>
          <w:bCs/>
          <w:spacing w:val="6"/>
        </w:rPr>
        <w:t>(三)《方案》研制工作目标</w:t>
      </w:r>
    </w:p>
    <w:p>
      <w:pPr>
        <w:spacing w:line="252" w:lineRule="auto"/>
        <w:rPr>
          <w:rFonts w:ascii="Arial"/>
          <w:sz w:val="21"/>
        </w:rPr>
      </w:pPr>
      <w:r/>
    </w:p>
    <w:p>
      <w:pPr>
        <w:ind w:left="305"/>
        <w:spacing w:before="75" w:line="219" w:lineRule="auto"/>
        <w:rPr>
          <w:rFonts w:ascii="SimSun" w:hAnsi="SimSun" w:eastAsia="SimSun" w:cs="SimSun"/>
          <w:sz w:val="23"/>
          <w:szCs w:val="23"/>
        </w:rPr>
      </w:pPr>
      <w:r>
        <w:rPr>
          <w:rFonts w:ascii="SimSun" w:hAnsi="SimSun" w:eastAsia="SimSun" w:cs="SimSun"/>
          <w:sz w:val="23"/>
          <w:szCs w:val="23"/>
          <w:spacing w:val="-22"/>
        </w:rPr>
        <w:t>《方案》研制工作目标为：“</w:t>
      </w:r>
      <w:r>
        <w:rPr>
          <w:rFonts w:ascii="SimSun" w:hAnsi="SimSun" w:eastAsia="SimSun" w:cs="SimSun"/>
          <w:sz w:val="23"/>
          <w:szCs w:val="23"/>
          <w:spacing w:val="-75"/>
        </w:rPr>
        <w:t xml:space="preserve"> </w:t>
      </w:r>
      <w:r>
        <w:rPr>
          <w:rFonts w:ascii="SimSun" w:hAnsi="SimSun" w:eastAsia="SimSun" w:cs="SimSun"/>
          <w:sz w:val="23"/>
          <w:szCs w:val="23"/>
          <w:spacing w:val="-22"/>
        </w:rPr>
        <w:t>一根本、两突出、三</w:t>
      </w:r>
      <w:r>
        <w:rPr>
          <w:rFonts w:ascii="SimSun" w:hAnsi="SimSun" w:eastAsia="SimSun" w:cs="SimSun"/>
          <w:sz w:val="23"/>
          <w:szCs w:val="23"/>
          <w:spacing w:val="-23"/>
        </w:rPr>
        <w:t>强化、五个度”。</w:t>
      </w:r>
    </w:p>
    <w:p>
      <w:pPr>
        <w:ind w:left="423"/>
        <w:spacing w:before="164" w:line="443" w:lineRule="exact"/>
        <w:rPr>
          <w:rFonts w:ascii="SimSun" w:hAnsi="SimSun" w:eastAsia="SimSun" w:cs="SimSun"/>
          <w:sz w:val="23"/>
          <w:szCs w:val="23"/>
        </w:rPr>
      </w:pPr>
      <w:r>
        <w:rPr>
          <w:rFonts w:ascii="SimSun" w:hAnsi="SimSun" w:eastAsia="SimSun" w:cs="SimSun"/>
          <w:sz w:val="23"/>
          <w:szCs w:val="23"/>
          <w:b/>
          <w:bCs/>
          <w:spacing w:val="-17"/>
          <w:position w:val="16"/>
        </w:rPr>
        <w:t>一根本：</w:t>
      </w:r>
      <w:r>
        <w:rPr>
          <w:rFonts w:ascii="SimSun" w:hAnsi="SimSun" w:eastAsia="SimSun" w:cs="SimSun"/>
          <w:sz w:val="23"/>
          <w:szCs w:val="23"/>
          <w:spacing w:val="-23"/>
          <w:position w:val="16"/>
        </w:rPr>
        <w:t xml:space="preserve"> </w:t>
      </w:r>
      <w:r>
        <w:rPr>
          <w:rFonts w:ascii="SimSun" w:hAnsi="SimSun" w:eastAsia="SimSun" w:cs="SimSun"/>
          <w:sz w:val="23"/>
          <w:szCs w:val="23"/>
          <w:spacing w:val="-17"/>
          <w:position w:val="16"/>
        </w:rPr>
        <w:t>即全面落实立德树人根本任务，建立健全立德树人落实机制，把立德树人</w:t>
      </w:r>
    </w:p>
    <w:p>
      <w:pPr>
        <w:spacing w:before="1" w:line="218" w:lineRule="auto"/>
        <w:rPr>
          <w:rFonts w:ascii="SimSun" w:hAnsi="SimSun" w:eastAsia="SimSun" w:cs="SimSun"/>
          <w:sz w:val="23"/>
          <w:szCs w:val="23"/>
        </w:rPr>
      </w:pPr>
      <w:r>
        <w:rPr>
          <w:rFonts w:ascii="SimSun" w:hAnsi="SimSun" w:eastAsia="SimSun" w:cs="SimSun"/>
          <w:sz w:val="23"/>
          <w:szCs w:val="23"/>
          <w:spacing w:val="-16"/>
        </w:rPr>
        <w:t>成效作为检验学校一切工作的根本标准。</w:t>
      </w:r>
    </w:p>
    <w:p>
      <w:pPr>
        <w:ind w:left="423"/>
        <w:spacing w:before="175" w:line="432" w:lineRule="exact"/>
        <w:rPr>
          <w:rFonts w:ascii="SimSun" w:hAnsi="SimSun" w:eastAsia="SimSun" w:cs="SimSun"/>
          <w:sz w:val="23"/>
          <w:szCs w:val="23"/>
        </w:rPr>
      </w:pPr>
      <w:r>
        <w:rPr>
          <w:rFonts w:ascii="SimSun" w:hAnsi="SimSun" w:eastAsia="SimSun" w:cs="SimSun"/>
          <w:sz w:val="23"/>
          <w:szCs w:val="23"/>
          <w:b/>
          <w:bCs/>
          <w:spacing w:val="-17"/>
          <w:position w:val="15"/>
        </w:rPr>
        <w:t>两突出：</w:t>
      </w:r>
      <w:r>
        <w:rPr>
          <w:rFonts w:ascii="SimSun" w:hAnsi="SimSun" w:eastAsia="SimSun" w:cs="SimSun"/>
          <w:sz w:val="23"/>
          <w:szCs w:val="23"/>
          <w:spacing w:val="-5"/>
          <w:position w:val="15"/>
        </w:rPr>
        <w:t xml:space="preserve"> </w:t>
      </w:r>
      <w:r>
        <w:rPr>
          <w:rFonts w:ascii="SimSun" w:hAnsi="SimSun" w:eastAsia="SimSun" w:cs="SimSun"/>
          <w:sz w:val="23"/>
          <w:szCs w:val="23"/>
          <w:spacing w:val="-17"/>
          <w:position w:val="15"/>
        </w:rPr>
        <w:t>即突出“以本为本”,确保本科教育教学核心地位；突出“四个回归”,落</w:t>
      </w:r>
    </w:p>
    <w:p>
      <w:pPr>
        <w:spacing w:before="1" w:line="218" w:lineRule="auto"/>
        <w:rPr>
          <w:rFonts w:ascii="SimSun" w:hAnsi="SimSun" w:eastAsia="SimSun" w:cs="SimSun"/>
          <w:sz w:val="23"/>
          <w:szCs w:val="23"/>
        </w:rPr>
      </w:pPr>
      <w:r>
        <w:rPr>
          <w:rFonts w:ascii="SimSun" w:hAnsi="SimSun" w:eastAsia="SimSun" w:cs="SimSun"/>
          <w:sz w:val="23"/>
          <w:szCs w:val="23"/>
          <w:spacing w:val="-18"/>
        </w:rPr>
        <w:t>实“三个不合格”“八个首先”有关要求，引导高校“五育”并举倾心培养时代新人。</w:t>
      </w:r>
    </w:p>
    <w:p>
      <w:pPr>
        <w:ind w:left="423"/>
        <w:spacing w:before="167" w:line="421" w:lineRule="exact"/>
        <w:rPr>
          <w:rFonts w:ascii="SimSun" w:hAnsi="SimSun" w:eastAsia="SimSun" w:cs="SimSun"/>
          <w:sz w:val="23"/>
          <w:szCs w:val="23"/>
        </w:rPr>
      </w:pPr>
      <w:r>
        <w:rPr>
          <w:rFonts w:ascii="SimSun" w:hAnsi="SimSun" w:eastAsia="SimSun" w:cs="SimSun"/>
          <w:sz w:val="23"/>
          <w:szCs w:val="23"/>
          <w:b/>
          <w:bCs/>
          <w:spacing w:val="-18"/>
          <w:position w:val="14"/>
        </w:rPr>
        <w:t>三强化：</w:t>
      </w:r>
      <w:r>
        <w:rPr>
          <w:rFonts w:ascii="SimSun" w:hAnsi="SimSun" w:eastAsia="SimSun" w:cs="SimSun"/>
          <w:sz w:val="23"/>
          <w:szCs w:val="23"/>
          <w:spacing w:val="13"/>
          <w:position w:val="14"/>
        </w:rPr>
        <w:t xml:space="preserve"> </w:t>
      </w:r>
      <w:r>
        <w:rPr>
          <w:rFonts w:ascii="SimSun" w:hAnsi="SimSun" w:eastAsia="SimSun" w:cs="SimSun"/>
          <w:sz w:val="23"/>
          <w:szCs w:val="23"/>
          <w:spacing w:val="-18"/>
          <w:position w:val="14"/>
        </w:rPr>
        <w:t>即以学生发展为本位，强化学生中心、强化产出导向、强化持续改进，推</w:t>
      </w:r>
    </w:p>
    <w:p>
      <w:pPr>
        <w:spacing w:line="218" w:lineRule="auto"/>
        <w:rPr>
          <w:rFonts w:ascii="SimSun" w:hAnsi="SimSun" w:eastAsia="SimSun" w:cs="SimSun"/>
          <w:sz w:val="23"/>
          <w:szCs w:val="23"/>
        </w:rPr>
      </w:pPr>
      <w:r>
        <w:rPr>
          <w:rFonts w:ascii="SimSun" w:hAnsi="SimSun" w:eastAsia="SimSun" w:cs="SimSun"/>
          <w:sz w:val="23"/>
          <w:szCs w:val="23"/>
          <w:spacing w:val="-16"/>
        </w:rPr>
        <w:t>动人才培养范式从“以教为中心”向“以学为中心”转变。</w:t>
      </w:r>
    </w:p>
    <w:p>
      <w:pPr>
        <w:ind w:left="423"/>
        <w:spacing w:before="175" w:line="444" w:lineRule="exact"/>
        <w:rPr>
          <w:rFonts w:ascii="SimSun" w:hAnsi="SimSun" w:eastAsia="SimSun" w:cs="SimSun"/>
          <w:sz w:val="23"/>
          <w:szCs w:val="23"/>
        </w:rPr>
      </w:pPr>
      <w:r>
        <w:rPr>
          <w:rFonts w:ascii="SimSun" w:hAnsi="SimSun" w:eastAsia="SimSun" w:cs="SimSun"/>
          <w:sz w:val="23"/>
          <w:szCs w:val="23"/>
          <w:b/>
          <w:bCs/>
          <w:spacing w:val="-11"/>
          <w:position w:val="16"/>
        </w:rPr>
        <w:t>五个度：</w:t>
      </w:r>
      <w:r>
        <w:rPr>
          <w:rFonts w:ascii="SimSun" w:hAnsi="SimSun" w:eastAsia="SimSun" w:cs="SimSun"/>
          <w:sz w:val="23"/>
          <w:szCs w:val="23"/>
          <w:spacing w:val="-13"/>
          <w:position w:val="16"/>
        </w:rPr>
        <w:t xml:space="preserve"> </w:t>
      </w:r>
      <w:r>
        <w:rPr>
          <w:rFonts w:ascii="SimSun" w:hAnsi="SimSun" w:eastAsia="SimSun" w:cs="SimSun"/>
          <w:sz w:val="23"/>
          <w:szCs w:val="23"/>
          <w:spacing w:val="-11"/>
          <w:position w:val="16"/>
        </w:rPr>
        <w:t>即注重人才培养目标的达成度、社会需求</w:t>
      </w:r>
      <w:r>
        <w:rPr>
          <w:rFonts w:ascii="SimSun" w:hAnsi="SimSun" w:eastAsia="SimSun" w:cs="SimSun"/>
          <w:sz w:val="23"/>
          <w:szCs w:val="23"/>
          <w:spacing w:val="-12"/>
          <w:position w:val="16"/>
        </w:rPr>
        <w:t>的适应度、师资和条件的保障</w:t>
      </w:r>
    </w:p>
    <w:p>
      <w:pPr>
        <w:spacing w:line="219" w:lineRule="auto"/>
        <w:rPr>
          <w:rFonts w:ascii="SimSun" w:hAnsi="SimSun" w:eastAsia="SimSun" w:cs="SimSun"/>
          <w:sz w:val="23"/>
          <w:szCs w:val="23"/>
        </w:rPr>
      </w:pPr>
      <w:r>
        <w:rPr>
          <w:rFonts w:ascii="SimSun" w:hAnsi="SimSun" w:eastAsia="SimSun" w:cs="SimSun"/>
          <w:sz w:val="23"/>
          <w:szCs w:val="23"/>
          <w:spacing w:val="-16"/>
        </w:rPr>
        <w:t>度、质量保障运行的有效度、学生和用人单位的满意度。</w:t>
      </w:r>
    </w:p>
    <w:p>
      <w:pPr>
        <w:spacing w:line="270" w:lineRule="auto"/>
        <w:rPr>
          <w:rFonts w:ascii="Arial"/>
          <w:sz w:val="21"/>
        </w:rPr>
      </w:pPr>
      <w:r/>
    </w:p>
    <w:p>
      <w:pPr>
        <w:spacing w:line="271" w:lineRule="auto"/>
        <w:rPr>
          <w:rFonts w:ascii="Arial"/>
          <w:sz w:val="21"/>
        </w:rPr>
      </w:pPr>
      <w:r/>
    </w:p>
    <w:p>
      <w:pPr>
        <w:ind w:left="4"/>
        <w:spacing w:before="92" w:line="220" w:lineRule="auto"/>
        <w:outlineLvl w:val="0"/>
        <w:rPr>
          <w:rFonts w:ascii="SimSun" w:hAnsi="SimSun" w:eastAsia="SimSun" w:cs="SimSun"/>
          <w:sz w:val="28"/>
          <w:szCs w:val="28"/>
        </w:rPr>
      </w:pPr>
      <w:r>
        <w:rPr>
          <w:rFonts w:ascii="SimSun" w:hAnsi="SimSun" w:eastAsia="SimSun" w:cs="SimSun"/>
          <w:sz w:val="28"/>
          <w:szCs w:val="28"/>
          <w:b/>
          <w:bCs/>
          <w:spacing w:val="-11"/>
        </w:rPr>
        <w:t>二、</w:t>
      </w:r>
      <w:r>
        <w:rPr>
          <w:rFonts w:ascii="SimSun" w:hAnsi="SimSun" w:eastAsia="SimSun" w:cs="SimSun"/>
          <w:sz w:val="28"/>
          <w:szCs w:val="28"/>
          <w:spacing w:val="-68"/>
        </w:rPr>
        <w:t xml:space="preserve"> </w:t>
      </w:r>
      <w:r>
        <w:rPr>
          <w:rFonts w:ascii="SimSun" w:hAnsi="SimSun" w:eastAsia="SimSun" w:cs="SimSun"/>
          <w:sz w:val="28"/>
          <w:szCs w:val="28"/>
          <w:b/>
          <w:bCs/>
          <w:spacing w:val="-11"/>
        </w:rPr>
        <w:t>方案研制回应的重点问题</w:t>
      </w:r>
    </w:p>
    <w:p>
      <w:pPr>
        <w:spacing w:line="437" w:lineRule="auto"/>
        <w:rPr>
          <w:rFonts w:ascii="Arial"/>
          <w:sz w:val="21"/>
        </w:rPr>
      </w:pPr>
      <w:r/>
    </w:p>
    <w:p>
      <w:pPr>
        <w:ind w:left="305"/>
        <w:spacing w:before="76" w:line="431" w:lineRule="exact"/>
        <w:rPr>
          <w:rFonts w:ascii="SimSun" w:hAnsi="SimSun" w:eastAsia="SimSun" w:cs="SimSun"/>
          <w:sz w:val="23"/>
          <w:szCs w:val="23"/>
        </w:rPr>
      </w:pPr>
      <w:r>
        <w:rPr>
          <w:rFonts w:ascii="SimSun" w:hAnsi="SimSun" w:eastAsia="SimSun" w:cs="SimSun"/>
          <w:sz w:val="23"/>
          <w:szCs w:val="23"/>
          <w:spacing w:val="-10"/>
          <w:position w:val="15"/>
        </w:rPr>
        <w:t>《方案》研制坚持问题导向，紧扣上轮审核评估</w:t>
      </w:r>
      <w:r>
        <w:rPr>
          <w:rFonts w:ascii="SimSun" w:hAnsi="SimSun" w:eastAsia="SimSun" w:cs="SimSun"/>
          <w:sz w:val="23"/>
          <w:szCs w:val="23"/>
          <w:spacing w:val="-11"/>
          <w:position w:val="15"/>
        </w:rPr>
        <w:t>存在的短板及新时代本科教育改革</w:t>
      </w:r>
    </w:p>
    <w:p>
      <w:pPr>
        <w:spacing w:line="218" w:lineRule="auto"/>
        <w:rPr>
          <w:rFonts w:ascii="SimSun" w:hAnsi="SimSun" w:eastAsia="SimSun" w:cs="SimSun"/>
          <w:sz w:val="23"/>
          <w:szCs w:val="23"/>
        </w:rPr>
      </w:pPr>
      <w:r>
        <w:rPr>
          <w:rFonts w:ascii="SimSun" w:hAnsi="SimSun" w:eastAsia="SimSun" w:cs="SimSun"/>
          <w:sz w:val="23"/>
          <w:szCs w:val="23"/>
          <w:spacing w:val="-15"/>
        </w:rPr>
        <w:t>创新要求，回应政府关切、社会关注、高校关心的热点难点问题。</w:t>
      </w:r>
    </w:p>
    <w:p>
      <w:pPr>
        <w:spacing w:line="368" w:lineRule="auto"/>
        <w:rPr>
          <w:rFonts w:ascii="Arial"/>
          <w:sz w:val="21"/>
        </w:rPr>
      </w:pPr>
      <w:r/>
    </w:p>
    <w:p>
      <w:pPr>
        <w:ind w:left="423"/>
        <w:spacing w:before="76" w:line="223" w:lineRule="auto"/>
        <w:rPr>
          <w:rFonts w:ascii="SimHei" w:hAnsi="SimHei" w:eastAsia="SimHei" w:cs="SimHei"/>
          <w:sz w:val="23"/>
          <w:szCs w:val="23"/>
        </w:rPr>
      </w:pPr>
      <w:r>
        <w:rPr>
          <w:rFonts w:ascii="SimHei" w:hAnsi="SimHei" w:eastAsia="SimHei" w:cs="SimHei"/>
          <w:sz w:val="23"/>
          <w:szCs w:val="23"/>
          <w:b/>
          <w:bCs/>
          <w:spacing w:val="18"/>
        </w:rPr>
        <w:t>(</w:t>
      </w:r>
      <w:r>
        <w:rPr>
          <w:rFonts w:ascii="SimHei" w:hAnsi="SimHei" w:eastAsia="SimHei" w:cs="SimHei"/>
          <w:sz w:val="23"/>
          <w:szCs w:val="23"/>
          <w:spacing w:val="-66"/>
        </w:rPr>
        <w:t xml:space="preserve"> </w:t>
      </w:r>
      <w:r>
        <w:rPr>
          <w:rFonts w:ascii="SimHei" w:hAnsi="SimHei" w:eastAsia="SimHei" w:cs="SimHei"/>
          <w:sz w:val="23"/>
          <w:szCs w:val="23"/>
          <w:b/>
          <w:bCs/>
          <w:spacing w:val="18"/>
        </w:rPr>
        <w:t>一)强化立德树人</w:t>
      </w:r>
    </w:p>
    <w:p>
      <w:pPr>
        <w:spacing w:line="247" w:lineRule="auto"/>
        <w:rPr>
          <w:rFonts w:ascii="Arial"/>
          <w:sz w:val="21"/>
        </w:rPr>
      </w:pPr>
      <w:r/>
    </w:p>
    <w:p>
      <w:pPr>
        <w:ind w:right="56" w:firstLine="420"/>
        <w:spacing w:before="76" w:line="353" w:lineRule="auto"/>
        <w:jc w:val="both"/>
        <w:rPr>
          <w:rFonts w:ascii="SimSun" w:hAnsi="SimSun" w:eastAsia="SimSun" w:cs="SimSun"/>
          <w:sz w:val="23"/>
          <w:szCs w:val="23"/>
        </w:rPr>
      </w:pPr>
      <w:r>
        <w:rPr>
          <w:rFonts w:ascii="SimSun" w:hAnsi="SimSun" w:eastAsia="SimSun" w:cs="SimSun"/>
          <w:sz w:val="23"/>
          <w:szCs w:val="23"/>
          <w:spacing w:val="-15"/>
        </w:rPr>
        <w:t>针对目前高校立德树人落实机制不够健全，思想政治工作体系还没有完全贯通到教</w:t>
      </w:r>
      <w:r>
        <w:rPr>
          <w:rFonts w:ascii="SimSun" w:hAnsi="SimSun" w:eastAsia="SimSun" w:cs="SimSun"/>
          <w:sz w:val="23"/>
          <w:szCs w:val="23"/>
          <w:spacing w:val="17"/>
        </w:rPr>
        <w:t xml:space="preserve"> </w:t>
      </w:r>
      <w:r>
        <w:rPr>
          <w:rFonts w:ascii="SimSun" w:hAnsi="SimSun" w:eastAsia="SimSun" w:cs="SimSun"/>
          <w:sz w:val="23"/>
          <w:szCs w:val="23"/>
          <w:spacing w:val="-14"/>
        </w:rPr>
        <w:t>学体系、教材体系、管理体系，“三全育人”格局还未完全形成的问题，新一轮审核评</w:t>
      </w:r>
      <w:r>
        <w:rPr>
          <w:rFonts w:ascii="SimSun" w:hAnsi="SimSun" w:eastAsia="SimSun" w:cs="SimSun"/>
          <w:sz w:val="23"/>
          <w:szCs w:val="23"/>
        </w:rPr>
        <w:t xml:space="preserve"> </w:t>
      </w:r>
      <w:r>
        <w:rPr>
          <w:rFonts w:ascii="SimSun" w:hAnsi="SimSun" w:eastAsia="SimSun" w:cs="SimSun"/>
          <w:sz w:val="23"/>
          <w:szCs w:val="23"/>
          <w:spacing w:val="-19"/>
        </w:rPr>
        <w:t>估以立德树人为思想统领，把立德树人融入评估全过程、全方位。</w:t>
      </w:r>
      <w:r>
        <w:rPr>
          <w:rFonts w:ascii="SimSun" w:hAnsi="SimSun" w:eastAsia="SimSun" w:cs="SimSun"/>
          <w:sz w:val="23"/>
          <w:szCs w:val="23"/>
          <w:spacing w:val="48"/>
        </w:rPr>
        <w:t xml:space="preserve"> </w:t>
      </w:r>
      <w:r>
        <w:rPr>
          <w:rFonts w:ascii="SimSun" w:hAnsi="SimSun" w:eastAsia="SimSun" w:cs="SimSun"/>
          <w:sz w:val="23"/>
          <w:szCs w:val="23"/>
          <w:spacing w:val="-19"/>
        </w:rPr>
        <w:t>一是强化基础，把党</w:t>
      </w:r>
      <w:r>
        <w:rPr>
          <w:rFonts w:ascii="SimSun" w:hAnsi="SimSun" w:eastAsia="SimSun" w:cs="SimSun"/>
          <w:sz w:val="23"/>
          <w:szCs w:val="23"/>
        </w:rPr>
        <w:t xml:space="preserve"> </w:t>
      </w:r>
      <w:r>
        <w:rPr>
          <w:rFonts w:ascii="SimSun" w:hAnsi="SimSun" w:eastAsia="SimSun" w:cs="SimSun"/>
          <w:sz w:val="23"/>
          <w:szCs w:val="23"/>
          <w:spacing w:val="-15"/>
        </w:rPr>
        <w:t>的全面领导、立德树人作为总纲领和指导思想，旗帜鲜明地要求高校坚持社会主义办学</w:t>
      </w:r>
      <w:r>
        <w:rPr>
          <w:rFonts w:ascii="SimSun" w:hAnsi="SimSun" w:eastAsia="SimSun" w:cs="SimSun"/>
          <w:sz w:val="23"/>
          <w:szCs w:val="23"/>
          <w:spacing w:val="10"/>
        </w:rPr>
        <w:t xml:space="preserve"> </w:t>
      </w:r>
      <w:r>
        <w:rPr>
          <w:rFonts w:ascii="SimSun" w:hAnsi="SimSun" w:eastAsia="SimSun" w:cs="SimSun"/>
          <w:sz w:val="23"/>
          <w:szCs w:val="23"/>
          <w:spacing w:val="-14"/>
        </w:rPr>
        <w:t>方向、“五育”并举培养时代新人；二是强化指标，增设立德树人评价指标，使立德树</w:t>
      </w:r>
    </w:p>
    <w:p>
      <w:pPr>
        <w:spacing w:before="1" w:line="217" w:lineRule="auto"/>
        <w:rPr>
          <w:rFonts w:ascii="SimSun" w:hAnsi="SimSun" w:eastAsia="SimSun" w:cs="SimSun"/>
          <w:sz w:val="23"/>
          <w:szCs w:val="23"/>
        </w:rPr>
      </w:pPr>
      <w:r>
        <w:rPr>
          <w:rFonts w:ascii="SimSun" w:hAnsi="SimSun" w:eastAsia="SimSun" w:cs="SimSun"/>
          <w:sz w:val="23"/>
          <w:szCs w:val="23"/>
          <w:spacing w:val="-12"/>
        </w:rPr>
        <w:t>人“软目标”变成评估的“硬指标”;三是强化制度，建立学校立德树人负面清单，从</w:t>
      </w:r>
    </w:p>
    <w:p>
      <w:pPr>
        <w:sectPr>
          <w:pgSz w:w="10320" w:h="14570"/>
          <w:pgMar w:top="400" w:right="964" w:bottom="400" w:left="1089" w:header="0" w:footer="0" w:gutter="0"/>
        </w:sectPr>
        <w:rPr/>
      </w:pPr>
    </w:p>
    <w:p>
      <w:pPr>
        <w:spacing w:before="27" w:line="571" w:lineRule="exact"/>
        <w:rPr>
          <w:rFonts w:ascii="SimSun" w:hAnsi="SimSun" w:eastAsia="SimSun" w:cs="SimSun"/>
          <w:sz w:val="23"/>
          <w:szCs w:val="23"/>
        </w:rPr>
      </w:pPr>
      <w:r>
        <w:rPr>
          <w:rFonts w:ascii="SimSun" w:hAnsi="SimSun" w:eastAsia="SimSun" w:cs="SimSun"/>
          <w:sz w:val="23"/>
          <w:szCs w:val="23"/>
          <w:spacing w:val="-19"/>
          <w:w w:val="90"/>
          <w:position w:val="26"/>
        </w:rPr>
        <w:t>6</w:t>
      </w:r>
      <w:r>
        <w:rPr>
          <w:rFonts w:ascii="SimSun" w:hAnsi="SimSun" w:eastAsia="SimSun" w:cs="SimSun"/>
          <w:sz w:val="23"/>
          <w:szCs w:val="23"/>
          <w:spacing w:val="58"/>
          <w:position w:val="26"/>
        </w:rPr>
        <w:t xml:space="preserve">  </w:t>
      </w:r>
      <w:r>
        <w:rPr>
          <w:rFonts w:ascii="SimSun" w:hAnsi="SimSun" w:eastAsia="SimSun" w:cs="SimSun"/>
          <w:sz w:val="23"/>
          <w:szCs w:val="23"/>
          <w:spacing w:val="-19"/>
          <w:w w:val="90"/>
          <w:position w:val="26"/>
        </w:rPr>
        <w:t>第一部分</w:t>
      </w:r>
      <w:r>
        <w:rPr>
          <w:rFonts w:ascii="SimSun" w:hAnsi="SimSun" w:eastAsia="SimSun" w:cs="SimSun"/>
          <w:sz w:val="23"/>
          <w:szCs w:val="23"/>
          <w:spacing w:val="68"/>
          <w:position w:val="26"/>
        </w:rPr>
        <w:t xml:space="preserve"> </w:t>
      </w:r>
      <w:r>
        <w:rPr>
          <w:rFonts w:ascii="SimSun" w:hAnsi="SimSun" w:eastAsia="SimSun" w:cs="SimSun"/>
          <w:sz w:val="23"/>
          <w:szCs w:val="23"/>
          <w:spacing w:val="-19"/>
          <w:w w:val="90"/>
          <w:position w:val="26"/>
        </w:rPr>
        <w:t>《普通高等学校本科教育教学审核评估实施方案(2021</w:t>
      </w:r>
      <w:r>
        <w:rPr>
          <w:rFonts w:ascii="SimSun" w:hAnsi="SimSun" w:eastAsia="SimSun" w:cs="SimSun"/>
          <w:sz w:val="23"/>
          <w:szCs w:val="23"/>
          <w:spacing w:val="-90"/>
          <w:position w:val="26"/>
        </w:rPr>
        <w:t xml:space="preserve"> </w:t>
      </w:r>
      <w:r>
        <w:rPr>
          <w:rFonts w:ascii="SimSun" w:hAnsi="SimSun" w:eastAsia="SimSun" w:cs="SimSun"/>
          <w:sz w:val="23"/>
          <w:szCs w:val="23"/>
          <w:spacing w:val="-19"/>
          <w:w w:val="90"/>
          <w:position w:val="26"/>
        </w:rPr>
        <w:t>—2025年)》释义</w:t>
      </w:r>
    </w:p>
    <w:p>
      <w:pPr>
        <w:spacing w:line="218" w:lineRule="auto"/>
        <w:rPr>
          <w:rFonts w:ascii="SimSun" w:hAnsi="SimSun" w:eastAsia="SimSun" w:cs="SimSun"/>
          <w:sz w:val="23"/>
          <w:szCs w:val="23"/>
        </w:rPr>
      </w:pPr>
      <w:r>
        <w:rPr>
          <w:rFonts w:ascii="SimSun" w:hAnsi="SimSun" w:eastAsia="SimSun" w:cs="SimSun"/>
          <w:sz w:val="23"/>
          <w:szCs w:val="23"/>
          <w:spacing w:val="-22"/>
        </w:rPr>
        <w:t>体制机制层面建立健全立德树人“实举措”。</w:t>
      </w:r>
    </w:p>
    <w:p>
      <w:pPr>
        <w:spacing w:line="388"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20"/>
        </w:rPr>
        <w:t>(二)强化内涵导向</w:t>
      </w:r>
    </w:p>
    <w:p>
      <w:pPr>
        <w:ind w:firstLine="429"/>
        <w:spacing w:before="296" w:line="353" w:lineRule="auto"/>
        <w:jc w:val="both"/>
        <w:rPr>
          <w:rFonts w:ascii="SimSun" w:hAnsi="SimSun" w:eastAsia="SimSun" w:cs="SimSun"/>
          <w:sz w:val="23"/>
          <w:szCs w:val="23"/>
        </w:rPr>
      </w:pPr>
      <w:r>
        <w:rPr>
          <w:rFonts w:ascii="SimSun" w:hAnsi="SimSun" w:eastAsia="SimSun" w:cs="SimSun"/>
          <w:sz w:val="23"/>
          <w:szCs w:val="23"/>
          <w:spacing w:val="-14"/>
        </w:rPr>
        <w:t>针对近年来高校在科研评价和人才评价方面存在的“五唯”顽疾，新一轮审核评估</w:t>
      </w:r>
      <w:r>
        <w:rPr>
          <w:rFonts w:ascii="SimSun" w:hAnsi="SimSun" w:eastAsia="SimSun" w:cs="SimSun"/>
          <w:sz w:val="23"/>
          <w:szCs w:val="23"/>
          <w:spacing w:val="6"/>
        </w:rPr>
        <w:t xml:space="preserve">  </w:t>
      </w:r>
      <w:r>
        <w:rPr>
          <w:rFonts w:ascii="SimSun" w:hAnsi="SimSun" w:eastAsia="SimSun" w:cs="SimSun"/>
          <w:sz w:val="23"/>
          <w:szCs w:val="23"/>
          <w:spacing w:val="-14"/>
        </w:rPr>
        <w:t>更加注重发展性评价，坚持以内涵式发展为导向，把立德树人成效作为检验和评价学校</w:t>
      </w:r>
      <w:r>
        <w:rPr>
          <w:rFonts w:ascii="SimSun" w:hAnsi="SimSun" w:eastAsia="SimSun" w:cs="SimSun"/>
          <w:sz w:val="23"/>
          <w:szCs w:val="23"/>
          <w:spacing w:val="4"/>
        </w:rPr>
        <w:t xml:space="preserve">  </w:t>
      </w:r>
      <w:r>
        <w:rPr>
          <w:rFonts w:ascii="SimSun" w:hAnsi="SimSun" w:eastAsia="SimSun" w:cs="SimSun"/>
          <w:sz w:val="23"/>
          <w:szCs w:val="23"/>
          <w:spacing w:val="-11"/>
        </w:rPr>
        <w:t>一切工作的根本标准，引导高校更加注重内涵和质量，引导教师潜心教书、安心育人。</w:t>
      </w:r>
      <w:r>
        <w:rPr>
          <w:rFonts w:ascii="SimSun" w:hAnsi="SimSun" w:eastAsia="SimSun" w:cs="SimSun"/>
          <w:sz w:val="23"/>
          <w:szCs w:val="23"/>
          <w:spacing w:val="1"/>
        </w:rPr>
        <w:t xml:space="preserve"> </w:t>
      </w:r>
      <w:r>
        <w:rPr>
          <w:rFonts w:ascii="SimSun" w:hAnsi="SimSun" w:eastAsia="SimSun" w:cs="SimSun"/>
          <w:sz w:val="23"/>
          <w:szCs w:val="23"/>
          <w:spacing w:val="-14"/>
        </w:rPr>
        <w:t>一是强化学校内涵评价，定量评价与定性评价结合，避免单纯根据显性指标判断学校教</w:t>
      </w:r>
      <w:r>
        <w:rPr>
          <w:rFonts w:ascii="SimSun" w:hAnsi="SimSun" w:eastAsia="SimSun" w:cs="SimSun"/>
          <w:sz w:val="23"/>
          <w:szCs w:val="23"/>
          <w:spacing w:val="4"/>
        </w:rPr>
        <w:t xml:space="preserve">  </w:t>
      </w:r>
      <w:r>
        <w:rPr>
          <w:rFonts w:ascii="SimSun" w:hAnsi="SimSun" w:eastAsia="SimSun" w:cs="SimSun"/>
          <w:sz w:val="23"/>
          <w:szCs w:val="23"/>
          <w:spacing w:val="-14"/>
        </w:rPr>
        <w:t>育教学水平；二是强化高水平教师投入评价，不是看“帽子”教师</w:t>
      </w:r>
      <w:r>
        <w:rPr>
          <w:rFonts w:ascii="SimSun" w:hAnsi="SimSun" w:eastAsia="SimSun" w:cs="SimSun"/>
          <w:sz w:val="23"/>
          <w:szCs w:val="23"/>
          <w:spacing w:val="-15"/>
        </w:rPr>
        <w:t>数量，而是注重其对</w:t>
      </w:r>
      <w:r>
        <w:rPr>
          <w:rFonts w:ascii="SimSun" w:hAnsi="SimSun" w:eastAsia="SimSun" w:cs="SimSun"/>
          <w:sz w:val="23"/>
          <w:szCs w:val="23"/>
        </w:rPr>
        <w:t xml:space="preserve">  </w:t>
      </w:r>
      <w:r>
        <w:rPr>
          <w:rFonts w:ascii="SimSun" w:hAnsi="SimSun" w:eastAsia="SimSun" w:cs="SimSun"/>
          <w:sz w:val="23"/>
          <w:szCs w:val="23"/>
          <w:spacing w:val="-11"/>
        </w:rPr>
        <w:t>本科人才培养的贡献；三是强化学生学习效果评价，重点关注学生“学会</w:t>
      </w:r>
      <w:r>
        <w:rPr>
          <w:rFonts w:ascii="SimSun" w:hAnsi="SimSun" w:eastAsia="SimSun" w:cs="SimSun"/>
          <w:sz w:val="23"/>
          <w:szCs w:val="23"/>
          <w:spacing w:val="-12"/>
        </w:rPr>
        <w:t>什么”;四是</w:t>
      </w:r>
      <w:r>
        <w:rPr>
          <w:rFonts w:ascii="SimSun" w:hAnsi="SimSun" w:eastAsia="SimSun" w:cs="SimSun"/>
          <w:sz w:val="23"/>
          <w:szCs w:val="23"/>
        </w:rPr>
        <w:t xml:space="preserve">  </w:t>
      </w:r>
      <w:r>
        <w:rPr>
          <w:rFonts w:ascii="SimSun" w:hAnsi="SimSun" w:eastAsia="SimSun" w:cs="SimSun"/>
          <w:sz w:val="23"/>
          <w:szCs w:val="23"/>
          <w:spacing w:val="-13"/>
        </w:rPr>
        <w:t>强化多元主体评价，建立行业、企业深度参与评估机制和</w:t>
      </w:r>
      <w:r>
        <w:rPr>
          <w:rFonts w:ascii="SimSun" w:hAnsi="SimSun" w:eastAsia="SimSun" w:cs="SimSun"/>
          <w:sz w:val="23"/>
          <w:szCs w:val="23"/>
          <w:spacing w:val="-14"/>
        </w:rPr>
        <w:t>境外专家、青年教师、学生参</w:t>
      </w:r>
    </w:p>
    <w:p>
      <w:pPr>
        <w:spacing w:before="1" w:line="217" w:lineRule="auto"/>
        <w:rPr>
          <w:rFonts w:ascii="SimSun" w:hAnsi="SimSun" w:eastAsia="SimSun" w:cs="SimSun"/>
          <w:sz w:val="23"/>
          <w:szCs w:val="23"/>
        </w:rPr>
      </w:pPr>
      <w:r>
        <w:rPr>
          <w:rFonts w:ascii="SimSun" w:hAnsi="SimSun" w:eastAsia="SimSun" w:cs="SimSun"/>
          <w:sz w:val="23"/>
          <w:szCs w:val="23"/>
          <w:spacing w:val="-17"/>
        </w:rPr>
        <w:t>与评估机制，从不同角度了解学校人才培养情况。</w:t>
      </w:r>
    </w:p>
    <w:p>
      <w:pPr>
        <w:spacing w:line="377" w:lineRule="auto"/>
        <w:rPr>
          <w:rFonts w:ascii="Arial"/>
          <w:sz w:val="21"/>
        </w:rPr>
      </w:pPr>
      <w:r/>
    </w:p>
    <w:p>
      <w:pPr>
        <w:ind w:left="433"/>
        <w:spacing w:before="75" w:line="221" w:lineRule="auto"/>
        <w:rPr>
          <w:rFonts w:ascii="SimHei" w:hAnsi="SimHei" w:eastAsia="SimHei" w:cs="SimHei"/>
          <w:sz w:val="23"/>
          <w:szCs w:val="23"/>
        </w:rPr>
      </w:pPr>
      <w:r>
        <w:rPr>
          <w:rFonts w:ascii="SimHei" w:hAnsi="SimHei" w:eastAsia="SimHei" w:cs="SimHei"/>
          <w:sz w:val="23"/>
          <w:szCs w:val="23"/>
          <w:b/>
          <w:bCs/>
          <w:spacing w:val="19"/>
        </w:rPr>
        <w:t>(三)强化评估分类</w:t>
      </w:r>
    </w:p>
    <w:p>
      <w:pPr>
        <w:ind w:right="101" w:firstLine="429"/>
        <w:spacing w:before="303" w:line="345" w:lineRule="auto"/>
        <w:jc w:val="both"/>
        <w:rPr>
          <w:rFonts w:ascii="SimSun" w:hAnsi="SimSun" w:eastAsia="SimSun" w:cs="SimSun"/>
          <w:sz w:val="23"/>
          <w:szCs w:val="23"/>
        </w:rPr>
      </w:pPr>
      <w:r>
        <w:rPr>
          <w:rFonts w:ascii="SimSun" w:hAnsi="SimSun" w:eastAsia="SimSun" w:cs="SimSun"/>
          <w:sz w:val="23"/>
          <w:szCs w:val="23"/>
          <w:spacing w:val="-15"/>
        </w:rPr>
        <w:t>新一轮审核评估全面适应高等教育多样化发展需求，对接一流大学建设、应用型</w:t>
      </w:r>
      <w:r>
        <w:rPr>
          <w:rFonts w:ascii="SimSun" w:hAnsi="SimSun" w:eastAsia="SimSun" w:cs="SimSun"/>
          <w:sz w:val="23"/>
          <w:szCs w:val="23"/>
          <w:spacing w:val="-16"/>
        </w:rPr>
        <w:t>高</w:t>
      </w:r>
      <w:r>
        <w:rPr>
          <w:rFonts w:ascii="SimSun" w:hAnsi="SimSun" w:eastAsia="SimSun" w:cs="SimSun"/>
          <w:sz w:val="23"/>
          <w:szCs w:val="23"/>
        </w:rPr>
        <w:t xml:space="preserve"> </w:t>
      </w:r>
      <w:r>
        <w:rPr>
          <w:rFonts w:ascii="SimSun" w:hAnsi="SimSun" w:eastAsia="SimSun" w:cs="SimSun"/>
          <w:sz w:val="23"/>
          <w:szCs w:val="23"/>
          <w:spacing w:val="-14"/>
        </w:rPr>
        <w:t>校改革发展、全面提升人才培养质量等重大战略部署，依据不同层次不同类型高校办学</w:t>
      </w:r>
      <w:r>
        <w:rPr>
          <w:rFonts w:ascii="SimSun" w:hAnsi="SimSun" w:eastAsia="SimSun" w:cs="SimSun"/>
          <w:sz w:val="23"/>
          <w:szCs w:val="23"/>
          <w:spacing w:val="12"/>
        </w:rPr>
        <w:t xml:space="preserve"> </w:t>
      </w:r>
      <w:r>
        <w:rPr>
          <w:rFonts w:ascii="SimSun" w:hAnsi="SimSun" w:eastAsia="SimSun" w:cs="SimSun"/>
          <w:sz w:val="23"/>
          <w:szCs w:val="23"/>
          <w:spacing w:val="-14"/>
        </w:rPr>
        <w:t>定位、培养目标、教育教学水平和质量保障体系建设情况，首次提出“两类四种”评估</w:t>
      </w:r>
      <w:r>
        <w:rPr>
          <w:rFonts w:ascii="SimSun" w:hAnsi="SimSun" w:eastAsia="SimSun" w:cs="SimSun"/>
          <w:sz w:val="23"/>
          <w:szCs w:val="23"/>
          <w:spacing w:val="11"/>
        </w:rPr>
        <w:t xml:space="preserve"> </w:t>
      </w:r>
      <w:r>
        <w:rPr>
          <w:rFonts w:ascii="SimSun" w:hAnsi="SimSun" w:eastAsia="SimSun" w:cs="SimSun"/>
          <w:sz w:val="23"/>
          <w:szCs w:val="23"/>
          <w:spacing w:val="-18"/>
        </w:rPr>
        <w:t>方案，高校可结合自身实际和发展需求自主选择，各取所需，各安其位。</w:t>
      </w:r>
      <w:r>
        <w:rPr>
          <w:rFonts w:ascii="SimSun" w:hAnsi="SimSun" w:eastAsia="SimSun" w:cs="SimSun"/>
          <w:sz w:val="23"/>
          <w:szCs w:val="23"/>
          <w:spacing w:val="48"/>
        </w:rPr>
        <w:t xml:space="preserve"> </w:t>
      </w:r>
      <w:r>
        <w:rPr>
          <w:rFonts w:ascii="SimSun" w:hAnsi="SimSun" w:eastAsia="SimSun" w:cs="SimSun"/>
          <w:sz w:val="23"/>
          <w:szCs w:val="23"/>
          <w:spacing w:val="-18"/>
        </w:rPr>
        <w:t>一是模块化设</w:t>
      </w:r>
      <w:r>
        <w:rPr>
          <w:rFonts w:ascii="SimSun" w:hAnsi="SimSun" w:eastAsia="SimSun" w:cs="SimSun"/>
          <w:sz w:val="23"/>
          <w:szCs w:val="23"/>
        </w:rPr>
        <w:t xml:space="preserve"> </w:t>
      </w:r>
      <w:r>
        <w:rPr>
          <w:rFonts w:ascii="SimSun" w:hAnsi="SimSun" w:eastAsia="SimSun" w:cs="SimSun"/>
          <w:sz w:val="23"/>
          <w:szCs w:val="23"/>
          <w:spacing w:val="-8"/>
        </w:rPr>
        <w:t>计定性指标，首次设置统一必选项、类型必选项</w:t>
      </w:r>
      <w:r>
        <w:rPr>
          <w:rFonts w:ascii="SimSun" w:hAnsi="SimSun" w:eastAsia="SimSun" w:cs="SimSun"/>
          <w:sz w:val="23"/>
          <w:szCs w:val="23"/>
          <w:spacing w:val="-9"/>
        </w:rPr>
        <w:t>、特色可选项、首评限选项，由高校</w:t>
      </w:r>
      <w:r>
        <w:rPr>
          <w:rFonts w:ascii="SimSun" w:hAnsi="SimSun" w:eastAsia="SimSun" w:cs="SimSun"/>
          <w:sz w:val="23"/>
          <w:szCs w:val="23"/>
        </w:rPr>
        <w:t xml:space="preserve"> </w:t>
      </w:r>
      <w:r>
        <w:rPr>
          <w:rFonts w:ascii="SimSun" w:hAnsi="SimSun" w:eastAsia="SimSun" w:cs="SimSun"/>
          <w:sz w:val="23"/>
          <w:szCs w:val="23"/>
          <w:spacing w:val="-14"/>
        </w:rPr>
        <w:t>根据要求和办学实际自主选择。二是弹性设置定量指标，设置必选项和可选项，必选项</w:t>
      </w:r>
      <w:r>
        <w:rPr>
          <w:rFonts w:ascii="SimSun" w:hAnsi="SimSun" w:eastAsia="SimSun" w:cs="SimSun"/>
          <w:sz w:val="23"/>
          <w:szCs w:val="23"/>
          <w:spacing w:val="14"/>
        </w:rPr>
        <w:t xml:space="preserve"> </w:t>
      </w:r>
      <w:r>
        <w:rPr>
          <w:rFonts w:ascii="SimSun" w:hAnsi="SimSun" w:eastAsia="SimSun" w:cs="SimSun"/>
          <w:sz w:val="23"/>
          <w:szCs w:val="23"/>
          <w:spacing w:val="-15"/>
        </w:rPr>
        <w:t>对标国家底线要求，可选项引导高校办出特色和水平。这些举措充分尊重了高校的办学</w:t>
      </w:r>
      <w:r>
        <w:rPr>
          <w:rFonts w:ascii="SimSun" w:hAnsi="SimSun" w:eastAsia="SimSun" w:cs="SimSun"/>
          <w:sz w:val="23"/>
          <w:szCs w:val="23"/>
        </w:rPr>
        <w:t xml:space="preserve"> </w:t>
      </w:r>
      <w:r>
        <w:rPr>
          <w:rFonts w:ascii="SimSun" w:hAnsi="SimSun" w:eastAsia="SimSun" w:cs="SimSun"/>
          <w:sz w:val="23"/>
          <w:szCs w:val="23"/>
          <w:spacing w:val="-15"/>
        </w:rPr>
        <w:t>自主权和阶段性发展特点，有利于引导和激励高校合理定位、各展所长、特色发展，力</w:t>
      </w:r>
      <w:r>
        <w:rPr>
          <w:rFonts w:ascii="SimSun" w:hAnsi="SimSun" w:eastAsia="SimSun" w:cs="SimSun"/>
          <w:sz w:val="23"/>
          <w:szCs w:val="23"/>
          <w:spacing w:val="7"/>
        </w:rPr>
        <w:t xml:space="preserve"> </w:t>
      </w:r>
      <w:r>
        <w:rPr>
          <w:rFonts w:ascii="SimSun" w:hAnsi="SimSun" w:eastAsia="SimSun" w:cs="SimSun"/>
          <w:sz w:val="23"/>
          <w:szCs w:val="23"/>
          <w:spacing w:val="-12"/>
        </w:rPr>
        <w:t>求有效遏制“千校一面”。三是同类型常模比较长短。高校可以自主选择常模数据(即</w:t>
      </w:r>
      <w:r>
        <w:rPr>
          <w:rFonts w:ascii="SimSun" w:hAnsi="SimSun" w:eastAsia="SimSun" w:cs="SimSun"/>
          <w:sz w:val="23"/>
          <w:szCs w:val="23"/>
          <w:spacing w:val="12"/>
        </w:rPr>
        <w:t xml:space="preserve"> </w:t>
      </w:r>
      <w:r>
        <w:rPr>
          <w:rFonts w:ascii="SimSun" w:hAnsi="SimSun" w:eastAsia="SimSun" w:cs="SimSun"/>
          <w:sz w:val="23"/>
          <w:szCs w:val="23"/>
          <w:spacing w:val="-12"/>
        </w:rPr>
        <w:t>高校本科教育教学关键数据平均值)作对比分析，帮助学校进一步找准发展定位和改进</w:t>
      </w:r>
    </w:p>
    <w:p>
      <w:pPr>
        <w:spacing w:before="1" w:line="220" w:lineRule="auto"/>
        <w:rPr>
          <w:rFonts w:ascii="SimSun" w:hAnsi="SimSun" w:eastAsia="SimSun" w:cs="SimSun"/>
          <w:sz w:val="23"/>
          <w:szCs w:val="23"/>
        </w:rPr>
      </w:pPr>
      <w:r>
        <w:rPr>
          <w:rFonts w:ascii="SimSun" w:hAnsi="SimSun" w:eastAsia="SimSun" w:cs="SimSun"/>
          <w:sz w:val="23"/>
          <w:szCs w:val="23"/>
          <w:spacing w:val="-15"/>
        </w:rPr>
        <w:t>方向。</w:t>
      </w:r>
    </w:p>
    <w:p>
      <w:pPr>
        <w:spacing w:line="460" w:lineRule="auto"/>
        <w:rPr>
          <w:rFonts w:ascii="Arial"/>
          <w:sz w:val="21"/>
        </w:rPr>
      </w:pPr>
      <w:r/>
    </w:p>
    <w:p>
      <w:pPr>
        <w:ind w:left="433"/>
        <w:spacing w:before="76" w:line="221" w:lineRule="auto"/>
        <w:rPr>
          <w:rFonts w:ascii="SimHei" w:hAnsi="SimHei" w:eastAsia="SimHei" w:cs="SimHei"/>
          <w:sz w:val="23"/>
          <w:szCs w:val="23"/>
        </w:rPr>
      </w:pPr>
      <w:r>
        <w:rPr>
          <w:rFonts w:ascii="SimHei" w:hAnsi="SimHei" w:eastAsia="SimHei" w:cs="SimHei"/>
          <w:sz w:val="23"/>
          <w:szCs w:val="23"/>
          <w:b/>
          <w:bCs/>
          <w:spacing w:val="18"/>
        </w:rPr>
        <w:t>(四)强化减负增效</w:t>
      </w:r>
    </w:p>
    <w:p>
      <w:pPr>
        <w:ind w:right="50" w:firstLine="429"/>
        <w:spacing w:before="287" w:line="354" w:lineRule="auto"/>
        <w:jc w:val="both"/>
        <w:rPr>
          <w:rFonts w:ascii="SimSun" w:hAnsi="SimSun" w:eastAsia="SimSun" w:cs="SimSun"/>
          <w:sz w:val="23"/>
          <w:szCs w:val="23"/>
        </w:rPr>
      </w:pPr>
      <w:r>
        <w:rPr>
          <w:rFonts w:ascii="SimSun" w:hAnsi="SimSun" w:eastAsia="SimSun" w:cs="SimSun"/>
          <w:sz w:val="23"/>
          <w:szCs w:val="23"/>
          <w:spacing w:val="-14"/>
        </w:rPr>
        <w:t>针对新时代教育评价改革和督导改革在方式方法、手段上的创新要求，新一轮审核</w:t>
      </w:r>
      <w:r>
        <w:rPr>
          <w:rFonts w:ascii="SimSun" w:hAnsi="SimSun" w:eastAsia="SimSun" w:cs="SimSun"/>
          <w:sz w:val="23"/>
          <w:szCs w:val="23"/>
          <w:spacing w:val="15"/>
        </w:rPr>
        <w:t xml:space="preserve"> </w:t>
      </w:r>
      <w:r>
        <w:rPr>
          <w:rFonts w:ascii="SimSun" w:hAnsi="SimSun" w:eastAsia="SimSun" w:cs="SimSun"/>
          <w:sz w:val="23"/>
          <w:szCs w:val="23"/>
          <w:spacing w:val="-16"/>
        </w:rPr>
        <w:t>评估坚持优化评估程序，切实减轻评估负担，增强评估效能。</w:t>
      </w:r>
      <w:r>
        <w:rPr>
          <w:rFonts w:ascii="SimSun" w:hAnsi="SimSun" w:eastAsia="SimSun" w:cs="SimSun"/>
          <w:sz w:val="23"/>
          <w:szCs w:val="23"/>
          <w:spacing w:val="38"/>
        </w:rPr>
        <w:t xml:space="preserve"> </w:t>
      </w:r>
      <w:r>
        <w:rPr>
          <w:rFonts w:ascii="SimSun" w:hAnsi="SimSun" w:eastAsia="SimSun" w:cs="SimSun"/>
          <w:sz w:val="23"/>
          <w:szCs w:val="23"/>
          <w:spacing w:val="-17"/>
        </w:rPr>
        <w:t>一是深挖常态监测数据，</w:t>
      </w:r>
    </w:p>
    <w:p>
      <w:pPr>
        <w:spacing w:line="218" w:lineRule="auto"/>
        <w:rPr>
          <w:rFonts w:ascii="SimSun" w:hAnsi="SimSun" w:eastAsia="SimSun" w:cs="SimSun"/>
          <w:sz w:val="23"/>
          <w:szCs w:val="23"/>
        </w:rPr>
      </w:pPr>
      <w:r>
        <w:rPr>
          <w:rFonts w:ascii="SimSun" w:hAnsi="SimSun" w:eastAsia="SimSun" w:cs="SimSun"/>
          <w:sz w:val="23"/>
          <w:szCs w:val="23"/>
          <w:spacing w:val="-6"/>
        </w:rPr>
        <w:t>充分利用高等教育质量监测国家数据平台(以下简称国家数据平台)和就业质量数据</w:t>
      </w:r>
      <w:r>
        <w:rPr>
          <w:rFonts w:ascii="SimSun" w:hAnsi="SimSun" w:eastAsia="SimSun" w:cs="SimSun"/>
          <w:sz w:val="23"/>
          <w:szCs w:val="23"/>
          <w:spacing w:val="-7"/>
        </w:rPr>
        <w:t>，</w:t>
      </w:r>
    </w:p>
    <w:p>
      <w:pPr>
        <w:sectPr>
          <w:pgSz w:w="10320" w:h="14570"/>
          <w:pgMar w:top="400" w:right="1075" w:bottom="400" w:left="920" w:header="0" w:footer="0" w:gutter="0"/>
        </w:sectPr>
        <w:rPr/>
      </w:pPr>
    </w:p>
    <w:p>
      <w:pPr>
        <w:ind w:right="104"/>
        <w:spacing w:before="128" w:line="220" w:lineRule="auto"/>
        <w:jc w:val="right"/>
        <w:rPr>
          <w:rFonts w:ascii="SimSun" w:hAnsi="SimSun" w:eastAsia="SimSun" w:cs="SimSun"/>
          <w:sz w:val="19"/>
          <w:szCs w:val="19"/>
        </w:rPr>
      </w:pPr>
      <w:r>
        <w:rPr>
          <w:rFonts w:ascii="SimSun" w:hAnsi="SimSun" w:eastAsia="SimSun" w:cs="SimSun"/>
          <w:sz w:val="19"/>
          <w:szCs w:val="19"/>
          <w:spacing w:val="-9"/>
        </w:rPr>
        <w:t>三、方案实施要点</w:t>
      </w:r>
      <w:r>
        <w:rPr>
          <w:rFonts w:ascii="SimSun" w:hAnsi="SimSun" w:eastAsia="SimSun" w:cs="SimSun"/>
          <w:sz w:val="19"/>
          <w:szCs w:val="19"/>
          <w:spacing w:val="8"/>
        </w:rPr>
        <w:t xml:space="preserve">   </w:t>
      </w:r>
      <w:r>
        <w:rPr>
          <w:rFonts w:ascii="SimSun" w:hAnsi="SimSun" w:eastAsia="SimSun" w:cs="SimSun"/>
          <w:sz w:val="19"/>
          <w:szCs w:val="19"/>
          <w:spacing w:val="-9"/>
        </w:rPr>
        <w:t>7</w:t>
      </w:r>
    </w:p>
    <w:p>
      <w:pPr>
        <w:spacing w:line="266" w:lineRule="auto"/>
        <w:rPr>
          <w:rFonts w:ascii="Arial"/>
          <w:sz w:val="21"/>
        </w:rPr>
      </w:pPr>
      <w:r/>
    </w:p>
    <w:p>
      <w:pPr>
        <w:ind w:right="90"/>
        <w:spacing w:before="72" w:line="361" w:lineRule="auto"/>
        <w:jc w:val="both"/>
        <w:rPr>
          <w:rFonts w:ascii="SimSun" w:hAnsi="SimSun" w:eastAsia="SimSun" w:cs="SimSun"/>
          <w:sz w:val="22"/>
          <w:szCs w:val="22"/>
        </w:rPr>
      </w:pPr>
      <w:r>
        <w:rPr>
          <w:rFonts w:ascii="SimSun" w:hAnsi="SimSun" w:eastAsia="SimSun" w:cs="SimSun"/>
          <w:sz w:val="22"/>
          <w:szCs w:val="22"/>
          <w:spacing w:val="1"/>
        </w:rPr>
        <w:t>通过信息化手段分析生成状态数据报告，杜绝重复编报；二是建设</w:t>
      </w:r>
      <w:r>
        <w:rPr>
          <w:rFonts w:ascii="SimSun" w:hAnsi="SimSun" w:eastAsia="SimSun" w:cs="SimSun"/>
          <w:sz w:val="22"/>
          <w:szCs w:val="22"/>
        </w:rPr>
        <w:t>全国统一、分级使</w:t>
      </w:r>
      <w:r>
        <w:rPr>
          <w:rFonts w:ascii="SimSun" w:hAnsi="SimSun" w:eastAsia="SimSun" w:cs="SimSun"/>
          <w:sz w:val="22"/>
          <w:szCs w:val="22"/>
        </w:rPr>
        <w:t xml:space="preserve"> </w:t>
      </w:r>
      <w:r>
        <w:rPr>
          <w:rFonts w:ascii="SimSun" w:hAnsi="SimSun" w:eastAsia="SimSun" w:cs="SimSun"/>
          <w:sz w:val="22"/>
          <w:szCs w:val="22"/>
          <w:spacing w:val="-5"/>
        </w:rPr>
        <w:t>用、开放共享的评估管理服务系统，提供高效服务；三是增设线</w:t>
      </w:r>
      <w:r>
        <w:rPr>
          <w:rFonts w:ascii="SimSun" w:hAnsi="SimSun" w:eastAsia="SimSun" w:cs="SimSun"/>
          <w:sz w:val="22"/>
          <w:szCs w:val="22"/>
          <w:spacing w:val="-6"/>
        </w:rPr>
        <w:t>上评估流程，实现评估</w:t>
      </w:r>
      <w:r>
        <w:rPr>
          <w:rFonts w:ascii="SimSun" w:hAnsi="SimSun" w:eastAsia="SimSun" w:cs="SimSun"/>
          <w:sz w:val="22"/>
          <w:szCs w:val="22"/>
        </w:rPr>
        <w:t xml:space="preserve"> </w:t>
      </w:r>
      <w:r>
        <w:rPr>
          <w:rFonts w:ascii="SimSun" w:hAnsi="SimSun" w:eastAsia="SimSun" w:cs="SimSun"/>
          <w:sz w:val="22"/>
          <w:szCs w:val="22"/>
          <w:spacing w:val="-5"/>
        </w:rPr>
        <w:t>线上与入校“一体化”设计，促进信息技术与评估工作有机结</w:t>
      </w:r>
      <w:r>
        <w:rPr>
          <w:rFonts w:ascii="SimSun" w:hAnsi="SimSun" w:eastAsia="SimSun" w:cs="SimSun"/>
          <w:sz w:val="22"/>
          <w:szCs w:val="22"/>
          <w:spacing w:val="-6"/>
        </w:rPr>
        <w:t>合，精简入校评估专家人</w:t>
      </w:r>
      <w:r>
        <w:rPr>
          <w:rFonts w:ascii="SimSun" w:hAnsi="SimSun" w:eastAsia="SimSun" w:cs="SimSun"/>
          <w:sz w:val="22"/>
          <w:szCs w:val="22"/>
        </w:rPr>
        <w:t xml:space="preserve"> </w:t>
      </w:r>
      <w:r>
        <w:rPr>
          <w:rFonts w:ascii="SimSun" w:hAnsi="SimSun" w:eastAsia="SimSun" w:cs="SimSun"/>
          <w:sz w:val="22"/>
          <w:szCs w:val="22"/>
          <w:spacing w:val="1"/>
        </w:rPr>
        <w:t>数、天数、环节，切实减轻负担；四是免于评估</w:t>
      </w:r>
      <w:r>
        <w:rPr>
          <w:rFonts w:ascii="SimSun" w:hAnsi="SimSun" w:eastAsia="SimSun" w:cs="SimSun"/>
          <w:sz w:val="22"/>
          <w:szCs w:val="22"/>
        </w:rPr>
        <w:t>考察已通过教育部认证(评估)并在有</w:t>
      </w:r>
      <w:r>
        <w:rPr>
          <w:rFonts w:ascii="SimSun" w:hAnsi="SimSun" w:eastAsia="SimSun" w:cs="SimSun"/>
          <w:sz w:val="22"/>
          <w:szCs w:val="22"/>
        </w:rPr>
        <w:t xml:space="preserve"> </w:t>
      </w:r>
      <w:r>
        <w:rPr>
          <w:rFonts w:ascii="SimSun" w:hAnsi="SimSun" w:eastAsia="SimSun" w:cs="SimSun"/>
          <w:sz w:val="22"/>
          <w:szCs w:val="22"/>
          <w:spacing w:val="3"/>
        </w:rPr>
        <w:t>效期内的专业(课程),避免重复评价；五是尊重专家专业裁量权，充分发挥评估专家</w:t>
      </w:r>
    </w:p>
    <w:p>
      <w:pPr>
        <w:spacing w:line="216" w:lineRule="auto"/>
        <w:rPr>
          <w:rFonts w:ascii="SimSun" w:hAnsi="SimSun" w:eastAsia="SimSun" w:cs="SimSun"/>
          <w:sz w:val="22"/>
          <w:szCs w:val="22"/>
        </w:rPr>
      </w:pPr>
      <w:r>
        <w:rPr>
          <w:rFonts w:ascii="SimSun" w:hAnsi="SimSun" w:eastAsia="SimSun" w:cs="SimSun"/>
          <w:sz w:val="22"/>
          <w:szCs w:val="22"/>
          <w:spacing w:val="-7"/>
        </w:rPr>
        <w:t>的“诊断把脉”功能，开出“良方妙药”,增强评估实效。</w:t>
      </w:r>
    </w:p>
    <w:p>
      <w:pPr>
        <w:spacing w:line="390" w:lineRule="auto"/>
        <w:rPr>
          <w:rFonts w:ascii="Arial"/>
          <w:sz w:val="21"/>
        </w:rPr>
      </w:pPr>
      <w:r/>
    </w:p>
    <w:p>
      <w:pPr>
        <w:ind w:left="413"/>
        <w:spacing w:before="81" w:line="223" w:lineRule="auto"/>
        <w:rPr>
          <w:rFonts w:ascii="SimHei" w:hAnsi="SimHei" w:eastAsia="SimHei" w:cs="SimHei"/>
          <w:sz w:val="25"/>
          <w:szCs w:val="25"/>
        </w:rPr>
      </w:pPr>
      <w:r>
        <w:rPr>
          <w:rFonts w:ascii="SimHei" w:hAnsi="SimHei" w:eastAsia="SimHei" w:cs="SimHei"/>
          <w:sz w:val="25"/>
          <w:szCs w:val="25"/>
          <w:b/>
          <w:bCs/>
          <w:spacing w:val="1"/>
        </w:rPr>
        <w:t>(五)强化结果应用</w:t>
      </w:r>
    </w:p>
    <w:p>
      <w:pPr>
        <w:spacing w:line="251" w:lineRule="auto"/>
        <w:rPr>
          <w:rFonts w:ascii="Arial"/>
          <w:sz w:val="21"/>
        </w:rPr>
      </w:pPr>
      <w:r/>
    </w:p>
    <w:p>
      <w:pPr>
        <w:ind w:firstLine="449"/>
        <w:spacing w:before="72" w:line="361" w:lineRule="auto"/>
        <w:jc w:val="both"/>
        <w:rPr>
          <w:rFonts w:ascii="SimSun" w:hAnsi="SimSun" w:eastAsia="SimSun" w:cs="SimSun"/>
          <w:sz w:val="22"/>
          <w:szCs w:val="22"/>
        </w:rPr>
      </w:pPr>
      <w:r>
        <w:rPr>
          <w:rFonts w:ascii="SimSun" w:hAnsi="SimSun" w:eastAsia="SimSun" w:cs="SimSun"/>
          <w:sz w:val="22"/>
          <w:szCs w:val="22"/>
          <w:spacing w:val="-8"/>
        </w:rPr>
        <w:t>新一轮审核评估突出以评估结果运用落实“强硬度”“长牙齿”,综合运用评估</w:t>
      </w:r>
      <w:r>
        <w:rPr>
          <w:rFonts w:ascii="SimSun" w:hAnsi="SimSun" w:eastAsia="SimSun" w:cs="SimSun"/>
          <w:sz w:val="22"/>
          <w:szCs w:val="22"/>
          <w:spacing w:val="-9"/>
        </w:rPr>
        <w:t>、督</w:t>
      </w:r>
      <w:r>
        <w:rPr>
          <w:rFonts w:ascii="SimSun" w:hAnsi="SimSun" w:eastAsia="SimSun" w:cs="SimSun"/>
          <w:sz w:val="22"/>
          <w:szCs w:val="22"/>
        </w:rPr>
        <w:t xml:space="preserve"> </w:t>
      </w:r>
      <w:r>
        <w:rPr>
          <w:rFonts w:ascii="SimSun" w:hAnsi="SimSun" w:eastAsia="SimSun" w:cs="SimSun"/>
          <w:sz w:val="22"/>
          <w:szCs w:val="22"/>
          <w:spacing w:val="-9"/>
        </w:rPr>
        <w:t>导、通报、挂钩和问责等举措，切实推进教育管理和教育治理效能提升。</w:t>
      </w:r>
      <w:r>
        <w:rPr>
          <w:rFonts w:ascii="SimSun" w:hAnsi="SimSun" w:eastAsia="SimSun" w:cs="SimSun"/>
          <w:sz w:val="22"/>
          <w:szCs w:val="22"/>
          <w:spacing w:val="13"/>
        </w:rPr>
        <w:t xml:space="preserve"> </w:t>
      </w:r>
      <w:r>
        <w:rPr>
          <w:rFonts w:ascii="SimSun" w:hAnsi="SimSun" w:eastAsia="SimSun" w:cs="SimSun"/>
          <w:sz w:val="22"/>
          <w:szCs w:val="22"/>
          <w:b/>
          <w:bCs/>
          <w:spacing w:val="-9"/>
        </w:rPr>
        <w:t>一是强化整改</w:t>
      </w:r>
      <w:r>
        <w:rPr>
          <w:rFonts w:ascii="SimSun" w:hAnsi="SimSun" w:eastAsia="SimSun" w:cs="SimSun"/>
          <w:sz w:val="22"/>
          <w:szCs w:val="22"/>
        </w:rPr>
        <w:t xml:space="preserve">  </w:t>
      </w:r>
      <w:r>
        <w:rPr>
          <w:rFonts w:ascii="SimSun" w:hAnsi="SimSun" w:eastAsia="SimSun" w:cs="SimSun"/>
          <w:sz w:val="22"/>
          <w:szCs w:val="22"/>
          <w:b/>
          <w:bCs/>
          <w:spacing w:val="-7"/>
        </w:rPr>
        <w:t>落实。</w:t>
      </w:r>
      <w:r>
        <w:rPr>
          <w:rFonts w:ascii="SimSun" w:hAnsi="SimSun" w:eastAsia="SimSun" w:cs="SimSun"/>
          <w:sz w:val="22"/>
          <w:szCs w:val="22"/>
          <w:spacing w:val="-37"/>
        </w:rPr>
        <w:t xml:space="preserve"> </w:t>
      </w:r>
      <w:r>
        <w:rPr>
          <w:rFonts w:ascii="SimSun" w:hAnsi="SimSun" w:eastAsia="SimSun" w:cs="SimSun"/>
          <w:sz w:val="22"/>
          <w:szCs w:val="22"/>
          <w:spacing w:val="-7"/>
        </w:rPr>
        <w:t>增设审核评估问题清单，特别针对全面排查出的本科教育教学薄弱环节及主要问</w:t>
      </w:r>
      <w:r>
        <w:rPr>
          <w:rFonts w:ascii="SimSun" w:hAnsi="SimSun" w:eastAsia="SimSun" w:cs="SimSun"/>
          <w:sz w:val="22"/>
          <w:szCs w:val="22"/>
        </w:rPr>
        <w:t xml:space="preserve"> </w:t>
      </w:r>
      <w:r>
        <w:rPr>
          <w:rFonts w:ascii="SimSun" w:hAnsi="SimSun" w:eastAsia="SimSun" w:cs="SimSun"/>
          <w:sz w:val="22"/>
          <w:szCs w:val="22"/>
          <w:spacing w:val="-5"/>
        </w:rPr>
        <w:t>题，采取“台账销号”方式一抓到底。要求学校认真制定整改方案，建立整改</w:t>
      </w:r>
      <w:r>
        <w:rPr>
          <w:rFonts w:ascii="SimSun" w:hAnsi="SimSun" w:eastAsia="SimSun" w:cs="SimSun"/>
          <w:sz w:val="22"/>
          <w:szCs w:val="22"/>
          <w:spacing w:val="-6"/>
        </w:rPr>
        <w:t>台账，加</w:t>
      </w:r>
      <w:r>
        <w:rPr>
          <w:rFonts w:ascii="SimSun" w:hAnsi="SimSun" w:eastAsia="SimSun" w:cs="SimSun"/>
          <w:sz w:val="22"/>
          <w:szCs w:val="22"/>
        </w:rPr>
        <w:t xml:space="preserve">  </w:t>
      </w:r>
      <w:r>
        <w:rPr>
          <w:rFonts w:ascii="SimSun" w:hAnsi="SimSun" w:eastAsia="SimSun" w:cs="SimSun"/>
          <w:sz w:val="22"/>
          <w:szCs w:val="22"/>
          <w:spacing w:val="-5"/>
        </w:rPr>
        <w:t>强过程监督，持续跟踪整改进度，确保整改任务如期顺利完成。实行</w:t>
      </w:r>
      <w:r>
        <w:rPr>
          <w:rFonts w:ascii="SimSun" w:hAnsi="SimSun" w:eastAsia="SimSun" w:cs="SimSun"/>
          <w:sz w:val="22"/>
          <w:szCs w:val="22"/>
          <w:spacing w:val="-6"/>
        </w:rPr>
        <w:t>限期整改，落实督</w:t>
      </w:r>
      <w:r>
        <w:rPr>
          <w:rFonts w:ascii="SimSun" w:hAnsi="SimSun" w:eastAsia="SimSun" w:cs="SimSun"/>
          <w:sz w:val="22"/>
          <w:szCs w:val="22"/>
        </w:rPr>
        <w:t xml:space="preserve">  </w:t>
      </w:r>
      <w:r>
        <w:rPr>
          <w:rFonts w:ascii="SimSun" w:hAnsi="SimSun" w:eastAsia="SimSun" w:cs="SimSun"/>
          <w:sz w:val="22"/>
          <w:szCs w:val="22"/>
          <w:spacing w:val="-5"/>
        </w:rPr>
        <w:t>查督办和问责制度，教育部和各省级教育行政部门以随机抽查</w:t>
      </w:r>
      <w:r>
        <w:rPr>
          <w:rFonts w:ascii="SimSun" w:hAnsi="SimSun" w:eastAsia="SimSun" w:cs="SimSun"/>
          <w:sz w:val="22"/>
          <w:szCs w:val="22"/>
          <w:spacing w:val="-6"/>
        </w:rPr>
        <w:t>的方式，对高校整改情况</w:t>
      </w:r>
      <w:r>
        <w:rPr>
          <w:rFonts w:ascii="SimSun" w:hAnsi="SimSun" w:eastAsia="SimSun" w:cs="SimSun"/>
          <w:sz w:val="22"/>
          <w:szCs w:val="22"/>
        </w:rPr>
        <w:t xml:space="preserve">  </w:t>
      </w:r>
      <w:r>
        <w:rPr>
          <w:rFonts w:ascii="SimSun" w:hAnsi="SimSun" w:eastAsia="SimSun" w:cs="SimSun"/>
          <w:sz w:val="22"/>
          <w:szCs w:val="22"/>
          <w:spacing w:val="-12"/>
        </w:rPr>
        <w:t>和关键办学指标进行督导复查，持续追踪整改进展。</w:t>
      </w:r>
      <w:r>
        <w:rPr>
          <w:rFonts w:ascii="SimSun" w:hAnsi="SimSun" w:eastAsia="SimSun" w:cs="SimSun"/>
          <w:sz w:val="22"/>
          <w:szCs w:val="22"/>
          <w:spacing w:val="13"/>
        </w:rPr>
        <w:t xml:space="preserve"> </w:t>
      </w:r>
      <w:r>
        <w:rPr>
          <w:rFonts w:ascii="SimSun" w:hAnsi="SimSun" w:eastAsia="SimSun" w:cs="SimSun"/>
          <w:sz w:val="22"/>
          <w:szCs w:val="22"/>
          <w:b/>
          <w:bCs/>
          <w:spacing w:val="-12"/>
        </w:rPr>
        <w:t>二是强化奖惩措施。</w:t>
      </w:r>
      <w:r>
        <w:rPr>
          <w:rFonts w:ascii="SimSun" w:hAnsi="SimSun" w:eastAsia="SimSun" w:cs="SimSun"/>
          <w:sz w:val="22"/>
          <w:szCs w:val="22"/>
          <w:spacing w:val="3"/>
        </w:rPr>
        <w:t xml:space="preserve"> </w:t>
      </w:r>
      <w:r>
        <w:rPr>
          <w:rFonts w:ascii="SimSun" w:hAnsi="SimSun" w:eastAsia="SimSun" w:cs="SimSun"/>
          <w:sz w:val="22"/>
          <w:szCs w:val="22"/>
          <w:spacing w:val="-12"/>
        </w:rPr>
        <w:t>在完成评估的</w:t>
      </w:r>
      <w:r>
        <w:rPr>
          <w:rFonts w:ascii="SimSun" w:hAnsi="SimSun" w:eastAsia="SimSun" w:cs="SimSun"/>
          <w:sz w:val="22"/>
          <w:szCs w:val="22"/>
        </w:rPr>
        <w:t xml:space="preserve">  </w:t>
      </w:r>
      <w:r>
        <w:rPr>
          <w:rFonts w:ascii="SimSun" w:hAnsi="SimSun" w:eastAsia="SimSun" w:cs="SimSun"/>
          <w:sz w:val="22"/>
          <w:szCs w:val="22"/>
          <w:spacing w:val="-5"/>
        </w:rPr>
        <w:t>高校中征集本科教育教学示范案例，经教育部评估专家委员会</w:t>
      </w:r>
      <w:r>
        <w:rPr>
          <w:rFonts w:ascii="SimSun" w:hAnsi="SimSun" w:eastAsia="SimSun" w:cs="SimSun"/>
          <w:sz w:val="22"/>
          <w:szCs w:val="22"/>
          <w:spacing w:val="-6"/>
        </w:rPr>
        <w:t>审议后发布，做好经验推</w:t>
      </w:r>
      <w:r>
        <w:rPr>
          <w:rFonts w:ascii="SimSun" w:hAnsi="SimSun" w:eastAsia="SimSun" w:cs="SimSun"/>
          <w:sz w:val="22"/>
          <w:szCs w:val="22"/>
        </w:rPr>
        <w:t xml:space="preserve">  </w:t>
      </w:r>
      <w:r>
        <w:rPr>
          <w:rFonts w:ascii="SimSun" w:hAnsi="SimSun" w:eastAsia="SimSun" w:cs="SimSun"/>
          <w:sz w:val="22"/>
          <w:szCs w:val="22"/>
          <w:spacing w:val="-5"/>
        </w:rPr>
        <w:t>广、示范引领，帮助其他高校提升本科教育教学质量。对于评估整改</w:t>
      </w:r>
      <w:r>
        <w:rPr>
          <w:rFonts w:ascii="SimSun" w:hAnsi="SimSun" w:eastAsia="SimSun" w:cs="SimSun"/>
          <w:sz w:val="22"/>
          <w:szCs w:val="22"/>
          <w:spacing w:val="-6"/>
        </w:rPr>
        <w:t>落实不力、关键办</w:t>
      </w:r>
      <w:r>
        <w:rPr>
          <w:rFonts w:ascii="SimSun" w:hAnsi="SimSun" w:eastAsia="SimSun" w:cs="SimSun"/>
          <w:sz w:val="22"/>
          <w:szCs w:val="22"/>
        </w:rPr>
        <w:t xml:space="preserve">  </w:t>
      </w:r>
      <w:r>
        <w:rPr>
          <w:rFonts w:ascii="SimSun" w:hAnsi="SimSun" w:eastAsia="SimSun" w:cs="SimSun"/>
          <w:sz w:val="22"/>
          <w:szCs w:val="22"/>
          <w:spacing w:val="-5"/>
        </w:rPr>
        <w:t>学指标评估后下滑的高校，采取约谈高校负责人、减少招生计划</w:t>
      </w:r>
      <w:r>
        <w:rPr>
          <w:rFonts w:ascii="SimSun" w:hAnsi="SimSun" w:eastAsia="SimSun" w:cs="SimSun"/>
          <w:sz w:val="22"/>
          <w:szCs w:val="22"/>
          <w:spacing w:val="-6"/>
        </w:rPr>
        <w:t>、限制新增本科专业备</w:t>
      </w:r>
      <w:r>
        <w:rPr>
          <w:rFonts w:ascii="SimSun" w:hAnsi="SimSun" w:eastAsia="SimSun" w:cs="SimSun"/>
          <w:sz w:val="22"/>
          <w:szCs w:val="22"/>
        </w:rPr>
        <w:t xml:space="preserve">  </w:t>
      </w:r>
      <w:r>
        <w:rPr>
          <w:rFonts w:ascii="SimSun" w:hAnsi="SimSun" w:eastAsia="SimSun" w:cs="SimSun"/>
          <w:sz w:val="22"/>
          <w:szCs w:val="22"/>
          <w:spacing w:val="-3"/>
        </w:rPr>
        <w:t>案和公开曝光等问责措施，倒逼高校压实质量建设主体责任、持续提升质量保障能力。</w:t>
      </w:r>
      <w:r>
        <w:rPr>
          <w:rFonts w:ascii="SimSun" w:hAnsi="SimSun" w:eastAsia="SimSun" w:cs="SimSun"/>
          <w:sz w:val="22"/>
          <w:szCs w:val="22"/>
          <w:spacing w:val="12"/>
        </w:rPr>
        <w:t xml:space="preserve"> </w:t>
      </w:r>
      <w:r>
        <w:rPr>
          <w:rFonts w:ascii="SimSun" w:hAnsi="SimSun" w:eastAsia="SimSun" w:cs="SimSun"/>
          <w:sz w:val="22"/>
          <w:szCs w:val="22"/>
          <w:b/>
          <w:bCs/>
          <w:spacing w:val="-9"/>
        </w:rPr>
        <w:t>三是强化共享共用。</w:t>
      </w:r>
      <w:r>
        <w:rPr>
          <w:rFonts w:ascii="SimSun" w:hAnsi="SimSun" w:eastAsia="SimSun" w:cs="SimSun"/>
          <w:sz w:val="22"/>
          <w:szCs w:val="22"/>
          <w:spacing w:val="9"/>
        </w:rPr>
        <w:t xml:space="preserve"> </w:t>
      </w:r>
      <w:r>
        <w:rPr>
          <w:rFonts w:ascii="SimSun" w:hAnsi="SimSun" w:eastAsia="SimSun" w:cs="SimSun"/>
          <w:sz w:val="22"/>
          <w:szCs w:val="22"/>
          <w:spacing w:val="-9"/>
        </w:rPr>
        <w:t>建立院校评估与专业认证结果、其他涉及本科人才培养质量的评价</w:t>
      </w:r>
      <w:r>
        <w:rPr>
          <w:rFonts w:ascii="SimSun" w:hAnsi="SimSun" w:eastAsia="SimSun" w:cs="SimSun"/>
          <w:sz w:val="22"/>
          <w:szCs w:val="22"/>
        </w:rPr>
        <w:t xml:space="preserve">  </w:t>
      </w:r>
      <w:r>
        <w:rPr>
          <w:rFonts w:ascii="SimSun" w:hAnsi="SimSun" w:eastAsia="SimSun" w:cs="SimSun"/>
          <w:sz w:val="22"/>
          <w:szCs w:val="22"/>
          <w:spacing w:val="1"/>
        </w:rPr>
        <w:t>评审活动衔接机制。在新一轮审核评估中，已通过教育部认证</w:t>
      </w:r>
      <w:r>
        <w:rPr>
          <w:rFonts w:ascii="SimSun" w:hAnsi="SimSun" w:eastAsia="SimSun" w:cs="SimSun"/>
          <w:sz w:val="22"/>
          <w:szCs w:val="22"/>
        </w:rPr>
        <w:t>(评估)并在有效期内的</w:t>
      </w:r>
      <w:r>
        <w:rPr>
          <w:rFonts w:ascii="SimSun" w:hAnsi="SimSun" w:eastAsia="SimSun" w:cs="SimSun"/>
          <w:sz w:val="22"/>
          <w:szCs w:val="22"/>
        </w:rPr>
        <w:t xml:space="preserve">  </w:t>
      </w:r>
      <w:r>
        <w:rPr>
          <w:rFonts w:ascii="SimSun" w:hAnsi="SimSun" w:eastAsia="SimSun" w:cs="SimSun"/>
          <w:sz w:val="22"/>
          <w:szCs w:val="22"/>
          <w:spacing w:val="1"/>
        </w:rPr>
        <w:t>专业(课程)免于评估考察，新一轮审核评估</w:t>
      </w:r>
      <w:r>
        <w:rPr>
          <w:rFonts w:ascii="SimSun" w:hAnsi="SimSun" w:eastAsia="SimSun" w:cs="SimSun"/>
          <w:sz w:val="22"/>
          <w:szCs w:val="22"/>
        </w:rPr>
        <w:t>结果可供其他高等教育评估共享使用，减</w:t>
      </w:r>
    </w:p>
    <w:p>
      <w:pPr>
        <w:spacing w:before="1" w:line="217" w:lineRule="auto"/>
        <w:rPr>
          <w:rFonts w:ascii="SimSun" w:hAnsi="SimSun" w:eastAsia="SimSun" w:cs="SimSun"/>
          <w:sz w:val="22"/>
          <w:szCs w:val="22"/>
        </w:rPr>
      </w:pPr>
      <w:r>
        <w:rPr>
          <w:rFonts w:ascii="SimSun" w:hAnsi="SimSun" w:eastAsia="SimSun" w:cs="SimSun"/>
          <w:sz w:val="22"/>
          <w:szCs w:val="22"/>
          <w:spacing w:val="-8"/>
        </w:rPr>
        <w:t>少多头评估、重复评估、同时评估。</w:t>
      </w:r>
    </w:p>
    <w:p>
      <w:pPr>
        <w:spacing w:line="316" w:lineRule="auto"/>
        <w:rPr>
          <w:rFonts w:ascii="Arial"/>
          <w:sz w:val="21"/>
        </w:rPr>
      </w:pPr>
      <w:r/>
    </w:p>
    <w:p>
      <w:pPr>
        <w:spacing w:line="317" w:lineRule="auto"/>
        <w:rPr>
          <w:rFonts w:ascii="Arial"/>
          <w:sz w:val="21"/>
        </w:rPr>
      </w:pPr>
      <w:r/>
    </w:p>
    <w:p>
      <w:pPr>
        <w:ind w:left="4"/>
        <w:spacing w:before="95" w:line="220" w:lineRule="auto"/>
        <w:outlineLvl w:val="0"/>
        <w:rPr>
          <w:rFonts w:ascii="SimSun" w:hAnsi="SimSun" w:eastAsia="SimSun" w:cs="SimSun"/>
          <w:sz w:val="29"/>
          <w:szCs w:val="29"/>
        </w:rPr>
      </w:pPr>
      <w:r>
        <w:rPr>
          <w:rFonts w:ascii="SimSun" w:hAnsi="SimSun" w:eastAsia="SimSun" w:cs="SimSun"/>
          <w:sz w:val="29"/>
          <w:szCs w:val="29"/>
          <w:b/>
          <w:bCs/>
          <w:spacing w:val="-15"/>
        </w:rPr>
        <w:t>三、方案实施要点</w:t>
      </w:r>
    </w:p>
    <w:p>
      <w:pPr>
        <w:spacing w:line="342" w:lineRule="auto"/>
        <w:rPr>
          <w:rFonts w:ascii="Arial"/>
          <w:sz w:val="21"/>
        </w:rPr>
      </w:pPr>
      <w:r/>
    </w:p>
    <w:p>
      <w:pPr>
        <w:spacing w:line="343" w:lineRule="auto"/>
        <w:rPr>
          <w:rFonts w:ascii="Arial"/>
          <w:sz w:val="21"/>
        </w:rPr>
      </w:pPr>
      <w:r/>
    </w:p>
    <w:p>
      <w:pPr>
        <w:ind w:left="453"/>
        <w:spacing w:before="81" w:line="222" w:lineRule="auto"/>
        <w:rPr>
          <w:rFonts w:ascii="SimHei" w:hAnsi="SimHei" w:eastAsia="SimHei" w:cs="SimHei"/>
          <w:sz w:val="25"/>
          <w:szCs w:val="25"/>
        </w:rPr>
      </w:pPr>
      <w:r>
        <w:rPr>
          <w:rFonts w:ascii="SimHei" w:hAnsi="SimHei" w:eastAsia="SimHei" w:cs="SimHei"/>
          <w:sz w:val="25"/>
          <w:szCs w:val="25"/>
          <w:b/>
          <w:bCs/>
          <w:spacing w:val="-2"/>
        </w:rPr>
        <w:t>(一)审核评估指导思想</w:t>
      </w:r>
    </w:p>
    <w:p>
      <w:pPr>
        <w:spacing w:line="258" w:lineRule="auto"/>
        <w:rPr>
          <w:rFonts w:ascii="Arial"/>
          <w:sz w:val="21"/>
        </w:rPr>
      </w:pPr>
      <w:r/>
    </w:p>
    <w:p>
      <w:pPr>
        <w:ind w:left="449"/>
        <w:spacing w:before="72" w:line="218" w:lineRule="auto"/>
        <w:rPr>
          <w:rFonts w:ascii="SimSun" w:hAnsi="SimSun" w:eastAsia="SimSun" w:cs="SimSun"/>
          <w:sz w:val="22"/>
          <w:szCs w:val="22"/>
        </w:rPr>
      </w:pPr>
      <w:r>
        <w:rPr>
          <w:rFonts w:ascii="SimSun" w:hAnsi="SimSun" w:eastAsia="SimSun" w:cs="SimSun"/>
          <w:sz w:val="22"/>
          <w:szCs w:val="22"/>
          <w:spacing w:val="1"/>
        </w:rPr>
        <w:t>新一轮审核评估以习近平新时代中国特色社会主义思想为指导，全面贯彻</w:t>
      </w:r>
      <w:r>
        <w:rPr>
          <w:rFonts w:ascii="SimSun" w:hAnsi="SimSun" w:eastAsia="SimSun" w:cs="SimSun"/>
          <w:sz w:val="22"/>
          <w:szCs w:val="22"/>
        </w:rPr>
        <w:t>落实党</w:t>
      </w:r>
    </w:p>
    <w:p>
      <w:pPr>
        <w:sectPr>
          <w:pgSz w:w="10320" w:h="14570"/>
          <w:pgMar w:top="400" w:right="920" w:bottom="400" w:left="1140" w:header="0" w:footer="0" w:gutter="0"/>
        </w:sectPr>
        <w:rPr/>
      </w:pPr>
    </w:p>
    <w:p>
      <w:pPr>
        <w:spacing w:before="76" w:line="218" w:lineRule="auto"/>
        <w:rPr>
          <w:rFonts w:ascii="SimSun" w:hAnsi="SimSun" w:eastAsia="SimSun" w:cs="SimSun"/>
          <w:sz w:val="19"/>
          <w:szCs w:val="19"/>
        </w:rPr>
      </w:pPr>
      <w:bookmarkStart w:name="_bookmark4" w:id="3"/>
      <w:bookmarkEnd w:id="3"/>
      <w:r>
        <w:rPr>
          <w:rFonts w:ascii="SimSun" w:hAnsi="SimSun" w:eastAsia="SimSun" w:cs="SimSun"/>
          <w:sz w:val="19"/>
          <w:szCs w:val="19"/>
          <w:spacing w:val="-6"/>
        </w:rPr>
        <w:t>8</w:t>
      </w:r>
      <w:r>
        <w:rPr>
          <w:rFonts w:ascii="SimSun" w:hAnsi="SimSun" w:eastAsia="SimSun" w:cs="SimSun"/>
          <w:sz w:val="19"/>
          <w:szCs w:val="19"/>
          <w:spacing w:val="22"/>
        </w:rPr>
        <w:t xml:space="preserve">   </w:t>
      </w:r>
      <w:r>
        <w:rPr>
          <w:rFonts w:ascii="SimSun" w:hAnsi="SimSun" w:eastAsia="SimSun" w:cs="SimSun"/>
          <w:sz w:val="19"/>
          <w:szCs w:val="19"/>
          <w:spacing w:val="-6"/>
        </w:rPr>
        <w:t>第一部分</w:t>
      </w:r>
      <w:r>
        <w:rPr>
          <w:rFonts w:ascii="SimSun" w:hAnsi="SimSun" w:eastAsia="SimSun" w:cs="SimSun"/>
          <w:sz w:val="19"/>
          <w:szCs w:val="19"/>
          <w:spacing w:val="13"/>
        </w:rPr>
        <w:t xml:space="preserve">  </w:t>
      </w:r>
      <w:r>
        <w:rPr>
          <w:rFonts w:ascii="SimSun" w:hAnsi="SimSun" w:eastAsia="SimSun" w:cs="SimSun"/>
          <w:sz w:val="19"/>
          <w:szCs w:val="19"/>
          <w:spacing w:val="-6"/>
        </w:rPr>
        <w:t>《普通高等学校本科教育教学审核评估实施方案(2021</w:t>
      </w:r>
      <w:r>
        <w:rPr>
          <w:rFonts w:ascii="SimSun" w:hAnsi="SimSun" w:eastAsia="SimSun" w:cs="SimSun"/>
          <w:sz w:val="19"/>
          <w:szCs w:val="19"/>
          <w:spacing w:val="-69"/>
        </w:rPr>
        <w:t xml:space="preserve"> </w:t>
      </w:r>
      <w:r>
        <w:rPr>
          <w:rFonts w:ascii="SimSun" w:hAnsi="SimSun" w:eastAsia="SimSun" w:cs="SimSun"/>
          <w:sz w:val="19"/>
          <w:szCs w:val="19"/>
          <w:spacing w:val="-6"/>
        </w:rPr>
        <w:t>—2025年)》释义</w:t>
      </w:r>
    </w:p>
    <w:p>
      <w:pPr>
        <w:spacing w:line="252" w:lineRule="auto"/>
        <w:rPr>
          <w:rFonts w:ascii="Arial"/>
          <w:sz w:val="21"/>
        </w:rPr>
      </w:pPr>
      <w:r/>
    </w:p>
    <w:p>
      <w:pPr>
        <w:ind w:right="24"/>
        <w:spacing w:before="75" w:line="345" w:lineRule="auto"/>
        <w:jc w:val="both"/>
        <w:rPr>
          <w:rFonts w:ascii="SimSun" w:hAnsi="SimSun" w:eastAsia="SimSun" w:cs="SimSun"/>
          <w:sz w:val="23"/>
          <w:szCs w:val="23"/>
        </w:rPr>
      </w:pPr>
      <w:r>
        <w:rPr>
          <w:rFonts w:ascii="SimSun" w:hAnsi="SimSun" w:eastAsia="SimSun" w:cs="SimSun"/>
          <w:sz w:val="23"/>
          <w:szCs w:val="23"/>
          <w:spacing w:val="-15"/>
        </w:rPr>
        <w:t>的教育方针，坚持教育为人民服务、为中国共产党治国理政服务、为巩固和发展中国特</w:t>
      </w:r>
      <w:r>
        <w:rPr>
          <w:rFonts w:ascii="SimSun" w:hAnsi="SimSun" w:eastAsia="SimSun" w:cs="SimSun"/>
          <w:sz w:val="23"/>
          <w:szCs w:val="23"/>
          <w:spacing w:val="16"/>
        </w:rPr>
        <w:t xml:space="preserve"> </w:t>
      </w:r>
      <w:r>
        <w:rPr>
          <w:rFonts w:ascii="SimSun" w:hAnsi="SimSun" w:eastAsia="SimSun" w:cs="SimSun"/>
          <w:sz w:val="23"/>
          <w:szCs w:val="23"/>
          <w:spacing w:val="-14"/>
        </w:rPr>
        <w:t>色社会主义制度服务、为改革开放和社会主义</w:t>
      </w:r>
      <w:r>
        <w:rPr>
          <w:rFonts w:ascii="SimSun" w:hAnsi="SimSun" w:eastAsia="SimSun" w:cs="SimSun"/>
          <w:sz w:val="23"/>
          <w:szCs w:val="23"/>
          <w:spacing w:val="-15"/>
        </w:rPr>
        <w:t>现代化建设服务。全面落实立德树人根本</w:t>
      </w:r>
      <w:r>
        <w:rPr>
          <w:rFonts w:ascii="SimSun" w:hAnsi="SimSun" w:eastAsia="SimSun" w:cs="SimSun"/>
          <w:sz w:val="23"/>
          <w:szCs w:val="23"/>
        </w:rPr>
        <w:t xml:space="preserve"> </w:t>
      </w:r>
      <w:r>
        <w:rPr>
          <w:rFonts w:ascii="SimSun" w:hAnsi="SimSun" w:eastAsia="SimSun" w:cs="SimSun"/>
          <w:sz w:val="23"/>
          <w:szCs w:val="23"/>
          <w:spacing w:val="-15"/>
        </w:rPr>
        <w:t>任务，坚决破除“五唯”顽瘴痼疾，扭转不科学教育评价导向，确保人才培养中心地位</w:t>
      </w:r>
      <w:r>
        <w:rPr>
          <w:rFonts w:ascii="SimSun" w:hAnsi="SimSun" w:eastAsia="SimSun" w:cs="SimSun"/>
          <w:sz w:val="23"/>
          <w:szCs w:val="23"/>
          <w:spacing w:val="17"/>
        </w:rPr>
        <w:t xml:space="preserve"> </w:t>
      </w:r>
      <w:r>
        <w:rPr>
          <w:rFonts w:ascii="SimSun" w:hAnsi="SimSun" w:eastAsia="SimSun" w:cs="SimSun"/>
          <w:sz w:val="23"/>
          <w:szCs w:val="23"/>
          <w:spacing w:val="-9"/>
        </w:rPr>
        <w:t>和本科教育教学核心地位。推进评估分类，以评促建、以评促改、</w:t>
      </w:r>
      <w:r>
        <w:rPr>
          <w:rFonts w:ascii="SimSun" w:hAnsi="SimSun" w:eastAsia="SimSun" w:cs="SimSun"/>
          <w:sz w:val="23"/>
          <w:szCs w:val="23"/>
          <w:spacing w:val="-10"/>
        </w:rPr>
        <w:t>以评促管、以评促</w:t>
      </w:r>
      <w:r>
        <w:rPr>
          <w:rFonts w:ascii="SimSun" w:hAnsi="SimSun" w:eastAsia="SimSun" w:cs="SimSun"/>
          <w:sz w:val="23"/>
          <w:szCs w:val="23"/>
        </w:rPr>
        <w:t xml:space="preserve"> </w:t>
      </w:r>
      <w:r>
        <w:rPr>
          <w:rFonts w:ascii="SimSun" w:hAnsi="SimSun" w:eastAsia="SimSun" w:cs="SimSun"/>
          <w:sz w:val="23"/>
          <w:szCs w:val="23"/>
          <w:spacing w:val="-14"/>
        </w:rPr>
        <w:t>强，推动高校积极构建自觉、自省、自律、自查、自纠的大学质量文化</w:t>
      </w:r>
      <w:r>
        <w:rPr>
          <w:rFonts w:ascii="SimSun" w:hAnsi="SimSun" w:eastAsia="SimSun" w:cs="SimSun"/>
          <w:sz w:val="23"/>
          <w:szCs w:val="23"/>
          <w:spacing w:val="-15"/>
        </w:rPr>
        <w:t>，建立健全中国</w:t>
      </w:r>
      <w:r>
        <w:rPr>
          <w:rFonts w:ascii="SimSun" w:hAnsi="SimSun" w:eastAsia="SimSun" w:cs="SimSun"/>
          <w:sz w:val="23"/>
          <w:szCs w:val="23"/>
        </w:rPr>
        <w:t xml:space="preserve"> </w:t>
      </w:r>
      <w:r>
        <w:rPr>
          <w:rFonts w:ascii="SimSun" w:hAnsi="SimSun" w:eastAsia="SimSun" w:cs="SimSun"/>
          <w:sz w:val="23"/>
          <w:szCs w:val="23"/>
          <w:spacing w:val="-15"/>
        </w:rPr>
        <w:t>特色、世界水平的本科教育教学质量保障体系，引导高校内涵发展、特色发展、创新发</w:t>
      </w:r>
    </w:p>
    <w:p>
      <w:pPr>
        <w:spacing w:line="218" w:lineRule="auto"/>
        <w:rPr>
          <w:rFonts w:ascii="SimSun" w:hAnsi="SimSun" w:eastAsia="SimSun" w:cs="SimSun"/>
          <w:sz w:val="23"/>
          <w:szCs w:val="23"/>
        </w:rPr>
      </w:pPr>
      <w:r>
        <w:rPr>
          <w:rFonts w:ascii="SimSun" w:hAnsi="SimSun" w:eastAsia="SimSun" w:cs="SimSun"/>
          <w:sz w:val="23"/>
          <w:szCs w:val="23"/>
          <w:spacing w:val="-16"/>
        </w:rPr>
        <w:t>展，培养德智体美劳全面发展的社会主义建设者和接</w:t>
      </w:r>
      <w:r>
        <w:rPr>
          <w:rFonts w:ascii="SimSun" w:hAnsi="SimSun" w:eastAsia="SimSun" w:cs="SimSun"/>
          <w:sz w:val="23"/>
          <w:szCs w:val="23"/>
          <w:spacing w:val="-17"/>
        </w:rPr>
        <w:t>班人。</w:t>
      </w:r>
    </w:p>
    <w:p>
      <w:pPr>
        <w:spacing w:line="426"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16"/>
        </w:rPr>
        <w:t>(二)审核评估基本原则</w:t>
      </w:r>
    </w:p>
    <w:p>
      <w:pPr>
        <w:ind w:left="429"/>
        <w:spacing w:before="306" w:line="218" w:lineRule="auto"/>
        <w:rPr>
          <w:rFonts w:ascii="SimSun" w:hAnsi="SimSun" w:eastAsia="SimSun" w:cs="SimSun"/>
          <w:sz w:val="23"/>
          <w:szCs w:val="23"/>
        </w:rPr>
      </w:pPr>
      <w:r>
        <w:rPr>
          <w:rFonts w:ascii="SimSun" w:hAnsi="SimSun" w:eastAsia="SimSun" w:cs="SimSun"/>
          <w:sz w:val="23"/>
          <w:szCs w:val="23"/>
          <w:spacing w:val="-19"/>
        </w:rPr>
        <w:t>新一轮审核评估基本原则包括：</w:t>
      </w:r>
    </w:p>
    <w:p>
      <w:pPr>
        <w:ind w:right="29" w:firstLine="433"/>
        <w:spacing w:before="165" w:line="355" w:lineRule="auto"/>
        <w:rPr>
          <w:rFonts w:ascii="SimSun" w:hAnsi="SimSun" w:eastAsia="SimSun" w:cs="SimSun"/>
          <w:sz w:val="23"/>
          <w:szCs w:val="23"/>
        </w:rPr>
      </w:pPr>
      <w:r>
        <w:rPr>
          <w:rFonts w:ascii="SimSun" w:hAnsi="SimSun" w:eastAsia="SimSun" w:cs="SimSun"/>
          <w:sz w:val="23"/>
          <w:szCs w:val="23"/>
          <w:b/>
          <w:bCs/>
          <w:spacing w:val="-18"/>
        </w:rPr>
        <w:t>一是坚持立德树人。</w:t>
      </w:r>
      <w:r>
        <w:rPr>
          <w:rFonts w:ascii="SimSun" w:hAnsi="SimSun" w:eastAsia="SimSun" w:cs="SimSun"/>
          <w:sz w:val="23"/>
          <w:szCs w:val="23"/>
          <w:spacing w:val="-15"/>
        </w:rPr>
        <w:t xml:space="preserve"> </w:t>
      </w:r>
      <w:r>
        <w:rPr>
          <w:rFonts w:ascii="SimSun" w:hAnsi="SimSun" w:eastAsia="SimSun" w:cs="SimSun"/>
          <w:sz w:val="23"/>
          <w:szCs w:val="23"/>
          <w:spacing w:val="-18"/>
        </w:rPr>
        <w:t>把牢社会主义办学方向，构建以立德树人成效为根本标准的评</w:t>
      </w:r>
      <w:r>
        <w:rPr>
          <w:rFonts w:ascii="SimSun" w:hAnsi="SimSun" w:eastAsia="SimSun" w:cs="SimSun"/>
          <w:sz w:val="23"/>
          <w:szCs w:val="23"/>
        </w:rPr>
        <w:t xml:space="preserve"> </w:t>
      </w:r>
      <w:r>
        <w:rPr>
          <w:rFonts w:ascii="SimSun" w:hAnsi="SimSun" w:eastAsia="SimSun" w:cs="SimSun"/>
          <w:sz w:val="23"/>
          <w:szCs w:val="23"/>
          <w:spacing w:val="-14"/>
        </w:rPr>
        <w:t>估体系，加强对学校办学方向、育人过程、学生发展、质量保</w:t>
      </w:r>
      <w:r>
        <w:rPr>
          <w:rFonts w:ascii="SimSun" w:hAnsi="SimSun" w:eastAsia="SimSun" w:cs="SimSun"/>
          <w:sz w:val="23"/>
          <w:szCs w:val="23"/>
          <w:spacing w:val="-15"/>
        </w:rPr>
        <w:t>障体系等方面的审核，引</w:t>
      </w:r>
    </w:p>
    <w:p>
      <w:pPr>
        <w:spacing w:line="219" w:lineRule="auto"/>
        <w:rPr>
          <w:rFonts w:ascii="SimSun" w:hAnsi="SimSun" w:eastAsia="SimSun" w:cs="SimSun"/>
          <w:sz w:val="23"/>
          <w:szCs w:val="23"/>
        </w:rPr>
      </w:pPr>
      <w:r>
        <w:rPr>
          <w:rFonts w:ascii="SimSun" w:hAnsi="SimSun" w:eastAsia="SimSun" w:cs="SimSun"/>
          <w:sz w:val="23"/>
          <w:szCs w:val="23"/>
          <w:spacing w:val="-18"/>
        </w:rPr>
        <w:t>导高校构建“三全育人”新格局。</w:t>
      </w:r>
    </w:p>
    <w:p>
      <w:pPr>
        <w:ind w:right="26" w:firstLine="433"/>
        <w:spacing w:before="163" w:line="346" w:lineRule="auto"/>
        <w:rPr>
          <w:rFonts w:ascii="SimSun" w:hAnsi="SimSun" w:eastAsia="SimSun" w:cs="SimSun"/>
          <w:sz w:val="23"/>
          <w:szCs w:val="23"/>
        </w:rPr>
      </w:pPr>
      <w:r>
        <w:rPr>
          <w:rFonts w:ascii="SimSun" w:hAnsi="SimSun" w:eastAsia="SimSun" w:cs="SimSun"/>
          <w:sz w:val="23"/>
          <w:szCs w:val="23"/>
          <w:b/>
          <w:bCs/>
          <w:spacing w:val="-21"/>
        </w:rPr>
        <w:t>二是坚持推进改革。</w:t>
      </w:r>
      <w:r>
        <w:rPr>
          <w:rFonts w:ascii="SimSun" w:hAnsi="SimSun" w:eastAsia="SimSun" w:cs="SimSun"/>
          <w:sz w:val="23"/>
          <w:szCs w:val="23"/>
          <w:spacing w:val="-2"/>
        </w:rPr>
        <w:t xml:space="preserve"> </w:t>
      </w:r>
      <w:r>
        <w:rPr>
          <w:rFonts w:ascii="SimSun" w:hAnsi="SimSun" w:eastAsia="SimSun" w:cs="SimSun"/>
          <w:sz w:val="23"/>
          <w:szCs w:val="23"/>
          <w:spacing w:val="-21"/>
        </w:rPr>
        <w:t>紧扣本科教育教学改革主线，落实“以</w:t>
      </w:r>
      <w:r>
        <w:rPr>
          <w:rFonts w:ascii="SimSun" w:hAnsi="SimSun" w:eastAsia="SimSun" w:cs="SimSun"/>
          <w:sz w:val="23"/>
          <w:szCs w:val="23"/>
          <w:spacing w:val="-22"/>
        </w:rPr>
        <w:t>本为本”“四个回归”,</w:t>
      </w:r>
      <w:r>
        <w:rPr>
          <w:rFonts w:ascii="SimSun" w:hAnsi="SimSun" w:eastAsia="SimSun" w:cs="SimSun"/>
          <w:sz w:val="23"/>
          <w:szCs w:val="23"/>
        </w:rPr>
        <w:t xml:space="preserve"> </w:t>
      </w:r>
      <w:r>
        <w:rPr>
          <w:rFonts w:ascii="SimSun" w:hAnsi="SimSun" w:eastAsia="SimSun" w:cs="SimSun"/>
          <w:sz w:val="23"/>
          <w:szCs w:val="23"/>
          <w:spacing w:val="-14"/>
        </w:rPr>
        <w:t>强化学生中心、产出导向、持续改进，以评估理念引领改革、以评</w:t>
      </w:r>
      <w:r>
        <w:rPr>
          <w:rFonts w:ascii="SimSun" w:hAnsi="SimSun" w:eastAsia="SimSun" w:cs="SimSun"/>
          <w:sz w:val="23"/>
          <w:szCs w:val="23"/>
          <w:spacing w:val="-15"/>
        </w:rPr>
        <w:t>估举措落实改革、以</w:t>
      </w:r>
    </w:p>
    <w:p>
      <w:pPr>
        <w:spacing w:before="1" w:line="217" w:lineRule="auto"/>
        <w:rPr>
          <w:rFonts w:ascii="SimSun" w:hAnsi="SimSun" w:eastAsia="SimSun" w:cs="SimSun"/>
          <w:sz w:val="23"/>
          <w:szCs w:val="23"/>
        </w:rPr>
      </w:pPr>
      <w:r>
        <w:rPr>
          <w:rFonts w:ascii="SimSun" w:hAnsi="SimSun" w:eastAsia="SimSun" w:cs="SimSun"/>
          <w:sz w:val="23"/>
          <w:szCs w:val="23"/>
          <w:spacing w:val="-16"/>
        </w:rPr>
        <w:t>评估标准检验改革，实现高质量内涵式发展。</w:t>
      </w:r>
    </w:p>
    <w:p>
      <w:pPr>
        <w:ind w:right="33" w:firstLine="433"/>
        <w:spacing w:before="177" w:line="354" w:lineRule="auto"/>
        <w:rPr>
          <w:rFonts w:ascii="SimSun" w:hAnsi="SimSun" w:eastAsia="SimSun" w:cs="SimSun"/>
          <w:sz w:val="23"/>
          <w:szCs w:val="23"/>
        </w:rPr>
      </w:pPr>
      <w:r>
        <w:rPr>
          <w:rFonts w:ascii="SimSun" w:hAnsi="SimSun" w:eastAsia="SimSun" w:cs="SimSun"/>
          <w:sz w:val="23"/>
          <w:szCs w:val="23"/>
          <w:b/>
          <w:bCs/>
          <w:spacing w:val="-18"/>
        </w:rPr>
        <w:t>三是坚持分类指导。</w:t>
      </w:r>
      <w:r>
        <w:rPr>
          <w:rFonts w:ascii="SimSun" w:hAnsi="SimSun" w:eastAsia="SimSun" w:cs="SimSun"/>
          <w:sz w:val="23"/>
          <w:szCs w:val="23"/>
          <w:spacing w:val="-2"/>
        </w:rPr>
        <w:t xml:space="preserve"> </w:t>
      </w:r>
      <w:r>
        <w:rPr>
          <w:rFonts w:ascii="SimSun" w:hAnsi="SimSun" w:eastAsia="SimSun" w:cs="SimSun"/>
          <w:sz w:val="23"/>
          <w:szCs w:val="23"/>
          <w:spacing w:val="-18"/>
        </w:rPr>
        <w:t>适应高等教育多样化发展需求，依据不同层</w:t>
      </w:r>
      <w:r>
        <w:rPr>
          <w:rFonts w:ascii="SimSun" w:hAnsi="SimSun" w:eastAsia="SimSun" w:cs="SimSun"/>
          <w:sz w:val="23"/>
          <w:szCs w:val="23"/>
          <w:spacing w:val="-19"/>
        </w:rPr>
        <w:t>次不同类型高校办</w:t>
      </w:r>
      <w:r>
        <w:rPr>
          <w:rFonts w:ascii="SimSun" w:hAnsi="SimSun" w:eastAsia="SimSun" w:cs="SimSun"/>
          <w:sz w:val="23"/>
          <w:szCs w:val="23"/>
        </w:rPr>
        <w:t xml:space="preserve"> </w:t>
      </w:r>
      <w:r>
        <w:rPr>
          <w:rFonts w:ascii="SimSun" w:hAnsi="SimSun" w:eastAsia="SimSun" w:cs="SimSun"/>
          <w:sz w:val="23"/>
          <w:szCs w:val="23"/>
          <w:spacing w:val="-9"/>
        </w:rPr>
        <w:t>学定位、培养目标、教育教学水平和质量保障体系建设情况，实施分类评价、精准评</w:t>
      </w:r>
    </w:p>
    <w:p>
      <w:pPr>
        <w:spacing w:before="1" w:line="217" w:lineRule="auto"/>
        <w:rPr>
          <w:rFonts w:ascii="SimSun" w:hAnsi="SimSun" w:eastAsia="SimSun" w:cs="SimSun"/>
          <w:sz w:val="23"/>
          <w:szCs w:val="23"/>
        </w:rPr>
      </w:pPr>
      <w:r>
        <w:rPr>
          <w:rFonts w:ascii="SimSun" w:hAnsi="SimSun" w:eastAsia="SimSun" w:cs="SimSun"/>
          <w:sz w:val="23"/>
          <w:szCs w:val="23"/>
          <w:spacing w:val="-16"/>
        </w:rPr>
        <w:t>价，引导和激励高校各展所长、特色发展。</w:t>
      </w:r>
    </w:p>
    <w:p>
      <w:pPr>
        <w:ind w:right="32" w:firstLine="433"/>
        <w:spacing w:before="167" w:line="346" w:lineRule="auto"/>
        <w:rPr>
          <w:rFonts w:ascii="SimSun" w:hAnsi="SimSun" w:eastAsia="SimSun" w:cs="SimSun"/>
          <w:sz w:val="23"/>
          <w:szCs w:val="23"/>
        </w:rPr>
      </w:pPr>
      <w:r>
        <w:rPr>
          <w:rFonts w:ascii="SimSun" w:hAnsi="SimSun" w:eastAsia="SimSun" w:cs="SimSun"/>
          <w:sz w:val="23"/>
          <w:szCs w:val="23"/>
          <w:b/>
          <w:bCs/>
          <w:spacing w:val="-15"/>
        </w:rPr>
        <w:t>四是坚持问题导向。</w:t>
      </w:r>
      <w:r>
        <w:rPr>
          <w:rFonts w:ascii="SimSun" w:hAnsi="SimSun" w:eastAsia="SimSun" w:cs="SimSun"/>
          <w:sz w:val="23"/>
          <w:szCs w:val="23"/>
          <w:spacing w:val="8"/>
        </w:rPr>
        <w:t xml:space="preserve"> </w:t>
      </w:r>
      <w:r>
        <w:rPr>
          <w:rFonts w:ascii="SimSun" w:hAnsi="SimSun" w:eastAsia="SimSun" w:cs="SimSun"/>
          <w:sz w:val="23"/>
          <w:szCs w:val="23"/>
          <w:spacing w:val="-15"/>
        </w:rPr>
        <w:t>建立“问题清单”,严把高校正</w:t>
      </w:r>
      <w:r>
        <w:rPr>
          <w:rFonts w:ascii="SimSun" w:hAnsi="SimSun" w:eastAsia="SimSun" w:cs="SimSun"/>
          <w:sz w:val="23"/>
          <w:szCs w:val="23"/>
          <w:spacing w:val="-16"/>
        </w:rPr>
        <w:t>确办学方向，落实本科人才培</w:t>
      </w:r>
      <w:r>
        <w:rPr>
          <w:rFonts w:ascii="SimSun" w:hAnsi="SimSun" w:eastAsia="SimSun" w:cs="SimSun"/>
          <w:sz w:val="23"/>
          <w:szCs w:val="23"/>
        </w:rPr>
        <w:t xml:space="preserve"> </w:t>
      </w:r>
      <w:r>
        <w:rPr>
          <w:rFonts w:ascii="SimSun" w:hAnsi="SimSun" w:eastAsia="SimSun" w:cs="SimSun"/>
          <w:sz w:val="23"/>
          <w:szCs w:val="23"/>
          <w:spacing w:val="-14"/>
        </w:rPr>
        <w:t>养底线要求，提出改进发展意见，强化评估结果使用和</w:t>
      </w:r>
      <w:r>
        <w:rPr>
          <w:rFonts w:ascii="SimSun" w:hAnsi="SimSun" w:eastAsia="SimSun" w:cs="SimSun"/>
          <w:sz w:val="23"/>
          <w:szCs w:val="23"/>
          <w:spacing w:val="-15"/>
        </w:rPr>
        <w:t>督导复查，推动高校落实主体责</w:t>
      </w:r>
    </w:p>
    <w:p>
      <w:pPr>
        <w:spacing w:before="1" w:line="218" w:lineRule="auto"/>
        <w:rPr>
          <w:rFonts w:ascii="SimSun" w:hAnsi="SimSun" w:eastAsia="SimSun" w:cs="SimSun"/>
          <w:sz w:val="23"/>
          <w:szCs w:val="23"/>
        </w:rPr>
      </w:pPr>
      <w:r>
        <w:rPr>
          <w:rFonts w:ascii="SimSun" w:hAnsi="SimSun" w:eastAsia="SimSun" w:cs="SimSun"/>
          <w:sz w:val="23"/>
          <w:szCs w:val="23"/>
          <w:spacing w:val="-15"/>
        </w:rPr>
        <w:t>任、建立持续改进长效机制，培育践行高校质量文化。</w:t>
      </w:r>
    </w:p>
    <w:p>
      <w:pPr>
        <w:ind w:right="34" w:firstLine="433"/>
        <w:spacing w:before="186" w:line="346" w:lineRule="auto"/>
        <w:rPr>
          <w:rFonts w:ascii="SimSun" w:hAnsi="SimSun" w:eastAsia="SimSun" w:cs="SimSun"/>
          <w:sz w:val="23"/>
          <w:szCs w:val="23"/>
        </w:rPr>
      </w:pPr>
      <w:r>
        <w:rPr>
          <w:rFonts w:ascii="SimSun" w:hAnsi="SimSun" w:eastAsia="SimSun" w:cs="SimSun"/>
          <w:sz w:val="23"/>
          <w:szCs w:val="23"/>
          <w:b/>
          <w:bCs/>
          <w:spacing w:val="-17"/>
        </w:rPr>
        <w:t>五是坚持方法创新。</w:t>
      </w:r>
      <w:r>
        <w:rPr>
          <w:rFonts w:ascii="SimSun" w:hAnsi="SimSun" w:eastAsia="SimSun" w:cs="SimSun"/>
          <w:sz w:val="23"/>
          <w:szCs w:val="23"/>
          <w:spacing w:val="-42"/>
        </w:rPr>
        <w:t xml:space="preserve"> </w:t>
      </w:r>
      <w:r>
        <w:rPr>
          <w:rFonts w:ascii="SimSun" w:hAnsi="SimSun" w:eastAsia="SimSun" w:cs="SimSun"/>
          <w:sz w:val="23"/>
          <w:szCs w:val="23"/>
          <w:spacing w:val="-17"/>
        </w:rPr>
        <w:t>综合运用互联网、大数据、人工智能等现代信息技术</w:t>
      </w:r>
      <w:r>
        <w:rPr>
          <w:rFonts w:ascii="SimSun" w:hAnsi="SimSun" w:eastAsia="SimSun" w:cs="SimSun"/>
          <w:sz w:val="23"/>
          <w:szCs w:val="23"/>
          <w:spacing w:val="-18"/>
        </w:rPr>
        <w:t>手段，深</w:t>
      </w:r>
      <w:r>
        <w:rPr>
          <w:rFonts w:ascii="SimSun" w:hAnsi="SimSun" w:eastAsia="SimSun" w:cs="SimSun"/>
          <w:sz w:val="23"/>
          <w:szCs w:val="23"/>
        </w:rPr>
        <w:t xml:space="preserve"> </w:t>
      </w:r>
      <w:r>
        <w:rPr>
          <w:rFonts w:ascii="SimSun" w:hAnsi="SimSun" w:eastAsia="SimSun" w:cs="SimSun"/>
          <w:sz w:val="23"/>
          <w:szCs w:val="23"/>
          <w:spacing w:val="-9"/>
        </w:rPr>
        <w:t>度挖掘常态监测数据，采取线上与入校结合、定性与定量结合、明察与暗访结合等方</w:t>
      </w:r>
    </w:p>
    <w:p>
      <w:pPr>
        <w:spacing w:before="1" w:line="219" w:lineRule="auto"/>
        <w:rPr>
          <w:rFonts w:ascii="SimSun" w:hAnsi="SimSun" w:eastAsia="SimSun" w:cs="SimSun"/>
          <w:sz w:val="23"/>
          <w:szCs w:val="23"/>
        </w:rPr>
      </w:pPr>
      <w:r>
        <w:rPr>
          <w:rFonts w:ascii="SimSun" w:hAnsi="SimSun" w:eastAsia="SimSun" w:cs="SimSun"/>
          <w:sz w:val="23"/>
          <w:szCs w:val="23"/>
          <w:spacing w:val="-16"/>
        </w:rPr>
        <w:t>式，切实减轻高校负担，提高工作实效。</w:t>
      </w:r>
    </w:p>
    <w:p>
      <w:pPr>
        <w:spacing w:line="385"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16"/>
        </w:rPr>
        <w:t>(三)审核评估对象与条件</w:t>
      </w:r>
    </w:p>
    <w:p>
      <w:pPr>
        <w:ind w:left="429"/>
        <w:spacing w:before="306" w:line="430" w:lineRule="exact"/>
        <w:rPr>
          <w:rFonts w:ascii="SimSun" w:hAnsi="SimSun" w:eastAsia="SimSun" w:cs="SimSun"/>
          <w:sz w:val="23"/>
          <w:szCs w:val="23"/>
        </w:rPr>
      </w:pPr>
      <w:r>
        <w:rPr>
          <w:rFonts w:ascii="SimSun" w:hAnsi="SimSun" w:eastAsia="SimSun" w:cs="SimSun"/>
          <w:sz w:val="23"/>
          <w:szCs w:val="23"/>
          <w:spacing w:val="-14"/>
          <w:position w:val="15"/>
        </w:rPr>
        <w:t>新一轮审核评估对象是经国家正式批准独立设置的普通本科高校，其中新建普通本</w:t>
      </w:r>
    </w:p>
    <w:p>
      <w:pPr>
        <w:spacing w:before="1" w:line="217" w:lineRule="auto"/>
        <w:rPr>
          <w:rFonts w:ascii="SimSun" w:hAnsi="SimSun" w:eastAsia="SimSun" w:cs="SimSun"/>
          <w:sz w:val="23"/>
          <w:szCs w:val="23"/>
        </w:rPr>
      </w:pPr>
      <w:r>
        <w:rPr>
          <w:rFonts w:ascii="SimSun" w:hAnsi="SimSun" w:eastAsia="SimSun" w:cs="SimSun"/>
          <w:sz w:val="23"/>
          <w:szCs w:val="23"/>
          <w:spacing w:val="-11"/>
        </w:rPr>
        <w:t>科高校应先参加普通高等学校本科教学工作合格评估，原则上获得“通过”结论5年后</w:t>
      </w:r>
    </w:p>
    <w:p>
      <w:pPr>
        <w:sectPr>
          <w:pgSz w:w="10320" w:h="14570"/>
          <w:pgMar w:top="400" w:right="1173" w:bottom="400" w:left="920" w:header="0" w:footer="0" w:gutter="0"/>
        </w:sectPr>
        <w:rPr/>
      </w:pPr>
    </w:p>
    <w:p>
      <w:pPr>
        <w:ind w:right="39"/>
        <w:spacing w:before="159" w:line="220" w:lineRule="auto"/>
        <w:jc w:val="right"/>
        <w:rPr>
          <w:rFonts w:ascii="SimSun" w:hAnsi="SimSun" w:eastAsia="SimSun" w:cs="SimSun"/>
          <w:sz w:val="21"/>
          <w:szCs w:val="21"/>
        </w:rPr>
      </w:pPr>
      <w:r>
        <w:rPr>
          <w:rFonts w:ascii="SimSun" w:hAnsi="SimSun" w:eastAsia="SimSun" w:cs="SimSun"/>
          <w:sz w:val="21"/>
          <w:szCs w:val="21"/>
          <w:spacing w:val="-22"/>
          <w:w w:val="97"/>
        </w:rPr>
        <w:t>三、方案实施要点</w:t>
      </w:r>
      <w:r>
        <w:rPr>
          <w:rFonts w:ascii="SimSun" w:hAnsi="SimSun" w:eastAsia="SimSun" w:cs="SimSun"/>
          <w:sz w:val="21"/>
          <w:szCs w:val="21"/>
          <w:spacing w:val="8"/>
        </w:rPr>
        <w:t xml:space="preserve">   </w:t>
      </w:r>
      <w:r>
        <w:rPr>
          <w:rFonts w:ascii="SimSun" w:hAnsi="SimSun" w:eastAsia="SimSun" w:cs="SimSun"/>
          <w:sz w:val="21"/>
          <w:szCs w:val="21"/>
          <w:spacing w:val="-22"/>
          <w:w w:val="97"/>
        </w:rPr>
        <w:t>9</w:t>
      </w:r>
    </w:p>
    <w:p>
      <w:pPr>
        <w:spacing w:before="307" w:line="218" w:lineRule="auto"/>
        <w:rPr>
          <w:rFonts w:ascii="SimSun" w:hAnsi="SimSun" w:eastAsia="SimSun" w:cs="SimSun"/>
          <w:sz w:val="21"/>
          <w:szCs w:val="21"/>
        </w:rPr>
      </w:pPr>
      <w:r>
        <w:rPr>
          <w:rFonts w:ascii="SimSun" w:hAnsi="SimSun" w:eastAsia="SimSun" w:cs="SimSun"/>
          <w:sz w:val="21"/>
          <w:szCs w:val="21"/>
          <w:spacing w:val="1"/>
        </w:rPr>
        <w:t>方可参加本轮审核评估。</w:t>
      </w:r>
    </w:p>
    <w:p>
      <w:pPr>
        <w:ind w:firstLine="450"/>
        <w:spacing w:before="203" w:line="378" w:lineRule="auto"/>
        <w:jc w:val="both"/>
        <w:rPr>
          <w:rFonts w:ascii="SimSun" w:hAnsi="SimSun" w:eastAsia="SimSun" w:cs="SimSun"/>
          <w:sz w:val="21"/>
          <w:szCs w:val="21"/>
        </w:rPr>
      </w:pPr>
      <w:r>
        <w:rPr>
          <w:rFonts w:ascii="SimSun" w:hAnsi="SimSun" w:eastAsia="SimSun" w:cs="SimSun"/>
          <w:sz w:val="21"/>
          <w:szCs w:val="21"/>
          <w:spacing w:val="6"/>
        </w:rPr>
        <w:t>根据高等教育整体布局结构和高校办学定位、服务面向、发展实际，</w:t>
      </w:r>
      <w:r>
        <w:rPr>
          <w:rFonts w:ascii="SimSun" w:hAnsi="SimSun" w:eastAsia="SimSun" w:cs="SimSun"/>
          <w:sz w:val="21"/>
          <w:szCs w:val="21"/>
          <w:spacing w:val="5"/>
        </w:rPr>
        <w:t>本轮审核评估</w:t>
      </w:r>
      <w:r>
        <w:rPr>
          <w:rFonts w:ascii="SimSun" w:hAnsi="SimSun" w:eastAsia="SimSun" w:cs="SimSun"/>
          <w:sz w:val="21"/>
          <w:szCs w:val="21"/>
        </w:rPr>
        <w:t xml:space="preserve"> </w:t>
      </w:r>
      <w:r>
        <w:rPr>
          <w:rFonts w:ascii="SimSun" w:hAnsi="SimSun" w:eastAsia="SimSun" w:cs="SimSun"/>
          <w:sz w:val="21"/>
          <w:szCs w:val="21"/>
          <w:spacing w:val="4"/>
        </w:rPr>
        <w:t>分为两大类。第一类审核评估针对具有世界一流办学目</w:t>
      </w:r>
      <w:r>
        <w:rPr>
          <w:rFonts w:ascii="SimSun" w:hAnsi="SimSun" w:eastAsia="SimSun" w:cs="SimSun"/>
          <w:sz w:val="21"/>
          <w:szCs w:val="21"/>
          <w:spacing w:val="3"/>
        </w:rPr>
        <w:t>标、</w:t>
      </w:r>
      <w:r>
        <w:rPr>
          <w:rFonts w:ascii="SimSun" w:hAnsi="SimSun" w:eastAsia="SimSun" w:cs="SimSun"/>
          <w:sz w:val="21"/>
          <w:szCs w:val="21"/>
          <w:spacing w:val="51"/>
        </w:rPr>
        <w:t xml:space="preserve"> </w:t>
      </w:r>
      <w:r>
        <w:rPr>
          <w:rFonts w:ascii="SimSun" w:hAnsi="SimSun" w:eastAsia="SimSun" w:cs="SimSun"/>
          <w:sz w:val="21"/>
          <w:szCs w:val="21"/>
          <w:spacing w:val="3"/>
        </w:rPr>
        <w:t>一流师资队伍和育人平台，</w:t>
      </w:r>
      <w:r>
        <w:rPr>
          <w:rFonts w:ascii="SimSun" w:hAnsi="SimSun" w:eastAsia="SimSun" w:cs="SimSun"/>
          <w:sz w:val="21"/>
          <w:szCs w:val="21"/>
        </w:rPr>
        <w:t xml:space="preserve"> </w:t>
      </w:r>
      <w:r>
        <w:rPr>
          <w:rFonts w:ascii="SimSun" w:hAnsi="SimSun" w:eastAsia="SimSun" w:cs="SimSun"/>
          <w:sz w:val="21"/>
          <w:szCs w:val="21"/>
          <w:spacing w:val="12"/>
        </w:rPr>
        <w:t>培养一流拔尖创新人才，服务国家重大战略需求</w:t>
      </w:r>
      <w:r>
        <w:rPr>
          <w:rFonts w:ascii="SimSun" w:hAnsi="SimSun" w:eastAsia="SimSun" w:cs="SimSun"/>
          <w:sz w:val="21"/>
          <w:szCs w:val="21"/>
          <w:spacing w:val="11"/>
        </w:rPr>
        <w:t>的普通本科高校。重点考察建设世界</w:t>
      </w:r>
      <w:r>
        <w:rPr>
          <w:rFonts w:ascii="SimSun" w:hAnsi="SimSun" w:eastAsia="SimSun" w:cs="SimSun"/>
          <w:sz w:val="21"/>
          <w:szCs w:val="21"/>
        </w:rPr>
        <w:t xml:space="preserve"> </w:t>
      </w:r>
      <w:r>
        <w:rPr>
          <w:rFonts w:ascii="SimSun" w:hAnsi="SimSun" w:eastAsia="SimSun" w:cs="SimSun"/>
          <w:sz w:val="21"/>
          <w:szCs w:val="21"/>
          <w:spacing w:val="6"/>
        </w:rPr>
        <w:t>一流大学所必备的质量保障能力及本科教育教学综合改革举措与成效</w:t>
      </w:r>
      <w:r>
        <w:rPr>
          <w:rFonts w:ascii="SimSun" w:hAnsi="SimSun" w:eastAsia="SimSun" w:cs="SimSun"/>
          <w:sz w:val="21"/>
          <w:szCs w:val="21"/>
          <w:spacing w:val="5"/>
        </w:rPr>
        <w:t>。第二类审核评估</w:t>
      </w:r>
      <w:r>
        <w:rPr>
          <w:rFonts w:ascii="SimSun" w:hAnsi="SimSun" w:eastAsia="SimSun" w:cs="SimSun"/>
          <w:sz w:val="21"/>
          <w:szCs w:val="21"/>
        </w:rPr>
        <w:t xml:space="preserve"> </w:t>
      </w:r>
      <w:r>
        <w:rPr>
          <w:rFonts w:ascii="SimSun" w:hAnsi="SimSun" w:eastAsia="SimSun" w:cs="SimSun"/>
          <w:sz w:val="21"/>
          <w:szCs w:val="21"/>
          <w:spacing w:val="1"/>
        </w:rPr>
        <w:t>针对高校的办学定位和办学历史不同，具体分为三种：</w:t>
      </w:r>
      <w:r>
        <w:rPr>
          <w:rFonts w:ascii="SimSun" w:hAnsi="SimSun" w:eastAsia="SimSun" w:cs="SimSun"/>
          <w:sz w:val="21"/>
          <w:szCs w:val="21"/>
          <w:spacing w:val="74"/>
        </w:rPr>
        <w:t xml:space="preserve"> </w:t>
      </w:r>
      <w:r>
        <w:rPr>
          <w:rFonts w:ascii="SimSun" w:hAnsi="SimSun" w:eastAsia="SimSun" w:cs="SimSun"/>
          <w:sz w:val="21"/>
          <w:szCs w:val="21"/>
          <w:spacing w:val="1"/>
        </w:rPr>
        <w:t>一是适用于已参加过上轮审核评</w:t>
      </w:r>
      <w:r>
        <w:rPr>
          <w:rFonts w:ascii="SimSun" w:hAnsi="SimSun" w:eastAsia="SimSun" w:cs="SimSun"/>
          <w:sz w:val="21"/>
          <w:szCs w:val="21"/>
        </w:rPr>
        <w:t xml:space="preserve"> </w:t>
      </w:r>
      <w:r>
        <w:rPr>
          <w:rFonts w:ascii="SimSun" w:hAnsi="SimSun" w:eastAsia="SimSun" w:cs="SimSun"/>
          <w:sz w:val="21"/>
          <w:szCs w:val="21"/>
          <w:spacing w:val="6"/>
        </w:rPr>
        <w:t>估，重点以学术型人才培养为主要方向的普通本科高校；二是适用于已参</w:t>
      </w:r>
      <w:r>
        <w:rPr>
          <w:rFonts w:ascii="SimSun" w:hAnsi="SimSun" w:eastAsia="SimSun" w:cs="SimSun"/>
          <w:sz w:val="21"/>
          <w:szCs w:val="21"/>
          <w:spacing w:val="5"/>
        </w:rPr>
        <w:t>加过上轮审核</w:t>
      </w:r>
      <w:r>
        <w:rPr>
          <w:rFonts w:ascii="SimSun" w:hAnsi="SimSun" w:eastAsia="SimSun" w:cs="SimSun"/>
          <w:sz w:val="21"/>
          <w:szCs w:val="21"/>
        </w:rPr>
        <w:t xml:space="preserve"> </w:t>
      </w:r>
      <w:r>
        <w:rPr>
          <w:rFonts w:ascii="SimSun" w:hAnsi="SimSun" w:eastAsia="SimSun" w:cs="SimSun"/>
          <w:sz w:val="21"/>
          <w:szCs w:val="21"/>
          <w:spacing w:val="5"/>
        </w:rPr>
        <w:t>评估，重点以应用型人才培养为主要方向的普通本科高校；三是适用于已通过合格评估</w:t>
      </w:r>
      <w:r>
        <w:rPr>
          <w:rFonts w:ascii="SimSun" w:hAnsi="SimSun" w:eastAsia="SimSun" w:cs="SimSun"/>
          <w:sz w:val="21"/>
          <w:szCs w:val="21"/>
          <w:spacing w:val="4"/>
        </w:rPr>
        <w:t xml:space="preserve">  </w:t>
      </w:r>
      <w:r>
        <w:rPr>
          <w:rFonts w:ascii="SimSun" w:hAnsi="SimSun" w:eastAsia="SimSun" w:cs="SimSun"/>
          <w:sz w:val="21"/>
          <w:szCs w:val="21"/>
          <w:spacing w:val="9"/>
        </w:rPr>
        <w:t>5年以上，首次参加审核评估、本科办学历史</w:t>
      </w:r>
      <w:r>
        <w:rPr>
          <w:rFonts w:ascii="SimSun" w:hAnsi="SimSun" w:eastAsia="SimSun" w:cs="SimSun"/>
          <w:sz w:val="21"/>
          <w:szCs w:val="21"/>
          <w:spacing w:val="8"/>
        </w:rPr>
        <w:t>较短的地方应用型普通本科高校。第二类</w:t>
      </w:r>
      <w:r>
        <w:rPr>
          <w:rFonts w:ascii="SimSun" w:hAnsi="SimSun" w:eastAsia="SimSun" w:cs="SimSun"/>
          <w:sz w:val="21"/>
          <w:szCs w:val="21"/>
        </w:rPr>
        <w:t xml:space="preserve"> </w:t>
      </w:r>
      <w:r>
        <w:rPr>
          <w:rFonts w:ascii="SimSun" w:hAnsi="SimSun" w:eastAsia="SimSun" w:cs="SimSun"/>
          <w:sz w:val="21"/>
          <w:szCs w:val="21"/>
          <w:spacing w:val="4"/>
        </w:rPr>
        <w:t>审核评估重点考察高校本科人才培养目标定位、资源条件、培养过程、学生发展、教学</w:t>
      </w:r>
      <w:r>
        <w:rPr>
          <w:rFonts w:ascii="SimSun" w:hAnsi="SimSun" w:eastAsia="SimSun" w:cs="SimSun"/>
          <w:sz w:val="21"/>
          <w:szCs w:val="21"/>
          <w:spacing w:val="9"/>
        </w:rPr>
        <w:t xml:space="preserve">  </w:t>
      </w:r>
      <w:r>
        <w:rPr>
          <w:rFonts w:ascii="SimSun" w:hAnsi="SimSun" w:eastAsia="SimSun" w:cs="SimSun"/>
          <w:sz w:val="21"/>
          <w:szCs w:val="21"/>
          <w:spacing w:val="6"/>
        </w:rPr>
        <w:t>成效等。高校可根据大学章程和发展规划，综合考虑各自办学定位、人才培养目标和质</w:t>
      </w:r>
    </w:p>
    <w:p>
      <w:pPr>
        <w:spacing w:line="219" w:lineRule="auto"/>
        <w:rPr>
          <w:rFonts w:ascii="SimSun" w:hAnsi="SimSun" w:eastAsia="SimSun" w:cs="SimSun"/>
          <w:sz w:val="21"/>
          <w:szCs w:val="21"/>
        </w:rPr>
      </w:pPr>
      <w:r>
        <w:rPr>
          <w:rFonts w:ascii="SimSun" w:hAnsi="SimSun" w:eastAsia="SimSun" w:cs="SimSun"/>
          <w:sz w:val="21"/>
          <w:szCs w:val="21"/>
          <w:spacing w:val="3"/>
        </w:rPr>
        <w:t>量保障体系建设情况等自主选择。</w:t>
      </w:r>
    </w:p>
    <w:p>
      <w:pPr>
        <w:spacing w:line="446" w:lineRule="auto"/>
        <w:rPr>
          <w:rFonts w:ascii="Arial"/>
          <w:sz w:val="21"/>
        </w:rPr>
      </w:pPr>
      <w:r/>
    </w:p>
    <w:p>
      <w:pPr>
        <w:ind w:left="453"/>
        <w:spacing w:before="78" w:line="222" w:lineRule="auto"/>
        <w:rPr>
          <w:rFonts w:ascii="SimHei" w:hAnsi="SimHei" w:eastAsia="SimHei" w:cs="SimHei"/>
          <w:sz w:val="24"/>
          <w:szCs w:val="24"/>
        </w:rPr>
      </w:pPr>
      <w:r>
        <w:rPr>
          <w:rFonts w:ascii="SimHei" w:hAnsi="SimHei" w:eastAsia="SimHei" w:cs="SimHei"/>
          <w:sz w:val="24"/>
          <w:szCs w:val="24"/>
          <w:b/>
          <w:bCs/>
          <w:spacing w:val="8"/>
        </w:rPr>
        <w:t>(四)审核评估指标体系</w:t>
      </w:r>
    </w:p>
    <w:p>
      <w:pPr>
        <w:spacing w:line="260" w:lineRule="auto"/>
        <w:rPr>
          <w:rFonts w:ascii="Arial"/>
          <w:sz w:val="21"/>
        </w:rPr>
      </w:pPr>
      <w:r/>
    </w:p>
    <w:p>
      <w:pPr>
        <w:ind w:left="453"/>
        <w:spacing w:before="68" w:line="221" w:lineRule="auto"/>
        <w:outlineLvl w:val="1"/>
        <w:rPr>
          <w:rFonts w:ascii="SimHei" w:hAnsi="SimHei" w:eastAsia="SimHei" w:cs="SimHei"/>
          <w:sz w:val="21"/>
          <w:szCs w:val="21"/>
        </w:rPr>
      </w:pPr>
      <w:r>
        <w:rPr>
          <w:rFonts w:ascii="SimHei" w:hAnsi="SimHei" w:eastAsia="SimHei" w:cs="SimHei"/>
          <w:sz w:val="21"/>
          <w:szCs w:val="21"/>
          <w:b/>
          <w:bCs/>
        </w:rPr>
        <w:t>1.</w:t>
      </w:r>
      <w:r>
        <w:rPr>
          <w:rFonts w:ascii="SimHei" w:hAnsi="SimHei" w:eastAsia="SimHei" w:cs="SimHei"/>
          <w:sz w:val="21"/>
          <w:szCs w:val="21"/>
          <w:spacing w:val="-29"/>
        </w:rPr>
        <w:t xml:space="preserve"> </w:t>
      </w:r>
      <w:r>
        <w:rPr>
          <w:rFonts w:ascii="SimHei" w:hAnsi="SimHei" w:eastAsia="SimHei" w:cs="SimHei"/>
          <w:sz w:val="21"/>
          <w:szCs w:val="21"/>
          <w:b/>
          <w:bCs/>
        </w:rPr>
        <w:t>第一类审核评估</w:t>
      </w:r>
    </w:p>
    <w:p>
      <w:pPr>
        <w:ind w:left="450"/>
        <w:spacing w:before="192" w:line="461" w:lineRule="exact"/>
        <w:rPr>
          <w:rFonts w:ascii="SimSun" w:hAnsi="SimSun" w:eastAsia="SimSun" w:cs="SimSun"/>
          <w:sz w:val="21"/>
          <w:szCs w:val="21"/>
        </w:rPr>
      </w:pPr>
      <w:r>
        <w:rPr>
          <w:rFonts w:ascii="SimSun" w:hAnsi="SimSun" w:eastAsia="SimSun" w:cs="SimSun"/>
          <w:sz w:val="21"/>
          <w:szCs w:val="21"/>
          <w:spacing w:val="6"/>
          <w:position w:val="19"/>
        </w:rPr>
        <w:t>第一类审核评估重点考察高校本科教育教学质量保障能力、教育</w:t>
      </w:r>
      <w:r>
        <w:rPr>
          <w:rFonts w:ascii="SimSun" w:hAnsi="SimSun" w:eastAsia="SimSun" w:cs="SimSun"/>
          <w:sz w:val="21"/>
          <w:szCs w:val="21"/>
          <w:spacing w:val="5"/>
          <w:position w:val="19"/>
        </w:rPr>
        <w:t>教学水平和综合改</w:t>
      </w:r>
    </w:p>
    <w:p>
      <w:pPr>
        <w:spacing w:before="1" w:line="218" w:lineRule="auto"/>
        <w:rPr>
          <w:rFonts w:ascii="SimSun" w:hAnsi="SimSun" w:eastAsia="SimSun" w:cs="SimSun"/>
          <w:sz w:val="21"/>
          <w:szCs w:val="21"/>
        </w:rPr>
      </w:pPr>
      <w:r>
        <w:rPr>
          <w:rFonts w:ascii="SimSun" w:hAnsi="SimSun" w:eastAsia="SimSun" w:cs="SimSun"/>
          <w:sz w:val="21"/>
          <w:szCs w:val="21"/>
          <w:spacing w:val="5"/>
        </w:rPr>
        <w:t>革举措与成效，突出综合性、诊断性，既有定</w:t>
      </w:r>
      <w:r>
        <w:rPr>
          <w:rFonts w:ascii="SimSun" w:hAnsi="SimSun" w:eastAsia="SimSun" w:cs="SimSun"/>
          <w:sz w:val="21"/>
          <w:szCs w:val="21"/>
          <w:spacing w:val="4"/>
        </w:rPr>
        <w:t>性指标，又有定量指标。</w:t>
      </w:r>
    </w:p>
    <w:p>
      <w:pPr>
        <w:ind w:left="453"/>
        <w:spacing w:before="139" w:line="220" w:lineRule="auto"/>
        <w:outlineLvl w:val="1"/>
        <w:rPr>
          <w:rFonts w:ascii="SimSun" w:hAnsi="SimSun" w:eastAsia="SimSun" w:cs="SimSun"/>
          <w:sz w:val="21"/>
          <w:szCs w:val="21"/>
        </w:rPr>
      </w:pPr>
      <w:r>
        <w:rPr>
          <w:rFonts w:ascii="SimSun" w:hAnsi="SimSun" w:eastAsia="SimSun" w:cs="SimSun"/>
          <w:sz w:val="21"/>
          <w:szCs w:val="21"/>
          <w:b/>
          <w:bCs/>
          <w:spacing w:val="-12"/>
        </w:rPr>
        <w:t>1.1</w:t>
      </w:r>
      <w:r>
        <w:rPr>
          <w:rFonts w:ascii="SimSun" w:hAnsi="SimSun" w:eastAsia="SimSun" w:cs="SimSun"/>
          <w:sz w:val="21"/>
          <w:szCs w:val="21"/>
          <w:spacing w:val="9"/>
        </w:rPr>
        <w:t xml:space="preserve">  </w:t>
      </w:r>
      <w:r>
        <w:rPr>
          <w:rFonts w:ascii="SimSun" w:hAnsi="SimSun" w:eastAsia="SimSun" w:cs="SimSun"/>
          <w:sz w:val="21"/>
          <w:szCs w:val="21"/>
          <w:b/>
          <w:bCs/>
          <w:spacing w:val="-12"/>
        </w:rPr>
        <w:t>定性指标</w:t>
      </w:r>
    </w:p>
    <w:p>
      <w:pPr>
        <w:ind w:right="74" w:firstLine="450"/>
        <w:spacing w:before="222" w:line="378" w:lineRule="auto"/>
        <w:jc w:val="both"/>
        <w:rPr>
          <w:rFonts w:ascii="SimSun" w:hAnsi="SimSun" w:eastAsia="SimSun" w:cs="SimSun"/>
          <w:sz w:val="21"/>
          <w:szCs w:val="21"/>
        </w:rPr>
      </w:pPr>
      <w:r>
        <w:rPr>
          <w:rFonts w:ascii="SimSun" w:hAnsi="SimSun" w:eastAsia="SimSun" w:cs="SimSun"/>
          <w:sz w:val="21"/>
          <w:szCs w:val="21"/>
          <w:spacing w:val="11"/>
        </w:rPr>
        <w:t>主要对影响高校本科教育教学质量保障能力和教育教学水平的非</w:t>
      </w:r>
      <w:r>
        <w:rPr>
          <w:rFonts w:ascii="SimSun" w:hAnsi="SimSun" w:eastAsia="SimSun" w:cs="SimSun"/>
          <w:sz w:val="21"/>
          <w:szCs w:val="21"/>
          <w:spacing w:val="10"/>
        </w:rPr>
        <w:t>量化核心要素进</w:t>
      </w:r>
      <w:r>
        <w:rPr>
          <w:rFonts w:ascii="SimSun" w:hAnsi="SimSun" w:eastAsia="SimSun" w:cs="SimSun"/>
          <w:sz w:val="21"/>
          <w:szCs w:val="21"/>
        </w:rPr>
        <w:t xml:space="preserve"> </w:t>
      </w:r>
      <w:r>
        <w:rPr>
          <w:rFonts w:ascii="SimSun" w:hAnsi="SimSun" w:eastAsia="SimSun" w:cs="SimSun"/>
          <w:sz w:val="21"/>
          <w:szCs w:val="21"/>
          <w:spacing w:val="14"/>
        </w:rPr>
        <w:t>行审核。指标体系包括4个一级指标、12个二级指标和38</w:t>
      </w:r>
      <w:r>
        <w:rPr>
          <w:rFonts w:ascii="SimSun" w:hAnsi="SimSun" w:eastAsia="SimSun" w:cs="SimSun"/>
          <w:sz w:val="21"/>
          <w:szCs w:val="21"/>
          <w:spacing w:val="13"/>
        </w:rPr>
        <w:t>个审核重点。指标体系设计</w:t>
      </w:r>
      <w:r>
        <w:rPr>
          <w:rFonts w:ascii="SimSun" w:hAnsi="SimSun" w:eastAsia="SimSun" w:cs="SimSun"/>
          <w:sz w:val="21"/>
          <w:szCs w:val="21"/>
        </w:rPr>
        <w:t xml:space="preserve"> </w:t>
      </w:r>
      <w:r>
        <w:rPr>
          <w:rFonts w:ascii="SimSun" w:hAnsi="SimSun" w:eastAsia="SimSun" w:cs="SimSun"/>
          <w:sz w:val="21"/>
          <w:szCs w:val="21"/>
          <w:spacing w:val="4"/>
        </w:rPr>
        <w:t>强调3个注重：</w:t>
      </w:r>
      <w:r>
        <w:rPr>
          <w:rFonts w:ascii="SimSun" w:hAnsi="SimSun" w:eastAsia="SimSun" w:cs="SimSun"/>
          <w:sz w:val="21"/>
          <w:szCs w:val="21"/>
          <w:spacing w:val="69"/>
        </w:rPr>
        <w:t xml:space="preserve"> </w:t>
      </w:r>
      <w:r>
        <w:rPr>
          <w:rFonts w:ascii="SimSun" w:hAnsi="SimSun" w:eastAsia="SimSun" w:cs="SimSun"/>
          <w:sz w:val="21"/>
          <w:szCs w:val="21"/>
          <w:spacing w:val="4"/>
        </w:rPr>
        <w:t>一是注重质量保障的文化机制，引导高校提升内部质量保障能力、加</w:t>
      </w:r>
      <w:r>
        <w:rPr>
          <w:rFonts w:ascii="SimSun" w:hAnsi="SimSun" w:eastAsia="SimSun" w:cs="SimSun"/>
          <w:sz w:val="21"/>
          <w:szCs w:val="21"/>
          <w:spacing w:val="3"/>
        </w:rPr>
        <w:t>强</w:t>
      </w:r>
      <w:r>
        <w:rPr>
          <w:rFonts w:ascii="SimSun" w:hAnsi="SimSun" w:eastAsia="SimSun" w:cs="SimSun"/>
          <w:sz w:val="21"/>
          <w:szCs w:val="21"/>
        </w:rPr>
        <w:t xml:space="preserve"> </w:t>
      </w:r>
      <w:r>
        <w:rPr>
          <w:rFonts w:ascii="SimSun" w:hAnsi="SimSun" w:eastAsia="SimSun" w:cs="SimSun"/>
          <w:sz w:val="21"/>
          <w:szCs w:val="21"/>
          <w:spacing w:val="6"/>
        </w:rPr>
        <w:t>质量文化建设；二是注重本科教育的时代要求，引导高校落实立德</w:t>
      </w:r>
      <w:r>
        <w:rPr>
          <w:rFonts w:ascii="SimSun" w:hAnsi="SimSun" w:eastAsia="SimSun" w:cs="SimSun"/>
          <w:sz w:val="21"/>
          <w:szCs w:val="21"/>
          <w:spacing w:val="5"/>
        </w:rPr>
        <w:t>树人根本任务、建设</w:t>
      </w:r>
      <w:r>
        <w:rPr>
          <w:rFonts w:ascii="SimSun" w:hAnsi="SimSun" w:eastAsia="SimSun" w:cs="SimSun"/>
          <w:sz w:val="21"/>
          <w:szCs w:val="21"/>
        </w:rPr>
        <w:t xml:space="preserve"> </w:t>
      </w:r>
      <w:r>
        <w:rPr>
          <w:rFonts w:ascii="SimSun" w:hAnsi="SimSun" w:eastAsia="SimSun" w:cs="SimSun"/>
          <w:sz w:val="21"/>
          <w:szCs w:val="21"/>
          <w:spacing w:val="6"/>
        </w:rPr>
        <w:t>中国特色的世界一流本科教育；三是注重特色发展，引导高校全面</w:t>
      </w:r>
      <w:r>
        <w:rPr>
          <w:rFonts w:ascii="SimSun" w:hAnsi="SimSun" w:eastAsia="SimSun" w:cs="SimSun"/>
          <w:sz w:val="21"/>
          <w:szCs w:val="21"/>
          <w:spacing w:val="5"/>
        </w:rPr>
        <w:t>开展教育教学综合改</w:t>
      </w:r>
    </w:p>
    <w:p>
      <w:pPr>
        <w:spacing w:line="218" w:lineRule="auto"/>
        <w:rPr>
          <w:rFonts w:ascii="SimSun" w:hAnsi="SimSun" w:eastAsia="SimSun" w:cs="SimSun"/>
          <w:sz w:val="21"/>
          <w:szCs w:val="21"/>
        </w:rPr>
      </w:pPr>
      <w:r>
        <w:rPr>
          <w:rFonts w:ascii="SimSun" w:hAnsi="SimSun" w:eastAsia="SimSun" w:cs="SimSun"/>
          <w:sz w:val="21"/>
          <w:szCs w:val="21"/>
          <w:spacing w:val="1"/>
        </w:rPr>
        <w:t>革，提高人才培养质量。</w:t>
      </w:r>
    </w:p>
    <w:p>
      <w:pPr>
        <w:ind w:left="453"/>
        <w:spacing w:before="220" w:line="220" w:lineRule="auto"/>
        <w:outlineLvl w:val="1"/>
        <w:rPr>
          <w:rFonts w:ascii="SimSun" w:hAnsi="SimSun" w:eastAsia="SimSun" w:cs="SimSun"/>
          <w:sz w:val="21"/>
          <w:szCs w:val="21"/>
        </w:rPr>
      </w:pPr>
      <w:r>
        <w:rPr>
          <w:rFonts w:ascii="SimSun" w:hAnsi="SimSun" w:eastAsia="SimSun" w:cs="SimSun"/>
          <w:sz w:val="21"/>
          <w:szCs w:val="21"/>
          <w:b/>
          <w:bCs/>
          <w:spacing w:val="-16"/>
        </w:rPr>
        <w:t>1.2</w:t>
      </w:r>
      <w:r>
        <w:rPr>
          <w:rFonts w:ascii="SimSun" w:hAnsi="SimSun" w:eastAsia="SimSun" w:cs="SimSun"/>
          <w:sz w:val="21"/>
          <w:szCs w:val="21"/>
          <w:spacing w:val="27"/>
        </w:rPr>
        <w:t xml:space="preserve">  </w:t>
      </w:r>
      <w:r>
        <w:rPr>
          <w:rFonts w:ascii="SimSun" w:hAnsi="SimSun" w:eastAsia="SimSun" w:cs="SimSun"/>
          <w:sz w:val="21"/>
          <w:szCs w:val="21"/>
          <w:b/>
          <w:bCs/>
          <w:spacing w:val="-16"/>
        </w:rPr>
        <w:t>定量指标</w:t>
      </w:r>
    </w:p>
    <w:p>
      <w:pPr>
        <w:ind w:right="75" w:firstLine="450"/>
        <w:spacing w:before="201" w:line="387" w:lineRule="auto"/>
        <w:jc w:val="both"/>
        <w:rPr>
          <w:rFonts w:ascii="SimSun" w:hAnsi="SimSun" w:eastAsia="SimSun" w:cs="SimSun"/>
          <w:sz w:val="21"/>
          <w:szCs w:val="21"/>
        </w:rPr>
      </w:pPr>
      <w:r>
        <w:rPr>
          <w:rFonts w:ascii="SimSun" w:hAnsi="SimSun" w:eastAsia="SimSun" w:cs="SimSun"/>
          <w:sz w:val="21"/>
          <w:szCs w:val="21"/>
          <w:spacing w:val="5"/>
        </w:rPr>
        <w:t>综合考量“双一流”建设动态监测指标以及教育部相关评价指标，审核重点中设置</w:t>
      </w:r>
      <w:r>
        <w:rPr>
          <w:rFonts w:ascii="SimSun" w:hAnsi="SimSun" w:eastAsia="SimSun" w:cs="SimSun"/>
          <w:sz w:val="21"/>
          <w:szCs w:val="21"/>
          <w:spacing w:val="6"/>
        </w:rPr>
        <w:t xml:space="preserve"> </w:t>
      </w:r>
      <w:r>
        <w:rPr>
          <w:rFonts w:ascii="SimSun" w:hAnsi="SimSun" w:eastAsia="SimSun" w:cs="SimSun"/>
          <w:sz w:val="21"/>
          <w:szCs w:val="21"/>
          <w:spacing w:val="11"/>
        </w:rPr>
        <w:t>了35个反映高校本科教育教学改革与创新发展的关键数据作为</w:t>
      </w:r>
      <w:r>
        <w:rPr>
          <w:rFonts w:ascii="SimSun" w:hAnsi="SimSun" w:eastAsia="SimSun" w:cs="SimSun"/>
          <w:sz w:val="21"/>
          <w:szCs w:val="21"/>
          <w:spacing w:val="10"/>
        </w:rPr>
        <w:t>定量审核的指标。定量</w:t>
      </w:r>
      <w:r>
        <w:rPr>
          <w:rFonts w:ascii="SimSun" w:hAnsi="SimSun" w:eastAsia="SimSun" w:cs="SimSun"/>
          <w:sz w:val="21"/>
          <w:szCs w:val="21"/>
        </w:rPr>
        <w:t xml:space="preserve"> </w:t>
      </w:r>
      <w:r>
        <w:rPr>
          <w:rFonts w:ascii="SimSun" w:hAnsi="SimSun" w:eastAsia="SimSun" w:cs="SimSun"/>
          <w:sz w:val="21"/>
          <w:szCs w:val="21"/>
          <w:spacing w:val="11"/>
        </w:rPr>
        <w:t>指标包括22个必选项和13个可选项。同时，在可选指标设置上给足弹性空间，高校可</w:t>
      </w:r>
    </w:p>
    <w:p>
      <w:pPr>
        <w:spacing w:before="1" w:line="218" w:lineRule="auto"/>
        <w:rPr>
          <w:rFonts w:ascii="SimSun" w:hAnsi="SimSun" w:eastAsia="SimSun" w:cs="SimSun"/>
          <w:sz w:val="21"/>
          <w:szCs w:val="21"/>
        </w:rPr>
      </w:pPr>
      <w:r>
        <w:rPr>
          <w:rFonts w:ascii="SimSun" w:hAnsi="SimSun" w:eastAsia="SimSun" w:cs="SimSun"/>
          <w:sz w:val="21"/>
          <w:szCs w:val="21"/>
          <w:spacing w:val="6"/>
        </w:rPr>
        <w:t>结合本校办学实际和优势特色，从高等教育质量监测国家数据平台提</w:t>
      </w:r>
      <w:r>
        <w:rPr>
          <w:rFonts w:ascii="SimSun" w:hAnsi="SimSun" w:eastAsia="SimSun" w:cs="SimSun"/>
          <w:sz w:val="21"/>
          <w:szCs w:val="21"/>
          <w:spacing w:val="5"/>
        </w:rPr>
        <w:t>供的教学基本状态</w:t>
      </w:r>
    </w:p>
    <w:p>
      <w:pPr>
        <w:sectPr>
          <w:pgSz w:w="10320" w:h="14570"/>
          <w:pgMar w:top="400" w:right="995" w:bottom="400" w:left="1049" w:header="0" w:footer="0" w:gutter="0"/>
        </w:sectPr>
        <w:rPr/>
      </w:pPr>
    </w:p>
    <w:p>
      <w:pPr>
        <w:spacing w:before="86" w:line="218" w:lineRule="auto"/>
        <w:rPr>
          <w:rFonts w:ascii="SimSun" w:hAnsi="SimSun" w:eastAsia="SimSun" w:cs="SimSun"/>
          <w:sz w:val="19"/>
          <w:szCs w:val="19"/>
        </w:rPr>
      </w:pPr>
      <w:r>
        <w:rPr>
          <w:rFonts w:ascii="SimSun" w:hAnsi="SimSun" w:eastAsia="SimSun" w:cs="SimSun"/>
          <w:sz w:val="19"/>
          <w:szCs w:val="19"/>
          <w:spacing w:val="-6"/>
        </w:rPr>
        <w:t>10</w:t>
      </w:r>
      <w:r>
        <w:rPr>
          <w:rFonts w:ascii="SimSun" w:hAnsi="SimSun" w:eastAsia="SimSun" w:cs="SimSun"/>
          <w:sz w:val="19"/>
          <w:szCs w:val="19"/>
          <w:spacing w:val="18"/>
        </w:rPr>
        <w:t xml:space="preserve">   </w:t>
      </w:r>
      <w:r>
        <w:rPr>
          <w:rFonts w:ascii="SimSun" w:hAnsi="SimSun" w:eastAsia="SimSun" w:cs="SimSun"/>
          <w:sz w:val="19"/>
          <w:szCs w:val="19"/>
          <w:spacing w:val="-6"/>
        </w:rPr>
        <w:t>第一部分</w:t>
      </w:r>
      <w:r>
        <w:rPr>
          <w:rFonts w:ascii="SimSun" w:hAnsi="SimSun" w:eastAsia="SimSun" w:cs="SimSun"/>
          <w:sz w:val="19"/>
          <w:szCs w:val="19"/>
          <w:spacing w:val="14"/>
        </w:rPr>
        <w:t xml:space="preserve">  </w:t>
      </w:r>
      <w:r>
        <w:rPr>
          <w:rFonts w:ascii="SimSun" w:hAnsi="SimSun" w:eastAsia="SimSun" w:cs="SimSun"/>
          <w:sz w:val="19"/>
          <w:szCs w:val="19"/>
          <w:spacing w:val="-6"/>
        </w:rPr>
        <w:t>《普通高等学校本科教育教学审核评估实施方案(2021</w:t>
      </w:r>
      <w:r>
        <w:rPr>
          <w:rFonts w:ascii="SimSun" w:hAnsi="SimSun" w:eastAsia="SimSun" w:cs="SimSun"/>
          <w:sz w:val="19"/>
          <w:szCs w:val="19"/>
          <w:spacing w:val="-69"/>
        </w:rPr>
        <w:t xml:space="preserve"> </w:t>
      </w:r>
      <w:r>
        <w:rPr>
          <w:rFonts w:ascii="SimSun" w:hAnsi="SimSun" w:eastAsia="SimSun" w:cs="SimSun"/>
          <w:sz w:val="19"/>
          <w:szCs w:val="19"/>
          <w:spacing w:val="-6"/>
        </w:rPr>
        <w:t>—2</w:t>
      </w:r>
      <w:r>
        <w:rPr>
          <w:rFonts w:ascii="SimSun" w:hAnsi="SimSun" w:eastAsia="SimSun" w:cs="SimSun"/>
          <w:sz w:val="19"/>
          <w:szCs w:val="19"/>
          <w:spacing w:val="-7"/>
        </w:rPr>
        <w:t>025年)》释义</w:t>
      </w:r>
    </w:p>
    <w:p>
      <w:pPr>
        <w:spacing w:line="254" w:lineRule="auto"/>
        <w:rPr>
          <w:rFonts w:ascii="Arial"/>
          <w:sz w:val="21"/>
        </w:rPr>
      </w:pPr>
      <w:r/>
    </w:p>
    <w:p>
      <w:pPr>
        <w:ind w:right="77"/>
        <w:spacing w:before="72" w:line="378" w:lineRule="auto"/>
        <w:jc w:val="both"/>
        <w:rPr>
          <w:rFonts w:ascii="SimSun" w:hAnsi="SimSun" w:eastAsia="SimSun" w:cs="SimSun"/>
          <w:sz w:val="22"/>
          <w:szCs w:val="22"/>
        </w:rPr>
      </w:pPr>
      <w:r>
        <w:rPr>
          <w:rFonts w:ascii="SimSun" w:hAnsi="SimSun" w:eastAsia="SimSun" w:cs="SimSun"/>
          <w:sz w:val="22"/>
          <w:szCs w:val="22"/>
          <w:spacing w:val="-4"/>
        </w:rPr>
        <w:t>常态监测数据中自主选择，进行等量或超量替换；国家数据平台提</w:t>
      </w:r>
      <w:r>
        <w:rPr>
          <w:rFonts w:ascii="SimSun" w:hAnsi="SimSun" w:eastAsia="SimSun" w:cs="SimSun"/>
          <w:sz w:val="22"/>
          <w:szCs w:val="22"/>
          <w:spacing w:val="-5"/>
        </w:rPr>
        <w:t>供不同类型高校常模</w:t>
      </w:r>
      <w:r>
        <w:rPr>
          <w:rFonts w:ascii="SimSun" w:hAnsi="SimSun" w:eastAsia="SimSun" w:cs="SimSun"/>
          <w:sz w:val="22"/>
          <w:szCs w:val="22"/>
        </w:rPr>
        <w:t xml:space="preserve"> </w:t>
      </w:r>
      <w:r>
        <w:rPr>
          <w:rFonts w:ascii="SimSun" w:hAnsi="SimSun" w:eastAsia="SimSun" w:cs="SimSun"/>
          <w:sz w:val="22"/>
          <w:szCs w:val="22"/>
          <w:spacing w:val="5"/>
        </w:rPr>
        <w:t>数据(即高校本科教育教学关键数据平均值)</w:t>
      </w:r>
      <w:r>
        <w:rPr>
          <w:rFonts w:ascii="SimSun" w:hAnsi="SimSun" w:eastAsia="SimSun" w:cs="SimSun"/>
          <w:sz w:val="22"/>
          <w:szCs w:val="22"/>
          <w:spacing w:val="4"/>
        </w:rPr>
        <w:t>,学校可根据办学定位和实际需求，自主</w:t>
      </w:r>
      <w:r>
        <w:rPr>
          <w:rFonts w:ascii="SimSun" w:hAnsi="SimSun" w:eastAsia="SimSun" w:cs="SimSun"/>
          <w:sz w:val="22"/>
          <w:szCs w:val="22"/>
        </w:rPr>
        <w:t xml:space="preserve"> </w:t>
      </w:r>
      <w:r>
        <w:rPr>
          <w:rFonts w:ascii="SimSun" w:hAnsi="SimSun" w:eastAsia="SimSun" w:cs="SimSun"/>
          <w:sz w:val="22"/>
          <w:szCs w:val="22"/>
          <w:spacing w:val="-4"/>
        </w:rPr>
        <w:t>选择多个类型高校常模数据作对比分析，同类型常模比较长短，从</w:t>
      </w:r>
      <w:r>
        <w:rPr>
          <w:rFonts w:ascii="SimSun" w:hAnsi="SimSun" w:eastAsia="SimSun" w:cs="SimSun"/>
          <w:sz w:val="22"/>
          <w:szCs w:val="22"/>
          <w:spacing w:val="-5"/>
        </w:rPr>
        <w:t>而进一步找准所处坐</w:t>
      </w:r>
    </w:p>
    <w:p>
      <w:pPr>
        <w:spacing w:line="220" w:lineRule="auto"/>
        <w:rPr>
          <w:rFonts w:ascii="SimSun" w:hAnsi="SimSun" w:eastAsia="SimSun" w:cs="SimSun"/>
          <w:sz w:val="22"/>
          <w:szCs w:val="22"/>
        </w:rPr>
      </w:pPr>
      <w:r>
        <w:rPr>
          <w:rFonts w:ascii="SimSun" w:hAnsi="SimSun" w:eastAsia="SimSun" w:cs="SimSun"/>
          <w:sz w:val="22"/>
          <w:szCs w:val="22"/>
          <w:spacing w:val="-9"/>
        </w:rPr>
        <w:t>标和发展方向。</w:t>
      </w:r>
    </w:p>
    <w:p>
      <w:pPr>
        <w:ind w:left="433"/>
        <w:spacing w:before="172" w:line="221" w:lineRule="auto"/>
        <w:outlineLvl w:val="1"/>
        <w:rPr>
          <w:rFonts w:ascii="SimHei" w:hAnsi="SimHei" w:eastAsia="SimHei" w:cs="SimHei"/>
          <w:sz w:val="22"/>
          <w:szCs w:val="22"/>
        </w:rPr>
      </w:pPr>
      <w:r>
        <w:rPr>
          <w:rFonts w:ascii="SimHei" w:hAnsi="SimHei" w:eastAsia="SimHei" w:cs="SimHei"/>
          <w:sz w:val="22"/>
          <w:szCs w:val="22"/>
          <w:b/>
          <w:bCs/>
          <w:spacing w:val="-4"/>
        </w:rPr>
        <w:t>2.</w:t>
      </w:r>
      <w:r>
        <w:rPr>
          <w:rFonts w:ascii="SimHei" w:hAnsi="SimHei" w:eastAsia="SimHei" w:cs="SimHei"/>
          <w:sz w:val="22"/>
          <w:szCs w:val="22"/>
          <w:spacing w:val="-64"/>
        </w:rPr>
        <w:t xml:space="preserve"> </w:t>
      </w:r>
      <w:r>
        <w:rPr>
          <w:rFonts w:ascii="SimHei" w:hAnsi="SimHei" w:eastAsia="SimHei" w:cs="SimHei"/>
          <w:sz w:val="22"/>
          <w:szCs w:val="22"/>
          <w:b/>
          <w:bCs/>
          <w:spacing w:val="-4"/>
        </w:rPr>
        <w:t>第二类审核评估</w:t>
      </w:r>
    </w:p>
    <w:p>
      <w:pPr>
        <w:ind w:right="46" w:firstLine="430"/>
        <w:spacing w:before="143" w:line="369" w:lineRule="auto"/>
        <w:jc w:val="both"/>
        <w:rPr>
          <w:rFonts w:ascii="SimSun" w:hAnsi="SimSun" w:eastAsia="SimSun" w:cs="SimSun"/>
          <w:sz w:val="22"/>
          <w:szCs w:val="22"/>
        </w:rPr>
      </w:pPr>
      <w:r>
        <w:rPr>
          <w:rFonts w:ascii="SimSun" w:hAnsi="SimSun" w:eastAsia="SimSun" w:cs="SimSun"/>
          <w:sz w:val="22"/>
          <w:szCs w:val="22"/>
          <w:spacing w:val="-6"/>
        </w:rPr>
        <w:t>第二类审核评估指标体系设计突出了主体性、导向性、多样性、发展性等</w:t>
      </w:r>
      <w:r>
        <w:rPr>
          <w:rFonts w:ascii="SimSun" w:hAnsi="SimSun" w:eastAsia="SimSun" w:cs="SimSun"/>
          <w:sz w:val="22"/>
          <w:szCs w:val="22"/>
          <w:spacing w:val="-7"/>
        </w:rPr>
        <w:t>“四性”:</w:t>
      </w:r>
      <w:r>
        <w:rPr>
          <w:rFonts w:ascii="SimSun" w:hAnsi="SimSun" w:eastAsia="SimSun" w:cs="SimSun"/>
          <w:sz w:val="22"/>
          <w:szCs w:val="22"/>
        </w:rPr>
        <w:t xml:space="preserve"> </w:t>
      </w:r>
      <w:r>
        <w:rPr>
          <w:rFonts w:ascii="SimSun" w:hAnsi="SimSun" w:eastAsia="SimSun" w:cs="SimSun"/>
          <w:sz w:val="22"/>
          <w:szCs w:val="22"/>
          <w:spacing w:val="-4"/>
        </w:rPr>
        <w:t>主体性，即突出审核评估以学校自我评估、自我改进为主，体现学校在人才培养质量中</w:t>
      </w:r>
      <w:r>
        <w:rPr>
          <w:rFonts w:ascii="SimSun" w:hAnsi="SimSun" w:eastAsia="SimSun" w:cs="SimSun"/>
          <w:sz w:val="22"/>
          <w:szCs w:val="22"/>
          <w:spacing w:val="4"/>
        </w:rPr>
        <w:t xml:space="preserve"> </w:t>
      </w:r>
      <w:r>
        <w:rPr>
          <w:rFonts w:ascii="SimSun" w:hAnsi="SimSun" w:eastAsia="SimSun" w:cs="SimSun"/>
          <w:sz w:val="22"/>
          <w:szCs w:val="22"/>
          <w:spacing w:val="-4"/>
        </w:rPr>
        <w:t>的主体地位；导向性，即突出把党的领导、立德树人作为总纲领</w:t>
      </w:r>
      <w:r>
        <w:rPr>
          <w:rFonts w:ascii="SimSun" w:hAnsi="SimSun" w:eastAsia="SimSun" w:cs="SimSun"/>
          <w:sz w:val="22"/>
          <w:szCs w:val="22"/>
          <w:spacing w:val="-5"/>
        </w:rPr>
        <w:t>和指导思想，把立德树</w:t>
      </w:r>
      <w:r>
        <w:rPr>
          <w:rFonts w:ascii="SimSun" w:hAnsi="SimSun" w:eastAsia="SimSun" w:cs="SimSun"/>
          <w:sz w:val="22"/>
          <w:szCs w:val="22"/>
        </w:rPr>
        <w:t xml:space="preserve"> </w:t>
      </w:r>
      <w:r>
        <w:rPr>
          <w:rFonts w:ascii="SimSun" w:hAnsi="SimSun" w:eastAsia="SimSun" w:cs="SimSun"/>
          <w:sz w:val="22"/>
          <w:szCs w:val="22"/>
          <w:spacing w:val="-4"/>
        </w:rPr>
        <w:t>人成效作为根本标准，突出以党的教育方针以</w:t>
      </w:r>
      <w:r>
        <w:rPr>
          <w:rFonts w:ascii="SimSun" w:hAnsi="SimSun" w:eastAsia="SimSun" w:cs="SimSun"/>
          <w:sz w:val="22"/>
          <w:szCs w:val="22"/>
          <w:spacing w:val="-5"/>
        </w:rPr>
        <w:t>及新时代对高等教育的新要求为导向；多</w:t>
      </w:r>
      <w:r>
        <w:rPr>
          <w:rFonts w:ascii="SimSun" w:hAnsi="SimSun" w:eastAsia="SimSun" w:cs="SimSun"/>
          <w:sz w:val="22"/>
          <w:szCs w:val="22"/>
        </w:rPr>
        <w:t xml:space="preserve"> </w:t>
      </w:r>
      <w:r>
        <w:rPr>
          <w:rFonts w:ascii="SimSun" w:hAnsi="SimSun" w:eastAsia="SimSun" w:cs="SimSun"/>
          <w:sz w:val="22"/>
          <w:szCs w:val="22"/>
          <w:spacing w:val="-4"/>
        </w:rPr>
        <w:t>样性，即突出学校人才培养的多样性，审核指标开放可选，充分尊重学校办学自主权</w:t>
      </w:r>
      <w:r>
        <w:rPr>
          <w:rFonts w:ascii="SimSun" w:hAnsi="SimSun" w:eastAsia="SimSun" w:cs="SimSun"/>
          <w:sz w:val="22"/>
          <w:szCs w:val="22"/>
          <w:spacing w:val="-5"/>
        </w:rPr>
        <w:t>和</w:t>
      </w:r>
      <w:r>
        <w:rPr>
          <w:rFonts w:ascii="SimSun" w:hAnsi="SimSun" w:eastAsia="SimSun" w:cs="SimSun"/>
          <w:sz w:val="22"/>
          <w:szCs w:val="22"/>
        </w:rPr>
        <w:t xml:space="preserve"> </w:t>
      </w:r>
      <w:r>
        <w:rPr>
          <w:rFonts w:ascii="SimSun" w:hAnsi="SimSun" w:eastAsia="SimSun" w:cs="SimSun"/>
          <w:sz w:val="22"/>
          <w:szCs w:val="22"/>
          <w:spacing w:val="-4"/>
        </w:rPr>
        <w:t>自身特色；发展性，即突出学校质量保障体系运行和持续改进长效机制的建</w:t>
      </w:r>
      <w:r>
        <w:rPr>
          <w:rFonts w:ascii="SimSun" w:hAnsi="SimSun" w:eastAsia="SimSun" w:cs="SimSun"/>
          <w:sz w:val="22"/>
          <w:szCs w:val="22"/>
          <w:spacing w:val="-5"/>
        </w:rPr>
        <w:t>立，关注内</w:t>
      </w:r>
    </w:p>
    <w:p>
      <w:pPr>
        <w:spacing w:line="219" w:lineRule="auto"/>
        <w:rPr>
          <w:rFonts w:ascii="SimSun" w:hAnsi="SimSun" w:eastAsia="SimSun" w:cs="SimSun"/>
          <w:sz w:val="22"/>
          <w:szCs w:val="22"/>
        </w:rPr>
      </w:pPr>
      <w:r>
        <w:rPr>
          <w:rFonts w:ascii="SimSun" w:hAnsi="SimSun" w:eastAsia="SimSun" w:cs="SimSun"/>
          <w:sz w:val="22"/>
          <w:szCs w:val="22"/>
          <w:spacing w:val="-6"/>
        </w:rPr>
        <w:t>涵和质量的持续改进及提升。</w:t>
      </w:r>
    </w:p>
    <w:p>
      <w:pPr>
        <w:ind w:left="430"/>
        <w:spacing w:before="176" w:line="218" w:lineRule="auto"/>
        <w:rPr>
          <w:rFonts w:ascii="SimSun" w:hAnsi="SimSun" w:eastAsia="SimSun" w:cs="SimSun"/>
          <w:sz w:val="22"/>
          <w:szCs w:val="22"/>
        </w:rPr>
      </w:pPr>
      <w:r>
        <w:rPr>
          <w:rFonts w:ascii="SimSun" w:hAnsi="SimSun" w:eastAsia="SimSun" w:cs="SimSun"/>
          <w:sz w:val="22"/>
          <w:szCs w:val="22"/>
          <w:spacing w:val="-5"/>
        </w:rPr>
        <w:t>第二类审核评估指标体系既包括定性指标，也包括定量指标。</w:t>
      </w:r>
    </w:p>
    <w:p>
      <w:pPr>
        <w:ind w:left="432"/>
        <w:spacing w:before="199" w:line="220" w:lineRule="auto"/>
        <w:outlineLvl w:val="1"/>
        <w:rPr>
          <w:rFonts w:ascii="SimSun" w:hAnsi="SimSun" w:eastAsia="SimSun" w:cs="SimSun"/>
          <w:sz w:val="22"/>
          <w:szCs w:val="22"/>
        </w:rPr>
      </w:pPr>
      <w:r>
        <w:rPr>
          <w:rFonts w:ascii="SimSun" w:hAnsi="SimSun" w:eastAsia="SimSun" w:cs="SimSun"/>
          <w:sz w:val="22"/>
          <w:szCs w:val="22"/>
          <w:b/>
          <w:bCs/>
          <w:spacing w:val="-14"/>
        </w:rPr>
        <w:t>2.1</w:t>
      </w:r>
      <w:r>
        <w:rPr>
          <w:rFonts w:ascii="SimSun" w:hAnsi="SimSun" w:eastAsia="SimSun" w:cs="SimSun"/>
          <w:sz w:val="22"/>
          <w:szCs w:val="22"/>
          <w:spacing w:val="110"/>
        </w:rPr>
        <w:t xml:space="preserve"> </w:t>
      </w:r>
      <w:r>
        <w:rPr>
          <w:rFonts w:ascii="SimSun" w:hAnsi="SimSun" w:eastAsia="SimSun" w:cs="SimSun"/>
          <w:sz w:val="22"/>
          <w:szCs w:val="22"/>
          <w:b/>
          <w:bCs/>
          <w:spacing w:val="-14"/>
        </w:rPr>
        <w:t>定性指标</w:t>
      </w:r>
    </w:p>
    <w:p>
      <w:pPr>
        <w:ind w:firstLine="430"/>
        <w:spacing w:before="150" w:line="369" w:lineRule="auto"/>
        <w:rPr>
          <w:rFonts w:ascii="SimSun" w:hAnsi="SimSun" w:eastAsia="SimSun" w:cs="SimSun"/>
          <w:sz w:val="22"/>
          <w:szCs w:val="22"/>
        </w:rPr>
      </w:pPr>
      <w:r>
        <w:rPr>
          <w:rFonts w:ascii="SimSun" w:hAnsi="SimSun" w:eastAsia="SimSun" w:cs="SimSun"/>
          <w:sz w:val="22"/>
          <w:szCs w:val="22"/>
          <w:spacing w:val="-4"/>
        </w:rPr>
        <w:t>定性指标旨在对影响高校本科教育教学工作的非量化核心要素进行审核。指标体系</w:t>
      </w:r>
      <w:r>
        <w:rPr>
          <w:rFonts w:ascii="SimSun" w:hAnsi="SimSun" w:eastAsia="SimSun" w:cs="SimSun"/>
          <w:sz w:val="22"/>
          <w:szCs w:val="22"/>
          <w:spacing w:val="3"/>
        </w:rPr>
        <w:t xml:space="preserve"> </w:t>
      </w:r>
      <w:r>
        <w:rPr>
          <w:rFonts w:ascii="SimSun" w:hAnsi="SimSun" w:eastAsia="SimSun" w:cs="SimSun"/>
          <w:sz w:val="22"/>
          <w:szCs w:val="22"/>
          <w:spacing w:val="6"/>
        </w:rPr>
        <w:t>包括7个一级指标、27个二级指标和78个审核重点，设置统一必选项、类型必选项、</w:t>
      </w:r>
      <w:r>
        <w:rPr>
          <w:rFonts w:ascii="SimSun" w:hAnsi="SimSun" w:eastAsia="SimSun" w:cs="SimSun"/>
          <w:sz w:val="22"/>
          <w:szCs w:val="22"/>
          <w:spacing w:val="14"/>
        </w:rPr>
        <w:t xml:space="preserve"> </w:t>
      </w:r>
      <w:r>
        <w:rPr>
          <w:rFonts w:ascii="SimSun" w:hAnsi="SimSun" w:eastAsia="SimSun" w:cs="SimSun"/>
          <w:sz w:val="22"/>
          <w:szCs w:val="22"/>
          <w:spacing w:val="-4"/>
        </w:rPr>
        <w:t>特色可选项、首评限选项，形成三种不同的模块组合方案。学校</w:t>
      </w:r>
      <w:r>
        <w:rPr>
          <w:rFonts w:ascii="SimSun" w:hAnsi="SimSun" w:eastAsia="SimSun" w:cs="SimSun"/>
          <w:sz w:val="22"/>
          <w:szCs w:val="22"/>
          <w:spacing w:val="-5"/>
        </w:rPr>
        <w:t>可以根据本校办学定位</w:t>
      </w:r>
      <w:r>
        <w:rPr>
          <w:rFonts w:ascii="SimSun" w:hAnsi="SimSun" w:eastAsia="SimSun" w:cs="SimSun"/>
          <w:sz w:val="22"/>
          <w:szCs w:val="22"/>
        </w:rPr>
        <w:t xml:space="preserve"> </w:t>
      </w:r>
      <w:r>
        <w:rPr>
          <w:rFonts w:ascii="SimSun" w:hAnsi="SimSun" w:eastAsia="SimSun" w:cs="SimSun"/>
          <w:sz w:val="22"/>
          <w:szCs w:val="22"/>
          <w:spacing w:val="-1"/>
        </w:rPr>
        <w:t>和实际需求，自主选择其中一种方案，由普通高校本科教育</w:t>
      </w:r>
      <w:r>
        <w:rPr>
          <w:rFonts w:ascii="SimSun" w:hAnsi="SimSun" w:eastAsia="SimSun" w:cs="SimSun"/>
          <w:sz w:val="22"/>
          <w:szCs w:val="22"/>
          <w:spacing w:val="-2"/>
        </w:rPr>
        <w:t>教学评估系统(以下简称评</w:t>
      </w:r>
    </w:p>
    <w:p>
      <w:pPr>
        <w:spacing w:before="1" w:line="217" w:lineRule="auto"/>
        <w:rPr>
          <w:rFonts w:ascii="SimSun" w:hAnsi="SimSun" w:eastAsia="SimSun" w:cs="SimSun"/>
          <w:sz w:val="22"/>
          <w:szCs w:val="22"/>
        </w:rPr>
      </w:pPr>
      <w:r>
        <w:rPr>
          <w:rFonts w:ascii="SimSun" w:hAnsi="SimSun" w:eastAsia="SimSun" w:cs="SimSun"/>
          <w:sz w:val="22"/>
          <w:szCs w:val="22"/>
          <w:spacing w:val="6"/>
        </w:rPr>
        <w:t>估系统)自动生成。</w:t>
      </w:r>
    </w:p>
    <w:p>
      <w:pPr>
        <w:ind w:left="430"/>
        <w:spacing w:before="170" w:line="451" w:lineRule="exact"/>
        <w:rPr>
          <w:rFonts w:ascii="SimSun" w:hAnsi="SimSun" w:eastAsia="SimSun" w:cs="SimSun"/>
          <w:sz w:val="22"/>
          <w:szCs w:val="22"/>
        </w:rPr>
      </w:pPr>
      <w:r>
        <w:rPr>
          <w:rFonts w:ascii="SimSun" w:hAnsi="SimSun" w:eastAsia="SimSun" w:cs="SimSun"/>
          <w:sz w:val="22"/>
          <w:szCs w:val="22"/>
          <w:spacing w:val="-4"/>
          <w:position w:val="17"/>
        </w:rPr>
        <w:t>第一种：适用于已参加过上轮审核评估，重点以学术型人才培养为主要方</w:t>
      </w:r>
      <w:r>
        <w:rPr>
          <w:rFonts w:ascii="SimSun" w:hAnsi="SimSun" w:eastAsia="SimSun" w:cs="SimSun"/>
          <w:sz w:val="22"/>
          <w:szCs w:val="22"/>
          <w:spacing w:val="-5"/>
          <w:position w:val="17"/>
        </w:rPr>
        <w:t>向的普通</w:t>
      </w:r>
    </w:p>
    <w:p>
      <w:pPr>
        <w:spacing w:before="1" w:line="218" w:lineRule="auto"/>
        <w:rPr>
          <w:rFonts w:ascii="SimSun" w:hAnsi="SimSun" w:eastAsia="SimSun" w:cs="SimSun"/>
          <w:sz w:val="22"/>
          <w:szCs w:val="22"/>
        </w:rPr>
      </w:pPr>
      <w:r>
        <w:rPr>
          <w:rFonts w:ascii="SimSun" w:hAnsi="SimSun" w:eastAsia="SimSun" w:cs="SimSun"/>
          <w:sz w:val="22"/>
          <w:szCs w:val="22"/>
          <w:spacing w:val="-6"/>
        </w:rPr>
        <w:t>本科高校，即学校大多数专业培养目标定位是学术型人才；</w:t>
      </w:r>
    </w:p>
    <w:p>
      <w:pPr>
        <w:ind w:left="430"/>
        <w:spacing w:before="158" w:line="461" w:lineRule="exact"/>
        <w:rPr>
          <w:rFonts w:ascii="SimSun" w:hAnsi="SimSun" w:eastAsia="SimSun" w:cs="SimSun"/>
          <w:sz w:val="22"/>
          <w:szCs w:val="22"/>
        </w:rPr>
      </w:pPr>
      <w:r>
        <w:rPr>
          <w:rFonts w:ascii="SimSun" w:hAnsi="SimSun" w:eastAsia="SimSun" w:cs="SimSun"/>
          <w:sz w:val="22"/>
          <w:szCs w:val="22"/>
          <w:spacing w:val="-4"/>
          <w:position w:val="18"/>
        </w:rPr>
        <w:t>第二种：适用于已参加过上轮审核评估，重点以应用型人才培养为主要方</w:t>
      </w:r>
      <w:r>
        <w:rPr>
          <w:rFonts w:ascii="SimSun" w:hAnsi="SimSun" w:eastAsia="SimSun" w:cs="SimSun"/>
          <w:sz w:val="22"/>
          <w:szCs w:val="22"/>
          <w:spacing w:val="-5"/>
          <w:position w:val="18"/>
        </w:rPr>
        <w:t>向的普通</w:t>
      </w:r>
    </w:p>
    <w:p>
      <w:pPr>
        <w:spacing w:before="1" w:line="218" w:lineRule="auto"/>
        <w:rPr>
          <w:rFonts w:ascii="SimSun" w:hAnsi="SimSun" w:eastAsia="SimSun" w:cs="SimSun"/>
          <w:sz w:val="22"/>
          <w:szCs w:val="22"/>
        </w:rPr>
      </w:pPr>
      <w:r>
        <w:rPr>
          <w:rFonts w:ascii="SimSun" w:hAnsi="SimSun" w:eastAsia="SimSun" w:cs="SimSun"/>
          <w:sz w:val="22"/>
          <w:szCs w:val="22"/>
          <w:spacing w:val="-6"/>
        </w:rPr>
        <w:t>本科高校，即学校大多数专业培养目标定位是应用型人才；</w:t>
      </w:r>
    </w:p>
    <w:p>
      <w:pPr>
        <w:ind w:left="430"/>
        <w:spacing w:before="159" w:line="461" w:lineRule="exact"/>
        <w:rPr>
          <w:rFonts w:ascii="SimSun" w:hAnsi="SimSun" w:eastAsia="SimSun" w:cs="SimSun"/>
          <w:sz w:val="22"/>
          <w:szCs w:val="22"/>
        </w:rPr>
      </w:pPr>
      <w:r>
        <w:rPr>
          <w:rFonts w:ascii="SimSun" w:hAnsi="SimSun" w:eastAsia="SimSun" w:cs="SimSun"/>
          <w:sz w:val="22"/>
          <w:szCs w:val="22"/>
          <w:spacing w:val="-1"/>
          <w:position w:val="18"/>
        </w:rPr>
        <w:t>第三种：适用于已通过合格评估5年以上，首次参加审核评估、普通本科</w:t>
      </w:r>
      <w:r>
        <w:rPr>
          <w:rFonts w:ascii="SimSun" w:hAnsi="SimSun" w:eastAsia="SimSun" w:cs="SimSun"/>
          <w:sz w:val="22"/>
          <w:szCs w:val="22"/>
          <w:spacing w:val="-2"/>
          <w:position w:val="18"/>
        </w:rPr>
        <w:t>办学历史</w:t>
      </w:r>
    </w:p>
    <w:p>
      <w:pPr>
        <w:spacing w:line="218" w:lineRule="auto"/>
        <w:rPr>
          <w:rFonts w:ascii="SimSun" w:hAnsi="SimSun" w:eastAsia="SimSun" w:cs="SimSun"/>
          <w:sz w:val="22"/>
          <w:szCs w:val="22"/>
        </w:rPr>
      </w:pPr>
      <w:r>
        <w:rPr>
          <w:rFonts w:ascii="SimSun" w:hAnsi="SimSun" w:eastAsia="SimSun" w:cs="SimSun"/>
          <w:sz w:val="22"/>
          <w:szCs w:val="22"/>
          <w:spacing w:val="-7"/>
        </w:rPr>
        <w:t>较短的地方应用型普通本科高校。</w:t>
      </w:r>
    </w:p>
    <w:p>
      <w:pPr>
        <w:ind w:left="432"/>
        <w:spacing w:before="178" w:line="220" w:lineRule="auto"/>
        <w:outlineLvl w:val="1"/>
        <w:rPr>
          <w:rFonts w:ascii="SimSun" w:hAnsi="SimSun" w:eastAsia="SimSun" w:cs="SimSun"/>
          <w:sz w:val="22"/>
          <w:szCs w:val="22"/>
        </w:rPr>
      </w:pPr>
      <w:r>
        <w:rPr>
          <w:rFonts w:ascii="SimSun" w:hAnsi="SimSun" w:eastAsia="SimSun" w:cs="SimSun"/>
          <w:sz w:val="22"/>
          <w:szCs w:val="22"/>
          <w:b/>
          <w:bCs/>
          <w:spacing w:val="-15"/>
        </w:rPr>
        <w:t>2.2</w:t>
      </w:r>
      <w:r>
        <w:rPr>
          <w:rFonts w:ascii="SimSun" w:hAnsi="SimSun" w:eastAsia="SimSun" w:cs="SimSun"/>
          <w:sz w:val="22"/>
          <w:szCs w:val="22"/>
          <w:spacing w:val="78"/>
        </w:rPr>
        <w:t xml:space="preserve"> </w:t>
      </w:r>
      <w:r>
        <w:rPr>
          <w:rFonts w:ascii="SimSun" w:hAnsi="SimSun" w:eastAsia="SimSun" w:cs="SimSun"/>
          <w:sz w:val="22"/>
          <w:szCs w:val="22"/>
          <w:b/>
          <w:bCs/>
          <w:spacing w:val="-15"/>
        </w:rPr>
        <w:t>定量指标</w:t>
      </w:r>
    </w:p>
    <w:p>
      <w:pPr>
        <w:ind w:right="79" w:firstLine="430"/>
        <w:spacing w:before="169" w:line="360" w:lineRule="auto"/>
        <w:jc w:val="both"/>
        <w:rPr>
          <w:rFonts w:ascii="SimSun" w:hAnsi="SimSun" w:eastAsia="SimSun" w:cs="SimSun"/>
          <w:sz w:val="22"/>
          <w:szCs w:val="22"/>
        </w:rPr>
      </w:pPr>
      <w:r>
        <w:rPr>
          <w:rFonts w:ascii="SimSun" w:hAnsi="SimSun" w:eastAsia="SimSun" w:cs="SimSun"/>
          <w:sz w:val="22"/>
          <w:szCs w:val="22"/>
          <w:spacing w:val="-4"/>
        </w:rPr>
        <w:t>定量指标旨在对影响高校本科教育教学质量的关键数据进行审核。在</w:t>
      </w:r>
      <w:r>
        <w:rPr>
          <w:rFonts w:ascii="SimSun" w:hAnsi="SimSun" w:eastAsia="SimSun" w:cs="SimSun"/>
          <w:sz w:val="22"/>
          <w:szCs w:val="22"/>
          <w:spacing w:val="-5"/>
        </w:rPr>
        <w:t>审核重点中设</w:t>
      </w:r>
      <w:r>
        <w:rPr>
          <w:rFonts w:ascii="SimSun" w:hAnsi="SimSun" w:eastAsia="SimSun" w:cs="SimSun"/>
          <w:sz w:val="22"/>
          <w:szCs w:val="22"/>
        </w:rPr>
        <w:t xml:space="preserve"> </w:t>
      </w:r>
      <w:r>
        <w:rPr>
          <w:rFonts w:ascii="SimSun" w:hAnsi="SimSun" w:eastAsia="SimSun" w:cs="SimSun"/>
          <w:sz w:val="22"/>
          <w:szCs w:val="22"/>
          <w:spacing w:val="7"/>
        </w:rPr>
        <w:t>置定量审核指标共46个，包括30个必选项和16个可选项。国家数据平台提供不同类</w:t>
      </w:r>
    </w:p>
    <w:p>
      <w:pPr>
        <w:spacing w:line="216" w:lineRule="auto"/>
        <w:rPr>
          <w:rFonts w:ascii="SimSun" w:hAnsi="SimSun" w:eastAsia="SimSun" w:cs="SimSun"/>
          <w:sz w:val="22"/>
          <w:szCs w:val="22"/>
        </w:rPr>
      </w:pPr>
      <w:r>
        <w:rPr>
          <w:rFonts w:ascii="SimSun" w:hAnsi="SimSun" w:eastAsia="SimSun" w:cs="SimSun"/>
          <w:sz w:val="22"/>
          <w:szCs w:val="22"/>
          <w:spacing w:val="4"/>
        </w:rPr>
        <w:t>型的高校常模数据(即高校本科教育教学关键数据平均值),学校可根据办学定位和实</w:t>
      </w:r>
    </w:p>
    <w:p>
      <w:pPr>
        <w:sectPr>
          <w:pgSz w:w="10320" w:h="14570"/>
          <w:pgMar w:top="400" w:right="1080" w:bottom="400" w:left="959" w:header="0" w:footer="0" w:gutter="0"/>
        </w:sectPr>
        <w:rPr/>
      </w:pPr>
    </w:p>
    <w:p>
      <w:pPr>
        <w:ind w:right="73"/>
        <w:spacing w:before="166" w:line="220" w:lineRule="auto"/>
        <w:jc w:val="right"/>
        <w:rPr>
          <w:rFonts w:ascii="SimSun" w:hAnsi="SimSun" w:eastAsia="SimSun" w:cs="SimSun"/>
          <w:sz w:val="15"/>
          <w:szCs w:val="15"/>
        </w:rPr>
      </w:pPr>
      <w:r>
        <w:rPr>
          <w:rFonts w:ascii="SimSun" w:hAnsi="SimSun" w:eastAsia="SimSun" w:cs="SimSun"/>
          <w:sz w:val="15"/>
          <w:szCs w:val="15"/>
          <w:spacing w:val="-9"/>
        </w:rPr>
        <w:t>三</w:t>
      </w:r>
      <w:r>
        <w:rPr>
          <w:rFonts w:ascii="SimSun" w:hAnsi="SimSun" w:eastAsia="SimSun" w:cs="SimSun"/>
          <w:sz w:val="15"/>
          <w:szCs w:val="15"/>
          <w:spacing w:val="-33"/>
        </w:rPr>
        <w:t xml:space="preserve"> </w:t>
      </w:r>
      <w:r>
        <w:rPr>
          <w:rFonts w:ascii="SimSun" w:hAnsi="SimSun" w:eastAsia="SimSun" w:cs="SimSun"/>
          <w:sz w:val="15"/>
          <w:szCs w:val="15"/>
          <w:spacing w:val="-9"/>
        </w:rPr>
        <w:t>、方</w:t>
      </w:r>
      <w:r>
        <w:rPr>
          <w:rFonts w:ascii="SimSun" w:hAnsi="SimSun" w:eastAsia="SimSun" w:cs="SimSun"/>
          <w:sz w:val="15"/>
          <w:szCs w:val="15"/>
          <w:spacing w:val="-26"/>
        </w:rPr>
        <w:t xml:space="preserve"> </w:t>
      </w:r>
      <w:r>
        <w:rPr>
          <w:rFonts w:ascii="SimSun" w:hAnsi="SimSun" w:eastAsia="SimSun" w:cs="SimSun"/>
          <w:sz w:val="15"/>
          <w:szCs w:val="15"/>
          <w:spacing w:val="-9"/>
        </w:rPr>
        <w:t>案</w:t>
      </w:r>
      <w:r>
        <w:rPr>
          <w:rFonts w:ascii="SimSun" w:hAnsi="SimSun" w:eastAsia="SimSun" w:cs="SimSun"/>
          <w:sz w:val="15"/>
          <w:szCs w:val="15"/>
          <w:spacing w:val="-24"/>
        </w:rPr>
        <w:t xml:space="preserve"> </w:t>
      </w:r>
      <w:r>
        <w:rPr>
          <w:rFonts w:ascii="SimSun" w:hAnsi="SimSun" w:eastAsia="SimSun" w:cs="SimSun"/>
          <w:sz w:val="15"/>
          <w:szCs w:val="15"/>
          <w:spacing w:val="-9"/>
        </w:rPr>
        <w:t>实</w:t>
      </w:r>
      <w:r>
        <w:rPr>
          <w:rFonts w:ascii="SimSun" w:hAnsi="SimSun" w:eastAsia="SimSun" w:cs="SimSun"/>
          <w:sz w:val="15"/>
          <w:szCs w:val="15"/>
          <w:spacing w:val="-27"/>
        </w:rPr>
        <w:t xml:space="preserve"> </w:t>
      </w:r>
      <w:r>
        <w:rPr>
          <w:rFonts w:ascii="SimSun" w:hAnsi="SimSun" w:eastAsia="SimSun" w:cs="SimSun"/>
          <w:sz w:val="15"/>
          <w:szCs w:val="15"/>
          <w:spacing w:val="-9"/>
        </w:rPr>
        <w:t>施</w:t>
      </w:r>
      <w:r>
        <w:rPr>
          <w:rFonts w:ascii="SimSun" w:hAnsi="SimSun" w:eastAsia="SimSun" w:cs="SimSun"/>
          <w:sz w:val="15"/>
          <w:szCs w:val="15"/>
          <w:spacing w:val="-27"/>
        </w:rPr>
        <w:t xml:space="preserve"> </w:t>
      </w:r>
      <w:r>
        <w:rPr>
          <w:rFonts w:ascii="SimSun" w:hAnsi="SimSun" w:eastAsia="SimSun" w:cs="SimSun"/>
          <w:sz w:val="15"/>
          <w:szCs w:val="15"/>
          <w:spacing w:val="-9"/>
        </w:rPr>
        <w:t>要</w:t>
      </w:r>
      <w:r>
        <w:rPr>
          <w:rFonts w:ascii="SimSun" w:hAnsi="SimSun" w:eastAsia="SimSun" w:cs="SimSun"/>
          <w:sz w:val="15"/>
          <w:szCs w:val="15"/>
          <w:spacing w:val="-20"/>
        </w:rPr>
        <w:t xml:space="preserve"> </w:t>
      </w:r>
      <w:r>
        <w:rPr>
          <w:rFonts w:ascii="SimSun" w:hAnsi="SimSun" w:eastAsia="SimSun" w:cs="SimSun"/>
          <w:sz w:val="15"/>
          <w:szCs w:val="15"/>
          <w:spacing w:val="-9"/>
        </w:rPr>
        <w:t>点</w:t>
      </w:r>
      <w:r>
        <w:rPr>
          <w:rFonts w:ascii="SimSun" w:hAnsi="SimSun" w:eastAsia="SimSun" w:cs="SimSun"/>
          <w:sz w:val="15"/>
          <w:szCs w:val="15"/>
          <w:spacing w:val="16"/>
        </w:rPr>
        <w:t xml:space="preserve">    </w:t>
      </w:r>
      <w:r>
        <w:rPr>
          <w:rFonts w:ascii="SimSun" w:hAnsi="SimSun" w:eastAsia="SimSun" w:cs="SimSun"/>
          <w:sz w:val="15"/>
          <w:szCs w:val="15"/>
          <w:spacing w:val="-9"/>
        </w:rPr>
        <w:t>11</w:t>
      </w:r>
    </w:p>
    <w:p>
      <w:pPr>
        <w:spacing w:line="247" w:lineRule="auto"/>
        <w:rPr>
          <w:rFonts w:ascii="Arial"/>
          <w:sz w:val="21"/>
        </w:rPr>
      </w:pPr>
      <w:r/>
    </w:p>
    <w:p>
      <w:pPr>
        <w:spacing w:before="75" w:line="410" w:lineRule="exact"/>
        <w:rPr>
          <w:rFonts w:ascii="SimSun" w:hAnsi="SimSun" w:eastAsia="SimSun" w:cs="SimSun"/>
          <w:sz w:val="23"/>
          <w:szCs w:val="23"/>
        </w:rPr>
      </w:pPr>
      <w:r>
        <w:rPr>
          <w:rFonts w:ascii="SimSun" w:hAnsi="SimSun" w:eastAsia="SimSun" w:cs="SimSun"/>
          <w:sz w:val="23"/>
          <w:szCs w:val="23"/>
          <w:spacing w:val="-14"/>
          <w:position w:val="13"/>
        </w:rPr>
        <w:t>际需求，自主选择多个类型高校常模数据作对比分析，同类型常模比较长短，从而进</w:t>
      </w:r>
      <w:r>
        <w:rPr>
          <w:rFonts w:ascii="SimSun" w:hAnsi="SimSun" w:eastAsia="SimSun" w:cs="SimSun"/>
          <w:sz w:val="23"/>
          <w:szCs w:val="23"/>
          <w:spacing w:val="-15"/>
          <w:position w:val="13"/>
        </w:rPr>
        <w:t>一</w:t>
      </w:r>
    </w:p>
    <w:p>
      <w:pPr>
        <w:spacing w:line="219" w:lineRule="auto"/>
        <w:rPr>
          <w:rFonts w:ascii="SimSun" w:hAnsi="SimSun" w:eastAsia="SimSun" w:cs="SimSun"/>
          <w:sz w:val="23"/>
          <w:szCs w:val="23"/>
        </w:rPr>
      </w:pPr>
      <w:r>
        <w:rPr>
          <w:rFonts w:ascii="SimSun" w:hAnsi="SimSun" w:eastAsia="SimSun" w:cs="SimSun"/>
          <w:sz w:val="23"/>
          <w:szCs w:val="23"/>
          <w:spacing w:val="-16"/>
        </w:rPr>
        <w:t>步找准所处坐标和发展方向。</w:t>
      </w:r>
    </w:p>
    <w:p>
      <w:pPr>
        <w:spacing w:line="375" w:lineRule="auto"/>
        <w:rPr>
          <w:rFonts w:ascii="Arial"/>
          <w:sz w:val="21"/>
        </w:rPr>
      </w:pPr>
      <w:r/>
    </w:p>
    <w:p>
      <w:pPr>
        <w:ind w:left="423"/>
        <w:spacing w:before="74" w:line="222" w:lineRule="auto"/>
        <w:rPr>
          <w:rFonts w:ascii="SimHei" w:hAnsi="SimHei" w:eastAsia="SimHei" w:cs="SimHei"/>
          <w:sz w:val="23"/>
          <w:szCs w:val="23"/>
        </w:rPr>
      </w:pPr>
      <w:r>
        <w:rPr>
          <w:rFonts w:ascii="SimHei" w:hAnsi="SimHei" w:eastAsia="SimHei" w:cs="SimHei"/>
          <w:sz w:val="23"/>
          <w:szCs w:val="23"/>
          <w:b/>
          <w:bCs/>
          <w:spacing w:val="16"/>
        </w:rPr>
        <w:t>(五)审核评估组织实施</w:t>
      </w:r>
    </w:p>
    <w:p>
      <w:pPr>
        <w:ind w:left="423"/>
        <w:spacing w:before="313" w:line="222" w:lineRule="auto"/>
        <w:outlineLvl w:val="1"/>
        <w:rPr>
          <w:rFonts w:ascii="SimHei" w:hAnsi="SimHei" w:eastAsia="SimHei" w:cs="SimHei"/>
          <w:sz w:val="23"/>
          <w:szCs w:val="23"/>
        </w:rPr>
      </w:pPr>
      <w:r>
        <w:rPr>
          <w:rFonts w:ascii="SimHei" w:hAnsi="SimHei" w:eastAsia="SimHei" w:cs="SimHei"/>
          <w:sz w:val="23"/>
          <w:szCs w:val="23"/>
          <w:b/>
          <w:bCs/>
          <w:spacing w:val="-14"/>
        </w:rPr>
        <w:t>1.</w:t>
      </w:r>
      <w:r>
        <w:rPr>
          <w:rFonts w:ascii="SimHei" w:hAnsi="SimHei" w:eastAsia="SimHei" w:cs="SimHei"/>
          <w:sz w:val="23"/>
          <w:szCs w:val="23"/>
          <w:spacing w:val="-25"/>
        </w:rPr>
        <w:t xml:space="preserve"> </w:t>
      </w:r>
      <w:r>
        <w:rPr>
          <w:rFonts w:ascii="SimHei" w:hAnsi="SimHei" w:eastAsia="SimHei" w:cs="SimHei"/>
          <w:sz w:val="23"/>
          <w:szCs w:val="23"/>
          <w:b/>
          <w:bCs/>
          <w:spacing w:val="-14"/>
        </w:rPr>
        <w:t>审核评估组织管理</w:t>
      </w:r>
    </w:p>
    <w:p>
      <w:pPr>
        <w:ind w:right="102" w:firstLine="420"/>
        <w:spacing w:before="187" w:line="345" w:lineRule="auto"/>
        <w:jc w:val="both"/>
        <w:rPr>
          <w:rFonts w:ascii="SimSun" w:hAnsi="SimSun" w:eastAsia="SimSun" w:cs="SimSun"/>
          <w:sz w:val="23"/>
          <w:szCs w:val="23"/>
        </w:rPr>
      </w:pPr>
      <w:r>
        <w:rPr>
          <w:rFonts w:ascii="SimSun" w:hAnsi="SimSun" w:eastAsia="SimSun" w:cs="SimSun"/>
          <w:sz w:val="23"/>
          <w:szCs w:val="23"/>
          <w:spacing w:val="-15"/>
        </w:rPr>
        <w:t>教育部负责制定审核评估政策、总体规划，统筹协调、指导监督各地各校审核评估</w:t>
      </w:r>
      <w:r>
        <w:rPr>
          <w:rFonts w:ascii="SimSun" w:hAnsi="SimSun" w:eastAsia="SimSun" w:cs="SimSun"/>
          <w:sz w:val="23"/>
          <w:szCs w:val="23"/>
        </w:rPr>
        <w:t xml:space="preserve"> </w:t>
      </w:r>
      <w:r>
        <w:rPr>
          <w:rFonts w:ascii="SimSun" w:hAnsi="SimSun" w:eastAsia="SimSun" w:cs="SimSun"/>
          <w:sz w:val="23"/>
          <w:szCs w:val="23"/>
          <w:spacing w:val="-9"/>
        </w:rPr>
        <w:t>工作。委托教育部教育质量评估中心(以下简称教育部评估中心)具体组织实施中央部</w:t>
      </w:r>
    </w:p>
    <w:p>
      <w:pPr>
        <w:spacing w:before="1" w:line="217" w:lineRule="auto"/>
        <w:rPr>
          <w:rFonts w:ascii="SimSun" w:hAnsi="SimSun" w:eastAsia="SimSun" w:cs="SimSun"/>
          <w:sz w:val="23"/>
          <w:szCs w:val="23"/>
        </w:rPr>
      </w:pPr>
      <w:r>
        <w:rPr>
          <w:rFonts w:ascii="SimSun" w:hAnsi="SimSun" w:eastAsia="SimSun" w:cs="SimSun"/>
          <w:sz w:val="23"/>
          <w:szCs w:val="23"/>
          <w:spacing w:val="-16"/>
        </w:rPr>
        <w:t>门所属高校第一、二类审核评估和地方高校第一类审核评估工作。</w:t>
      </w:r>
    </w:p>
    <w:p>
      <w:pPr>
        <w:ind w:right="86" w:firstLine="420"/>
        <w:spacing w:before="189" w:line="345" w:lineRule="auto"/>
        <w:jc w:val="both"/>
        <w:rPr>
          <w:rFonts w:ascii="SimSun" w:hAnsi="SimSun" w:eastAsia="SimSun" w:cs="SimSun"/>
          <w:sz w:val="23"/>
          <w:szCs w:val="23"/>
        </w:rPr>
      </w:pPr>
      <w:r>
        <w:rPr>
          <w:rFonts w:ascii="SimSun" w:hAnsi="SimSun" w:eastAsia="SimSun" w:cs="SimSun"/>
          <w:sz w:val="23"/>
          <w:szCs w:val="23"/>
          <w:spacing w:val="-14"/>
        </w:rPr>
        <w:t>省级教育行政部门依据国家有关规定和要求，</w:t>
      </w:r>
      <w:r>
        <w:rPr>
          <w:rFonts w:ascii="SimSun" w:hAnsi="SimSun" w:eastAsia="SimSun" w:cs="SimSun"/>
          <w:sz w:val="23"/>
          <w:szCs w:val="23"/>
          <w:spacing w:val="-15"/>
        </w:rPr>
        <w:t>结合实际，负责制定本地区审核评估</w:t>
      </w:r>
      <w:r>
        <w:rPr>
          <w:rFonts w:ascii="SimSun" w:hAnsi="SimSun" w:eastAsia="SimSun" w:cs="SimSun"/>
          <w:sz w:val="23"/>
          <w:szCs w:val="23"/>
        </w:rPr>
        <w:t xml:space="preserve"> </w:t>
      </w:r>
      <w:r>
        <w:rPr>
          <w:rFonts w:ascii="SimSun" w:hAnsi="SimSun" w:eastAsia="SimSun" w:cs="SimSun"/>
          <w:sz w:val="23"/>
          <w:szCs w:val="23"/>
          <w:spacing w:val="-15"/>
        </w:rPr>
        <w:t>实施方案、总体规划，报教育部备案。组织所属高校第二类审核评估及推荐高校参加第</w:t>
      </w:r>
      <w:r>
        <w:rPr>
          <w:rFonts w:ascii="SimSun" w:hAnsi="SimSun" w:eastAsia="SimSun" w:cs="SimSun"/>
          <w:sz w:val="23"/>
          <w:szCs w:val="23"/>
          <w:spacing w:val="13"/>
        </w:rPr>
        <w:t xml:space="preserve"> </w:t>
      </w:r>
      <w:r>
        <w:rPr>
          <w:rFonts w:ascii="SimSun" w:hAnsi="SimSun" w:eastAsia="SimSun" w:cs="SimSun"/>
          <w:sz w:val="23"/>
          <w:szCs w:val="23"/>
          <w:spacing w:val="-8"/>
        </w:rPr>
        <w:t>一类审核评估工作。选取1～2所高校委托教育部评估中心指导开展</w:t>
      </w:r>
      <w:r>
        <w:rPr>
          <w:rFonts w:ascii="SimSun" w:hAnsi="SimSun" w:eastAsia="SimSun" w:cs="SimSun"/>
          <w:sz w:val="23"/>
          <w:szCs w:val="23"/>
          <w:spacing w:val="-9"/>
        </w:rPr>
        <w:t>第二类审核评估试</w:t>
      </w:r>
    </w:p>
    <w:p>
      <w:pPr>
        <w:spacing w:before="1" w:line="217" w:lineRule="auto"/>
        <w:rPr>
          <w:rFonts w:ascii="SimSun" w:hAnsi="SimSun" w:eastAsia="SimSun" w:cs="SimSun"/>
          <w:sz w:val="23"/>
          <w:szCs w:val="23"/>
        </w:rPr>
      </w:pPr>
      <w:r>
        <w:rPr>
          <w:rFonts w:ascii="SimSun" w:hAnsi="SimSun" w:eastAsia="SimSun" w:cs="SimSun"/>
          <w:sz w:val="23"/>
          <w:szCs w:val="23"/>
          <w:spacing w:val="-17"/>
        </w:rPr>
        <w:t>点，为全面推开本地区审核评估工作做好示范</w:t>
      </w:r>
      <w:r>
        <w:rPr>
          <w:rFonts w:ascii="SimSun" w:hAnsi="SimSun" w:eastAsia="SimSun" w:cs="SimSun"/>
          <w:sz w:val="23"/>
          <w:szCs w:val="23"/>
          <w:spacing w:val="-18"/>
        </w:rPr>
        <w:t>。</w:t>
      </w:r>
    </w:p>
    <w:p>
      <w:pPr>
        <w:ind w:left="423"/>
        <w:spacing w:before="176" w:line="222" w:lineRule="auto"/>
        <w:outlineLvl w:val="1"/>
        <w:rPr>
          <w:rFonts w:ascii="SimHei" w:hAnsi="SimHei" w:eastAsia="SimHei" w:cs="SimHei"/>
          <w:sz w:val="23"/>
          <w:szCs w:val="23"/>
        </w:rPr>
      </w:pPr>
      <w:r>
        <w:rPr>
          <w:rFonts w:ascii="SimHei" w:hAnsi="SimHei" w:eastAsia="SimHei" w:cs="SimHei"/>
          <w:sz w:val="23"/>
          <w:szCs w:val="23"/>
          <w:b/>
          <w:bCs/>
          <w:spacing w:val="-14"/>
        </w:rPr>
        <w:t>2.</w:t>
      </w:r>
      <w:r>
        <w:rPr>
          <w:rFonts w:ascii="SimHei" w:hAnsi="SimHei" w:eastAsia="SimHei" w:cs="SimHei"/>
          <w:sz w:val="23"/>
          <w:szCs w:val="23"/>
          <w:spacing w:val="-46"/>
        </w:rPr>
        <w:t xml:space="preserve"> </w:t>
      </w:r>
      <w:r>
        <w:rPr>
          <w:rFonts w:ascii="SimHei" w:hAnsi="SimHei" w:eastAsia="SimHei" w:cs="SimHei"/>
          <w:sz w:val="23"/>
          <w:szCs w:val="23"/>
          <w:b/>
          <w:bCs/>
          <w:spacing w:val="-14"/>
        </w:rPr>
        <w:t>审核评估专家</w:t>
      </w:r>
    </w:p>
    <w:p>
      <w:pPr>
        <w:ind w:firstLine="420"/>
        <w:spacing w:before="179" w:line="345" w:lineRule="auto"/>
        <w:jc w:val="both"/>
        <w:rPr>
          <w:rFonts w:ascii="SimSun" w:hAnsi="SimSun" w:eastAsia="SimSun" w:cs="SimSun"/>
          <w:sz w:val="23"/>
          <w:szCs w:val="23"/>
        </w:rPr>
      </w:pPr>
      <w:r>
        <w:rPr>
          <w:rFonts w:ascii="SimSun" w:hAnsi="SimSun" w:eastAsia="SimSun" w:cs="SimSun"/>
          <w:sz w:val="23"/>
          <w:szCs w:val="23"/>
          <w:spacing w:val="-8"/>
        </w:rPr>
        <w:t>教育部教育督导局将牵头建立全国共建共享共用的本科教育教</w:t>
      </w:r>
      <w:r>
        <w:rPr>
          <w:rFonts w:ascii="SimSun" w:hAnsi="SimSun" w:eastAsia="SimSun" w:cs="SimSun"/>
          <w:sz w:val="23"/>
          <w:szCs w:val="23"/>
          <w:spacing w:val="-9"/>
        </w:rPr>
        <w:t>学评估专家库。专</w:t>
      </w:r>
      <w:r>
        <w:rPr>
          <w:rFonts w:ascii="SimSun" w:hAnsi="SimSun" w:eastAsia="SimSun" w:cs="SimSun"/>
          <w:sz w:val="23"/>
          <w:szCs w:val="23"/>
        </w:rPr>
        <w:t xml:space="preserve">  </w:t>
      </w:r>
      <w:r>
        <w:rPr>
          <w:rFonts w:ascii="SimSun" w:hAnsi="SimSun" w:eastAsia="SimSun" w:cs="SimSun"/>
          <w:sz w:val="23"/>
          <w:szCs w:val="23"/>
          <w:spacing w:val="-15"/>
        </w:rPr>
        <w:t>家经专业培训、持证入库、随机遴选后作为参评高校评估专家。专家库实行动态更新机</w:t>
      </w:r>
      <w:r>
        <w:rPr>
          <w:rFonts w:ascii="SimSun" w:hAnsi="SimSun" w:eastAsia="SimSun" w:cs="SimSun"/>
          <w:sz w:val="23"/>
          <w:szCs w:val="23"/>
          <w:spacing w:val="3"/>
        </w:rPr>
        <w:t xml:space="preserve">  </w:t>
      </w:r>
      <w:r>
        <w:rPr>
          <w:rFonts w:ascii="SimSun" w:hAnsi="SimSun" w:eastAsia="SimSun" w:cs="SimSun"/>
          <w:sz w:val="23"/>
          <w:szCs w:val="23"/>
          <w:spacing w:val="-15"/>
        </w:rPr>
        <w:t>制，各地各校要及时更新专家信息，对出现师德师风问题等不适宜继续作为专家的，要</w:t>
      </w:r>
      <w:r>
        <w:rPr>
          <w:rFonts w:ascii="SimSun" w:hAnsi="SimSun" w:eastAsia="SimSun" w:cs="SimSun"/>
          <w:sz w:val="23"/>
          <w:szCs w:val="23"/>
          <w:spacing w:val="4"/>
        </w:rPr>
        <w:t xml:space="preserve">  </w:t>
      </w:r>
      <w:r>
        <w:rPr>
          <w:rFonts w:ascii="SimSun" w:hAnsi="SimSun" w:eastAsia="SimSun" w:cs="SimSun"/>
          <w:sz w:val="23"/>
          <w:szCs w:val="23"/>
          <w:spacing w:val="-15"/>
        </w:rPr>
        <w:t>及时标注并调整出库。为保障部省两级组织实施的审核评估工作实质等效，评估专家统</w:t>
      </w:r>
      <w:r>
        <w:rPr>
          <w:rFonts w:ascii="SimSun" w:hAnsi="SimSun" w:eastAsia="SimSun" w:cs="SimSun"/>
          <w:sz w:val="23"/>
          <w:szCs w:val="23"/>
          <w:spacing w:val="4"/>
        </w:rPr>
        <w:t xml:space="preserve">  </w:t>
      </w:r>
      <w:r>
        <w:rPr>
          <w:rFonts w:ascii="SimSun" w:hAnsi="SimSun" w:eastAsia="SimSun" w:cs="SimSun"/>
          <w:sz w:val="23"/>
          <w:szCs w:val="23"/>
          <w:spacing w:val="-5"/>
        </w:rPr>
        <w:t>一从本科教育教学评估专家库中产生，人数为</w:t>
      </w:r>
      <w:r>
        <w:rPr>
          <w:rFonts w:ascii="SimSun" w:hAnsi="SimSun" w:eastAsia="SimSun" w:cs="SimSun"/>
          <w:sz w:val="23"/>
          <w:szCs w:val="23"/>
          <w:spacing w:val="-6"/>
        </w:rPr>
        <w:t>15～21人(其中入校评估专家5～9人)。</w:t>
      </w:r>
      <w:r>
        <w:rPr>
          <w:rFonts w:ascii="SimSun" w:hAnsi="SimSun" w:eastAsia="SimSun" w:cs="SimSun"/>
          <w:sz w:val="23"/>
          <w:szCs w:val="23"/>
        </w:rPr>
        <w:t xml:space="preserve"> </w:t>
      </w:r>
      <w:r>
        <w:rPr>
          <w:rFonts w:ascii="SimSun" w:hAnsi="SimSun" w:eastAsia="SimSun" w:cs="SimSun"/>
          <w:sz w:val="23"/>
          <w:szCs w:val="23"/>
          <w:spacing w:val="-8"/>
        </w:rPr>
        <w:t>原则上，外省(区、市)专家人数不少于评估专家组人</w:t>
      </w:r>
      <w:r>
        <w:rPr>
          <w:rFonts w:ascii="SimSun" w:hAnsi="SimSun" w:eastAsia="SimSun" w:cs="SimSun"/>
          <w:sz w:val="23"/>
          <w:szCs w:val="23"/>
          <w:spacing w:val="-9"/>
        </w:rPr>
        <w:t>数的三分之二、专家组组长由外</w:t>
      </w:r>
    </w:p>
    <w:p>
      <w:pPr>
        <w:spacing w:line="219" w:lineRule="auto"/>
        <w:rPr>
          <w:rFonts w:ascii="SimSun" w:hAnsi="SimSun" w:eastAsia="SimSun" w:cs="SimSun"/>
          <w:sz w:val="23"/>
          <w:szCs w:val="23"/>
        </w:rPr>
      </w:pPr>
      <w:r>
        <w:rPr>
          <w:rFonts w:ascii="SimSun" w:hAnsi="SimSun" w:eastAsia="SimSun" w:cs="SimSun"/>
          <w:sz w:val="23"/>
          <w:szCs w:val="23"/>
          <w:spacing w:val="5"/>
        </w:rPr>
        <w:t>省(区、市)专家担任。</w:t>
      </w:r>
    </w:p>
    <w:p>
      <w:pPr>
        <w:spacing w:line="404" w:lineRule="auto"/>
        <w:rPr>
          <w:rFonts w:ascii="Arial"/>
          <w:sz w:val="21"/>
        </w:rPr>
      </w:pPr>
      <w:r/>
    </w:p>
    <w:p>
      <w:pPr>
        <w:ind w:left="423"/>
        <w:spacing w:before="76" w:line="222" w:lineRule="auto"/>
        <w:rPr>
          <w:rFonts w:ascii="SimHei" w:hAnsi="SimHei" w:eastAsia="SimHei" w:cs="SimHei"/>
          <w:sz w:val="23"/>
          <w:szCs w:val="23"/>
        </w:rPr>
      </w:pPr>
      <w:r>
        <w:rPr>
          <w:rFonts w:ascii="SimHei" w:hAnsi="SimHei" w:eastAsia="SimHei" w:cs="SimHei"/>
          <w:sz w:val="23"/>
          <w:szCs w:val="23"/>
          <w:b/>
          <w:bCs/>
          <w:spacing w:val="21"/>
        </w:rPr>
        <w:t>(六)审核评估程序</w:t>
      </w:r>
    </w:p>
    <w:p>
      <w:pPr>
        <w:spacing w:line="250" w:lineRule="auto"/>
        <w:rPr>
          <w:rFonts w:ascii="Arial"/>
          <w:sz w:val="21"/>
        </w:rPr>
      </w:pPr>
      <w:r/>
    </w:p>
    <w:p>
      <w:pPr>
        <w:ind w:left="420"/>
        <w:spacing w:before="75" w:line="422" w:lineRule="exact"/>
        <w:rPr>
          <w:rFonts w:ascii="SimSun" w:hAnsi="SimSun" w:eastAsia="SimSun" w:cs="SimSun"/>
          <w:sz w:val="23"/>
          <w:szCs w:val="23"/>
        </w:rPr>
      </w:pPr>
      <w:r>
        <w:rPr>
          <w:rFonts w:ascii="SimSun" w:hAnsi="SimSun" w:eastAsia="SimSun" w:cs="SimSun"/>
          <w:sz w:val="23"/>
          <w:szCs w:val="23"/>
          <w:spacing w:val="-14"/>
          <w:position w:val="14"/>
        </w:rPr>
        <w:t>审核评估程序包括评估申请、学校自评、专家评审、反馈结论、限期整改、督</w:t>
      </w:r>
      <w:r>
        <w:rPr>
          <w:rFonts w:ascii="SimSun" w:hAnsi="SimSun" w:eastAsia="SimSun" w:cs="SimSun"/>
          <w:sz w:val="23"/>
          <w:szCs w:val="23"/>
          <w:spacing w:val="-15"/>
          <w:position w:val="14"/>
        </w:rPr>
        <w:t>导复</w:t>
      </w:r>
    </w:p>
    <w:p>
      <w:pPr>
        <w:spacing w:line="219" w:lineRule="auto"/>
        <w:rPr>
          <w:rFonts w:ascii="SimSun" w:hAnsi="SimSun" w:eastAsia="SimSun" w:cs="SimSun"/>
          <w:sz w:val="23"/>
          <w:szCs w:val="23"/>
        </w:rPr>
      </w:pPr>
      <w:r>
        <w:rPr>
          <w:rFonts w:ascii="SimSun" w:hAnsi="SimSun" w:eastAsia="SimSun" w:cs="SimSun"/>
          <w:sz w:val="23"/>
          <w:szCs w:val="23"/>
          <w:spacing w:val="-14"/>
        </w:rPr>
        <w:t>查六个部分。</w:t>
      </w:r>
    </w:p>
    <w:p>
      <w:pPr>
        <w:ind w:left="423"/>
        <w:spacing w:before="172" w:line="222" w:lineRule="auto"/>
        <w:outlineLvl w:val="1"/>
        <w:rPr>
          <w:rFonts w:ascii="SimHei" w:hAnsi="SimHei" w:eastAsia="SimHei" w:cs="SimHei"/>
          <w:sz w:val="23"/>
          <w:szCs w:val="23"/>
        </w:rPr>
      </w:pPr>
      <w:r>
        <w:rPr>
          <w:rFonts w:ascii="SimHei" w:hAnsi="SimHei" w:eastAsia="SimHei" w:cs="SimHei"/>
          <w:sz w:val="23"/>
          <w:szCs w:val="23"/>
          <w:b/>
          <w:bCs/>
          <w:spacing w:val="-12"/>
        </w:rPr>
        <w:t>1.</w:t>
      </w:r>
      <w:r>
        <w:rPr>
          <w:rFonts w:ascii="SimHei" w:hAnsi="SimHei" w:eastAsia="SimHei" w:cs="SimHei"/>
          <w:sz w:val="23"/>
          <w:szCs w:val="23"/>
          <w:spacing w:val="-54"/>
        </w:rPr>
        <w:t xml:space="preserve"> </w:t>
      </w:r>
      <w:r>
        <w:rPr>
          <w:rFonts w:ascii="SimHei" w:hAnsi="SimHei" w:eastAsia="SimHei" w:cs="SimHei"/>
          <w:sz w:val="23"/>
          <w:szCs w:val="23"/>
          <w:b/>
          <w:bCs/>
          <w:spacing w:val="-12"/>
        </w:rPr>
        <w:t>评估申请</w:t>
      </w:r>
    </w:p>
    <w:p>
      <w:pPr>
        <w:ind w:right="82" w:firstLine="420"/>
        <w:spacing w:before="167" w:line="353" w:lineRule="auto"/>
        <w:jc w:val="both"/>
        <w:rPr>
          <w:rFonts w:ascii="SimSun" w:hAnsi="SimSun" w:eastAsia="SimSun" w:cs="SimSun"/>
          <w:sz w:val="23"/>
          <w:szCs w:val="23"/>
        </w:rPr>
      </w:pPr>
      <w:r>
        <w:rPr>
          <w:rFonts w:ascii="SimSun" w:hAnsi="SimSun" w:eastAsia="SimSun" w:cs="SimSun"/>
          <w:sz w:val="23"/>
          <w:szCs w:val="23"/>
          <w:spacing w:val="-15"/>
        </w:rPr>
        <w:t>中央部门所属高校申请第一、二类审核评估，均需向教育部提出书面申请。地方高</w:t>
      </w:r>
      <w:r>
        <w:rPr>
          <w:rFonts w:ascii="SimSun" w:hAnsi="SimSun" w:eastAsia="SimSun" w:cs="SimSun"/>
          <w:sz w:val="23"/>
          <w:szCs w:val="23"/>
          <w:spacing w:val="9"/>
        </w:rPr>
        <w:t xml:space="preserve"> </w:t>
      </w:r>
      <w:r>
        <w:rPr>
          <w:rFonts w:ascii="SimSun" w:hAnsi="SimSun" w:eastAsia="SimSun" w:cs="SimSun"/>
          <w:sz w:val="23"/>
          <w:szCs w:val="23"/>
          <w:spacing w:val="-2"/>
        </w:rPr>
        <w:t>校向省级教育行政部门提出申请，其中申请参加第一类审核评估由省</w:t>
      </w:r>
      <w:r>
        <w:rPr>
          <w:rFonts w:ascii="SimSun" w:hAnsi="SimSun" w:eastAsia="SimSun" w:cs="SimSun"/>
          <w:sz w:val="23"/>
          <w:szCs w:val="23"/>
          <w:spacing w:val="-3"/>
        </w:rPr>
        <w:t>级教育行政部</w:t>
      </w:r>
      <w:r>
        <w:rPr>
          <w:rFonts w:ascii="SimSun" w:hAnsi="SimSun" w:eastAsia="SimSun" w:cs="SimSun"/>
          <w:sz w:val="23"/>
          <w:szCs w:val="23"/>
        </w:rPr>
        <w:t xml:space="preserve"> </w:t>
      </w:r>
      <w:r>
        <w:rPr>
          <w:rFonts w:ascii="SimSun" w:hAnsi="SimSun" w:eastAsia="SimSun" w:cs="SimSun"/>
          <w:sz w:val="23"/>
          <w:szCs w:val="23"/>
          <w:spacing w:val="-3"/>
        </w:rPr>
        <w:t>门向教育部推荐。高校在申请第一、二类审核评估时，均应提交申请报告并说明上</w:t>
      </w:r>
    </w:p>
    <w:p>
      <w:pPr>
        <w:spacing w:before="1" w:line="217" w:lineRule="auto"/>
        <w:rPr>
          <w:rFonts w:ascii="SimSun" w:hAnsi="SimSun" w:eastAsia="SimSun" w:cs="SimSun"/>
          <w:sz w:val="23"/>
          <w:szCs w:val="23"/>
        </w:rPr>
      </w:pPr>
      <w:r>
        <w:rPr>
          <w:rFonts w:ascii="SimSun" w:hAnsi="SimSun" w:eastAsia="SimSun" w:cs="SimSun"/>
          <w:sz w:val="23"/>
          <w:szCs w:val="23"/>
          <w:spacing w:val="-2"/>
        </w:rPr>
        <w:t>轮审核评估或合格评估的整改情况。申请参加第一类审核评估的高校</w:t>
      </w:r>
      <w:r>
        <w:rPr>
          <w:rFonts w:ascii="SimSun" w:hAnsi="SimSun" w:eastAsia="SimSun" w:cs="SimSun"/>
          <w:sz w:val="23"/>
          <w:szCs w:val="23"/>
          <w:spacing w:val="-3"/>
        </w:rPr>
        <w:t>由评估专家委</w:t>
      </w:r>
    </w:p>
    <w:p>
      <w:pPr>
        <w:sectPr>
          <w:pgSz w:w="10320" w:h="14570"/>
          <w:pgMar w:top="400" w:right="985" w:bottom="400" w:left="1049" w:header="0" w:footer="0" w:gutter="0"/>
        </w:sectPr>
        <w:rPr/>
      </w:pPr>
    </w:p>
    <w:p>
      <w:pPr>
        <w:spacing w:before="67" w:line="218" w:lineRule="auto"/>
        <w:rPr>
          <w:rFonts w:ascii="SimSun" w:hAnsi="SimSun" w:eastAsia="SimSun" w:cs="SimSun"/>
          <w:sz w:val="22"/>
          <w:szCs w:val="22"/>
        </w:rPr>
      </w:pPr>
      <w:r>
        <mc:AlternateContent xmlns:mc="http://schemas.openxmlformats.org/markup-compatibility/2006">
          <mc:Choice Requires="wps">
            <w:drawing>
              <wp:anchor distT="0" distB="0" distL="0" distR="0" simplePos="0" relativeHeight="251691008" behindDoc="0" locked="0" layoutInCell="0" allowOverlap="1">
                <wp:simplePos x="0" y="0"/>
                <wp:positionH relativeFrom="page">
                  <wp:posOffset>6519029</wp:posOffset>
                </wp:positionH>
                <wp:positionV relativeFrom="page">
                  <wp:posOffset>610864</wp:posOffset>
                </wp:positionV>
                <wp:extent cx="186054" cy="78739"/>
                <wp:effectExtent l="0" t="0" r="0" b="0"/>
                <wp:wrapNone/>
                <wp:docPr id="9" name="TextBox 9"/>
                <wp:cNvGraphicFramePr/>
                <a:graphic>
                  <a:graphicData uri="http://schemas.microsoft.com/office/word/2010/wordprocessingShape">
                    <wps:wsp>
                      <wps:cNvSpPr txBox="1"/>
                      <wps:spPr>
                        <a:xfrm rot="16200000">
                          <a:off x="6519029" y="610864"/>
                          <a:ext cx="186054" cy="7873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31" w:line="220" w:lineRule="auto"/>
                              <w:rPr>
                                <w:rFonts w:ascii="SimSun" w:hAnsi="SimSun" w:eastAsia="SimSun" w:cs="SimSun"/>
                                <w:sz w:val="6"/>
                                <w:szCs w:val="6"/>
                              </w:rPr>
                            </w:pPr>
                            <w:r>
                              <w:rPr>
                                <w:rFonts w:ascii="SimSun" w:hAnsi="SimSun" w:eastAsia="SimSun" w:cs="SimSun"/>
                                <w:sz w:val="6"/>
                                <w:szCs w:val="6"/>
                                <w:spacing w:val="-2"/>
                              </w:rPr>
                              <w:t>广</w:t>
                            </w:r>
                            <w:r>
                              <w:rPr>
                                <w:rFonts w:ascii="SimSun" w:hAnsi="SimSun" w:eastAsia="SimSun" w:cs="SimSun"/>
                                <w:sz w:val="6"/>
                                <w:szCs w:val="6"/>
                                <w:spacing w:val="4"/>
                              </w:rPr>
                              <w:t xml:space="preserve">    </w:t>
                            </w:r>
                            <w:r>
                              <w:rPr>
                                <w:rFonts w:ascii="SimSun" w:hAnsi="SimSun" w:eastAsia="SimSun" w:cs="SimSun"/>
                                <w:sz w:val="6"/>
                                <w:szCs w:val="6"/>
                                <w:spacing w:val="-2"/>
                              </w:rPr>
                              <w:t>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 style="position:absolute;margin-left:513.309pt;margin-top:48.0996pt;mso-position-vertical-relative:page;mso-position-horizontal-relative:page;width:14.65pt;height:6.2pt;z-index:251691008;rotation:270;" o:allowincell="f" filled="false" stroked="false" type="#_x0000_t202">
                <v:fill on="false"/>
                <v:stroke on="false"/>
                <v:path/>
                <v:imagedata o:title=""/>
                <o:lock v:ext="edit" aspectratio="false"/>
                <v:textbox inset="0mm,0mm,0mm,0mm">
                  <w:txbxContent>
                    <w:p>
                      <w:pPr>
                        <w:ind w:left="20"/>
                        <w:spacing w:before="31" w:line="220" w:lineRule="auto"/>
                        <w:rPr>
                          <w:rFonts w:ascii="SimSun" w:hAnsi="SimSun" w:eastAsia="SimSun" w:cs="SimSun"/>
                          <w:sz w:val="6"/>
                          <w:szCs w:val="6"/>
                        </w:rPr>
                      </w:pPr>
                      <w:r>
                        <w:rPr>
                          <w:rFonts w:ascii="SimSun" w:hAnsi="SimSun" w:eastAsia="SimSun" w:cs="SimSun"/>
                          <w:sz w:val="6"/>
                          <w:szCs w:val="6"/>
                          <w:spacing w:val="-2"/>
                        </w:rPr>
                        <w:t>广</w:t>
                      </w:r>
                      <w:r>
                        <w:rPr>
                          <w:rFonts w:ascii="SimSun" w:hAnsi="SimSun" w:eastAsia="SimSun" w:cs="SimSun"/>
                          <w:sz w:val="6"/>
                          <w:szCs w:val="6"/>
                          <w:spacing w:val="4"/>
                        </w:rPr>
                        <w:t xml:space="preserve">    </w:t>
                      </w:r>
                      <w:r>
                        <w:rPr>
                          <w:rFonts w:ascii="SimSun" w:hAnsi="SimSun" w:eastAsia="SimSun" w:cs="SimSun"/>
                          <w:sz w:val="6"/>
                          <w:szCs w:val="6"/>
                          <w:spacing w:val="-2"/>
                        </w:rPr>
                        <w:t>大</w:t>
                      </w:r>
                    </w:p>
                  </w:txbxContent>
                </v:textbox>
              </v:shape>
            </w:pict>
          </mc:Fallback>
        </mc:AlternateContent>
      </w:r>
      <w:r>
        <w:rPr>
          <w:rFonts w:ascii="SimSun" w:hAnsi="SimSun" w:eastAsia="SimSun" w:cs="SimSun"/>
          <w:sz w:val="22"/>
          <w:szCs w:val="22"/>
          <w:spacing w:val="-19"/>
          <w:w w:val="94"/>
        </w:rPr>
        <w:t>12</w:t>
      </w:r>
      <w:r>
        <w:rPr>
          <w:rFonts w:ascii="SimSun" w:hAnsi="SimSun" w:eastAsia="SimSun" w:cs="SimSun"/>
          <w:sz w:val="22"/>
          <w:szCs w:val="22"/>
          <w:spacing w:val="59"/>
        </w:rPr>
        <w:t xml:space="preserve">  </w:t>
      </w:r>
      <w:r>
        <w:rPr>
          <w:rFonts w:ascii="SimSun" w:hAnsi="SimSun" w:eastAsia="SimSun" w:cs="SimSun"/>
          <w:sz w:val="22"/>
          <w:szCs w:val="22"/>
          <w:spacing w:val="-19"/>
          <w:w w:val="94"/>
        </w:rPr>
        <w:t>第一部分</w:t>
      </w:r>
      <w:r>
        <w:rPr>
          <w:rFonts w:ascii="SimSun" w:hAnsi="SimSun" w:eastAsia="SimSun" w:cs="SimSun"/>
          <w:sz w:val="22"/>
          <w:szCs w:val="22"/>
          <w:spacing w:val="64"/>
        </w:rPr>
        <w:t xml:space="preserve"> </w:t>
      </w:r>
      <w:r>
        <w:rPr>
          <w:rFonts w:ascii="SimSun" w:hAnsi="SimSun" w:eastAsia="SimSun" w:cs="SimSun"/>
          <w:sz w:val="22"/>
          <w:szCs w:val="22"/>
          <w:spacing w:val="-19"/>
          <w:w w:val="94"/>
        </w:rPr>
        <w:t>《普通高等学校本科教育教学审核评估实施方案(2021</w:t>
      </w:r>
      <w:r>
        <w:rPr>
          <w:rFonts w:ascii="SimSun" w:hAnsi="SimSun" w:eastAsia="SimSun" w:cs="SimSun"/>
          <w:sz w:val="22"/>
          <w:szCs w:val="22"/>
          <w:spacing w:val="-85"/>
        </w:rPr>
        <w:t xml:space="preserve"> </w:t>
      </w:r>
      <w:r>
        <w:rPr>
          <w:rFonts w:ascii="SimSun" w:hAnsi="SimSun" w:eastAsia="SimSun" w:cs="SimSun"/>
          <w:sz w:val="22"/>
          <w:szCs w:val="22"/>
          <w:spacing w:val="-19"/>
          <w:w w:val="94"/>
        </w:rPr>
        <w:t>—2025年)》释义</w:t>
      </w:r>
    </w:p>
    <w:p>
      <w:pPr>
        <w:spacing w:line="257" w:lineRule="auto"/>
        <w:rPr>
          <w:rFonts w:ascii="Arial"/>
          <w:sz w:val="21"/>
        </w:rPr>
      </w:pPr>
      <w:r/>
    </w:p>
    <w:p>
      <w:pPr>
        <w:spacing w:before="71" w:line="218" w:lineRule="auto"/>
        <w:rPr>
          <w:rFonts w:ascii="SimSun" w:hAnsi="SimSun" w:eastAsia="SimSun" w:cs="SimSun"/>
          <w:sz w:val="22"/>
          <w:szCs w:val="22"/>
        </w:rPr>
      </w:pPr>
      <w:r>
        <w:rPr>
          <w:rFonts w:ascii="SimSun" w:hAnsi="SimSun" w:eastAsia="SimSun" w:cs="SimSun"/>
          <w:sz w:val="22"/>
          <w:szCs w:val="22"/>
          <w:spacing w:val="-6"/>
        </w:rPr>
        <w:t>员会审议。两类评估方案只是侧重点不一样，不是给学校分等、贴标签</w:t>
      </w:r>
      <w:r>
        <w:rPr>
          <w:rFonts w:ascii="SimSun" w:hAnsi="SimSun" w:eastAsia="SimSun" w:cs="SimSun"/>
          <w:sz w:val="22"/>
          <w:szCs w:val="22"/>
          <w:spacing w:val="-7"/>
        </w:rPr>
        <w:t>。</w:t>
      </w:r>
    </w:p>
    <w:p>
      <w:pPr>
        <w:ind w:left="423"/>
        <w:spacing w:before="147" w:line="221" w:lineRule="auto"/>
        <w:outlineLvl w:val="1"/>
        <w:rPr>
          <w:rFonts w:ascii="SimHei" w:hAnsi="SimHei" w:eastAsia="SimHei" w:cs="SimHei"/>
          <w:sz w:val="22"/>
          <w:szCs w:val="22"/>
        </w:rPr>
      </w:pPr>
      <w:r>
        <w:rPr>
          <w:rFonts w:ascii="SimHei" w:hAnsi="SimHei" w:eastAsia="SimHei" w:cs="SimHei"/>
          <w:sz w:val="22"/>
          <w:szCs w:val="22"/>
          <w:b/>
          <w:bCs/>
          <w:spacing w:val="-6"/>
        </w:rPr>
        <w:t>2.</w:t>
      </w:r>
      <w:r>
        <w:rPr>
          <w:rFonts w:ascii="SimHei" w:hAnsi="SimHei" w:eastAsia="SimHei" w:cs="SimHei"/>
          <w:sz w:val="22"/>
          <w:szCs w:val="22"/>
          <w:spacing w:val="-31"/>
        </w:rPr>
        <w:t xml:space="preserve"> </w:t>
      </w:r>
      <w:r>
        <w:rPr>
          <w:rFonts w:ascii="SimHei" w:hAnsi="SimHei" w:eastAsia="SimHei" w:cs="SimHei"/>
          <w:sz w:val="22"/>
          <w:szCs w:val="22"/>
          <w:b/>
          <w:bCs/>
          <w:spacing w:val="-6"/>
        </w:rPr>
        <w:t>学校自评</w:t>
      </w:r>
    </w:p>
    <w:p>
      <w:pPr>
        <w:ind w:right="1240" w:firstLine="420"/>
        <w:spacing w:before="188" w:line="369" w:lineRule="auto"/>
        <w:jc w:val="both"/>
        <w:rPr>
          <w:rFonts w:ascii="SimSun" w:hAnsi="SimSun" w:eastAsia="SimSun" w:cs="SimSun"/>
          <w:sz w:val="22"/>
          <w:szCs w:val="22"/>
        </w:rPr>
      </w:pPr>
      <w:r>
        <w:rPr>
          <w:rFonts w:ascii="SimSun" w:hAnsi="SimSun" w:eastAsia="SimSun" w:cs="SimSun"/>
          <w:sz w:val="22"/>
          <w:szCs w:val="22"/>
          <w:spacing w:val="2"/>
        </w:rPr>
        <w:t>参评学校需于自评前参加评估单位(部门)组织的评估培训，并依据自主选择的评</w:t>
      </w:r>
      <w:r>
        <w:rPr>
          <w:rFonts w:ascii="SimSun" w:hAnsi="SimSun" w:eastAsia="SimSun" w:cs="SimSun"/>
          <w:sz w:val="22"/>
          <w:szCs w:val="22"/>
          <w:spacing w:val="5"/>
        </w:rPr>
        <w:t xml:space="preserve"> </w:t>
      </w:r>
      <w:r>
        <w:rPr>
          <w:rFonts w:ascii="SimSun" w:hAnsi="SimSun" w:eastAsia="SimSun" w:cs="SimSun"/>
          <w:sz w:val="22"/>
          <w:szCs w:val="22"/>
          <w:spacing w:val="-4"/>
        </w:rPr>
        <w:t>估类型及指标体系，结合本校办学实际，参照《审核评估高校评建</w:t>
      </w:r>
      <w:r>
        <w:rPr>
          <w:rFonts w:ascii="SimSun" w:hAnsi="SimSun" w:eastAsia="SimSun" w:cs="SimSun"/>
          <w:sz w:val="22"/>
          <w:szCs w:val="22"/>
          <w:spacing w:val="-5"/>
        </w:rPr>
        <w:t>改工作指南》认真开</w:t>
      </w:r>
      <w:r>
        <w:rPr>
          <w:rFonts w:ascii="SimSun" w:hAnsi="SimSun" w:eastAsia="SimSun" w:cs="SimSun"/>
          <w:sz w:val="22"/>
          <w:szCs w:val="22"/>
        </w:rPr>
        <w:t xml:space="preserve"> </w:t>
      </w:r>
      <w:r>
        <w:rPr>
          <w:rFonts w:ascii="SimSun" w:hAnsi="SimSun" w:eastAsia="SimSun" w:cs="SimSun"/>
          <w:sz w:val="22"/>
          <w:szCs w:val="22"/>
          <w:spacing w:val="-4"/>
        </w:rPr>
        <w:t>展自评自建。学校要按要求填报本科教学基本状态数据，在此基础上形</w:t>
      </w:r>
      <w:r>
        <w:rPr>
          <w:rFonts w:ascii="SimSun" w:hAnsi="SimSun" w:eastAsia="SimSun" w:cs="SimSun"/>
          <w:sz w:val="22"/>
          <w:szCs w:val="22"/>
          <w:spacing w:val="-5"/>
        </w:rPr>
        <w:t>成《普通高等学</w:t>
      </w:r>
    </w:p>
    <w:p>
      <w:pPr>
        <w:spacing w:line="216" w:lineRule="auto"/>
        <w:rPr>
          <w:rFonts w:ascii="SimSun" w:hAnsi="SimSun" w:eastAsia="SimSun" w:cs="SimSun"/>
          <w:sz w:val="22"/>
          <w:szCs w:val="22"/>
        </w:rPr>
      </w:pPr>
      <w:r>
        <w:rPr>
          <w:rFonts w:ascii="SimSun" w:hAnsi="SimSun" w:eastAsia="SimSun" w:cs="SimSun"/>
          <w:sz w:val="22"/>
          <w:szCs w:val="22"/>
          <w:spacing w:val="-5"/>
        </w:rPr>
        <w:t>校本科教育教学审核评估自评报告》(以下简称《自评报告》),并在公示后提交。</w:t>
      </w:r>
    </w:p>
    <w:p>
      <w:pPr>
        <w:ind w:left="423"/>
        <w:spacing w:before="181" w:line="222" w:lineRule="auto"/>
        <w:outlineLvl w:val="1"/>
        <w:rPr>
          <w:rFonts w:ascii="SimHei" w:hAnsi="SimHei" w:eastAsia="SimHei" w:cs="SimHei"/>
          <w:sz w:val="22"/>
          <w:szCs w:val="22"/>
        </w:rPr>
      </w:pPr>
      <w:r>
        <w:rPr>
          <w:rFonts w:ascii="SimHei" w:hAnsi="SimHei" w:eastAsia="SimHei" w:cs="SimHei"/>
          <w:sz w:val="22"/>
          <w:szCs w:val="22"/>
          <w:b/>
          <w:bCs/>
          <w:spacing w:val="-6"/>
        </w:rPr>
        <w:t>3.</w:t>
      </w:r>
      <w:r>
        <w:rPr>
          <w:rFonts w:ascii="SimHei" w:hAnsi="SimHei" w:eastAsia="SimHei" w:cs="SimHei"/>
          <w:sz w:val="22"/>
          <w:szCs w:val="22"/>
          <w:spacing w:val="-39"/>
        </w:rPr>
        <w:t xml:space="preserve"> </w:t>
      </w:r>
      <w:r>
        <w:rPr>
          <w:rFonts w:ascii="SimHei" w:hAnsi="SimHei" w:eastAsia="SimHei" w:cs="SimHei"/>
          <w:sz w:val="22"/>
          <w:szCs w:val="22"/>
          <w:b/>
          <w:bCs/>
          <w:spacing w:val="-6"/>
        </w:rPr>
        <w:t>专家评审</w:t>
      </w:r>
    </w:p>
    <w:p>
      <w:pPr>
        <w:ind w:right="1204" w:firstLine="420"/>
        <w:spacing w:before="169" w:line="361" w:lineRule="auto"/>
        <w:rPr>
          <w:rFonts w:ascii="SimSun" w:hAnsi="SimSun" w:eastAsia="SimSun" w:cs="SimSun"/>
          <w:sz w:val="22"/>
          <w:szCs w:val="22"/>
        </w:rPr>
      </w:pPr>
      <w:r>
        <w:rPr>
          <w:rFonts w:ascii="SimSun" w:hAnsi="SimSun" w:eastAsia="SimSun" w:cs="SimSun"/>
          <w:sz w:val="22"/>
          <w:szCs w:val="22"/>
          <w:spacing w:val="2"/>
        </w:rPr>
        <w:t>新一轮审核评估采取线上与入校相结合的评估方式。评估机构(部门)负责组建审</w:t>
      </w:r>
      <w:r>
        <w:rPr>
          <w:rFonts w:ascii="SimSun" w:hAnsi="SimSun" w:eastAsia="SimSun" w:cs="SimSun"/>
          <w:sz w:val="22"/>
          <w:szCs w:val="22"/>
          <w:spacing w:val="16"/>
        </w:rPr>
        <w:t xml:space="preserve"> </w:t>
      </w:r>
      <w:r>
        <w:rPr>
          <w:rFonts w:ascii="SimSun" w:hAnsi="SimSun" w:eastAsia="SimSun" w:cs="SimSun"/>
          <w:sz w:val="22"/>
          <w:szCs w:val="22"/>
          <w:spacing w:val="1"/>
        </w:rPr>
        <w:t>核评估专家组，15～21人。专家组全体成员均参加线上评估，其中5～9位专家参加入</w:t>
      </w:r>
      <w:r>
        <w:rPr>
          <w:rFonts w:ascii="SimSun" w:hAnsi="SimSun" w:eastAsia="SimSun" w:cs="SimSun"/>
          <w:sz w:val="22"/>
          <w:szCs w:val="22"/>
          <w:spacing w:val="18"/>
        </w:rPr>
        <w:t xml:space="preserve"> </w:t>
      </w:r>
      <w:r>
        <w:rPr>
          <w:rFonts w:ascii="SimSun" w:hAnsi="SimSun" w:eastAsia="SimSun" w:cs="SimSun"/>
          <w:sz w:val="22"/>
          <w:szCs w:val="22"/>
          <w:spacing w:val="3"/>
        </w:rPr>
        <w:t>校评估。线上评估2～4周完成，期间专家通过</w:t>
      </w:r>
      <w:r>
        <w:rPr>
          <w:rFonts w:ascii="SimSun" w:hAnsi="SimSun" w:eastAsia="SimSun" w:cs="SimSun"/>
          <w:sz w:val="22"/>
          <w:szCs w:val="22"/>
          <w:spacing w:val="2"/>
        </w:rPr>
        <w:t>线上阅读自评报告，调阅、审读评估材</w:t>
      </w:r>
      <w:r>
        <w:rPr>
          <w:rFonts w:ascii="SimSun" w:hAnsi="SimSun" w:eastAsia="SimSun" w:cs="SimSun"/>
          <w:sz w:val="22"/>
          <w:szCs w:val="22"/>
        </w:rPr>
        <w:t xml:space="preserve"> </w:t>
      </w:r>
      <w:r>
        <w:rPr>
          <w:rFonts w:ascii="SimSun" w:hAnsi="SimSun" w:eastAsia="SimSun" w:cs="SimSun"/>
          <w:sz w:val="22"/>
          <w:szCs w:val="22"/>
          <w:spacing w:val="-4"/>
        </w:rPr>
        <w:t>料，与学生、教师、管理人员进行座谈访谈，抽取部分毕业生和用人单</w:t>
      </w:r>
      <w:r>
        <w:rPr>
          <w:rFonts w:ascii="SimSun" w:hAnsi="SimSun" w:eastAsia="SimSun" w:cs="SimSun"/>
          <w:sz w:val="22"/>
          <w:szCs w:val="22"/>
          <w:spacing w:val="-5"/>
        </w:rPr>
        <w:t>位进行访谈，随</w:t>
      </w:r>
      <w:r>
        <w:rPr>
          <w:rFonts w:ascii="SimSun" w:hAnsi="SimSun" w:eastAsia="SimSun" w:cs="SimSun"/>
          <w:sz w:val="22"/>
          <w:szCs w:val="22"/>
        </w:rPr>
        <w:t xml:space="preserve"> </w:t>
      </w:r>
      <w:r>
        <w:rPr>
          <w:rFonts w:ascii="SimSun" w:hAnsi="SimSun" w:eastAsia="SimSun" w:cs="SimSun"/>
          <w:sz w:val="22"/>
          <w:szCs w:val="22"/>
          <w:spacing w:val="-4"/>
        </w:rPr>
        <w:t>机暗访等形式对参评学校本科教育教学工作“全貌”进行全方位</w:t>
      </w:r>
      <w:r>
        <w:rPr>
          <w:rFonts w:ascii="SimSun" w:hAnsi="SimSun" w:eastAsia="SimSun" w:cs="SimSun"/>
          <w:sz w:val="22"/>
          <w:szCs w:val="22"/>
          <w:spacing w:val="-5"/>
        </w:rPr>
        <w:t>审核，查找学校本科教</w:t>
      </w:r>
      <w:r>
        <w:rPr>
          <w:rFonts w:ascii="SimSun" w:hAnsi="SimSun" w:eastAsia="SimSun" w:cs="SimSun"/>
          <w:sz w:val="22"/>
          <w:szCs w:val="22"/>
        </w:rPr>
        <w:t xml:space="preserve"> </w:t>
      </w:r>
      <w:r>
        <w:rPr>
          <w:rFonts w:ascii="SimSun" w:hAnsi="SimSun" w:eastAsia="SimSun" w:cs="SimSun"/>
          <w:sz w:val="22"/>
          <w:szCs w:val="22"/>
          <w:spacing w:val="-4"/>
        </w:rPr>
        <w:t>育教学存在的问题，形成个人线上评估意见与问题清单，梳理、整理问题清单并确定</w:t>
      </w:r>
      <w:r>
        <w:rPr>
          <w:rFonts w:ascii="SimSun" w:hAnsi="SimSun" w:eastAsia="SimSun" w:cs="SimSun"/>
          <w:sz w:val="22"/>
          <w:szCs w:val="22"/>
          <w:spacing w:val="-5"/>
        </w:rPr>
        <w:t>需</w:t>
      </w:r>
    </w:p>
    <w:p>
      <w:pPr>
        <w:spacing w:line="219" w:lineRule="auto"/>
        <w:rPr>
          <w:rFonts w:ascii="SimSun" w:hAnsi="SimSun" w:eastAsia="SimSun" w:cs="SimSun"/>
          <w:sz w:val="22"/>
          <w:szCs w:val="22"/>
        </w:rPr>
      </w:pPr>
      <w:r>
        <w:rPr>
          <w:rFonts w:ascii="SimSun" w:hAnsi="SimSun" w:eastAsia="SimSun" w:cs="SimSun"/>
          <w:sz w:val="22"/>
          <w:szCs w:val="22"/>
          <w:spacing w:val="-10"/>
        </w:rPr>
        <w:t>要入校深入考察的问题。</w:t>
      </w:r>
    </w:p>
    <w:p>
      <w:pPr>
        <w:ind w:right="1202" w:firstLine="420"/>
        <w:spacing w:before="218" w:line="369" w:lineRule="auto"/>
        <w:rPr>
          <w:rFonts w:ascii="SimSun" w:hAnsi="SimSun" w:eastAsia="SimSun" w:cs="SimSun"/>
          <w:sz w:val="22"/>
          <w:szCs w:val="22"/>
        </w:rPr>
      </w:pPr>
      <w:r>
        <w:rPr>
          <w:rFonts w:ascii="SimSun" w:hAnsi="SimSun" w:eastAsia="SimSun" w:cs="SimSun"/>
          <w:sz w:val="22"/>
          <w:szCs w:val="22"/>
          <w:spacing w:val="6"/>
        </w:rPr>
        <w:t>入校评估专家组5~9人，由专家组组长根据入校考察问题和具体任务情况确定，</w:t>
      </w:r>
      <w:r>
        <w:rPr>
          <w:rFonts w:ascii="SimSun" w:hAnsi="SimSun" w:eastAsia="SimSun" w:cs="SimSun"/>
          <w:sz w:val="22"/>
          <w:szCs w:val="22"/>
          <w:spacing w:val="13"/>
        </w:rPr>
        <w:t xml:space="preserve"> </w:t>
      </w:r>
      <w:r>
        <w:rPr>
          <w:rFonts w:ascii="SimSun" w:hAnsi="SimSun" w:eastAsia="SimSun" w:cs="SimSun"/>
          <w:sz w:val="22"/>
          <w:szCs w:val="22"/>
          <w:spacing w:val="-4"/>
        </w:rPr>
        <w:t>在专家组中产生，入校评估具体时间、天数等由专家组组长与校</w:t>
      </w:r>
      <w:r>
        <w:rPr>
          <w:rFonts w:ascii="SimSun" w:hAnsi="SimSun" w:eastAsia="SimSun" w:cs="SimSun"/>
          <w:sz w:val="22"/>
          <w:szCs w:val="22"/>
          <w:spacing w:val="-5"/>
        </w:rPr>
        <w:t>方协商确定，专家入校</w:t>
      </w:r>
      <w:r>
        <w:rPr>
          <w:rFonts w:ascii="SimSun" w:hAnsi="SimSun" w:eastAsia="SimSun" w:cs="SimSun"/>
          <w:sz w:val="22"/>
          <w:szCs w:val="22"/>
        </w:rPr>
        <w:t xml:space="preserve"> </w:t>
      </w:r>
      <w:r>
        <w:rPr>
          <w:rFonts w:ascii="SimSun" w:hAnsi="SimSun" w:eastAsia="SimSun" w:cs="SimSun"/>
          <w:sz w:val="22"/>
          <w:szCs w:val="22"/>
          <w:spacing w:val="4"/>
        </w:rPr>
        <w:t>评估时间2~4天。入校评估重点任务是核查人才培养关键指标和关键环节、求证存疑</w:t>
      </w:r>
      <w:r>
        <w:rPr>
          <w:rFonts w:ascii="SimSun" w:hAnsi="SimSun" w:eastAsia="SimSun" w:cs="SimSun"/>
          <w:sz w:val="22"/>
          <w:szCs w:val="22"/>
          <w:spacing w:val="16"/>
        </w:rPr>
        <w:t xml:space="preserve"> </w:t>
      </w:r>
      <w:r>
        <w:rPr>
          <w:rFonts w:ascii="SimSun" w:hAnsi="SimSun" w:eastAsia="SimSun" w:cs="SimSun"/>
          <w:sz w:val="22"/>
          <w:szCs w:val="22"/>
          <w:spacing w:val="-4"/>
        </w:rPr>
        <w:t>问题、印证整体情况等。专家组综合线上评估和入校评估总体情况，形成写实性《专</w:t>
      </w:r>
      <w:r>
        <w:rPr>
          <w:rFonts w:ascii="SimSun" w:hAnsi="SimSun" w:eastAsia="SimSun" w:cs="SimSun"/>
          <w:sz w:val="22"/>
          <w:szCs w:val="22"/>
          <w:spacing w:val="-5"/>
        </w:rPr>
        <w:t>家</w:t>
      </w:r>
    </w:p>
    <w:p>
      <w:pPr>
        <w:spacing w:before="1" w:line="217" w:lineRule="auto"/>
        <w:rPr>
          <w:rFonts w:ascii="SimSun" w:hAnsi="SimSun" w:eastAsia="SimSun" w:cs="SimSun"/>
          <w:sz w:val="22"/>
          <w:szCs w:val="22"/>
        </w:rPr>
      </w:pPr>
      <w:r>
        <w:rPr>
          <w:rFonts w:ascii="SimSun" w:hAnsi="SimSun" w:eastAsia="SimSun" w:cs="SimSun"/>
          <w:sz w:val="22"/>
          <w:szCs w:val="22"/>
          <w:spacing w:val="-7"/>
        </w:rPr>
        <w:t>组审核评估报告》(含问题清单)。</w:t>
      </w:r>
    </w:p>
    <w:p>
      <w:pPr>
        <w:ind w:left="310"/>
        <w:spacing w:before="171" w:line="459" w:lineRule="exact"/>
        <w:rPr>
          <w:rFonts w:ascii="SimSun" w:hAnsi="SimSun" w:eastAsia="SimSun" w:cs="SimSun"/>
          <w:sz w:val="22"/>
          <w:szCs w:val="22"/>
        </w:rPr>
      </w:pPr>
      <w:r>
        <w:rPr>
          <w:rFonts w:ascii="SimSun" w:hAnsi="SimSun" w:eastAsia="SimSun" w:cs="SimSun"/>
          <w:sz w:val="22"/>
          <w:szCs w:val="22"/>
          <w:position w:val="18"/>
        </w:rPr>
        <w:t>《专家线上评估与入校评估工作指南》给出了线上评估和入校评估的程序、日程、</w:t>
      </w:r>
    </w:p>
    <w:p>
      <w:pPr>
        <w:spacing w:before="2" w:line="217" w:lineRule="auto"/>
        <w:rPr>
          <w:rFonts w:ascii="SimSun" w:hAnsi="SimSun" w:eastAsia="SimSun" w:cs="SimSun"/>
          <w:sz w:val="22"/>
          <w:szCs w:val="22"/>
        </w:rPr>
      </w:pPr>
      <w:r>
        <w:rPr>
          <w:rFonts w:ascii="SimSun" w:hAnsi="SimSun" w:eastAsia="SimSun" w:cs="SimSun"/>
          <w:sz w:val="22"/>
          <w:szCs w:val="22"/>
          <w:spacing w:val="-9"/>
        </w:rPr>
        <w:t>要求、方法、内容和评估意见反馈等。</w:t>
      </w:r>
    </w:p>
    <w:p>
      <w:pPr>
        <w:ind w:right="1242" w:firstLine="420"/>
        <w:spacing w:before="159" w:line="370" w:lineRule="auto"/>
        <w:rPr>
          <w:rFonts w:ascii="SimSun" w:hAnsi="SimSun" w:eastAsia="SimSun" w:cs="SimSun"/>
          <w:sz w:val="22"/>
          <w:szCs w:val="22"/>
        </w:rPr>
      </w:pPr>
      <w:r>
        <w:rPr>
          <w:rFonts w:ascii="SimSun" w:hAnsi="SimSun" w:eastAsia="SimSun" w:cs="SimSun"/>
          <w:sz w:val="22"/>
          <w:szCs w:val="22"/>
          <w:spacing w:val="-4"/>
        </w:rPr>
        <w:t>在评估考察过程中发现对本科教育教学具有标杆性和引领性的育人举措，对具有典</w:t>
      </w:r>
      <w:r>
        <w:rPr>
          <w:rFonts w:ascii="SimSun" w:hAnsi="SimSun" w:eastAsia="SimSun" w:cs="SimSun"/>
          <w:sz w:val="22"/>
          <w:szCs w:val="22"/>
          <w:spacing w:val="3"/>
        </w:rPr>
        <w:t xml:space="preserve"> </w:t>
      </w:r>
      <w:r>
        <w:rPr>
          <w:rFonts w:ascii="SimSun" w:hAnsi="SimSun" w:eastAsia="SimSun" w:cs="SimSun"/>
          <w:sz w:val="22"/>
          <w:szCs w:val="22"/>
          <w:spacing w:val="-4"/>
        </w:rPr>
        <w:t>型性、示范性的案例，专家组可推荐“本科教育教学示范案例”。</w:t>
      </w:r>
      <w:r>
        <w:rPr>
          <w:rFonts w:ascii="SimSun" w:hAnsi="SimSun" w:eastAsia="SimSun" w:cs="SimSun"/>
          <w:sz w:val="22"/>
          <w:szCs w:val="22"/>
          <w:spacing w:val="-5"/>
        </w:rPr>
        <w:t>经教育部评估专家委</w:t>
      </w:r>
    </w:p>
    <w:p>
      <w:pPr>
        <w:spacing w:before="1" w:line="218" w:lineRule="auto"/>
        <w:rPr>
          <w:rFonts w:ascii="SimSun" w:hAnsi="SimSun" w:eastAsia="SimSun" w:cs="SimSun"/>
          <w:sz w:val="22"/>
          <w:szCs w:val="22"/>
        </w:rPr>
      </w:pPr>
      <w:r>
        <w:rPr>
          <w:rFonts w:ascii="SimSun" w:hAnsi="SimSun" w:eastAsia="SimSun" w:cs="SimSun"/>
          <w:sz w:val="22"/>
          <w:szCs w:val="22"/>
          <w:spacing w:val="-8"/>
        </w:rPr>
        <w:t>员会审议后发布，做经验推广、示范引领。</w:t>
      </w:r>
    </w:p>
    <w:p>
      <w:pPr>
        <w:ind w:left="423"/>
        <w:spacing w:before="155" w:line="221" w:lineRule="auto"/>
        <w:outlineLvl w:val="1"/>
        <w:rPr>
          <w:rFonts w:ascii="SimHei" w:hAnsi="SimHei" w:eastAsia="SimHei" w:cs="SimHei"/>
          <w:sz w:val="22"/>
          <w:szCs w:val="22"/>
        </w:rPr>
      </w:pPr>
      <w:r>
        <w:rPr>
          <w:rFonts w:ascii="SimHei" w:hAnsi="SimHei" w:eastAsia="SimHei" w:cs="SimHei"/>
          <w:sz w:val="22"/>
          <w:szCs w:val="22"/>
          <w:b/>
          <w:bCs/>
          <w:spacing w:val="-5"/>
        </w:rPr>
        <w:t>4.</w:t>
      </w:r>
      <w:r>
        <w:rPr>
          <w:rFonts w:ascii="SimHei" w:hAnsi="SimHei" w:eastAsia="SimHei" w:cs="SimHei"/>
          <w:sz w:val="22"/>
          <w:szCs w:val="22"/>
          <w:spacing w:val="-43"/>
        </w:rPr>
        <w:t xml:space="preserve"> </w:t>
      </w:r>
      <w:r>
        <w:rPr>
          <w:rFonts w:ascii="SimHei" w:hAnsi="SimHei" w:eastAsia="SimHei" w:cs="SimHei"/>
          <w:sz w:val="22"/>
          <w:szCs w:val="22"/>
          <w:b/>
          <w:bCs/>
          <w:spacing w:val="-5"/>
        </w:rPr>
        <w:t>反馈结论</w:t>
      </w:r>
    </w:p>
    <w:p>
      <w:pPr>
        <w:ind w:right="1213" w:firstLine="420"/>
        <w:spacing w:before="188" w:line="370" w:lineRule="auto"/>
        <w:jc w:val="both"/>
        <w:rPr>
          <w:rFonts w:ascii="SimSun" w:hAnsi="SimSun" w:eastAsia="SimSun" w:cs="SimSun"/>
          <w:sz w:val="22"/>
          <w:szCs w:val="22"/>
        </w:rPr>
      </w:pPr>
      <w:r>
        <w:rPr>
          <w:rFonts w:ascii="SimSun" w:hAnsi="SimSun" w:eastAsia="SimSun" w:cs="SimSun"/>
          <w:sz w:val="22"/>
          <w:szCs w:val="22"/>
        </w:rPr>
        <w:t>教育部和各省级教育行政部门分别负责审议《专家组审</w:t>
      </w:r>
      <w:r>
        <w:rPr>
          <w:rFonts w:ascii="SimSun" w:hAnsi="SimSun" w:eastAsia="SimSun" w:cs="SimSun"/>
          <w:sz w:val="22"/>
          <w:szCs w:val="22"/>
          <w:spacing w:val="-1"/>
        </w:rPr>
        <w:t>核评估报告》,通过后作为</w:t>
      </w:r>
      <w:r>
        <w:rPr>
          <w:rFonts w:ascii="SimSun" w:hAnsi="SimSun" w:eastAsia="SimSun" w:cs="SimSun"/>
          <w:sz w:val="22"/>
          <w:szCs w:val="22"/>
        </w:rPr>
        <w:t xml:space="preserve"> </w:t>
      </w:r>
      <w:r>
        <w:rPr>
          <w:rFonts w:ascii="SimSun" w:hAnsi="SimSun" w:eastAsia="SimSun" w:cs="SimSun"/>
          <w:sz w:val="22"/>
          <w:szCs w:val="22"/>
          <w:spacing w:val="-4"/>
        </w:rPr>
        <w:t>评估结论反馈高校，并在一定范围内公开。教育部每年向社会公布完成审核评估的高校</w:t>
      </w:r>
      <w:r>
        <w:rPr>
          <w:rFonts w:ascii="SimSun" w:hAnsi="SimSun" w:eastAsia="SimSun" w:cs="SimSun"/>
          <w:sz w:val="22"/>
          <w:szCs w:val="22"/>
          <w:spacing w:val="9"/>
        </w:rPr>
        <w:t xml:space="preserve"> </w:t>
      </w:r>
      <w:r>
        <w:rPr>
          <w:rFonts w:ascii="SimSun" w:hAnsi="SimSun" w:eastAsia="SimSun" w:cs="SimSun"/>
          <w:sz w:val="22"/>
          <w:szCs w:val="22"/>
          <w:spacing w:val="-3"/>
        </w:rPr>
        <w:t>名单，并在完成评估的高校中征集本科教育教</w:t>
      </w:r>
      <w:r>
        <w:rPr>
          <w:rFonts w:ascii="SimSun" w:hAnsi="SimSun" w:eastAsia="SimSun" w:cs="SimSun"/>
          <w:sz w:val="22"/>
          <w:szCs w:val="22"/>
          <w:spacing w:val="-4"/>
        </w:rPr>
        <w:t>学示范案例，经教育部评估专家委员会审</w:t>
      </w:r>
    </w:p>
    <w:p>
      <w:pPr>
        <w:spacing w:before="1" w:line="218" w:lineRule="auto"/>
        <w:rPr>
          <w:rFonts w:ascii="SimSun" w:hAnsi="SimSun" w:eastAsia="SimSun" w:cs="SimSun"/>
          <w:sz w:val="22"/>
          <w:szCs w:val="22"/>
        </w:rPr>
      </w:pPr>
      <w:r>
        <w:rPr>
          <w:rFonts w:ascii="SimSun" w:hAnsi="SimSun" w:eastAsia="SimSun" w:cs="SimSun"/>
          <w:sz w:val="22"/>
          <w:szCs w:val="22"/>
          <w:spacing w:val="-8"/>
        </w:rPr>
        <w:t>议后发布，做好经验推广、示范引领。</w:t>
      </w:r>
    </w:p>
    <w:p>
      <w:pPr>
        <w:sectPr>
          <w:pgSz w:w="10450" w:h="14660"/>
          <w:pgMar w:top="400" w:right="7" w:bottom="400" w:left="999" w:header="0" w:footer="0" w:gutter="0"/>
        </w:sectPr>
        <w:rPr/>
      </w:pPr>
    </w:p>
    <w:p>
      <w:pPr>
        <w:ind w:right="92"/>
        <w:spacing w:before="174" w:line="218" w:lineRule="auto"/>
        <w:jc w:val="right"/>
        <w:rPr>
          <w:rFonts w:ascii="SimSun" w:hAnsi="SimSun" w:eastAsia="SimSun" w:cs="SimSun"/>
          <w:sz w:val="14"/>
          <w:szCs w:val="14"/>
        </w:rPr>
      </w:pPr>
      <w:r>
        <w:rPr>
          <w:rFonts w:ascii="SimSun" w:hAnsi="SimSun" w:eastAsia="SimSun" w:cs="SimSun"/>
          <w:sz w:val="14"/>
          <w:szCs w:val="14"/>
          <w:spacing w:val="-9"/>
        </w:rPr>
        <w:t>四</w:t>
      </w:r>
      <w:r>
        <w:rPr>
          <w:rFonts w:ascii="SimSun" w:hAnsi="SimSun" w:eastAsia="SimSun" w:cs="SimSun"/>
          <w:sz w:val="14"/>
          <w:szCs w:val="14"/>
          <w:spacing w:val="29"/>
        </w:rPr>
        <w:t xml:space="preserve"> </w:t>
      </w:r>
      <w:r>
        <w:rPr>
          <w:rFonts w:ascii="SimSun" w:hAnsi="SimSun" w:eastAsia="SimSun" w:cs="SimSun"/>
          <w:sz w:val="14"/>
          <w:szCs w:val="14"/>
          <w:spacing w:val="-9"/>
        </w:rPr>
        <w:t>、新</w:t>
      </w:r>
      <w:r>
        <w:rPr>
          <w:rFonts w:ascii="SimSun" w:hAnsi="SimSun" w:eastAsia="SimSun" w:cs="SimSun"/>
          <w:sz w:val="14"/>
          <w:szCs w:val="14"/>
          <w:spacing w:val="-19"/>
        </w:rPr>
        <w:t xml:space="preserve"> </w:t>
      </w:r>
      <w:r>
        <w:rPr>
          <w:rFonts w:ascii="SimSun" w:hAnsi="SimSun" w:eastAsia="SimSun" w:cs="SimSun"/>
          <w:sz w:val="14"/>
          <w:szCs w:val="14"/>
          <w:spacing w:val="-9"/>
        </w:rPr>
        <w:t>一</w:t>
      </w:r>
      <w:r>
        <w:rPr>
          <w:rFonts w:ascii="SimSun" w:hAnsi="SimSun" w:eastAsia="SimSun" w:cs="SimSun"/>
          <w:sz w:val="14"/>
          <w:szCs w:val="14"/>
          <w:spacing w:val="-22"/>
        </w:rPr>
        <w:t xml:space="preserve"> </w:t>
      </w:r>
      <w:r>
        <w:rPr>
          <w:rFonts w:ascii="SimSun" w:hAnsi="SimSun" w:eastAsia="SimSun" w:cs="SimSun"/>
          <w:sz w:val="14"/>
          <w:szCs w:val="14"/>
          <w:spacing w:val="-9"/>
        </w:rPr>
        <w:t>轮</w:t>
      </w:r>
      <w:r>
        <w:rPr>
          <w:rFonts w:ascii="SimSun" w:hAnsi="SimSun" w:eastAsia="SimSun" w:cs="SimSun"/>
          <w:sz w:val="14"/>
          <w:szCs w:val="14"/>
          <w:spacing w:val="-14"/>
        </w:rPr>
        <w:t xml:space="preserve"> </w:t>
      </w:r>
      <w:r>
        <w:rPr>
          <w:rFonts w:ascii="SimSun" w:hAnsi="SimSun" w:eastAsia="SimSun" w:cs="SimSun"/>
          <w:sz w:val="14"/>
          <w:szCs w:val="14"/>
          <w:spacing w:val="-9"/>
        </w:rPr>
        <w:t>审</w:t>
      </w:r>
      <w:r>
        <w:rPr>
          <w:rFonts w:ascii="SimSun" w:hAnsi="SimSun" w:eastAsia="SimSun" w:cs="SimSun"/>
          <w:sz w:val="14"/>
          <w:szCs w:val="14"/>
          <w:spacing w:val="-20"/>
        </w:rPr>
        <w:t xml:space="preserve"> </w:t>
      </w:r>
      <w:r>
        <w:rPr>
          <w:rFonts w:ascii="SimSun" w:hAnsi="SimSun" w:eastAsia="SimSun" w:cs="SimSun"/>
          <w:sz w:val="14"/>
          <w:szCs w:val="14"/>
          <w:spacing w:val="-9"/>
        </w:rPr>
        <w:t>核</w:t>
      </w:r>
      <w:r>
        <w:rPr>
          <w:rFonts w:ascii="SimSun" w:hAnsi="SimSun" w:eastAsia="SimSun" w:cs="SimSun"/>
          <w:sz w:val="14"/>
          <w:szCs w:val="14"/>
          <w:spacing w:val="-22"/>
        </w:rPr>
        <w:t xml:space="preserve"> </w:t>
      </w:r>
      <w:r>
        <w:rPr>
          <w:rFonts w:ascii="SimSun" w:hAnsi="SimSun" w:eastAsia="SimSun" w:cs="SimSun"/>
          <w:sz w:val="14"/>
          <w:szCs w:val="14"/>
          <w:spacing w:val="-9"/>
        </w:rPr>
        <w:t>评</w:t>
      </w:r>
      <w:r>
        <w:rPr>
          <w:rFonts w:ascii="SimSun" w:hAnsi="SimSun" w:eastAsia="SimSun" w:cs="SimSun"/>
          <w:sz w:val="14"/>
          <w:szCs w:val="14"/>
          <w:spacing w:val="-22"/>
        </w:rPr>
        <w:t xml:space="preserve"> </w:t>
      </w:r>
      <w:r>
        <w:rPr>
          <w:rFonts w:ascii="SimSun" w:hAnsi="SimSun" w:eastAsia="SimSun" w:cs="SimSun"/>
          <w:sz w:val="14"/>
          <w:szCs w:val="14"/>
          <w:spacing w:val="-9"/>
        </w:rPr>
        <w:t>估</w:t>
      </w:r>
      <w:r>
        <w:rPr>
          <w:rFonts w:ascii="SimSun" w:hAnsi="SimSun" w:eastAsia="SimSun" w:cs="SimSun"/>
          <w:sz w:val="14"/>
          <w:szCs w:val="14"/>
          <w:spacing w:val="-20"/>
        </w:rPr>
        <w:t xml:space="preserve"> </w:t>
      </w:r>
      <w:r>
        <w:rPr>
          <w:rFonts w:ascii="SimSun" w:hAnsi="SimSun" w:eastAsia="SimSun" w:cs="SimSun"/>
          <w:sz w:val="14"/>
          <w:szCs w:val="14"/>
          <w:spacing w:val="-9"/>
        </w:rPr>
        <w:t>指</w:t>
      </w:r>
      <w:r>
        <w:rPr>
          <w:rFonts w:ascii="SimSun" w:hAnsi="SimSun" w:eastAsia="SimSun" w:cs="SimSun"/>
          <w:sz w:val="14"/>
          <w:szCs w:val="14"/>
          <w:spacing w:val="-21"/>
        </w:rPr>
        <w:t xml:space="preserve"> </w:t>
      </w:r>
      <w:r>
        <w:rPr>
          <w:rFonts w:ascii="SimSun" w:hAnsi="SimSun" w:eastAsia="SimSun" w:cs="SimSun"/>
          <w:sz w:val="14"/>
          <w:szCs w:val="14"/>
          <w:spacing w:val="-9"/>
        </w:rPr>
        <w:t>标</w:t>
      </w:r>
      <w:r>
        <w:rPr>
          <w:rFonts w:ascii="SimSun" w:hAnsi="SimSun" w:eastAsia="SimSun" w:cs="SimSun"/>
          <w:sz w:val="14"/>
          <w:szCs w:val="14"/>
          <w:spacing w:val="-22"/>
        </w:rPr>
        <w:t xml:space="preserve"> </w:t>
      </w:r>
      <w:r>
        <w:rPr>
          <w:rFonts w:ascii="SimSun" w:hAnsi="SimSun" w:eastAsia="SimSun" w:cs="SimSun"/>
          <w:sz w:val="14"/>
          <w:szCs w:val="14"/>
          <w:spacing w:val="-9"/>
        </w:rPr>
        <w:t>体</w:t>
      </w:r>
      <w:r>
        <w:rPr>
          <w:rFonts w:ascii="SimSun" w:hAnsi="SimSun" w:eastAsia="SimSun" w:cs="SimSun"/>
          <w:sz w:val="14"/>
          <w:szCs w:val="14"/>
          <w:spacing w:val="-18"/>
        </w:rPr>
        <w:t xml:space="preserve"> </w:t>
      </w:r>
      <w:r>
        <w:rPr>
          <w:rFonts w:ascii="SimSun" w:hAnsi="SimSun" w:eastAsia="SimSun" w:cs="SimSun"/>
          <w:sz w:val="14"/>
          <w:szCs w:val="14"/>
          <w:spacing w:val="-9"/>
        </w:rPr>
        <w:t>系</w:t>
      </w:r>
      <w:r>
        <w:rPr>
          <w:rFonts w:ascii="SimSun" w:hAnsi="SimSun" w:eastAsia="SimSun" w:cs="SimSun"/>
          <w:sz w:val="14"/>
          <w:szCs w:val="14"/>
          <w:spacing w:val="-5"/>
        </w:rPr>
        <w:t xml:space="preserve"> </w:t>
      </w:r>
      <w:r>
        <w:rPr>
          <w:rFonts w:ascii="SimSun" w:hAnsi="SimSun" w:eastAsia="SimSun" w:cs="SimSun"/>
          <w:sz w:val="14"/>
          <w:szCs w:val="14"/>
          <w:spacing w:val="-9"/>
        </w:rPr>
        <w:t>内</w:t>
      </w:r>
      <w:r>
        <w:rPr>
          <w:rFonts w:ascii="SimSun" w:hAnsi="SimSun" w:eastAsia="SimSun" w:cs="SimSun"/>
          <w:sz w:val="14"/>
          <w:szCs w:val="14"/>
          <w:spacing w:val="-21"/>
        </w:rPr>
        <w:t xml:space="preserve"> </w:t>
      </w:r>
      <w:r>
        <w:rPr>
          <w:rFonts w:ascii="SimSun" w:hAnsi="SimSun" w:eastAsia="SimSun" w:cs="SimSun"/>
          <w:sz w:val="14"/>
          <w:szCs w:val="14"/>
          <w:spacing w:val="-9"/>
        </w:rPr>
        <w:t>涵</w:t>
      </w:r>
      <w:r>
        <w:rPr>
          <w:rFonts w:ascii="SimSun" w:hAnsi="SimSun" w:eastAsia="SimSun" w:cs="SimSun"/>
          <w:sz w:val="14"/>
          <w:szCs w:val="14"/>
          <w:spacing w:val="6"/>
        </w:rPr>
        <w:t xml:space="preserve">     </w:t>
      </w:r>
      <w:r>
        <w:rPr>
          <w:rFonts w:ascii="SimSun" w:hAnsi="SimSun" w:eastAsia="SimSun" w:cs="SimSun"/>
          <w:sz w:val="14"/>
          <w:szCs w:val="14"/>
          <w:spacing w:val="-9"/>
        </w:rPr>
        <w:t>13</w:t>
      </w:r>
    </w:p>
    <w:p>
      <w:pPr>
        <w:ind w:left="568"/>
        <w:spacing w:before="304" w:line="222" w:lineRule="auto"/>
        <w:outlineLvl w:val="1"/>
        <w:rPr>
          <w:rFonts w:ascii="SimHei" w:hAnsi="SimHei" w:eastAsia="SimHei" w:cs="SimHei"/>
          <w:sz w:val="23"/>
          <w:szCs w:val="23"/>
        </w:rPr>
      </w:pPr>
      <w:r>
        <w:rPr>
          <w:rFonts w:ascii="SimHei" w:hAnsi="SimHei" w:eastAsia="SimHei" w:cs="SimHei"/>
          <w:sz w:val="23"/>
          <w:szCs w:val="23"/>
          <w:b/>
          <w:bCs/>
          <w:spacing w:val="-12"/>
        </w:rPr>
        <w:t>5.</w:t>
      </w:r>
      <w:r>
        <w:rPr>
          <w:rFonts w:ascii="SimHei" w:hAnsi="SimHei" w:eastAsia="SimHei" w:cs="SimHei"/>
          <w:sz w:val="23"/>
          <w:szCs w:val="23"/>
          <w:spacing w:val="-51"/>
        </w:rPr>
        <w:t xml:space="preserve"> </w:t>
      </w:r>
      <w:r>
        <w:rPr>
          <w:rFonts w:ascii="SimHei" w:hAnsi="SimHei" w:eastAsia="SimHei" w:cs="SimHei"/>
          <w:sz w:val="23"/>
          <w:szCs w:val="23"/>
          <w:b/>
          <w:bCs/>
          <w:spacing w:val="-12"/>
        </w:rPr>
        <w:t>限期整改</w:t>
      </w:r>
    </w:p>
    <w:p>
      <w:pPr>
        <w:ind w:right="66" w:firstLine="564"/>
        <w:spacing w:before="185" w:line="346" w:lineRule="auto"/>
        <w:jc w:val="both"/>
        <w:rPr>
          <w:rFonts w:ascii="SimSun" w:hAnsi="SimSun" w:eastAsia="SimSun" w:cs="SimSun"/>
          <w:sz w:val="23"/>
          <w:szCs w:val="23"/>
        </w:rPr>
      </w:pPr>
      <w:r>
        <w:rPr>
          <w:rFonts w:ascii="SimSun" w:hAnsi="SimSun" w:eastAsia="SimSun" w:cs="SimSun"/>
          <w:sz w:val="23"/>
          <w:szCs w:val="23"/>
          <w:spacing w:val="-15"/>
        </w:rPr>
        <w:t>评估整改包括学校自我整改和监督检查。学校根据《专家组审核评估报告》及学校</w:t>
      </w:r>
      <w:r>
        <w:rPr>
          <w:rFonts w:ascii="SimSun" w:hAnsi="SimSun" w:eastAsia="SimSun" w:cs="SimSun"/>
          <w:sz w:val="23"/>
          <w:szCs w:val="23"/>
          <w:spacing w:val="17"/>
        </w:rPr>
        <w:t xml:space="preserve"> </w:t>
      </w:r>
      <w:r>
        <w:rPr>
          <w:rFonts w:ascii="SimSun" w:hAnsi="SimSun" w:eastAsia="SimSun" w:cs="SimSun"/>
          <w:sz w:val="23"/>
          <w:szCs w:val="23"/>
          <w:spacing w:val="-14"/>
        </w:rPr>
        <w:t>《自评报告》中的问题制定《审核评估整改方案》,整改方案应包含整改问题台账、整改</w:t>
      </w:r>
    </w:p>
    <w:p>
      <w:pPr>
        <w:ind w:left="115"/>
        <w:spacing w:line="219" w:lineRule="auto"/>
        <w:rPr>
          <w:rFonts w:ascii="SimSun" w:hAnsi="SimSun" w:eastAsia="SimSun" w:cs="SimSun"/>
          <w:sz w:val="23"/>
          <w:szCs w:val="23"/>
        </w:rPr>
      </w:pPr>
      <w:r>
        <w:rPr>
          <w:rFonts w:ascii="SimSun" w:hAnsi="SimSun" w:eastAsia="SimSun" w:cs="SimSun"/>
          <w:sz w:val="23"/>
          <w:szCs w:val="23"/>
          <w:spacing w:val="-16"/>
        </w:rPr>
        <w:t>任务分解、整改措施、整改时间表以及整改预期目标和成效。</w:t>
      </w:r>
    </w:p>
    <w:p>
      <w:pPr>
        <w:ind w:left="115" w:right="89" w:firstLine="449"/>
        <w:spacing w:before="187" w:line="345" w:lineRule="auto"/>
        <w:jc w:val="both"/>
        <w:rPr>
          <w:rFonts w:ascii="SimSun" w:hAnsi="SimSun" w:eastAsia="SimSun" w:cs="SimSun"/>
          <w:sz w:val="23"/>
          <w:szCs w:val="23"/>
        </w:rPr>
      </w:pPr>
      <w:r>
        <w:rPr>
          <w:rFonts w:ascii="SimSun" w:hAnsi="SimSun" w:eastAsia="SimSun" w:cs="SimSun"/>
          <w:sz w:val="23"/>
          <w:szCs w:val="23"/>
          <w:spacing w:val="-15"/>
        </w:rPr>
        <w:t>学校应按照《审核评估整改方案》认真开展自我整改，建立校内督查督</w:t>
      </w:r>
      <w:r>
        <w:rPr>
          <w:rFonts w:ascii="SimSun" w:hAnsi="SimSun" w:eastAsia="SimSun" w:cs="SimSun"/>
          <w:sz w:val="23"/>
          <w:szCs w:val="23"/>
          <w:spacing w:val="-16"/>
        </w:rPr>
        <w:t>办机制和问</w:t>
      </w:r>
      <w:r>
        <w:rPr>
          <w:rFonts w:ascii="SimSun" w:hAnsi="SimSun" w:eastAsia="SimSun" w:cs="SimSun"/>
          <w:sz w:val="23"/>
          <w:szCs w:val="23"/>
        </w:rPr>
        <w:t xml:space="preserve"> </w:t>
      </w:r>
      <w:r>
        <w:rPr>
          <w:rFonts w:ascii="SimSun" w:hAnsi="SimSun" w:eastAsia="SimSun" w:cs="SimSun"/>
          <w:sz w:val="23"/>
          <w:szCs w:val="23"/>
          <w:spacing w:val="-21"/>
        </w:rPr>
        <w:t>责机制，持续跟进整改进展和效果，按时提交《审核评估整改报告》。《审核评估整改报</w:t>
      </w:r>
      <w:r>
        <w:rPr>
          <w:rFonts w:ascii="SimSun" w:hAnsi="SimSun" w:eastAsia="SimSun" w:cs="SimSun"/>
          <w:sz w:val="23"/>
          <w:szCs w:val="23"/>
          <w:spacing w:val="17"/>
        </w:rPr>
        <w:t xml:space="preserve"> </w:t>
      </w:r>
      <w:r>
        <w:rPr>
          <w:rFonts w:ascii="SimSun" w:hAnsi="SimSun" w:eastAsia="SimSun" w:cs="SimSun"/>
          <w:sz w:val="23"/>
          <w:szCs w:val="23"/>
          <w:spacing w:val="-15"/>
        </w:rPr>
        <w:t>告》包括但不限于整改工作的组织、主要整改措施、整改目标达成、整改成效评价以及</w:t>
      </w:r>
    </w:p>
    <w:p>
      <w:pPr>
        <w:ind w:left="115"/>
        <w:spacing w:line="218" w:lineRule="auto"/>
        <w:rPr>
          <w:rFonts w:ascii="SimSun" w:hAnsi="SimSun" w:eastAsia="SimSun" w:cs="SimSun"/>
          <w:sz w:val="23"/>
          <w:szCs w:val="23"/>
        </w:rPr>
      </w:pPr>
      <w:r>
        <w:rPr>
          <w:rFonts w:ascii="SimSun" w:hAnsi="SimSun" w:eastAsia="SimSun" w:cs="SimSun"/>
          <w:sz w:val="23"/>
          <w:szCs w:val="23"/>
          <w:spacing w:val="-16"/>
        </w:rPr>
        <w:t>整改工作取得的经验等内容，要求简明扼要、重点突出，直接回答问题整改情况。</w:t>
      </w:r>
    </w:p>
    <w:p>
      <w:pPr>
        <w:ind w:left="568"/>
        <w:spacing w:before="164" w:line="221" w:lineRule="auto"/>
        <w:outlineLvl w:val="1"/>
        <w:rPr>
          <w:rFonts w:ascii="SimHei" w:hAnsi="SimHei" w:eastAsia="SimHei" w:cs="SimHei"/>
          <w:sz w:val="23"/>
          <w:szCs w:val="23"/>
        </w:rPr>
      </w:pPr>
      <w:r>
        <w:rPr>
          <w:rFonts w:ascii="SimHei" w:hAnsi="SimHei" w:eastAsia="SimHei" w:cs="SimHei"/>
          <w:sz w:val="23"/>
          <w:szCs w:val="23"/>
          <w:b/>
          <w:bCs/>
          <w:spacing w:val="-9"/>
        </w:rPr>
        <w:t>6.</w:t>
      </w:r>
      <w:r>
        <w:rPr>
          <w:rFonts w:ascii="SimHei" w:hAnsi="SimHei" w:eastAsia="SimHei" w:cs="SimHei"/>
          <w:sz w:val="23"/>
          <w:szCs w:val="23"/>
          <w:spacing w:val="-55"/>
        </w:rPr>
        <w:t xml:space="preserve"> </w:t>
      </w:r>
      <w:r>
        <w:rPr>
          <w:rFonts w:ascii="SimHei" w:hAnsi="SimHei" w:eastAsia="SimHei" w:cs="SimHei"/>
          <w:sz w:val="23"/>
          <w:szCs w:val="23"/>
          <w:b/>
          <w:bCs/>
          <w:spacing w:val="-9"/>
        </w:rPr>
        <w:t>督导复查</w:t>
      </w:r>
    </w:p>
    <w:p>
      <w:pPr>
        <w:ind w:left="115" w:firstLine="449"/>
        <w:spacing w:before="179" w:line="345" w:lineRule="auto"/>
        <w:jc w:val="both"/>
        <w:rPr>
          <w:rFonts w:ascii="SimSun" w:hAnsi="SimSun" w:eastAsia="SimSun" w:cs="SimSun"/>
          <w:sz w:val="23"/>
          <w:szCs w:val="23"/>
        </w:rPr>
      </w:pPr>
      <w:r>
        <w:rPr>
          <w:rFonts w:ascii="SimSun" w:hAnsi="SimSun" w:eastAsia="SimSun" w:cs="SimSun"/>
          <w:sz w:val="23"/>
          <w:szCs w:val="23"/>
          <w:spacing w:val="-13"/>
        </w:rPr>
        <w:t>教育部和各省级教育行政部门以随机抽查的方式，对高校整改情况进行督导复查。</w:t>
      </w:r>
      <w:r>
        <w:rPr>
          <w:rFonts w:ascii="SimSun" w:hAnsi="SimSun" w:eastAsia="SimSun" w:cs="SimSun"/>
          <w:sz w:val="23"/>
          <w:szCs w:val="23"/>
          <w:spacing w:val="11"/>
        </w:rPr>
        <w:t xml:space="preserve"> </w:t>
      </w:r>
      <w:r>
        <w:rPr>
          <w:rFonts w:ascii="SimSun" w:hAnsi="SimSun" w:eastAsia="SimSun" w:cs="SimSun"/>
          <w:sz w:val="23"/>
          <w:szCs w:val="23"/>
          <w:spacing w:val="-15"/>
        </w:rPr>
        <w:t>对于评估整改落实不力、关键办学指标评估后下滑的高校，将采取约谈高校负责人、减</w:t>
      </w:r>
    </w:p>
    <w:p>
      <w:pPr>
        <w:ind w:left="115"/>
        <w:spacing w:before="1" w:line="218" w:lineRule="auto"/>
        <w:rPr>
          <w:rFonts w:ascii="SimSun" w:hAnsi="SimSun" w:eastAsia="SimSun" w:cs="SimSun"/>
          <w:sz w:val="23"/>
          <w:szCs w:val="23"/>
        </w:rPr>
      </w:pPr>
      <w:r>
        <w:rPr>
          <w:rFonts w:ascii="SimSun" w:hAnsi="SimSun" w:eastAsia="SimSun" w:cs="SimSun"/>
          <w:sz w:val="23"/>
          <w:szCs w:val="23"/>
          <w:spacing w:val="-17"/>
        </w:rPr>
        <w:t>少招生计划、限制新增本科专业备案和公开曝光等问责措施。</w:t>
      </w:r>
    </w:p>
    <w:p>
      <w:pPr>
        <w:spacing w:line="268" w:lineRule="auto"/>
        <w:rPr>
          <w:rFonts w:ascii="Arial"/>
          <w:sz w:val="21"/>
        </w:rPr>
      </w:pPr>
      <w:r/>
    </w:p>
    <w:p>
      <w:pPr>
        <w:spacing w:line="268" w:lineRule="auto"/>
        <w:rPr>
          <w:rFonts w:ascii="Arial"/>
          <w:sz w:val="21"/>
        </w:rPr>
      </w:pPr>
      <w:r/>
    </w:p>
    <w:p>
      <w:pPr>
        <w:ind w:left="119"/>
        <w:spacing w:before="95" w:line="218" w:lineRule="auto"/>
        <w:outlineLvl w:val="0"/>
        <w:rPr>
          <w:rFonts w:ascii="SimSun" w:hAnsi="SimSun" w:eastAsia="SimSun" w:cs="SimSun"/>
          <w:sz w:val="29"/>
          <w:szCs w:val="29"/>
        </w:rPr>
      </w:pPr>
      <w:r>
        <w:rPr>
          <w:rFonts w:ascii="SimSun" w:hAnsi="SimSun" w:eastAsia="SimSun" w:cs="SimSun"/>
          <w:sz w:val="29"/>
          <w:szCs w:val="29"/>
          <w:b/>
          <w:bCs/>
          <w:spacing w:val="-16"/>
        </w:rPr>
        <w:t>四、新一轮审核评估指标体系内涵</w:t>
      </w:r>
    </w:p>
    <w:p>
      <w:pPr>
        <w:spacing w:line="358" w:lineRule="auto"/>
        <w:rPr>
          <w:rFonts w:ascii="Arial"/>
          <w:sz w:val="21"/>
        </w:rPr>
      </w:pPr>
      <w:r/>
    </w:p>
    <w:p>
      <w:pPr>
        <w:spacing w:line="359" w:lineRule="auto"/>
        <w:rPr>
          <w:rFonts w:ascii="Arial"/>
          <w:sz w:val="21"/>
        </w:rPr>
      </w:pPr>
      <w:r/>
    </w:p>
    <w:p>
      <w:pPr>
        <w:ind w:left="538"/>
        <w:spacing w:before="75" w:line="221" w:lineRule="auto"/>
        <w:rPr>
          <w:rFonts w:ascii="SimHei" w:hAnsi="SimHei" w:eastAsia="SimHei" w:cs="SimHei"/>
          <w:sz w:val="23"/>
          <w:szCs w:val="23"/>
        </w:rPr>
      </w:pPr>
      <w:r>
        <w:rPr>
          <w:rFonts w:ascii="SimHei" w:hAnsi="SimHei" w:eastAsia="SimHei" w:cs="SimHei"/>
          <w:sz w:val="23"/>
          <w:szCs w:val="23"/>
          <w:b/>
          <w:bCs/>
          <w:spacing w:val="15"/>
        </w:rPr>
        <w:t>(一)第一类审核评估指标体系</w:t>
      </w:r>
    </w:p>
    <w:p>
      <w:pPr>
        <w:spacing w:line="260" w:lineRule="auto"/>
        <w:rPr>
          <w:rFonts w:ascii="Arial"/>
          <w:sz w:val="21"/>
        </w:rPr>
      </w:pPr>
      <w:r/>
    </w:p>
    <w:p>
      <w:pPr>
        <w:ind w:left="114" w:right="66" w:firstLine="449"/>
        <w:spacing w:before="75" w:line="354" w:lineRule="auto"/>
        <w:jc w:val="both"/>
        <w:rPr>
          <w:rFonts w:ascii="SimSun" w:hAnsi="SimSun" w:eastAsia="SimSun" w:cs="SimSun"/>
          <w:sz w:val="23"/>
          <w:szCs w:val="23"/>
        </w:rPr>
      </w:pPr>
      <w:r>
        <w:rPr>
          <w:rFonts w:ascii="SimSun" w:hAnsi="SimSun" w:eastAsia="SimSun" w:cs="SimSun"/>
          <w:sz w:val="23"/>
          <w:szCs w:val="23"/>
          <w:spacing w:val="-15"/>
        </w:rPr>
        <w:t>第一类审核评估指标体系既有定性指标，又有定量指标。定性指标主要对影响高校</w:t>
      </w:r>
      <w:r>
        <w:rPr>
          <w:rFonts w:ascii="SimSun" w:hAnsi="SimSun" w:eastAsia="SimSun" w:cs="SimSun"/>
          <w:sz w:val="23"/>
          <w:szCs w:val="23"/>
          <w:spacing w:val="17"/>
        </w:rPr>
        <w:t xml:space="preserve"> </w:t>
      </w:r>
      <w:r>
        <w:rPr>
          <w:rFonts w:ascii="SimSun" w:hAnsi="SimSun" w:eastAsia="SimSun" w:cs="SimSun"/>
          <w:sz w:val="23"/>
          <w:szCs w:val="23"/>
          <w:spacing w:val="-12"/>
        </w:rPr>
        <w:t>本科教育教学质量保障能力和教育教学水平的非量化核心要素进行审核，包括4个一级</w:t>
      </w:r>
      <w:r>
        <w:rPr>
          <w:rFonts w:ascii="SimSun" w:hAnsi="SimSun" w:eastAsia="SimSun" w:cs="SimSun"/>
          <w:sz w:val="23"/>
          <w:szCs w:val="23"/>
          <w:spacing w:val="3"/>
        </w:rPr>
        <w:t xml:space="preserve"> </w:t>
      </w:r>
      <w:r>
        <w:rPr>
          <w:rFonts w:ascii="SimSun" w:hAnsi="SimSun" w:eastAsia="SimSun" w:cs="SimSun"/>
          <w:sz w:val="23"/>
          <w:szCs w:val="23"/>
          <w:spacing w:val="-8"/>
        </w:rPr>
        <w:t>指标、12个二级指标和38个审核重点。定量指标主要对反映</w:t>
      </w:r>
      <w:r>
        <w:rPr>
          <w:rFonts w:ascii="SimSun" w:hAnsi="SimSun" w:eastAsia="SimSun" w:cs="SimSun"/>
          <w:sz w:val="23"/>
          <w:szCs w:val="23"/>
          <w:spacing w:val="-9"/>
        </w:rPr>
        <w:t>高校本科教育教学改革与</w:t>
      </w:r>
    </w:p>
    <w:p>
      <w:pPr>
        <w:ind w:left="115"/>
        <w:spacing w:before="1" w:line="219" w:lineRule="auto"/>
        <w:rPr>
          <w:rFonts w:ascii="SimSun" w:hAnsi="SimSun" w:eastAsia="SimSun" w:cs="SimSun"/>
          <w:sz w:val="23"/>
          <w:szCs w:val="23"/>
        </w:rPr>
      </w:pPr>
      <w:r>
        <w:rPr>
          <w:rFonts w:ascii="SimSun" w:hAnsi="SimSun" w:eastAsia="SimSun" w:cs="SimSun"/>
          <w:sz w:val="23"/>
          <w:szCs w:val="23"/>
          <w:spacing w:val="-5"/>
        </w:rPr>
        <w:t>创新发展的关键数据进行审核，共35个，其中必选指标22个，可选指</w:t>
      </w:r>
      <w:r>
        <w:rPr>
          <w:rFonts w:ascii="SimSun" w:hAnsi="SimSun" w:eastAsia="SimSun" w:cs="SimSun"/>
          <w:sz w:val="23"/>
          <w:szCs w:val="23"/>
          <w:spacing w:val="-6"/>
        </w:rPr>
        <w:t>标13个。</w:t>
      </w:r>
    </w:p>
    <w:p>
      <w:pPr>
        <w:ind w:left="568"/>
        <w:spacing w:before="143" w:line="222" w:lineRule="auto"/>
        <w:outlineLvl w:val="1"/>
        <w:rPr>
          <w:rFonts w:ascii="SimHei" w:hAnsi="SimHei" w:eastAsia="SimHei" w:cs="SimHei"/>
          <w:sz w:val="23"/>
          <w:szCs w:val="23"/>
        </w:rPr>
      </w:pPr>
      <w:r>
        <w:rPr>
          <w:rFonts w:ascii="SimHei" w:hAnsi="SimHei" w:eastAsia="SimHei" w:cs="SimHei"/>
          <w:sz w:val="23"/>
          <w:szCs w:val="23"/>
          <w:b/>
          <w:bCs/>
          <w:spacing w:val="-12"/>
        </w:rPr>
        <w:t>1.</w:t>
      </w:r>
      <w:r>
        <w:rPr>
          <w:rFonts w:ascii="SimHei" w:hAnsi="SimHei" w:eastAsia="SimHei" w:cs="SimHei"/>
          <w:sz w:val="23"/>
          <w:szCs w:val="23"/>
          <w:spacing w:val="-54"/>
        </w:rPr>
        <w:t xml:space="preserve"> </w:t>
      </w:r>
      <w:r>
        <w:rPr>
          <w:rFonts w:ascii="SimHei" w:hAnsi="SimHei" w:eastAsia="SimHei" w:cs="SimHei"/>
          <w:sz w:val="23"/>
          <w:szCs w:val="23"/>
          <w:b/>
          <w:bCs/>
          <w:spacing w:val="-12"/>
        </w:rPr>
        <w:t>党的领导</w:t>
      </w:r>
    </w:p>
    <w:p>
      <w:pPr>
        <w:ind w:left="567"/>
        <w:spacing w:before="162" w:line="219" w:lineRule="auto"/>
        <w:outlineLvl w:val="1"/>
        <w:rPr>
          <w:rFonts w:ascii="SimSun" w:hAnsi="SimSun" w:eastAsia="SimSun" w:cs="SimSun"/>
          <w:sz w:val="23"/>
          <w:szCs w:val="23"/>
        </w:rPr>
      </w:pPr>
      <w:r>
        <w:rPr>
          <w:rFonts w:ascii="SimSun" w:hAnsi="SimSun" w:eastAsia="SimSun" w:cs="SimSun"/>
          <w:sz w:val="23"/>
          <w:szCs w:val="23"/>
          <w:b/>
          <w:bCs/>
          <w:spacing w:val="-19"/>
        </w:rPr>
        <w:t>1.1</w:t>
      </w:r>
      <w:r>
        <w:rPr>
          <w:rFonts w:ascii="SimSun" w:hAnsi="SimSun" w:eastAsia="SimSun" w:cs="SimSun"/>
          <w:sz w:val="23"/>
          <w:szCs w:val="23"/>
          <w:spacing w:val="110"/>
        </w:rPr>
        <w:t xml:space="preserve"> </w:t>
      </w:r>
      <w:r>
        <w:rPr>
          <w:rFonts w:ascii="SimSun" w:hAnsi="SimSun" w:eastAsia="SimSun" w:cs="SimSun"/>
          <w:sz w:val="23"/>
          <w:szCs w:val="23"/>
          <w:b/>
          <w:bCs/>
          <w:spacing w:val="-19"/>
        </w:rPr>
        <w:t>党的全面领导和社会主义办学方向</w:t>
      </w:r>
    </w:p>
    <w:p>
      <w:pPr>
        <w:ind w:left="115" w:right="65" w:firstLine="452"/>
        <w:spacing w:before="179" w:line="354" w:lineRule="auto"/>
        <w:jc w:val="both"/>
        <w:rPr>
          <w:rFonts w:ascii="SimSun" w:hAnsi="SimSun" w:eastAsia="SimSun" w:cs="SimSun"/>
          <w:sz w:val="23"/>
          <w:szCs w:val="23"/>
        </w:rPr>
      </w:pPr>
      <w:r>
        <w:rPr>
          <w:rFonts w:ascii="SimSun" w:hAnsi="SimSun" w:eastAsia="SimSun" w:cs="SimSun"/>
          <w:sz w:val="23"/>
          <w:szCs w:val="23"/>
          <w:b/>
          <w:bCs/>
          <w:spacing w:val="-18"/>
        </w:rPr>
        <w:t>1.1.1</w:t>
      </w:r>
      <w:r>
        <w:rPr>
          <w:rFonts w:ascii="SimSun" w:hAnsi="SimSun" w:eastAsia="SimSun" w:cs="SimSun"/>
          <w:sz w:val="23"/>
          <w:szCs w:val="23"/>
          <w:spacing w:val="81"/>
        </w:rPr>
        <w:t xml:space="preserve"> </w:t>
      </w:r>
      <w:r>
        <w:rPr>
          <w:rFonts w:ascii="SimSun" w:hAnsi="SimSun" w:eastAsia="SimSun" w:cs="SimSun"/>
          <w:sz w:val="23"/>
          <w:szCs w:val="23"/>
          <w:b/>
          <w:bCs/>
          <w:spacing w:val="-18"/>
        </w:rPr>
        <w:t>学校坚持党的全面领导，依法治教、依法办学</w:t>
      </w:r>
      <w:r>
        <w:rPr>
          <w:rFonts w:ascii="SimSun" w:hAnsi="SimSun" w:eastAsia="SimSun" w:cs="SimSun"/>
          <w:sz w:val="23"/>
          <w:szCs w:val="23"/>
          <w:b/>
          <w:bCs/>
          <w:spacing w:val="-19"/>
        </w:rPr>
        <w:t>、依法治校，围绕国家重大战</w:t>
      </w:r>
      <w:r>
        <w:rPr>
          <w:rFonts w:ascii="SimSun" w:hAnsi="SimSun" w:eastAsia="SimSun" w:cs="SimSun"/>
          <w:sz w:val="23"/>
          <w:szCs w:val="23"/>
        </w:rPr>
        <w:t xml:space="preserve"> </w:t>
      </w:r>
      <w:r>
        <w:rPr>
          <w:rFonts w:ascii="SimSun" w:hAnsi="SimSun" w:eastAsia="SimSun" w:cs="SimSun"/>
          <w:sz w:val="23"/>
          <w:szCs w:val="23"/>
          <w:b/>
          <w:bCs/>
          <w:spacing w:val="-16"/>
        </w:rPr>
        <w:t>略需求培养担当民族复兴大任的时代新人情况</w:t>
      </w:r>
      <w:r>
        <w:rPr>
          <w:rFonts w:ascii="SimSun" w:hAnsi="SimSun" w:eastAsia="SimSun" w:cs="SimSun"/>
          <w:sz w:val="23"/>
          <w:szCs w:val="23"/>
          <w:spacing w:val="-16"/>
        </w:rPr>
        <w:t>。学校各级党组织要坚持以习近平新时代</w:t>
      </w:r>
      <w:r>
        <w:rPr>
          <w:rFonts w:ascii="SimSun" w:hAnsi="SimSun" w:eastAsia="SimSun" w:cs="SimSun"/>
          <w:sz w:val="23"/>
          <w:szCs w:val="23"/>
          <w:spacing w:val="18"/>
        </w:rPr>
        <w:t xml:space="preserve"> </w:t>
      </w:r>
      <w:r>
        <w:rPr>
          <w:rFonts w:ascii="SimSun" w:hAnsi="SimSun" w:eastAsia="SimSun" w:cs="SimSun"/>
          <w:sz w:val="23"/>
          <w:szCs w:val="23"/>
          <w:spacing w:val="-14"/>
        </w:rPr>
        <w:t>中国特色社会主义思想为指导，全面贯彻党的教育方</w:t>
      </w:r>
      <w:r>
        <w:rPr>
          <w:rFonts w:ascii="SimSun" w:hAnsi="SimSun" w:eastAsia="SimSun" w:cs="SimSun"/>
          <w:sz w:val="23"/>
          <w:szCs w:val="23"/>
          <w:spacing w:val="-15"/>
        </w:rPr>
        <w:t>针，依法治教、依法办学、依法治</w:t>
      </w:r>
    </w:p>
    <w:p>
      <w:pPr>
        <w:ind w:left="114"/>
        <w:spacing w:line="219" w:lineRule="auto"/>
        <w:rPr>
          <w:rFonts w:ascii="SimSun" w:hAnsi="SimSun" w:eastAsia="SimSun" w:cs="SimSun"/>
          <w:sz w:val="23"/>
          <w:szCs w:val="23"/>
        </w:rPr>
      </w:pPr>
      <w:r>
        <w:rPr>
          <w:rFonts w:ascii="SimSun" w:hAnsi="SimSun" w:eastAsia="SimSun" w:cs="SimSun"/>
          <w:sz w:val="23"/>
          <w:szCs w:val="23"/>
          <w:spacing w:val="-17"/>
        </w:rPr>
        <w:t>校，围绕国家战略需求培养担当民族复兴大任的时代新人。</w:t>
      </w:r>
    </w:p>
    <w:p>
      <w:pPr>
        <w:ind w:left="564"/>
        <w:spacing w:before="163" w:line="440" w:lineRule="exact"/>
        <w:rPr>
          <w:rFonts w:ascii="SimSun" w:hAnsi="SimSun" w:eastAsia="SimSun" w:cs="SimSun"/>
          <w:sz w:val="23"/>
          <w:szCs w:val="23"/>
        </w:rPr>
      </w:pPr>
      <w:r>
        <w:rPr>
          <w:rFonts w:ascii="Times New Roman" w:hAnsi="Times New Roman" w:eastAsia="Times New Roman" w:cs="Times New Roman"/>
          <w:sz w:val="23"/>
          <w:szCs w:val="23"/>
          <w:spacing w:val="-16"/>
          <w:position w:val="15"/>
        </w:rPr>
        <w:t>1.</w:t>
      </w:r>
      <w:r>
        <w:rPr>
          <w:rFonts w:ascii="Times New Roman" w:hAnsi="Times New Roman" w:eastAsia="Times New Roman" w:cs="Times New Roman"/>
          <w:sz w:val="23"/>
          <w:szCs w:val="23"/>
          <w:b/>
          <w:bCs/>
          <w:spacing w:val="-16"/>
          <w:position w:val="15"/>
        </w:rPr>
        <w:t>1.2</w:t>
      </w:r>
      <w:r>
        <w:rPr>
          <w:rFonts w:ascii="Times New Roman" w:hAnsi="Times New Roman" w:eastAsia="Times New Roman" w:cs="Times New Roman"/>
          <w:sz w:val="23"/>
          <w:szCs w:val="23"/>
          <w:spacing w:val="4"/>
          <w:position w:val="15"/>
        </w:rPr>
        <w:t xml:space="preserve">    </w:t>
      </w:r>
      <w:r>
        <w:rPr>
          <w:rFonts w:ascii="SimSun" w:hAnsi="SimSun" w:eastAsia="SimSun" w:cs="SimSun"/>
          <w:sz w:val="23"/>
          <w:szCs w:val="23"/>
          <w:b/>
          <w:bCs/>
          <w:spacing w:val="-16"/>
          <w:position w:val="15"/>
        </w:rPr>
        <w:t>学校坚持社会主义办学方向、贯彻落实立德树人根本任务、把立德树人成效</w:t>
      </w:r>
    </w:p>
    <w:p>
      <w:pPr>
        <w:ind w:left="118"/>
        <w:spacing w:before="1" w:line="218" w:lineRule="auto"/>
        <w:rPr>
          <w:rFonts w:ascii="SimSun" w:hAnsi="SimSun" w:eastAsia="SimSun" w:cs="SimSun"/>
          <w:sz w:val="23"/>
          <w:szCs w:val="23"/>
        </w:rPr>
      </w:pPr>
      <w:r>
        <w:rPr>
          <w:rFonts w:ascii="SimSun" w:hAnsi="SimSun" w:eastAsia="SimSun" w:cs="SimSun"/>
          <w:sz w:val="23"/>
          <w:szCs w:val="23"/>
          <w:b/>
          <w:bCs/>
          <w:spacing w:val="-16"/>
        </w:rPr>
        <w:t>作为检验学校一切工作的根本标准情况</w:t>
      </w:r>
      <w:r>
        <w:rPr>
          <w:rFonts w:ascii="SimSun" w:hAnsi="SimSun" w:eastAsia="SimSun" w:cs="SimSun"/>
          <w:sz w:val="23"/>
          <w:szCs w:val="23"/>
          <w:spacing w:val="-16"/>
        </w:rPr>
        <w:t>。学校坚持社会主义办学方向，坚持教育为人民</w:t>
      </w:r>
    </w:p>
    <w:p>
      <w:pPr>
        <w:sectPr>
          <w:pgSz w:w="10320" w:h="14570"/>
          <w:pgMar w:top="400" w:right="1005" w:bottom="400" w:left="925" w:header="0" w:footer="0" w:gutter="0"/>
        </w:sectPr>
        <w:rPr/>
      </w:pPr>
    </w:p>
    <w:p>
      <w:pPr>
        <w:ind w:left="115"/>
        <w:spacing w:before="36" w:line="218" w:lineRule="auto"/>
        <w:rPr>
          <w:rFonts w:ascii="SimSun" w:hAnsi="SimSun" w:eastAsia="SimSun" w:cs="SimSun"/>
          <w:sz w:val="19"/>
          <w:szCs w:val="19"/>
        </w:rPr>
      </w:pPr>
      <w:r>
        <w:rPr>
          <w:rFonts w:ascii="SimSun" w:hAnsi="SimSun" w:eastAsia="SimSun" w:cs="SimSun"/>
          <w:sz w:val="19"/>
          <w:szCs w:val="19"/>
          <w:spacing w:val="-7"/>
        </w:rPr>
        <w:t>14</w:t>
      </w:r>
      <w:r>
        <w:rPr>
          <w:rFonts w:ascii="SimSun" w:hAnsi="SimSun" w:eastAsia="SimSun" w:cs="SimSun"/>
          <w:sz w:val="19"/>
          <w:szCs w:val="19"/>
          <w:spacing w:val="20"/>
        </w:rPr>
        <w:t xml:space="preserve">   </w:t>
      </w:r>
      <w:r>
        <w:rPr>
          <w:rFonts w:ascii="SimSun" w:hAnsi="SimSun" w:eastAsia="SimSun" w:cs="SimSun"/>
          <w:sz w:val="19"/>
          <w:szCs w:val="19"/>
          <w:spacing w:val="-7"/>
        </w:rPr>
        <w:t>第一部分</w:t>
      </w:r>
      <w:r>
        <w:rPr>
          <w:rFonts w:ascii="SimSun" w:hAnsi="SimSun" w:eastAsia="SimSun" w:cs="SimSun"/>
          <w:sz w:val="19"/>
          <w:szCs w:val="19"/>
          <w:spacing w:val="24"/>
        </w:rPr>
        <w:t xml:space="preserve">  </w:t>
      </w:r>
      <w:r>
        <w:rPr>
          <w:rFonts w:ascii="SimSun" w:hAnsi="SimSun" w:eastAsia="SimSun" w:cs="SimSun"/>
          <w:sz w:val="19"/>
          <w:szCs w:val="19"/>
          <w:spacing w:val="-7"/>
        </w:rPr>
        <w:t>《普通高等学校本科教育教学审核评估实施方案(2021</w:t>
      </w:r>
      <w:r>
        <w:rPr>
          <w:rFonts w:ascii="SimSun" w:hAnsi="SimSun" w:eastAsia="SimSun" w:cs="SimSun"/>
          <w:sz w:val="19"/>
          <w:szCs w:val="19"/>
          <w:spacing w:val="-70"/>
        </w:rPr>
        <w:t xml:space="preserve"> </w:t>
      </w:r>
      <w:r>
        <w:rPr>
          <w:rFonts w:ascii="SimSun" w:hAnsi="SimSun" w:eastAsia="SimSun" w:cs="SimSun"/>
          <w:sz w:val="19"/>
          <w:szCs w:val="19"/>
          <w:spacing w:val="-7"/>
        </w:rPr>
        <w:t>—2025年)》释义</w:t>
      </w:r>
    </w:p>
    <w:p>
      <w:pPr>
        <w:spacing w:line="242" w:lineRule="auto"/>
        <w:rPr>
          <w:rFonts w:ascii="Arial"/>
          <w:sz w:val="21"/>
        </w:rPr>
      </w:pPr>
      <w:r/>
    </w:p>
    <w:p>
      <w:pPr>
        <w:ind w:left="114" w:right="34"/>
        <w:spacing w:before="75" w:line="353" w:lineRule="auto"/>
        <w:jc w:val="both"/>
        <w:rPr>
          <w:rFonts w:ascii="SimSun" w:hAnsi="SimSun" w:eastAsia="SimSun" w:cs="SimSun"/>
          <w:sz w:val="23"/>
          <w:szCs w:val="23"/>
        </w:rPr>
      </w:pPr>
      <w:r>
        <w:rPr>
          <w:rFonts w:ascii="SimSun" w:hAnsi="SimSun" w:eastAsia="SimSun" w:cs="SimSun"/>
          <w:sz w:val="23"/>
          <w:szCs w:val="23"/>
          <w:spacing w:val="-15"/>
        </w:rPr>
        <w:t>服务、为中国共产党治国理政服务、为巩固和发展中国特色社会主义制度服务、为改革</w:t>
      </w:r>
      <w:r>
        <w:rPr>
          <w:rFonts w:ascii="SimSun" w:hAnsi="SimSun" w:eastAsia="SimSun" w:cs="SimSun"/>
          <w:sz w:val="23"/>
          <w:szCs w:val="23"/>
          <w:spacing w:val="18"/>
        </w:rPr>
        <w:t xml:space="preserve"> </w:t>
      </w:r>
      <w:r>
        <w:rPr>
          <w:rFonts w:ascii="SimSun" w:hAnsi="SimSun" w:eastAsia="SimSun" w:cs="SimSun"/>
          <w:sz w:val="23"/>
          <w:szCs w:val="23"/>
          <w:spacing w:val="-14"/>
        </w:rPr>
        <w:t>开放和社会主义现代化建设服务，全面加强对本科教育教学改革的领导，贯彻落实立德</w:t>
      </w:r>
      <w:r>
        <w:rPr>
          <w:rFonts w:ascii="SimSun" w:hAnsi="SimSun" w:eastAsia="SimSun" w:cs="SimSun"/>
          <w:sz w:val="23"/>
          <w:szCs w:val="23"/>
          <w:spacing w:val="2"/>
        </w:rPr>
        <w:t xml:space="preserve"> </w:t>
      </w:r>
      <w:r>
        <w:rPr>
          <w:rFonts w:ascii="SimSun" w:hAnsi="SimSun" w:eastAsia="SimSun" w:cs="SimSun"/>
          <w:sz w:val="23"/>
          <w:szCs w:val="23"/>
          <w:spacing w:val="-14"/>
        </w:rPr>
        <w:t>树人根本任务、把立德树人成效作为检验学校一切工作的根本标准，学校党委要把本</w:t>
      </w:r>
      <w:r>
        <w:rPr>
          <w:rFonts w:ascii="SimSun" w:hAnsi="SimSun" w:eastAsia="SimSun" w:cs="SimSun"/>
          <w:sz w:val="23"/>
          <w:szCs w:val="23"/>
          <w:spacing w:val="-15"/>
        </w:rPr>
        <w:t>科</w:t>
      </w:r>
    </w:p>
    <w:p>
      <w:pPr>
        <w:ind w:left="114"/>
        <w:spacing w:line="218" w:lineRule="auto"/>
        <w:rPr>
          <w:rFonts w:ascii="SimSun" w:hAnsi="SimSun" w:eastAsia="SimSun" w:cs="SimSun"/>
          <w:sz w:val="23"/>
          <w:szCs w:val="23"/>
        </w:rPr>
      </w:pPr>
      <w:r>
        <w:rPr>
          <w:rFonts w:ascii="SimSun" w:hAnsi="SimSun" w:eastAsia="SimSun" w:cs="SimSun"/>
          <w:sz w:val="23"/>
          <w:szCs w:val="23"/>
          <w:spacing w:val="-17"/>
        </w:rPr>
        <w:t>教育教学改革工作纳入重要议题研究部署。</w:t>
      </w:r>
    </w:p>
    <w:p>
      <w:pPr>
        <w:ind w:left="538"/>
        <w:spacing w:before="193" w:line="222" w:lineRule="auto"/>
        <w:outlineLvl w:val="1"/>
        <w:rPr>
          <w:rFonts w:ascii="SimHei" w:hAnsi="SimHei" w:eastAsia="SimHei" w:cs="SimHei"/>
          <w:sz w:val="23"/>
          <w:szCs w:val="23"/>
        </w:rPr>
      </w:pPr>
      <w:r>
        <w:rPr>
          <w:rFonts w:ascii="SimHei" w:hAnsi="SimHei" w:eastAsia="SimHei" w:cs="SimHei"/>
          <w:sz w:val="23"/>
          <w:szCs w:val="23"/>
          <w:b/>
          <w:bCs/>
          <w:spacing w:val="-12"/>
        </w:rPr>
        <w:t>2.</w:t>
      </w:r>
      <w:r>
        <w:rPr>
          <w:rFonts w:ascii="SimHei" w:hAnsi="SimHei" w:eastAsia="SimHei" w:cs="SimHei"/>
          <w:sz w:val="23"/>
          <w:szCs w:val="23"/>
          <w:spacing w:val="-24"/>
        </w:rPr>
        <w:t xml:space="preserve"> </w:t>
      </w:r>
      <w:r>
        <w:rPr>
          <w:rFonts w:ascii="SimHei" w:hAnsi="SimHei" w:eastAsia="SimHei" w:cs="SimHei"/>
          <w:sz w:val="23"/>
          <w:szCs w:val="23"/>
          <w:b/>
          <w:bCs/>
          <w:spacing w:val="-12"/>
        </w:rPr>
        <w:t>质量保障能力</w:t>
      </w:r>
    </w:p>
    <w:p>
      <w:pPr>
        <w:ind w:left="537"/>
        <w:spacing w:before="165" w:line="220" w:lineRule="auto"/>
        <w:rPr>
          <w:rFonts w:ascii="SimSun" w:hAnsi="SimSun" w:eastAsia="SimSun" w:cs="SimSun"/>
          <w:sz w:val="23"/>
          <w:szCs w:val="23"/>
        </w:rPr>
      </w:pPr>
      <w:r>
        <w:rPr>
          <w:rFonts w:ascii="SimSun" w:hAnsi="SimSun" w:eastAsia="SimSun" w:cs="SimSun"/>
          <w:sz w:val="23"/>
          <w:szCs w:val="23"/>
          <w:b/>
          <w:bCs/>
          <w:spacing w:val="-20"/>
        </w:rPr>
        <w:t>2.1</w:t>
      </w:r>
      <w:r>
        <w:rPr>
          <w:rFonts w:ascii="SimSun" w:hAnsi="SimSun" w:eastAsia="SimSun" w:cs="SimSun"/>
          <w:sz w:val="23"/>
          <w:szCs w:val="23"/>
          <w:spacing w:val="85"/>
        </w:rPr>
        <w:t xml:space="preserve"> </w:t>
      </w:r>
      <w:r>
        <w:rPr>
          <w:rFonts w:ascii="SimSun" w:hAnsi="SimSun" w:eastAsia="SimSun" w:cs="SimSun"/>
          <w:sz w:val="23"/>
          <w:szCs w:val="23"/>
          <w:b/>
          <w:bCs/>
          <w:spacing w:val="-20"/>
        </w:rPr>
        <w:t>质保理念</w:t>
      </w:r>
    </w:p>
    <w:p>
      <w:pPr>
        <w:ind w:left="115" w:right="33" w:firstLine="420"/>
        <w:spacing w:before="124" w:line="355" w:lineRule="auto"/>
        <w:rPr>
          <w:rFonts w:ascii="SimSun" w:hAnsi="SimSun" w:eastAsia="SimSun" w:cs="SimSun"/>
          <w:sz w:val="23"/>
          <w:szCs w:val="23"/>
        </w:rPr>
      </w:pPr>
      <w:r>
        <w:rPr>
          <w:rFonts w:ascii="Times New Roman" w:hAnsi="Times New Roman" w:eastAsia="Times New Roman" w:cs="Times New Roman"/>
          <w:sz w:val="23"/>
          <w:szCs w:val="23"/>
          <w:b/>
          <w:bCs/>
          <w:spacing w:val="-16"/>
        </w:rPr>
        <w:t>2.1.1</w:t>
      </w:r>
      <w:r>
        <w:rPr>
          <w:rFonts w:ascii="Times New Roman" w:hAnsi="Times New Roman" w:eastAsia="Times New Roman" w:cs="Times New Roman"/>
          <w:sz w:val="23"/>
          <w:szCs w:val="23"/>
          <w:spacing w:val="8"/>
        </w:rPr>
        <w:t xml:space="preserve">   </w:t>
      </w:r>
      <w:r>
        <w:rPr>
          <w:rFonts w:ascii="SimSun" w:hAnsi="SimSun" w:eastAsia="SimSun" w:cs="SimSun"/>
          <w:sz w:val="23"/>
          <w:szCs w:val="23"/>
          <w:b/>
          <w:bCs/>
          <w:spacing w:val="-16"/>
        </w:rPr>
        <w:t>质量保障理念及其先进性。</w:t>
      </w:r>
      <w:r>
        <w:rPr>
          <w:rFonts w:ascii="SimSun" w:hAnsi="SimSun" w:eastAsia="SimSun" w:cs="SimSun"/>
          <w:sz w:val="23"/>
          <w:szCs w:val="23"/>
          <w:spacing w:val="8"/>
        </w:rPr>
        <w:t xml:space="preserve"> </w:t>
      </w:r>
      <w:r>
        <w:rPr>
          <w:rFonts w:ascii="SimSun" w:hAnsi="SimSun" w:eastAsia="SimSun" w:cs="SimSun"/>
          <w:sz w:val="23"/>
          <w:szCs w:val="23"/>
          <w:spacing w:val="-16"/>
        </w:rPr>
        <w:t>质量保障理念是以提高人才培养质量为核心，不</w:t>
      </w:r>
      <w:r>
        <w:rPr>
          <w:rFonts w:ascii="SimSun" w:hAnsi="SimSun" w:eastAsia="SimSun" w:cs="SimSun"/>
          <w:sz w:val="23"/>
          <w:szCs w:val="23"/>
        </w:rPr>
        <w:t xml:space="preserve"> </w:t>
      </w:r>
      <w:r>
        <w:rPr>
          <w:rFonts w:ascii="SimSun" w:hAnsi="SimSun" w:eastAsia="SimSun" w:cs="SimSun"/>
          <w:sz w:val="23"/>
          <w:szCs w:val="23"/>
          <w:spacing w:val="-14"/>
        </w:rPr>
        <w:t>断提高质量保障能力的根本观念和执着追求。先进的质量保障理念应体现与当前国际主</w:t>
      </w:r>
    </w:p>
    <w:p>
      <w:pPr>
        <w:ind w:left="114"/>
        <w:spacing w:line="219" w:lineRule="auto"/>
        <w:rPr>
          <w:rFonts w:ascii="SimSun" w:hAnsi="SimSun" w:eastAsia="SimSun" w:cs="SimSun"/>
          <w:sz w:val="23"/>
          <w:szCs w:val="23"/>
        </w:rPr>
      </w:pPr>
      <w:r>
        <w:rPr>
          <w:rFonts w:ascii="SimSun" w:hAnsi="SimSun" w:eastAsia="SimSun" w:cs="SimSun"/>
          <w:sz w:val="23"/>
          <w:szCs w:val="23"/>
          <w:spacing w:val="-15"/>
        </w:rPr>
        <w:t>流思想一致，得到高等教育界的一致公认，包括学生中心、产出导向、持续改进等。</w:t>
      </w:r>
    </w:p>
    <w:p>
      <w:pPr>
        <w:ind w:left="114" w:right="28" w:firstLine="420"/>
        <w:spacing w:before="164" w:line="354" w:lineRule="auto"/>
        <w:rPr>
          <w:rFonts w:ascii="SimSun" w:hAnsi="SimSun" w:eastAsia="SimSun" w:cs="SimSun"/>
          <w:sz w:val="23"/>
          <w:szCs w:val="23"/>
        </w:rPr>
      </w:pPr>
      <w:r>
        <w:rPr>
          <w:rFonts w:ascii="Times New Roman" w:hAnsi="Times New Roman" w:eastAsia="Times New Roman" w:cs="Times New Roman"/>
          <w:sz w:val="23"/>
          <w:szCs w:val="23"/>
          <w:spacing w:val="-18"/>
        </w:rPr>
        <w:t>2.1</w:t>
      </w:r>
      <w:r>
        <w:rPr>
          <w:rFonts w:ascii="SimSun" w:hAnsi="SimSun" w:eastAsia="SimSun" w:cs="SimSun"/>
          <w:sz w:val="23"/>
          <w:szCs w:val="23"/>
          <w:b/>
          <w:bCs/>
          <w:spacing w:val="-18"/>
        </w:rPr>
        <w:t>.2</w:t>
      </w:r>
      <w:r>
        <w:rPr>
          <w:rFonts w:ascii="SimSun" w:hAnsi="SimSun" w:eastAsia="SimSun" w:cs="SimSun"/>
          <w:sz w:val="23"/>
          <w:szCs w:val="23"/>
          <w:spacing w:val="69"/>
        </w:rPr>
        <w:t xml:space="preserve"> </w:t>
      </w:r>
      <w:r>
        <w:rPr>
          <w:rFonts w:ascii="SimSun" w:hAnsi="SimSun" w:eastAsia="SimSun" w:cs="SimSun"/>
          <w:sz w:val="23"/>
          <w:szCs w:val="23"/>
          <w:b/>
          <w:bCs/>
          <w:spacing w:val="-18"/>
        </w:rPr>
        <w:t>质量保障理念在质量保障体系建立与运行</w:t>
      </w:r>
      <w:r>
        <w:rPr>
          <w:rFonts w:ascii="SimSun" w:hAnsi="SimSun" w:eastAsia="SimSun" w:cs="SimSun"/>
          <w:sz w:val="23"/>
          <w:szCs w:val="23"/>
          <w:b/>
          <w:bCs/>
          <w:spacing w:val="-19"/>
        </w:rPr>
        <w:t>以及质量文化形成中的作用。</w:t>
      </w:r>
      <w:r>
        <w:rPr>
          <w:rFonts w:ascii="SimSun" w:hAnsi="SimSun" w:eastAsia="SimSun" w:cs="SimSun"/>
          <w:sz w:val="23"/>
          <w:szCs w:val="23"/>
          <w:spacing w:val="8"/>
        </w:rPr>
        <w:t xml:space="preserve"> </w:t>
      </w:r>
      <w:r>
        <w:rPr>
          <w:rFonts w:ascii="SimSun" w:hAnsi="SimSun" w:eastAsia="SimSun" w:cs="SimSun"/>
          <w:sz w:val="23"/>
          <w:szCs w:val="23"/>
          <w:spacing w:val="-19"/>
        </w:rPr>
        <w:t>学校</w:t>
      </w:r>
      <w:r>
        <w:rPr>
          <w:rFonts w:ascii="SimSun" w:hAnsi="SimSun" w:eastAsia="SimSun" w:cs="SimSun"/>
          <w:sz w:val="23"/>
          <w:szCs w:val="23"/>
        </w:rPr>
        <w:t xml:space="preserve"> </w:t>
      </w:r>
      <w:r>
        <w:rPr>
          <w:rFonts w:ascii="SimSun" w:hAnsi="SimSun" w:eastAsia="SimSun" w:cs="SimSun"/>
          <w:sz w:val="23"/>
          <w:szCs w:val="23"/>
          <w:spacing w:val="-14"/>
        </w:rPr>
        <w:t>应以国际先进的质量保障理念为指导，建立完善的人才培养质量保障体系，体现学校是</w:t>
      </w:r>
      <w:r>
        <w:rPr>
          <w:rFonts w:ascii="SimSun" w:hAnsi="SimSun" w:eastAsia="SimSun" w:cs="SimSun"/>
          <w:sz w:val="23"/>
          <w:szCs w:val="23"/>
          <w:spacing w:val="2"/>
        </w:rPr>
        <w:t xml:space="preserve"> </w:t>
      </w:r>
      <w:r>
        <w:rPr>
          <w:rFonts w:ascii="SimSun" w:hAnsi="SimSun" w:eastAsia="SimSun" w:cs="SimSun"/>
          <w:sz w:val="23"/>
          <w:szCs w:val="23"/>
          <w:spacing w:val="-14"/>
        </w:rPr>
        <w:t>质量保障的主体，保证人才培养目标适应时代发展需求，保证人才培养质量与人才培养</w:t>
      </w:r>
      <w:r>
        <w:rPr>
          <w:rFonts w:ascii="SimSun" w:hAnsi="SimSun" w:eastAsia="SimSun" w:cs="SimSun"/>
          <w:sz w:val="23"/>
          <w:szCs w:val="23"/>
          <w:spacing w:val="1"/>
        </w:rPr>
        <w:t xml:space="preserve"> </w:t>
      </w:r>
      <w:r>
        <w:rPr>
          <w:rFonts w:ascii="SimSun" w:hAnsi="SimSun" w:eastAsia="SimSun" w:cs="SimSun"/>
          <w:sz w:val="23"/>
          <w:szCs w:val="23"/>
          <w:spacing w:val="-9"/>
        </w:rPr>
        <w:t>目标符合；质量保障体系能够有效运行，并不断激发学校追求卓越，将建设质量文化</w:t>
      </w:r>
      <w:r>
        <w:rPr>
          <w:rFonts w:ascii="SimSun" w:hAnsi="SimSun" w:eastAsia="SimSun" w:cs="SimSun"/>
          <w:sz w:val="23"/>
          <w:szCs w:val="23"/>
          <w:spacing w:val="11"/>
        </w:rPr>
        <w:t xml:space="preserve"> </w:t>
      </w:r>
      <w:r>
        <w:rPr>
          <w:rFonts w:ascii="SimSun" w:hAnsi="SimSun" w:eastAsia="SimSun" w:cs="SimSun"/>
          <w:sz w:val="23"/>
          <w:szCs w:val="23"/>
          <w:spacing w:val="-8"/>
        </w:rPr>
        <w:t>内化为全校师生的共同价值追求和自觉行为，形成以提高人才培养质量</w:t>
      </w:r>
      <w:r>
        <w:rPr>
          <w:rFonts w:ascii="SimSun" w:hAnsi="SimSun" w:eastAsia="SimSun" w:cs="SimSun"/>
          <w:sz w:val="23"/>
          <w:szCs w:val="23"/>
          <w:spacing w:val="-9"/>
        </w:rPr>
        <w:t>为核心的质量</w:t>
      </w:r>
    </w:p>
    <w:p>
      <w:pPr>
        <w:ind w:left="115"/>
        <w:spacing w:before="1" w:line="220" w:lineRule="auto"/>
        <w:rPr>
          <w:rFonts w:ascii="SimSun" w:hAnsi="SimSun" w:eastAsia="SimSun" w:cs="SimSun"/>
          <w:sz w:val="23"/>
          <w:szCs w:val="23"/>
        </w:rPr>
      </w:pPr>
      <w:r>
        <w:rPr>
          <w:rFonts w:ascii="SimSun" w:hAnsi="SimSun" w:eastAsia="SimSun" w:cs="SimSun"/>
          <w:sz w:val="23"/>
          <w:szCs w:val="23"/>
          <w:spacing w:val="-17"/>
        </w:rPr>
        <w:t>文化。</w:t>
      </w:r>
    </w:p>
    <w:p>
      <w:pPr>
        <w:ind w:left="537"/>
        <w:spacing w:before="180" w:line="220" w:lineRule="auto"/>
        <w:rPr>
          <w:rFonts w:ascii="SimSun" w:hAnsi="SimSun" w:eastAsia="SimSun" w:cs="SimSun"/>
          <w:sz w:val="23"/>
          <w:szCs w:val="23"/>
        </w:rPr>
      </w:pPr>
      <w:r>
        <w:rPr>
          <w:rFonts w:ascii="SimSun" w:hAnsi="SimSun" w:eastAsia="SimSun" w:cs="SimSun"/>
          <w:sz w:val="23"/>
          <w:szCs w:val="23"/>
          <w:b/>
          <w:bCs/>
          <w:spacing w:val="-21"/>
        </w:rPr>
        <w:t>2.2</w:t>
      </w:r>
      <w:r>
        <w:rPr>
          <w:rFonts w:ascii="SimSun" w:hAnsi="SimSun" w:eastAsia="SimSun" w:cs="SimSun"/>
          <w:sz w:val="23"/>
          <w:szCs w:val="23"/>
          <w:spacing w:val="72"/>
        </w:rPr>
        <w:t xml:space="preserve"> </w:t>
      </w:r>
      <w:r>
        <w:rPr>
          <w:rFonts w:ascii="SimSun" w:hAnsi="SimSun" w:eastAsia="SimSun" w:cs="SimSun"/>
          <w:sz w:val="23"/>
          <w:szCs w:val="23"/>
          <w:b/>
          <w:bCs/>
          <w:spacing w:val="-21"/>
        </w:rPr>
        <w:t>质量标准</w:t>
      </w:r>
    </w:p>
    <w:p>
      <w:pPr>
        <w:ind w:right="20" w:firstLine="537"/>
        <w:spacing w:before="124" w:line="354" w:lineRule="auto"/>
        <w:rPr>
          <w:rFonts w:ascii="SimSun" w:hAnsi="SimSun" w:eastAsia="SimSun" w:cs="SimSun"/>
          <w:sz w:val="23"/>
          <w:szCs w:val="23"/>
        </w:rPr>
      </w:pPr>
      <w:r>
        <w:rPr>
          <w:rFonts w:ascii="SimSun" w:hAnsi="SimSun" w:eastAsia="SimSun" w:cs="SimSun"/>
          <w:sz w:val="23"/>
          <w:szCs w:val="23"/>
          <w:b/>
          <w:bCs/>
          <w:spacing w:val="-18"/>
        </w:rPr>
        <w:t>2.2.1</w:t>
      </w:r>
      <w:r>
        <w:rPr>
          <w:rFonts w:ascii="SimSun" w:hAnsi="SimSun" w:eastAsia="SimSun" w:cs="SimSun"/>
          <w:sz w:val="23"/>
          <w:szCs w:val="23"/>
          <w:spacing w:val="3"/>
        </w:rPr>
        <w:t xml:space="preserve">  </w:t>
      </w:r>
      <w:r>
        <w:rPr>
          <w:rFonts w:ascii="SimSun" w:hAnsi="SimSun" w:eastAsia="SimSun" w:cs="SimSun"/>
          <w:sz w:val="23"/>
          <w:szCs w:val="23"/>
          <w:b/>
          <w:bCs/>
          <w:spacing w:val="-18"/>
        </w:rPr>
        <w:t>依据国家相关标准，符合国家、社会及学生等利益相关者</w:t>
      </w:r>
      <w:r>
        <w:rPr>
          <w:rFonts w:ascii="SimSun" w:hAnsi="SimSun" w:eastAsia="SimSun" w:cs="SimSun"/>
          <w:sz w:val="23"/>
          <w:szCs w:val="23"/>
          <w:b/>
          <w:bCs/>
          <w:spacing w:val="-19"/>
        </w:rPr>
        <w:t>诉求的一流质量标</w:t>
      </w:r>
      <w:r>
        <w:rPr>
          <w:rFonts w:ascii="SimSun" w:hAnsi="SimSun" w:eastAsia="SimSun" w:cs="SimSun"/>
          <w:sz w:val="23"/>
          <w:szCs w:val="23"/>
        </w:rPr>
        <w:t xml:space="preserve"> </w:t>
      </w:r>
      <w:r>
        <w:rPr>
          <w:rFonts w:ascii="SimSun" w:hAnsi="SimSun" w:eastAsia="SimSun" w:cs="SimSun"/>
          <w:sz w:val="23"/>
          <w:szCs w:val="23"/>
          <w:b/>
          <w:bCs/>
          <w:spacing w:val="-10"/>
        </w:rPr>
        <w:t>准建设情况。</w:t>
      </w:r>
      <w:r>
        <w:rPr>
          <w:rFonts w:ascii="SimSun" w:hAnsi="SimSun" w:eastAsia="SimSun" w:cs="SimSun"/>
          <w:sz w:val="23"/>
          <w:szCs w:val="23"/>
          <w:spacing w:val="13"/>
        </w:rPr>
        <w:t xml:space="preserve"> </w:t>
      </w:r>
      <w:r>
        <w:rPr>
          <w:rFonts w:ascii="SimSun" w:hAnsi="SimSun" w:eastAsia="SimSun" w:cs="SimSun"/>
          <w:sz w:val="23"/>
          <w:szCs w:val="23"/>
          <w:spacing w:val="-10"/>
        </w:rPr>
        <w:t>质量提升，标准先行。要用标准加强引导、加强监管、加强问责。要把</w:t>
      </w:r>
      <w:r>
        <w:rPr>
          <w:rFonts w:ascii="SimSun" w:hAnsi="SimSun" w:eastAsia="SimSun" w:cs="SimSun"/>
          <w:sz w:val="23"/>
          <w:szCs w:val="23"/>
        </w:rPr>
        <w:t xml:space="preserve"> </w:t>
      </w:r>
      <w:r>
        <w:rPr>
          <w:rFonts w:ascii="SimSun" w:hAnsi="SimSun" w:eastAsia="SimSun" w:cs="SimSun"/>
          <w:sz w:val="23"/>
          <w:szCs w:val="23"/>
          <w:spacing w:val="-12"/>
        </w:rPr>
        <w:t>“国标”用起来、落下去。学校质量标准的</w:t>
      </w:r>
      <w:r>
        <w:rPr>
          <w:rFonts w:ascii="SimSun" w:hAnsi="SimSun" w:eastAsia="SimSun" w:cs="SimSun"/>
          <w:sz w:val="23"/>
          <w:szCs w:val="23"/>
          <w:u w:val="single" w:color="auto"/>
          <w:spacing w:val="-12"/>
        </w:rPr>
        <w:t>建立应</w:t>
      </w:r>
      <w:r>
        <w:rPr>
          <w:rFonts w:ascii="SimSun" w:hAnsi="SimSun" w:eastAsia="SimSun" w:cs="SimSun"/>
          <w:sz w:val="23"/>
          <w:szCs w:val="23"/>
          <w:spacing w:val="-12"/>
        </w:rPr>
        <w:t>依据国家标准，符合《普通高等学校</w:t>
      </w:r>
      <w:r>
        <w:rPr>
          <w:rFonts w:ascii="SimSun" w:hAnsi="SimSun" w:eastAsia="SimSun" w:cs="SimSun"/>
          <w:sz w:val="23"/>
          <w:szCs w:val="23"/>
          <w:spacing w:val="18"/>
        </w:rPr>
        <w:t xml:space="preserve"> </w:t>
      </w:r>
      <w:r>
        <w:rPr>
          <w:rFonts w:ascii="SimSun" w:hAnsi="SimSun" w:eastAsia="SimSun" w:cs="SimSun"/>
          <w:sz w:val="23"/>
          <w:szCs w:val="23"/>
          <w:spacing w:val="-11"/>
        </w:rPr>
        <w:t>本科专业类教学质量国家标准》及有关行业标准，聚焦一流人才培养目标，参照国际一</w:t>
      </w:r>
    </w:p>
    <w:p>
      <w:pPr>
        <w:ind w:left="114"/>
        <w:spacing w:before="1" w:line="218" w:lineRule="auto"/>
        <w:rPr>
          <w:rFonts w:ascii="SimSun" w:hAnsi="SimSun" w:eastAsia="SimSun" w:cs="SimSun"/>
          <w:sz w:val="23"/>
          <w:szCs w:val="23"/>
        </w:rPr>
      </w:pPr>
      <w:r>
        <w:rPr>
          <w:rFonts w:ascii="SimSun" w:hAnsi="SimSun" w:eastAsia="SimSun" w:cs="SimSun"/>
          <w:sz w:val="23"/>
          <w:szCs w:val="23"/>
          <w:spacing w:val="-16"/>
        </w:rPr>
        <w:t>流大学标准；质量标准还应满足社会及学生等利益相关者的需求。</w:t>
      </w:r>
    </w:p>
    <w:p>
      <w:pPr>
        <w:ind w:left="114" w:right="13" w:firstLine="420"/>
        <w:spacing w:before="163" w:line="354" w:lineRule="auto"/>
        <w:rPr>
          <w:rFonts w:ascii="SimSun" w:hAnsi="SimSun" w:eastAsia="SimSun" w:cs="SimSun"/>
          <w:sz w:val="23"/>
          <w:szCs w:val="23"/>
        </w:rPr>
      </w:pPr>
      <w:r>
        <w:rPr>
          <w:rFonts w:ascii="Times New Roman" w:hAnsi="Times New Roman" w:eastAsia="Times New Roman" w:cs="Times New Roman"/>
          <w:sz w:val="23"/>
          <w:szCs w:val="23"/>
          <w:b/>
          <w:bCs/>
          <w:spacing w:val="-16"/>
        </w:rPr>
        <w:t>2.2.2</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6"/>
        </w:rPr>
        <w:t>各教学环节质量标准落实情况。</w:t>
      </w:r>
      <w:r>
        <w:rPr>
          <w:rFonts w:ascii="SimSun" w:hAnsi="SimSun" w:eastAsia="SimSun" w:cs="SimSun"/>
          <w:sz w:val="23"/>
          <w:szCs w:val="23"/>
          <w:spacing w:val="-22"/>
        </w:rPr>
        <w:t xml:space="preserve"> </w:t>
      </w:r>
      <w:r>
        <w:rPr>
          <w:rFonts w:ascii="SimSun" w:hAnsi="SimSun" w:eastAsia="SimSun" w:cs="SimSun"/>
          <w:sz w:val="23"/>
          <w:szCs w:val="23"/>
          <w:spacing w:val="-16"/>
        </w:rPr>
        <w:t>质量标准在保障与提高高等教育质量的实践</w:t>
      </w:r>
      <w:r>
        <w:rPr>
          <w:rFonts w:ascii="SimSun" w:hAnsi="SimSun" w:eastAsia="SimSun" w:cs="SimSun"/>
          <w:sz w:val="23"/>
          <w:szCs w:val="23"/>
        </w:rPr>
        <w:t xml:space="preserve"> </w:t>
      </w:r>
      <w:r>
        <w:rPr>
          <w:rFonts w:ascii="SimSun" w:hAnsi="SimSun" w:eastAsia="SimSun" w:cs="SimSun"/>
          <w:sz w:val="23"/>
          <w:szCs w:val="23"/>
          <w:spacing w:val="-9"/>
        </w:rPr>
        <w:t>中起到导向、诊断、基准等作用。学校要根据自身办学定位和人才</w:t>
      </w:r>
      <w:r>
        <w:rPr>
          <w:rFonts w:ascii="SimSun" w:hAnsi="SimSun" w:eastAsia="SimSun" w:cs="SimSun"/>
          <w:sz w:val="23"/>
          <w:szCs w:val="23"/>
          <w:spacing w:val="-10"/>
        </w:rPr>
        <w:t>培养目标，确立人</w:t>
      </w:r>
      <w:r>
        <w:rPr>
          <w:rFonts w:ascii="SimSun" w:hAnsi="SimSun" w:eastAsia="SimSun" w:cs="SimSun"/>
          <w:sz w:val="23"/>
          <w:szCs w:val="23"/>
        </w:rPr>
        <w:t xml:space="preserve"> </w:t>
      </w:r>
      <w:r>
        <w:rPr>
          <w:rFonts w:ascii="SimSun" w:hAnsi="SimSun" w:eastAsia="SimSun" w:cs="SimSun"/>
          <w:sz w:val="23"/>
          <w:szCs w:val="23"/>
          <w:spacing w:val="-14"/>
        </w:rPr>
        <w:t>才培养要求，构建各教学环节，包括课堂教学、实习、实验、毕业设计等方面的质量标</w:t>
      </w:r>
    </w:p>
    <w:p>
      <w:pPr>
        <w:ind w:left="115"/>
        <w:spacing w:before="1" w:line="217" w:lineRule="auto"/>
        <w:rPr>
          <w:rFonts w:ascii="SimSun" w:hAnsi="SimSun" w:eastAsia="SimSun" w:cs="SimSun"/>
          <w:sz w:val="23"/>
          <w:szCs w:val="23"/>
        </w:rPr>
      </w:pPr>
      <w:r>
        <w:rPr>
          <w:rFonts w:ascii="SimSun" w:hAnsi="SimSun" w:eastAsia="SimSun" w:cs="SimSun"/>
          <w:sz w:val="23"/>
          <w:szCs w:val="23"/>
          <w:spacing w:val="-16"/>
        </w:rPr>
        <w:t>准，把质量标准作为质量监控、质量评价的依据，并确保严格执行。</w:t>
      </w:r>
    </w:p>
    <w:p>
      <w:pPr>
        <w:ind w:left="537"/>
        <w:spacing w:before="196" w:line="219" w:lineRule="auto"/>
        <w:outlineLvl w:val="1"/>
        <w:rPr>
          <w:rFonts w:ascii="SimSun" w:hAnsi="SimSun" w:eastAsia="SimSun" w:cs="SimSun"/>
          <w:sz w:val="23"/>
          <w:szCs w:val="23"/>
        </w:rPr>
      </w:pPr>
      <w:r>
        <w:rPr>
          <w:rFonts w:ascii="SimSun" w:hAnsi="SimSun" w:eastAsia="SimSun" w:cs="SimSun"/>
          <w:sz w:val="23"/>
          <w:szCs w:val="23"/>
          <w:b/>
          <w:bCs/>
          <w:spacing w:val="-21"/>
        </w:rPr>
        <w:t>2.3</w:t>
      </w:r>
      <w:r>
        <w:rPr>
          <w:rFonts w:ascii="SimSun" w:hAnsi="SimSun" w:eastAsia="SimSun" w:cs="SimSun"/>
          <w:sz w:val="23"/>
          <w:szCs w:val="23"/>
          <w:spacing w:val="72"/>
        </w:rPr>
        <w:t xml:space="preserve"> </w:t>
      </w:r>
      <w:r>
        <w:rPr>
          <w:rFonts w:ascii="SimSun" w:hAnsi="SimSun" w:eastAsia="SimSun" w:cs="SimSun"/>
          <w:sz w:val="23"/>
          <w:szCs w:val="23"/>
          <w:b/>
          <w:bCs/>
          <w:spacing w:val="-21"/>
        </w:rPr>
        <w:t>质保机制</w:t>
      </w:r>
    </w:p>
    <w:p>
      <w:pPr>
        <w:ind w:left="537"/>
        <w:spacing w:before="129" w:line="219" w:lineRule="auto"/>
        <w:outlineLvl w:val="1"/>
        <w:rPr>
          <w:rFonts w:ascii="SimSun" w:hAnsi="SimSun" w:eastAsia="SimSun" w:cs="SimSun"/>
          <w:sz w:val="23"/>
          <w:szCs w:val="23"/>
        </w:rPr>
      </w:pPr>
      <w:r>
        <w:rPr>
          <w:rFonts w:ascii="SimSun" w:hAnsi="SimSun" w:eastAsia="SimSun" w:cs="SimSun"/>
          <w:sz w:val="23"/>
          <w:szCs w:val="23"/>
          <w:b/>
          <w:bCs/>
          <w:spacing w:val="-18"/>
        </w:rPr>
        <w:t>2.3.1</w:t>
      </w:r>
      <w:r>
        <w:rPr>
          <w:rFonts w:ascii="SimSun" w:hAnsi="SimSun" w:eastAsia="SimSun" w:cs="SimSun"/>
          <w:sz w:val="23"/>
          <w:szCs w:val="23"/>
          <w:spacing w:val="9"/>
        </w:rPr>
        <w:t xml:space="preserve">  </w:t>
      </w:r>
      <w:r>
        <w:rPr>
          <w:rFonts w:ascii="SimSun" w:hAnsi="SimSun" w:eastAsia="SimSun" w:cs="SimSun"/>
          <w:sz w:val="23"/>
          <w:szCs w:val="23"/>
          <w:b/>
          <w:bCs/>
          <w:spacing w:val="-18"/>
        </w:rPr>
        <w:t>质量监控部门及其职责，质量监控队伍的数量、结构和人员素质情况。学校</w:t>
      </w:r>
    </w:p>
    <w:p>
      <w:pPr>
        <w:ind w:left="114"/>
        <w:spacing w:before="169" w:line="354" w:lineRule="auto"/>
        <w:rPr>
          <w:rFonts w:ascii="SimSun" w:hAnsi="SimSun" w:eastAsia="SimSun" w:cs="SimSun"/>
          <w:sz w:val="23"/>
          <w:szCs w:val="23"/>
        </w:rPr>
      </w:pPr>
      <w:r>
        <w:rPr>
          <w:rFonts w:ascii="SimSun" w:hAnsi="SimSun" w:eastAsia="SimSun" w:cs="SimSun"/>
          <w:sz w:val="23"/>
          <w:szCs w:val="23"/>
          <w:u w:val="single" w:color="auto"/>
          <w:spacing w:val="-15"/>
        </w:rPr>
        <w:t>应建立</w:t>
      </w:r>
      <w:r>
        <w:rPr>
          <w:rFonts w:ascii="SimSun" w:hAnsi="SimSun" w:eastAsia="SimSun" w:cs="SimSun"/>
          <w:sz w:val="23"/>
          <w:szCs w:val="23"/>
          <w:spacing w:val="-15"/>
        </w:rPr>
        <w:t>完善的质量保障机制，设有能够独立行使监控职责的质量监控部门，明确其职责</w:t>
      </w:r>
    </w:p>
    <w:p>
      <w:pPr>
        <w:ind w:left="114"/>
        <w:spacing w:line="219" w:lineRule="auto"/>
        <w:rPr>
          <w:rFonts w:ascii="SimSun" w:hAnsi="SimSun" w:eastAsia="SimSun" w:cs="SimSun"/>
          <w:sz w:val="23"/>
          <w:szCs w:val="23"/>
        </w:rPr>
      </w:pPr>
      <w:r>
        <w:rPr>
          <w:rFonts w:ascii="SimSun" w:hAnsi="SimSun" w:eastAsia="SimSun" w:cs="SimSun"/>
          <w:sz w:val="23"/>
          <w:szCs w:val="23"/>
          <w:spacing w:val="-14"/>
        </w:rPr>
        <w:t>任务，建立一支水平高、数量充足、结构合理的质量监控队伍，对日常教学工作进行检</w:t>
      </w:r>
    </w:p>
    <w:p>
      <w:pPr>
        <w:sectPr>
          <w:pgSz w:w="10320" w:h="14570"/>
          <w:pgMar w:top="400" w:right="1084" w:bottom="400" w:left="874" w:header="0" w:footer="0" w:gutter="0"/>
        </w:sectPr>
        <w:rPr/>
      </w:pPr>
    </w:p>
    <w:p>
      <w:pPr>
        <w:ind w:right="70"/>
        <w:spacing w:before="126" w:line="218" w:lineRule="auto"/>
        <w:jc w:val="right"/>
        <w:rPr>
          <w:rFonts w:ascii="SimSun" w:hAnsi="SimSun" w:eastAsia="SimSun" w:cs="SimSun"/>
          <w:sz w:val="19"/>
          <w:szCs w:val="19"/>
        </w:rPr>
      </w:pPr>
      <w:r>
        <w:rPr>
          <w:rFonts w:ascii="SimSun" w:hAnsi="SimSun" w:eastAsia="SimSun" w:cs="SimSun"/>
          <w:sz w:val="19"/>
          <w:szCs w:val="19"/>
          <w:spacing w:val="-10"/>
        </w:rPr>
        <w:t>四、新一轮审核评估指标体系内涵</w:t>
      </w:r>
      <w:r>
        <w:rPr>
          <w:rFonts w:ascii="SimSun" w:hAnsi="SimSun" w:eastAsia="SimSun" w:cs="SimSun"/>
          <w:sz w:val="19"/>
          <w:szCs w:val="19"/>
          <w:spacing w:val="21"/>
        </w:rPr>
        <w:t xml:space="preserve">   </w:t>
      </w:r>
      <w:r>
        <w:rPr>
          <w:rFonts w:ascii="SimSun" w:hAnsi="SimSun" w:eastAsia="SimSun" w:cs="SimSun"/>
          <w:sz w:val="19"/>
          <w:szCs w:val="19"/>
          <w:spacing w:val="-10"/>
        </w:rPr>
        <w:t>15</w:t>
      </w:r>
    </w:p>
    <w:p>
      <w:pPr>
        <w:spacing w:line="256" w:lineRule="auto"/>
        <w:rPr>
          <w:rFonts w:ascii="Arial"/>
          <w:sz w:val="21"/>
        </w:rPr>
      </w:pPr>
      <w:r/>
    </w:p>
    <w:p>
      <w:pPr>
        <w:spacing w:before="72" w:line="221" w:lineRule="auto"/>
        <w:rPr>
          <w:rFonts w:ascii="SimSun" w:hAnsi="SimSun" w:eastAsia="SimSun" w:cs="SimSun"/>
          <w:sz w:val="22"/>
          <w:szCs w:val="22"/>
        </w:rPr>
      </w:pPr>
      <w:r>
        <w:rPr>
          <w:rFonts w:ascii="SimSun" w:hAnsi="SimSun" w:eastAsia="SimSun" w:cs="SimSun"/>
          <w:sz w:val="22"/>
          <w:szCs w:val="22"/>
          <w:spacing w:val="-9"/>
        </w:rPr>
        <w:t>查、监督和指导。</w:t>
      </w:r>
    </w:p>
    <w:p>
      <w:pPr>
        <w:ind w:right="94" w:firstLine="430"/>
        <w:spacing w:before="177" w:line="362" w:lineRule="auto"/>
        <w:rPr>
          <w:rFonts w:ascii="SimSun" w:hAnsi="SimSun" w:eastAsia="SimSun" w:cs="SimSun"/>
          <w:sz w:val="22"/>
          <w:szCs w:val="22"/>
        </w:rPr>
      </w:pPr>
      <w:r>
        <w:rPr>
          <w:rFonts w:ascii="Times New Roman" w:hAnsi="Times New Roman" w:eastAsia="Times New Roman" w:cs="Times New Roman"/>
          <w:sz w:val="22"/>
          <w:szCs w:val="22"/>
          <w:b/>
          <w:bCs/>
          <w:spacing w:val="-7"/>
        </w:rPr>
        <w:t>2.3.2</w:t>
      </w:r>
      <w:r>
        <w:rPr>
          <w:rFonts w:ascii="Times New Roman" w:hAnsi="Times New Roman" w:eastAsia="Times New Roman" w:cs="Times New Roman"/>
          <w:sz w:val="22"/>
          <w:szCs w:val="22"/>
          <w:spacing w:val="42"/>
        </w:rPr>
        <w:t xml:space="preserve"> </w:t>
      </w:r>
      <w:r>
        <w:rPr>
          <w:rFonts w:ascii="SimSun" w:hAnsi="SimSun" w:eastAsia="SimSun" w:cs="SimSun"/>
          <w:sz w:val="22"/>
          <w:szCs w:val="22"/>
          <w:b/>
          <w:bCs/>
          <w:spacing w:val="-7"/>
        </w:rPr>
        <w:t>自我评价机制、评价结果反馈机制、质量改进机制的建立与运行情况</w:t>
      </w:r>
      <w:r>
        <w:rPr>
          <w:rFonts w:ascii="SimSun" w:hAnsi="SimSun" w:eastAsia="SimSun" w:cs="SimSun"/>
          <w:sz w:val="22"/>
          <w:szCs w:val="22"/>
          <w:spacing w:val="-7"/>
        </w:rPr>
        <w:t>。学校</w:t>
      </w:r>
      <w:r>
        <w:rPr>
          <w:rFonts w:ascii="SimSun" w:hAnsi="SimSun" w:eastAsia="SimSun" w:cs="SimSun"/>
          <w:sz w:val="22"/>
          <w:szCs w:val="22"/>
        </w:rPr>
        <w:t xml:space="preserve">   </w:t>
      </w:r>
      <w:r>
        <w:rPr>
          <w:rFonts w:ascii="SimSun" w:hAnsi="SimSun" w:eastAsia="SimSun" w:cs="SimSun"/>
          <w:sz w:val="22"/>
          <w:szCs w:val="22"/>
          <w:spacing w:val="-5"/>
        </w:rPr>
        <w:t>应建立内部质量自我评价制度，健全以本科教学质量报告、学院本科教学评价、专业评</w:t>
      </w:r>
      <w:r>
        <w:rPr>
          <w:rFonts w:ascii="SimSun" w:hAnsi="SimSun" w:eastAsia="SimSun" w:cs="SimSun"/>
          <w:sz w:val="22"/>
          <w:szCs w:val="22"/>
          <w:spacing w:val="17"/>
        </w:rPr>
        <w:t xml:space="preserve"> </w:t>
      </w:r>
      <w:r>
        <w:rPr>
          <w:rFonts w:ascii="SimSun" w:hAnsi="SimSun" w:eastAsia="SimSun" w:cs="SimSun"/>
          <w:sz w:val="22"/>
          <w:szCs w:val="22"/>
          <w:spacing w:val="-5"/>
        </w:rPr>
        <w:t>价、课程评价、教师评价、学生评价为主体的全链条多维度教学质量评价体系；针对评</w:t>
      </w:r>
      <w:r>
        <w:rPr>
          <w:rFonts w:ascii="SimSun" w:hAnsi="SimSun" w:eastAsia="SimSun" w:cs="SimSun"/>
          <w:sz w:val="22"/>
          <w:szCs w:val="22"/>
          <w:spacing w:val="17"/>
        </w:rPr>
        <w:t xml:space="preserve"> </w:t>
      </w:r>
      <w:r>
        <w:rPr>
          <w:rFonts w:ascii="SimSun" w:hAnsi="SimSun" w:eastAsia="SimSun" w:cs="SimSun"/>
          <w:sz w:val="22"/>
          <w:szCs w:val="22"/>
          <w:spacing w:val="-4"/>
        </w:rPr>
        <w:t>价中反映的问题和薄弱环节，应及时反馈，制定纠正与改进</w:t>
      </w:r>
      <w:r>
        <w:rPr>
          <w:rFonts w:ascii="SimSun" w:hAnsi="SimSun" w:eastAsia="SimSun" w:cs="SimSun"/>
          <w:sz w:val="22"/>
          <w:szCs w:val="22"/>
          <w:spacing w:val="-5"/>
        </w:rPr>
        <w:t>方案和措施，配备必要的资</w:t>
      </w:r>
      <w:r>
        <w:rPr>
          <w:rFonts w:ascii="SimSun" w:hAnsi="SimSun" w:eastAsia="SimSun" w:cs="SimSun"/>
          <w:sz w:val="22"/>
          <w:szCs w:val="22"/>
        </w:rPr>
        <w:t xml:space="preserve"> </w:t>
      </w:r>
      <w:r>
        <w:rPr>
          <w:rFonts w:ascii="SimSun" w:hAnsi="SimSun" w:eastAsia="SimSun" w:cs="SimSun"/>
          <w:sz w:val="22"/>
          <w:szCs w:val="22"/>
          <w:spacing w:val="-4"/>
        </w:rPr>
        <w:t>源，进行质量改进，并对纠正与改进措施的有效性适时进</w:t>
      </w:r>
      <w:r>
        <w:rPr>
          <w:rFonts w:ascii="SimSun" w:hAnsi="SimSun" w:eastAsia="SimSun" w:cs="SimSun"/>
          <w:sz w:val="22"/>
          <w:szCs w:val="22"/>
          <w:spacing w:val="-5"/>
        </w:rPr>
        <w:t>行评价。学校应建立质量持续</w:t>
      </w:r>
    </w:p>
    <w:p>
      <w:pPr>
        <w:spacing w:line="218" w:lineRule="auto"/>
        <w:rPr>
          <w:rFonts w:ascii="SimSun" w:hAnsi="SimSun" w:eastAsia="SimSun" w:cs="SimSun"/>
          <w:sz w:val="22"/>
          <w:szCs w:val="22"/>
        </w:rPr>
      </w:pPr>
      <w:r>
        <w:rPr>
          <w:rFonts w:ascii="SimSun" w:hAnsi="SimSun" w:eastAsia="SimSun" w:cs="SimSun"/>
          <w:sz w:val="22"/>
          <w:szCs w:val="22"/>
          <w:spacing w:val="-7"/>
        </w:rPr>
        <w:t>改进机制并持续运行，质量改进取得明显成效。</w:t>
      </w:r>
    </w:p>
    <w:p>
      <w:pPr>
        <w:ind w:left="432"/>
        <w:spacing w:before="207" w:line="220" w:lineRule="auto"/>
        <w:outlineLvl w:val="1"/>
        <w:rPr>
          <w:rFonts w:ascii="SimSun" w:hAnsi="SimSun" w:eastAsia="SimSun" w:cs="SimSun"/>
          <w:sz w:val="22"/>
          <w:szCs w:val="22"/>
        </w:rPr>
      </w:pPr>
      <w:r>
        <w:rPr>
          <w:rFonts w:ascii="SimSun" w:hAnsi="SimSun" w:eastAsia="SimSun" w:cs="SimSun"/>
          <w:sz w:val="22"/>
          <w:szCs w:val="22"/>
          <w:b/>
          <w:bCs/>
          <w:spacing w:val="-12"/>
        </w:rPr>
        <w:t>2.4</w:t>
      </w:r>
      <w:r>
        <w:rPr>
          <w:rFonts w:ascii="SimSun" w:hAnsi="SimSun" w:eastAsia="SimSun" w:cs="SimSun"/>
          <w:sz w:val="22"/>
          <w:szCs w:val="22"/>
          <w:spacing w:val="90"/>
        </w:rPr>
        <w:t xml:space="preserve"> </w:t>
      </w:r>
      <w:r>
        <w:rPr>
          <w:rFonts w:ascii="SimSun" w:hAnsi="SimSun" w:eastAsia="SimSun" w:cs="SimSun"/>
          <w:sz w:val="22"/>
          <w:szCs w:val="22"/>
          <w:b/>
          <w:bCs/>
          <w:spacing w:val="-12"/>
        </w:rPr>
        <w:t>质量文化</w:t>
      </w:r>
    </w:p>
    <w:p>
      <w:pPr>
        <w:ind w:firstLine="430"/>
        <w:spacing w:before="189" w:line="361" w:lineRule="auto"/>
        <w:rPr>
          <w:rFonts w:ascii="SimSun" w:hAnsi="SimSun" w:eastAsia="SimSun" w:cs="SimSun"/>
          <w:sz w:val="22"/>
          <w:szCs w:val="22"/>
        </w:rPr>
      </w:pPr>
      <w:r>
        <w:rPr>
          <w:rFonts w:ascii="Times New Roman" w:hAnsi="Times New Roman" w:eastAsia="Times New Roman" w:cs="Times New Roman"/>
          <w:sz w:val="22"/>
          <w:szCs w:val="22"/>
          <w:b/>
          <w:bCs/>
          <w:spacing w:val="-6"/>
        </w:rPr>
        <w:t>2.4.1</w:t>
      </w:r>
      <w:r>
        <w:rPr>
          <w:rFonts w:ascii="Times New Roman" w:hAnsi="Times New Roman" w:eastAsia="Times New Roman" w:cs="Times New Roman"/>
          <w:sz w:val="22"/>
          <w:szCs w:val="22"/>
          <w:spacing w:val="38"/>
          <w:w w:val="101"/>
        </w:rPr>
        <w:t xml:space="preserve"> </w:t>
      </w:r>
      <w:r>
        <w:rPr>
          <w:rFonts w:ascii="SimSun" w:hAnsi="SimSun" w:eastAsia="SimSun" w:cs="SimSun"/>
          <w:sz w:val="22"/>
          <w:szCs w:val="22"/>
          <w:b/>
          <w:bCs/>
          <w:spacing w:val="-6"/>
        </w:rPr>
        <w:t>自觉、自省、自律、自查、自纠的质量文化建设情况</w:t>
      </w:r>
      <w:r>
        <w:rPr>
          <w:rFonts w:ascii="SimSun" w:hAnsi="SimSun" w:eastAsia="SimSun" w:cs="SimSun"/>
          <w:sz w:val="22"/>
          <w:szCs w:val="22"/>
          <w:spacing w:val="-6"/>
        </w:rPr>
        <w:t>。文化是最持久、最深</w:t>
      </w:r>
      <w:r>
        <w:rPr>
          <w:rFonts w:ascii="SimSun" w:hAnsi="SimSun" w:eastAsia="SimSun" w:cs="SimSun"/>
          <w:sz w:val="22"/>
          <w:szCs w:val="22"/>
        </w:rPr>
        <w:t xml:space="preserve">   </w:t>
      </w:r>
      <w:r>
        <w:rPr>
          <w:rFonts w:ascii="SimSun" w:hAnsi="SimSun" w:eastAsia="SimSun" w:cs="SimSun"/>
          <w:sz w:val="22"/>
          <w:szCs w:val="22"/>
          <w:spacing w:val="-4"/>
        </w:rPr>
        <w:t>沉的力量。要将思想、制度、行为、物态等不同</w:t>
      </w:r>
      <w:r>
        <w:rPr>
          <w:rFonts w:ascii="SimSun" w:hAnsi="SimSun" w:eastAsia="SimSun" w:cs="SimSun"/>
          <w:sz w:val="22"/>
          <w:szCs w:val="22"/>
          <w:spacing w:val="-5"/>
        </w:rPr>
        <w:t>层次的质量文化统一起来，营造心往一</w:t>
      </w:r>
      <w:r>
        <w:rPr>
          <w:rFonts w:ascii="SimSun" w:hAnsi="SimSun" w:eastAsia="SimSun" w:cs="SimSun"/>
          <w:sz w:val="22"/>
          <w:szCs w:val="22"/>
        </w:rPr>
        <w:t xml:space="preserve">  </w:t>
      </w:r>
      <w:r>
        <w:rPr>
          <w:rFonts w:ascii="SimSun" w:hAnsi="SimSun" w:eastAsia="SimSun" w:cs="SimSun"/>
          <w:sz w:val="22"/>
          <w:szCs w:val="22"/>
          <w:spacing w:val="-3"/>
        </w:rPr>
        <w:t>处想、劲往一处使的氛围，形成全员育人、全过程育人、全方位育人的校园育人文化，</w:t>
      </w:r>
      <w:r>
        <w:rPr>
          <w:rFonts w:ascii="SimSun" w:hAnsi="SimSun" w:eastAsia="SimSun" w:cs="SimSun"/>
          <w:sz w:val="22"/>
          <w:szCs w:val="22"/>
          <w:spacing w:val="2"/>
        </w:rPr>
        <w:t xml:space="preserve"> </w:t>
      </w:r>
      <w:r>
        <w:rPr>
          <w:rFonts w:ascii="SimSun" w:hAnsi="SimSun" w:eastAsia="SimSun" w:cs="SimSun"/>
          <w:sz w:val="22"/>
          <w:szCs w:val="22"/>
          <w:spacing w:val="-5"/>
        </w:rPr>
        <w:t>把质量意识内化为深入人心的价值理念和行为准则，落实到每一个人、每一件事。学校</w:t>
      </w:r>
      <w:r>
        <w:rPr>
          <w:rFonts w:ascii="SimSun" w:hAnsi="SimSun" w:eastAsia="SimSun" w:cs="SimSun"/>
          <w:sz w:val="22"/>
          <w:szCs w:val="22"/>
          <w:spacing w:val="8"/>
        </w:rPr>
        <w:t xml:space="preserve">  </w:t>
      </w:r>
      <w:r>
        <w:rPr>
          <w:rFonts w:ascii="SimSun" w:hAnsi="SimSun" w:eastAsia="SimSun" w:cs="SimSun"/>
          <w:sz w:val="22"/>
          <w:szCs w:val="22"/>
          <w:spacing w:val="-2"/>
        </w:rPr>
        <w:t>要构建自觉、自省、自律、自查、自纠的大学质量文化，把其作为推动学校不断前行、</w:t>
      </w:r>
    </w:p>
    <w:p>
      <w:pPr>
        <w:spacing w:before="1" w:line="219" w:lineRule="auto"/>
        <w:rPr>
          <w:rFonts w:ascii="SimSun" w:hAnsi="SimSun" w:eastAsia="SimSun" w:cs="SimSun"/>
          <w:sz w:val="22"/>
          <w:szCs w:val="22"/>
        </w:rPr>
      </w:pPr>
      <w:r>
        <w:rPr>
          <w:rFonts w:ascii="SimSun" w:hAnsi="SimSun" w:eastAsia="SimSun" w:cs="SimSun"/>
          <w:sz w:val="22"/>
          <w:szCs w:val="22"/>
          <w:spacing w:val="-9"/>
        </w:rPr>
        <w:t>不断超越的内生动力。</w:t>
      </w:r>
    </w:p>
    <w:p>
      <w:pPr>
        <w:ind w:right="98" w:firstLine="430"/>
        <w:spacing w:before="162" w:line="362" w:lineRule="auto"/>
        <w:rPr>
          <w:rFonts w:ascii="SimSun" w:hAnsi="SimSun" w:eastAsia="SimSun" w:cs="SimSun"/>
          <w:sz w:val="22"/>
          <w:szCs w:val="22"/>
        </w:rPr>
      </w:pPr>
      <w:r>
        <w:rPr>
          <w:rFonts w:ascii="Times New Roman" w:hAnsi="Times New Roman" w:eastAsia="Times New Roman" w:cs="Times New Roman"/>
          <w:sz w:val="22"/>
          <w:szCs w:val="22"/>
          <w:spacing w:val="-7"/>
        </w:rPr>
        <w:t>2.4</w:t>
      </w:r>
      <w:r>
        <w:rPr>
          <w:rFonts w:ascii="SimSun" w:hAnsi="SimSun" w:eastAsia="SimSun" w:cs="SimSun"/>
          <w:sz w:val="22"/>
          <w:szCs w:val="22"/>
          <w:b/>
          <w:bCs/>
          <w:spacing w:val="-7"/>
        </w:rPr>
        <w:t>.2</w:t>
      </w:r>
      <w:r>
        <w:rPr>
          <w:rFonts w:ascii="SimSun" w:hAnsi="SimSun" w:eastAsia="SimSun" w:cs="SimSun"/>
          <w:sz w:val="22"/>
          <w:szCs w:val="22"/>
          <w:spacing w:val="-66"/>
        </w:rPr>
        <w:t xml:space="preserve"> </w:t>
      </w:r>
      <w:r>
        <w:rPr>
          <w:rFonts w:ascii="SimSun" w:hAnsi="SimSun" w:eastAsia="SimSun" w:cs="SimSun"/>
          <w:sz w:val="22"/>
          <w:szCs w:val="22"/>
          <w:b/>
          <w:bCs/>
          <w:spacing w:val="-7"/>
        </w:rPr>
        <w:t>将质量价值观落实到教育教学各环节、将质量要求内化</w:t>
      </w:r>
      <w:r>
        <w:rPr>
          <w:rFonts w:ascii="SimSun" w:hAnsi="SimSun" w:eastAsia="SimSun" w:cs="SimSun"/>
          <w:sz w:val="22"/>
          <w:szCs w:val="22"/>
          <w:b/>
          <w:bCs/>
          <w:spacing w:val="-8"/>
        </w:rPr>
        <w:t>为全校师生的共同价</w:t>
      </w:r>
      <w:r>
        <w:rPr>
          <w:rFonts w:ascii="SimSun" w:hAnsi="SimSun" w:eastAsia="SimSun" w:cs="SimSun"/>
          <w:sz w:val="22"/>
          <w:szCs w:val="22"/>
        </w:rPr>
        <w:t xml:space="preserve">   </w:t>
      </w:r>
      <w:r>
        <w:rPr>
          <w:rFonts w:ascii="SimSun" w:hAnsi="SimSun" w:eastAsia="SimSun" w:cs="SimSun"/>
          <w:sz w:val="22"/>
          <w:szCs w:val="22"/>
          <w:b/>
          <w:bCs/>
          <w:spacing w:val="-3"/>
        </w:rPr>
        <w:t>值追求和行为情况。</w:t>
      </w:r>
      <w:r>
        <w:rPr>
          <w:rFonts w:ascii="SimSun" w:hAnsi="SimSun" w:eastAsia="SimSun" w:cs="SimSun"/>
          <w:sz w:val="22"/>
          <w:szCs w:val="22"/>
          <w:spacing w:val="28"/>
        </w:rPr>
        <w:t xml:space="preserve"> </w:t>
      </w:r>
      <w:r>
        <w:rPr>
          <w:rFonts w:ascii="SimSun" w:hAnsi="SimSun" w:eastAsia="SimSun" w:cs="SimSun"/>
          <w:sz w:val="22"/>
          <w:szCs w:val="22"/>
          <w:spacing w:val="-3"/>
        </w:rPr>
        <w:t>学校要树立质量第一的意识，把人才培养质量看作是学校的生命</w:t>
      </w:r>
      <w:r>
        <w:rPr>
          <w:rFonts w:ascii="SimSun" w:hAnsi="SimSun" w:eastAsia="SimSun" w:cs="SimSun"/>
          <w:sz w:val="22"/>
          <w:szCs w:val="22"/>
        </w:rPr>
        <w:t xml:space="preserve"> </w:t>
      </w:r>
      <w:r>
        <w:rPr>
          <w:rFonts w:ascii="SimSun" w:hAnsi="SimSun" w:eastAsia="SimSun" w:cs="SimSun"/>
          <w:sz w:val="22"/>
          <w:szCs w:val="22"/>
          <w:spacing w:val="-4"/>
        </w:rPr>
        <w:t>线，将质量意识、质量标准、质量评价、质量管</w:t>
      </w:r>
      <w:r>
        <w:rPr>
          <w:rFonts w:ascii="SimSun" w:hAnsi="SimSun" w:eastAsia="SimSun" w:cs="SimSun"/>
          <w:sz w:val="22"/>
          <w:szCs w:val="22"/>
          <w:spacing w:val="-5"/>
        </w:rPr>
        <w:t>理等落实到教育教学各环节，并逐步深</w:t>
      </w:r>
    </w:p>
    <w:p>
      <w:pPr>
        <w:spacing w:before="2" w:line="217" w:lineRule="auto"/>
        <w:rPr>
          <w:rFonts w:ascii="SimSun" w:hAnsi="SimSun" w:eastAsia="SimSun" w:cs="SimSun"/>
          <w:sz w:val="22"/>
          <w:szCs w:val="22"/>
        </w:rPr>
      </w:pPr>
      <w:r>
        <w:rPr>
          <w:rFonts w:ascii="SimSun" w:hAnsi="SimSun" w:eastAsia="SimSun" w:cs="SimSun"/>
          <w:sz w:val="22"/>
          <w:szCs w:val="22"/>
          <w:spacing w:val="-7"/>
        </w:rPr>
        <w:t>入内心，内化成为师生的共同价值追求和自觉行动。</w:t>
      </w:r>
    </w:p>
    <w:p>
      <w:pPr>
        <w:ind w:left="432"/>
        <w:spacing w:before="239" w:line="220" w:lineRule="auto"/>
        <w:outlineLvl w:val="1"/>
        <w:rPr>
          <w:rFonts w:ascii="SimSun" w:hAnsi="SimSun" w:eastAsia="SimSun" w:cs="SimSun"/>
          <w:sz w:val="22"/>
          <w:szCs w:val="22"/>
        </w:rPr>
      </w:pPr>
      <w:r>
        <w:rPr>
          <w:rFonts w:ascii="SimSun" w:hAnsi="SimSun" w:eastAsia="SimSun" w:cs="SimSun"/>
          <w:sz w:val="22"/>
          <w:szCs w:val="22"/>
          <w:b/>
          <w:bCs/>
          <w:spacing w:val="-11"/>
        </w:rPr>
        <w:t>2.5</w:t>
      </w:r>
      <w:r>
        <w:rPr>
          <w:rFonts w:ascii="SimSun" w:hAnsi="SimSun" w:eastAsia="SimSun" w:cs="SimSun"/>
          <w:sz w:val="22"/>
          <w:szCs w:val="22"/>
          <w:spacing w:val="7"/>
        </w:rPr>
        <w:t xml:space="preserve">  </w:t>
      </w:r>
      <w:r>
        <w:rPr>
          <w:rFonts w:ascii="SimSun" w:hAnsi="SimSun" w:eastAsia="SimSun" w:cs="SimSun"/>
          <w:sz w:val="22"/>
          <w:szCs w:val="22"/>
          <w:b/>
          <w:bCs/>
          <w:spacing w:val="-11"/>
        </w:rPr>
        <w:t>质保效果</w:t>
      </w:r>
    </w:p>
    <w:p>
      <w:pPr>
        <w:ind w:right="115" w:firstLine="430"/>
        <w:spacing w:before="197" w:line="362" w:lineRule="auto"/>
        <w:rPr>
          <w:rFonts w:ascii="SimSun" w:hAnsi="SimSun" w:eastAsia="SimSun" w:cs="SimSun"/>
          <w:sz w:val="22"/>
          <w:szCs w:val="22"/>
        </w:rPr>
      </w:pPr>
      <w:r>
        <w:rPr>
          <w:rFonts w:ascii="Times New Roman" w:hAnsi="Times New Roman" w:eastAsia="Times New Roman" w:cs="Times New Roman"/>
          <w:sz w:val="22"/>
          <w:szCs w:val="22"/>
          <w:b/>
          <w:bCs/>
          <w:spacing w:val="-8"/>
        </w:rPr>
        <w:t>2.5.1</w:t>
      </w:r>
      <w:r>
        <w:rPr>
          <w:rFonts w:ascii="Times New Roman" w:hAnsi="Times New Roman" w:eastAsia="Times New Roman" w:cs="Times New Roman"/>
          <w:sz w:val="22"/>
          <w:szCs w:val="22"/>
          <w:spacing w:val="29"/>
        </w:rPr>
        <w:t xml:space="preserve"> </w:t>
      </w:r>
      <w:r>
        <w:rPr>
          <w:rFonts w:ascii="SimSun" w:hAnsi="SimSun" w:eastAsia="SimSun" w:cs="SimSun"/>
          <w:sz w:val="22"/>
          <w:szCs w:val="22"/>
          <w:b/>
          <w:bCs/>
          <w:spacing w:val="-8"/>
        </w:rPr>
        <w:t>培养目标的达成度。</w:t>
      </w:r>
      <w:r>
        <w:rPr>
          <w:rFonts w:ascii="SimSun" w:hAnsi="SimSun" w:eastAsia="SimSun" w:cs="SimSun"/>
          <w:sz w:val="22"/>
          <w:szCs w:val="22"/>
          <w:spacing w:val="-2"/>
        </w:rPr>
        <w:t xml:space="preserve"> </w:t>
      </w:r>
      <w:r>
        <w:rPr>
          <w:rFonts w:ascii="SimSun" w:hAnsi="SimSun" w:eastAsia="SimSun" w:cs="SimSun"/>
          <w:sz w:val="22"/>
          <w:szCs w:val="22"/>
          <w:spacing w:val="-8"/>
        </w:rPr>
        <w:t>培养目标的达成度体现在毕业生毕业后的实际表现与培</w:t>
      </w:r>
      <w:r>
        <w:rPr>
          <w:rFonts w:ascii="SimSun" w:hAnsi="SimSun" w:eastAsia="SimSun" w:cs="SimSun"/>
          <w:sz w:val="22"/>
          <w:szCs w:val="22"/>
        </w:rPr>
        <w:t xml:space="preserve">  </w:t>
      </w:r>
      <w:r>
        <w:rPr>
          <w:rFonts w:ascii="SimSun" w:hAnsi="SimSun" w:eastAsia="SimSun" w:cs="SimSun"/>
          <w:sz w:val="22"/>
          <w:szCs w:val="22"/>
          <w:spacing w:val="-5"/>
        </w:rPr>
        <w:t>养目标的吻合程度。学校要通过举证对用人单位以及相关各方的调查情况、跟踪毕业生</w:t>
      </w:r>
      <w:r>
        <w:rPr>
          <w:rFonts w:ascii="SimSun" w:hAnsi="SimSun" w:eastAsia="SimSun" w:cs="SimSun"/>
          <w:sz w:val="22"/>
          <w:szCs w:val="22"/>
        </w:rPr>
        <w:t xml:space="preserve"> </w:t>
      </w:r>
      <w:r>
        <w:rPr>
          <w:rFonts w:ascii="SimSun" w:hAnsi="SimSun" w:eastAsia="SimSun" w:cs="SimSun"/>
          <w:sz w:val="22"/>
          <w:szCs w:val="22"/>
          <w:spacing w:val="-5"/>
        </w:rPr>
        <w:t>的职业发展情况、了解毕业生就业岗位状况及其适应岗位的情况，证明所培养的人才已</w:t>
      </w:r>
    </w:p>
    <w:p>
      <w:pPr>
        <w:spacing w:line="220" w:lineRule="auto"/>
        <w:rPr>
          <w:rFonts w:ascii="SimSun" w:hAnsi="SimSun" w:eastAsia="SimSun" w:cs="SimSun"/>
          <w:sz w:val="22"/>
          <w:szCs w:val="22"/>
        </w:rPr>
      </w:pPr>
      <w:r>
        <w:rPr>
          <w:rFonts w:ascii="SimSun" w:hAnsi="SimSun" w:eastAsia="SimSun" w:cs="SimSun"/>
          <w:sz w:val="22"/>
          <w:szCs w:val="22"/>
          <w:spacing w:val="-8"/>
        </w:rPr>
        <w:t>经达到了学校既定目标要求。</w:t>
      </w:r>
    </w:p>
    <w:p>
      <w:pPr>
        <w:ind w:right="98" w:firstLine="430"/>
        <w:spacing w:before="163" w:line="362" w:lineRule="auto"/>
        <w:rPr>
          <w:rFonts w:ascii="SimSun" w:hAnsi="SimSun" w:eastAsia="SimSun" w:cs="SimSun"/>
          <w:sz w:val="22"/>
          <w:szCs w:val="22"/>
        </w:rPr>
      </w:pPr>
      <w:r>
        <w:rPr>
          <w:rFonts w:ascii="Times New Roman" w:hAnsi="Times New Roman" w:eastAsia="Times New Roman" w:cs="Times New Roman"/>
          <w:sz w:val="22"/>
          <w:szCs w:val="22"/>
          <w:b/>
          <w:bCs/>
          <w:spacing w:val="-5"/>
        </w:rPr>
        <w:t>2.5.2</w:t>
      </w:r>
      <w:r>
        <w:rPr>
          <w:rFonts w:ascii="Times New Roman" w:hAnsi="Times New Roman" w:eastAsia="Times New Roman" w:cs="Times New Roman"/>
          <w:sz w:val="22"/>
          <w:szCs w:val="22"/>
          <w:spacing w:val="23"/>
        </w:rPr>
        <w:t xml:space="preserve"> </w:t>
      </w:r>
      <w:r>
        <w:rPr>
          <w:rFonts w:ascii="SimSun" w:hAnsi="SimSun" w:eastAsia="SimSun" w:cs="SimSun"/>
          <w:sz w:val="22"/>
          <w:szCs w:val="22"/>
          <w:b/>
          <w:bCs/>
          <w:spacing w:val="-5"/>
        </w:rPr>
        <w:t>社会需求的适应度</w:t>
      </w:r>
      <w:r>
        <w:rPr>
          <w:rFonts w:ascii="SimSun" w:hAnsi="SimSun" w:eastAsia="SimSun" w:cs="SimSun"/>
          <w:sz w:val="22"/>
          <w:szCs w:val="22"/>
          <w:spacing w:val="-5"/>
        </w:rPr>
        <w:t>。社会需求的适应度体现在学校办学定位</w:t>
      </w:r>
      <w:r>
        <w:rPr>
          <w:rFonts w:ascii="SimSun" w:hAnsi="SimSun" w:eastAsia="SimSun" w:cs="SimSun"/>
          <w:sz w:val="22"/>
          <w:szCs w:val="22"/>
          <w:spacing w:val="-6"/>
        </w:rPr>
        <w:t>和人才培养目标</w:t>
      </w:r>
      <w:r>
        <w:rPr>
          <w:rFonts w:ascii="SimSun" w:hAnsi="SimSun" w:eastAsia="SimSun" w:cs="SimSun"/>
          <w:sz w:val="22"/>
          <w:szCs w:val="22"/>
        </w:rPr>
        <w:t xml:space="preserve">  </w:t>
      </w:r>
      <w:r>
        <w:rPr>
          <w:rFonts w:ascii="SimSun" w:hAnsi="SimSun" w:eastAsia="SimSun" w:cs="SimSun"/>
          <w:sz w:val="22"/>
          <w:szCs w:val="22"/>
          <w:spacing w:val="-4"/>
        </w:rPr>
        <w:t>是否符合社会需求。高的适应度是学校人才培养</w:t>
      </w:r>
      <w:r>
        <w:rPr>
          <w:rFonts w:ascii="SimSun" w:hAnsi="SimSun" w:eastAsia="SimSun" w:cs="SimSun"/>
          <w:sz w:val="22"/>
          <w:szCs w:val="22"/>
          <w:spacing w:val="-5"/>
        </w:rPr>
        <w:t>目标与国家、社会及学生的要求与期望</w:t>
      </w:r>
      <w:r>
        <w:rPr>
          <w:rFonts w:ascii="SimSun" w:hAnsi="SimSun" w:eastAsia="SimSun" w:cs="SimSun"/>
          <w:sz w:val="22"/>
          <w:szCs w:val="22"/>
        </w:rPr>
        <w:t xml:space="preserve"> </w:t>
      </w:r>
      <w:r>
        <w:rPr>
          <w:rFonts w:ascii="SimSun" w:hAnsi="SimSun" w:eastAsia="SimSun" w:cs="SimSun"/>
          <w:sz w:val="22"/>
          <w:szCs w:val="22"/>
          <w:spacing w:val="-5"/>
        </w:rPr>
        <w:t>相符合，生源质量持续向好；毕业生面向国家和经济社会发展需要、面向所服务的区域</w:t>
      </w:r>
    </w:p>
    <w:p>
      <w:pPr>
        <w:spacing w:line="219" w:lineRule="auto"/>
        <w:rPr>
          <w:rFonts w:ascii="SimSun" w:hAnsi="SimSun" w:eastAsia="SimSun" w:cs="SimSun"/>
          <w:sz w:val="22"/>
          <w:szCs w:val="22"/>
        </w:rPr>
      </w:pPr>
      <w:r>
        <w:rPr>
          <w:rFonts w:ascii="SimSun" w:hAnsi="SimSun" w:eastAsia="SimSun" w:cs="SimSun"/>
          <w:sz w:val="22"/>
          <w:szCs w:val="22"/>
          <w:spacing w:val="-7"/>
        </w:rPr>
        <w:t>和行业企业就业，就业质量和职业发展良好。</w:t>
      </w:r>
    </w:p>
    <w:p>
      <w:pPr>
        <w:ind w:left="430"/>
        <w:spacing w:before="166" w:line="433" w:lineRule="exact"/>
        <w:rPr>
          <w:rFonts w:ascii="SimSun" w:hAnsi="SimSun" w:eastAsia="SimSun" w:cs="SimSun"/>
          <w:sz w:val="22"/>
          <w:szCs w:val="22"/>
        </w:rPr>
      </w:pPr>
      <w:r>
        <w:rPr>
          <w:rFonts w:ascii="Times New Roman" w:hAnsi="Times New Roman" w:eastAsia="Times New Roman" w:cs="Times New Roman"/>
          <w:sz w:val="22"/>
          <w:szCs w:val="22"/>
          <w:b/>
          <w:bCs/>
          <w:spacing w:val="-7"/>
          <w:position w:val="16"/>
        </w:rPr>
        <w:t>2.5.3</w:t>
      </w:r>
      <w:r>
        <w:rPr>
          <w:rFonts w:ascii="Times New Roman" w:hAnsi="Times New Roman" w:eastAsia="Times New Roman" w:cs="Times New Roman"/>
          <w:sz w:val="22"/>
          <w:szCs w:val="22"/>
          <w:spacing w:val="23"/>
          <w:position w:val="16"/>
        </w:rPr>
        <w:t xml:space="preserve"> </w:t>
      </w:r>
      <w:r>
        <w:rPr>
          <w:rFonts w:ascii="SimSun" w:hAnsi="SimSun" w:eastAsia="SimSun" w:cs="SimSun"/>
          <w:sz w:val="22"/>
          <w:szCs w:val="22"/>
          <w:b/>
          <w:bCs/>
          <w:spacing w:val="-7"/>
          <w:position w:val="16"/>
        </w:rPr>
        <w:t>师资和条件的保障度。</w:t>
      </w:r>
      <w:r>
        <w:rPr>
          <w:rFonts w:ascii="SimSun" w:hAnsi="SimSun" w:eastAsia="SimSun" w:cs="SimSun"/>
          <w:sz w:val="22"/>
          <w:szCs w:val="22"/>
          <w:spacing w:val="-30"/>
          <w:position w:val="16"/>
        </w:rPr>
        <w:t xml:space="preserve"> </w:t>
      </w:r>
      <w:r>
        <w:rPr>
          <w:rFonts w:ascii="SimSun" w:hAnsi="SimSun" w:eastAsia="SimSun" w:cs="SimSun"/>
          <w:sz w:val="22"/>
          <w:szCs w:val="22"/>
          <w:spacing w:val="-7"/>
          <w:position w:val="16"/>
        </w:rPr>
        <w:t>师资和条件的保障度体现在教师数量、结</w:t>
      </w:r>
      <w:r>
        <w:rPr>
          <w:rFonts w:ascii="SimSun" w:hAnsi="SimSun" w:eastAsia="SimSun" w:cs="SimSun"/>
          <w:sz w:val="22"/>
          <w:szCs w:val="22"/>
          <w:spacing w:val="-8"/>
          <w:position w:val="16"/>
        </w:rPr>
        <w:t>构、教学科</w:t>
      </w:r>
    </w:p>
    <w:p>
      <w:pPr>
        <w:spacing w:line="219" w:lineRule="auto"/>
        <w:rPr>
          <w:rFonts w:ascii="SimSun" w:hAnsi="SimSun" w:eastAsia="SimSun" w:cs="SimSun"/>
          <w:sz w:val="22"/>
          <w:szCs w:val="22"/>
        </w:rPr>
      </w:pPr>
      <w:r>
        <w:rPr>
          <w:rFonts w:ascii="SimSun" w:hAnsi="SimSun" w:eastAsia="SimSun" w:cs="SimSun"/>
          <w:sz w:val="22"/>
          <w:szCs w:val="22"/>
          <w:spacing w:val="-5"/>
        </w:rPr>
        <w:t>研水平、产学研用能力、国际视野、教学投入是否能够很好地满足教育教学需要，以及</w:t>
      </w:r>
    </w:p>
    <w:p>
      <w:pPr>
        <w:sectPr>
          <w:pgSz w:w="10320" w:h="14570"/>
          <w:pgMar w:top="400" w:right="959" w:bottom="400" w:left="1069" w:header="0" w:footer="0" w:gutter="0"/>
        </w:sectPr>
        <w:rPr/>
      </w:pPr>
    </w:p>
    <w:p>
      <w:pPr>
        <w:spacing w:before="57" w:line="218" w:lineRule="auto"/>
        <w:rPr>
          <w:rFonts w:ascii="SimSun" w:hAnsi="SimSun" w:eastAsia="SimSun" w:cs="SimSun"/>
          <w:sz w:val="22"/>
          <w:szCs w:val="22"/>
        </w:rPr>
      </w:pPr>
      <w:r>
        <w:rPr>
          <w:rFonts w:ascii="SimSun" w:hAnsi="SimSun" w:eastAsia="SimSun" w:cs="SimSun"/>
          <w:sz w:val="22"/>
          <w:szCs w:val="22"/>
          <w:spacing w:val="-19"/>
          <w:w w:val="94"/>
        </w:rPr>
        <w:t>16</w:t>
      </w:r>
      <w:r>
        <w:rPr>
          <w:rFonts w:ascii="SimSun" w:hAnsi="SimSun" w:eastAsia="SimSun" w:cs="SimSun"/>
          <w:sz w:val="22"/>
          <w:szCs w:val="22"/>
          <w:spacing w:val="50"/>
        </w:rPr>
        <w:t xml:space="preserve">  </w:t>
      </w:r>
      <w:r>
        <w:rPr>
          <w:rFonts w:ascii="SimSun" w:hAnsi="SimSun" w:eastAsia="SimSun" w:cs="SimSun"/>
          <w:sz w:val="22"/>
          <w:szCs w:val="22"/>
          <w:spacing w:val="-19"/>
          <w:w w:val="94"/>
        </w:rPr>
        <w:t>第一部分</w:t>
      </w:r>
      <w:r>
        <w:rPr>
          <w:rFonts w:ascii="SimSun" w:hAnsi="SimSun" w:eastAsia="SimSun" w:cs="SimSun"/>
          <w:sz w:val="22"/>
          <w:szCs w:val="22"/>
          <w:spacing w:val="72"/>
        </w:rPr>
        <w:t xml:space="preserve"> </w:t>
      </w:r>
      <w:r>
        <w:rPr>
          <w:rFonts w:ascii="SimSun" w:hAnsi="SimSun" w:eastAsia="SimSun" w:cs="SimSun"/>
          <w:sz w:val="22"/>
          <w:szCs w:val="22"/>
          <w:spacing w:val="-19"/>
          <w:w w:val="94"/>
        </w:rPr>
        <w:t>《普通高等学校本科教育教学审核评估实施方案(2021</w:t>
      </w:r>
      <w:r>
        <w:rPr>
          <w:rFonts w:ascii="SimSun" w:hAnsi="SimSun" w:eastAsia="SimSun" w:cs="SimSun"/>
          <w:sz w:val="22"/>
          <w:szCs w:val="22"/>
          <w:spacing w:val="-85"/>
        </w:rPr>
        <w:t xml:space="preserve"> </w:t>
      </w:r>
      <w:r>
        <w:rPr>
          <w:rFonts w:ascii="SimSun" w:hAnsi="SimSun" w:eastAsia="SimSun" w:cs="SimSun"/>
          <w:sz w:val="22"/>
          <w:szCs w:val="22"/>
          <w:spacing w:val="-19"/>
          <w:w w:val="94"/>
        </w:rPr>
        <w:t>—2025年)》释义</w:t>
      </w:r>
    </w:p>
    <w:p>
      <w:pPr>
        <w:spacing w:before="191" w:line="451" w:lineRule="exact"/>
        <w:rPr>
          <w:rFonts w:ascii="SimSun" w:hAnsi="SimSun" w:eastAsia="SimSun" w:cs="SimSun"/>
          <w:sz w:val="22"/>
          <w:szCs w:val="22"/>
        </w:rPr>
      </w:pPr>
      <w:r>
        <w:rPr>
          <w:rFonts w:ascii="SimSun" w:hAnsi="SimSun" w:eastAsia="SimSun" w:cs="SimSun"/>
          <w:sz w:val="22"/>
          <w:szCs w:val="22"/>
          <w:spacing w:val="-4"/>
          <w:position w:val="17"/>
        </w:rPr>
        <w:t>教学条件，包括教室、图书馆、网络、体育场馆、</w:t>
      </w:r>
      <w:r>
        <w:rPr>
          <w:rFonts w:ascii="SimSun" w:hAnsi="SimSun" w:eastAsia="SimSun" w:cs="SimSun"/>
          <w:sz w:val="22"/>
          <w:szCs w:val="22"/>
          <w:spacing w:val="-5"/>
          <w:position w:val="17"/>
        </w:rPr>
        <w:t>实验室及其教学仪器设备、实践基地</w:t>
      </w:r>
    </w:p>
    <w:p>
      <w:pPr>
        <w:spacing w:line="219" w:lineRule="auto"/>
        <w:rPr>
          <w:rFonts w:ascii="SimSun" w:hAnsi="SimSun" w:eastAsia="SimSun" w:cs="SimSun"/>
          <w:sz w:val="22"/>
          <w:szCs w:val="22"/>
        </w:rPr>
      </w:pPr>
      <w:r>
        <w:rPr>
          <w:rFonts w:ascii="SimSun" w:hAnsi="SimSun" w:eastAsia="SimSun" w:cs="SimSun"/>
          <w:sz w:val="22"/>
          <w:szCs w:val="22"/>
          <w:spacing w:val="-9"/>
        </w:rPr>
        <w:t>等也能够很好地满足教育教学需要。</w:t>
      </w:r>
    </w:p>
    <w:p>
      <w:pPr>
        <w:ind w:right="58" w:firstLine="440"/>
        <w:spacing w:before="185" w:line="378"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2.5.4</w:t>
      </w:r>
      <w:r>
        <w:rPr>
          <w:rFonts w:ascii="Times New Roman" w:hAnsi="Times New Roman" w:eastAsia="Times New Roman" w:cs="Times New Roman"/>
          <w:sz w:val="22"/>
          <w:szCs w:val="22"/>
          <w:spacing w:val="12"/>
        </w:rPr>
        <w:t xml:space="preserve">   </w:t>
      </w:r>
      <w:r>
        <w:rPr>
          <w:rFonts w:ascii="SimSun" w:hAnsi="SimSun" w:eastAsia="SimSun" w:cs="SimSun"/>
          <w:sz w:val="22"/>
          <w:szCs w:val="22"/>
          <w:b/>
          <w:bCs/>
          <w:spacing w:val="-7"/>
        </w:rPr>
        <w:t>质量保障运行的有效度。</w:t>
      </w:r>
      <w:r>
        <w:rPr>
          <w:rFonts w:ascii="SimSun" w:hAnsi="SimSun" w:eastAsia="SimSun" w:cs="SimSun"/>
          <w:sz w:val="22"/>
          <w:szCs w:val="22"/>
          <w:spacing w:val="-1"/>
        </w:rPr>
        <w:t xml:space="preserve"> </w:t>
      </w:r>
      <w:r>
        <w:rPr>
          <w:rFonts w:ascii="SimSun" w:hAnsi="SimSun" w:eastAsia="SimSun" w:cs="SimSun"/>
          <w:sz w:val="22"/>
          <w:szCs w:val="22"/>
          <w:spacing w:val="-7"/>
        </w:rPr>
        <w:t>质量保障运行的有效度体现在学校是否建立了完善</w:t>
      </w:r>
      <w:r>
        <w:rPr>
          <w:rFonts w:ascii="SimSun" w:hAnsi="SimSun" w:eastAsia="SimSun" w:cs="SimSun"/>
          <w:sz w:val="22"/>
          <w:szCs w:val="22"/>
        </w:rPr>
        <w:t xml:space="preserve"> </w:t>
      </w:r>
      <w:r>
        <w:rPr>
          <w:rFonts w:ascii="SimSun" w:hAnsi="SimSun" w:eastAsia="SimSun" w:cs="SimSun"/>
          <w:sz w:val="22"/>
          <w:szCs w:val="22"/>
          <w:spacing w:val="-5"/>
        </w:rPr>
        <w:t>的教学质量保障体系，明确了人才培养各环节的质量标准，对各环节教学质量实施了有</w:t>
      </w:r>
      <w:r>
        <w:rPr>
          <w:rFonts w:ascii="SimSun" w:hAnsi="SimSun" w:eastAsia="SimSun" w:cs="SimSun"/>
          <w:sz w:val="22"/>
          <w:szCs w:val="22"/>
        </w:rPr>
        <w:t xml:space="preserve"> </w:t>
      </w:r>
      <w:r>
        <w:rPr>
          <w:rFonts w:ascii="SimSun" w:hAnsi="SimSun" w:eastAsia="SimSun" w:cs="SimSun"/>
          <w:sz w:val="22"/>
          <w:szCs w:val="22"/>
          <w:spacing w:val="-4"/>
        </w:rPr>
        <w:t>效监控，针对发现的质量问题提出质量改进建议，制定改进方案和整改措施，并对改进</w:t>
      </w:r>
    </w:p>
    <w:p>
      <w:pPr>
        <w:spacing w:before="1" w:line="217" w:lineRule="auto"/>
        <w:rPr>
          <w:rFonts w:ascii="SimSun" w:hAnsi="SimSun" w:eastAsia="SimSun" w:cs="SimSun"/>
          <w:sz w:val="22"/>
          <w:szCs w:val="22"/>
        </w:rPr>
      </w:pPr>
      <w:r>
        <w:rPr>
          <w:rFonts w:ascii="SimSun" w:hAnsi="SimSun" w:eastAsia="SimSun" w:cs="SimSun"/>
          <w:sz w:val="22"/>
          <w:szCs w:val="22"/>
          <w:spacing w:val="-6"/>
        </w:rPr>
        <w:t>措施的有效性适时进行评价，确保教学质量持续提升。</w:t>
      </w:r>
    </w:p>
    <w:p>
      <w:pPr>
        <w:ind w:right="58" w:firstLine="440"/>
        <w:spacing w:before="189" w:line="378"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2.5.5</w:t>
      </w:r>
      <w:r>
        <w:rPr>
          <w:rFonts w:ascii="Times New Roman" w:hAnsi="Times New Roman" w:eastAsia="Times New Roman" w:cs="Times New Roman"/>
          <w:sz w:val="22"/>
          <w:szCs w:val="22"/>
          <w:spacing w:val="14"/>
        </w:rPr>
        <w:t xml:space="preserve">   </w:t>
      </w:r>
      <w:r>
        <w:rPr>
          <w:rFonts w:ascii="SimSun" w:hAnsi="SimSun" w:eastAsia="SimSun" w:cs="SimSun"/>
          <w:sz w:val="22"/>
          <w:szCs w:val="22"/>
          <w:b/>
          <w:bCs/>
          <w:spacing w:val="-7"/>
        </w:rPr>
        <w:t>学生和用人单位的满意度。</w:t>
      </w:r>
      <w:r>
        <w:rPr>
          <w:rFonts w:ascii="SimSun" w:hAnsi="SimSun" w:eastAsia="SimSun" w:cs="SimSun"/>
          <w:sz w:val="22"/>
          <w:szCs w:val="22"/>
          <w:spacing w:val="-8"/>
        </w:rPr>
        <w:t xml:space="preserve"> </w:t>
      </w:r>
      <w:r>
        <w:rPr>
          <w:rFonts w:ascii="SimSun" w:hAnsi="SimSun" w:eastAsia="SimSun" w:cs="SimSun"/>
          <w:sz w:val="22"/>
          <w:szCs w:val="22"/>
          <w:spacing w:val="-7"/>
        </w:rPr>
        <w:t>学生和用人单位满意度要通过定期召开在校</w:t>
      </w:r>
      <w:r>
        <w:rPr>
          <w:rFonts w:ascii="SimSun" w:hAnsi="SimSun" w:eastAsia="SimSun" w:cs="SimSun"/>
          <w:sz w:val="22"/>
          <w:szCs w:val="22"/>
          <w:spacing w:val="-8"/>
        </w:rPr>
        <w:t>生座</w:t>
      </w:r>
      <w:r>
        <w:rPr>
          <w:rFonts w:ascii="SimSun" w:hAnsi="SimSun" w:eastAsia="SimSun" w:cs="SimSun"/>
          <w:sz w:val="22"/>
          <w:szCs w:val="22"/>
        </w:rPr>
        <w:t xml:space="preserve"> </w:t>
      </w:r>
      <w:r>
        <w:rPr>
          <w:rFonts w:ascii="SimSun" w:hAnsi="SimSun" w:eastAsia="SimSun" w:cs="SimSun"/>
          <w:sz w:val="22"/>
          <w:szCs w:val="22"/>
          <w:spacing w:val="-4"/>
        </w:rPr>
        <w:t>谈会或问卷调查，了解学生对教学、管理、服务的意见和建议；通过建立对社会用人单</w:t>
      </w:r>
      <w:r>
        <w:rPr>
          <w:rFonts w:ascii="SimSun" w:hAnsi="SimSun" w:eastAsia="SimSun" w:cs="SimSun"/>
          <w:sz w:val="22"/>
          <w:szCs w:val="22"/>
        </w:rPr>
        <w:t xml:space="preserve"> </w:t>
      </w:r>
      <w:r>
        <w:rPr>
          <w:rFonts w:ascii="SimSun" w:hAnsi="SimSun" w:eastAsia="SimSun" w:cs="SimSun"/>
          <w:sz w:val="22"/>
          <w:szCs w:val="22"/>
          <w:spacing w:val="-4"/>
        </w:rPr>
        <w:t>位的跟踪调查机制，定期了解社会用人部门的需求和对毕业生的评价；通过定期召开毕</w:t>
      </w:r>
    </w:p>
    <w:p>
      <w:pPr>
        <w:spacing w:line="218" w:lineRule="auto"/>
        <w:rPr>
          <w:rFonts w:ascii="SimSun" w:hAnsi="SimSun" w:eastAsia="SimSun" w:cs="SimSun"/>
          <w:sz w:val="22"/>
          <w:szCs w:val="22"/>
        </w:rPr>
      </w:pPr>
      <w:r>
        <w:rPr>
          <w:rFonts w:ascii="SimSun" w:hAnsi="SimSun" w:eastAsia="SimSun" w:cs="SimSun"/>
          <w:sz w:val="22"/>
          <w:szCs w:val="22"/>
          <w:spacing w:val="-8"/>
        </w:rPr>
        <w:t>业生座谈会或问卷调查，了解毕业生职业满意度和工作成就感。</w:t>
      </w:r>
    </w:p>
    <w:p>
      <w:pPr>
        <w:ind w:left="443"/>
        <w:spacing w:before="206" w:line="221" w:lineRule="auto"/>
        <w:outlineLvl w:val="1"/>
        <w:rPr>
          <w:rFonts w:ascii="SimHei" w:hAnsi="SimHei" w:eastAsia="SimHei" w:cs="SimHei"/>
          <w:sz w:val="22"/>
          <w:szCs w:val="22"/>
        </w:rPr>
      </w:pPr>
      <w:r>
        <w:rPr>
          <w:rFonts w:ascii="SimHei" w:hAnsi="SimHei" w:eastAsia="SimHei" w:cs="SimHei"/>
          <w:sz w:val="22"/>
          <w:szCs w:val="22"/>
          <w:b/>
          <w:bCs/>
          <w:spacing w:val="-5"/>
        </w:rPr>
        <w:t>3.</w:t>
      </w:r>
      <w:r>
        <w:rPr>
          <w:rFonts w:ascii="SimHei" w:hAnsi="SimHei" w:eastAsia="SimHei" w:cs="SimHei"/>
          <w:sz w:val="22"/>
          <w:szCs w:val="22"/>
          <w:spacing w:val="-56"/>
        </w:rPr>
        <w:t xml:space="preserve"> </w:t>
      </w:r>
      <w:r>
        <w:rPr>
          <w:rFonts w:ascii="SimHei" w:hAnsi="SimHei" w:eastAsia="SimHei" w:cs="SimHei"/>
          <w:sz w:val="22"/>
          <w:szCs w:val="22"/>
          <w:b/>
          <w:bCs/>
          <w:spacing w:val="-5"/>
        </w:rPr>
        <w:t>教育教学水平</w:t>
      </w:r>
    </w:p>
    <w:p>
      <w:pPr>
        <w:ind w:left="442"/>
        <w:spacing w:before="178" w:line="219" w:lineRule="auto"/>
        <w:rPr>
          <w:rFonts w:ascii="SimSun" w:hAnsi="SimSun" w:eastAsia="SimSun" w:cs="SimSun"/>
          <w:sz w:val="22"/>
          <w:szCs w:val="22"/>
        </w:rPr>
      </w:pPr>
      <w:r>
        <w:rPr>
          <w:rFonts w:ascii="SimSun" w:hAnsi="SimSun" w:eastAsia="SimSun" w:cs="SimSun"/>
          <w:sz w:val="22"/>
          <w:szCs w:val="22"/>
          <w:b/>
          <w:bCs/>
          <w:spacing w:val="-14"/>
        </w:rPr>
        <w:t>3.1</w:t>
      </w:r>
      <w:r>
        <w:rPr>
          <w:rFonts w:ascii="SimSun" w:hAnsi="SimSun" w:eastAsia="SimSun" w:cs="SimSun"/>
          <w:sz w:val="22"/>
          <w:szCs w:val="22"/>
          <w:spacing w:val="79"/>
        </w:rPr>
        <w:t xml:space="preserve"> </w:t>
      </w:r>
      <w:r>
        <w:rPr>
          <w:rFonts w:ascii="SimSun" w:hAnsi="SimSun" w:eastAsia="SimSun" w:cs="SimSun"/>
          <w:sz w:val="22"/>
          <w:szCs w:val="22"/>
          <w:b/>
          <w:bCs/>
          <w:spacing w:val="-14"/>
        </w:rPr>
        <w:t>思政教育</w:t>
      </w:r>
    </w:p>
    <w:p>
      <w:pPr>
        <w:ind w:right="52" w:firstLine="442"/>
        <w:spacing w:before="160" w:line="361" w:lineRule="auto"/>
        <w:rPr>
          <w:rFonts w:ascii="SimSun" w:hAnsi="SimSun" w:eastAsia="SimSun" w:cs="SimSun"/>
          <w:sz w:val="22"/>
          <w:szCs w:val="22"/>
        </w:rPr>
      </w:pPr>
      <w:r>
        <w:rPr>
          <w:rFonts w:ascii="SimSun" w:hAnsi="SimSun" w:eastAsia="SimSun" w:cs="SimSun"/>
          <w:sz w:val="22"/>
          <w:szCs w:val="22"/>
          <w:b/>
          <w:bCs/>
          <w:spacing w:val="-8"/>
        </w:rPr>
        <w:t>3.1.1</w:t>
      </w:r>
      <w:r>
        <w:rPr>
          <w:rFonts w:ascii="SimSun" w:hAnsi="SimSun" w:eastAsia="SimSun" w:cs="SimSun"/>
          <w:sz w:val="22"/>
          <w:szCs w:val="22"/>
          <w:spacing w:val="87"/>
        </w:rPr>
        <w:t xml:space="preserve"> </w:t>
      </w:r>
      <w:r>
        <w:rPr>
          <w:rFonts w:ascii="SimSun" w:hAnsi="SimSun" w:eastAsia="SimSun" w:cs="SimSun"/>
          <w:sz w:val="22"/>
          <w:szCs w:val="22"/>
          <w:b/>
          <w:bCs/>
          <w:spacing w:val="-8"/>
        </w:rPr>
        <w:t>落实意识形态工作责任制，思想政</w:t>
      </w:r>
      <w:r>
        <w:rPr>
          <w:rFonts w:ascii="SimSun" w:hAnsi="SimSun" w:eastAsia="SimSun" w:cs="SimSun"/>
          <w:sz w:val="22"/>
          <w:szCs w:val="22"/>
          <w:b/>
          <w:bCs/>
          <w:spacing w:val="-9"/>
        </w:rPr>
        <w:t>治工作体系建设和“三全育人”工作格局</w:t>
      </w:r>
      <w:r>
        <w:rPr>
          <w:rFonts w:ascii="SimSun" w:hAnsi="SimSun" w:eastAsia="SimSun" w:cs="SimSun"/>
          <w:sz w:val="22"/>
          <w:szCs w:val="22"/>
        </w:rPr>
        <w:t xml:space="preserve"> </w:t>
      </w:r>
      <w:r>
        <w:rPr>
          <w:rFonts w:ascii="SimSun" w:hAnsi="SimSun" w:eastAsia="SimSun" w:cs="SimSun"/>
          <w:sz w:val="22"/>
          <w:szCs w:val="22"/>
          <w:b/>
          <w:bCs/>
          <w:spacing w:val="-8"/>
        </w:rPr>
        <w:t>建立情况。</w:t>
      </w:r>
      <w:r>
        <w:rPr>
          <w:rFonts w:ascii="SimSun" w:hAnsi="SimSun" w:eastAsia="SimSun" w:cs="SimSun"/>
          <w:sz w:val="22"/>
          <w:szCs w:val="22"/>
          <w:spacing w:val="13"/>
        </w:rPr>
        <w:t xml:space="preserve"> </w:t>
      </w:r>
      <w:r>
        <w:rPr>
          <w:rFonts w:ascii="SimSun" w:hAnsi="SimSun" w:eastAsia="SimSun" w:cs="SimSun"/>
          <w:sz w:val="22"/>
          <w:szCs w:val="22"/>
          <w:spacing w:val="-8"/>
        </w:rPr>
        <w:t>学校各级各部门政治站位高，认真学习和运用习近平总书记关于意识形态工</w:t>
      </w:r>
      <w:r>
        <w:rPr>
          <w:rFonts w:ascii="SimSun" w:hAnsi="SimSun" w:eastAsia="SimSun" w:cs="SimSun"/>
          <w:sz w:val="22"/>
          <w:szCs w:val="22"/>
        </w:rPr>
        <w:t xml:space="preserve"> </w:t>
      </w:r>
      <w:r>
        <w:rPr>
          <w:rFonts w:ascii="SimSun" w:hAnsi="SimSun" w:eastAsia="SimSun" w:cs="SimSun"/>
          <w:sz w:val="22"/>
          <w:szCs w:val="22"/>
          <w:spacing w:val="-5"/>
        </w:rPr>
        <w:t>作的重要论述，正确认识和把握意识形态工作重大意义</w:t>
      </w:r>
      <w:r>
        <w:rPr>
          <w:rFonts w:ascii="SimSun" w:hAnsi="SimSun" w:eastAsia="SimSun" w:cs="SimSun"/>
          <w:sz w:val="22"/>
          <w:szCs w:val="22"/>
          <w:spacing w:val="-6"/>
        </w:rPr>
        <w:t>，不断增强做好意识形态工作的</w:t>
      </w:r>
      <w:r>
        <w:rPr>
          <w:rFonts w:ascii="SimSun" w:hAnsi="SimSun" w:eastAsia="SimSun" w:cs="SimSun"/>
          <w:sz w:val="22"/>
          <w:szCs w:val="22"/>
        </w:rPr>
        <w:t xml:space="preserve"> </w:t>
      </w:r>
      <w:r>
        <w:rPr>
          <w:rFonts w:ascii="SimSun" w:hAnsi="SimSun" w:eastAsia="SimSun" w:cs="SimSun"/>
          <w:sz w:val="22"/>
          <w:szCs w:val="22"/>
          <w:spacing w:val="2"/>
        </w:rPr>
        <w:t>责任感和紧迫感，全面提升意识形态工作的能力和水平，意识形态工作责任</w:t>
      </w:r>
      <w:r>
        <w:rPr>
          <w:rFonts w:ascii="SimSun" w:hAnsi="SimSun" w:eastAsia="SimSun" w:cs="SimSun"/>
          <w:sz w:val="22"/>
          <w:szCs w:val="22"/>
          <w:spacing w:val="1"/>
        </w:rPr>
        <w:t>明确、落</w:t>
      </w:r>
      <w:r>
        <w:rPr>
          <w:rFonts w:ascii="SimSun" w:hAnsi="SimSun" w:eastAsia="SimSun" w:cs="SimSun"/>
          <w:sz w:val="22"/>
          <w:szCs w:val="22"/>
        </w:rPr>
        <w:t xml:space="preserve"> </w:t>
      </w:r>
      <w:r>
        <w:rPr>
          <w:rFonts w:ascii="SimSun" w:hAnsi="SimSun" w:eastAsia="SimSun" w:cs="SimSun"/>
          <w:sz w:val="22"/>
          <w:szCs w:val="22"/>
          <w:spacing w:val="-4"/>
        </w:rPr>
        <w:t>实到位。学校把立德树人作为根本任务，用习近平新时代中国特色社会主义思想铸魂育</w:t>
      </w:r>
      <w:r>
        <w:rPr>
          <w:rFonts w:ascii="SimSun" w:hAnsi="SimSun" w:eastAsia="SimSun" w:cs="SimSun"/>
          <w:sz w:val="22"/>
          <w:szCs w:val="22"/>
          <w:spacing w:val="8"/>
        </w:rPr>
        <w:t xml:space="preserve"> </w:t>
      </w:r>
      <w:r>
        <w:rPr>
          <w:rFonts w:ascii="SimSun" w:hAnsi="SimSun" w:eastAsia="SimSun" w:cs="SimSun"/>
          <w:sz w:val="22"/>
          <w:szCs w:val="22"/>
          <w:spacing w:val="-2"/>
        </w:rPr>
        <w:t>人。认真落实中共中央办公厅印发的《关于加强新时代马克思主义学院建设的意见》,</w:t>
      </w:r>
      <w:r>
        <w:rPr>
          <w:rFonts w:ascii="SimSun" w:hAnsi="SimSun" w:eastAsia="SimSun" w:cs="SimSun"/>
          <w:sz w:val="22"/>
          <w:szCs w:val="22"/>
          <w:spacing w:val="2"/>
        </w:rPr>
        <w:t xml:space="preserve"> </w:t>
      </w:r>
      <w:r>
        <w:rPr>
          <w:rFonts w:ascii="SimSun" w:hAnsi="SimSun" w:eastAsia="SimSun" w:cs="SimSun"/>
          <w:sz w:val="22"/>
          <w:szCs w:val="22"/>
          <w:spacing w:val="2"/>
        </w:rPr>
        <w:t>把马克思主义学院建设工作摆在重要位置，加强领导和统筹规划，提供有力的政策指</w:t>
      </w:r>
      <w:r>
        <w:rPr>
          <w:rFonts w:ascii="SimSun" w:hAnsi="SimSun" w:eastAsia="SimSun" w:cs="SimSun"/>
          <w:sz w:val="22"/>
          <w:szCs w:val="22"/>
        </w:rPr>
        <w:t xml:space="preserve"> </w:t>
      </w:r>
      <w:r>
        <w:rPr>
          <w:rFonts w:ascii="SimSun" w:hAnsi="SimSun" w:eastAsia="SimSun" w:cs="SimSun"/>
          <w:sz w:val="22"/>
          <w:szCs w:val="22"/>
          <w:spacing w:val="-4"/>
        </w:rPr>
        <w:t>导、组织保障和经费支持；贯彻落实《教育部等八部门关于加快构建高校思想政治工作</w:t>
      </w:r>
      <w:r>
        <w:rPr>
          <w:rFonts w:ascii="SimSun" w:hAnsi="SimSun" w:eastAsia="SimSun" w:cs="SimSun"/>
          <w:sz w:val="22"/>
          <w:szCs w:val="22"/>
          <w:spacing w:val="5"/>
        </w:rPr>
        <w:t xml:space="preserve"> </w:t>
      </w:r>
      <w:r>
        <w:rPr>
          <w:rFonts w:ascii="SimSun" w:hAnsi="SimSun" w:eastAsia="SimSun" w:cs="SimSun"/>
          <w:sz w:val="22"/>
          <w:szCs w:val="22"/>
          <w:spacing w:val="5"/>
        </w:rPr>
        <w:t>体系的意见》(教思政〔2020〕1号)精</w:t>
      </w:r>
      <w:r>
        <w:rPr>
          <w:rFonts w:ascii="SimSun" w:hAnsi="SimSun" w:eastAsia="SimSun" w:cs="SimSun"/>
          <w:sz w:val="22"/>
          <w:szCs w:val="22"/>
          <w:spacing w:val="4"/>
        </w:rPr>
        <w:t>神，加快构建高校思想政治工作体系，推动形</w:t>
      </w:r>
    </w:p>
    <w:p>
      <w:pPr>
        <w:spacing w:before="1" w:line="219" w:lineRule="auto"/>
        <w:rPr>
          <w:rFonts w:ascii="SimSun" w:hAnsi="SimSun" w:eastAsia="SimSun" w:cs="SimSun"/>
          <w:sz w:val="22"/>
          <w:szCs w:val="22"/>
        </w:rPr>
      </w:pPr>
      <w:r>
        <w:rPr>
          <w:rFonts w:ascii="SimSun" w:hAnsi="SimSun" w:eastAsia="SimSun" w:cs="SimSun"/>
          <w:sz w:val="22"/>
          <w:szCs w:val="22"/>
          <w:spacing w:val="-7"/>
        </w:rPr>
        <w:t>成全员育人、全过程育人、全方位育人的工作格</w:t>
      </w:r>
      <w:r>
        <w:rPr>
          <w:rFonts w:ascii="SimSun" w:hAnsi="SimSun" w:eastAsia="SimSun" w:cs="SimSun"/>
          <w:sz w:val="22"/>
          <w:szCs w:val="22"/>
          <w:spacing w:val="-8"/>
        </w:rPr>
        <w:t>局。</w:t>
      </w:r>
    </w:p>
    <w:p>
      <w:pPr>
        <w:ind w:firstLine="440"/>
        <w:spacing w:before="164" w:line="361" w:lineRule="auto"/>
        <w:rPr>
          <w:rFonts w:ascii="SimSun" w:hAnsi="SimSun" w:eastAsia="SimSun" w:cs="SimSun"/>
          <w:sz w:val="22"/>
          <w:szCs w:val="22"/>
        </w:rPr>
      </w:pPr>
      <w:r>
        <w:rPr>
          <w:rFonts w:ascii="Times New Roman" w:hAnsi="Times New Roman" w:eastAsia="Times New Roman" w:cs="Times New Roman"/>
          <w:sz w:val="22"/>
          <w:szCs w:val="22"/>
          <w:spacing w:val="-9"/>
        </w:rPr>
        <w:t>3</w:t>
      </w:r>
      <w:r>
        <w:rPr>
          <w:rFonts w:ascii="SimSun" w:hAnsi="SimSun" w:eastAsia="SimSun" w:cs="SimSun"/>
          <w:sz w:val="22"/>
          <w:szCs w:val="22"/>
          <w:b/>
          <w:bCs/>
          <w:spacing w:val="-9"/>
        </w:rPr>
        <w:t>.1.2</w:t>
      </w:r>
      <w:r>
        <w:rPr>
          <w:rFonts w:ascii="SimSun" w:hAnsi="SimSun" w:eastAsia="SimSun" w:cs="SimSun"/>
          <w:sz w:val="22"/>
          <w:szCs w:val="22"/>
          <w:spacing w:val="111"/>
        </w:rPr>
        <w:t xml:space="preserve"> </w:t>
      </w:r>
      <w:r>
        <w:rPr>
          <w:rFonts w:ascii="SimSun" w:hAnsi="SimSun" w:eastAsia="SimSun" w:cs="SimSun"/>
          <w:sz w:val="22"/>
          <w:szCs w:val="22"/>
          <w:b/>
          <w:bCs/>
          <w:spacing w:val="-9"/>
        </w:rPr>
        <w:t>加强思想政治理论课教师队伍和思政课程建设情况，按要求开设“习近平总</w:t>
      </w:r>
      <w:r>
        <w:rPr>
          <w:rFonts w:ascii="SimSun" w:hAnsi="SimSun" w:eastAsia="SimSun" w:cs="SimSun"/>
          <w:sz w:val="22"/>
          <w:szCs w:val="22"/>
        </w:rPr>
        <w:t xml:space="preserve">  </w:t>
      </w:r>
      <w:r>
        <w:rPr>
          <w:rFonts w:ascii="SimSun" w:hAnsi="SimSun" w:eastAsia="SimSun" w:cs="SimSun"/>
          <w:sz w:val="22"/>
          <w:szCs w:val="22"/>
          <w:b/>
          <w:bCs/>
          <w:spacing w:val="-3"/>
        </w:rPr>
        <w:t>书记关于教育的重要论述研究”课程情况。</w:t>
      </w:r>
      <w:r>
        <w:rPr>
          <w:rFonts w:ascii="SimSun" w:hAnsi="SimSun" w:eastAsia="SimSun" w:cs="SimSun"/>
          <w:sz w:val="22"/>
          <w:szCs w:val="22"/>
          <w:spacing w:val="5"/>
        </w:rPr>
        <w:t xml:space="preserve"> </w:t>
      </w:r>
      <w:r>
        <w:rPr>
          <w:rFonts w:ascii="SimSun" w:hAnsi="SimSun" w:eastAsia="SimSun" w:cs="SimSun"/>
          <w:sz w:val="22"/>
          <w:szCs w:val="22"/>
          <w:spacing w:val="-3"/>
        </w:rPr>
        <w:t>学校认真落实习近平总书记在学校思想政</w:t>
      </w:r>
      <w:r>
        <w:rPr>
          <w:rFonts w:ascii="SimSun" w:hAnsi="SimSun" w:eastAsia="SimSun" w:cs="SimSun"/>
          <w:sz w:val="22"/>
          <w:szCs w:val="22"/>
        </w:rPr>
        <w:t xml:space="preserve">  </w:t>
      </w:r>
      <w:r>
        <w:rPr>
          <w:rFonts w:ascii="SimSun" w:hAnsi="SimSun" w:eastAsia="SimSun" w:cs="SimSun"/>
          <w:sz w:val="22"/>
          <w:szCs w:val="22"/>
          <w:spacing w:val="2"/>
        </w:rPr>
        <w:t>治理论课教师座谈会上关于“办好思想政治理论课关键在教师，关键在发挥教师的积</w:t>
      </w:r>
      <w:r>
        <w:rPr>
          <w:rFonts w:ascii="SimSun" w:hAnsi="SimSun" w:eastAsia="SimSun" w:cs="SimSun"/>
          <w:sz w:val="22"/>
          <w:szCs w:val="22"/>
        </w:rPr>
        <w:t xml:space="preserve"> </w:t>
      </w:r>
      <w:r>
        <w:rPr>
          <w:rFonts w:ascii="SimSun" w:hAnsi="SimSun" w:eastAsia="SimSun" w:cs="SimSun"/>
          <w:sz w:val="22"/>
          <w:szCs w:val="22"/>
          <w:spacing w:val="-8"/>
        </w:rPr>
        <w:t>极性、主动性、创造性”“要配齐建强思政课专职教师队伍，建设专职为主、专兼结合、</w:t>
      </w:r>
      <w:r>
        <w:rPr>
          <w:rFonts w:ascii="SimSun" w:hAnsi="SimSun" w:eastAsia="SimSun" w:cs="SimSun"/>
          <w:sz w:val="22"/>
          <w:szCs w:val="22"/>
          <w:spacing w:val="1"/>
        </w:rPr>
        <w:t xml:space="preserve"> </w:t>
      </w:r>
      <w:r>
        <w:rPr>
          <w:rFonts w:ascii="SimSun" w:hAnsi="SimSun" w:eastAsia="SimSun" w:cs="SimSun"/>
          <w:sz w:val="22"/>
          <w:szCs w:val="22"/>
          <w:spacing w:val="-4"/>
        </w:rPr>
        <w:t>数量充足、素质优良的思政课教师队伍”的重要指示，着力加强课程思政和专业思政建</w:t>
      </w:r>
      <w:r>
        <w:rPr>
          <w:rFonts w:ascii="SimSun" w:hAnsi="SimSun" w:eastAsia="SimSun" w:cs="SimSun"/>
          <w:sz w:val="22"/>
          <w:szCs w:val="22"/>
        </w:rPr>
        <w:t xml:space="preserve"> </w:t>
      </w:r>
      <w:r>
        <w:rPr>
          <w:rFonts w:ascii="SimSun" w:hAnsi="SimSun" w:eastAsia="SimSun" w:cs="SimSun"/>
          <w:sz w:val="22"/>
          <w:szCs w:val="22"/>
          <w:spacing w:val="2"/>
        </w:rPr>
        <w:t>设；贯彻落实中华人民共和国教育部令第46号《新时代高等学校思想政治</w:t>
      </w:r>
      <w:r>
        <w:rPr>
          <w:rFonts w:ascii="SimSun" w:hAnsi="SimSun" w:eastAsia="SimSun" w:cs="SimSun"/>
          <w:sz w:val="22"/>
          <w:szCs w:val="22"/>
          <w:spacing w:val="1"/>
        </w:rPr>
        <w:t>理论课教师</w:t>
      </w:r>
    </w:p>
    <w:p>
      <w:pPr>
        <w:spacing w:before="1" w:line="216" w:lineRule="auto"/>
        <w:rPr>
          <w:rFonts w:ascii="SimSun" w:hAnsi="SimSun" w:eastAsia="SimSun" w:cs="SimSun"/>
          <w:sz w:val="22"/>
          <w:szCs w:val="22"/>
        </w:rPr>
      </w:pPr>
      <w:r>
        <w:rPr>
          <w:rFonts w:ascii="SimSun" w:hAnsi="SimSun" w:eastAsia="SimSun" w:cs="SimSun"/>
          <w:sz w:val="22"/>
          <w:szCs w:val="22"/>
          <w:spacing w:val="-1"/>
        </w:rPr>
        <w:t>队伍建设规定》,加强思想政治理论课教师队伍建设，在教师培育、选拔、使用等各环</w:t>
      </w:r>
    </w:p>
    <w:p>
      <w:pPr>
        <w:sectPr>
          <w:pgSz w:w="10320" w:h="14570"/>
          <w:pgMar w:top="400" w:right="1090" w:bottom="400" w:left="959" w:header="0" w:footer="0" w:gutter="0"/>
        </w:sectPr>
        <w:rPr/>
      </w:pPr>
    </w:p>
    <w:p>
      <w:pPr>
        <w:ind w:right="107"/>
        <w:spacing w:before="154" w:line="218" w:lineRule="auto"/>
        <w:jc w:val="right"/>
        <w:rPr>
          <w:rFonts w:ascii="SimSun" w:hAnsi="SimSun" w:eastAsia="SimSun" w:cs="SimSun"/>
          <w:sz w:val="14"/>
          <w:szCs w:val="14"/>
        </w:rPr>
      </w:pPr>
      <w:r>
        <w:rPr>
          <w:rFonts w:ascii="SimSun" w:hAnsi="SimSun" w:eastAsia="SimSun" w:cs="SimSun"/>
          <w:sz w:val="14"/>
          <w:szCs w:val="14"/>
          <w:spacing w:val="-9"/>
        </w:rPr>
        <w:t>四</w:t>
      </w:r>
      <w:r>
        <w:rPr>
          <w:rFonts w:ascii="SimSun" w:hAnsi="SimSun" w:eastAsia="SimSun" w:cs="SimSun"/>
          <w:sz w:val="14"/>
          <w:szCs w:val="14"/>
          <w:spacing w:val="-1"/>
        </w:rPr>
        <w:t xml:space="preserve"> </w:t>
      </w:r>
      <w:r>
        <w:rPr>
          <w:rFonts w:ascii="SimSun" w:hAnsi="SimSun" w:eastAsia="SimSun" w:cs="SimSun"/>
          <w:sz w:val="14"/>
          <w:szCs w:val="14"/>
          <w:spacing w:val="-9"/>
        </w:rPr>
        <w:t>、新</w:t>
      </w:r>
      <w:r>
        <w:rPr>
          <w:rFonts w:ascii="SimSun" w:hAnsi="SimSun" w:eastAsia="SimSun" w:cs="SimSun"/>
          <w:sz w:val="14"/>
          <w:szCs w:val="14"/>
          <w:spacing w:val="-17"/>
        </w:rPr>
        <w:t xml:space="preserve"> </w:t>
      </w:r>
      <w:r>
        <w:rPr>
          <w:rFonts w:ascii="SimSun" w:hAnsi="SimSun" w:eastAsia="SimSun" w:cs="SimSun"/>
          <w:sz w:val="14"/>
          <w:szCs w:val="14"/>
          <w:spacing w:val="-9"/>
        </w:rPr>
        <w:t>一</w:t>
      </w:r>
      <w:r>
        <w:rPr>
          <w:rFonts w:ascii="SimSun" w:hAnsi="SimSun" w:eastAsia="SimSun" w:cs="SimSun"/>
          <w:sz w:val="14"/>
          <w:szCs w:val="14"/>
          <w:spacing w:val="-19"/>
        </w:rPr>
        <w:t xml:space="preserve"> </w:t>
      </w:r>
      <w:r>
        <w:rPr>
          <w:rFonts w:ascii="SimSun" w:hAnsi="SimSun" w:eastAsia="SimSun" w:cs="SimSun"/>
          <w:sz w:val="14"/>
          <w:szCs w:val="14"/>
          <w:spacing w:val="-9"/>
        </w:rPr>
        <w:t>轮</w:t>
      </w:r>
      <w:r>
        <w:rPr>
          <w:rFonts w:ascii="SimSun" w:hAnsi="SimSun" w:eastAsia="SimSun" w:cs="SimSun"/>
          <w:sz w:val="14"/>
          <w:szCs w:val="14"/>
          <w:spacing w:val="-12"/>
        </w:rPr>
        <w:t xml:space="preserve"> </w:t>
      </w:r>
      <w:r>
        <w:rPr>
          <w:rFonts w:ascii="SimSun" w:hAnsi="SimSun" w:eastAsia="SimSun" w:cs="SimSun"/>
          <w:sz w:val="14"/>
          <w:szCs w:val="14"/>
          <w:spacing w:val="-9"/>
        </w:rPr>
        <w:t>审</w:t>
      </w:r>
      <w:r>
        <w:rPr>
          <w:rFonts w:ascii="SimSun" w:hAnsi="SimSun" w:eastAsia="SimSun" w:cs="SimSun"/>
          <w:sz w:val="14"/>
          <w:szCs w:val="14"/>
          <w:spacing w:val="-17"/>
        </w:rPr>
        <w:t xml:space="preserve"> </w:t>
      </w:r>
      <w:r>
        <w:rPr>
          <w:rFonts w:ascii="SimSun" w:hAnsi="SimSun" w:eastAsia="SimSun" w:cs="SimSun"/>
          <w:sz w:val="14"/>
          <w:szCs w:val="14"/>
          <w:spacing w:val="-9"/>
        </w:rPr>
        <w:t>核</w:t>
      </w:r>
      <w:r>
        <w:rPr>
          <w:rFonts w:ascii="SimSun" w:hAnsi="SimSun" w:eastAsia="SimSun" w:cs="SimSun"/>
          <w:sz w:val="14"/>
          <w:szCs w:val="14"/>
          <w:spacing w:val="-20"/>
        </w:rPr>
        <w:t xml:space="preserve"> </w:t>
      </w:r>
      <w:r>
        <w:rPr>
          <w:rFonts w:ascii="SimSun" w:hAnsi="SimSun" w:eastAsia="SimSun" w:cs="SimSun"/>
          <w:sz w:val="14"/>
          <w:szCs w:val="14"/>
          <w:spacing w:val="-9"/>
        </w:rPr>
        <w:t>评</w:t>
      </w:r>
      <w:r>
        <w:rPr>
          <w:rFonts w:ascii="SimSun" w:hAnsi="SimSun" w:eastAsia="SimSun" w:cs="SimSun"/>
          <w:sz w:val="14"/>
          <w:szCs w:val="14"/>
          <w:spacing w:val="-19"/>
        </w:rPr>
        <w:t xml:space="preserve"> </w:t>
      </w:r>
      <w:r>
        <w:rPr>
          <w:rFonts w:ascii="SimSun" w:hAnsi="SimSun" w:eastAsia="SimSun" w:cs="SimSun"/>
          <w:sz w:val="14"/>
          <w:szCs w:val="14"/>
          <w:spacing w:val="-9"/>
        </w:rPr>
        <w:t>估</w:t>
      </w:r>
      <w:r>
        <w:rPr>
          <w:rFonts w:ascii="SimSun" w:hAnsi="SimSun" w:eastAsia="SimSun" w:cs="SimSun"/>
          <w:sz w:val="14"/>
          <w:szCs w:val="14"/>
          <w:spacing w:val="-17"/>
        </w:rPr>
        <w:t xml:space="preserve"> </w:t>
      </w:r>
      <w:r>
        <w:rPr>
          <w:rFonts w:ascii="SimSun" w:hAnsi="SimSun" w:eastAsia="SimSun" w:cs="SimSun"/>
          <w:sz w:val="14"/>
          <w:szCs w:val="14"/>
          <w:spacing w:val="-9"/>
        </w:rPr>
        <w:t>指</w:t>
      </w:r>
      <w:r>
        <w:rPr>
          <w:rFonts w:ascii="SimSun" w:hAnsi="SimSun" w:eastAsia="SimSun" w:cs="SimSun"/>
          <w:sz w:val="14"/>
          <w:szCs w:val="14"/>
          <w:spacing w:val="-19"/>
        </w:rPr>
        <w:t xml:space="preserve"> </w:t>
      </w:r>
      <w:r>
        <w:rPr>
          <w:rFonts w:ascii="SimSun" w:hAnsi="SimSun" w:eastAsia="SimSun" w:cs="SimSun"/>
          <w:sz w:val="14"/>
          <w:szCs w:val="14"/>
          <w:spacing w:val="-9"/>
        </w:rPr>
        <w:t>标</w:t>
      </w:r>
      <w:r>
        <w:rPr>
          <w:rFonts w:ascii="SimSun" w:hAnsi="SimSun" w:eastAsia="SimSun" w:cs="SimSun"/>
          <w:sz w:val="14"/>
          <w:szCs w:val="14"/>
          <w:spacing w:val="-19"/>
        </w:rPr>
        <w:t xml:space="preserve"> </w:t>
      </w:r>
      <w:r>
        <w:rPr>
          <w:rFonts w:ascii="SimSun" w:hAnsi="SimSun" w:eastAsia="SimSun" w:cs="SimSun"/>
          <w:sz w:val="14"/>
          <w:szCs w:val="14"/>
          <w:spacing w:val="-9"/>
        </w:rPr>
        <w:t>体</w:t>
      </w:r>
      <w:r>
        <w:rPr>
          <w:rFonts w:ascii="SimSun" w:hAnsi="SimSun" w:eastAsia="SimSun" w:cs="SimSun"/>
          <w:sz w:val="14"/>
          <w:szCs w:val="14"/>
          <w:spacing w:val="-16"/>
        </w:rPr>
        <w:t xml:space="preserve"> </w:t>
      </w:r>
      <w:r>
        <w:rPr>
          <w:rFonts w:ascii="SimSun" w:hAnsi="SimSun" w:eastAsia="SimSun" w:cs="SimSun"/>
          <w:sz w:val="14"/>
          <w:szCs w:val="14"/>
          <w:spacing w:val="-9"/>
        </w:rPr>
        <w:t>系</w:t>
      </w:r>
      <w:r>
        <w:rPr>
          <w:rFonts w:ascii="SimSun" w:hAnsi="SimSun" w:eastAsia="SimSun" w:cs="SimSun"/>
          <w:sz w:val="14"/>
          <w:szCs w:val="14"/>
          <w:spacing w:val="-3"/>
        </w:rPr>
        <w:t xml:space="preserve"> </w:t>
      </w:r>
      <w:r>
        <w:rPr>
          <w:rFonts w:ascii="SimSun" w:hAnsi="SimSun" w:eastAsia="SimSun" w:cs="SimSun"/>
          <w:sz w:val="14"/>
          <w:szCs w:val="14"/>
          <w:spacing w:val="-9"/>
        </w:rPr>
        <w:t>内</w:t>
      </w:r>
      <w:r>
        <w:rPr>
          <w:rFonts w:ascii="SimSun" w:hAnsi="SimSun" w:eastAsia="SimSun" w:cs="SimSun"/>
          <w:sz w:val="14"/>
          <w:szCs w:val="14"/>
          <w:spacing w:val="-18"/>
        </w:rPr>
        <w:t xml:space="preserve"> </w:t>
      </w:r>
      <w:r>
        <w:rPr>
          <w:rFonts w:ascii="SimSun" w:hAnsi="SimSun" w:eastAsia="SimSun" w:cs="SimSun"/>
          <w:sz w:val="14"/>
          <w:szCs w:val="14"/>
          <w:spacing w:val="-9"/>
        </w:rPr>
        <w:t>涵</w:t>
      </w:r>
      <w:r>
        <w:rPr>
          <w:rFonts w:ascii="SimSun" w:hAnsi="SimSun" w:eastAsia="SimSun" w:cs="SimSun"/>
          <w:sz w:val="14"/>
          <w:szCs w:val="14"/>
        </w:rPr>
        <w:t xml:space="preserve">     </w:t>
      </w:r>
      <w:r>
        <w:rPr>
          <w:rFonts w:ascii="SimSun" w:hAnsi="SimSun" w:eastAsia="SimSun" w:cs="SimSun"/>
          <w:sz w:val="14"/>
          <w:szCs w:val="14"/>
          <w:spacing w:val="-9"/>
        </w:rPr>
        <w:t>17</w:t>
      </w:r>
    </w:p>
    <w:p>
      <w:pPr>
        <w:spacing w:line="283" w:lineRule="auto"/>
        <w:rPr>
          <w:rFonts w:ascii="Arial"/>
          <w:sz w:val="21"/>
        </w:rPr>
      </w:pPr>
      <w:r/>
    </w:p>
    <w:p>
      <w:pPr>
        <w:ind w:firstLine="110"/>
        <w:spacing w:before="72" w:line="361" w:lineRule="auto"/>
        <w:jc w:val="both"/>
        <w:rPr>
          <w:rFonts w:ascii="SimSun" w:hAnsi="SimSun" w:eastAsia="SimSun" w:cs="SimSun"/>
          <w:sz w:val="22"/>
          <w:szCs w:val="22"/>
        </w:rPr>
      </w:pPr>
      <w:r>
        <w:rPr>
          <w:rFonts w:ascii="SimSun" w:hAnsi="SimSun" w:eastAsia="SimSun" w:cs="SimSun"/>
          <w:sz w:val="22"/>
          <w:szCs w:val="22"/>
          <w:spacing w:val="-4"/>
        </w:rPr>
        <w:t>节各方面做好做实；切实落实中共教育部党组</w:t>
      </w:r>
      <w:r>
        <w:rPr>
          <w:rFonts w:ascii="SimSun" w:hAnsi="SimSun" w:eastAsia="SimSun" w:cs="SimSun"/>
          <w:sz w:val="22"/>
          <w:szCs w:val="22"/>
          <w:spacing w:val="-5"/>
        </w:rPr>
        <w:t>发布的《关于印发〈习近平总书记教育重</w:t>
      </w:r>
      <w:r>
        <w:rPr>
          <w:rFonts w:ascii="SimSun" w:hAnsi="SimSun" w:eastAsia="SimSun" w:cs="SimSun"/>
          <w:sz w:val="22"/>
          <w:szCs w:val="22"/>
        </w:rPr>
        <w:t xml:space="preserve"> </w:t>
      </w:r>
      <w:r>
        <w:rPr>
          <w:rFonts w:ascii="SimSun" w:hAnsi="SimSun" w:eastAsia="SimSun" w:cs="SimSun"/>
          <w:sz w:val="22"/>
          <w:szCs w:val="22"/>
          <w:spacing w:val="-2"/>
        </w:rPr>
        <w:t>要论述讲义〉的通知》精神，全面推进、集中讲授，把习近平总书记关于教育的重要论</w:t>
      </w:r>
      <w:r>
        <w:rPr>
          <w:rFonts w:ascii="SimSun" w:hAnsi="SimSun" w:eastAsia="SimSun" w:cs="SimSun"/>
          <w:sz w:val="22"/>
          <w:szCs w:val="22"/>
          <w:spacing w:val="15"/>
        </w:rPr>
        <w:t xml:space="preserve"> </w:t>
      </w:r>
      <w:r>
        <w:rPr>
          <w:rFonts w:ascii="SimSun" w:hAnsi="SimSun" w:eastAsia="SimSun" w:cs="SimSun"/>
          <w:sz w:val="22"/>
          <w:szCs w:val="22"/>
          <w:spacing w:val="-2"/>
        </w:rPr>
        <w:t>述作为高校教书育人的重要内容，覆盖全体大学生。学校要面向教育学学科本科生和全</w:t>
      </w:r>
      <w:r>
        <w:rPr>
          <w:rFonts w:ascii="SimSun" w:hAnsi="SimSun" w:eastAsia="SimSun" w:cs="SimSun"/>
          <w:sz w:val="22"/>
          <w:szCs w:val="22"/>
          <w:spacing w:val="15"/>
        </w:rPr>
        <w:t xml:space="preserve"> </w:t>
      </w:r>
      <w:r>
        <w:rPr>
          <w:rFonts w:ascii="SimSun" w:hAnsi="SimSun" w:eastAsia="SimSun" w:cs="SimSun"/>
          <w:sz w:val="22"/>
          <w:szCs w:val="22"/>
          <w:spacing w:val="-2"/>
        </w:rPr>
        <w:t>体师范生开设“习近平总书记关于教育的重要论述研究”必修课；面向全体大学生开好</w:t>
      </w:r>
      <w:r>
        <w:rPr>
          <w:rFonts w:ascii="SimSun" w:hAnsi="SimSun" w:eastAsia="SimSun" w:cs="SimSun"/>
          <w:sz w:val="22"/>
          <w:szCs w:val="22"/>
          <w:spacing w:val="13"/>
        </w:rPr>
        <w:t xml:space="preserve"> </w:t>
      </w:r>
      <w:r>
        <w:rPr>
          <w:rFonts w:ascii="SimSun" w:hAnsi="SimSun" w:eastAsia="SimSun" w:cs="SimSun"/>
          <w:sz w:val="22"/>
          <w:szCs w:val="22"/>
          <w:spacing w:val="1"/>
        </w:rPr>
        <w:t>“形势与政策”课，把《习近平总书记教育重</w:t>
      </w:r>
      <w:r>
        <w:rPr>
          <w:rFonts w:ascii="SimSun" w:hAnsi="SimSun" w:eastAsia="SimSun" w:cs="SimSun"/>
          <w:sz w:val="22"/>
          <w:szCs w:val="22"/>
        </w:rPr>
        <w:t>要论述讲义》作为必修教材，深入讲解、</w:t>
      </w:r>
      <w:r>
        <w:rPr>
          <w:rFonts w:ascii="SimSun" w:hAnsi="SimSun" w:eastAsia="SimSun" w:cs="SimSun"/>
          <w:sz w:val="22"/>
          <w:szCs w:val="22"/>
        </w:rPr>
        <w:t xml:space="preserve"> </w:t>
      </w:r>
      <w:r>
        <w:rPr>
          <w:rFonts w:ascii="SimSun" w:hAnsi="SimSun" w:eastAsia="SimSun" w:cs="SimSun"/>
          <w:sz w:val="22"/>
          <w:szCs w:val="22"/>
          <w:spacing w:val="1"/>
        </w:rPr>
        <w:t>系统掌握。指标体系设置4个必选定量指标，学校须在思政教师、思政专项经费等方面</w:t>
      </w:r>
    </w:p>
    <w:p>
      <w:pPr>
        <w:ind w:left="110"/>
        <w:spacing w:line="218" w:lineRule="auto"/>
        <w:rPr>
          <w:rFonts w:ascii="SimSun" w:hAnsi="SimSun" w:eastAsia="SimSun" w:cs="SimSun"/>
          <w:sz w:val="22"/>
          <w:szCs w:val="22"/>
        </w:rPr>
      </w:pPr>
      <w:r>
        <w:rPr>
          <w:rFonts w:ascii="SimSun" w:hAnsi="SimSun" w:eastAsia="SimSun" w:cs="SimSun"/>
          <w:sz w:val="22"/>
          <w:szCs w:val="22"/>
          <w:spacing w:val="-8"/>
        </w:rPr>
        <w:t>达到国家对高校办学和人才培养的刚性要求。</w:t>
      </w:r>
    </w:p>
    <w:p>
      <w:pPr>
        <w:ind w:left="110" w:right="58" w:firstLine="303"/>
        <w:spacing w:before="217" w:line="362" w:lineRule="auto"/>
        <w:jc w:val="both"/>
        <w:rPr>
          <w:rFonts w:ascii="SimSun" w:hAnsi="SimSun" w:eastAsia="SimSun" w:cs="SimSun"/>
          <w:sz w:val="22"/>
          <w:szCs w:val="22"/>
        </w:rPr>
      </w:pPr>
      <w:r>
        <w:rPr>
          <w:rFonts w:ascii="SimSun" w:hAnsi="SimSun" w:eastAsia="SimSun" w:cs="SimSun"/>
          <w:sz w:val="22"/>
          <w:szCs w:val="22"/>
          <w:b/>
          <w:bCs/>
        </w:rPr>
        <w:t>【必选】思政课专任教师与折合在校生比例≥</w:t>
      </w:r>
      <w:r>
        <w:rPr>
          <w:rFonts w:ascii="SimSun" w:hAnsi="SimSun" w:eastAsia="SimSun" w:cs="SimSun"/>
          <w:sz w:val="22"/>
          <w:szCs w:val="22"/>
          <w:spacing w:val="-51"/>
        </w:rPr>
        <w:t xml:space="preserve"> </w:t>
      </w:r>
      <w:r>
        <w:rPr>
          <w:rFonts w:ascii="SimSun" w:hAnsi="SimSun" w:eastAsia="SimSun" w:cs="SimSun"/>
          <w:sz w:val="22"/>
          <w:szCs w:val="22"/>
        </w:rPr>
        <w:t>1:350。该要求及</w:t>
      </w:r>
      <w:r>
        <w:rPr>
          <w:rFonts w:ascii="SimSun" w:hAnsi="SimSun" w:eastAsia="SimSun" w:cs="SimSun"/>
          <w:sz w:val="22"/>
          <w:szCs w:val="22"/>
          <w:spacing w:val="-1"/>
        </w:rPr>
        <w:t>内涵参见《新时代</w:t>
      </w:r>
      <w:r>
        <w:rPr>
          <w:rFonts w:ascii="SimSun" w:hAnsi="SimSun" w:eastAsia="SimSun" w:cs="SimSun"/>
          <w:sz w:val="22"/>
          <w:szCs w:val="22"/>
        </w:rPr>
        <w:t xml:space="preserve"> </w:t>
      </w:r>
      <w:r>
        <w:rPr>
          <w:rFonts w:ascii="SimSun" w:hAnsi="SimSun" w:eastAsia="SimSun" w:cs="SimSun"/>
          <w:sz w:val="22"/>
          <w:szCs w:val="22"/>
          <w:spacing w:val="-4"/>
        </w:rPr>
        <w:t>高等学校思想政治理论课教师队伍建设规定》《中国共产党普通</w:t>
      </w:r>
      <w:r>
        <w:rPr>
          <w:rFonts w:ascii="SimSun" w:hAnsi="SimSun" w:eastAsia="SimSun" w:cs="SimSun"/>
          <w:sz w:val="22"/>
          <w:szCs w:val="22"/>
          <w:spacing w:val="-5"/>
        </w:rPr>
        <w:t>高等学校基层组织工作</w:t>
      </w:r>
    </w:p>
    <w:p>
      <w:pPr>
        <w:ind w:left="110"/>
        <w:spacing w:line="219" w:lineRule="auto"/>
        <w:rPr>
          <w:rFonts w:ascii="SimSun" w:hAnsi="SimSun" w:eastAsia="SimSun" w:cs="SimSun"/>
          <w:sz w:val="22"/>
          <w:szCs w:val="22"/>
        </w:rPr>
      </w:pPr>
      <w:r>
        <w:rPr>
          <w:rFonts w:ascii="SimSun" w:hAnsi="SimSun" w:eastAsia="SimSun" w:cs="SimSun"/>
          <w:sz w:val="22"/>
          <w:szCs w:val="22"/>
          <w:spacing w:val="-25"/>
        </w:rPr>
        <w:t>条例》。</w:t>
      </w:r>
    </w:p>
    <w:p>
      <w:pPr>
        <w:ind w:left="413"/>
        <w:spacing w:before="185" w:line="434" w:lineRule="exact"/>
        <w:rPr>
          <w:rFonts w:ascii="SimSun" w:hAnsi="SimSun" w:eastAsia="SimSun" w:cs="SimSun"/>
          <w:sz w:val="22"/>
          <w:szCs w:val="22"/>
        </w:rPr>
      </w:pPr>
      <w:r>
        <w:rPr>
          <w:rFonts w:ascii="SimSun" w:hAnsi="SimSun" w:eastAsia="SimSun" w:cs="SimSun"/>
          <w:sz w:val="22"/>
          <w:szCs w:val="22"/>
          <w:b/>
          <w:bCs/>
          <w:spacing w:val="4"/>
          <w:position w:val="16"/>
        </w:rPr>
        <w:t>【必选】生均思政工作和党务工作队伍建设专项经费≥20</w:t>
      </w:r>
      <w:r>
        <w:rPr>
          <w:rFonts w:ascii="SimSun" w:hAnsi="SimSun" w:eastAsia="SimSun" w:cs="SimSun"/>
          <w:sz w:val="22"/>
          <w:szCs w:val="22"/>
          <w:b/>
          <w:bCs/>
          <w:spacing w:val="3"/>
          <w:position w:val="16"/>
        </w:rPr>
        <w:t>元</w:t>
      </w:r>
      <w:r>
        <w:rPr>
          <w:rFonts w:ascii="SimSun" w:hAnsi="SimSun" w:eastAsia="SimSun" w:cs="SimSun"/>
          <w:sz w:val="22"/>
          <w:szCs w:val="22"/>
          <w:spacing w:val="3"/>
          <w:position w:val="16"/>
        </w:rPr>
        <w:t>。该要求及内涵参见</w:t>
      </w:r>
    </w:p>
    <w:p>
      <w:pPr>
        <w:spacing w:line="219" w:lineRule="auto"/>
        <w:rPr>
          <w:rFonts w:ascii="SimSun" w:hAnsi="SimSun" w:eastAsia="SimSun" w:cs="SimSun"/>
          <w:sz w:val="22"/>
          <w:szCs w:val="22"/>
        </w:rPr>
      </w:pPr>
      <w:r>
        <w:rPr>
          <w:rFonts w:ascii="SimSun" w:hAnsi="SimSun" w:eastAsia="SimSun" w:cs="SimSun"/>
          <w:sz w:val="22"/>
          <w:szCs w:val="22"/>
          <w:spacing w:val="-9"/>
        </w:rPr>
        <w:t>《教育部等八部门关于加快构建高校思想政治工作体系的意见》。</w:t>
      </w:r>
    </w:p>
    <w:p>
      <w:pPr>
        <w:ind w:left="413"/>
        <w:spacing w:before="176" w:line="219" w:lineRule="auto"/>
        <w:rPr>
          <w:rFonts w:ascii="SimSun" w:hAnsi="SimSun" w:eastAsia="SimSun" w:cs="SimSun"/>
          <w:sz w:val="22"/>
          <w:szCs w:val="22"/>
        </w:rPr>
      </w:pPr>
      <w:r>
        <w:rPr>
          <w:rFonts w:ascii="SimSun" w:hAnsi="SimSun" w:eastAsia="SimSun" w:cs="SimSun"/>
          <w:sz w:val="22"/>
          <w:szCs w:val="22"/>
          <w:b/>
          <w:bCs/>
          <w:spacing w:val="-12"/>
        </w:rPr>
        <w:t>【必选】专职党务工作人员和思想政治工作人员总数与全校师生人数比例≥1:100。该</w:t>
      </w:r>
    </w:p>
    <w:p>
      <w:pPr>
        <w:ind w:left="110"/>
        <w:spacing w:before="192" w:line="219" w:lineRule="auto"/>
        <w:rPr>
          <w:rFonts w:ascii="SimSun" w:hAnsi="SimSun" w:eastAsia="SimSun" w:cs="SimSun"/>
          <w:sz w:val="22"/>
          <w:szCs w:val="22"/>
        </w:rPr>
      </w:pPr>
      <w:r>
        <w:rPr>
          <w:rFonts w:ascii="SimSun" w:hAnsi="SimSun" w:eastAsia="SimSun" w:cs="SimSun"/>
          <w:sz w:val="22"/>
          <w:szCs w:val="22"/>
          <w:spacing w:val="-17"/>
        </w:rPr>
        <w:t>要求及内涵参见《中国共产党普通高等学校基层组织工作条例》。</w:t>
      </w:r>
    </w:p>
    <w:p>
      <w:pPr>
        <w:ind w:left="413"/>
        <w:spacing w:before="176" w:line="453" w:lineRule="exact"/>
        <w:rPr>
          <w:rFonts w:ascii="SimSun" w:hAnsi="SimSun" w:eastAsia="SimSun" w:cs="SimSun"/>
          <w:sz w:val="22"/>
          <w:szCs w:val="22"/>
        </w:rPr>
      </w:pPr>
      <w:r>
        <w:rPr>
          <w:rFonts w:ascii="SimSun" w:hAnsi="SimSun" w:eastAsia="SimSun" w:cs="SimSun"/>
          <w:sz w:val="22"/>
          <w:szCs w:val="22"/>
          <w:b/>
          <w:bCs/>
          <w:spacing w:val="-5"/>
          <w:position w:val="17"/>
        </w:rPr>
        <w:t>【必选】生均网络思政工作专项经费≥40元。</w:t>
      </w:r>
      <w:r>
        <w:rPr>
          <w:rFonts w:ascii="SimSun" w:hAnsi="SimSun" w:eastAsia="SimSun" w:cs="SimSun"/>
          <w:sz w:val="22"/>
          <w:szCs w:val="22"/>
          <w:spacing w:val="13"/>
          <w:position w:val="17"/>
        </w:rPr>
        <w:t xml:space="preserve"> </w:t>
      </w:r>
      <w:r>
        <w:rPr>
          <w:rFonts w:ascii="SimSun" w:hAnsi="SimSun" w:eastAsia="SimSun" w:cs="SimSun"/>
          <w:sz w:val="22"/>
          <w:szCs w:val="22"/>
          <w:spacing w:val="-5"/>
          <w:position w:val="17"/>
        </w:rPr>
        <w:t>该要求及内涵参见《教育部等</w:t>
      </w:r>
      <w:r>
        <w:rPr>
          <w:rFonts w:ascii="SimSun" w:hAnsi="SimSun" w:eastAsia="SimSun" w:cs="SimSun"/>
          <w:sz w:val="22"/>
          <w:szCs w:val="22"/>
          <w:spacing w:val="-6"/>
          <w:position w:val="17"/>
        </w:rPr>
        <w:t>八部门</w:t>
      </w:r>
    </w:p>
    <w:p>
      <w:pPr>
        <w:ind w:left="110"/>
        <w:spacing w:line="219" w:lineRule="auto"/>
        <w:rPr>
          <w:rFonts w:ascii="SimSun" w:hAnsi="SimSun" w:eastAsia="SimSun" w:cs="SimSun"/>
          <w:sz w:val="22"/>
          <w:szCs w:val="22"/>
        </w:rPr>
      </w:pPr>
      <w:r>
        <w:rPr>
          <w:rFonts w:ascii="SimSun" w:hAnsi="SimSun" w:eastAsia="SimSun" w:cs="SimSun"/>
          <w:sz w:val="22"/>
          <w:szCs w:val="22"/>
          <w:spacing w:val="-12"/>
        </w:rPr>
        <w:t>关于加快构建高校思想政治工作体系的意见》。</w:t>
      </w:r>
    </w:p>
    <w:p>
      <w:pPr>
        <w:ind w:left="110" w:firstLine="412"/>
        <w:spacing w:before="178" w:line="361" w:lineRule="auto"/>
        <w:jc w:val="both"/>
        <w:rPr>
          <w:rFonts w:ascii="SimSun" w:hAnsi="SimSun" w:eastAsia="SimSun" w:cs="SimSun"/>
          <w:sz w:val="22"/>
          <w:szCs w:val="22"/>
        </w:rPr>
      </w:pPr>
      <w:r>
        <w:rPr>
          <w:rFonts w:ascii="SimSun" w:hAnsi="SimSun" w:eastAsia="SimSun" w:cs="SimSun"/>
          <w:sz w:val="22"/>
          <w:szCs w:val="22"/>
          <w:b/>
          <w:bCs/>
          <w:spacing w:val="-10"/>
        </w:rPr>
        <w:t>3.1.3</w:t>
      </w:r>
      <w:r>
        <w:rPr>
          <w:rFonts w:ascii="SimSun" w:hAnsi="SimSun" w:eastAsia="SimSun" w:cs="SimSun"/>
          <w:sz w:val="22"/>
          <w:szCs w:val="22"/>
          <w:spacing w:val="29"/>
        </w:rPr>
        <w:t xml:space="preserve">  </w:t>
      </w:r>
      <w:r>
        <w:rPr>
          <w:rFonts w:ascii="SimSun" w:hAnsi="SimSun" w:eastAsia="SimSun" w:cs="SimSun"/>
          <w:sz w:val="22"/>
          <w:szCs w:val="22"/>
          <w:b/>
          <w:bCs/>
          <w:spacing w:val="-10"/>
        </w:rPr>
        <w:t>推动“课程思政”建设的创新举措与实施成效，课程思政示范课程、课程思</w:t>
      </w:r>
      <w:r>
        <w:rPr>
          <w:rFonts w:ascii="SimSun" w:hAnsi="SimSun" w:eastAsia="SimSun" w:cs="SimSun"/>
          <w:sz w:val="22"/>
          <w:szCs w:val="22"/>
        </w:rPr>
        <w:t xml:space="preserve">  </w:t>
      </w:r>
      <w:r>
        <w:rPr>
          <w:rFonts w:ascii="SimSun" w:hAnsi="SimSun" w:eastAsia="SimSun" w:cs="SimSun"/>
          <w:sz w:val="22"/>
          <w:szCs w:val="22"/>
          <w:b/>
          <w:bCs/>
          <w:spacing w:val="-7"/>
        </w:rPr>
        <w:t>政教学研究示范中心以及课程思政教学名师和团队的建设及选树情况</w:t>
      </w:r>
      <w:r>
        <w:rPr>
          <w:rFonts w:ascii="SimSun" w:hAnsi="SimSun" w:eastAsia="SimSun" w:cs="SimSun"/>
          <w:sz w:val="22"/>
          <w:szCs w:val="22"/>
          <w:spacing w:val="-7"/>
        </w:rPr>
        <w:t>。学校贯彻落实教</w:t>
      </w:r>
      <w:r>
        <w:rPr>
          <w:rFonts w:ascii="SimSun" w:hAnsi="SimSun" w:eastAsia="SimSun" w:cs="SimSun"/>
          <w:sz w:val="22"/>
          <w:szCs w:val="22"/>
          <w:spacing w:val="7"/>
        </w:rPr>
        <w:t xml:space="preserve">  </w:t>
      </w:r>
      <w:r>
        <w:rPr>
          <w:rFonts w:ascii="SimSun" w:hAnsi="SimSun" w:eastAsia="SimSun" w:cs="SimSun"/>
          <w:sz w:val="22"/>
          <w:szCs w:val="22"/>
          <w:spacing w:val="4"/>
        </w:rPr>
        <w:t>育部《高等学校课程思政建设指导纲要》(教高〔2020〕3号)精神，根据不同专业</w:t>
      </w:r>
      <w:r>
        <w:rPr>
          <w:rFonts w:ascii="SimSun" w:hAnsi="SimSun" w:eastAsia="SimSun" w:cs="SimSun"/>
          <w:sz w:val="22"/>
          <w:szCs w:val="22"/>
          <w:spacing w:val="3"/>
        </w:rPr>
        <w:t>人</w:t>
      </w:r>
      <w:r>
        <w:rPr>
          <w:rFonts w:ascii="SimSun" w:hAnsi="SimSun" w:eastAsia="SimSun" w:cs="SimSun"/>
          <w:sz w:val="22"/>
          <w:szCs w:val="22"/>
        </w:rPr>
        <w:t xml:space="preserve"> </w:t>
      </w:r>
      <w:r>
        <w:rPr>
          <w:rFonts w:ascii="SimSun" w:hAnsi="SimSun" w:eastAsia="SimSun" w:cs="SimSun"/>
          <w:sz w:val="22"/>
          <w:szCs w:val="22"/>
          <w:spacing w:val="-5"/>
        </w:rPr>
        <w:t>才培养特点和专业能力素质要求，科学合理设计思想政治教育内容，在专业课程中有机</w:t>
      </w:r>
      <w:r>
        <w:rPr>
          <w:rFonts w:ascii="SimSun" w:hAnsi="SimSun" w:eastAsia="SimSun" w:cs="SimSun"/>
          <w:sz w:val="22"/>
          <w:szCs w:val="22"/>
          <w:spacing w:val="17"/>
        </w:rPr>
        <w:t xml:space="preserve"> </w:t>
      </w:r>
      <w:r>
        <w:rPr>
          <w:rFonts w:ascii="SimSun" w:hAnsi="SimSun" w:eastAsia="SimSun" w:cs="SimSun"/>
          <w:sz w:val="22"/>
          <w:szCs w:val="22"/>
          <w:spacing w:val="-2"/>
        </w:rPr>
        <w:t>融入思想政治教育元素，形成一批课程思政示范课程、</w:t>
      </w:r>
      <w:r>
        <w:rPr>
          <w:rFonts w:ascii="SimSun" w:hAnsi="SimSun" w:eastAsia="SimSun" w:cs="SimSun"/>
          <w:sz w:val="22"/>
          <w:szCs w:val="22"/>
          <w:spacing w:val="-3"/>
        </w:rPr>
        <w:t>育人效果显著的精品专业课程，</w:t>
      </w:r>
      <w:r>
        <w:rPr>
          <w:rFonts w:ascii="SimSun" w:hAnsi="SimSun" w:eastAsia="SimSun" w:cs="SimSun"/>
          <w:sz w:val="22"/>
          <w:szCs w:val="22"/>
        </w:rPr>
        <w:t xml:space="preserve"> </w:t>
      </w:r>
      <w:r>
        <w:rPr>
          <w:rFonts w:ascii="SimSun" w:hAnsi="SimSun" w:eastAsia="SimSun" w:cs="SimSun"/>
          <w:sz w:val="22"/>
          <w:szCs w:val="22"/>
          <w:spacing w:val="-4"/>
        </w:rPr>
        <w:t>建设课程思政教学研究示范中心，选树课程思政教学名师和团队</w:t>
      </w:r>
      <w:r>
        <w:rPr>
          <w:rFonts w:ascii="SimSun" w:hAnsi="SimSun" w:eastAsia="SimSun" w:cs="SimSun"/>
          <w:sz w:val="22"/>
          <w:szCs w:val="22"/>
          <w:spacing w:val="-5"/>
        </w:rPr>
        <w:t>，形成专业课教学与思</w:t>
      </w:r>
    </w:p>
    <w:p>
      <w:pPr>
        <w:ind w:left="110"/>
        <w:spacing w:line="219" w:lineRule="auto"/>
        <w:rPr>
          <w:rFonts w:ascii="SimSun" w:hAnsi="SimSun" w:eastAsia="SimSun" w:cs="SimSun"/>
          <w:sz w:val="22"/>
          <w:szCs w:val="22"/>
        </w:rPr>
      </w:pPr>
      <w:r>
        <w:rPr>
          <w:rFonts w:ascii="SimSun" w:hAnsi="SimSun" w:eastAsia="SimSun" w:cs="SimSun"/>
          <w:sz w:val="22"/>
          <w:szCs w:val="22"/>
          <w:spacing w:val="-7"/>
        </w:rPr>
        <w:t>想政治理论课教学紧密结合、同向同行的育人格局。</w:t>
      </w:r>
    </w:p>
    <w:p>
      <w:pPr>
        <w:ind w:left="113" w:right="69" w:firstLine="406"/>
        <w:spacing w:before="165" w:line="362" w:lineRule="auto"/>
        <w:jc w:val="both"/>
        <w:rPr>
          <w:rFonts w:ascii="SimSun" w:hAnsi="SimSun" w:eastAsia="SimSun" w:cs="SimSun"/>
          <w:sz w:val="22"/>
          <w:szCs w:val="22"/>
        </w:rPr>
      </w:pPr>
      <w:r>
        <w:rPr>
          <w:rFonts w:ascii="Times New Roman" w:hAnsi="Times New Roman" w:eastAsia="Times New Roman" w:cs="Times New Roman"/>
          <w:sz w:val="22"/>
          <w:szCs w:val="22"/>
          <w:spacing w:val="-4"/>
        </w:rPr>
        <w:t>3.1</w:t>
      </w:r>
      <w:r>
        <w:rPr>
          <w:rFonts w:ascii="SimSun" w:hAnsi="SimSun" w:eastAsia="SimSun" w:cs="SimSun"/>
          <w:sz w:val="22"/>
          <w:szCs w:val="22"/>
          <w:b/>
          <w:bCs/>
          <w:spacing w:val="-4"/>
        </w:rPr>
        <w:t>.4.</w:t>
      </w:r>
      <w:r>
        <w:rPr>
          <w:rFonts w:ascii="SimSun" w:hAnsi="SimSun" w:eastAsia="SimSun" w:cs="SimSun"/>
          <w:sz w:val="22"/>
          <w:szCs w:val="22"/>
          <w:spacing w:val="105"/>
        </w:rPr>
        <w:t xml:space="preserve"> </w:t>
      </w:r>
      <w:r>
        <w:rPr>
          <w:rFonts w:ascii="SimSun" w:hAnsi="SimSun" w:eastAsia="SimSun" w:cs="SimSun"/>
          <w:sz w:val="22"/>
          <w:szCs w:val="22"/>
          <w:b/>
          <w:bCs/>
          <w:spacing w:val="-4"/>
        </w:rPr>
        <w:t>学校对教师、学生出现思想政治、道德品质等负面问题能否及时发现和妥</w:t>
      </w:r>
      <w:r>
        <w:rPr>
          <w:rFonts w:ascii="SimSun" w:hAnsi="SimSun" w:eastAsia="SimSun" w:cs="SimSun"/>
          <w:sz w:val="22"/>
          <w:szCs w:val="22"/>
        </w:rPr>
        <w:t xml:space="preserve"> </w:t>
      </w:r>
      <w:r>
        <w:rPr>
          <w:rFonts w:ascii="SimSun" w:hAnsi="SimSun" w:eastAsia="SimSun" w:cs="SimSun"/>
          <w:sz w:val="22"/>
          <w:szCs w:val="22"/>
          <w:b/>
          <w:bCs/>
          <w:spacing w:val="-8"/>
        </w:rPr>
        <w:t>当处置情况。</w:t>
      </w:r>
      <w:r>
        <w:rPr>
          <w:rFonts w:ascii="SimSun" w:hAnsi="SimSun" w:eastAsia="SimSun" w:cs="SimSun"/>
          <w:sz w:val="22"/>
          <w:szCs w:val="22"/>
          <w:spacing w:val="11"/>
        </w:rPr>
        <w:t xml:space="preserve"> </w:t>
      </w:r>
      <w:r>
        <w:rPr>
          <w:rFonts w:ascii="SimSun" w:hAnsi="SimSun" w:eastAsia="SimSun" w:cs="SimSun"/>
          <w:sz w:val="22"/>
          <w:szCs w:val="22"/>
          <w:spacing w:val="-8"/>
        </w:rPr>
        <w:t>学校要建立对教师、学生出现思想政治、道德品质等负面问题能否及时</w:t>
      </w:r>
      <w:r>
        <w:rPr>
          <w:rFonts w:ascii="SimSun" w:hAnsi="SimSun" w:eastAsia="SimSun" w:cs="SimSun"/>
          <w:sz w:val="22"/>
          <w:szCs w:val="22"/>
          <w:spacing w:val="-9"/>
        </w:rPr>
        <w:t>发</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现和妥当处置的机制以及相关规定，该机制运行有效，该规定执行严格。</w:t>
      </w:r>
    </w:p>
    <w:p>
      <w:pPr>
        <w:ind w:left="522"/>
        <w:spacing w:before="236" w:line="219" w:lineRule="auto"/>
        <w:outlineLvl w:val="1"/>
        <w:rPr>
          <w:rFonts w:ascii="SimSun" w:hAnsi="SimSun" w:eastAsia="SimSun" w:cs="SimSun"/>
          <w:sz w:val="22"/>
          <w:szCs w:val="22"/>
        </w:rPr>
      </w:pPr>
      <w:r>
        <w:rPr>
          <w:rFonts w:ascii="SimSun" w:hAnsi="SimSun" w:eastAsia="SimSun" w:cs="SimSun"/>
          <w:sz w:val="22"/>
          <w:szCs w:val="22"/>
          <w:b/>
          <w:bCs/>
          <w:spacing w:val="-13"/>
        </w:rPr>
        <w:t>3.2</w:t>
      </w:r>
      <w:r>
        <w:rPr>
          <w:rFonts w:ascii="SimSun" w:hAnsi="SimSun" w:eastAsia="SimSun" w:cs="SimSun"/>
          <w:sz w:val="22"/>
          <w:szCs w:val="22"/>
          <w:spacing w:val="107"/>
        </w:rPr>
        <w:t xml:space="preserve"> </w:t>
      </w:r>
      <w:r>
        <w:rPr>
          <w:rFonts w:ascii="SimSun" w:hAnsi="SimSun" w:eastAsia="SimSun" w:cs="SimSun"/>
          <w:sz w:val="22"/>
          <w:szCs w:val="22"/>
          <w:b/>
          <w:bCs/>
          <w:spacing w:val="-13"/>
        </w:rPr>
        <w:t>本科地位</w:t>
      </w:r>
    </w:p>
    <w:p>
      <w:pPr>
        <w:ind w:left="520"/>
        <w:spacing w:before="189" w:line="440" w:lineRule="exact"/>
        <w:rPr>
          <w:rFonts w:ascii="SimSun" w:hAnsi="SimSun" w:eastAsia="SimSun" w:cs="SimSun"/>
          <w:sz w:val="22"/>
          <w:szCs w:val="22"/>
        </w:rPr>
      </w:pPr>
      <w:r>
        <w:rPr>
          <w:rFonts w:ascii="Times New Roman" w:hAnsi="Times New Roman" w:eastAsia="Times New Roman" w:cs="Times New Roman"/>
          <w:sz w:val="22"/>
          <w:szCs w:val="22"/>
          <w:spacing w:val="-7"/>
          <w:position w:val="16"/>
        </w:rPr>
        <w:t>3.</w:t>
      </w:r>
      <w:r>
        <w:rPr>
          <w:rFonts w:ascii="Times New Roman" w:hAnsi="Times New Roman" w:eastAsia="Times New Roman" w:cs="Times New Roman"/>
          <w:sz w:val="22"/>
          <w:szCs w:val="22"/>
          <w:b/>
          <w:bCs/>
          <w:spacing w:val="-7"/>
          <w:position w:val="16"/>
        </w:rPr>
        <w:t>2.1</w:t>
      </w:r>
      <w:r>
        <w:rPr>
          <w:rFonts w:ascii="Times New Roman" w:hAnsi="Times New Roman" w:eastAsia="Times New Roman" w:cs="Times New Roman"/>
          <w:sz w:val="22"/>
          <w:szCs w:val="22"/>
          <w:spacing w:val="3"/>
          <w:position w:val="16"/>
        </w:rPr>
        <w:t xml:space="preserve">     </w:t>
      </w:r>
      <w:r>
        <w:rPr>
          <w:rFonts w:ascii="SimSun" w:hAnsi="SimSun" w:eastAsia="SimSun" w:cs="SimSun"/>
          <w:sz w:val="22"/>
          <w:szCs w:val="22"/>
          <w:b/>
          <w:bCs/>
          <w:spacing w:val="-7"/>
          <w:position w:val="16"/>
        </w:rPr>
        <w:t>坚持“以本为本”、推进“四个回归”情况；党委重视、校长主抓、院</w:t>
      </w:r>
      <w:r>
        <w:rPr>
          <w:rFonts w:ascii="SimSun" w:hAnsi="SimSun" w:eastAsia="SimSun" w:cs="SimSun"/>
          <w:sz w:val="22"/>
          <w:szCs w:val="22"/>
          <w:b/>
          <w:bCs/>
          <w:spacing w:val="-8"/>
          <w:position w:val="16"/>
        </w:rPr>
        <w:t>长落</w:t>
      </w:r>
    </w:p>
    <w:p>
      <w:pPr>
        <w:ind w:left="113"/>
        <w:spacing w:before="1" w:line="218" w:lineRule="auto"/>
        <w:rPr>
          <w:rFonts w:ascii="SimSun" w:hAnsi="SimSun" w:eastAsia="SimSun" w:cs="SimSun"/>
          <w:sz w:val="22"/>
          <w:szCs w:val="22"/>
        </w:rPr>
      </w:pPr>
      <w:r>
        <w:rPr>
          <w:rFonts w:ascii="SimSun" w:hAnsi="SimSun" w:eastAsia="SimSun" w:cs="SimSun"/>
          <w:sz w:val="22"/>
          <w:szCs w:val="22"/>
          <w:b/>
          <w:bCs/>
          <w:spacing w:val="-6"/>
        </w:rPr>
        <w:t>实一流本科教育的举措与实施成效。人</w:t>
      </w:r>
      <w:r>
        <w:rPr>
          <w:rFonts w:ascii="SimSun" w:hAnsi="SimSun" w:eastAsia="SimSun" w:cs="SimSun"/>
          <w:sz w:val="22"/>
          <w:szCs w:val="22"/>
          <w:spacing w:val="-6"/>
        </w:rPr>
        <w:t>才培养是本，本科教育是根。学校应该坚持“以</w:t>
      </w:r>
    </w:p>
    <w:p>
      <w:pPr>
        <w:sectPr>
          <w:pgSz w:w="10320" w:h="14570"/>
          <w:pgMar w:top="400" w:right="999" w:bottom="400" w:left="939"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7"/>
        </w:rPr>
        <w:t>18</w:t>
      </w:r>
      <w:r>
        <w:rPr>
          <w:rFonts w:ascii="SimSun" w:hAnsi="SimSun" w:eastAsia="SimSun" w:cs="SimSun"/>
          <w:sz w:val="19"/>
          <w:szCs w:val="19"/>
          <w:spacing w:val="27"/>
        </w:rPr>
        <w:t xml:space="preserve">   </w:t>
      </w:r>
      <w:r>
        <w:rPr>
          <w:rFonts w:ascii="SimSun" w:hAnsi="SimSun" w:eastAsia="SimSun" w:cs="SimSun"/>
          <w:sz w:val="19"/>
          <w:szCs w:val="19"/>
          <w:spacing w:val="-7"/>
        </w:rPr>
        <w:t>第一部分</w:t>
      </w:r>
      <w:r>
        <w:rPr>
          <w:rFonts w:ascii="SimSun" w:hAnsi="SimSun" w:eastAsia="SimSun" w:cs="SimSun"/>
          <w:sz w:val="19"/>
          <w:szCs w:val="19"/>
          <w:spacing w:val="13"/>
        </w:rPr>
        <w:t xml:space="preserve">  </w:t>
      </w:r>
      <w:r>
        <w:rPr>
          <w:rFonts w:ascii="SimSun" w:hAnsi="SimSun" w:eastAsia="SimSun" w:cs="SimSun"/>
          <w:sz w:val="19"/>
          <w:szCs w:val="19"/>
          <w:spacing w:val="-7"/>
        </w:rPr>
        <w:t>《普通高等学校本科教育教学审核评估实施方案(2021</w:t>
      </w:r>
      <w:r>
        <w:rPr>
          <w:rFonts w:ascii="SimSun" w:hAnsi="SimSun" w:eastAsia="SimSun" w:cs="SimSun"/>
          <w:sz w:val="19"/>
          <w:szCs w:val="19"/>
          <w:spacing w:val="-69"/>
        </w:rPr>
        <w:t xml:space="preserve"> </w:t>
      </w:r>
      <w:r>
        <w:rPr>
          <w:rFonts w:ascii="SimSun" w:hAnsi="SimSun" w:eastAsia="SimSun" w:cs="SimSun"/>
          <w:sz w:val="19"/>
          <w:szCs w:val="19"/>
          <w:spacing w:val="-7"/>
        </w:rPr>
        <w:t>—2025年)》释义</w:t>
      </w:r>
    </w:p>
    <w:p>
      <w:pPr>
        <w:spacing w:line="272" w:lineRule="auto"/>
        <w:rPr>
          <w:rFonts w:ascii="Arial"/>
          <w:sz w:val="21"/>
        </w:rPr>
      </w:pPr>
      <w:r/>
    </w:p>
    <w:p>
      <w:pPr>
        <w:ind w:right="72"/>
        <w:spacing w:before="72" w:line="361" w:lineRule="auto"/>
        <w:jc w:val="both"/>
        <w:rPr>
          <w:rFonts w:ascii="SimSun" w:hAnsi="SimSun" w:eastAsia="SimSun" w:cs="SimSun"/>
          <w:sz w:val="22"/>
          <w:szCs w:val="22"/>
        </w:rPr>
      </w:pPr>
      <w:r>
        <w:rPr>
          <w:rFonts w:ascii="SimSun" w:hAnsi="SimSun" w:eastAsia="SimSun" w:cs="SimSun"/>
          <w:sz w:val="22"/>
          <w:szCs w:val="22"/>
          <w:spacing w:val="-4"/>
        </w:rPr>
        <w:t>本为本”,推动“四个回归”,把本科教育放在人才</w:t>
      </w:r>
      <w:r>
        <w:rPr>
          <w:rFonts w:ascii="SimSun" w:hAnsi="SimSun" w:eastAsia="SimSun" w:cs="SimSun"/>
          <w:sz w:val="22"/>
          <w:szCs w:val="22"/>
          <w:spacing w:val="-5"/>
        </w:rPr>
        <w:t>培养的核心地位、教育教学的基础地</w:t>
      </w:r>
      <w:r>
        <w:rPr>
          <w:rFonts w:ascii="SimSun" w:hAnsi="SimSun" w:eastAsia="SimSun" w:cs="SimSun"/>
          <w:sz w:val="22"/>
          <w:szCs w:val="22"/>
        </w:rPr>
        <w:t xml:space="preserve"> </w:t>
      </w:r>
      <w:r>
        <w:rPr>
          <w:rFonts w:ascii="SimSun" w:hAnsi="SimSun" w:eastAsia="SimSun" w:cs="SimSun"/>
          <w:sz w:val="22"/>
          <w:szCs w:val="22"/>
          <w:spacing w:val="-5"/>
        </w:rPr>
        <w:t>位、新时代教育发展的前沿地位。高校党委会、常委会和校长办公会要定期研究本科教</w:t>
      </w:r>
      <w:r>
        <w:rPr>
          <w:rFonts w:ascii="SimSun" w:hAnsi="SimSun" w:eastAsia="SimSun" w:cs="SimSun"/>
          <w:sz w:val="22"/>
          <w:szCs w:val="22"/>
          <w:spacing w:val="17"/>
        </w:rPr>
        <w:t xml:space="preserve"> </w:t>
      </w:r>
      <w:r>
        <w:rPr>
          <w:rFonts w:ascii="SimSun" w:hAnsi="SimSun" w:eastAsia="SimSun" w:cs="SimSun"/>
          <w:sz w:val="22"/>
          <w:szCs w:val="22"/>
          <w:spacing w:val="-6"/>
        </w:rPr>
        <w:t>育教学工作，结合学校工作实际，出台有效措施，做到“八个首先”。即领导注意力首</w:t>
      </w:r>
      <w:r>
        <w:rPr>
          <w:rFonts w:ascii="SimSun" w:hAnsi="SimSun" w:eastAsia="SimSun" w:cs="SimSun"/>
          <w:sz w:val="22"/>
          <w:szCs w:val="22"/>
          <w:spacing w:val="17"/>
        </w:rPr>
        <w:t xml:space="preserve"> </w:t>
      </w:r>
      <w:r>
        <w:rPr>
          <w:rFonts w:ascii="SimSun" w:hAnsi="SimSun" w:eastAsia="SimSun" w:cs="SimSun"/>
          <w:sz w:val="22"/>
          <w:szCs w:val="22"/>
          <w:spacing w:val="-4"/>
        </w:rPr>
        <w:t>先在本科聚焦、教师精力首先在本科集中、学校</w:t>
      </w:r>
      <w:r>
        <w:rPr>
          <w:rFonts w:ascii="SimSun" w:hAnsi="SimSun" w:eastAsia="SimSun" w:cs="SimSun"/>
          <w:sz w:val="22"/>
          <w:szCs w:val="22"/>
          <w:spacing w:val="-5"/>
        </w:rPr>
        <w:t>资源首先在本科配置、教学条件首先在</w:t>
      </w:r>
      <w:r>
        <w:rPr>
          <w:rFonts w:ascii="SimSun" w:hAnsi="SimSun" w:eastAsia="SimSun" w:cs="SimSun"/>
          <w:sz w:val="22"/>
          <w:szCs w:val="22"/>
        </w:rPr>
        <w:t xml:space="preserve"> </w:t>
      </w:r>
      <w:r>
        <w:rPr>
          <w:rFonts w:ascii="SimSun" w:hAnsi="SimSun" w:eastAsia="SimSun" w:cs="SimSun"/>
          <w:sz w:val="22"/>
          <w:szCs w:val="22"/>
          <w:spacing w:val="-4"/>
        </w:rPr>
        <w:t>本科使用、教学方法和激励机制首先在本科创新、核心</w:t>
      </w:r>
      <w:r>
        <w:rPr>
          <w:rFonts w:ascii="SimSun" w:hAnsi="SimSun" w:eastAsia="SimSun" w:cs="SimSun"/>
          <w:sz w:val="22"/>
          <w:szCs w:val="22"/>
          <w:spacing w:val="-5"/>
        </w:rPr>
        <w:t>竞争力和教学质量首先在本科显</w:t>
      </w:r>
    </w:p>
    <w:p>
      <w:pPr>
        <w:spacing w:before="1" w:line="217" w:lineRule="auto"/>
        <w:rPr>
          <w:rFonts w:ascii="SimSun" w:hAnsi="SimSun" w:eastAsia="SimSun" w:cs="SimSun"/>
          <w:sz w:val="22"/>
          <w:szCs w:val="22"/>
        </w:rPr>
      </w:pPr>
      <w:r>
        <w:rPr>
          <w:rFonts w:ascii="SimSun" w:hAnsi="SimSun" w:eastAsia="SimSun" w:cs="SimSun"/>
          <w:sz w:val="22"/>
          <w:szCs w:val="22"/>
          <w:spacing w:val="-7"/>
        </w:rPr>
        <w:t>现、发展战略和办学理念首先在本科实践、核心价值体系首先在本科确立。</w:t>
      </w:r>
    </w:p>
    <w:p>
      <w:pPr>
        <w:ind w:right="16" w:firstLine="422"/>
        <w:spacing w:before="197" w:line="370" w:lineRule="auto"/>
        <w:jc w:val="both"/>
        <w:rPr>
          <w:rFonts w:ascii="SimSun" w:hAnsi="SimSun" w:eastAsia="SimSun" w:cs="SimSun"/>
          <w:sz w:val="22"/>
          <w:szCs w:val="22"/>
        </w:rPr>
      </w:pPr>
      <w:r>
        <w:rPr>
          <w:rFonts w:ascii="SimSun" w:hAnsi="SimSun" w:eastAsia="SimSun" w:cs="SimSun"/>
          <w:sz w:val="22"/>
          <w:szCs w:val="22"/>
          <w:b/>
          <w:bCs/>
          <w:spacing w:val="-8"/>
        </w:rPr>
        <w:t>3.2.2</w:t>
      </w:r>
      <w:r>
        <w:rPr>
          <w:rFonts w:ascii="SimSun" w:hAnsi="SimSun" w:eastAsia="SimSun" w:cs="SimSun"/>
          <w:sz w:val="22"/>
          <w:szCs w:val="22"/>
          <w:spacing w:val="94"/>
        </w:rPr>
        <w:t xml:space="preserve"> </w:t>
      </w:r>
      <w:r>
        <w:rPr>
          <w:rFonts w:ascii="SimSun" w:hAnsi="SimSun" w:eastAsia="SimSun" w:cs="SimSun"/>
          <w:sz w:val="22"/>
          <w:szCs w:val="22"/>
          <w:b/>
          <w:bCs/>
          <w:spacing w:val="-8"/>
        </w:rPr>
        <w:t>学校在教师引进、职称评聘、绩效考核等</w:t>
      </w:r>
      <w:r>
        <w:rPr>
          <w:rFonts w:ascii="SimSun" w:hAnsi="SimSun" w:eastAsia="SimSun" w:cs="SimSun"/>
          <w:sz w:val="22"/>
          <w:szCs w:val="22"/>
          <w:b/>
          <w:bCs/>
          <w:spacing w:val="-9"/>
        </w:rPr>
        <w:t>制度设计中突出本科教育的具体举</w:t>
      </w:r>
      <w:r>
        <w:rPr>
          <w:rFonts w:ascii="SimSun" w:hAnsi="SimSun" w:eastAsia="SimSun" w:cs="SimSun"/>
          <w:sz w:val="22"/>
          <w:szCs w:val="22"/>
        </w:rPr>
        <w:t xml:space="preserve">  </w:t>
      </w:r>
      <w:r>
        <w:rPr>
          <w:rFonts w:ascii="SimSun" w:hAnsi="SimSun" w:eastAsia="SimSun" w:cs="SimSun"/>
          <w:sz w:val="22"/>
          <w:szCs w:val="22"/>
          <w:b/>
          <w:bCs/>
          <w:spacing w:val="-6"/>
        </w:rPr>
        <w:t>措与实施成效。</w:t>
      </w:r>
      <w:r>
        <w:rPr>
          <w:rFonts w:ascii="SimSun" w:hAnsi="SimSun" w:eastAsia="SimSun" w:cs="SimSun"/>
          <w:sz w:val="22"/>
          <w:szCs w:val="22"/>
          <w:spacing w:val="-3"/>
        </w:rPr>
        <w:t xml:space="preserve"> </w:t>
      </w:r>
      <w:r>
        <w:rPr>
          <w:rFonts w:ascii="SimSun" w:hAnsi="SimSun" w:eastAsia="SimSun" w:cs="SimSun"/>
          <w:sz w:val="22"/>
          <w:szCs w:val="22"/>
          <w:spacing w:val="-6"/>
        </w:rPr>
        <w:t>学校强化教师引进、职称评聘、绩效考核中突出本科教学</w:t>
      </w:r>
      <w:r>
        <w:rPr>
          <w:rFonts w:ascii="SimSun" w:hAnsi="SimSun" w:eastAsia="SimSun" w:cs="SimSun"/>
          <w:sz w:val="22"/>
          <w:szCs w:val="22"/>
          <w:spacing w:val="-7"/>
        </w:rPr>
        <w:t>的制度设计。</w:t>
      </w:r>
      <w:r>
        <w:rPr>
          <w:rFonts w:ascii="SimSun" w:hAnsi="SimSun" w:eastAsia="SimSun" w:cs="SimSun"/>
          <w:sz w:val="22"/>
          <w:szCs w:val="22"/>
        </w:rPr>
        <w:t xml:space="preserve"> </w:t>
      </w:r>
      <w:r>
        <w:rPr>
          <w:rFonts w:ascii="SimSun" w:hAnsi="SimSun" w:eastAsia="SimSun" w:cs="SimSun"/>
          <w:sz w:val="22"/>
          <w:szCs w:val="22"/>
          <w:spacing w:val="-5"/>
        </w:rPr>
        <w:t>在教师引进中，以本科教育需要为第一需要，注重师德师风和教学能力的考核；在教师</w:t>
      </w:r>
      <w:r>
        <w:rPr>
          <w:rFonts w:ascii="SimSun" w:hAnsi="SimSun" w:eastAsia="SimSun" w:cs="SimSun"/>
          <w:sz w:val="22"/>
          <w:szCs w:val="22"/>
        </w:rPr>
        <w:t xml:space="preserve"> </w:t>
      </w:r>
      <w:r>
        <w:rPr>
          <w:rFonts w:ascii="SimSun" w:hAnsi="SimSun" w:eastAsia="SimSun" w:cs="SimSun"/>
          <w:sz w:val="22"/>
          <w:szCs w:val="22"/>
          <w:spacing w:val="-5"/>
        </w:rPr>
        <w:t>专业技术职务晋升中实行本科教学工作考评一票否决制；在教师专业技术职务评聘、绩</w:t>
      </w:r>
      <w:r>
        <w:rPr>
          <w:rFonts w:ascii="SimSun" w:hAnsi="SimSun" w:eastAsia="SimSun" w:cs="SimSun"/>
          <w:sz w:val="22"/>
          <w:szCs w:val="22"/>
          <w:spacing w:val="16"/>
        </w:rPr>
        <w:t xml:space="preserve"> </w:t>
      </w:r>
      <w:r>
        <w:rPr>
          <w:rFonts w:ascii="SimSun" w:hAnsi="SimSun" w:eastAsia="SimSun" w:cs="SimSun"/>
          <w:sz w:val="22"/>
          <w:szCs w:val="22"/>
          <w:spacing w:val="-2"/>
        </w:rPr>
        <w:t>效考核中把教学质量和科研水平作为同等重要的依据，破除“五唯”,向主要从事教学</w:t>
      </w:r>
    </w:p>
    <w:p>
      <w:pPr>
        <w:spacing w:line="219" w:lineRule="auto"/>
        <w:rPr>
          <w:rFonts w:ascii="SimSun" w:hAnsi="SimSun" w:eastAsia="SimSun" w:cs="SimSun"/>
          <w:sz w:val="22"/>
          <w:szCs w:val="22"/>
        </w:rPr>
      </w:pPr>
      <w:r>
        <w:rPr>
          <w:rFonts w:ascii="SimSun" w:hAnsi="SimSun" w:eastAsia="SimSun" w:cs="SimSun"/>
          <w:sz w:val="22"/>
          <w:szCs w:val="22"/>
          <w:spacing w:val="-7"/>
        </w:rPr>
        <w:t>工作的人员予以倾斜，确保教师投入教学工作的积极性。</w:t>
      </w:r>
    </w:p>
    <w:p>
      <w:pPr>
        <w:ind w:left="422"/>
        <w:spacing w:before="185" w:line="219" w:lineRule="auto"/>
        <w:rPr>
          <w:rFonts w:ascii="SimSun" w:hAnsi="SimSun" w:eastAsia="SimSun" w:cs="SimSun"/>
          <w:sz w:val="22"/>
          <w:szCs w:val="22"/>
        </w:rPr>
      </w:pPr>
      <w:r>
        <w:rPr>
          <w:rFonts w:ascii="SimSun" w:hAnsi="SimSun" w:eastAsia="SimSun" w:cs="SimSun"/>
          <w:sz w:val="22"/>
          <w:szCs w:val="22"/>
          <w:b/>
          <w:bCs/>
          <w:spacing w:val="-18"/>
        </w:rPr>
        <w:t>3.3</w:t>
      </w:r>
      <w:r>
        <w:rPr>
          <w:rFonts w:ascii="SimSun" w:hAnsi="SimSun" w:eastAsia="SimSun" w:cs="SimSun"/>
          <w:sz w:val="22"/>
          <w:szCs w:val="22"/>
          <w:spacing w:val="2"/>
        </w:rPr>
        <w:t xml:space="preserve">  </w:t>
      </w:r>
      <w:r>
        <w:rPr>
          <w:rFonts w:ascii="SimSun" w:hAnsi="SimSun" w:eastAsia="SimSun" w:cs="SimSun"/>
          <w:sz w:val="22"/>
          <w:szCs w:val="22"/>
          <w:b/>
          <w:bCs/>
          <w:spacing w:val="-18"/>
        </w:rPr>
        <w:t>教师队伍</w:t>
      </w:r>
    </w:p>
    <w:p>
      <w:pPr>
        <w:ind w:right="16" w:firstLine="422"/>
        <w:spacing w:before="170" w:line="361" w:lineRule="auto"/>
        <w:rPr>
          <w:rFonts w:ascii="SimSun" w:hAnsi="SimSun" w:eastAsia="SimSun" w:cs="SimSun"/>
          <w:sz w:val="22"/>
          <w:szCs w:val="22"/>
        </w:rPr>
      </w:pPr>
      <w:r>
        <w:rPr>
          <w:rFonts w:ascii="SimSun" w:hAnsi="SimSun" w:eastAsia="SimSun" w:cs="SimSun"/>
          <w:sz w:val="22"/>
          <w:szCs w:val="22"/>
          <w:b/>
          <w:bCs/>
          <w:spacing w:val="-9"/>
        </w:rPr>
        <w:t>3.3.1</w:t>
      </w:r>
      <w:r>
        <w:rPr>
          <w:rFonts w:ascii="SimSun" w:hAnsi="SimSun" w:eastAsia="SimSun" w:cs="SimSun"/>
          <w:sz w:val="22"/>
          <w:szCs w:val="22"/>
          <w:spacing w:val="97"/>
        </w:rPr>
        <w:t xml:space="preserve"> </w:t>
      </w:r>
      <w:r>
        <w:rPr>
          <w:rFonts w:ascii="SimSun" w:hAnsi="SimSun" w:eastAsia="SimSun" w:cs="SimSun"/>
          <w:sz w:val="22"/>
          <w:szCs w:val="22"/>
          <w:b/>
          <w:bCs/>
          <w:spacing w:val="-9"/>
        </w:rPr>
        <w:t>落实师德师风是评价教师第一标准的情况，落实师德考核贯穿于教育教学全</w:t>
      </w:r>
      <w:r>
        <w:rPr>
          <w:rFonts w:ascii="SimSun" w:hAnsi="SimSun" w:eastAsia="SimSun" w:cs="SimSun"/>
          <w:sz w:val="22"/>
          <w:szCs w:val="22"/>
        </w:rPr>
        <w:t xml:space="preserve">  </w:t>
      </w:r>
      <w:r>
        <w:rPr>
          <w:rFonts w:ascii="SimSun" w:hAnsi="SimSun" w:eastAsia="SimSun" w:cs="SimSun"/>
          <w:sz w:val="22"/>
          <w:szCs w:val="22"/>
          <w:b/>
          <w:bCs/>
          <w:spacing w:val="-7"/>
        </w:rPr>
        <w:t>过程等方面的情况。</w:t>
      </w:r>
      <w:r>
        <w:rPr>
          <w:rFonts w:ascii="SimSun" w:hAnsi="SimSun" w:eastAsia="SimSun" w:cs="SimSun"/>
          <w:sz w:val="22"/>
          <w:szCs w:val="22"/>
          <w:spacing w:val="3"/>
        </w:rPr>
        <w:t xml:space="preserve"> </w:t>
      </w:r>
      <w:r>
        <w:rPr>
          <w:rFonts w:ascii="SimSun" w:hAnsi="SimSun" w:eastAsia="SimSun" w:cs="SimSun"/>
          <w:sz w:val="22"/>
          <w:szCs w:val="22"/>
          <w:spacing w:val="-7"/>
        </w:rPr>
        <w:t>教书育人是教师的基本职</w:t>
      </w:r>
      <w:r>
        <w:rPr>
          <w:rFonts w:ascii="SimSun" w:hAnsi="SimSun" w:eastAsia="SimSun" w:cs="SimSun"/>
          <w:sz w:val="22"/>
          <w:szCs w:val="22"/>
          <w:spacing w:val="-8"/>
        </w:rPr>
        <w:t>责。学校要贯彻落实教育部等七部门《关</w:t>
      </w:r>
      <w:r>
        <w:rPr>
          <w:rFonts w:ascii="SimSun" w:hAnsi="SimSun" w:eastAsia="SimSun" w:cs="SimSun"/>
          <w:sz w:val="22"/>
          <w:szCs w:val="22"/>
        </w:rPr>
        <w:t xml:space="preserve"> </w:t>
      </w:r>
      <w:r>
        <w:rPr>
          <w:rFonts w:ascii="SimSun" w:hAnsi="SimSun" w:eastAsia="SimSun" w:cs="SimSun"/>
          <w:sz w:val="22"/>
          <w:szCs w:val="22"/>
          <w:spacing w:val="1"/>
        </w:rPr>
        <w:t>于加强和改进新时代师德师风建设的意见》(教师〔2019〕10号)精神，把教师思想政</w:t>
      </w:r>
      <w:r>
        <w:rPr>
          <w:rFonts w:ascii="SimSun" w:hAnsi="SimSun" w:eastAsia="SimSun" w:cs="SimSun"/>
          <w:sz w:val="22"/>
          <w:szCs w:val="22"/>
          <w:spacing w:val="7"/>
        </w:rPr>
        <w:t xml:space="preserve"> </w:t>
      </w:r>
      <w:r>
        <w:rPr>
          <w:rFonts w:ascii="SimSun" w:hAnsi="SimSun" w:eastAsia="SimSun" w:cs="SimSun"/>
          <w:sz w:val="22"/>
          <w:szCs w:val="22"/>
          <w:spacing w:val="-3"/>
        </w:rPr>
        <w:t>治建设放在首位，把师德师风作为评价教师队伍素质的第一标准，健全师德考核制度，</w:t>
      </w:r>
      <w:r>
        <w:rPr>
          <w:rFonts w:ascii="SimSun" w:hAnsi="SimSun" w:eastAsia="SimSun" w:cs="SimSun"/>
          <w:sz w:val="22"/>
          <w:szCs w:val="22"/>
          <w:spacing w:val="3"/>
        </w:rPr>
        <w:t xml:space="preserve"> </w:t>
      </w:r>
      <w:r>
        <w:rPr>
          <w:rFonts w:ascii="SimSun" w:hAnsi="SimSun" w:eastAsia="SimSun" w:cs="SimSun"/>
          <w:sz w:val="22"/>
          <w:szCs w:val="22"/>
          <w:spacing w:val="-4"/>
        </w:rPr>
        <w:t>将师德师风建设要求贯穿教师管理全过程。建立完备的师德</w:t>
      </w:r>
      <w:r>
        <w:rPr>
          <w:rFonts w:ascii="SimSun" w:hAnsi="SimSun" w:eastAsia="SimSun" w:cs="SimSun"/>
          <w:sz w:val="22"/>
          <w:szCs w:val="22"/>
          <w:spacing w:val="-5"/>
        </w:rPr>
        <w:t>师风建设制度体系和有效的</w:t>
      </w:r>
      <w:r>
        <w:rPr>
          <w:rFonts w:ascii="SimSun" w:hAnsi="SimSun" w:eastAsia="SimSun" w:cs="SimSun"/>
          <w:sz w:val="22"/>
          <w:szCs w:val="22"/>
        </w:rPr>
        <w:t xml:space="preserve"> </w:t>
      </w:r>
      <w:r>
        <w:rPr>
          <w:rFonts w:ascii="SimSun" w:hAnsi="SimSun" w:eastAsia="SimSun" w:cs="SimSun"/>
          <w:sz w:val="22"/>
          <w:szCs w:val="22"/>
          <w:spacing w:val="1"/>
        </w:rPr>
        <w:t>师德师风建设长效机制，注重高位引领与底线要求结合，不断激发教师内生动力。广</w:t>
      </w:r>
      <w:r>
        <w:rPr>
          <w:rFonts w:ascii="SimSun" w:hAnsi="SimSun" w:eastAsia="SimSun" w:cs="SimSun"/>
          <w:sz w:val="22"/>
          <w:szCs w:val="22"/>
          <w:spacing w:val="15"/>
        </w:rPr>
        <w:t xml:space="preserve"> </w:t>
      </w:r>
      <w:r>
        <w:rPr>
          <w:rFonts w:ascii="SimSun" w:hAnsi="SimSun" w:eastAsia="SimSun" w:cs="SimSun"/>
          <w:sz w:val="22"/>
          <w:szCs w:val="22"/>
          <w:spacing w:val="-4"/>
        </w:rPr>
        <w:t>大教师努力以德立身、以德立学、以德施教，自觉做学生锤炼品</w:t>
      </w:r>
      <w:r>
        <w:rPr>
          <w:rFonts w:ascii="SimSun" w:hAnsi="SimSun" w:eastAsia="SimSun" w:cs="SimSun"/>
          <w:sz w:val="22"/>
          <w:szCs w:val="22"/>
          <w:spacing w:val="-5"/>
        </w:rPr>
        <w:t>格、学习知识、创新思</w:t>
      </w:r>
    </w:p>
    <w:p>
      <w:pPr>
        <w:spacing w:line="219" w:lineRule="auto"/>
        <w:rPr>
          <w:rFonts w:ascii="SimSun" w:hAnsi="SimSun" w:eastAsia="SimSun" w:cs="SimSun"/>
          <w:sz w:val="22"/>
          <w:szCs w:val="22"/>
        </w:rPr>
      </w:pPr>
      <w:r>
        <w:rPr>
          <w:rFonts w:ascii="SimSun" w:hAnsi="SimSun" w:eastAsia="SimSun" w:cs="SimSun"/>
          <w:sz w:val="22"/>
          <w:szCs w:val="22"/>
          <w:spacing w:val="-10"/>
        </w:rPr>
        <w:t>维、奉献祖国的引路人。</w:t>
      </w:r>
    </w:p>
    <w:p>
      <w:pPr>
        <w:ind w:firstLine="420"/>
        <w:spacing w:before="167" w:line="361" w:lineRule="auto"/>
        <w:rPr>
          <w:rFonts w:ascii="SimSun" w:hAnsi="SimSun" w:eastAsia="SimSun" w:cs="SimSun"/>
          <w:sz w:val="22"/>
          <w:szCs w:val="22"/>
        </w:rPr>
      </w:pPr>
      <w:r>
        <w:rPr>
          <w:rFonts w:ascii="Times New Roman" w:hAnsi="Times New Roman" w:eastAsia="Times New Roman" w:cs="Times New Roman"/>
          <w:sz w:val="22"/>
          <w:szCs w:val="22"/>
          <w:spacing w:val="-5"/>
        </w:rPr>
        <w:t>3.3</w:t>
      </w:r>
      <w:r>
        <w:rPr>
          <w:rFonts w:ascii="SimSun" w:hAnsi="SimSun" w:eastAsia="SimSun" w:cs="SimSun"/>
          <w:sz w:val="22"/>
          <w:szCs w:val="22"/>
          <w:b/>
          <w:bCs/>
          <w:spacing w:val="-5"/>
        </w:rPr>
        <w:t>.2</w:t>
      </w:r>
      <w:r>
        <w:rPr>
          <w:rFonts w:ascii="SimSun" w:hAnsi="SimSun" w:eastAsia="SimSun" w:cs="SimSun"/>
          <w:sz w:val="22"/>
          <w:szCs w:val="22"/>
          <w:spacing w:val="89"/>
        </w:rPr>
        <w:t xml:space="preserve"> </w:t>
      </w:r>
      <w:r>
        <w:rPr>
          <w:rFonts w:ascii="SimSun" w:hAnsi="SimSun" w:eastAsia="SimSun" w:cs="SimSun"/>
          <w:sz w:val="22"/>
          <w:szCs w:val="22"/>
          <w:b/>
          <w:bCs/>
          <w:spacing w:val="-5"/>
        </w:rPr>
        <w:t>教师教学能力满足一流人才培养需求情况，引导高水平教师投入教育教学、</w:t>
      </w:r>
      <w:r>
        <w:rPr>
          <w:rFonts w:ascii="SimSun" w:hAnsi="SimSun" w:eastAsia="SimSun" w:cs="SimSun"/>
          <w:sz w:val="22"/>
          <w:szCs w:val="22"/>
        </w:rPr>
        <w:t xml:space="preserve"> </w:t>
      </w:r>
      <w:r>
        <w:rPr>
          <w:rFonts w:ascii="SimSun" w:hAnsi="SimSun" w:eastAsia="SimSun" w:cs="SimSun"/>
          <w:sz w:val="22"/>
          <w:szCs w:val="22"/>
          <w:b/>
          <w:bCs/>
          <w:spacing w:val="-6"/>
        </w:rPr>
        <w:t>推动教授全员为本科生上课、上好课的政策、举措与</w:t>
      </w:r>
      <w:r>
        <w:rPr>
          <w:rFonts w:ascii="SimSun" w:hAnsi="SimSun" w:eastAsia="SimSun" w:cs="SimSun"/>
          <w:sz w:val="22"/>
          <w:szCs w:val="22"/>
          <w:b/>
          <w:bCs/>
          <w:spacing w:val="-7"/>
        </w:rPr>
        <w:t>实施成效</w:t>
      </w:r>
      <w:r>
        <w:rPr>
          <w:rFonts w:ascii="SimSun" w:hAnsi="SimSun" w:eastAsia="SimSun" w:cs="SimSun"/>
          <w:sz w:val="22"/>
          <w:szCs w:val="22"/>
          <w:spacing w:val="-7"/>
        </w:rPr>
        <w:t>。学校教师应政治素质过</w:t>
      </w:r>
      <w:r>
        <w:rPr>
          <w:rFonts w:ascii="SimSun" w:hAnsi="SimSun" w:eastAsia="SimSun" w:cs="SimSun"/>
          <w:sz w:val="22"/>
          <w:szCs w:val="22"/>
        </w:rPr>
        <w:t xml:space="preserve">  </w:t>
      </w:r>
      <w:r>
        <w:rPr>
          <w:rFonts w:ascii="SimSun" w:hAnsi="SimSun" w:eastAsia="SimSun" w:cs="SimSun"/>
          <w:sz w:val="22"/>
          <w:szCs w:val="22"/>
          <w:spacing w:val="1"/>
        </w:rPr>
        <w:t>硬、业务能力精湛、育人水平高超、方法技术娴熟，能够很好地胜任一流</w:t>
      </w:r>
      <w:r>
        <w:rPr>
          <w:rFonts w:ascii="SimSun" w:hAnsi="SimSun" w:eastAsia="SimSun" w:cs="SimSun"/>
          <w:sz w:val="22"/>
          <w:szCs w:val="22"/>
        </w:rPr>
        <w:t>人才培养工</w:t>
      </w:r>
      <w:r>
        <w:rPr>
          <w:rFonts w:ascii="SimSun" w:hAnsi="SimSun" w:eastAsia="SimSun" w:cs="SimSun"/>
          <w:sz w:val="22"/>
          <w:szCs w:val="22"/>
        </w:rPr>
        <w:t xml:space="preserve">  </w:t>
      </w:r>
      <w:r>
        <w:rPr>
          <w:rFonts w:ascii="SimSun" w:hAnsi="SimSun" w:eastAsia="SimSun" w:cs="SimSun"/>
          <w:sz w:val="22"/>
          <w:szCs w:val="22"/>
          <w:spacing w:val="-4"/>
        </w:rPr>
        <w:t>作。学校应采取有效措施，建立激励和约束机制，从制</w:t>
      </w:r>
      <w:r>
        <w:rPr>
          <w:rFonts w:ascii="SimSun" w:hAnsi="SimSun" w:eastAsia="SimSun" w:cs="SimSun"/>
          <w:sz w:val="22"/>
          <w:szCs w:val="22"/>
          <w:spacing w:val="-5"/>
        </w:rPr>
        <w:t>度上保证教师能够自觉履行教书</w:t>
      </w:r>
      <w:r>
        <w:rPr>
          <w:rFonts w:ascii="SimSun" w:hAnsi="SimSun" w:eastAsia="SimSun" w:cs="SimSun"/>
          <w:sz w:val="22"/>
          <w:szCs w:val="22"/>
        </w:rPr>
        <w:t xml:space="preserve"> </w:t>
      </w:r>
      <w:r>
        <w:rPr>
          <w:rFonts w:ascii="SimSun" w:hAnsi="SimSun" w:eastAsia="SimSun" w:cs="SimSun"/>
          <w:sz w:val="22"/>
          <w:szCs w:val="22"/>
          <w:spacing w:val="-4"/>
        </w:rPr>
        <w:t>育人的基本职责，教授必须为本科生上课，上好</w:t>
      </w:r>
      <w:r>
        <w:rPr>
          <w:rFonts w:ascii="SimSun" w:hAnsi="SimSun" w:eastAsia="SimSun" w:cs="SimSun"/>
          <w:sz w:val="22"/>
          <w:szCs w:val="22"/>
          <w:spacing w:val="-5"/>
        </w:rPr>
        <w:t>课，教师把主要精力投入到本科教学工</w:t>
      </w:r>
      <w:r>
        <w:rPr>
          <w:rFonts w:ascii="SimSun" w:hAnsi="SimSun" w:eastAsia="SimSun" w:cs="SimSun"/>
          <w:sz w:val="22"/>
          <w:szCs w:val="22"/>
        </w:rPr>
        <w:t xml:space="preserve"> </w:t>
      </w:r>
      <w:r>
        <w:rPr>
          <w:rFonts w:ascii="SimSun" w:hAnsi="SimSun" w:eastAsia="SimSun" w:cs="SimSun"/>
          <w:sz w:val="22"/>
          <w:szCs w:val="22"/>
          <w:spacing w:val="-4"/>
        </w:rPr>
        <w:t>作，积极开展教学研究，参加教学改革、专业建设、课程建设和教材建设，政策和举措</w:t>
      </w:r>
      <w:r>
        <w:rPr>
          <w:rFonts w:ascii="SimSun" w:hAnsi="SimSun" w:eastAsia="SimSun" w:cs="SimSun"/>
          <w:sz w:val="22"/>
          <w:szCs w:val="22"/>
          <w:spacing w:val="3"/>
        </w:rPr>
        <w:t xml:space="preserve"> </w:t>
      </w:r>
      <w:r>
        <w:rPr>
          <w:rFonts w:ascii="SimSun" w:hAnsi="SimSun" w:eastAsia="SimSun" w:cs="SimSun"/>
          <w:sz w:val="22"/>
          <w:szCs w:val="22"/>
          <w:spacing w:val="-1"/>
        </w:rPr>
        <w:t>的实施取得显著成效。指标体系设置4个必选定</w:t>
      </w:r>
      <w:r>
        <w:rPr>
          <w:rFonts w:ascii="SimSun" w:hAnsi="SimSun" w:eastAsia="SimSun" w:cs="SimSun"/>
          <w:sz w:val="22"/>
          <w:szCs w:val="22"/>
          <w:spacing w:val="-2"/>
        </w:rPr>
        <w:t>量指标，包括生师比、博士学位教师比</w:t>
      </w:r>
    </w:p>
    <w:p>
      <w:pPr>
        <w:spacing w:before="1" w:line="218" w:lineRule="auto"/>
        <w:rPr>
          <w:rFonts w:ascii="SimSun" w:hAnsi="SimSun" w:eastAsia="SimSun" w:cs="SimSun"/>
          <w:sz w:val="22"/>
          <w:szCs w:val="22"/>
        </w:rPr>
      </w:pPr>
      <w:r>
        <w:rPr>
          <w:rFonts w:ascii="SimSun" w:hAnsi="SimSun" w:eastAsia="SimSun" w:cs="SimSun"/>
          <w:sz w:val="22"/>
          <w:szCs w:val="22"/>
          <w:spacing w:val="-7"/>
        </w:rPr>
        <w:t>例、主讲本科课程教授占教授总数的比例、教授主讲本科课程人均学时数。</w:t>
      </w:r>
    </w:p>
    <w:p>
      <w:pPr>
        <w:sectPr>
          <w:pgSz w:w="10320" w:h="14570"/>
          <w:pgMar w:top="400" w:right="1093" w:bottom="400" w:left="959" w:header="0" w:footer="0" w:gutter="0"/>
        </w:sectPr>
        <w:rPr/>
      </w:pPr>
    </w:p>
    <w:p>
      <w:pPr>
        <w:ind w:right="80"/>
        <w:spacing w:before="136" w:line="218" w:lineRule="auto"/>
        <w:jc w:val="right"/>
        <w:rPr>
          <w:rFonts w:ascii="SimSun" w:hAnsi="SimSun" w:eastAsia="SimSun" w:cs="SimSun"/>
          <w:sz w:val="19"/>
          <w:szCs w:val="19"/>
        </w:rPr>
      </w:pPr>
      <w:r>
        <w:rPr>
          <w:rFonts w:ascii="SimSun" w:hAnsi="SimSun" w:eastAsia="SimSun" w:cs="SimSun"/>
          <w:sz w:val="19"/>
          <w:szCs w:val="19"/>
          <w:spacing w:val="-12"/>
        </w:rPr>
        <w:t>四、新一轮审核评估指标体系内涵</w:t>
      </w:r>
      <w:r>
        <w:rPr>
          <w:rFonts w:ascii="SimSun" w:hAnsi="SimSun" w:eastAsia="SimSun" w:cs="SimSun"/>
          <w:sz w:val="19"/>
          <w:szCs w:val="19"/>
          <w:spacing w:val="25"/>
        </w:rPr>
        <w:t xml:space="preserve">   </w:t>
      </w:r>
      <w:r>
        <w:rPr>
          <w:rFonts w:ascii="SimSun" w:hAnsi="SimSun" w:eastAsia="SimSun" w:cs="SimSun"/>
          <w:sz w:val="19"/>
          <w:szCs w:val="19"/>
          <w:spacing w:val="-12"/>
        </w:rPr>
        <w:t>19</w:t>
      </w:r>
    </w:p>
    <w:p>
      <w:pPr>
        <w:spacing w:line="271" w:lineRule="auto"/>
        <w:rPr>
          <w:rFonts w:ascii="Arial"/>
          <w:sz w:val="21"/>
        </w:rPr>
      </w:pPr>
      <w:r/>
    </w:p>
    <w:p>
      <w:pPr>
        <w:ind w:left="283"/>
        <w:spacing w:before="72" w:line="432" w:lineRule="exact"/>
        <w:rPr>
          <w:rFonts w:ascii="SimSun" w:hAnsi="SimSun" w:eastAsia="SimSun" w:cs="SimSun"/>
          <w:sz w:val="22"/>
          <w:szCs w:val="22"/>
        </w:rPr>
      </w:pPr>
      <w:r>
        <w:rPr>
          <w:rFonts w:ascii="SimSun" w:hAnsi="SimSun" w:eastAsia="SimSun" w:cs="SimSun"/>
          <w:sz w:val="22"/>
          <w:szCs w:val="22"/>
          <w:b/>
          <w:bCs/>
          <w:spacing w:val="-4"/>
          <w:position w:val="16"/>
        </w:rPr>
        <w:t>【必选】生师比。</w:t>
      </w:r>
      <w:r>
        <w:rPr>
          <w:rFonts w:ascii="SimSun" w:hAnsi="SimSun" w:eastAsia="SimSun" w:cs="SimSun"/>
          <w:sz w:val="22"/>
          <w:szCs w:val="22"/>
          <w:spacing w:val="3"/>
          <w:position w:val="16"/>
        </w:rPr>
        <w:t xml:space="preserve"> </w:t>
      </w:r>
      <w:r>
        <w:rPr>
          <w:rFonts w:ascii="SimSun" w:hAnsi="SimSun" w:eastAsia="SimSun" w:cs="SimSun"/>
          <w:sz w:val="22"/>
          <w:szCs w:val="22"/>
          <w:spacing w:val="-4"/>
          <w:position w:val="16"/>
        </w:rPr>
        <w:t>该要求及内涵参见《教育部关于印发〈普通高等学校本科</w:t>
      </w:r>
      <w:r>
        <w:rPr>
          <w:rFonts w:ascii="SimSun" w:hAnsi="SimSun" w:eastAsia="SimSun" w:cs="SimSun"/>
          <w:sz w:val="22"/>
          <w:szCs w:val="22"/>
          <w:spacing w:val="-5"/>
          <w:position w:val="16"/>
        </w:rPr>
        <w:t>教育教</w:t>
      </w:r>
    </w:p>
    <w:p>
      <w:pPr>
        <w:spacing w:before="1" w:line="217" w:lineRule="auto"/>
        <w:rPr>
          <w:rFonts w:ascii="SimSun" w:hAnsi="SimSun" w:eastAsia="SimSun" w:cs="SimSun"/>
          <w:sz w:val="22"/>
          <w:szCs w:val="22"/>
        </w:rPr>
      </w:pPr>
      <w:r>
        <w:rPr>
          <w:rFonts w:ascii="SimSun" w:hAnsi="SimSun" w:eastAsia="SimSun" w:cs="SimSun"/>
          <w:sz w:val="22"/>
          <w:szCs w:val="22"/>
        </w:rPr>
        <w:t>学审核评估实施方案(2021—2025年)&gt;的通知》。</w:t>
      </w:r>
    </w:p>
    <w:p>
      <w:pPr>
        <w:ind w:left="283"/>
        <w:spacing w:before="188" w:line="440" w:lineRule="exact"/>
        <w:rPr>
          <w:rFonts w:ascii="SimSun" w:hAnsi="SimSun" w:eastAsia="SimSun" w:cs="SimSun"/>
          <w:sz w:val="22"/>
          <w:szCs w:val="22"/>
        </w:rPr>
      </w:pPr>
      <w:r>
        <w:rPr>
          <w:rFonts w:ascii="SimSun" w:hAnsi="SimSun" w:eastAsia="SimSun" w:cs="SimSun"/>
          <w:sz w:val="22"/>
          <w:szCs w:val="22"/>
          <w:b/>
          <w:bCs/>
          <w:spacing w:val="-8"/>
          <w:position w:val="16"/>
        </w:rPr>
        <w:t>【必选】具有博士学位教师占专任教师比例。</w:t>
      </w:r>
    </w:p>
    <w:p>
      <w:pPr>
        <w:ind w:left="283"/>
        <w:spacing w:line="218" w:lineRule="auto"/>
        <w:rPr>
          <w:rFonts w:ascii="SimSun" w:hAnsi="SimSun" w:eastAsia="SimSun" w:cs="SimSun"/>
          <w:sz w:val="22"/>
          <w:szCs w:val="22"/>
        </w:rPr>
      </w:pPr>
      <w:r>
        <w:rPr>
          <w:rFonts w:ascii="SimSun" w:hAnsi="SimSun" w:eastAsia="SimSun" w:cs="SimSun"/>
          <w:sz w:val="22"/>
          <w:szCs w:val="22"/>
          <w:b/>
          <w:bCs/>
          <w:spacing w:val="-9"/>
        </w:rPr>
        <w:t>【必选】主讲本科课程教授占教授总数的比例。</w:t>
      </w:r>
    </w:p>
    <w:p>
      <w:pPr>
        <w:ind w:left="283"/>
        <w:spacing w:before="179" w:line="219" w:lineRule="auto"/>
        <w:rPr>
          <w:rFonts w:ascii="SimSun" w:hAnsi="SimSun" w:eastAsia="SimSun" w:cs="SimSun"/>
          <w:sz w:val="22"/>
          <w:szCs w:val="22"/>
        </w:rPr>
      </w:pPr>
      <w:r>
        <w:rPr>
          <w:rFonts w:ascii="SimSun" w:hAnsi="SimSun" w:eastAsia="SimSun" w:cs="SimSun"/>
          <w:sz w:val="22"/>
          <w:szCs w:val="22"/>
          <w:b/>
          <w:bCs/>
          <w:spacing w:val="-10"/>
        </w:rPr>
        <w:t>【必选】教授主讲本科课程人均学时数。</w:t>
      </w:r>
    </w:p>
    <w:p>
      <w:pPr>
        <w:ind w:firstLine="392"/>
        <w:spacing w:before="181" w:line="361" w:lineRule="auto"/>
        <w:jc w:val="both"/>
        <w:rPr>
          <w:rFonts w:ascii="SimSun" w:hAnsi="SimSun" w:eastAsia="SimSun" w:cs="SimSun"/>
          <w:sz w:val="22"/>
          <w:szCs w:val="22"/>
        </w:rPr>
      </w:pPr>
      <w:r>
        <w:rPr>
          <w:rFonts w:ascii="SimSun" w:hAnsi="SimSun" w:eastAsia="SimSun" w:cs="SimSun"/>
          <w:sz w:val="22"/>
          <w:szCs w:val="22"/>
          <w:b/>
          <w:bCs/>
          <w:spacing w:val="-10"/>
        </w:rPr>
        <w:t>3.3.3</w:t>
      </w:r>
      <w:r>
        <w:rPr>
          <w:rFonts w:ascii="SimSun" w:hAnsi="SimSun" w:eastAsia="SimSun" w:cs="SimSun"/>
          <w:sz w:val="22"/>
          <w:szCs w:val="22"/>
          <w:spacing w:val="22"/>
        </w:rPr>
        <w:t xml:space="preserve">  </w:t>
      </w:r>
      <w:r>
        <w:rPr>
          <w:rFonts w:ascii="SimSun" w:hAnsi="SimSun" w:eastAsia="SimSun" w:cs="SimSun"/>
          <w:sz w:val="22"/>
          <w:szCs w:val="22"/>
          <w:b/>
          <w:bCs/>
          <w:spacing w:val="-10"/>
        </w:rPr>
        <w:t>重视教师培训与职业发展，把习近平总书记关于教育的重</w:t>
      </w:r>
      <w:r>
        <w:rPr>
          <w:rFonts w:ascii="SimSun" w:hAnsi="SimSun" w:eastAsia="SimSun" w:cs="SimSun"/>
          <w:sz w:val="22"/>
          <w:szCs w:val="22"/>
          <w:b/>
          <w:bCs/>
          <w:spacing w:val="-11"/>
        </w:rPr>
        <w:t>要论述作为核心培</w:t>
      </w:r>
      <w:r>
        <w:rPr>
          <w:rFonts w:ascii="SimSun" w:hAnsi="SimSun" w:eastAsia="SimSun" w:cs="SimSun"/>
          <w:sz w:val="22"/>
          <w:szCs w:val="22"/>
        </w:rPr>
        <w:t xml:space="preserve">  </w:t>
      </w:r>
      <w:r>
        <w:rPr>
          <w:rFonts w:ascii="SimSun" w:hAnsi="SimSun" w:eastAsia="SimSun" w:cs="SimSun"/>
          <w:sz w:val="22"/>
          <w:szCs w:val="22"/>
          <w:spacing w:val="-8"/>
        </w:rPr>
        <w:t>训课</w:t>
      </w:r>
      <w:r>
        <w:rPr>
          <w:rFonts w:ascii="SimSun" w:hAnsi="SimSun" w:eastAsia="SimSun" w:cs="SimSun"/>
          <w:sz w:val="22"/>
          <w:szCs w:val="22"/>
          <w:b/>
          <w:bCs/>
          <w:spacing w:val="-8"/>
        </w:rPr>
        <w:t>程，把《习近平总书记教育重要论述讲义》作为核心培训教材，加强思政与党务工</w:t>
      </w:r>
      <w:r>
        <w:rPr>
          <w:rFonts w:ascii="SimSun" w:hAnsi="SimSun" w:eastAsia="SimSun" w:cs="SimSun"/>
          <w:sz w:val="22"/>
          <w:szCs w:val="22"/>
          <w:spacing w:val="4"/>
        </w:rPr>
        <w:t xml:space="preserve">  </w:t>
      </w:r>
      <w:r>
        <w:rPr>
          <w:rFonts w:ascii="SimSun" w:hAnsi="SimSun" w:eastAsia="SimSun" w:cs="SimSun"/>
          <w:sz w:val="22"/>
          <w:szCs w:val="22"/>
          <w:b/>
          <w:bCs/>
          <w:spacing w:val="-9"/>
        </w:rPr>
        <w:t>作队伍建设的举措与成效。</w:t>
      </w:r>
      <w:r>
        <w:rPr>
          <w:rFonts w:ascii="SimSun" w:hAnsi="SimSun" w:eastAsia="SimSun" w:cs="SimSun"/>
          <w:sz w:val="22"/>
          <w:szCs w:val="22"/>
          <w:spacing w:val="3"/>
        </w:rPr>
        <w:t xml:space="preserve"> </w:t>
      </w:r>
      <w:r>
        <w:rPr>
          <w:rFonts w:ascii="SimSun" w:hAnsi="SimSun" w:eastAsia="SimSun" w:cs="SimSun"/>
          <w:sz w:val="22"/>
          <w:szCs w:val="22"/>
          <w:spacing w:val="-9"/>
        </w:rPr>
        <w:t>学校应重视教师培训和职业发展，健全教</w:t>
      </w:r>
      <w:r>
        <w:rPr>
          <w:rFonts w:ascii="SimSun" w:hAnsi="SimSun" w:eastAsia="SimSun" w:cs="SimSun"/>
          <w:sz w:val="22"/>
          <w:szCs w:val="22"/>
          <w:spacing w:val="-10"/>
        </w:rPr>
        <w:t>师培训制度，切实</w:t>
      </w:r>
      <w:r>
        <w:rPr>
          <w:rFonts w:ascii="SimSun" w:hAnsi="SimSun" w:eastAsia="SimSun" w:cs="SimSun"/>
          <w:sz w:val="22"/>
          <w:szCs w:val="22"/>
        </w:rPr>
        <w:t xml:space="preserve">  </w:t>
      </w:r>
      <w:r>
        <w:rPr>
          <w:rFonts w:ascii="SimSun" w:hAnsi="SimSun" w:eastAsia="SimSun" w:cs="SimSun"/>
          <w:sz w:val="22"/>
          <w:szCs w:val="22"/>
          <w:spacing w:val="-6"/>
        </w:rPr>
        <w:t>加强思政与党务工作队伍建设，且举措得力、成效显著。把习近平总书记关于教育的重</w:t>
      </w:r>
      <w:r>
        <w:rPr>
          <w:rFonts w:ascii="SimSun" w:hAnsi="SimSun" w:eastAsia="SimSun" w:cs="SimSun"/>
          <w:sz w:val="22"/>
          <w:szCs w:val="22"/>
          <w:spacing w:val="8"/>
        </w:rPr>
        <w:t xml:space="preserve">  </w:t>
      </w:r>
      <w:r>
        <w:rPr>
          <w:rFonts w:ascii="SimSun" w:hAnsi="SimSun" w:eastAsia="SimSun" w:cs="SimSun"/>
          <w:sz w:val="22"/>
          <w:szCs w:val="22"/>
          <w:spacing w:val="-3"/>
        </w:rPr>
        <w:t>要论述作为核心培训课程，把《习近平总书记教育重要论述讲义》作为核心培训教材，</w:t>
      </w:r>
    </w:p>
    <w:p>
      <w:pPr>
        <w:spacing w:line="218" w:lineRule="auto"/>
        <w:rPr>
          <w:rFonts w:ascii="SimSun" w:hAnsi="SimSun" w:eastAsia="SimSun" w:cs="SimSun"/>
          <w:sz w:val="22"/>
          <w:szCs w:val="22"/>
        </w:rPr>
      </w:pPr>
      <w:r>
        <w:rPr>
          <w:rFonts w:ascii="SimSun" w:hAnsi="SimSun" w:eastAsia="SimSun" w:cs="SimSun"/>
          <w:sz w:val="22"/>
          <w:szCs w:val="22"/>
          <w:spacing w:val="-7"/>
        </w:rPr>
        <w:t>广大教师要参悟透、领会准、运用好总书记关于教育的重要论述。</w:t>
      </w:r>
    </w:p>
    <w:p>
      <w:pPr>
        <w:ind w:right="57" w:firstLine="389"/>
        <w:spacing w:before="167"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3.3.4</w:t>
      </w:r>
      <w:r>
        <w:rPr>
          <w:rFonts w:ascii="Times New Roman" w:hAnsi="Times New Roman" w:eastAsia="Times New Roman" w:cs="Times New Roman"/>
          <w:sz w:val="22"/>
          <w:szCs w:val="22"/>
          <w:spacing w:val="12"/>
        </w:rPr>
        <w:t xml:space="preserve">    </w:t>
      </w:r>
      <w:r>
        <w:rPr>
          <w:rFonts w:ascii="SimSun" w:hAnsi="SimSun" w:eastAsia="SimSun" w:cs="SimSun"/>
          <w:sz w:val="22"/>
          <w:szCs w:val="22"/>
          <w:b/>
          <w:bCs/>
          <w:spacing w:val="-6"/>
        </w:rPr>
        <w:t>加强教师教学发展中心、基层教学组织建设的举措与成效</w:t>
      </w:r>
      <w:r>
        <w:rPr>
          <w:rFonts w:ascii="SimSun" w:hAnsi="SimSun" w:eastAsia="SimSun" w:cs="SimSun"/>
          <w:sz w:val="22"/>
          <w:szCs w:val="22"/>
          <w:spacing w:val="-6"/>
        </w:rPr>
        <w:t>。学校要通过设置</w:t>
      </w:r>
      <w:r>
        <w:rPr>
          <w:rFonts w:ascii="SimSun" w:hAnsi="SimSun" w:eastAsia="SimSun" w:cs="SimSun"/>
          <w:sz w:val="22"/>
          <w:szCs w:val="22"/>
          <w:spacing w:val="3"/>
        </w:rPr>
        <w:t xml:space="preserve"> </w:t>
      </w:r>
      <w:r>
        <w:rPr>
          <w:rFonts w:ascii="SimSun" w:hAnsi="SimSun" w:eastAsia="SimSun" w:cs="SimSun"/>
          <w:sz w:val="22"/>
          <w:szCs w:val="22"/>
          <w:spacing w:val="-6"/>
        </w:rPr>
        <w:t>教师教学发展中心、强化教研室等教学基层组织建设、健全教研室教学研究制度等，为</w:t>
      </w:r>
    </w:p>
    <w:p>
      <w:pPr>
        <w:spacing w:line="218" w:lineRule="auto"/>
        <w:rPr>
          <w:rFonts w:ascii="SimSun" w:hAnsi="SimSun" w:eastAsia="SimSun" w:cs="SimSun"/>
          <w:sz w:val="22"/>
          <w:szCs w:val="22"/>
        </w:rPr>
      </w:pPr>
      <w:r>
        <w:rPr>
          <w:rFonts w:ascii="SimSun" w:hAnsi="SimSun" w:eastAsia="SimSun" w:cs="SimSun"/>
          <w:sz w:val="22"/>
          <w:szCs w:val="22"/>
          <w:spacing w:val="-6"/>
        </w:rPr>
        <w:t>提升教师教学水平提供培训、专业服务、技术支持保障，且举措</w:t>
      </w:r>
      <w:r>
        <w:rPr>
          <w:rFonts w:ascii="SimSun" w:hAnsi="SimSun" w:eastAsia="SimSun" w:cs="SimSun"/>
          <w:sz w:val="22"/>
          <w:szCs w:val="22"/>
          <w:spacing w:val="-7"/>
        </w:rPr>
        <w:t>得力、成效显著。</w:t>
      </w:r>
    </w:p>
    <w:p>
      <w:pPr>
        <w:ind w:left="392"/>
        <w:spacing w:before="238" w:line="219" w:lineRule="auto"/>
        <w:rPr>
          <w:rFonts w:ascii="SimSun" w:hAnsi="SimSun" w:eastAsia="SimSun" w:cs="SimSun"/>
          <w:sz w:val="22"/>
          <w:szCs w:val="22"/>
        </w:rPr>
      </w:pPr>
      <w:r>
        <w:rPr>
          <w:rFonts w:ascii="SimSun" w:hAnsi="SimSun" w:eastAsia="SimSun" w:cs="SimSun"/>
          <w:sz w:val="22"/>
          <w:szCs w:val="22"/>
          <w:b/>
          <w:bCs/>
          <w:spacing w:val="-15"/>
        </w:rPr>
        <w:t>3.4</w:t>
      </w:r>
      <w:r>
        <w:rPr>
          <w:rFonts w:ascii="SimSun" w:hAnsi="SimSun" w:eastAsia="SimSun" w:cs="SimSun"/>
          <w:sz w:val="22"/>
          <w:szCs w:val="22"/>
          <w:spacing w:val="33"/>
        </w:rPr>
        <w:t xml:space="preserve">  </w:t>
      </w:r>
      <w:r>
        <w:rPr>
          <w:rFonts w:ascii="SimSun" w:hAnsi="SimSun" w:eastAsia="SimSun" w:cs="SimSun"/>
          <w:sz w:val="22"/>
          <w:szCs w:val="22"/>
          <w:b/>
          <w:bCs/>
          <w:spacing w:val="-15"/>
        </w:rPr>
        <w:t>学生发展与支持</w:t>
      </w:r>
    </w:p>
    <w:p>
      <w:pPr>
        <w:ind w:right="80" w:firstLine="392"/>
        <w:spacing w:before="189" w:line="361" w:lineRule="auto"/>
        <w:rPr>
          <w:rFonts w:ascii="SimSun" w:hAnsi="SimSun" w:eastAsia="SimSun" w:cs="SimSun"/>
          <w:sz w:val="22"/>
          <w:szCs w:val="22"/>
        </w:rPr>
      </w:pPr>
      <w:r>
        <w:rPr>
          <w:rFonts w:ascii="SimSun" w:hAnsi="SimSun" w:eastAsia="SimSun" w:cs="SimSun"/>
          <w:sz w:val="22"/>
          <w:szCs w:val="22"/>
          <w:b/>
          <w:bCs/>
          <w:spacing w:val="-10"/>
        </w:rPr>
        <w:t>3.4.1</w:t>
      </w:r>
      <w:r>
        <w:rPr>
          <w:rFonts w:ascii="SimSun" w:hAnsi="SimSun" w:eastAsia="SimSun" w:cs="SimSun"/>
          <w:sz w:val="22"/>
          <w:szCs w:val="22"/>
          <w:spacing w:val="18"/>
        </w:rPr>
        <w:t xml:space="preserve">  </w:t>
      </w:r>
      <w:r>
        <w:rPr>
          <w:rFonts w:ascii="SimSun" w:hAnsi="SimSun" w:eastAsia="SimSun" w:cs="SimSun"/>
          <w:sz w:val="22"/>
          <w:szCs w:val="22"/>
          <w:b/>
          <w:bCs/>
          <w:spacing w:val="-10"/>
        </w:rPr>
        <w:t>面向农村和贫困地区、民族地区等以及“强基计划”的招生、培养举措与实</w:t>
      </w:r>
      <w:r>
        <w:rPr>
          <w:rFonts w:ascii="SimSun" w:hAnsi="SimSun" w:eastAsia="SimSun" w:cs="SimSun"/>
          <w:sz w:val="22"/>
          <w:szCs w:val="22"/>
        </w:rPr>
        <w:t xml:space="preserve"> </w:t>
      </w:r>
      <w:r>
        <w:rPr>
          <w:rFonts w:ascii="SimSun" w:hAnsi="SimSun" w:eastAsia="SimSun" w:cs="SimSun"/>
          <w:sz w:val="22"/>
          <w:szCs w:val="22"/>
          <w:b/>
          <w:bCs/>
          <w:spacing w:val="-8"/>
        </w:rPr>
        <w:t>施成效。</w:t>
      </w:r>
      <w:r>
        <w:rPr>
          <w:rFonts w:ascii="SimSun" w:hAnsi="SimSun" w:eastAsia="SimSun" w:cs="SimSun"/>
          <w:sz w:val="22"/>
          <w:szCs w:val="22"/>
          <w:spacing w:val="-11"/>
        </w:rPr>
        <w:t xml:space="preserve"> </w:t>
      </w:r>
      <w:r>
        <w:rPr>
          <w:rFonts w:ascii="SimSun" w:hAnsi="SimSun" w:eastAsia="SimSun" w:cs="SimSun"/>
          <w:sz w:val="22"/>
          <w:szCs w:val="22"/>
          <w:spacing w:val="-8"/>
        </w:rPr>
        <w:t>学校面向贫困地区、边远地区、革命老区、少数民族等地区招生，增加</w:t>
      </w:r>
      <w:r>
        <w:rPr>
          <w:rFonts w:ascii="SimSun" w:hAnsi="SimSun" w:eastAsia="SimSun" w:cs="SimSun"/>
          <w:sz w:val="22"/>
          <w:szCs w:val="22"/>
          <w:spacing w:val="-9"/>
        </w:rPr>
        <w:t>特殊困</w:t>
      </w:r>
      <w:r>
        <w:rPr>
          <w:rFonts w:ascii="SimSun" w:hAnsi="SimSun" w:eastAsia="SimSun" w:cs="SimSun"/>
          <w:sz w:val="22"/>
          <w:szCs w:val="22"/>
        </w:rPr>
        <w:t xml:space="preserve"> </w:t>
      </w:r>
      <w:r>
        <w:rPr>
          <w:rFonts w:ascii="SimSun" w:hAnsi="SimSun" w:eastAsia="SimSun" w:cs="SimSun"/>
          <w:sz w:val="22"/>
          <w:szCs w:val="22"/>
          <w:spacing w:val="-6"/>
        </w:rPr>
        <w:t>难地区学生接受高等教育的机会；因材施教、针对性培养，解决特殊困难地区重点人才</w:t>
      </w:r>
      <w:r>
        <w:rPr>
          <w:rFonts w:ascii="SimSun" w:hAnsi="SimSun" w:eastAsia="SimSun" w:cs="SimSun"/>
          <w:sz w:val="22"/>
          <w:szCs w:val="22"/>
          <w:spacing w:val="16"/>
        </w:rPr>
        <w:t xml:space="preserve"> </w:t>
      </w:r>
      <w:r>
        <w:rPr>
          <w:rFonts w:ascii="SimSun" w:hAnsi="SimSun" w:eastAsia="SimSun" w:cs="SimSun"/>
          <w:sz w:val="22"/>
          <w:szCs w:val="22"/>
          <w:spacing w:val="-6"/>
        </w:rPr>
        <w:t>需求，促进教育的区域性公平，成效显著。积极响应教育部《关于在部分高校开展基础</w:t>
      </w:r>
      <w:r>
        <w:rPr>
          <w:rFonts w:ascii="SimSun" w:hAnsi="SimSun" w:eastAsia="SimSun" w:cs="SimSun"/>
          <w:sz w:val="22"/>
          <w:szCs w:val="22"/>
          <w:spacing w:val="18"/>
        </w:rPr>
        <w:t xml:space="preserve"> </w:t>
      </w:r>
      <w:r>
        <w:rPr>
          <w:rFonts w:ascii="SimSun" w:hAnsi="SimSun" w:eastAsia="SimSun" w:cs="SimSun"/>
          <w:sz w:val="22"/>
          <w:szCs w:val="22"/>
          <w:spacing w:val="-2"/>
        </w:rPr>
        <w:t>学科招生改革试点工作的意见》(即“强基计划”),聚焦国家重大战略需求，探</w:t>
      </w:r>
      <w:r>
        <w:rPr>
          <w:rFonts w:ascii="SimSun" w:hAnsi="SimSun" w:eastAsia="SimSun" w:cs="SimSun"/>
          <w:sz w:val="22"/>
          <w:szCs w:val="22"/>
          <w:spacing w:val="-3"/>
        </w:rPr>
        <w:t>索多维</w:t>
      </w:r>
    </w:p>
    <w:p>
      <w:pPr>
        <w:spacing w:before="1" w:line="217" w:lineRule="auto"/>
        <w:rPr>
          <w:rFonts w:ascii="SimSun" w:hAnsi="SimSun" w:eastAsia="SimSun" w:cs="SimSun"/>
          <w:sz w:val="22"/>
          <w:szCs w:val="22"/>
        </w:rPr>
      </w:pPr>
      <w:r>
        <w:rPr>
          <w:rFonts w:ascii="SimSun" w:hAnsi="SimSun" w:eastAsia="SimSun" w:cs="SimSun"/>
          <w:sz w:val="22"/>
          <w:szCs w:val="22"/>
          <w:spacing w:val="-6"/>
        </w:rPr>
        <w:t>度考核评价模式，建立基础学科拔尖创新人才选拔培养</w:t>
      </w:r>
      <w:r>
        <w:rPr>
          <w:rFonts w:ascii="SimSun" w:hAnsi="SimSun" w:eastAsia="SimSun" w:cs="SimSun"/>
          <w:sz w:val="22"/>
          <w:szCs w:val="22"/>
          <w:spacing w:val="-7"/>
        </w:rPr>
        <w:t>有效机制，成效显著。</w:t>
      </w:r>
    </w:p>
    <w:p>
      <w:pPr>
        <w:ind w:firstLine="389"/>
        <w:spacing w:before="170" w:line="361" w:lineRule="auto"/>
        <w:rPr>
          <w:rFonts w:ascii="SimSun" w:hAnsi="SimSun" w:eastAsia="SimSun" w:cs="SimSun"/>
          <w:sz w:val="22"/>
          <w:szCs w:val="22"/>
        </w:rPr>
      </w:pPr>
      <w:r>
        <w:rPr>
          <w:rFonts w:ascii="Times New Roman" w:hAnsi="Times New Roman" w:eastAsia="Times New Roman" w:cs="Times New Roman"/>
          <w:sz w:val="22"/>
          <w:szCs w:val="22"/>
          <w:spacing w:val="-6"/>
        </w:rPr>
        <w:t>3.</w:t>
      </w:r>
      <w:r>
        <w:rPr>
          <w:rFonts w:ascii="Times New Roman" w:hAnsi="Times New Roman" w:eastAsia="Times New Roman" w:cs="Times New Roman"/>
          <w:sz w:val="22"/>
          <w:szCs w:val="22"/>
          <w:b/>
          <w:bCs/>
          <w:spacing w:val="-6"/>
        </w:rPr>
        <w:t>4.2</w:t>
      </w:r>
      <w:r>
        <w:rPr>
          <w:rFonts w:ascii="Times New Roman" w:hAnsi="Times New Roman" w:eastAsia="Times New Roman" w:cs="Times New Roman"/>
          <w:sz w:val="22"/>
          <w:szCs w:val="22"/>
          <w:spacing w:val="13"/>
        </w:rPr>
        <w:t xml:space="preserve">   </w:t>
      </w:r>
      <w:r>
        <w:rPr>
          <w:rFonts w:ascii="SimSun" w:hAnsi="SimSun" w:eastAsia="SimSun" w:cs="SimSun"/>
          <w:sz w:val="22"/>
          <w:szCs w:val="22"/>
          <w:b/>
          <w:bCs/>
          <w:spacing w:val="-6"/>
        </w:rPr>
        <w:t>促进学生德智体美劳全面发展，建立系统化的学生发展和学业指导体系，探</w:t>
      </w:r>
      <w:r>
        <w:rPr>
          <w:rFonts w:ascii="SimSun" w:hAnsi="SimSun" w:eastAsia="SimSun" w:cs="SimSun"/>
          <w:sz w:val="22"/>
          <w:szCs w:val="22"/>
          <w:spacing w:val="1"/>
        </w:rPr>
        <w:t xml:space="preserve">  </w:t>
      </w:r>
      <w:r>
        <w:rPr>
          <w:rFonts w:ascii="SimSun" w:hAnsi="SimSun" w:eastAsia="SimSun" w:cs="SimSun"/>
          <w:sz w:val="22"/>
          <w:szCs w:val="22"/>
          <w:b/>
          <w:bCs/>
          <w:spacing w:val="-8"/>
        </w:rPr>
        <w:t>索学生成长增值评价，重视学生学习体验、自我发展能力和职业发展能力的具体措施及</w:t>
      </w:r>
      <w:r>
        <w:rPr>
          <w:rFonts w:ascii="SimSun" w:hAnsi="SimSun" w:eastAsia="SimSun" w:cs="SimSun"/>
          <w:sz w:val="22"/>
          <w:szCs w:val="22"/>
          <w:spacing w:val="1"/>
        </w:rPr>
        <w:t xml:space="preserve">  </w:t>
      </w:r>
      <w:r>
        <w:rPr>
          <w:rFonts w:ascii="SimSun" w:hAnsi="SimSun" w:eastAsia="SimSun" w:cs="SimSun"/>
          <w:sz w:val="22"/>
          <w:szCs w:val="22"/>
          <w:b/>
          <w:bCs/>
          <w:spacing w:val="-9"/>
        </w:rPr>
        <w:t>实施成效。</w:t>
      </w:r>
      <w:r>
        <w:rPr>
          <w:rFonts w:ascii="SimSun" w:hAnsi="SimSun" w:eastAsia="SimSun" w:cs="SimSun"/>
          <w:sz w:val="22"/>
          <w:szCs w:val="22"/>
          <w:spacing w:val="35"/>
        </w:rPr>
        <w:t xml:space="preserve"> </w:t>
      </w:r>
      <w:r>
        <w:rPr>
          <w:rFonts w:ascii="SimSun" w:hAnsi="SimSun" w:eastAsia="SimSun" w:cs="SimSun"/>
          <w:sz w:val="22"/>
          <w:szCs w:val="22"/>
          <w:spacing w:val="-9"/>
        </w:rPr>
        <w:t>学校采取各种积极有效措施，促进学生德智体美劳全面发展。加强学生理想</w:t>
      </w:r>
      <w:r>
        <w:rPr>
          <w:rFonts w:ascii="SimSun" w:hAnsi="SimSun" w:eastAsia="SimSun" w:cs="SimSun"/>
          <w:sz w:val="22"/>
          <w:szCs w:val="22"/>
        </w:rPr>
        <w:t xml:space="preserve"> </w:t>
      </w:r>
      <w:r>
        <w:rPr>
          <w:rFonts w:ascii="SimSun" w:hAnsi="SimSun" w:eastAsia="SimSun" w:cs="SimSun"/>
          <w:sz w:val="22"/>
          <w:szCs w:val="22"/>
          <w:spacing w:val="-6"/>
        </w:rPr>
        <w:t>信念教育和品德修养的培养，重视学生的知识学习和能力培养；贯彻落实中共中央国务</w:t>
      </w:r>
      <w:r>
        <w:rPr>
          <w:rFonts w:ascii="SimSun" w:hAnsi="SimSun" w:eastAsia="SimSun" w:cs="SimSun"/>
          <w:sz w:val="22"/>
          <w:szCs w:val="22"/>
          <w:spacing w:val="8"/>
        </w:rPr>
        <w:t xml:space="preserve">  </w:t>
      </w:r>
      <w:r>
        <w:rPr>
          <w:rFonts w:ascii="SimSun" w:hAnsi="SimSun" w:eastAsia="SimSun" w:cs="SimSun"/>
          <w:sz w:val="22"/>
          <w:szCs w:val="22"/>
          <w:spacing w:val="4"/>
        </w:rPr>
        <w:t>院《关于全面加强新时代大中小学劳动教育的</w:t>
      </w:r>
      <w:r>
        <w:rPr>
          <w:rFonts w:ascii="SimSun" w:hAnsi="SimSun" w:eastAsia="SimSun" w:cs="SimSun"/>
          <w:sz w:val="22"/>
          <w:szCs w:val="22"/>
          <w:spacing w:val="3"/>
        </w:rPr>
        <w:t>意见》(2020年3月20日)、中共中央办</w:t>
      </w:r>
      <w:r>
        <w:rPr>
          <w:rFonts w:ascii="SimSun" w:hAnsi="SimSun" w:eastAsia="SimSun" w:cs="SimSun"/>
          <w:sz w:val="22"/>
          <w:szCs w:val="22"/>
        </w:rPr>
        <w:t xml:space="preserve"> </w:t>
      </w:r>
      <w:r>
        <w:rPr>
          <w:rFonts w:ascii="SimSun" w:hAnsi="SimSun" w:eastAsia="SimSun" w:cs="SimSun"/>
          <w:sz w:val="22"/>
          <w:szCs w:val="22"/>
          <w:spacing w:val="-6"/>
        </w:rPr>
        <w:t>公厅、国务院办公厅《关于全面加强和改进新时代学校体育工作的意见》和《关于全面</w:t>
      </w:r>
      <w:r>
        <w:rPr>
          <w:rFonts w:ascii="SimSun" w:hAnsi="SimSun" w:eastAsia="SimSun" w:cs="SimSun"/>
          <w:sz w:val="22"/>
          <w:szCs w:val="22"/>
          <w:spacing w:val="8"/>
        </w:rPr>
        <w:t xml:space="preserve">  </w:t>
      </w:r>
      <w:r>
        <w:rPr>
          <w:rFonts w:ascii="SimSun" w:hAnsi="SimSun" w:eastAsia="SimSun" w:cs="SimSun"/>
          <w:sz w:val="22"/>
          <w:szCs w:val="22"/>
          <w:spacing w:val="8"/>
        </w:rPr>
        <w:t>加强和改进新时代学校美育工作的意见》(2020年10月15日)精神，深入推进体育、</w:t>
      </w:r>
    </w:p>
    <w:p>
      <w:pPr>
        <w:spacing w:before="1" w:line="218" w:lineRule="auto"/>
        <w:rPr>
          <w:rFonts w:ascii="SimSun" w:hAnsi="SimSun" w:eastAsia="SimSun" w:cs="SimSun"/>
          <w:sz w:val="22"/>
          <w:szCs w:val="22"/>
        </w:rPr>
      </w:pPr>
      <w:r>
        <w:rPr>
          <w:rFonts w:ascii="SimSun" w:hAnsi="SimSun" w:eastAsia="SimSun" w:cs="SimSun"/>
          <w:sz w:val="22"/>
          <w:szCs w:val="22"/>
          <w:spacing w:val="-5"/>
        </w:rPr>
        <w:t>美育教学改革，加强劳动教育，组织学生参加社</w:t>
      </w:r>
      <w:r>
        <w:rPr>
          <w:rFonts w:ascii="SimSun" w:hAnsi="SimSun" w:eastAsia="SimSun" w:cs="SimSun"/>
          <w:sz w:val="22"/>
          <w:szCs w:val="22"/>
          <w:spacing w:val="-6"/>
        </w:rPr>
        <w:t>会调查、生产劳动、志愿服务、公益活</w:t>
      </w:r>
    </w:p>
    <w:p>
      <w:pPr>
        <w:sectPr>
          <w:pgSz w:w="10320" w:h="14570"/>
          <w:pgMar w:top="400" w:right="979" w:bottom="400" w:left="1089" w:header="0" w:footer="0" w:gutter="0"/>
        </w:sectPr>
        <w:rPr/>
      </w:pPr>
    </w:p>
    <w:p>
      <w:pPr>
        <w:spacing w:before="76" w:line="218" w:lineRule="auto"/>
        <w:rPr>
          <w:rFonts w:ascii="SimSun" w:hAnsi="SimSun" w:eastAsia="SimSun" w:cs="SimSun"/>
          <w:sz w:val="19"/>
          <w:szCs w:val="19"/>
        </w:rPr>
      </w:pPr>
      <w:r>
        <w:rPr>
          <w:rFonts w:ascii="SimSun" w:hAnsi="SimSun" w:eastAsia="SimSun" w:cs="SimSun"/>
          <w:sz w:val="19"/>
          <w:szCs w:val="19"/>
          <w:spacing w:val="-6"/>
        </w:rPr>
        <w:t>20</w:t>
      </w:r>
      <w:r>
        <w:rPr>
          <w:rFonts w:ascii="SimSun" w:hAnsi="SimSun" w:eastAsia="SimSun" w:cs="SimSun"/>
          <w:sz w:val="19"/>
          <w:szCs w:val="19"/>
          <w:spacing w:val="19"/>
        </w:rPr>
        <w:t xml:space="preserve">   </w:t>
      </w:r>
      <w:r>
        <w:rPr>
          <w:rFonts w:ascii="SimSun" w:hAnsi="SimSun" w:eastAsia="SimSun" w:cs="SimSun"/>
          <w:sz w:val="19"/>
          <w:szCs w:val="19"/>
          <w:spacing w:val="-6"/>
        </w:rPr>
        <w:t>第一部分</w:t>
      </w:r>
      <w:r>
        <w:rPr>
          <w:rFonts w:ascii="SimSun" w:hAnsi="SimSun" w:eastAsia="SimSun" w:cs="SimSun"/>
          <w:sz w:val="19"/>
          <w:szCs w:val="19"/>
          <w:spacing w:val="4"/>
        </w:rPr>
        <w:t xml:space="preserve">  </w:t>
      </w:r>
      <w:r>
        <w:rPr>
          <w:rFonts w:ascii="SimSun" w:hAnsi="SimSun" w:eastAsia="SimSun" w:cs="SimSun"/>
          <w:sz w:val="19"/>
          <w:szCs w:val="19"/>
          <w:spacing w:val="-6"/>
        </w:rPr>
        <w:t>《普通高等学校本科教育教学审核评估实施方案(2021</w:t>
      </w:r>
      <w:r>
        <w:rPr>
          <w:rFonts w:ascii="SimSun" w:hAnsi="SimSun" w:eastAsia="SimSun" w:cs="SimSun"/>
          <w:sz w:val="19"/>
          <w:szCs w:val="19"/>
          <w:spacing w:val="-70"/>
        </w:rPr>
        <w:t xml:space="preserve"> </w:t>
      </w:r>
      <w:r>
        <w:rPr>
          <w:rFonts w:ascii="SimSun" w:hAnsi="SimSun" w:eastAsia="SimSun" w:cs="SimSun"/>
          <w:sz w:val="19"/>
          <w:szCs w:val="19"/>
          <w:spacing w:val="-6"/>
        </w:rPr>
        <w:t>—2025年)》释义</w:t>
      </w:r>
    </w:p>
    <w:p>
      <w:pPr>
        <w:spacing w:line="267" w:lineRule="auto"/>
        <w:rPr>
          <w:rFonts w:ascii="Arial"/>
          <w:sz w:val="21"/>
        </w:rPr>
      </w:pPr>
      <w:r/>
    </w:p>
    <w:p>
      <w:pPr>
        <w:spacing w:before="71" w:line="369" w:lineRule="auto"/>
        <w:jc w:val="both"/>
        <w:rPr>
          <w:rFonts w:ascii="SimSun" w:hAnsi="SimSun" w:eastAsia="SimSun" w:cs="SimSun"/>
          <w:sz w:val="22"/>
          <w:szCs w:val="22"/>
        </w:rPr>
      </w:pPr>
      <w:r>
        <w:rPr>
          <w:rFonts w:ascii="SimSun" w:hAnsi="SimSun" w:eastAsia="SimSun" w:cs="SimSun"/>
          <w:sz w:val="22"/>
          <w:szCs w:val="22"/>
          <w:spacing w:val="-5"/>
        </w:rPr>
        <w:t>动、科技发明和勤工助学等活动。应根据学生的切实需要，建立系统化的学生发展和学</w:t>
      </w:r>
      <w:r>
        <w:rPr>
          <w:rFonts w:ascii="SimSun" w:hAnsi="SimSun" w:eastAsia="SimSun" w:cs="SimSun"/>
          <w:sz w:val="22"/>
          <w:szCs w:val="22"/>
          <w:spacing w:val="10"/>
        </w:rPr>
        <w:t xml:space="preserve"> </w:t>
      </w:r>
      <w:r>
        <w:rPr>
          <w:rFonts w:ascii="SimSun" w:hAnsi="SimSun" w:eastAsia="SimSun" w:cs="SimSun"/>
          <w:sz w:val="22"/>
          <w:szCs w:val="22"/>
          <w:spacing w:val="-5"/>
        </w:rPr>
        <w:t>业指导体系，形成专业性的指导渠道和指导平台，注重学生发展和学业指导的规划性和</w:t>
      </w:r>
      <w:r>
        <w:rPr>
          <w:rFonts w:ascii="SimSun" w:hAnsi="SimSun" w:eastAsia="SimSun" w:cs="SimSun"/>
          <w:sz w:val="22"/>
          <w:szCs w:val="22"/>
          <w:spacing w:val="16"/>
        </w:rPr>
        <w:t xml:space="preserve"> </w:t>
      </w:r>
      <w:r>
        <w:rPr>
          <w:rFonts w:ascii="SimSun" w:hAnsi="SimSun" w:eastAsia="SimSun" w:cs="SimSun"/>
          <w:sz w:val="22"/>
          <w:szCs w:val="22"/>
          <w:spacing w:val="-3"/>
        </w:rPr>
        <w:t>科学性。积极探索学生成长增值评价，促进学生综合素质的提升。坚持以学生为中心，</w:t>
      </w:r>
      <w:r>
        <w:rPr>
          <w:rFonts w:ascii="SimSun" w:hAnsi="SimSun" w:eastAsia="SimSun" w:cs="SimSun"/>
          <w:sz w:val="22"/>
          <w:szCs w:val="22"/>
          <w:spacing w:val="13"/>
        </w:rPr>
        <w:t xml:space="preserve"> </w:t>
      </w:r>
      <w:r>
        <w:rPr>
          <w:rFonts w:ascii="SimSun" w:hAnsi="SimSun" w:eastAsia="SimSun" w:cs="SimSun"/>
          <w:sz w:val="22"/>
          <w:szCs w:val="22"/>
          <w:spacing w:val="-2"/>
        </w:rPr>
        <w:t>增强学生的学习体验，提升学生自我发展能力和职业发展能力。指标体系设置8个必选</w:t>
      </w:r>
      <w:r>
        <w:rPr>
          <w:rFonts w:ascii="SimSun" w:hAnsi="SimSun" w:eastAsia="SimSun" w:cs="SimSun"/>
          <w:sz w:val="22"/>
          <w:szCs w:val="22"/>
          <w:spacing w:val="3"/>
        </w:rPr>
        <w:t xml:space="preserve"> </w:t>
      </w:r>
      <w:r>
        <w:rPr>
          <w:rFonts w:ascii="SimSun" w:hAnsi="SimSun" w:eastAsia="SimSun" w:cs="SimSun"/>
          <w:sz w:val="22"/>
          <w:szCs w:val="22"/>
          <w:spacing w:val="-5"/>
        </w:rPr>
        <w:t>定量指标，包括专职辅导员比例、心理健康教育教师比例、就业指导教师和就业工作人</w:t>
      </w:r>
      <w:r>
        <w:rPr>
          <w:rFonts w:ascii="SimSun" w:hAnsi="SimSun" w:eastAsia="SimSun" w:cs="SimSun"/>
          <w:sz w:val="22"/>
          <w:szCs w:val="22"/>
          <w:spacing w:val="8"/>
        </w:rPr>
        <w:t xml:space="preserve"> </w:t>
      </w:r>
      <w:r>
        <w:rPr>
          <w:rFonts w:ascii="SimSun" w:hAnsi="SimSun" w:eastAsia="SimSun" w:cs="SimSun"/>
          <w:sz w:val="22"/>
          <w:szCs w:val="22"/>
          <w:spacing w:val="1"/>
        </w:rPr>
        <w:t>员比例、公共艺术课程学分、劳动教育学时、实践教学学分比例、毕业论文(设计)选</w:t>
      </w:r>
      <w:r>
        <w:rPr>
          <w:rFonts w:ascii="SimSun" w:hAnsi="SimSun" w:eastAsia="SimSun" w:cs="SimSun"/>
          <w:sz w:val="22"/>
          <w:szCs w:val="22"/>
        </w:rPr>
        <w:t xml:space="preserve"> </w:t>
      </w:r>
      <w:r>
        <w:rPr>
          <w:rFonts w:ascii="SimSun" w:hAnsi="SimSun" w:eastAsia="SimSun" w:cs="SimSun"/>
          <w:sz w:val="22"/>
          <w:szCs w:val="22"/>
          <w:spacing w:val="-2"/>
        </w:rPr>
        <w:t>题、体质测试达标率等。同时，指标体系还设置1个可选定量指标，学校可选择本科生</w:t>
      </w:r>
      <w:r>
        <w:rPr>
          <w:rFonts w:ascii="SimSun" w:hAnsi="SimSun" w:eastAsia="SimSun" w:cs="SimSun"/>
          <w:sz w:val="22"/>
          <w:szCs w:val="22"/>
          <w:spacing w:val="5"/>
        </w:rPr>
        <w:t xml:space="preserve"> </w:t>
      </w:r>
      <w:r>
        <w:rPr>
          <w:rFonts w:ascii="SimSun" w:hAnsi="SimSun" w:eastAsia="SimSun" w:cs="SimSun"/>
          <w:sz w:val="22"/>
          <w:szCs w:val="22"/>
          <w:spacing w:val="-5"/>
        </w:rPr>
        <w:t>国内外大赛获奖数，也可结合办学实际和优势特色，从国家数据平台提供的教学基本状</w:t>
      </w:r>
    </w:p>
    <w:p>
      <w:pPr>
        <w:spacing w:line="219" w:lineRule="auto"/>
        <w:rPr>
          <w:rFonts w:ascii="SimSun" w:hAnsi="SimSun" w:eastAsia="SimSun" w:cs="SimSun"/>
          <w:sz w:val="22"/>
          <w:szCs w:val="22"/>
        </w:rPr>
      </w:pPr>
      <w:r>
        <w:rPr>
          <w:rFonts w:ascii="SimSun" w:hAnsi="SimSun" w:eastAsia="SimSun" w:cs="SimSun"/>
          <w:sz w:val="22"/>
          <w:szCs w:val="22"/>
          <w:spacing w:val="-7"/>
        </w:rPr>
        <w:t>态常态监测数据中自主选择，进行等量或超量替换。</w:t>
      </w:r>
    </w:p>
    <w:p>
      <w:pPr>
        <w:ind w:left="290"/>
        <w:spacing w:before="168" w:line="431" w:lineRule="exact"/>
        <w:rPr>
          <w:rFonts w:ascii="SimSun" w:hAnsi="SimSun" w:eastAsia="SimSun" w:cs="SimSun"/>
          <w:sz w:val="22"/>
          <w:szCs w:val="22"/>
        </w:rPr>
      </w:pPr>
      <w:r>
        <w:rPr>
          <w:rFonts w:ascii="SimSun" w:hAnsi="SimSun" w:eastAsia="SimSun" w:cs="SimSun"/>
          <w:sz w:val="22"/>
          <w:szCs w:val="22"/>
          <w:spacing w:val="2"/>
          <w:position w:val="16"/>
        </w:rPr>
        <w:t>【必选】专职辅导员岗位与在校生比例≥1:200。该要求及内涵参见</w:t>
      </w:r>
      <w:r>
        <w:rPr>
          <w:rFonts w:ascii="SimSun" w:hAnsi="SimSun" w:eastAsia="SimSun" w:cs="SimSun"/>
          <w:sz w:val="22"/>
          <w:szCs w:val="22"/>
          <w:spacing w:val="1"/>
          <w:position w:val="16"/>
        </w:rPr>
        <w:t>《普通高等学</w:t>
      </w:r>
    </w:p>
    <w:p>
      <w:pPr>
        <w:spacing w:line="220" w:lineRule="auto"/>
        <w:rPr>
          <w:rFonts w:ascii="SimSun" w:hAnsi="SimSun" w:eastAsia="SimSun" w:cs="SimSun"/>
          <w:sz w:val="22"/>
          <w:szCs w:val="22"/>
        </w:rPr>
      </w:pPr>
      <w:r>
        <w:rPr>
          <w:rFonts w:ascii="SimSun" w:hAnsi="SimSun" w:eastAsia="SimSun" w:cs="SimSun"/>
          <w:sz w:val="22"/>
          <w:szCs w:val="22"/>
          <w:spacing w:val="-18"/>
        </w:rPr>
        <w:t>校辅导员队伍建设规定》。</w:t>
      </w:r>
    </w:p>
    <w:p>
      <w:pPr>
        <w:ind w:left="293"/>
        <w:spacing w:before="163" w:line="433" w:lineRule="exact"/>
        <w:rPr>
          <w:rFonts w:ascii="SimSun" w:hAnsi="SimSun" w:eastAsia="SimSun" w:cs="SimSun"/>
          <w:sz w:val="22"/>
          <w:szCs w:val="22"/>
        </w:rPr>
      </w:pPr>
      <w:r>
        <w:rPr>
          <w:rFonts w:ascii="SimSun" w:hAnsi="SimSun" w:eastAsia="SimSun" w:cs="SimSun"/>
          <w:sz w:val="22"/>
          <w:szCs w:val="22"/>
          <w:b/>
          <w:bCs/>
          <w:spacing w:val="2"/>
          <w:position w:val="16"/>
        </w:rPr>
        <w:t>【必选】专职从事心理健康教育教师与在校生比例≥1:4000且至少2名。</w:t>
      </w:r>
      <w:r>
        <w:rPr>
          <w:rFonts w:ascii="SimSun" w:hAnsi="SimSun" w:eastAsia="SimSun" w:cs="SimSun"/>
          <w:sz w:val="22"/>
          <w:szCs w:val="22"/>
          <w:spacing w:val="3"/>
          <w:position w:val="16"/>
        </w:rPr>
        <w:t xml:space="preserve"> </w:t>
      </w:r>
      <w:r>
        <w:rPr>
          <w:rFonts w:ascii="SimSun" w:hAnsi="SimSun" w:eastAsia="SimSun" w:cs="SimSun"/>
          <w:sz w:val="22"/>
          <w:szCs w:val="22"/>
          <w:spacing w:val="2"/>
          <w:position w:val="16"/>
        </w:rPr>
        <w:t>该</w:t>
      </w:r>
      <w:r>
        <w:rPr>
          <w:rFonts w:ascii="SimSun" w:hAnsi="SimSun" w:eastAsia="SimSun" w:cs="SimSun"/>
          <w:sz w:val="22"/>
          <w:szCs w:val="22"/>
          <w:spacing w:val="1"/>
          <w:position w:val="16"/>
        </w:rPr>
        <w:t>要求</w:t>
      </w:r>
    </w:p>
    <w:p>
      <w:pPr>
        <w:spacing w:before="1" w:line="219" w:lineRule="auto"/>
        <w:rPr>
          <w:rFonts w:ascii="SimSun" w:hAnsi="SimSun" w:eastAsia="SimSun" w:cs="SimSun"/>
          <w:sz w:val="22"/>
          <w:szCs w:val="22"/>
        </w:rPr>
      </w:pPr>
      <w:r>
        <w:rPr>
          <w:rFonts w:ascii="SimSun" w:hAnsi="SimSun" w:eastAsia="SimSun" w:cs="SimSun"/>
          <w:sz w:val="22"/>
          <w:szCs w:val="22"/>
          <w:spacing w:val="-9"/>
        </w:rPr>
        <w:t>及内涵参见《教育部等八部门关于加快构建高校思想政治工作体系的意见》。</w:t>
      </w:r>
    </w:p>
    <w:p>
      <w:pPr>
        <w:ind w:left="293"/>
        <w:spacing w:before="165" w:line="433" w:lineRule="exact"/>
        <w:rPr>
          <w:rFonts w:ascii="SimSun" w:hAnsi="SimSun" w:eastAsia="SimSun" w:cs="SimSun"/>
          <w:sz w:val="22"/>
          <w:szCs w:val="22"/>
        </w:rPr>
      </w:pPr>
      <w:r>
        <w:rPr>
          <w:rFonts w:ascii="SimSun" w:hAnsi="SimSun" w:eastAsia="SimSun" w:cs="SimSun"/>
          <w:sz w:val="22"/>
          <w:szCs w:val="22"/>
          <w:b/>
          <w:bCs/>
          <w:spacing w:val="-1"/>
          <w:position w:val="16"/>
        </w:rPr>
        <w:t>【必选】专职就业指导教师和专职就业工作人员与应届毕业生比例≥1:500</w:t>
      </w:r>
      <w:r>
        <w:rPr>
          <w:rFonts w:ascii="SimSun" w:hAnsi="SimSun" w:eastAsia="SimSun" w:cs="SimSun"/>
          <w:sz w:val="22"/>
          <w:szCs w:val="22"/>
          <w:spacing w:val="-1"/>
          <w:position w:val="16"/>
        </w:rPr>
        <w:t>。该要</w:t>
      </w:r>
    </w:p>
    <w:p>
      <w:pPr>
        <w:spacing w:before="1" w:line="219" w:lineRule="auto"/>
        <w:rPr>
          <w:rFonts w:ascii="SimSun" w:hAnsi="SimSun" w:eastAsia="SimSun" w:cs="SimSun"/>
          <w:sz w:val="22"/>
          <w:szCs w:val="22"/>
        </w:rPr>
      </w:pPr>
      <w:r>
        <w:rPr>
          <w:rFonts w:ascii="SimSun" w:hAnsi="SimSun" w:eastAsia="SimSun" w:cs="SimSun"/>
          <w:sz w:val="22"/>
          <w:szCs w:val="22"/>
          <w:spacing w:val="-5"/>
        </w:rPr>
        <w:t>求及内涵参见《教育部关于做好2013年全国普通高等学校毕业生就业工作的通知》。</w:t>
      </w:r>
    </w:p>
    <w:p>
      <w:pPr>
        <w:ind w:left="290"/>
        <w:spacing w:before="168" w:line="430" w:lineRule="exact"/>
        <w:rPr>
          <w:rFonts w:ascii="SimSun" w:hAnsi="SimSun" w:eastAsia="SimSun" w:cs="SimSun"/>
          <w:sz w:val="22"/>
          <w:szCs w:val="22"/>
        </w:rPr>
      </w:pPr>
      <w:r>
        <w:rPr>
          <w:rFonts w:ascii="SimSun" w:hAnsi="SimSun" w:eastAsia="SimSun" w:cs="SimSun"/>
          <w:sz w:val="22"/>
          <w:szCs w:val="22"/>
          <w:spacing w:val="2"/>
          <w:position w:val="15"/>
        </w:rPr>
        <w:t>【必选】学生毕业必须修满公共艺术课程学分数≥2学分。该要求及内涵参</w:t>
      </w:r>
      <w:r>
        <w:rPr>
          <w:rFonts w:ascii="SimSun" w:hAnsi="SimSun" w:eastAsia="SimSun" w:cs="SimSun"/>
          <w:sz w:val="22"/>
          <w:szCs w:val="22"/>
          <w:spacing w:val="1"/>
          <w:position w:val="15"/>
        </w:rPr>
        <w:t>见《关</w:t>
      </w:r>
    </w:p>
    <w:p>
      <w:pPr>
        <w:spacing w:before="1" w:line="219" w:lineRule="auto"/>
        <w:rPr>
          <w:rFonts w:ascii="SimSun" w:hAnsi="SimSun" w:eastAsia="SimSun" w:cs="SimSun"/>
          <w:sz w:val="22"/>
          <w:szCs w:val="22"/>
        </w:rPr>
      </w:pPr>
      <w:r>
        <w:rPr>
          <w:rFonts w:ascii="SimSun" w:hAnsi="SimSun" w:eastAsia="SimSun" w:cs="SimSun"/>
          <w:sz w:val="22"/>
          <w:szCs w:val="22"/>
          <w:spacing w:val="-11"/>
        </w:rPr>
        <w:t>于全面加强和改进新时代学校美育工作的意见》。</w:t>
      </w:r>
    </w:p>
    <w:p>
      <w:pPr>
        <w:ind w:left="293"/>
        <w:spacing w:before="165" w:line="433" w:lineRule="exact"/>
        <w:rPr>
          <w:rFonts w:ascii="SimSun" w:hAnsi="SimSun" w:eastAsia="SimSun" w:cs="SimSun"/>
          <w:sz w:val="22"/>
          <w:szCs w:val="22"/>
        </w:rPr>
      </w:pPr>
      <w:r>
        <w:rPr>
          <w:rFonts w:ascii="SimSun" w:hAnsi="SimSun" w:eastAsia="SimSun" w:cs="SimSun"/>
          <w:sz w:val="22"/>
          <w:szCs w:val="22"/>
          <w:b/>
          <w:bCs/>
          <w:spacing w:val="-3"/>
          <w:position w:val="16"/>
        </w:rPr>
        <w:t>【必选】劳动教育必修课或必修课程中劳动教育模块学时总数≥32学时。该要求</w:t>
      </w:r>
      <w:r>
        <w:rPr>
          <w:rFonts w:ascii="SimSun" w:hAnsi="SimSun" w:eastAsia="SimSun" w:cs="SimSun"/>
          <w:sz w:val="22"/>
          <w:szCs w:val="22"/>
          <w:spacing w:val="-3"/>
          <w:position w:val="16"/>
        </w:rPr>
        <w:t>及</w:t>
      </w:r>
    </w:p>
    <w:p>
      <w:pPr>
        <w:spacing w:before="1" w:line="219" w:lineRule="auto"/>
        <w:rPr>
          <w:rFonts w:ascii="SimSun" w:hAnsi="SimSun" w:eastAsia="SimSun" w:cs="SimSun"/>
          <w:sz w:val="22"/>
          <w:szCs w:val="22"/>
        </w:rPr>
      </w:pPr>
      <w:r>
        <w:rPr>
          <w:rFonts w:ascii="SimSun" w:hAnsi="SimSun" w:eastAsia="SimSun" w:cs="SimSun"/>
          <w:sz w:val="22"/>
          <w:szCs w:val="22"/>
          <w:spacing w:val="-2"/>
        </w:rPr>
        <w:t>内涵参见教育部关于印发《大中小学劳动教育指导纲要(试行)》的通知。</w:t>
      </w:r>
    </w:p>
    <w:p>
      <w:pPr>
        <w:ind w:left="293"/>
        <w:spacing w:before="162" w:line="216" w:lineRule="auto"/>
        <w:rPr>
          <w:rFonts w:ascii="SimSun" w:hAnsi="SimSun" w:eastAsia="SimSun" w:cs="SimSun"/>
          <w:sz w:val="22"/>
          <w:szCs w:val="22"/>
        </w:rPr>
      </w:pPr>
      <w:r>
        <w:rPr>
          <w:rFonts w:ascii="SimSun" w:hAnsi="SimSun" w:eastAsia="SimSun" w:cs="SimSun"/>
          <w:sz w:val="22"/>
          <w:szCs w:val="22"/>
          <w:b/>
          <w:bCs/>
          <w:spacing w:val="11"/>
        </w:rPr>
        <w:t>【必选】实践教学学分占总学分(学时)比例(人文社科类专业≥15%,理工农医</w:t>
      </w:r>
    </w:p>
    <w:p>
      <w:pPr>
        <w:spacing w:before="179" w:line="429" w:lineRule="exact"/>
        <w:rPr>
          <w:rFonts w:ascii="SimSun" w:hAnsi="SimSun" w:eastAsia="SimSun" w:cs="SimSun"/>
          <w:sz w:val="22"/>
          <w:szCs w:val="22"/>
        </w:rPr>
      </w:pPr>
      <w:r>
        <w:rPr>
          <w:rFonts w:ascii="SimSun" w:hAnsi="SimSun" w:eastAsia="SimSun" w:cs="SimSun"/>
          <w:sz w:val="22"/>
          <w:szCs w:val="22"/>
          <w:spacing w:val="1"/>
          <w:position w:val="15"/>
        </w:rPr>
        <w:t>类专业≥25%)。该要求及内涵参见《教育部等部门关于进一步加强高校实践育人工作</w:t>
      </w:r>
    </w:p>
    <w:p>
      <w:pPr>
        <w:spacing w:before="1" w:line="218" w:lineRule="auto"/>
        <w:rPr>
          <w:rFonts w:ascii="SimSun" w:hAnsi="SimSun" w:eastAsia="SimSun" w:cs="SimSun"/>
          <w:sz w:val="22"/>
          <w:szCs w:val="22"/>
        </w:rPr>
      </w:pPr>
      <w:r>
        <w:rPr>
          <w:rFonts w:ascii="SimSun" w:hAnsi="SimSun" w:eastAsia="SimSun" w:cs="SimSun"/>
          <w:sz w:val="22"/>
          <w:szCs w:val="22"/>
          <w:spacing w:val="-24"/>
        </w:rPr>
        <w:t>的若干意见》。</w:t>
      </w:r>
    </w:p>
    <w:p>
      <w:pPr>
        <w:ind w:left="293"/>
        <w:spacing w:before="166" w:line="433" w:lineRule="exact"/>
        <w:rPr>
          <w:rFonts w:ascii="SimSun" w:hAnsi="SimSun" w:eastAsia="SimSun" w:cs="SimSun"/>
          <w:sz w:val="22"/>
          <w:szCs w:val="22"/>
        </w:rPr>
      </w:pPr>
      <w:r>
        <w:rPr>
          <w:rFonts w:ascii="SimSun" w:hAnsi="SimSun" w:eastAsia="SimSun" w:cs="SimSun"/>
          <w:sz w:val="22"/>
          <w:szCs w:val="22"/>
          <w:b/>
          <w:bCs/>
          <w:spacing w:val="-1"/>
          <w:position w:val="16"/>
        </w:rPr>
        <w:t>【必选】以实验、实习、工程实践和社会调查等实践性工作为基础的毕业论文(设</w:t>
      </w:r>
    </w:p>
    <w:p>
      <w:pPr>
        <w:ind w:left="3"/>
        <w:spacing w:before="1" w:line="220" w:lineRule="auto"/>
        <w:rPr>
          <w:rFonts w:ascii="SimSun" w:hAnsi="SimSun" w:eastAsia="SimSun" w:cs="SimSun"/>
          <w:sz w:val="22"/>
          <w:szCs w:val="22"/>
        </w:rPr>
      </w:pPr>
      <w:r>
        <w:rPr>
          <w:rFonts w:ascii="SimSun" w:hAnsi="SimSun" w:eastAsia="SimSun" w:cs="SimSun"/>
          <w:sz w:val="22"/>
          <w:szCs w:val="22"/>
          <w:b/>
          <w:bCs/>
          <w:spacing w:val="2"/>
        </w:rPr>
        <w:t>计)比例≥50%。</w:t>
      </w:r>
    </w:p>
    <w:p>
      <w:pPr>
        <w:ind w:left="293"/>
        <w:spacing w:before="164" w:line="434" w:lineRule="exact"/>
        <w:rPr>
          <w:rFonts w:ascii="SimSun" w:hAnsi="SimSun" w:eastAsia="SimSun" w:cs="SimSun"/>
          <w:sz w:val="22"/>
          <w:szCs w:val="22"/>
        </w:rPr>
      </w:pPr>
      <w:r>
        <w:rPr>
          <w:rFonts w:ascii="SimSun" w:hAnsi="SimSun" w:eastAsia="SimSun" w:cs="SimSun"/>
          <w:sz w:val="22"/>
          <w:szCs w:val="22"/>
          <w:b/>
          <w:bCs/>
          <w:spacing w:val="-5"/>
          <w:position w:val="16"/>
        </w:rPr>
        <w:t>【必选】本科生体质测试达标率。</w:t>
      </w:r>
      <w:r>
        <w:rPr>
          <w:rFonts w:ascii="SimSun" w:hAnsi="SimSun" w:eastAsia="SimSun" w:cs="SimSun"/>
          <w:sz w:val="22"/>
          <w:szCs w:val="22"/>
          <w:spacing w:val="9"/>
          <w:position w:val="16"/>
        </w:rPr>
        <w:t xml:space="preserve"> </w:t>
      </w:r>
      <w:r>
        <w:rPr>
          <w:rFonts w:ascii="SimSun" w:hAnsi="SimSun" w:eastAsia="SimSun" w:cs="SimSun"/>
          <w:sz w:val="22"/>
          <w:szCs w:val="22"/>
          <w:spacing w:val="-5"/>
          <w:position w:val="16"/>
        </w:rPr>
        <w:t>该要求及内涵参见《关于全面加强和改进新时代</w:t>
      </w:r>
    </w:p>
    <w:p>
      <w:pPr>
        <w:spacing w:line="219" w:lineRule="auto"/>
        <w:rPr>
          <w:rFonts w:ascii="SimSun" w:hAnsi="SimSun" w:eastAsia="SimSun" w:cs="SimSun"/>
          <w:sz w:val="22"/>
          <w:szCs w:val="22"/>
        </w:rPr>
      </w:pPr>
      <w:r>
        <w:rPr>
          <w:rFonts w:ascii="SimSun" w:hAnsi="SimSun" w:eastAsia="SimSun" w:cs="SimSun"/>
          <w:sz w:val="22"/>
          <w:szCs w:val="22"/>
          <w:spacing w:val="-16"/>
        </w:rPr>
        <w:t>学校体育工作的意见》。</w:t>
      </w:r>
    </w:p>
    <w:p>
      <w:pPr>
        <w:ind w:left="293"/>
        <w:spacing w:before="165" w:line="219" w:lineRule="auto"/>
        <w:rPr>
          <w:rFonts w:ascii="SimSun" w:hAnsi="SimSun" w:eastAsia="SimSun" w:cs="SimSun"/>
          <w:sz w:val="22"/>
          <w:szCs w:val="22"/>
        </w:rPr>
      </w:pPr>
      <w:r>
        <w:rPr>
          <w:rFonts w:ascii="SimSun" w:hAnsi="SimSun" w:eastAsia="SimSun" w:cs="SimSun"/>
          <w:sz w:val="22"/>
          <w:szCs w:val="22"/>
          <w:b/>
          <w:bCs/>
          <w:spacing w:val="-7"/>
        </w:rPr>
        <w:t>【可选】本科生在国内外文艺、体育、艺术等大赛中的获奖数。</w:t>
      </w:r>
    </w:p>
    <w:p>
      <w:pPr>
        <w:ind w:left="402"/>
        <w:spacing w:before="169" w:line="219" w:lineRule="auto"/>
        <w:outlineLvl w:val="1"/>
        <w:rPr>
          <w:rFonts w:ascii="SimSun" w:hAnsi="SimSun" w:eastAsia="SimSun" w:cs="SimSun"/>
          <w:sz w:val="22"/>
          <w:szCs w:val="22"/>
        </w:rPr>
      </w:pPr>
      <w:r>
        <w:rPr>
          <w:rFonts w:ascii="SimSun" w:hAnsi="SimSun" w:eastAsia="SimSun" w:cs="SimSun"/>
          <w:sz w:val="22"/>
          <w:szCs w:val="22"/>
          <w:b/>
          <w:bCs/>
          <w:spacing w:val="-3"/>
        </w:rPr>
        <w:t>3.4.3</w:t>
      </w:r>
      <w:r>
        <w:rPr>
          <w:rFonts w:ascii="SimSun" w:hAnsi="SimSun" w:eastAsia="SimSun" w:cs="SimSun"/>
          <w:sz w:val="22"/>
          <w:szCs w:val="22"/>
          <w:spacing w:val="2"/>
        </w:rPr>
        <w:t xml:space="preserve">  </w:t>
      </w:r>
      <w:r>
        <w:rPr>
          <w:rFonts w:ascii="SimSun" w:hAnsi="SimSun" w:eastAsia="SimSun" w:cs="SimSun"/>
          <w:sz w:val="22"/>
          <w:szCs w:val="22"/>
          <w:b/>
          <w:bCs/>
          <w:spacing w:val="-3"/>
        </w:rPr>
        <w:t>近五年专业领域的优秀毕业生十个典型案例</w:t>
      </w:r>
      <w:r>
        <w:rPr>
          <w:rFonts w:ascii="SimSun" w:hAnsi="SimSun" w:eastAsia="SimSun" w:cs="SimSun"/>
          <w:sz w:val="22"/>
          <w:szCs w:val="22"/>
          <w:b/>
          <w:bCs/>
          <w:spacing w:val="-4"/>
        </w:rPr>
        <w:t>及培养经验。学校人才培养工</w:t>
      </w:r>
    </w:p>
    <w:p>
      <w:pPr>
        <w:spacing w:before="172" w:line="219" w:lineRule="auto"/>
        <w:rPr>
          <w:rFonts w:ascii="SimSun" w:hAnsi="SimSun" w:eastAsia="SimSun" w:cs="SimSun"/>
          <w:sz w:val="22"/>
          <w:szCs w:val="22"/>
        </w:rPr>
      </w:pPr>
      <w:r>
        <w:rPr>
          <w:rFonts w:ascii="SimSun" w:hAnsi="SimSun" w:eastAsia="SimSun" w:cs="SimSun"/>
          <w:sz w:val="22"/>
          <w:szCs w:val="22"/>
          <w:spacing w:val="8"/>
        </w:rPr>
        <w:t>作取得的经验和显著成效，列举近五年专业领域具有典型性和代表</w:t>
      </w:r>
      <w:r>
        <w:rPr>
          <w:rFonts w:ascii="SimSun" w:hAnsi="SimSun" w:eastAsia="SimSun" w:cs="SimSun"/>
          <w:sz w:val="22"/>
          <w:szCs w:val="22"/>
          <w:spacing w:val="7"/>
        </w:rPr>
        <w:t>性的十个优秀毕</w:t>
      </w:r>
    </w:p>
    <w:p>
      <w:pPr>
        <w:sectPr>
          <w:pgSz w:w="10320" w:h="14570"/>
          <w:pgMar w:top="400" w:right="1100" w:bottom="400" w:left="959" w:header="0" w:footer="0" w:gutter="0"/>
        </w:sectPr>
        <w:rPr/>
      </w:pPr>
    </w:p>
    <w:p>
      <w:pPr>
        <w:ind w:right="29"/>
        <w:spacing w:before="106" w:line="218" w:lineRule="auto"/>
        <w:jc w:val="right"/>
        <w:rPr>
          <w:rFonts w:ascii="SimSun" w:hAnsi="SimSun" w:eastAsia="SimSun" w:cs="SimSun"/>
          <w:sz w:val="19"/>
          <w:szCs w:val="19"/>
        </w:rPr>
      </w:pPr>
      <w:r>
        <w:rPr>
          <w:rFonts w:ascii="SimSun" w:hAnsi="SimSun" w:eastAsia="SimSun" w:cs="SimSun"/>
          <w:sz w:val="19"/>
          <w:szCs w:val="19"/>
          <w:spacing w:val="-11"/>
        </w:rPr>
        <w:t>四、新一轮审核评估指标体系内涵</w:t>
      </w:r>
      <w:r>
        <w:rPr>
          <w:rFonts w:ascii="SimSun" w:hAnsi="SimSun" w:eastAsia="SimSun" w:cs="SimSun"/>
          <w:sz w:val="19"/>
          <w:szCs w:val="19"/>
          <w:spacing w:val="22"/>
        </w:rPr>
        <w:t xml:space="preserve">   </w:t>
      </w:r>
      <w:r>
        <w:rPr>
          <w:rFonts w:ascii="SimSun" w:hAnsi="SimSun" w:eastAsia="SimSun" w:cs="SimSun"/>
          <w:sz w:val="19"/>
          <w:szCs w:val="19"/>
          <w:spacing w:val="-11"/>
        </w:rPr>
        <w:t>21</w:t>
      </w:r>
    </w:p>
    <w:p>
      <w:pPr>
        <w:spacing w:line="266" w:lineRule="auto"/>
        <w:rPr>
          <w:rFonts w:ascii="Arial"/>
          <w:sz w:val="21"/>
        </w:rPr>
      </w:pPr>
      <w:r/>
    </w:p>
    <w:p>
      <w:pPr>
        <w:spacing w:before="71" w:line="220" w:lineRule="auto"/>
        <w:rPr>
          <w:rFonts w:ascii="SimSun" w:hAnsi="SimSun" w:eastAsia="SimSun" w:cs="SimSun"/>
          <w:sz w:val="22"/>
          <w:szCs w:val="22"/>
        </w:rPr>
      </w:pPr>
      <w:r>
        <w:rPr>
          <w:rFonts w:ascii="SimSun" w:hAnsi="SimSun" w:eastAsia="SimSun" w:cs="SimSun"/>
          <w:sz w:val="22"/>
          <w:szCs w:val="22"/>
          <w:spacing w:val="-7"/>
        </w:rPr>
        <w:t>业生案例。</w:t>
      </w:r>
    </w:p>
    <w:p>
      <w:pPr>
        <w:ind w:left="432"/>
        <w:spacing w:before="174" w:line="219" w:lineRule="auto"/>
        <w:rPr>
          <w:rFonts w:ascii="SimSun" w:hAnsi="SimSun" w:eastAsia="SimSun" w:cs="SimSun"/>
          <w:sz w:val="22"/>
          <w:szCs w:val="22"/>
        </w:rPr>
      </w:pPr>
      <w:r>
        <w:rPr>
          <w:rFonts w:ascii="SimSun" w:hAnsi="SimSun" w:eastAsia="SimSun" w:cs="SimSun"/>
          <w:sz w:val="22"/>
          <w:szCs w:val="22"/>
          <w:b/>
          <w:bCs/>
          <w:spacing w:val="-19"/>
        </w:rPr>
        <w:t>3.5</w:t>
      </w:r>
      <w:r>
        <w:rPr>
          <w:rFonts w:ascii="SimSun" w:hAnsi="SimSun" w:eastAsia="SimSun" w:cs="SimSun"/>
          <w:sz w:val="22"/>
          <w:szCs w:val="22"/>
          <w:spacing w:val="2"/>
        </w:rPr>
        <w:t xml:space="preserve">  </w:t>
      </w:r>
      <w:r>
        <w:rPr>
          <w:rFonts w:ascii="SimSun" w:hAnsi="SimSun" w:eastAsia="SimSun" w:cs="SimSun"/>
          <w:sz w:val="22"/>
          <w:szCs w:val="22"/>
          <w:b/>
          <w:bCs/>
          <w:spacing w:val="-19"/>
        </w:rPr>
        <w:t>卓越教学</w:t>
      </w:r>
    </w:p>
    <w:p>
      <w:pPr>
        <w:ind w:firstLine="430"/>
        <w:spacing w:before="181" w:line="361" w:lineRule="auto"/>
        <w:rPr>
          <w:rFonts w:ascii="SimSun" w:hAnsi="SimSun" w:eastAsia="SimSun" w:cs="SimSun"/>
          <w:sz w:val="22"/>
          <w:szCs w:val="22"/>
        </w:rPr>
      </w:pPr>
      <w:r>
        <w:rPr>
          <w:rFonts w:ascii="Times New Roman" w:hAnsi="Times New Roman" w:eastAsia="Times New Roman" w:cs="Times New Roman"/>
          <w:sz w:val="22"/>
          <w:szCs w:val="22"/>
          <w:spacing w:val="-3"/>
        </w:rPr>
        <w:t>3.</w:t>
      </w:r>
      <w:r>
        <w:rPr>
          <w:rFonts w:ascii="Times New Roman" w:hAnsi="Times New Roman" w:eastAsia="Times New Roman" w:cs="Times New Roman"/>
          <w:sz w:val="22"/>
          <w:szCs w:val="22"/>
          <w:b/>
          <w:bCs/>
          <w:spacing w:val="-3"/>
        </w:rPr>
        <w:t>5.1</w:t>
      </w:r>
      <w:r>
        <w:rPr>
          <w:rFonts w:ascii="Times New Roman" w:hAnsi="Times New Roman" w:eastAsia="Times New Roman" w:cs="Times New Roman"/>
          <w:sz w:val="22"/>
          <w:szCs w:val="22"/>
          <w:spacing w:val="20"/>
          <w:w w:val="101"/>
        </w:rPr>
        <w:t xml:space="preserve">   </w:t>
      </w:r>
      <w:r>
        <w:rPr>
          <w:rFonts w:ascii="SimSun" w:hAnsi="SimSun" w:eastAsia="SimSun" w:cs="SimSun"/>
          <w:sz w:val="22"/>
          <w:szCs w:val="22"/>
          <w:b/>
          <w:bCs/>
          <w:spacing w:val="-3"/>
        </w:rPr>
        <w:t>实施“六卓越一拔尖”计划2.0、新工科、新农科、新医科、新文科建设以</w:t>
      </w:r>
      <w:r>
        <w:rPr>
          <w:rFonts w:ascii="SimSun" w:hAnsi="SimSun" w:eastAsia="SimSun" w:cs="SimSun"/>
          <w:sz w:val="22"/>
          <w:szCs w:val="22"/>
        </w:rPr>
        <w:t xml:space="preserve"> </w:t>
      </w:r>
      <w:r>
        <w:rPr>
          <w:rFonts w:ascii="SimSun" w:hAnsi="SimSun" w:eastAsia="SimSun" w:cs="SimSun"/>
          <w:sz w:val="22"/>
          <w:szCs w:val="22"/>
          <w:spacing w:val="-11"/>
        </w:rPr>
        <w:t>及</w:t>
      </w:r>
      <w:r>
        <w:rPr>
          <w:rFonts w:ascii="SimSun" w:hAnsi="SimSun" w:eastAsia="SimSun" w:cs="SimSun"/>
          <w:sz w:val="22"/>
          <w:szCs w:val="22"/>
          <w:b/>
          <w:bCs/>
          <w:spacing w:val="-11"/>
        </w:rPr>
        <w:t>一流专业“双万计划”、</w:t>
      </w:r>
      <w:r>
        <w:rPr>
          <w:rFonts w:ascii="SimSun" w:hAnsi="SimSun" w:eastAsia="SimSun" w:cs="SimSun"/>
          <w:sz w:val="22"/>
          <w:szCs w:val="22"/>
          <w:spacing w:val="40"/>
        </w:rPr>
        <w:t xml:space="preserve"> </w:t>
      </w:r>
      <w:r>
        <w:rPr>
          <w:rFonts w:ascii="SimSun" w:hAnsi="SimSun" w:eastAsia="SimSun" w:cs="SimSun"/>
          <w:sz w:val="22"/>
          <w:szCs w:val="22"/>
          <w:b/>
          <w:bCs/>
          <w:spacing w:val="-11"/>
        </w:rPr>
        <w:t>一流课程“双万计划”建设</w:t>
      </w:r>
      <w:r>
        <w:rPr>
          <w:rFonts w:ascii="SimSun" w:hAnsi="SimSun" w:eastAsia="SimSun" w:cs="SimSun"/>
          <w:sz w:val="22"/>
          <w:szCs w:val="22"/>
          <w:b/>
          <w:bCs/>
          <w:spacing w:val="-12"/>
        </w:rPr>
        <w:t>等举措及实施成效，围绕“培育</w:t>
      </w:r>
      <w:r>
        <w:rPr>
          <w:rFonts w:ascii="SimSun" w:hAnsi="SimSun" w:eastAsia="SimSun" w:cs="SimSun"/>
          <w:sz w:val="22"/>
          <w:szCs w:val="22"/>
        </w:rPr>
        <w:t xml:space="preserve">  </w:t>
      </w:r>
      <w:r>
        <w:rPr>
          <w:rFonts w:ascii="SimSun" w:hAnsi="SimSun" w:eastAsia="SimSun" w:cs="SimSun"/>
          <w:sz w:val="22"/>
          <w:szCs w:val="22"/>
          <w:b/>
          <w:bCs/>
          <w:spacing w:val="-6"/>
        </w:rPr>
        <w:t>高水平教学成果"开展教研教改项目建设的举措及实施成效。</w:t>
      </w:r>
      <w:r>
        <w:rPr>
          <w:rFonts w:ascii="SimSun" w:hAnsi="SimSun" w:eastAsia="SimSun" w:cs="SimSun"/>
          <w:sz w:val="22"/>
          <w:szCs w:val="22"/>
          <w:spacing w:val="-27"/>
        </w:rPr>
        <w:t xml:space="preserve"> </w:t>
      </w:r>
      <w:r>
        <w:rPr>
          <w:rFonts w:ascii="SimSun" w:hAnsi="SimSun" w:eastAsia="SimSun" w:cs="SimSun"/>
          <w:sz w:val="22"/>
          <w:szCs w:val="22"/>
          <w:spacing w:val="-6"/>
        </w:rPr>
        <w:t>学校积极推动本科人才</w:t>
      </w:r>
      <w:r>
        <w:rPr>
          <w:rFonts w:ascii="SimSun" w:hAnsi="SimSun" w:eastAsia="SimSun" w:cs="SimSun"/>
          <w:sz w:val="22"/>
          <w:szCs w:val="22"/>
          <w:spacing w:val="-7"/>
        </w:rPr>
        <w:t>培</w:t>
      </w:r>
      <w:r>
        <w:rPr>
          <w:rFonts w:ascii="SimSun" w:hAnsi="SimSun" w:eastAsia="SimSun" w:cs="SimSun"/>
          <w:sz w:val="22"/>
          <w:szCs w:val="22"/>
        </w:rPr>
        <w:t xml:space="preserve"> </w:t>
      </w:r>
      <w:r>
        <w:rPr>
          <w:rFonts w:ascii="SimSun" w:hAnsi="SimSun" w:eastAsia="SimSun" w:cs="SimSun"/>
          <w:sz w:val="22"/>
          <w:szCs w:val="22"/>
          <w:spacing w:val="1"/>
        </w:rPr>
        <w:t>养模式改革，深入实施“六卓越一拔尖”计划2.0,适应新技术、新产业、新业态、新</w:t>
      </w:r>
      <w:r>
        <w:rPr>
          <w:rFonts w:ascii="SimSun" w:hAnsi="SimSun" w:eastAsia="SimSun" w:cs="SimSun"/>
          <w:sz w:val="22"/>
          <w:szCs w:val="22"/>
        </w:rPr>
        <w:t xml:space="preserve"> </w:t>
      </w:r>
      <w:r>
        <w:rPr>
          <w:rFonts w:ascii="SimSun" w:hAnsi="SimSun" w:eastAsia="SimSun" w:cs="SimSun"/>
          <w:sz w:val="22"/>
          <w:szCs w:val="22"/>
          <w:spacing w:val="-12"/>
        </w:rPr>
        <w:t>模式对新时代人才培养的新要求，大力发展“新工科”“新医科”“新农科”“新文科”,</w:t>
      </w:r>
      <w:r>
        <w:rPr>
          <w:rFonts w:ascii="SimSun" w:hAnsi="SimSun" w:eastAsia="SimSun" w:cs="SimSun"/>
          <w:sz w:val="22"/>
          <w:szCs w:val="22"/>
          <w:spacing w:val="3"/>
        </w:rPr>
        <w:t xml:space="preserve"> </w:t>
      </w:r>
      <w:r>
        <w:rPr>
          <w:rFonts w:ascii="SimSun" w:hAnsi="SimSun" w:eastAsia="SimSun" w:cs="SimSun"/>
          <w:sz w:val="22"/>
          <w:szCs w:val="22"/>
          <w:spacing w:val="1"/>
        </w:rPr>
        <w:t>培养卓越人才。建设面向未来、适应需求、引领发展、理念先进、保障有力的一流专</w:t>
      </w:r>
      <w:r>
        <w:rPr>
          <w:rFonts w:ascii="SimSun" w:hAnsi="SimSun" w:eastAsia="SimSun" w:cs="SimSun"/>
          <w:sz w:val="22"/>
          <w:szCs w:val="22"/>
          <w:spacing w:val="4"/>
        </w:rPr>
        <w:t xml:space="preserve"> </w:t>
      </w:r>
      <w:r>
        <w:rPr>
          <w:rFonts w:ascii="SimSun" w:hAnsi="SimSun" w:eastAsia="SimSun" w:cs="SimSun"/>
          <w:sz w:val="22"/>
          <w:szCs w:val="22"/>
          <w:spacing w:val="1"/>
        </w:rPr>
        <w:t>业。通过提升教师能力、改革教学方法、科学评价学生学习、严格制度管理、强化激</w:t>
      </w:r>
      <w:r>
        <w:rPr>
          <w:rFonts w:ascii="SimSun" w:hAnsi="SimSun" w:eastAsia="SimSun" w:cs="SimSun"/>
          <w:sz w:val="22"/>
          <w:szCs w:val="22"/>
        </w:rPr>
        <w:t xml:space="preserve"> </w:t>
      </w:r>
      <w:r>
        <w:rPr>
          <w:rFonts w:ascii="SimSun" w:hAnsi="SimSun" w:eastAsia="SimSun" w:cs="SimSun"/>
          <w:sz w:val="22"/>
          <w:szCs w:val="22"/>
          <w:spacing w:val="2"/>
        </w:rPr>
        <w:t>励机制，大力推进教学研究与改革，围绕“培育高水平教学成果”开展教研教改</w:t>
      </w:r>
      <w:r>
        <w:rPr>
          <w:rFonts w:ascii="SimSun" w:hAnsi="SimSun" w:eastAsia="SimSun" w:cs="SimSun"/>
          <w:sz w:val="22"/>
          <w:szCs w:val="22"/>
          <w:spacing w:val="1"/>
        </w:rPr>
        <w:t>项目</w:t>
      </w:r>
    </w:p>
    <w:p>
      <w:pPr>
        <w:spacing w:line="220" w:lineRule="auto"/>
        <w:rPr>
          <w:rFonts w:ascii="SimSun" w:hAnsi="SimSun" w:eastAsia="SimSun" w:cs="SimSun"/>
          <w:sz w:val="22"/>
          <w:szCs w:val="22"/>
        </w:rPr>
      </w:pPr>
      <w:r>
        <w:rPr>
          <w:rFonts w:ascii="SimSun" w:hAnsi="SimSun" w:eastAsia="SimSun" w:cs="SimSun"/>
          <w:sz w:val="22"/>
          <w:szCs w:val="22"/>
          <w:spacing w:val="-10"/>
        </w:rPr>
        <w:t>建设。</w:t>
      </w:r>
    </w:p>
    <w:p>
      <w:pPr>
        <w:ind w:right="17" w:firstLine="430"/>
        <w:spacing w:before="164" w:line="361" w:lineRule="auto"/>
        <w:rPr>
          <w:rFonts w:ascii="SimSun" w:hAnsi="SimSun" w:eastAsia="SimSun" w:cs="SimSun"/>
          <w:sz w:val="22"/>
          <w:szCs w:val="22"/>
        </w:rPr>
      </w:pPr>
      <w:r>
        <w:rPr>
          <w:rFonts w:ascii="Times New Roman" w:hAnsi="Times New Roman" w:eastAsia="Times New Roman" w:cs="Times New Roman"/>
          <w:sz w:val="22"/>
          <w:szCs w:val="22"/>
          <w:spacing w:val="-4"/>
        </w:rPr>
        <w:t>3</w:t>
      </w:r>
      <w:r>
        <w:rPr>
          <w:rFonts w:ascii="SimSun" w:hAnsi="SimSun" w:eastAsia="SimSun" w:cs="SimSun"/>
          <w:sz w:val="22"/>
          <w:szCs w:val="22"/>
          <w:b/>
          <w:bCs/>
          <w:spacing w:val="-4"/>
        </w:rPr>
        <w:t>.5.2</w:t>
      </w:r>
      <w:r>
        <w:rPr>
          <w:rFonts w:ascii="SimSun" w:hAnsi="SimSun" w:eastAsia="SimSun" w:cs="SimSun"/>
          <w:sz w:val="22"/>
          <w:szCs w:val="22"/>
          <w:spacing w:val="7"/>
        </w:rPr>
        <w:t xml:space="preserve">  </w:t>
      </w:r>
      <w:r>
        <w:rPr>
          <w:rFonts w:ascii="SimSun" w:hAnsi="SimSun" w:eastAsia="SimSun" w:cs="SimSun"/>
          <w:sz w:val="22"/>
          <w:szCs w:val="22"/>
          <w:b/>
          <w:bCs/>
          <w:spacing w:val="-4"/>
        </w:rPr>
        <w:t>推动“以学为中心、以教为主导”的课堂教学</w:t>
      </w:r>
      <w:r>
        <w:rPr>
          <w:rFonts w:ascii="SimSun" w:hAnsi="SimSun" w:eastAsia="SimSun" w:cs="SimSun"/>
          <w:sz w:val="22"/>
          <w:szCs w:val="22"/>
          <w:b/>
          <w:bCs/>
          <w:spacing w:val="-5"/>
        </w:rPr>
        <w:t>改革，推进信息技术与教学</w:t>
      </w:r>
      <w:r>
        <w:rPr>
          <w:rFonts w:ascii="SimSun" w:hAnsi="SimSun" w:eastAsia="SimSun" w:cs="SimSun"/>
          <w:sz w:val="22"/>
          <w:szCs w:val="22"/>
        </w:rPr>
        <w:t xml:space="preserve"> </w:t>
      </w:r>
      <w:r>
        <w:rPr>
          <w:rFonts w:ascii="SimSun" w:hAnsi="SimSun" w:eastAsia="SimSun" w:cs="SimSun"/>
          <w:sz w:val="22"/>
          <w:szCs w:val="22"/>
          <w:b/>
          <w:bCs/>
          <w:spacing w:val="-1"/>
        </w:rPr>
        <w:t>过程融合，加强线上教学资源建设，提高课程高阶性、创新性和挑战度的举措与实施</w:t>
      </w:r>
      <w:r>
        <w:rPr>
          <w:rFonts w:ascii="SimSun" w:hAnsi="SimSun" w:eastAsia="SimSun" w:cs="SimSun"/>
          <w:sz w:val="22"/>
          <w:szCs w:val="22"/>
          <w:spacing w:val="7"/>
        </w:rPr>
        <w:t xml:space="preserve"> </w:t>
      </w:r>
      <w:r>
        <w:rPr>
          <w:rFonts w:ascii="SimSun" w:hAnsi="SimSun" w:eastAsia="SimSun" w:cs="SimSun"/>
          <w:sz w:val="22"/>
          <w:szCs w:val="22"/>
          <w:b/>
          <w:bCs/>
          <w:spacing w:val="5"/>
        </w:rPr>
        <w:t>成效。</w:t>
      </w:r>
      <w:r>
        <w:rPr>
          <w:rFonts w:ascii="SimSun" w:hAnsi="SimSun" w:eastAsia="SimSun" w:cs="SimSun"/>
          <w:sz w:val="22"/>
          <w:szCs w:val="22"/>
          <w:spacing w:val="-40"/>
        </w:rPr>
        <w:t xml:space="preserve"> </w:t>
      </w:r>
      <w:r>
        <w:rPr>
          <w:rFonts w:ascii="SimSun" w:hAnsi="SimSun" w:eastAsia="SimSun" w:cs="SimSun"/>
          <w:sz w:val="22"/>
          <w:szCs w:val="22"/>
          <w:spacing w:val="5"/>
        </w:rPr>
        <w:t>学校转变教育教学理念，积极改革传统的教与学形态，实施多元化的课堂教</w:t>
      </w:r>
      <w:r>
        <w:rPr>
          <w:rFonts w:ascii="SimSun" w:hAnsi="SimSun" w:eastAsia="SimSun" w:cs="SimSun"/>
          <w:sz w:val="22"/>
          <w:szCs w:val="22"/>
        </w:rPr>
        <w:t xml:space="preserve"> </w:t>
      </w:r>
      <w:r>
        <w:rPr>
          <w:rFonts w:ascii="SimSun" w:hAnsi="SimSun" w:eastAsia="SimSun" w:cs="SimSun"/>
          <w:sz w:val="22"/>
          <w:szCs w:val="22"/>
          <w:spacing w:val="1"/>
        </w:rPr>
        <w:t>学，推动课程教学从“以教为中心”向“以学为中心”的转变，推进信息技术与教学</w:t>
      </w:r>
      <w:r>
        <w:rPr>
          <w:rFonts w:ascii="SimSun" w:hAnsi="SimSun" w:eastAsia="SimSun" w:cs="SimSun"/>
          <w:sz w:val="22"/>
          <w:szCs w:val="22"/>
          <w:spacing w:val="4"/>
        </w:rPr>
        <w:t xml:space="preserve"> </w:t>
      </w:r>
      <w:r>
        <w:rPr>
          <w:rFonts w:ascii="SimSun" w:hAnsi="SimSun" w:eastAsia="SimSun" w:cs="SimSun"/>
          <w:sz w:val="22"/>
          <w:szCs w:val="22"/>
          <w:spacing w:val="1"/>
        </w:rPr>
        <w:t>过程的融合，着力打造一大批具有高阶性、创新性和挑战度的线下、线上、线上线下</w:t>
      </w:r>
      <w:r>
        <w:rPr>
          <w:rFonts w:ascii="SimSun" w:hAnsi="SimSun" w:eastAsia="SimSun" w:cs="SimSun"/>
          <w:sz w:val="22"/>
          <w:szCs w:val="22"/>
          <w:spacing w:val="6"/>
        </w:rPr>
        <w:t xml:space="preserve"> </w:t>
      </w:r>
      <w:r>
        <w:rPr>
          <w:rFonts w:ascii="SimSun" w:hAnsi="SimSun" w:eastAsia="SimSun" w:cs="SimSun"/>
          <w:sz w:val="22"/>
          <w:szCs w:val="22"/>
          <w:spacing w:val="1"/>
        </w:rPr>
        <w:t>混合、虚拟仿真和社会实践“金课”。积极发展“互联网+教育”,探索智能教育新形</w:t>
      </w:r>
      <w:r>
        <w:rPr>
          <w:rFonts w:ascii="SimSun" w:hAnsi="SimSun" w:eastAsia="SimSun" w:cs="SimSun"/>
          <w:sz w:val="22"/>
          <w:szCs w:val="22"/>
          <w:spacing w:val="1"/>
        </w:rPr>
        <w:t xml:space="preserve"> </w:t>
      </w:r>
      <w:r>
        <w:rPr>
          <w:rFonts w:ascii="SimSun" w:hAnsi="SimSun" w:eastAsia="SimSun" w:cs="SimSun"/>
          <w:sz w:val="22"/>
          <w:szCs w:val="22"/>
          <w:spacing w:val="4"/>
        </w:rPr>
        <w:t>态，推动课堂教学革命。指标体系设置1个必选定量指标，即：学校本科生生均课</w:t>
      </w:r>
      <w:r>
        <w:rPr>
          <w:rFonts w:ascii="SimSun" w:hAnsi="SimSun" w:eastAsia="SimSun" w:cs="SimSun"/>
          <w:sz w:val="22"/>
          <w:szCs w:val="22"/>
          <w:spacing w:val="3"/>
        </w:rPr>
        <w:t>程</w:t>
      </w:r>
      <w:r>
        <w:rPr>
          <w:rFonts w:ascii="SimSun" w:hAnsi="SimSun" w:eastAsia="SimSun" w:cs="SimSun"/>
          <w:sz w:val="22"/>
          <w:szCs w:val="22"/>
        </w:rPr>
        <w:t xml:space="preserve"> </w:t>
      </w:r>
      <w:r>
        <w:rPr>
          <w:rFonts w:ascii="SimSun" w:hAnsi="SimSun" w:eastAsia="SimSun" w:cs="SimSun"/>
          <w:sz w:val="22"/>
          <w:szCs w:val="22"/>
          <w:spacing w:val="-2"/>
        </w:rPr>
        <w:t>门数。同时，指标体系还设置3个可选定量指标，学校可选择</w:t>
      </w:r>
      <w:r>
        <w:rPr>
          <w:rFonts w:ascii="SimSun" w:hAnsi="SimSun" w:eastAsia="SimSun" w:cs="SimSun"/>
          <w:sz w:val="22"/>
          <w:szCs w:val="22"/>
          <w:spacing w:val="-3"/>
        </w:rPr>
        <w:t>开出任选课和课程总数比</w:t>
      </w:r>
      <w:r>
        <w:rPr>
          <w:rFonts w:ascii="SimSun" w:hAnsi="SimSun" w:eastAsia="SimSun" w:cs="SimSun"/>
          <w:sz w:val="22"/>
          <w:szCs w:val="22"/>
        </w:rPr>
        <w:t xml:space="preserve"> </w:t>
      </w:r>
      <w:r>
        <w:rPr>
          <w:rFonts w:ascii="SimSun" w:hAnsi="SimSun" w:eastAsia="SimSun" w:cs="SimSun"/>
          <w:sz w:val="22"/>
          <w:szCs w:val="22"/>
          <w:spacing w:val="1"/>
        </w:rPr>
        <w:t>例、小班授课比例、入选来华留学品牌课程数等方面数据，也可结合办学实际和优势</w:t>
      </w:r>
      <w:r>
        <w:rPr>
          <w:rFonts w:ascii="SimSun" w:hAnsi="SimSun" w:eastAsia="SimSun" w:cs="SimSun"/>
          <w:sz w:val="22"/>
          <w:szCs w:val="22"/>
          <w:spacing w:val="8"/>
        </w:rPr>
        <w:t xml:space="preserve"> </w:t>
      </w:r>
      <w:r>
        <w:rPr>
          <w:rFonts w:ascii="SimSun" w:hAnsi="SimSun" w:eastAsia="SimSun" w:cs="SimSun"/>
          <w:sz w:val="22"/>
          <w:szCs w:val="22"/>
          <w:spacing w:val="1"/>
        </w:rPr>
        <w:t>特色，从国家数据平台提供的教学基本状态常态监测数据中自主选择，进行等量或超</w:t>
      </w:r>
    </w:p>
    <w:p>
      <w:pPr>
        <w:spacing w:line="219" w:lineRule="auto"/>
        <w:rPr>
          <w:rFonts w:ascii="SimSun" w:hAnsi="SimSun" w:eastAsia="SimSun" w:cs="SimSun"/>
          <w:sz w:val="22"/>
          <w:szCs w:val="22"/>
        </w:rPr>
      </w:pPr>
      <w:r>
        <w:rPr>
          <w:rFonts w:ascii="SimSun" w:hAnsi="SimSun" w:eastAsia="SimSun" w:cs="SimSun"/>
          <w:sz w:val="22"/>
          <w:szCs w:val="22"/>
          <w:spacing w:val="-8"/>
        </w:rPr>
        <w:t>量替换。</w:t>
      </w:r>
    </w:p>
    <w:p>
      <w:pPr>
        <w:spacing w:line="241" w:lineRule="auto"/>
        <w:rPr>
          <w:rFonts w:ascii="Arial"/>
          <w:sz w:val="21"/>
        </w:rPr>
      </w:pPr>
      <w:r/>
    </w:p>
    <w:p>
      <w:pPr>
        <w:ind w:left="323"/>
        <w:spacing w:before="72" w:line="219" w:lineRule="auto"/>
        <w:rPr>
          <w:rFonts w:ascii="SimSun" w:hAnsi="SimSun" w:eastAsia="SimSun" w:cs="SimSun"/>
          <w:sz w:val="22"/>
          <w:szCs w:val="22"/>
        </w:rPr>
      </w:pPr>
      <w:r>
        <w:rPr>
          <w:rFonts w:ascii="SimSun" w:hAnsi="SimSun" w:eastAsia="SimSun" w:cs="SimSun"/>
          <w:sz w:val="22"/>
          <w:szCs w:val="22"/>
          <w:b/>
          <w:bCs/>
          <w:spacing w:val="-10"/>
        </w:rPr>
        <w:t>【必选】本科生生均课程门数。</w:t>
      </w:r>
    </w:p>
    <w:p>
      <w:pPr>
        <w:ind w:left="323"/>
        <w:spacing w:before="180" w:line="442" w:lineRule="exact"/>
        <w:rPr>
          <w:rFonts w:ascii="SimSun" w:hAnsi="SimSun" w:eastAsia="SimSun" w:cs="SimSun"/>
          <w:sz w:val="22"/>
          <w:szCs w:val="22"/>
        </w:rPr>
      </w:pPr>
      <w:r>
        <w:rPr>
          <w:rFonts w:ascii="SimSun" w:hAnsi="SimSun" w:eastAsia="SimSun" w:cs="SimSun"/>
          <w:sz w:val="22"/>
          <w:szCs w:val="22"/>
          <w:b/>
          <w:bCs/>
          <w:spacing w:val="-10"/>
          <w:position w:val="16"/>
        </w:rPr>
        <w:t>【可选】开出任选课和课程总数比例。</w:t>
      </w:r>
    </w:p>
    <w:p>
      <w:pPr>
        <w:ind w:left="323"/>
        <w:spacing w:before="1" w:line="220" w:lineRule="auto"/>
        <w:rPr>
          <w:rFonts w:ascii="SimSun" w:hAnsi="SimSun" w:eastAsia="SimSun" w:cs="SimSun"/>
          <w:sz w:val="22"/>
          <w:szCs w:val="22"/>
        </w:rPr>
      </w:pPr>
      <w:r>
        <w:rPr>
          <w:rFonts w:ascii="SimSun" w:hAnsi="SimSun" w:eastAsia="SimSun" w:cs="SimSun"/>
          <w:sz w:val="22"/>
          <w:szCs w:val="22"/>
          <w:b/>
          <w:bCs/>
          <w:spacing w:val="-10"/>
        </w:rPr>
        <w:t>【可选】小班授课比例。</w:t>
      </w:r>
    </w:p>
    <w:p>
      <w:pPr>
        <w:ind w:left="323"/>
        <w:spacing w:before="175" w:line="219" w:lineRule="auto"/>
        <w:rPr>
          <w:rFonts w:ascii="SimSun" w:hAnsi="SimSun" w:eastAsia="SimSun" w:cs="SimSun"/>
          <w:sz w:val="22"/>
          <w:szCs w:val="22"/>
        </w:rPr>
      </w:pPr>
      <w:r>
        <w:rPr>
          <w:rFonts w:ascii="SimSun" w:hAnsi="SimSun" w:eastAsia="SimSun" w:cs="SimSun"/>
          <w:sz w:val="22"/>
          <w:szCs w:val="22"/>
          <w:b/>
          <w:bCs/>
          <w:spacing w:val="-10"/>
        </w:rPr>
        <w:t>【可选】入选来华留学品牌课程数。</w:t>
      </w:r>
    </w:p>
    <w:p>
      <w:pPr>
        <w:ind w:right="15" w:firstLine="430"/>
        <w:spacing w:before="202" w:line="369" w:lineRule="auto"/>
        <w:jc w:val="both"/>
        <w:rPr>
          <w:rFonts w:ascii="SimSun" w:hAnsi="SimSun" w:eastAsia="SimSun" w:cs="SimSun"/>
          <w:sz w:val="22"/>
          <w:szCs w:val="22"/>
        </w:rPr>
      </w:pPr>
      <w:r>
        <w:rPr>
          <w:rFonts w:ascii="SimSun" w:hAnsi="SimSun" w:eastAsia="SimSun" w:cs="SimSun"/>
          <w:sz w:val="22"/>
          <w:szCs w:val="22"/>
          <w:spacing w:val="-7"/>
        </w:rPr>
        <w:t>3.5.3</w:t>
      </w:r>
      <w:r>
        <w:rPr>
          <w:rFonts w:ascii="SimSun" w:hAnsi="SimSun" w:eastAsia="SimSun" w:cs="SimSun"/>
          <w:sz w:val="22"/>
          <w:szCs w:val="22"/>
          <w:spacing w:val="4"/>
        </w:rPr>
        <w:t xml:space="preserve">  </w:t>
      </w:r>
      <w:r>
        <w:rPr>
          <w:rFonts w:ascii="SimSun" w:hAnsi="SimSun" w:eastAsia="SimSun" w:cs="SimSun"/>
          <w:sz w:val="22"/>
          <w:szCs w:val="22"/>
          <w:spacing w:val="-7"/>
        </w:rPr>
        <w:t>学校党委高度重视教材建设与管理工作，相关工作机构、工作制</w:t>
      </w:r>
      <w:r>
        <w:rPr>
          <w:rFonts w:ascii="SimSun" w:hAnsi="SimSun" w:eastAsia="SimSun" w:cs="SimSun"/>
          <w:sz w:val="22"/>
          <w:szCs w:val="22"/>
          <w:spacing w:val="-8"/>
        </w:rPr>
        <w:t>度健全，教</w:t>
      </w:r>
      <w:r>
        <w:rPr>
          <w:rFonts w:ascii="SimSun" w:hAnsi="SimSun" w:eastAsia="SimSun" w:cs="SimSun"/>
          <w:sz w:val="22"/>
          <w:szCs w:val="22"/>
        </w:rPr>
        <w:t xml:space="preserve"> </w:t>
      </w:r>
      <w:r>
        <w:rPr>
          <w:rFonts w:ascii="SimSun" w:hAnsi="SimSun" w:eastAsia="SimSun" w:cs="SimSun"/>
          <w:sz w:val="22"/>
          <w:szCs w:val="22"/>
          <w:spacing w:val="1"/>
        </w:rPr>
        <w:t>材审核选用标准和程序明确有效；对教材选用工作出现负面问题的处理情况。学校深</w:t>
      </w:r>
    </w:p>
    <w:p>
      <w:pPr>
        <w:spacing w:before="1" w:line="218" w:lineRule="auto"/>
        <w:rPr>
          <w:rFonts w:ascii="SimSun" w:hAnsi="SimSun" w:eastAsia="SimSun" w:cs="SimSun"/>
          <w:sz w:val="22"/>
          <w:szCs w:val="22"/>
        </w:rPr>
      </w:pPr>
      <w:r>
        <w:rPr>
          <w:rFonts w:ascii="SimSun" w:hAnsi="SimSun" w:eastAsia="SimSun" w:cs="SimSun"/>
          <w:sz w:val="22"/>
          <w:szCs w:val="22"/>
          <w:spacing w:val="-5"/>
        </w:rPr>
        <w:t>入贯彻落实习近平总书记关于教材工作的重要指示和教育部《普通高等学校教材管理办</w:t>
      </w:r>
    </w:p>
    <w:p>
      <w:pPr>
        <w:sectPr>
          <w:pgSz w:w="10320" w:h="14570"/>
          <w:pgMar w:top="400" w:right="1025" w:bottom="400" w:left="1079" w:header="0" w:footer="0" w:gutter="0"/>
        </w:sectPr>
        <w:rPr/>
      </w:pPr>
    </w:p>
    <w:p>
      <w:pPr>
        <w:ind w:left="115"/>
        <w:spacing w:before="56" w:line="218" w:lineRule="auto"/>
        <w:rPr>
          <w:rFonts w:ascii="SimSun" w:hAnsi="SimSun" w:eastAsia="SimSun" w:cs="SimSun"/>
          <w:sz w:val="19"/>
          <w:szCs w:val="19"/>
        </w:rPr>
      </w:pPr>
      <w:r>
        <w:rPr>
          <w:rFonts w:ascii="SimSun" w:hAnsi="SimSun" w:eastAsia="SimSun" w:cs="SimSun"/>
          <w:sz w:val="19"/>
          <w:szCs w:val="19"/>
          <w:spacing w:val="-6"/>
        </w:rPr>
        <w:t>22</w:t>
      </w:r>
      <w:r>
        <w:rPr>
          <w:rFonts w:ascii="SimSun" w:hAnsi="SimSun" w:eastAsia="SimSun" w:cs="SimSun"/>
          <w:sz w:val="19"/>
          <w:szCs w:val="19"/>
          <w:spacing w:val="18"/>
        </w:rPr>
        <w:t xml:space="preserve">   </w:t>
      </w:r>
      <w:r>
        <w:rPr>
          <w:rFonts w:ascii="SimSun" w:hAnsi="SimSun" w:eastAsia="SimSun" w:cs="SimSun"/>
          <w:sz w:val="19"/>
          <w:szCs w:val="19"/>
          <w:spacing w:val="-6"/>
        </w:rPr>
        <w:t>第一部分</w:t>
      </w:r>
      <w:r>
        <w:rPr>
          <w:rFonts w:ascii="SimSun" w:hAnsi="SimSun" w:eastAsia="SimSun" w:cs="SimSun"/>
          <w:sz w:val="19"/>
          <w:szCs w:val="19"/>
          <w:spacing w:val="9"/>
        </w:rPr>
        <w:t xml:space="preserve">  </w:t>
      </w:r>
      <w:r>
        <w:rPr>
          <w:rFonts w:ascii="SimSun" w:hAnsi="SimSun" w:eastAsia="SimSun" w:cs="SimSun"/>
          <w:sz w:val="19"/>
          <w:szCs w:val="19"/>
          <w:spacing w:val="-6"/>
        </w:rPr>
        <w:t>《普通高等学校本科教育教学审核评估实施方案(2021</w:t>
      </w:r>
      <w:r>
        <w:rPr>
          <w:rFonts w:ascii="SimSun" w:hAnsi="SimSun" w:eastAsia="SimSun" w:cs="SimSun"/>
          <w:sz w:val="19"/>
          <w:szCs w:val="19"/>
          <w:spacing w:val="-71"/>
        </w:rPr>
        <w:t xml:space="preserve"> </w:t>
      </w:r>
      <w:r>
        <w:rPr>
          <w:rFonts w:ascii="SimSun" w:hAnsi="SimSun" w:eastAsia="SimSun" w:cs="SimSun"/>
          <w:sz w:val="19"/>
          <w:szCs w:val="19"/>
          <w:spacing w:val="-6"/>
        </w:rPr>
        <w:t>—202</w:t>
      </w:r>
      <w:r>
        <w:rPr>
          <w:rFonts w:ascii="SimSun" w:hAnsi="SimSun" w:eastAsia="SimSun" w:cs="SimSun"/>
          <w:sz w:val="19"/>
          <w:szCs w:val="19"/>
          <w:spacing w:val="-7"/>
        </w:rPr>
        <w:t>5年)》释义</w:t>
      </w:r>
    </w:p>
    <w:p>
      <w:pPr>
        <w:ind w:left="115"/>
        <w:spacing w:before="311" w:line="354" w:lineRule="auto"/>
        <w:jc w:val="both"/>
        <w:rPr>
          <w:rFonts w:ascii="SimSun" w:hAnsi="SimSun" w:eastAsia="SimSun" w:cs="SimSun"/>
          <w:sz w:val="23"/>
          <w:szCs w:val="23"/>
        </w:rPr>
      </w:pPr>
      <w:r>
        <w:rPr>
          <w:rFonts w:ascii="SimSun" w:hAnsi="SimSun" w:eastAsia="SimSun" w:cs="SimSun"/>
          <w:sz w:val="23"/>
          <w:szCs w:val="23"/>
          <w:spacing w:val="-7"/>
        </w:rPr>
        <w:t>法》(教材〔2019〕3号),党委对教材工作负</w:t>
      </w:r>
      <w:r>
        <w:rPr>
          <w:rFonts w:ascii="SimSun" w:hAnsi="SimSun" w:eastAsia="SimSun" w:cs="SimSun"/>
          <w:sz w:val="23"/>
          <w:szCs w:val="23"/>
          <w:spacing w:val="-8"/>
        </w:rPr>
        <w:t>总责，成立教材工作领导机构，明确专门</w:t>
      </w:r>
      <w:r>
        <w:rPr>
          <w:rFonts w:ascii="SimSun" w:hAnsi="SimSun" w:eastAsia="SimSun" w:cs="SimSun"/>
          <w:sz w:val="23"/>
          <w:szCs w:val="23"/>
        </w:rPr>
        <w:t xml:space="preserve"> </w:t>
      </w:r>
      <w:r>
        <w:rPr>
          <w:rFonts w:ascii="SimSun" w:hAnsi="SimSun" w:eastAsia="SimSun" w:cs="SimSun"/>
          <w:sz w:val="23"/>
          <w:szCs w:val="23"/>
          <w:spacing w:val="-12"/>
        </w:rPr>
        <w:t>工作部门，牢牢把握党对教材建设的领导权。健全校内教材管理制度，负责教材规划、</w:t>
      </w:r>
      <w:r>
        <w:rPr>
          <w:rFonts w:ascii="SimSun" w:hAnsi="SimSun" w:eastAsia="SimSun" w:cs="SimSun"/>
          <w:sz w:val="23"/>
          <w:szCs w:val="23"/>
          <w:spacing w:val="9"/>
        </w:rPr>
        <w:t xml:space="preserve"> </w:t>
      </w:r>
      <w:r>
        <w:rPr>
          <w:rFonts w:ascii="SimSun" w:hAnsi="SimSun" w:eastAsia="SimSun" w:cs="SimSun"/>
          <w:sz w:val="23"/>
          <w:szCs w:val="23"/>
          <w:spacing w:val="-9"/>
        </w:rPr>
        <w:t>编写、审核、选用等。加强教材全过程管理，完善教材质量监控和评价机制，严格把</w:t>
      </w:r>
      <w:r>
        <w:rPr>
          <w:rFonts w:ascii="SimSun" w:hAnsi="SimSun" w:eastAsia="SimSun" w:cs="SimSun"/>
          <w:sz w:val="23"/>
          <w:szCs w:val="23"/>
          <w:spacing w:val="5"/>
        </w:rPr>
        <w:t xml:space="preserve">  </w:t>
      </w:r>
      <w:r>
        <w:rPr>
          <w:rFonts w:ascii="SimSun" w:hAnsi="SimSun" w:eastAsia="SimSun" w:cs="SimSun"/>
          <w:sz w:val="23"/>
          <w:szCs w:val="23"/>
          <w:spacing w:val="-9"/>
        </w:rPr>
        <w:t>关，及时发现和处理教材选用工作出现的负面问题。指标体系设置</w:t>
      </w:r>
      <w:r>
        <w:rPr>
          <w:rFonts w:ascii="SimSun" w:hAnsi="SimSun" w:eastAsia="SimSun" w:cs="SimSun"/>
          <w:sz w:val="23"/>
          <w:szCs w:val="23"/>
          <w:spacing w:val="-10"/>
        </w:rPr>
        <w:t>1个必选定量指标，</w:t>
      </w:r>
      <w:r>
        <w:rPr>
          <w:rFonts w:ascii="SimSun" w:hAnsi="SimSun" w:eastAsia="SimSun" w:cs="SimSun"/>
          <w:sz w:val="23"/>
          <w:szCs w:val="23"/>
        </w:rPr>
        <w:t xml:space="preserve"> </w:t>
      </w:r>
      <w:r>
        <w:rPr>
          <w:rFonts w:ascii="SimSun" w:hAnsi="SimSun" w:eastAsia="SimSun" w:cs="SimSun"/>
          <w:sz w:val="23"/>
          <w:szCs w:val="23"/>
          <w:spacing w:val="-12"/>
        </w:rPr>
        <w:t>即：学校马工程重点教材使用情况。同时，指标体系还设置1个可选定量指标，学校可</w:t>
      </w:r>
      <w:r>
        <w:rPr>
          <w:rFonts w:ascii="SimSun" w:hAnsi="SimSun" w:eastAsia="SimSun" w:cs="SimSun"/>
          <w:sz w:val="23"/>
          <w:szCs w:val="23"/>
        </w:rPr>
        <w:t xml:space="preserve">  </w:t>
      </w:r>
      <w:r>
        <w:rPr>
          <w:rFonts w:ascii="SimSun" w:hAnsi="SimSun" w:eastAsia="SimSun" w:cs="SimSun"/>
          <w:sz w:val="23"/>
          <w:szCs w:val="23"/>
          <w:spacing w:val="-14"/>
        </w:rPr>
        <w:t>选择近五年公开出版的教材数，也可结合办学实</w:t>
      </w:r>
      <w:r>
        <w:rPr>
          <w:rFonts w:ascii="SimSun" w:hAnsi="SimSun" w:eastAsia="SimSun" w:cs="SimSun"/>
          <w:sz w:val="23"/>
          <w:szCs w:val="23"/>
          <w:spacing w:val="-15"/>
        </w:rPr>
        <w:t>际和优势特色，从国家数据平台提供的</w:t>
      </w:r>
    </w:p>
    <w:p>
      <w:pPr>
        <w:ind w:left="115"/>
        <w:spacing w:line="218" w:lineRule="auto"/>
        <w:rPr>
          <w:rFonts w:ascii="SimSun" w:hAnsi="SimSun" w:eastAsia="SimSun" w:cs="SimSun"/>
          <w:sz w:val="23"/>
          <w:szCs w:val="23"/>
        </w:rPr>
      </w:pPr>
      <w:r>
        <w:rPr>
          <w:rFonts w:ascii="SimSun" w:hAnsi="SimSun" w:eastAsia="SimSun" w:cs="SimSun"/>
          <w:sz w:val="23"/>
          <w:szCs w:val="23"/>
          <w:spacing w:val="-15"/>
        </w:rPr>
        <w:t>教学基本状态常态监测数据中自主选择，进行等量或超量替换。</w:t>
      </w:r>
    </w:p>
    <w:p>
      <w:pPr>
        <w:ind w:left="413"/>
        <w:spacing w:before="164" w:line="442" w:lineRule="exact"/>
        <w:rPr>
          <w:rFonts w:ascii="SimSun" w:hAnsi="SimSun" w:eastAsia="SimSun" w:cs="SimSun"/>
          <w:sz w:val="23"/>
          <w:szCs w:val="23"/>
        </w:rPr>
      </w:pPr>
      <w:r>
        <w:rPr>
          <w:rFonts w:ascii="SimSun" w:hAnsi="SimSun" w:eastAsia="SimSun" w:cs="SimSun"/>
          <w:sz w:val="23"/>
          <w:szCs w:val="23"/>
          <w:b/>
          <w:bCs/>
          <w:spacing w:val="-7"/>
          <w:position w:val="16"/>
        </w:rPr>
        <w:t>【必选】使用马工程重点教材课程数量与学校应使用马工程重点</w:t>
      </w:r>
      <w:r>
        <w:rPr>
          <w:rFonts w:ascii="SimSun" w:hAnsi="SimSun" w:eastAsia="SimSun" w:cs="SimSun"/>
          <w:sz w:val="23"/>
          <w:szCs w:val="23"/>
          <w:b/>
          <w:bCs/>
          <w:spacing w:val="-8"/>
          <w:position w:val="16"/>
        </w:rPr>
        <w:t>教材课程数量的</w:t>
      </w:r>
    </w:p>
    <w:p>
      <w:pPr>
        <w:ind w:left="118"/>
        <w:spacing w:before="1" w:line="220" w:lineRule="auto"/>
        <w:rPr>
          <w:rFonts w:ascii="SimSun" w:hAnsi="SimSun" w:eastAsia="SimSun" w:cs="SimSun"/>
          <w:sz w:val="23"/>
          <w:szCs w:val="23"/>
        </w:rPr>
      </w:pPr>
      <w:r>
        <w:rPr>
          <w:rFonts w:ascii="SimSun" w:hAnsi="SimSun" w:eastAsia="SimSun" w:cs="SimSun"/>
          <w:sz w:val="23"/>
          <w:szCs w:val="23"/>
          <w:b/>
          <w:bCs/>
          <w:spacing w:val="-18"/>
        </w:rPr>
        <w:t>比例。</w:t>
      </w:r>
    </w:p>
    <w:p>
      <w:pPr>
        <w:ind w:left="413"/>
        <w:spacing w:before="162" w:line="219" w:lineRule="auto"/>
        <w:rPr>
          <w:rFonts w:ascii="SimSun" w:hAnsi="SimSun" w:eastAsia="SimSun" w:cs="SimSun"/>
          <w:sz w:val="23"/>
          <w:szCs w:val="23"/>
        </w:rPr>
      </w:pPr>
      <w:r>
        <w:rPr>
          <w:rFonts w:ascii="SimSun" w:hAnsi="SimSun" w:eastAsia="SimSun" w:cs="SimSun"/>
          <w:sz w:val="23"/>
          <w:szCs w:val="23"/>
          <w:b/>
          <w:bCs/>
          <w:spacing w:val="-17"/>
        </w:rPr>
        <w:t>【可选】近五年公开出版的教材数。</w:t>
      </w:r>
    </w:p>
    <w:p>
      <w:pPr>
        <w:ind w:left="527"/>
        <w:spacing w:before="157" w:line="219" w:lineRule="auto"/>
        <w:outlineLvl w:val="1"/>
        <w:rPr>
          <w:rFonts w:ascii="SimSun" w:hAnsi="SimSun" w:eastAsia="SimSun" w:cs="SimSun"/>
          <w:sz w:val="23"/>
          <w:szCs w:val="23"/>
        </w:rPr>
      </w:pPr>
      <w:r>
        <w:rPr>
          <w:rFonts w:ascii="SimSun" w:hAnsi="SimSun" w:eastAsia="SimSun" w:cs="SimSun"/>
          <w:sz w:val="23"/>
          <w:szCs w:val="23"/>
          <w:b/>
          <w:bCs/>
          <w:spacing w:val="-18"/>
        </w:rPr>
        <w:t>3.5.4</w:t>
      </w:r>
      <w:r>
        <w:rPr>
          <w:rFonts w:ascii="SimSun" w:hAnsi="SimSun" w:eastAsia="SimSun" w:cs="SimSun"/>
          <w:sz w:val="23"/>
          <w:szCs w:val="23"/>
          <w:spacing w:val="12"/>
        </w:rPr>
        <w:t xml:space="preserve">  </w:t>
      </w:r>
      <w:r>
        <w:rPr>
          <w:rFonts w:ascii="SimSun" w:hAnsi="SimSun" w:eastAsia="SimSun" w:cs="SimSun"/>
          <w:sz w:val="23"/>
          <w:szCs w:val="23"/>
          <w:b/>
          <w:bCs/>
          <w:spacing w:val="-18"/>
        </w:rPr>
        <w:t>资源建设，特别是优质的学科资源、科研资源转化应用于本科教育教学的情</w:t>
      </w:r>
    </w:p>
    <w:p>
      <w:pPr>
        <w:ind w:left="114" w:right="85"/>
        <w:spacing w:before="162" w:line="345" w:lineRule="auto"/>
        <w:jc w:val="both"/>
        <w:rPr>
          <w:rFonts w:ascii="SimSun" w:hAnsi="SimSun" w:eastAsia="SimSun" w:cs="SimSun"/>
          <w:sz w:val="23"/>
          <w:szCs w:val="23"/>
        </w:rPr>
      </w:pPr>
      <w:r>
        <w:rPr>
          <w:rFonts w:ascii="SimSun" w:hAnsi="SimSun" w:eastAsia="SimSun" w:cs="SimSun"/>
          <w:sz w:val="23"/>
          <w:szCs w:val="23"/>
          <w:spacing w:val="-9"/>
        </w:rPr>
        <w:t>况。学校采取有效措施，加大资源建设力度，积极开拓和有效利用学科资源、科研资</w:t>
      </w:r>
      <w:r>
        <w:rPr>
          <w:rFonts w:ascii="SimSun" w:hAnsi="SimSun" w:eastAsia="SimSun" w:cs="SimSun"/>
          <w:sz w:val="23"/>
          <w:szCs w:val="23"/>
          <w:spacing w:val="18"/>
        </w:rPr>
        <w:t xml:space="preserve"> </w:t>
      </w:r>
      <w:r>
        <w:rPr>
          <w:rFonts w:ascii="SimSun" w:hAnsi="SimSun" w:eastAsia="SimSun" w:cs="SimSun"/>
          <w:sz w:val="23"/>
          <w:szCs w:val="23"/>
          <w:spacing w:val="-14"/>
        </w:rPr>
        <w:t>源，及时把最新科研成果转化为教学内容和实验项目，激发学生专业学习兴趣。指标体</w:t>
      </w:r>
      <w:r>
        <w:rPr>
          <w:rFonts w:ascii="SimSun" w:hAnsi="SimSun" w:eastAsia="SimSun" w:cs="SimSun"/>
          <w:sz w:val="23"/>
          <w:szCs w:val="23"/>
        </w:rPr>
        <w:t xml:space="preserve"> </w:t>
      </w:r>
      <w:r>
        <w:rPr>
          <w:rFonts w:ascii="SimSun" w:hAnsi="SimSun" w:eastAsia="SimSun" w:cs="SimSun"/>
          <w:sz w:val="23"/>
          <w:szCs w:val="23"/>
          <w:spacing w:val="-11"/>
        </w:rPr>
        <w:t>系设置4个必选定量指标，包括生均年教学日</w:t>
      </w:r>
      <w:r>
        <w:rPr>
          <w:rFonts w:ascii="SimSun" w:hAnsi="SimSun" w:eastAsia="SimSun" w:cs="SimSun"/>
          <w:sz w:val="23"/>
          <w:szCs w:val="23"/>
          <w:spacing w:val="-12"/>
        </w:rPr>
        <w:t>常运行支出、教学日常运行支出比例、年</w:t>
      </w:r>
      <w:r>
        <w:rPr>
          <w:rFonts w:ascii="SimSun" w:hAnsi="SimSun" w:eastAsia="SimSun" w:cs="SimSun"/>
          <w:sz w:val="23"/>
          <w:szCs w:val="23"/>
        </w:rPr>
        <w:t xml:space="preserve"> </w:t>
      </w:r>
      <w:r>
        <w:rPr>
          <w:rFonts w:ascii="SimSun" w:hAnsi="SimSun" w:eastAsia="SimSun" w:cs="SimSun"/>
          <w:sz w:val="23"/>
          <w:szCs w:val="23"/>
          <w:spacing w:val="-15"/>
        </w:rPr>
        <w:t>新增教学科研仪器设备比例、生均教学科研仪器设备值等方面达到国家对高校办学和人</w:t>
      </w:r>
      <w:r>
        <w:rPr>
          <w:rFonts w:ascii="SimSun" w:hAnsi="SimSun" w:eastAsia="SimSun" w:cs="SimSun"/>
          <w:sz w:val="23"/>
          <w:szCs w:val="23"/>
          <w:spacing w:val="18"/>
        </w:rPr>
        <w:t xml:space="preserve"> </w:t>
      </w:r>
      <w:r>
        <w:rPr>
          <w:rFonts w:ascii="SimSun" w:hAnsi="SimSun" w:eastAsia="SimSun" w:cs="SimSun"/>
          <w:sz w:val="23"/>
          <w:szCs w:val="23"/>
          <w:spacing w:val="-11"/>
        </w:rPr>
        <w:t>才培养的刚性要求。同时，指标体系还设置1个可</w:t>
      </w:r>
      <w:r>
        <w:rPr>
          <w:rFonts w:ascii="SimSun" w:hAnsi="SimSun" w:eastAsia="SimSun" w:cs="SimSun"/>
          <w:sz w:val="23"/>
          <w:szCs w:val="23"/>
          <w:spacing w:val="-12"/>
        </w:rPr>
        <w:t>选定量指标，学校可选择国家级教学</w:t>
      </w:r>
      <w:r>
        <w:rPr>
          <w:rFonts w:ascii="SimSun" w:hAnsi="SimSun" w:eastAsia="SimSun" w:cs="SimSun"/>
          <w:sz w:val="23"/>
          <w:szCs w:val="23"/>
        </w:rPr>
        <w:t xml:space="preserve"> </w:t>
      </w:r>
      <w:r>
        <w:rPr>
          <w:rFonts w:ascii="SimSun" w:hAnsi="SimSun" w:eastAsia="SimSun" w:cs="SimSun"/>
          <w:sz w:val="23"/>
          <w:szCs w:val="23"/>
          <w:spacing w:val="-8"/>
        </w:rPr>
        <w:t>育人基地(平台、中心)数，也可结合办学实际和优势特色，从国</w:t>
      </w:r>
      <w:r>
        <w:rPr>
          <w:rFonts w:ascii="SimSun" w:hAnsi="SimSun" w:eastAsia="SimSun" w:cs="SimSun"/>
          <w:sz w:val="23"/>
          <w:szCs w:val="23"/>
          <w:spacing w:val="-9"/>
        </w:rPr>
        <w:t>家数据平台提供的教</w:t>
      </w:r>
    </w:p>
    <w:p>
      <w:pPr>
        <w:ind w:left="115"/>
        <w:spacing w:before="1" w:line="218" w:lineRule="auto"/>
        <w:rPr>
          <w:rFonts w:ascii="SimSun" w:hAnsi="SimSun" w:eastAsia="SimSun" w:cs="SimSun"/>
          <w:sz w:val="23"/>
          <w:szCs w:val="23"/>
        </w:rPr>
      </w:pPr>
      <w:r>
        <w:rPr>
          <w:rFonts w:ascii="SimSun" w:hAnsi="SimSun" w:eastAsia="SimSun" w:cs="SimSun"/>
          <w:sz w:val="23"/>
          <w:szCs w:val="23"/>
          <w:spacing w:val="-15"/>
        </w:rPr>
        <w:t>学基本状态常态监测数据中自主选择，进行等量或</w:t>
      </w:r>
      <w:r>
        <w:rPr>
          <w:rFonts w:ascii="SimSun" w:hAnsi="SimSun" w:eastAsia="SimSun" w:cs="SimSun"/>
          <w:sz w:val="23"/>
          <w:szCs w:val="23"/>
          <w:spacing w:val="-16"/>
        </w:rPr>
        <w:t>超量替换。</w:t>
      </w:r>
    </w:p>
    <w:p>
      <w:pPr>
        <w:ind w:left="413"/>
        <w:spacing w:before="225" w:line="442" w:lineRule="exact"/>
        <w:rPr>
          <w:rFonts w:ascii="SimSun" w:hAnsi="SimSun" w:eastAsia="SimSun" w:cs="SimSun"/>
          <w:sz w:val="23"/>
          <w:szCs w:val="23"/>
        </w:rPr>
      </w:pPr>
      <w:r>
        <w:rPr>
          <w:rFonts w:ascii="SimSun" w:hAnsi="SimSun" w:eastAsia="SimSun" w:cs="SimSun"/>
          <w:sz w:val="23"/>
          <w:szCs w:val="23"/>
          <w:b/>
          <w:bCs/>
          <w:spacing w:val="-11"/>
          <w:position w:val="16"/>
        </w:rPr>
        <w:t>【必选】生均年教学日常运行支出≥1200元</w:t>
      </w:r>
      <w:r>
        <w:rPr>
          <w:rFonts w:ascii="SimSun" w:hAnsi="SimSun" w:eastAsia="SimSun" w:cs="SimSun"/>
          <w:sz w:val="23"/>
          <w:szCs w:val="23"/>
          <w:spacing w:val="-11"/>
          <w:position w:val="16"/>
        </w:rPr>
        <w:t>。该要求及内涵参见《教育部关于印发</w:t>
      </w:r>
    </w:p>
    <w:p>
      <w:pPr>
        <w:spacing w:before="1" w:line="217" w:lineRule="auto"/>
        <w:rPr>
          <w:rFonts w:ascii="SimSun" w:hAnsi="SimSun" w:eastAsia="SimSun" w:cs="SimSun"/>
          <w:sz w:val="23"/>
          <w:szCs w:val="23"/>
        </w:rPr>
      </w:pPr>
      <w:r>
        <w:rPr>
          <w:rFonts w:ascii="SimSun" w:hAnsi="SimSun" w:eastAsia="SimSun" w:cs="SimSun"/>
          <w:sz w:val="23"/>
          <w:szCs w:val="23"/>
          <w:spacing w:val="-12"/>
        </w:rPr>
        <w:t>〈普通高等学校本科教育教学审核评估实施方案(2021</w:t>
      </w:r>
      <w:r>
        <w:rPr>
          <w:rFonts w:ascii="SimSun" w:hAnsi="SimSun" w:eastAsia="SimSun" w:cs="SimSun"/>
          <w:sz w:val="23"/>
          <w:szCs w:val="23"/>
          <w:spacing w:val="-83"/>
        </w:rPr>
        <w:t xml:space="preserve"> </w:t>
      </w:r>
      <w:r>
        <w:rPr>
          <w:rFonts w:ascii="SimSun" w:hAnsi="SimSun" w:eastAsia="SimSun" w:cs="SimSun"/>
          <w:sz w:val="23"/>
          <w:szCs w:val="23"/>
          <w:spacing w:val="-12"/>
        </w:rPr>
        <w:t>—2025年)〉的通知》。</w:t>
      </w:r>
    </w:p>
    <w:p>
      <w:pPr>
        <w:ind w:left="118" w:right="86" w:firstLine="291"/>
        <w:spacing w:before="166" w:line="346" w:lineRule="auto"/>
        <w:rPr>
          <w:rFonts w:ascii="SimSun" w:hAnsi="SimSun" w:eastAsia="SimSun" w:cs="SimSun"/>
          <w:sz w:val="23"/>
          <w:szCs w:val="23"/>
        </w:rPr>
      </w:pPr>
      <w:r>
        <w:rPr>
          <w:rFonts w:ascii="SimSun" w:hAnsi="SimSun" w:eastAsia="SimSun" w:cs="SimSun"/>
          <w:sz w:val="23"/>
          <w:szCs w:val="23"/>
          <w:spacing w:val="-6"/>
        </w:rPr>
        <w:t>【</w:t>
      </w:r>
      <w:r>
        <w:rPr>
          <w:rFonts w:ascii="SimSun" w:hAnsi="SimSun" w:eastAsia="SimSun" w:cs="SimSun"/>
          <w:sz w:val="23"/>
          <w:szCs w:val="23"/>
          <w:b/>
          <w:bCs/>
          <w:spacing w:val="-6"/>
        </w:rPr>
        <w:t>必选】教学日常运行支出占经常性预算内教育事业费拨款(205类教育拨款</w:t>
      </w:r>
      <w:r>
        <w:rPr>
          <w:rFonts w:ascii="SimSun" w:hAnsi="SimSun" w:eastAsia="SimSun" w:cs="SimSun"/>
          <w:sz w:val="23"/>
          <w:szCs w:val="23"/>
          <w:b/>
          <w:bCs/>
          <w:spacing w:val="-7"/>
        </w:rPr>
        <w:t>扣除</w:t>
      </w:r>
      <w:r>
        <w:rPr>
          <w:rFonts w:ascii="SimSun" w:hAnsi="SimSun" w:eastAsia="SimSun" w:cs="SimSun"/>
          <w:sz w:val="23"/>
          <w:szCs w:val="23"/>
        </w:rPr>
        <w:t xml:space="preserve"> </w:t>
      </w:r>
      <w:r>
        <w:rPr>
          <w:rFonts w:ascii="SimSun" w:hAnsi="SimSun" w:eastAsia="SimSun" w:cs="SimSun"/>
          <w:sz w:val="23"/>
          <w:szCs w:val="23"/>
          <w:b/>
          <w:bCs/>
          <w:spacing w:val="-9"/>
        </w:rPr>
        <w:t>专项拨款)与学费收入之和的比例≥</w:t>
      </w:r>
      <w:r>
        <w:rPr>
          <w:rFonts w:ascii="SimSun" w:hAnsi="SimSun" w:eastAsia="SimSun" w:cs="SimSun"/>
          <w:sz w:val="23"/>
          <w:szCs w:val="23"/>
          <w:spacing w:val="-9"/>
        </w:rPr>
        <w:t>13%。该要求及内涵参见《教育部关于印发〈</w:t>
      </w:r>
      <w:r>
        <w:rPr>
          <w:rFonts w:ascii="SimSun" w:hAnsi="SimSun" w:eastAsia="SimSun" w:cs="SimSun"/>
          <w:sz w:val="23"/>
          <w:szCs w:val="23"/>
          <w:spacing w:val="-10"/>
        </w:rPr>
        <w:t>普通</w:t>
      </w:r>
    </w:p>
    <w:p>
      <w:pPr>
        <w:ind w:left="115"/>
        <w:spacing w:before="1" w:line="217" w:lineRule="auto"/>
        <w:rPr>
          <w:rFonts w:ascii="SimSun" w:hAnsi="SimSun" w:eastAsia="SimSun" w:cs="SimSun"/>
          <w:sz w:val="23"/>
          <w:szCs w:val="23"/>
        </w:rPr>
      </w:pPr>
      <w:r>
        <w:rPr>
          <w:rFonts w:ascii="SimSun" w:hAnsi="SimSun" w:eastAsia="SimSun" w:cs="SimSun"/>
          <w:sz w:val="23"/>
          <w:szCs w:val="23"/>
          <w:spacing w:val="-11"/>
        </w:rPr>
        <w:t>高等学校本科教育教学审核评估实施方案(2021—2025年)〉的</w:t>
      </w:r>
      <w:r>
        <w:rPr>
          <w:rFonts w:ascii="SimSun" w:hAnsi="SimSun" w:eastAsia="SimSun" w:cs="SimSun"/>
          <w:sz w:val="23"/>
          <w:szCs w:val="23"/>
          <w:spacing w:val="-12"/>
        </w:rPr>
        <w:t>通知》。</w:t>
      </w:r>
    </w:p>
    <w:p>
      <w:pPr>
        <w:ind w:left="413"/>
        <w:spacing w:before="177" w:line="452" w:lineRule="exact"/>
        <w:rPr>
          <w:rFonts w:ascii="SimSun" w:hAnsi="SimSun" w:eastAsia="SimSun" w:cs="SimSun"/>
          <w:sz w:val="23"/>
          <w:szCs w:val="23"/>
        </w:rPr>
      </w:pPr>
      <w:r>
        <w:rPr>
          <w:rFonts w:ascii="SimSun" w:hAnsi="SimSun" w:eastAsia="SimSun" w:cs="SimSun"/>
          <w:sz w:val="23"/>
          <w:szCs w:val="23"/>
          <w:b/>
          <w:bCs/>
          <w:spacing w:val="-11"/>
          <w:position w:val="16"/>
        </w:rPr>
        <w:t>【必选】年新增教学科研仪器设备所占比例</w:t>
      </w:r>
      <w:r>
        <w:rPr>
          <w:rFonts w:ascii="SimSun" w:hAnsi="SimSun" w:eastAsia="SimSun" w:cs="SimSun"/>
          <w:sz w:val="23"/>
          <w:szCs w:val="23"/>
          <w:spacing w:val="-11"/>
          <w:position w:val="16"/>
        </w:rPr>
        <w:t>。</w:t>
      </w:r>
      <w:r>
        <w:rPr>
          <w:rFonts w:ascii="SimSun" w:hAnsi="SimSun" w:eastAsia="SimSun" w:cs="SimSun"/>
          <w:sz w:val="23"/>
          <w:szCs w:val="23"/>
          <w:spacing w:val="-12"/>
          <w:position w:val="16"/>
        </w:rPr>
        <w:t>该要求及内涵参见《教育部关于印发</w:t>
      </w:r>
    </w:p>
    <w:p>
      <w:pPr>
        <w:spacing w:before="1" w:line="217" w:lineRule="auto"/>
        <w:rPr>
          <w:rFonts w:ascii="SimSun" w:hAnsi="SimSun" w:eastAsia="SimSun" w:cs="SimSun"/>
          <w:sz w:val="23"/>
          <w:szCs w:val="23"/>
        </w:rPr>
      </w:pPr>
      <w:r>
        <w:rPr>
          <w:rFonts w:ascii="SimSun" w:hAnsi="SimSun" w:eastAsia="SimSun" w:cs="SimSun"/>
          <w:sz w:val="23"/>
          <w:szCs w:val="23"/>
          <w:spacing w:val="-12"/>
        </w:rPr>
        <w:t>〈普通高等学校本科教育教学审核评估实施方案(2021</w:t>
      </w:r>
      <w:r>
        <w:rPr>
          <w:rFonts w:ascii="SimSun" w:hAnsi="SimSun" w:eastAsia="SimSun" w:cs="SimSun"/>
          <w:sz w:val="23"/>
          <w:szCs w:val="23"/>
          <w:spacing w:val="-83"/>
        </w:rPr>
        <w:t xml:space="preserve"> </w:t>
      </w:r>
      <w:r>
        <w:rPr>
          <w:rFonts w:ascii="SimSun" w:hAnsi="SimSun" w:eastAsia="SimSun" w:cs="SimSun"/>
          <w:sz w:val="23"/>
          <w:szCs w:val="23"/>
          <w:spacing w:val="-12"/>
        </w:rPr>
        <w:t>—2025年)〉的通知》。</w:t>
      </w:r>
    </w:p>
    <w:p>
      <w:pPr>
        <w:ind w:left="413"/>
        <w:spacing w:before="146" w:line="443" w:lineRule="exact"/>
        <w:rPr>
          <w:rFonts w:ascii="SimSun" w:hAnsi="SimSun" w:eastAsia="SimSun" w:cs="SimSun"/>
          <w:sz w:val="23"/>
          <w:szCs w:val="23"/>
        </w:rPr>
      </w:pPr>
      <w:r>
        <w:rPr>
          <w:rFonts w:ascii="SimSun" w:hAnsi="SimSun" w:eastAsia="SimSun" w:cs="SimSun"/>
          <w:sz w:val="23"/>
          <w:szCs w:val="23"/>
          <w:b/>
          <w:bCs/>
          <w:spacing w:val="-14"/>
          <w:position w:val="16"/>
        </w:rPr>
        <w:t>【必选】生均教学科研仪器设备值。</w:t>
      </w:r>
      <w:r>
        <w:rPr>
          <w:rFonts w:ascii="SimSun" w:hAnsi="SimSun" w:eastAsia="SimSun" w:cs="SimSun"/>
          <w:sz w:val="23"/>
          <w:szCs w:val="23"/>
          <w:spacing w:val="-10"/>
          <w:position w:val="16"/>
        </w:rPr>
        <w:t xml:space="preserve"> </w:t>
      </w:r>
      <w:r>
        <w:rPr>
          <w:rFonts w:ascii="SimSun" w:hAnsi="SimSun" w:eastAsia="SimSun" w:cs="SimSun"/>
          <w:sz w:val="23"/>
          <w:szCs w:val="23"/>
          <w:spacing w:val="-14"/>
          <w:position w:val="16"/>
        </w:rPr>
        <w:t>该要求及内涵参见《教育部关于印发〈普通高</w:t>
      </w:r>
    </w:p>
    <w:p>
      <w:pPr>
        <w:ind w:left="115"/>
        <w:spacing w:before="1" w:line="217" w:lineRule="auto"/>
        <w:rPr>
          <w:rFonts w:ascii="SimSun" w:hAnsi="SimSun" w:eastAsia="SimSun" w:cs="SimSun"/>
          <w:sz w:val="23"/>
          <w:szCs w:val="23"/>
        </w:rPr>
      </w:pPr>
      <w:r>
        <w:rPr>
          <w:rFonts w:ascii="SimSun" w:hAnsi="SimSun" w:eastAsia="SimSun" w:cs="SimSun"/>
          <w:sz w:val="23"/>
          <w:szCs w:val="23"/>
          <w:spacing w:val="-11"/>
        </w:rPr>
        <w:t>等学校本科教育教学审核评估实施方案(202</w:t>
      </w:r>
      <w:r>
        <w:rPr>
          <w:rFonts w:ascii="SimSun" w:hAnsi="SimSun" w:eastAsia="SimSun" w:cs="SimSun"/>
          <w:sz w:val="23"/>
          <w:szCs w:val="23"/>
          <w:spacing w:val="-12"/>
        </w:rPr>
        <w:t>1—2025年)〉的通知》。</w:t>
      </w:r>
    </w:p>
    <w:p>
      <w:pPr>
        <w:ind w:left="413"/>
        <w:spacing w:before="187" w:line="219" w:lineRule="auto"/>
        <w:rPr>
          <w:rFonts w:ascii="SimSun" w:hAnsi="SimSun" w:eastAsia="SimSun" w:cs="SimSun"/>
          <w:sz w:val="23"/>
          <w:szCs w:val="23"/>
        </w:rPr>
      </w:pPr>
      <w:r>
        <w:rPr>
          <w:rFonts w:ascii="SimSun" w:hAnsi="SimSun" w:eastAsia="SimSun" w:cs="SimSun"/>
          <w:sz w:val="23"/>
          <w:szCs w:val="23"/>
          <w:b/>
          <w:bCs/>
          <w:spacing w:val="-7"/>
        </w:rPr>
        <w:t>【可选】国家级教学育人基地(平台、中心)数。</w:t>
      </w:r>
    </w:p>
    <w:p>
      <w:pPr>
        <w:ind w:left="524"/>
        <w:spacing w:before="146" w:line="219" w:lineRule="auto"/>
        <w:rPr>
          <w:rFonts w:ascii="SimSun" w:hAnsi="SimSun" w:eastAsia="SimSun" w:cs="SimSun"/>
          <w:sz w:val="23"/>
          <w:szCs w:val="23"/>
        </w:rPr>
      </w:pPr>
      <w:r>
        <w:rPr>
          <w:rFonts w:ascii="Times New Roman" w:hAnsi="Times New Roman" w:eastAsia="Times New Roman" w:cs="Times New Roman"/>
          <w:sz w:val="23"/>
          <w:szCs w:val="23"/>
          <w:b/>
          <w:bCs/>
          <w:spacing w:val="-13"/>
        </w:rPr>
        <w:t>3.5.5</w:t>
      </w:r>
      <w:r>
        <w:rPr>
          <w:rFonts w:ascii="Times New Roman" w:hAnsi="Times New Roman" w:eastAsia="Times New Roman" w:cs="Times New Roman"/>
          <w:sz w:val="23"/>
          <w:szCs w:val="23"/>
          <w:spacing w:val="18"/>
        </w:rPr>
        <w:t xml:space="preserve">   </w:t>
      </w:r>
      <w:r>
        <w:rPr>
          <w:rFonts w:ascii="SimSun" w:hAnsi="SimSun" w:eastAsia="SimSun" w:cs="SimSun"/>
          <w:sz w:val="23"/>
          <w:szCs w:val="23"/>
          <w:b/>
          <w:bCs/>
          <w:spacing w:val="-13"/>
        </w:rPr>
        <w:t>推动招生与培养联动改革的举措及成效。</w:t>
      </w:r>
      <w:r>
        <w:rPr>
          <w:rFonts w:ascii="SimSun" w:hAnsi="SimSun" w:eastAsia="SimSun" w:cs="SimSun"/>
          <w:sz w:val="23"/>
          <w:szCs w:val="23"/>
          <w:b/>
          <w:bCs/>
          <w:spacing w:val="-14"/>
        </w:rPr>
        <w:t>学</w:t>
      </w:r>
      <w:r>
        <w:rPr>
          <w:rFonts w:ascii="SimSun" w:hAnsi="SimSun" w:eastAsia="SimSun" w:cs="SimSun"/>
          <w:sz w:val="23"/>
          <w:szCs w:val="23"/>
          <w:spacing w:val="-14"/>
        </w:rPr>
        <w:t>校贯彻落实教育部《关于推动高</w:t>
      </w:r>
    </w:p>
    <w:p>
      <w:pPr>
        <w:sectPr>
          <w:pgSz w:w="10320" w:h="14570"/>
          <w:pgMar w:top="400" w:right="1095" w:bottom="400" w:left="815" w:header="0" w:footer="0" w:gutter="0"/>
        </w:sectPr>
        <w:rPr/>
      </w:pPr>
    </w:p>
    <w:p>
      <w:pPr>
        <w:spacing w:before="106" w:line="218" w:lineRule="auto"/>
        <w:jc w:val="right"/>
        <w:rPr>
          <w:rFonts w:ascii="SimSun" w:hAnsi="SimSun" w:eastAsia="SimSun" w:cs="SimSun"/>
          <w:sz w:val="19"/>
          <w:szCs w:val="19"/>
        </w:rPr>
      </w:pPr>
      <w:r>
        <w:rPr>
          <w:rFonts w:ascii="SimSun" w:hAnsi="SimSun" w:eastAsia="SimSun" w:cs="SimSun"/>
          <w:sz w:val="19"/>
          <w:szCs w:val="19"/>
          <w:spacing w:val="-12"/>
        </w:rPr>
        <w:t>四、新一轮审核评估指标体系内涵</w:t>
      </w:r>
      <w:r>
        <w:rPr>
          <w:rFonts w:ascii="SimSun" w:hAnsi="SimSun" w:eastAsia="SimSun" w:cs="SimSun"/>
          <w:sz w:val="19"/>
          <w:szCs w:val="19"/>
          <w:spacing w:val="19"/>
        </w:rPr>
        <w:t xml:space="preserve">   </w:t>
      </w:r>
      <w:r>
        <w:rPr>
          <w:rFonts w:ascii="SimSun" w:hAnsi="SimSun" w:eastAsia="SimSun" w:cs="SimSun"/>
          <w:sz w:val="19"/>
          <w:szCs w:val="19"/>
          <w:spacing w:val="-12"/>
        </w:rPr>
        <w:t>23</w:t>
      </w:r>
    </w:p>
    <w:p>
      <w:pPr>
        <w:spacing w:line="262" w:lineRule="auto"/>
        <w:rPr>
          <w:rFonts w:ascii="Arial"/>
          <w:sz w:val="21"/>
        </w:rPr>
      </w:pPr>
      <w:r/>
    </w:p>
    <w:p>
      <w:pPr>
        <w:ind w:right="15"/>
        <w:spacing w:before="72" w:line="370" w:lineRule="auto"/>
        <w:jc w:val="both"/>
        <w:rPr>
          <w:rFonts w:ascii="SimSun" w:hAnsi="SimSun" w:eastAsia="SimSun" w:cs="SimSun"/>
          <w:sz w:val="22"/>
          <w:szCs w:val="22"/>
        </w:rPr>
      </w:pPr>
      <w:r>
        <w:rPr>
          <w:rFonts w:ascii="SimSun" w:hAnsi="SimSun" w:eastAsia="SimSun" w:cs="SimSun"/>
          <w:sz w:val="22"/>
          <w:szCs w:val="22"/>
          <w:spacing w:val="1"/>
        </w:rPr>
        <w:t>校形成就业与招生计划人才培养联动机制的指导意见》(教高〔20</w:t>
      </w:r>
      <w:r>
        <w:rPr>
          <w:rFonts w:ascii="SimSun" w:hAnsi="SimSun" w:eastAsia="SimSun" w:cs="SimSun"/>
          <w:sz w:val="22"/>
          <w:szCs w:val="22"/>
        </w:rPr>
        <w:t>17〕8号),深化高等</w:t>
      </w:r>
      <w:r>
        <w:rPr>
          <w:rFonts w:ascii="SimSun" w:hAnsi="SimSun" w:eastAsia="SimSun" w:cs="SimSun"/>
          <w:sz w:val="22"/>
          <w:szCs w:val="22"/>
        </w:rPr>
        <w:t xml:space="preserve"> </w:t>
      </w:r>
      <w:r>
        <w:rPr>
          <w:rFonts w:ascii="SimSun" w:hAnsi="SimSun" w:eastAsia="SimSun" w:cs="SimSun"/>
          <w:sz w:val="22"/>
          <w:szCs w:val="22"/>
          <w:spacing w:val="-5"/>
        </w:rPr>
        <w:t>教育综合改革，全面提高人才培养能力，实现高等教育高质量内涵式发展，形成就业与</w:t>
      </w:r>
    </w:p>
    <w:p>
      <w:pPr>
        <w:spacing w:line="218" w:lineRule="auto"/>
        <w:rPr>
          <w:rFonts w:ascii="SimSun" w:hAnsi="SimSun" w:eastAsia="SimSun" w:cs="SimSun"/>
          <w:sz w:val="22"/>
          <w:szCs w:val="22"/>
        </w:rPr>
      </w:pPr>
      <w:r>
        <w:rPr>
          <w:rFonts w:ascii="SimSun" w:hAnsi="SimSun" w:eastAsia="SimSun" w:cs="SimSun"/>
          <w:sz w:val="22"/>
          <w:szCs w:val="22"/>
          <w:spacing w:val="-7"/>
        </w:rPr>
        <w:t>招生计划、人才培养的联动机制。</w:t>
      </w:r>
    </w:p>
    <w:p>
      <w:pPr>
        <w:ind w:firstLine="430"/>
        <w:spacing w:before="171"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3.5.6</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3"/>
        </w:rPr>
        <w:t>推动人才培养国际化的具体举措与成效。</w:t>
      </w:r>
      <w:r>
        <w:rPr>
          <w:rFonts w:ascii="SimSun" w:hAnsi="SimSun" w:eastAsia="SimSun" w:cs="SimSun"/>
          <w:sz w:val="22"/>
          <w:szCs w:val="22"/>
          <w:spacing w:val="25"/>
        </w:rPr>
        <w:t xml:space="preserve"> </w:t>
      </w:r>
      <w:r>
        <w:rPr>
          <w:rFonts w:ascii="SimSun" w:hAnsi="SimSun" w:eastAsia="SimSun" w:cs="SimSun"/>
          <w:sz w:val="22"/>
          <w:szCs w:val="22"/>
          <w:spacing w:val="-3"/>
        </w:rPr>
        <w:t>学校要主动服</w:t>
      </w:r>
      <w:r>
        <w:rPr>
          <w:rFonts w:ascii="SimSun" w:hAnsi="SimSun" w:eastAsia="SimSun" w:cs="SimSun"/>
          <w:sz w:val="22"/>
          <w:szCs w:val="22"/>
          <w:spacing w:val="-4"/>
        </w:rPr>
        <w:t>务国家对外开放战</w:t>
      </w:r>
      <w:r>
        <w:rPr>
          <w:rFonts w:ascii="SimSun" w:hAnsi="SimSun" w:eastAsia="SimSun" w:cs="SimSun"/>
          <w:sz w:val="22"/>
          <w:szCs w:val="22"/>
        </w:rPr>
        <w:t xml:space="preserve"> </w:t>
      </w:r>
      <w:r>
        <w:rPr>
          <w:rFonts w:ascii="SimSun" w:hAnsi="SimSun" w:eastAsia="SimSun" w:cs="SimSun"/>
          <w:sz w:val="22"/>
          <w:szCs w:val="22"/>
          <w:spacing w:val="1"/>
        </w:rPr>
        <w:t>略，积极融入“一带一路”建设，推进与国(境)外高水平大学开展</w:t>
      </w:r>
      <w:r>
        <w:rPr>
          <w:rFonts w:ascii="SimSun" w:hAnsi="SimSun" w:eastAsia="SimSun" w:cs="SimSun"/>
          <w:sz w:val="22"/>
          <w:szCs w:val="22"/>
        </w:rPr>
        <w:t>联合办学、联合培</w:t>
      </w:r>
      <w:r>
        <w:rPr>
          <w:rFonts w:ascii="SimSun" w:hAnsi="SimSun" w:eastAsia="SimSun" w:cs="SimSun"/>
          <w:sz w:val="22"/>
          <w:szCs w:val="22"/>
        </w:rPr>
        <w:t xml:space="preserve"> </w:t>
      </w:r>
      <w:r>
        <w:rPr>
          <w:rFonts w:ascii="SimSun" w:hAnsi="SimSun" w:eastAsia="SimSun" w:cs="SimSun"/>
          <w:sz w:val="22"/>
          <w:szCs w:val="22"/>
          <w:spacing w:val="-5"/>
        </w:rPr>
        <w:t>养，积极开展中外高校学生互换、学分互认、学位互授联授；学习和引进国际先进</w:t>
      </w:r>
      <w:r>
        <w:rPr>
          <w:rFonts w:ascii="SimSun" w:hAnsi="SimSun" w:eastAsia="SimSun" w:cs="SimSun"/>
          <w:sz w:val="22"/>
          <w:szCs w:val="22"/>
          <w:spacing w:val="-6"/>
        </w:rPr>
        <w:t>的教</w:t>
      </w:r>
      <w:r>
        <w:rPr>
          <w:rFonts w:ascii="SimSun" w:hAnsi="SimSun" w:eastAsia="SimSun" w:cs="SimSun"/>
          <w:sz w:val="22"/>
          <w:szCs w:val="22"/>
        </w:rPr>
        <w:t xml:space="preserve"> </w:t>
      </w:r>
      <w:r>
        <w:rPr>
          <w:rFonts w:ascii="SimSun" w:hAnsi="SimSun" w:eastAsia="SimSun" w:cs="SimSun"/>
          <w:sz w:val="22"/>
          <w:szCs w:val="22"/>
        </w:rPr>
        <w:t>育理念，引进国(境)外优质教育资源；积极创造条件，给学生提供更多的国内外跨校</w:t>
      </w:r>
      <w:r>
        <w:rPr>
          <w:rFonts w:ascii="SimSun" w:hAnsi="SimSun" w:eastAsia="SimSun" w:cs="SimSun"/>
          <w:sz w:val="22"/>
          <w:szCs w:val="22"/>
          <w:spacing w:val="7"/>
        </w:rPr>
        <w:t xml:space="preserve"> </w:t>
      </w:r>
      <w:r>
        <w:rPr>
          <w:rFonts w:ascii="SimSun" w:hAnsi="SimSun" w:eastAsia="SimSun" w:cs="SimSun"/>
          <w:sz w:val="22"/>
          <w:szCs w:val="22"/>
          <w:spacing w:val="1"/>
        </w:rPr>
        <w:t>和跨文化学习交流的机会，鼓励学生赴国(境)外</w:t>
      </w:r>
      <w:r>
        <w:rPr>
          <w:rFonts w:ascii="SimSun" w:hAnsi="SimSun" w:eastAsia="SimSun" w:cs="SimSun"/>
          <w:sz w:val="22"/>
          <w:szCs w:val="22"/>
        </w:rPr>
        <w:t>高校交流、访学，参加学科竞赛和国</w:t>
      </w:r>
      <w:r>
        <w:rPr>
          <w:rFonts w:ascii="SimSun" w:hAnsi="SimSun" w:eastAsia="SimSun" w:cs="SimSun"/>
          <w:sz w:val="22"/>
          <w:szCs w:val="22"/>
        </w:rPr>
        <w:t xml:space="preserve"> </w:t>
      </w:r>
      <w:r>
        <w:rPr>
          <w:rFonts w:ascii="SimSun" w:hAnsi="SimSun" w:eastAsia="SimSun" w:cs="SimSun"/>
          <w:sz w:val="22"/>
          <w:szCs w:val="22"/>
          <w:spacing w:val="-2"/>
        </w:rPr>
        <w:t>际会议；推荐优秀学生到国际组织任职、实习等，开拓国际视野。指标体系</w:t>
      </w:r>
      <w:r>
        <w:rPr>
          <w:rFonts w:ascii="SimSun" w:hAnsi="SimSun" w:eastAsia="SimSun" w:cs="SimSun"/>
          <w:sz w:val="22"/>
          <w:szCs w:val="22"/>
          <w:spacing w:val="-3"/>
        </w:rPr>
        <w:t>设置3个可</w:t>
      </w:r>
      <w:r>
        <w:rPr>
          <w:rFonts w:ascii="SimSun" w:hAnsi="SimSun" w:eastAsia="SimSun" w:cs="SimSun"/>
          <w:sz w:val="22"/>
          <w:szCs w:val="22"/>
        </w:rPr>
        <w:t xml:space="preserve"> </w:t>
      </w:r>
      <w:r>
        <w:rPr>
          <w:rFonts w:ascii="SimSun" w:hAnsi="SimSun" w:eastAsia="SimSun" w:cs="SimSun"/>
          <w:sz w:val="22"/>
          <w:szCs w:val="22"/>
          <w:spacing w:val="7"/>
        </w:rPr>
        <w:t>选定量指标，学校可选择一年以上国(境)外经历的教</w:t>
      </w:r>
      <w:r>
        <w:rPr>
          <w:rFonts w:ascii="SimSun" w:hAnsi="SimSun" w:eastAsia="SimSun" w:cs="SimSun"/>
          <w:sz w:val="22"/>
          <w:szCs w:val="22"/>
          <w:spacing w:val="6"/>
        </w:rPr>
        <w:t>师比例、赴国(境)外高校访学</w:t>
      </w:r>
      <w:r>
        <w:rPr>
          <w:rFonts w:ascii="SimSun" w:hAnsi="SimSun" w:eastAsia="SimSun" w:cs="SimSun"/>
          <w:sz w:val="22"/>
          <w:szCs w:val="22"/>
        </w:rPr>
        <w:t xml:space="preserve"> </w:t>
      </w:r>
      <w:r>
        <w:rPr>
          <w:rFonts w:ascii="SimSun" w:hAnsi="SimSun" w:eastAsia="SimSun" w:cs="SimSun"/>
          <w:sz w:val="22"/>
          <w:szCs w:val="22"/>
        </w:rPr>
        <w:t>的学生比例、国(境)外高校本科生来校访学学生数等方面数据，也可结合办学实际和</w:t>
      </w:r>
      <w:r>
        <w:rPr>
          <w:rFonts w:ascii="SimSun" w:hAnsi="SimSun" w:eastAsia="SimSun" w:cs="SimSun"/>
          <w:sz w:val="22"/>
          <w:szCs w:val="22"/>
          <w:spacing w:val="16"/>
        </w:rPr>
        <w:t xml:space="preserve"> </w:t>
      </w:r>
      <w:r>
        <w:rPr>
          <w:rFonts w:ascii="SimSun" w:hAnsi="SimSun" w:eastAsia="SimSun" w:cs="SimSun"/>
          <w:sz w:val="22"/>
          <w:szCs w:val="22"/>
          <w:spacing w:val="-5"/>
        </w:rPr>
        <w:t>优势特色，从国家数据平台提供的教学基本状态常态监测数据中自主选择，进行等量或</w:t>
      </w:r>
    </w:p>
    <w:p>
      <w:pPr>
        <w:spacing w:line="219" w:lineRule="auto"/>
        <w:rPr>
          <w:rFonts w:ascii="SimSun" w:hAnsi="SimSun" w:eastAsia="SimSun" w:cs="SimSun"/>
          <w:sz w:val="22"/>
          <w:szCs w:val="22"/>
        </w:rPr>
      </w:pPr>
      <w:r>
        <w:rPr>
          <w:rFonts w:ascii="SimSun" w:hAnsi="SimSun" w:eastAsia="SimSun" w:cs="SimSun"/>
          <w:sz w:val="22"/>
          <w:szCs w:val="22"/>
          <w:spacing w:val="-7"/>
        </w:rPr>
        <w:t>超量替换。</w:t>
      </w:r>
    </w:p>
    <w:p>
      <w:pPr>
        <w:ind w:left="323"/>
        <w:spacing w:before="166" w:line="219" w:lineRule="auto"/>
        <w:rPr>
          <w:rFonts w:ascii="SimSun" w:hAnsi="SimSun" w:eastAsia="SimSun" w:cs="SimSun"/>
          <w:sz w:val="22"/>
          <w:szCs w:val="22"/>
        </w:rPr>
      </w:pPr>
      <w:r>
        <w:rPr>
          <w:rFonts w:ascii="SimSun" w:hAnsi="SimSun" w:eastAsia="SimSun" w:cs="SimSun"/>
          <w:sz w:val="22"/>
          <w:szCs w:val="22"/>
          <w:b/>
          <w:bCs/>
          <w:spacing w:val="2"/>
        </w:rPr>
        <w:t>【可选】专任教师中具有一年以上国(境)外经</w:t>
      </w:r>
      <w:r>
        <w:rPr>
          <w:rFonts w:ascii="SimSun" w:hAnsi="SimSun" w:eastAsia="SimSun" w:cs="SimSun"/>
          <w:sz w:val="22"/>
          <w:szCs w:val="22"/>
          <w:b/>
          <w:bCs/>
          <w:spacing w:val="1"/>
        </w:rPr>
        <w:t>历的教师比例</w:t>
      </w:r>
      <w:r>
        <w:rPr>
          <w:rFonts w:ascii="SimSun" w:hAnsi="SimSun" w:eastAsia="SimSun" w:cs="SimSun"/>
          <w:sz w:val="22"/>
          <w:szCs w:val="22"/>
          <w:spacing w:val="1"/>
        </w:rPr>
        <w:t>。</w:t>
      </w:r>
    </w:p>
    <w:p>
      <w:pPr>
        <w:ind w:left="323"/>
        <w:spacing w:before="188" w:line="450" w:lineRule="exact"/>
        <w:rPr>
          <w:rFonts w:ascii="SimSun" w:hAnsi="SimSun" w:eastAsia="SimSun" w:cs="SimSun"/>
          <w:sz w:val="22"/>
          <w:szCs w:val="22"/>
        </w:rPr>
      </w:pPr>
      <w:r>
        <w:rPr>
          <w:rFonts w:ascii="SimSun" w:hAnsi="SimSun" w:eastAsia="SimSun" w:cs="SimSun"/>
          <w:sz w:val="22"/>
          <w:szCs w:val="22"/>
          <w:b/>
          <w:bCs/>
          <w:position w:val="17"/>
        </w:rPr>
        <w:t>【可选】在学期间赴国(境)外高校访学的学生数</w:t>
      </w:r>
      <w:r>
        <w:rPr>
          <w:rFonts w:ascii="SimSun" w:hAnsi="SimSun" w:eastAsia="SimSun" w:cs="SimSun"/>
          <w:sz w:val="22"/>
          <w:szCs w:val="22"/>
          <w:b/>
          <w:bCs/>
          <w:spacing w:val="-1"/>
          <w:position w:val="17"/>
        </w:rPr>
        <w:t>占在校生数的比例。</w:t>
      </w:r>
    </w:p>
    <w:p>
      <w:pPr>
        <w:ind w:left="323"/>
        <w:spacing w:line="218" w:lineRule="auto"/>
        <w:rPr>
          <w:rFonts w:ascii="SimSun" w:hAnsi="SimSun" w:eastAsia="SimSun" w:cs="SimSun"/>
          <w:sz w:val="22"/>
          <w:szCs w:val="22"/>
        </w:rPr>
      </w:pPr>
      <w:r>
        <w:rPr>
          <w:rFonts w:ascii="SimSun" w:hAnsi="SimSun" w:eastAsia="SimSun" w:cs="SimSun"/>
          <w:sz w:val="22"/>
          <w:szCs w:val="22"/>
          <w:b/>
          <w:bCs/>
          <w:spacing w:val="2"/>
        </w:rPr>
        <w:t>【可选】国(境)外高校本科生来校访学学生数。</w:t>
      </w:r>
    </w:p>
    <w:p>
      <w:pPr>
        <w:ind w:left="432"/>
        <w:spacing w:before="161" w:line="219" w:lineRule="auto"/>
        <w:outlineLvl w:val="1"/>
        <w:rPr>
          <w:rFonts w:ascii="SimSun" w:hAnsi="SimSun" w:eastAsia="SimSun" w:cs="SimSun"/>
          <w:sz w:val="22"/>
          <w:szCs w:val="22"/>
        </w:rPr>
      </w:pPr>
      <w:r>
        <w:rPr>
          <w:rFonts w:ascii="SimSun" w:hAnsi="SimSun" w:eastAsia="SimSun" w:cs="SimSun"/>
          <w:sz w:val="22"/>
          <w:szCs w:val="22"/>
          <w:b/>
          <w:bCs/>
          <w:spacing w:val="-13"/>
        </w:rPr>
        <w:t>3.6</w:t>
      </w:r>
      <w:r>
        <w:rPr>
          <w:rFonts w:ascii="SimSun" w:hAnsi="SimSun" w:eastAsia="SimSun" w:cs="SimSun"/>
          <w:sz w:val="22"/>
          <w:szCs w:val="22"/>
          <w:spacing w:val="12"/>
        </w:rPr>
        <w:t xml:space="preserve">  </w:t>
      </w:r>
      <w:r>
        <w:rPr>
          <w:rFonts w:ascii="SimSun" w:hAnsi="SimSun" w:eastAsia="SimSun" w:cs="SimSun"/>
          <w:sz w:val="22"/>
          <w:szCs w:val="22"/>
          <w:b/>
          <w:bCs/>
          <w:spacing w:val="-13"/>
        </w:rPr>
        <w:t>就业与创新创业教育</w:t>
      </w:r>
    </w:p>
    <w:p>
      <w:pPr>
        <w:ind w:left="432"/>
        <w:spacing w:before="177" w:line="219" w:lineRule="auto"/>
        <w:outlineLvl w:val="1"/>
        <w:rPr>
          <w:rFonts w:ascii="SimSun" w:hAnsi="SimSun" w:eastAsia="SimSun" w:cs="SimSun"/>
          <w:sz w:val="22"/>
          <w:szCs w:val="22"/>
        </w:rPr>
      </w:pPr>
      <w:r>
        <w:rPr>
          <w:rFonts w:ascii="SimSun" w:hAnsi="SimSun" w:eastAsia="SimSun" w:cs="SimSun"/>
          <w:sz w:val="22"/>
          <w:szCs w:val="22"/>
          <w:b/>
          <w:bCs/>
          <w:spacing w:val="-9"/>
        </w:rPr>
        <w:t>3.6.1</w:t>
      </w:r>
      <w:r>
        <w:rPr>
          <w:rFonts w:ascii="SimSun" w:hAnsi="SimSun" w:eastAsia="SimSun" w:cs="SimSun"/>
          <w:sz w:val="22"/>
          <w:szCs w:val="22"/>
          <w:spacing w:val="96"/>
        </w:rPr>
        <w:t xml:space="preserve"> </w:t>
      </w:r>
      <w:r>
        <w:rPr>
          <w:rFonts w:ascii="SimSun" w:hAnsi="SimSun" w:eastAsia="SimSun" w:cs="SimSun"/>
          <w:sz w:val="22"/>
          <w:szCs w:val="22"/>
          <w:b/>
          <w:bCs/>
          <w:spacing w:val="-9"/>
        </w:rPr>
        <w:t>将创新创业教育贯穿于人才培养全过程、融入专业教育的举措及</w:t>
      </w:r>
      <w:r>
        <w:rPr>
          <w:rFonts w:ascii="SimSun" w:hAnsi="SimSun" w:eastAsia="SimSun" w:cs="SimSun"/>
          <w:sz w:val="22"/>
          <w:szCs w:val="22"/>
          <w:b/>
          <w:bCs/>
          <w:spacing w:val="-10"/>
        </w:rPr>
        <w:t>成效。学校</w:t>
      </w:r>
    </w:p>
    <w:p>
      <w:pPr>
        <w:ind w:right="3"/>
        <w:spacing w:before="172" w:line="361" w:lineRule="auto"/>
        <w:jc w:val="both"/>
        <w:rPr>
          <w:rFonts w:ascii="SimSun" w:hAnsi="SimSun" w:eastAsia="SimSun" w:cs="SimSun"/>
          <w:sz w:val="22"/>
          <w:szCs w:val="22"/>
        </w:rPr>
      </w:pPr>
      <w:r>
        <w:rPr>
          <w:rFonts w:ascii="SimSun" w:hAnsi="SimSun" w:eastAsia="SimSun" w:cs="SimSun"/>
          <w:sz w:val="22"/>
          <w:szCs w:val="22"/>
          <w:spacing w:val="-5"/>
        </w:rPr>
        <w:t>把深化创新创业教育改革作为推进高等教育综合改革的突破口，将创新创业教育贯穿于</w:t>
      </w:r>
      <w:r>
        <w:rPr>
          <w:rFonts w:ascii="SimSun" w:hAnsi="SimSun" w:eastAsia="SimSun" w:cs="SimSun"/>
          <w:sz w:val="22"/>
          <w:szCs w:val="22"/>
          <w:spacing w:val="1"/>
        </w:rPr>
        <w:t xml:space="preserve"> </w:t>
      </w:r>
      <w:r>
        <w:rPr>
          <w:rFonts w:ascii="SimSun" w:hAnsi="SimSun" w:eastAsia="SimSun" w:cs="SimSun"/>
          <w:sz w:val="22"/>
          <w:szCs w:val="22"/>
          <w:spacing w:val="-6"/>
        </w:rPr>
        <w:t>人才培养全过程。面向全体、分类施教、结合专业、强化实践，让学生尽早参与和融入</w:t>
      </w:r>
      <w:r>
        <w:rPr>
          <w:rFonts w:ascii="SimSun" w:hAnsi="SimSun" w:eastAsia="SimSun" w:cs="SimSun"/>
          <w:sz w:val="22"/>
          <w:szCs w:val="22"/>
          <w:spacing w:val="16"/>
        </w:rPr>
        <w:t xml:space="preserve"> </w:t>
      </w:r>
      <w:r>
        <w:rPr>
          <w:rFonts w:ascii="SimSun" w:hAnsi="SimSun" w:eastAsia="SimSun" w:cs="SimSun"/>
          <w:sz w:val="22"/>
          <w:szCs w:val="22"/>
          <w:spacing w:val="1"/>
        </w:rPr>
        <w:t>科研，早进课题、早进实验室、早进团队，以高水平科学研究提高学生</w:t>
      </w:r>
      <w:r>
        <w:rPr>
          <w:rFonts w:ascii="SimSun" w:hAnsi="SimSun" w:eastAsia="SimSun" w:cs="SimSun"/>
          <w:sz w:val="22"/>
          <w:szCs w:val="22"/>
        </w:rPr>
        <w:t>创新和实践能</w:t>
      </w:r>
      <w:r>
        <w:rPr>
          <w:rFonts w:ascii="SimSun" w:hAnsi="SimSun" w:eastAsia="SimSun" w:cs="SimSun"/>
          <w:sz w:val="22"/>
          <w:szCs w:val="22"/>
        </w:rPr>
        <w:t xml:space="preserve"> </w:t>
      </w:r>
      <w:r>
        <w:rPr>
          <w:rFonts w:ascii="SimSun" w:hAnsi="SimSun" w:eastAsia="SimSun" w:cs="SimSun"/>
          <w:sz w:val="22"/>
          <w:szCs w:val="22"/>
          <w:spacing w:val="-5"/>
        </w:rPr>
        <w:t>力；推动创新创业教育与专业教育、思想政治教育紧密结合，挖掘和充实各类课程、各</w:t>
      </w:r>
      <w:r>
        <w:rPr>
          <w:rFonts w:ascii="SimSun" w:hAnsi="SimSun" w:eastAsia="SimSun" w:cs="SimSun"/>
          <w:sz w:val="22"/>
          <w:szCs w:val="22"/>
        </w:rPr>
        <w:t xml:space="preserve"> </w:t>
      </w:r>
      <w:r>
        <w:rPr>
          <w:rFonts w:ascii="SimSun" w:hAnsi="SimSun" w:eastAsia="SimSun" w:cs="SimSun"/>
          <w:sz w:val="22"/>
          <w:szCs w:val="22"/>
          <w:spacing w:val="4"/>
        </w:rPr>
        <w:t>个环节的创新创业教育资源，强化创新创业协同育人。指标体系设置3个可</w:t>
      </w:r>
      <w:r>
        <w:rPr>
          <w:rFonts w:ascii="SimSun" w:hAnsi="SimSun" w:eastAsia="SimSun" w:cs="SimSun"/>
          <w:sz w:val="22"/>
          <w:szCs w:val="22"/>
          <w:spacing w:val="3"/>
        </w:rPr>
        <w:t>选定量指</w:t>
      </w:r>
      <w:r>
        <w:rPr>
          <w:rFonts w:ascii="SimSun" w:hAnsi="SimSun" w:eastAsia="SimSun" w:cs="SimSun"/>
          <w:sz w:val="22"/>
          <w:szCs w:val="22"/>
        </w:rPr>
        <w:t xml:space="preserve"> </w:t>
      </w:r>
      <w:r>
        <w:rPr>
          <w:rFonts w:ascii="SimSun" w:hAnsi="SimSun" w:eastAsia="SimSun" w:cs="SimSun"/>
          <w:sz w:val="22"/>
          <w:szCs w:val="22"/>
          <w:spacing w:val="-5"/>
        </w:rPr>
        <w:t>标，学校可选择产学合作协同育人项目数、本科生参加各级各类创新创业实践活动人数</w:t>
      </w:r>
      <w:r>
        <w:rPr>
          <w:rFonts w:ascii="SimSun" w:hAnsi="SimSun" w:eastAsia="SimSun" w:cs="SimSun"/>
          <w:sz w:val="22"/>
          <w:szCs w:val="22"/>
          <w:spacing w:val="18"/>
        </w:rPr>
        <w:t xml:space="preserve"> </w:t>
      </w:r>
      <w:r>
        <w:rPr>
          <w:rFonts w:ascii="SimSun" w:hAnsi="SimSun" w:eastAsia="SimSun" w:cs="SimSun"/>
          <w:sz w:val="22"/>
          <w:szCs w:val="22"/>
          <w:spacing w:val="-2"/>
        </w:rPr>
        <w:t>及比例、“互联网+”大学生创新创业大赛获奖数等方面数据，也可结合办</w:t>
      </w:r>
      <w:r>
        <w:rPr>
          <w:rFonts w:ascii="SimSun" w:hAnsi="SimSun" w:eastAsia="SimSun" w:cs="SimSun"/>
          <w:sz w:val="22"/>
          <w:szCs w:val="22"/>
          <w:spacing w:val="-3"/>
        </w:rPr>
        <w:t>学实际和优</w:t>
      </w:r>
      <w:r>
        <w:rPr>
          <w:rFonts w:ascii="SimSun" w:hAnsi="SimSun" w:eastAsia="SimSun" w:cs="SimSun"/>
          <w:sz w:val="22"/>
          <w:szCs w:val="22"/>
        </w:rPr>
        <w:t xml:space="preserve"> </w:t>
      </w:r>
      <w:r>
        <w:rPr>
          <w:rFonts w:ascii="SimSun" w:hAnsi="SimSun" w:eastAsia="SimSun" w:cs="SimSun"/>
          <w:sz w:val="22"/>
          <w:szCs w:val="22"/>
          <w:spacing w:val="-5"/>
        </w:rPr>
        <w:t>势特色，从国家数据平台提供的教学基本状态常态监测数据中自主选择，进行等量或超</w:t>
      </w:r>
    </w:p>
    <w:p>
      <w:pPr>
        <w:spacing w:before="1" w:line="219" w:lineRule="auto"/>
        <w:rPr>
          <w:rFonts w:ascii="SimSun" w:hAnsi="SimSun" w:eastAsia="SimSun" w:cs="SimSun"/>
          <w:sz w:val="22"/>
          <w:szCs w:val="22"/>
        </w:rPr>
      </w:pPr>
      <w:r>
        <w:rPr>
          <w:rFonts w:ascii="SimSun" w:hAnsi="SimSun" w:eastAsia="SimSun" w:cs="SimSun"/>
          <w:sz w:val="22"/>
          <w:szCs w:val="22"/>
          <w:spacing w:val="-4"/>
        </w:rPr>
        <w:t>量替换。</w:t>
      </w:r>
    </w:p>
    <w:p>
      <w:pPr>
        <w:ind w:left="323"/>
        <w:spacing w:before="246" w:line="219" w:lineRule="auto"/>
        <w:rPr>
          <w:rFonts w:ascii="SimSun" w:hAnsi="SimSun" w:eastAsia="SimSun" w:cs="SimSun"/>
          <w:sz w:val="22"/>
          <w:szCs w:val="22"/>
        </w:rPr>
      </w:pPr>
      <w:r>
        <w:rPr>
          <w:rFonts w:ascii="SimSun" w:hAnsi="SimSun" w:eastAsia="SimSun" w:cs="SimSun"/>
          <w:sz w:val="22"/>
          <w:szCs w:val="22"/>
          <w:b/>
          <w:bCs/>
          <w:spacing w:val="-8"/>
        </w:rPr>
        <w:t>【可选】产学合作协同育人项目数。</w:t>
      </w:r>
    </w:p>
    <w:p>
      <w:pPr>
        <w:ind w:left="323"/>
        <w:spacing w:before="197" w:line="219" w:lineRule="auto"/>
        <w:rPr>
          <w:rFonts w:ascii="SimSun" w:hAnsi="SimSun" w:eastAsia="SimSun" w:cs="SimSun"/>
          <w:sz w:val="22"/>
          <w:szCs w:val="22"/>
        </w:rPr>
      </w:pPr>
      <w:r>
        <w:rPr>
          <w:rFonts w:ascii="SimSun" w:hAnsi="SimSun" w:eastAsia="SimSun" w:cs="SimSun"/>
          <w:sz w:val="22"/>
          <w:szCs w:val="22"/>
          <w:b/>
          <w:bCs/>
          <w:spacing w:val="-7"/>
        </w:rPr>
        <w:t>【可选】本科生参加各级各类创新创业实践活动人</w:t>
      </w:r>
      <w:r>
        <w:rPr>
          <w:rFonts w:ascii="SimSun" w:hAnsi="SimSun" w:eastAsia="SimSun" w:cs="SimSun"/>
          <w:sz w:val="22"/>
          <w:szCs w:val="22"/>
          <w:b/>
          <w:bCs/>
          <w:spacing w:val="-8"/>
        </w:rPr>
        <w:t>数及比例。</w:t>
      </w:r>
    </w:p>
    <w:p>
      <w:pPr>
        <w:sectPr>
          <w:pgSz w:w="10320" w:h="14570"/>
          <w:pgMar w:top="400" w:right="1067" w:bottom="400" w:left="1059" w:header="0" w:footer="0" w:gutter="0"/>
        </w:sectPr>
        <w:rPr/>
      </w:pPr>
    </w:p>
    <w:p>
      <w:pPr>
        <w:spacing w:before="56" w:line="218" w:lineRule="auto"/>
        <w:rPr>
          <w:rFonts w:ascii="SimSun" w:hAnsi="SimSun" w:eastAsia="SimSun" w:cs="SimSun"/>
          <w:sz w:val="19"/>
          <w:szCs w:val="19"/>
        </w:rPr>
      </w:pPr>
      <w:r>
        <w:rPr>
          <w:rFonts w:ascii="SimSun" w:hAnsi="SimSun" w:eastAsia="SimSun" w:cs="SimSun"/>
          <w:sz w:val="19"/>
          <w:szCs w:val="19"/>
          <w:spacing w:val="-5"/>
        </w:rPr>
        <w:t>24</w:t>
      </w:r>
      <w:r>
        <w:rPr>
          <w:rFonts w:ascii="SimSun" w:hAnsi="SimSun" w:eastAsia="SimSun" w:cs="SimSun"/>
          <w:sz w:val="19"/>
          <w:szCs w:val="19"/>
          <w:spacing w:val="18"/>
        </w:rPr>
        <w:t xml:space="preserve">   </w:t>
      </w:r>
      <w:r>
        <w:rPr>
          <w:rFonts w:ascii="SimSun" w:hAnsi="SimSun" w:eastAsia="SimSun" w:cs="SimSun"/>
          <w:sz w:val="19"/>
          <w:szCs w:val="19"/>
          <w:spacing w:val="-5"/>
        </w:rPr>
        <w:t>第一部分</w:t>
      </w:r>
      <w:r>
        <w:rPr>
          <w:rFonts w:ascii="SimSun" w:hAnsi="SimSun" w:eastAsia="SimSun" w:cs="SimSun"/>
          <w:sz w:val="19"/>
          <w:szCs w:val="19"/>
          <w:spacing w:val="9"/>
        </w:rPr>
        <w:t xml:space="preserve">  </w:t>
      </w:r>
      <w:r>
        <w:rPr>
          <w:rFonts w:ascii="SimSun" w:hAnsi="SimSun" w:eastAsia="SimSun" w:cs="SimSun"/>
          <w:sz w:val="19"/>
          <w:szCs w:val="19"/>
          <w:spacing w:val="-5"/>
        </w:rPr>
        <w:t>《普通高等学校本科教育教学审核评估</w:t>
      </w:r>
      <w:r>
        <w:rPr>
          <w:rFonts w:ascii="SimSun" w:hAnsi="SimSun" w:eastAsia="SimSun" w:cs="SimSun"/>
          <w:sz w:val="19"/>
          <w:szCs w:val="19"/>
          <w:spacing w:val="-6"/>
        </w:rPr>
        <w:t>实施方案(2021</w:t>
      </w:r>
      <w:r>
        <w:rPr>
          <w:rFonts w:ascii="SimSun" w:hAnsi="SimSun" w:eastAsia="SimSun" w:cs="SimSun"/>
          <w:sz w:val="19"/>
          <w:szCs w:val="19"/>
          <w:spacing w:val="-71"/>
        </w:rPr>
        <w:t xml:space="preserve"> </w:t>
      </w:r>
      <w:r>
        <w:rPr>
          <w:rFonts w:ascii="SimSun" w:hAnsi="SimSun" w:eastAsia="SimSun" w:cs="SimSun"/>
          <w:sz w:val="19"/>
          <w:szCs w:val="19"/>
          <w:spacing w:val="-6"/>
        </w:rPr>
        <w:t>—2025年)》释义</w:t>
      </w:r>
    </w:p>
    <w:p>
      <w:pPr>
        <w:spacing w:line="272" w:lineRule="auto"/>
        <w:rPr>
          <w:rFonts w:ascii="Arial"/>
          <w:sz w:val="21"/>
        </w:rPr>
      </w:pPr>
      <w:r/>
    </w:p>
    <w:p>
      <w:pPr>
        <w:ind w:left="313"/>
        <w:spacing w:before="71" w:line="219" w:lineRule="auto"/>
        <w:rPr>
          <w:rFonts w:ascii="SimSun" w:hAnsi="SimSun" w:eastAsia="SimSun" w:cs="SimSun"/>
          <w:sz w:val="22"/>
          <w:szCs w:val="22"/>
        </w:rPr>
      </w:pPr>
      <w:r>
        <w:rPr>
          <w:rFonts w:ascii="SimSun" w:hAnsi="SimSun" w:eastAsia="SimSun" w:cs="SimSun"/>
          <w:sz w:val="22"/>
          <w:szCs w:val="22"/>
          <w:b/>
          <w:bCs/>
          <w:spacing w:val="-10"/>
        </w:rPr>
        <w:t>【可选】“互联网+”大学生创新创业大赛获奖数。</w:t>
      </w:r>
    </w:p>
    <w:p>
      <w:pPr>
        <w:ind w:right="14" w:firstLine="420"/>
        <w:spacing w:before="159" w:line="361" w:lineRule="auto"/>
        <w:rPr>
          <w:rFonts w:ascii="SimSun" w:hAnsi="SimSun" w:eastAsia="SimSun" w:cs="SimSun"/>
          <w:sz w:val="22"/>
          <w:szCs w:val="22"/>
        </w:rPr>
      </w:pPr>
      <w:r>
        <w:rPr>
          <w:rFonts w:ascii="Times New Roman" w:hAnsi="Times New Roman" w:eastAsia="Times New Roman" w:cs="Times New Roman"/>
          <w:sz w:val="22"/>
          <w:szCs w:val="22"/>
          <w:b/>
          <w:bCs/>
          <w:spacing w:val="-6"/>
        </w:rPr>
        <w:t>3.6.2</w:t>
      </w:r>
      <w:r>
        <w:rPr>
          <w:rFonts w:ascii="Times New Roman" w:hAnsi="Times New Roman" w:eastAsia="Times New Roman" w:cs="Times New Roman"/>
          <w:sz w:val="22"/>
          <w:szCs w:val="22"/>
          <w:spacing w:val="6"/>
        </w:rPr>
        <w:t xml:space="preserve">    </w:t>
      </w:r>
      <w:r>
        <w:rPr>
          <w:rFonts w:ascii="SimSun" w:hAnsi="SimSun" w:eastAsia="SimSun" w:cs="SimSun"/>
          <w:sz w:val="22"/>
          <w:szCs w:val="22"/>
          <w:b/>
          <w:bCs/>
          <w:spacing w:val="-6"/>
        </w:rPr>
        <w:t>以高水平的科学研究提高学生创新创业能力的情况</w:t>
      </w:r>
      <w:r>
        <w:rPr>
          <w:rFonts w:ascii="SimSun" w:hAnsi="SimSun" w:eastAsia="SimSun" w:cs="SimSun"/>
          <w:sz w:val="22"/>
          <w:szCs w:val="22"/>
          <w:spacing w:val="-6"/>
        </w:rPr>
        <w:t>。学校建设优秀创新创业</w:t>
      </w:r>
      <w:r>
        <w:rPr>
          <w:rFonts w:ascii="SimSun" w:hAnsi="SimSun" w:eastAsia="SimSun" w:cs="SimSun"/>
          <w:sz w:val="22"/>
          <w:szCs w:val="22"/>
          <w:spacing w:val="2"/>
        </w:rPr>
        <w:t xml:space="preserve"> </w:t>
      </w:r>
      <w:r>
        <w:rPr>
          <w:rFonts w:ascii="SimSun" w:hAnsi="SimSun" w:eastAsia="SimSun" w:cs="SimSun"/>
          <w:sz w:val="22"/>
          <w:szCs w:val="22"/>
          <w:spacing w:val="-1"/>
        </w:rPr>
        <w:t>导师人才库，加强对学生科研活动的指导，加大科研实践平台</w:t>
      </w:r>
      <w:r>
        <w:rPr>
          <w:rFonts w:ascii="SimSun" w:hAnsi="SimSun" w:eastAsia="SimSun" w:cs="SimSun"/>
          <w:sz w:val="22"/>
          <w:szCs w:val="22"/>
          <w:spacing w:val="-2"/>
        </w:rPr>
        <w:t>建设力度，推动国家级</w:t>
      </w:r>
      <w:r>
        <w:rPr>
          <w:rFonts w:ascii="SimSun" w:hAnsi="SimSun" w:eastAsia="SimSun" w:cs="SimSun"/>
          <w:sz w:val="22"/>
          <w:szCs w:val="22"/>
        </w:rPr>
        <w:t xml:space="preserve">  </w:t>
      </w:r>
      <w:r>
        <w:rPr>
          <w:rFonts w:ascii="SimSun" w:hAnsi="SimSun" w:eastAsia="SimSun" w:cs="SimSun"/>
          <w:sz w:val="22"/>
          <w:szCs w:val="22"/>
          <w:spacing w:val="-5"/>
        </w:rPr>
        <w:t>省部级科研基地更大范围向本科生开放共享。学校创新创业氛围浓厚，学生参与的积极</w:t>
      </w:r>
      <w:r>
        <w:rPr>
          <w:rFonts w:ascii="SimSun" w:hAnsi="SimSun" w:eastAsia="SimSun" w:cs="SimSun"/>
          <w:sz w:val="22"/>
          <w:szCs w:val="22"/>
          <w:spacing w:val="8"/>
        </w:rPr>
        <w:t xml:space="preserve"> </w:t>
      </w:r>
      <w:r>
        <w:rPr>
          <w:rFonts w:ascii="SimSun" w:hAnsi="SimSun" w:eastAsia="SimSun" w:cs="SimSun"/>
          <w:sz w:val="22"/>
          <w:szCs w:val="22"/>
          <w:spacing w:val="-1"/>
        </w:rPr>
        <w:t>性高，创新创业教育取得显著成效，促进毕业生更高质量</w:t>
      </w:r>
      <w:r>
        <w:rPr>
          <w:rFonts w:ascii="SimSun" w:hAnsi="SimSun" w:eastAsia="SimSun" w:cs="SimSun"/>
          <w:sz w:val="22"/>
          <w:szCs w:val="22"/>
          <w:spacing w:val="-2"/>
        </w:rPr>
        <w:t>就业创业。指标体系设置1个</w:t>
      </w:r>
      <w:r>
        <w:rPr>
          <w:rFonts w:ascii="SimSun" w:hAnsi="SimSun" w:eastAsia="SimSun" w:cs="SimSun"/>
          <w:sz w:val="22"/>
          <w:szCs w:val="22"/>
        </w:rPr>
        <w:t xml:space="preserve"> </w:t>
      </w:r>
      <w:r>
        <w:rPr>
          <w:rFonts w:ascii="SimSun" w:hAnsi="SimSun" w:eastAsia="SimSun" w:cs="SimSun"/>
          <w:sz w:val="22"/>
          <w:szCs w:val="22"/>
          <w:spacing w:val="-2"/>
        </w:rPr>
        <w:t>可选定量指标，学校可选择本科生以第一作者/通讯作者在核心期刊发表的论文数及以</w:t>
      </w:r>
      <w:r>
        <w:rPr>
          <w:rFonts w:ascii="SimSun" w:hAnsi="SimSun" w:eastAsia="SimSun" w:cs="SimSun"/>
          <w:sz w:val="22"/>
          <w:szCs w:val="22"/>
          <w:spacing w:val="14"/>
        </w:rPr>
        <w:t xml:space="preserve"> </w:t>
      </w:r>
      <w:r>
        <w:rPr>
          <w:rFonts w:ascii="SimSun" w:hAnsi="SimSun" w:eastAsia="SimSun" w:cs="SimSun"/>
          <w:sz w:val="22"/>
          <w:szCs w:val="22"/>
          <w:spacing w:val="-4"/>
        </w:rPr>
        <w:t>第一作者获批国家发明专利数，也可结合办学实际和优势特色，从国家数据平台提</w:t>
      </w:r>
      <w:r>
        <w:rPr>
          <w:rFonts w:ascii="SimSun" w:hAnsi="SimSun" w:eastAsia="SimSun" w:cs="SimSun"/>
          <w:sz w:val="22"/>
          <w:szCs w:val="22"/>
          <w:spacing w:val="-5"/>
        </w:rPr>
        <w:t>供的</w:t>
      </w:r>
    </w:p>
    <w:p>
      <w:pPr>
        <w:spacing w:line="218" w:lineRule="auto"/>
        <w:rPr>
          <w:rFonts w:ascii="SimSun" w:hAnsi="SimSun" w:eastAsia="SimSun" w:cs="SimSun"/>
          <w:sz w:val="22"/>
          <w:szCs w:val="22"/>
        </w:rPr>
      </w:pPr>
      <w:r>
        <w:rPr>
          <w:rFonts w:ascii="SimSun" w:hAnsi="SimSun" w:eastAsia="SimSun" w:cs="SimSun"/>
          <w:sz w:val="22"/>
          <w:szCs w:val="22"/>
          <w:spacing w:val="-6"/>
        </w:rPr>
        <w:t>教学基本状态常态监测数据中自主选择，进行等量或超量替换。</w:t>
      </w:r>
    </w:p>
    <w:p>
      <w:pPr>
        <w:ind w:left="313"/>
        <w:spacing w:before="167" w:line="430" w:lineRule="exact"/>
        <w:rPr>
          <w:rFonts w:ascii="SimSun" w:hAnsi="SimSun" w:eastAsia="SimSun" w:cs="SimSun"/>
          <w:sz w:val="22"/>
          <w:szCs w:val="22"/>
        </w:rPr>
      </w:pPr>
      <w:r>
        <w:rPr>
          <w:rFonts w:ascii="SimSun" w:hAnsi="SimSun" w:eastAsia="SimSun" w:cs="SimSun"/>
          <w:sz w:val="22"/>
          <w:szCs w:val="22"/>
          <w:b/>
          <w:bCs/>
          <w:position w:val="16"/>
        </w:rPr>
        <w:t>【可选】本科生以第一作者/通讯作者在核心期刊发表的论文数及以第一作者获批</w:t>
      </w:r>
    </w:p>
    <w:p>
      <w:pPr>
        <w:ind w:left="3"/>
        <w:spacing w:before="1" w:line="219" w:lineRule="auto"/>
        <w:rPr>
          <w:rFonts w:ascii="SimSun" w:hAnsi="SimSun" w:eastAsia="SimSun" w:cs="SimSun"/>
          <w:sz w:val="22"/>
          <w:szCs w:val="22"/>
        </w:rPr>
      </w:pPr>
      <w:r>
        <w:rPr>
          <w:rFonts w:ascii="SimSun" w:hAnsi="SimSun" w:eastAsia="SimSun" w:cs="SimSun"/>
          <w:sz w:val="22"/>
          <w:szCs w:val="22"/>
          <w:b/>
          <w:bCs/>
          <w:spacing w:val="-14"/>
        </w:rPr>
        <w:t>国家发明专利数。</w:t>
      </w:r>
    </w:p>
    <w:p>
      <w:pPr>
        <w:ind w:right="22" w:firstLine="420"/>
        <w:spacing w:before="167" w:line="363" w:lineRule="auto"/>
        <w:rPr>
          <w:rFonts w:ascii="SimSun" w:hAnsi="SimSun" w:eastAsia="SimSun" w:cs="SimSun"/>
          <w:sz w:val="22"/>
          <w:szCs w:val="22"/>
        </w:rPr>
      </w:pPr>
      <w:r>
        <w:rPr>
          <w:rFonts w:ascii="Times New Roman" w:hAnsi="Times New Roman" w:eastAsia="Times New Roman" w:cs="Times New Roman"/>
          <w:sz w:val="22"/>
          <w:szCs w:val="22"/>
          <w:b/>
          <w:bCs/>
          <w:spacing w:val="-5"/>
        </w:rPr>
        <w:t>3.6.3</w:t>
      </w:r>
      <w:r>
        <w:rPr>
          <w:rFonts w:ascii="Times New Roman" w:hAnsi="Times New Roman" w:eastAsia="Times New Roman" w:cs="Times New Roman"/>
          <w:sz w:val="22"/>
          <w:szCs w:val="22"/>
          <w:spacing w:val="17"/>
        </w:rPr>
        <w:t xml:space="preserve">   </w:t>
      </w:r>
      <w:r>
        <w:rPr>
          <w:rFonts w:ascii="SimSun" w:hAnsi="SimSun" w:eastAsia="SimSun" w:cs="SimSun"/>
          <w:sz w:val="22"/>
          <w:szCs w:val="22"/>
          <w:b/>
          <w:bCs/>
          <w:spacing w:val="-5"/>
        </w:rPr>
        <w:t>开展大学生职业生涯规划教育的举措及成效</w:t>
      </w:r>
      <w:r>
        <w:rPr>
          <w:rFonts w:ascii="SimSun" w:hAnsi="SimSun" w:eastAsia="SimSun" w:cs="SimSun"/>
          <w:sz w:val="22"/>
          <w:szCs w:val="22"/>
          <w:spacing w:val="-5"/>
        </w:rPr>
        <w:t>。学校重视大学生职业生涯规</w:t>
      </w:r>
      <w:r>
        <w:rPr>
          <w:rFonts w:ascii="SimSun" w:hAnsi="SimSun" w:eastAsia="SimSun" w:cs="SimSun"/>
          <w:sz w:val="22"/>
          <w:szCs w:val="22"/>
          <w:spacing w:val="-6"/>
        </w:rPr>
        <w:t>划</w:t>
      </w:r>
      <w:r>
        <w:rPr>
          <w:rFonts w:ascii="SimSun" w:hAnsi="SimSun" w:eastAsia="SimSun" w:cs="SimSun"/>
          <w:sz w:val="22"/>
          <w:szCs w:val="22"/>
        </w:rPr>
        <w:t xml:space="preserve"> </w:t>
      </w:r>
      <w:r>
        <w:rPr>
          <w:rFonts w:ascii="SimSun" w:hAnsi="SimSun" w:eastAsia="SimSun" w:cs="SimSun"/>
          <w:sz w:val="22"/>
          <w:szCs w:val="22"/>
          <w:spacing w:val="-4"/>
        </w:rPr>
        <w:t>教育，采取积极有效举措，引导大学生树立正确的世界观、人生</w:t>
      </w:r>
      <w:r>
        <w:rPr>
          <w:rFonts w:ascii="SimSun" w:hAnsi="SimSun" w:eastAsia="SimSun" w:cs="SimSun"/>
          <w:sz w:val="22"/>
          <w:szCs w:val="22"/>
          <w:spacing w:val="-5"/>
        </w:rPr>
        <w:t>观、价值观，积极做好</w:t>
      </w:r>
    </w:p>
    <w:p>
      <w:pPr>
        <w:spacing w:line="220" w:lineRule="auto"/>
        <w:rPr>
          <w:rFonts w:ascii="SimSun" w:hAnsi="SimSun" w:eastAsia="SimSun" w:cs="SimSun"/>
          <w:sz w:val="22"/>
          <w:szCs w:val="22"/>
        </w:rPr>
      </w:pPr>
      <w:r>
        <w:rPr>
          <w:rFonts w:ascii="SimSun" w:hAnsi="SimSun" w:eastAsia="SimSun" w:cs="SimSun"/>
          <w:sz w:val="22"/>
          <w:szCs w:val="22"/>
          <w:spacing w:val="-8"/>
        </w:rPr>
        <w:t>大学期间的学习规划、职业规划。</w:t>
      </w:r>
    </w:p>
    <w:p>
      <w:pPr>
        <w:ind w:left="423"/>
        <w:spacing w:before="272" w:line="221" w:lineRule="auto"/>
        <w:outlineLvl w:val="1"/>
        <w:rPr>
          <w:rFonts w:ascii="SimHei" w:hAnsi="SimHei" w:eastAsia="SimHei" w:cs="SimHei"/>
          <w:sz w:val="22"/>
          <w:szCs w:val="22"/>
        </w:rPr>
      </w:pPr>
      <w:r>
        <w:rPr>
          <w:rFonts w:ascii="SimHei" w:hAnsi="SimHei" w:eastAsia="SimHei" w:cs="SimHei"/>
          <w:sz w:val="22"/>
          <w:szCs w:val="22"/>
          <w:b/>
          <w:bCs/>
          <w:spacing w:val="-4"/>
        </w:rPr>
        <w:t>4.</w:t>
      </w:r>
      <w:r>
        <w:rPr>
          <w:rFonts w:ascii="SimHei" w:hAnsi="SimHei" w:eastAsia="SimHei" w:cs="SimHei"/>
          <w:sz w:val="22"/>
          <w:szCs w:val="22"/>
          <w:spacing w:val="-51"/>
        </w:rPr>
        <w:t xml:space="preserve"> </w:t>
      </w:r>
      <w:r>
        <w:rPr>
          <w:rFonts w:ascii="SimHei" w:hAnsi="SimHei" w:eastAsia="SimHei" w:cs="SimHei"/>
          <w:sz w:val="22"/>
          <w:szCs w:val="22"/>
          <w:b/>
          <w:bCs/>
          <w:spacing w:val="-4"/>
        </w:rPr>
        <w:t>教育教学综合改革</w:t>
      </w:r>
    </w:p>
    <w:p>
      <w:pPr>
        <w:ind w:right="18" w:firstLine="423"/>
        <w:spacing w:before="157" w:line="370" w:lineRule="auto"/>
        <w:jc w:val="both"/>
        <w:rPr>
          <w:rFonts w:ascii="SimSun" w:hAnsi="SimSun" w:eastAsia="SimSun" w:cs="SimSun"/>
          <w:sz w:val="22"/>
          <w:szCs w:val="22"/>
        </w:rPr>
      </w:pPr>
      <w:r>
        <w:rPr>
          <w:rFonts w:ascii="SimSun" w:hAnsi="SimSun" w:eastAsia="SimSun" w:cs="SimSun"/>
          <w:sz w:val="22"/>
          <w:szCs w:val="22"/>
          <w:b/>
          <w:bCs/>
          <w:spacing w:val="-6"/>
        </w:rPr>
        <w:t>学校系统性、整体性、前瞻性、协同性的本科教育教学</w:t>
      </w:r>
      <w:r>
        <w:rPr>
          <w:rFonts w:ascii="SimSun" w:hAnsi="SimSun" w:eastAsia="SimSun" w:cs="SimSun"/>
          <w:sz w:val="22"/>
          <w:szCs w:val="22"/>
          <w:b/>
          <w:bCs/>
          <w:spacing w:val="-7"/>
        </w:rPr>
        <w:t>综合改革与创新实践，且在</w:t>
      </w:r>
      <w:r>
        <w:rPr>
          <w:rFonts w:ascii="SimSun" w:hAnsi="SimSun" w:eastAsia="SimSun" w:cs="SimSun"/>
          <w:sz w:val="22"/>
          <w:szCs w:val="22"/>
        </w:rPr>
        <w:t xml:space="preserve"> </w:t>
      </w:r>
      <w:r>
        <w:rPr>
          <w:rFonts w:ascii="SimSun" w:hAnsi="SimSun" w:eastAsia="SimSun" w:cs="SimSun"/>
          <w:sz w:val="22"/>
          <w:szCs w:val="22"/>
          <w:b/>
          <w:bCs/>
          <w:spacing w:val="1"/>
        </w:rPr>
        <w:t>国际上具有一定代表性</w:t>
      </w:r>
      <w:r>
        <w:rPr>
          <w:rFonts w:ascii="SimSun" w:hAnsi="SimSun" w:eastAsia="SimSun" w:cs="SimSun"/>
          <w:sz w:val="22"/>
          <w:szCs w:val="22"/>
          <w:spacing w:val="1"/>
        </w:rPr>
        <w:t>。学校围绕本科人才培养所开展的具</w:t>
      </w:r>
      <w:r>
        <w:rPr>
          <w:rFonts w:ascii="SimSun" w:hAnsi="SimSun" w:eastAsia="SimSun" w:cs="SimSun"/>
          <w:sz w:val="22"/>
          <w:szCs w:val="22"/>
        </w:rPr>
        <w:t>有系统性、整体性、前瞻</w:t>
      </w:r>
      <w:r>
        <w:rPr>
          <w:rFonts w:ascii="SimSun" w:hAnsi="SimSun" w:eastAsia="SimSun" w:cs="SimSun"/>
          <w:sz w:val="22"/>
          <w:szCs w:val="22"/>
        </w:rPr>
        <w:t xml:space="preserve"> </w:t>
      </w:r>
      <w:r>
        <w:rPr>
          <w:rFonts w:ascii="SimSun" w:hAnsi="SimSun" w:eastAsia="SimSun" w:cs="SimSun"/>
          <w:sz w:val="22"/>
          <w:szCs w:val="22"/>
          <w:spacing w:val="2"/>
        </w:rPr>
        <w:t>性、协同性的综合改革与创新实践。具体可体现在人才培</w:t>
      </w:r>
      <w:r>
        <w:rPr>
          <w:rFonts w:ascii="SimSun" w:hAnsi="SimSun" w:eastAsia="SimSun" w:cs="SimSun"/>
          <w:sz w:val="22"/>
          <w:szCs w:val="22"/>
          <w:spacing w:val="1"/>
        </w:rPr>
        <w:t>养模式上的重大改革，涉及</w:t>
      </w:r>
      <w:r>
        <w:rPr>
          <w:rFonts w:ascii="SimSun" w:hAnsi="SimSun" w:eastAsia="SimSun" w:cs="SimSun"/>
          <w:sz w:val="22"/>
          <w:szCs w:val="22"/>
        </w:rPr>
        <w:t xml:space="preserve"> </w:t>
      </w:r>
      <w:r>
        <w:rPr>
          <w:rFonts w:ascii="SimSun" w:hAnsi="SimSun" w:eastAsia="SimSun" w:cs="SimSun"/>
          <w:sz w:val="22"/>
          <w:szCs w:val="22"/>
          <w:spacing w:val="2"/>
        </w:rPr>
        <w:t>国内外、校内外的高校、科研院所、企业等的协同</w:t>
      </w:r>
      <w:r>
        <w:rPr>
          <w:rFonts w:ascii="SimSun" w:hAnsi="SimSun" w:eastAsia="SimSun" w:cs="SimSun"/>
          <w:sz w:val="22"/>
          <w:szCs w:val="22"/>
          <w:spacing w:val="1"/>
        </w:rPr>
        <w:t>；体现在教育教学模式上的重大变</w:t>
      </w:r>
      <w:r>
        <w:rPr>
          <w:rFonts w:ascii="SimSun" w:hAnsi="SimSun" w:eastAsia="SimSun" w:cs="SimSun"/>
          <w:sz w:val="22"/>
          <w:szCs w:val="22"/>
        </w:rPr>
        <w:t xml:space="preserve"> </w:t>
      </w:r>
      <w:r>
        <w:rPr>
          <w:rFonts w:ascii="SimSun" w:hAnsi="SimSun" w:eastAsia="SimSun" w:cs="SimSun"/>
          <w:sz w:val="22"/>
          <w:szCs w:val="22"/>
          <w:spacing w:val="1"/>
        </w:rPr>
        <w:t>革，涉及多种教育技术的综合应用；体现在管理模式上的重大改革，涉及学校体制机</w:t>
      </w:r>
      <w:r>
        <w:rPr>
          <w:rFonts w:ascii="SimSun" w:hAnsi="SimSun" w:eastAsia="SimSun" w:cs="SimSun"/>
          <w:sz w:val="22"/>
          <w:szCs w:val="22"/>
        </w:rPr>
        <w:t xml:space="preserve"> </w:t>
      </w:r>
      <w:r>
        <w:rPr>
          <w:rFonts w:ascii="SimSun" w:hAnsi="SimSun" w:eastAsia="SimSun" w:cs="SimSun"/>
          <w:sz w:val="22"/>
          <w:szCs w:val="22"/>
          <w:spacing w:val="2"/>
        </w:rPr>
        <w:t>制的创新和多部门的联动等。改革应在教育教学改革</w:t>
      </w:r>
      <w:r>
        <w:rPr>
          <w:rFonts w:ascii="SimSun" w:hAnsi="SimSun" w:eastAsia="SimSun" w:cs="SimSun"/>
          <w:sz w:val="22"/>
          <w:szCs w:val="22"/>
          <w:spacing w:val="1"/>
        </w:rPr>
        <w:t>实践中取得突破，对提高教学水</w:t>
      </w:r>
      <w:r>
        <w:rPr>
          <w:rFonts w:ascii="SimSun" w:hAnsi="SimSun" w:eastAsia="SimSun" w:cs="SimSun"/>
          <w:sz w:val="22"/>
          <w:szCs w:val="22"/>
        </w:rPr>
        <w:t xml:space="preserve"> </w:t>
      </w:r>
      <w:r>
        <w:rPr>
          <w:rFonts w:ascii="SimSun" w:hAnsi="SimSun" w:eastAsia="SimSun" w:cs="SimSun"/>
          <w:sz w:val="22"/>
          <w:szCs w:val="22"/>
          <w:spacing w:val="-4"/>
        </w:rPr>
        <w:t>平和教育质量、实现培养目标有突出效果，在全国产生重大影响，国际</w:t>
      </w:r>
      <w:r>
        <w:rPr>
          <w:rFonts w:ascii="SimSun" w:hAnsi="SimSun" w:eastAsia="SimSun" w:cs="SimSun"/>
          <w:sz w:val="22"/>
          <w:szCs w:val="22"/>
          <w:spacing w:val="-5"/>
        </w:rPr>
        <w:t>上具有一定的代</w:t>
      </w:r>
    </w:p>
    <w:p>
      <w:pPr>
        <w:spacing w:before="1" w:line="220" w:lineRule="auto"/>
        <w:rPr>
          <w:rFonts w:ascii="SimSun" w:hAnsi="SimSun" w:eastAsia="SimSun" w:cs="SimSun"/>
          <w:sz w:val="22"/>
          <w:szCs w:val="22"/>
        </w:rPr>
      </w:pPr>
      <w:r>
        <w:rPr>
          <w:rFonts w:ascii="SimSun" w:hAnsi="SimSun" w:eastAsia="SimSun" w:cs="SimSun"/>
          <w:sz w:val="22"/>
          <w:szCs w:val="22"/>
          <w:spacing w:val="-9"/>
        </w:rPr>
        <w:t>表性。</w:t>
      </w:r>
    </w:p>
    <w:p>
      <w:pPr>
        <w:spacing w:line="386" w:lineRule="auto"/>
        <w:rPr>
          <w:rFonts w:ascii="Arial"/>
          <w:sz w:val="21"/>
        </w:rPr>
      </w:pPr>
      <w:r/>
    </w:p>
    <w:p>
      <w:pPr>
        <w:ind w:left="423"/>
        <w:spacing w:before="72" w:line="221" w:lineRule="auto"/>
        <w:rPr>
          <w:rFonts w:ascii="SimHei" w:hAnsi="SimHei" w:eastAsia="SimHei" w:cs="SimHei"/>
          <w:sz w:val="22"/>
          <w:szCs w:val="22"/>
        </w:rPr>
      </w:pPr>
      <w:r>
        <w:rPr>
          <w:rFonts w:ascii="SimHei" w:hAnsi="SimHei" w:eastAsia="SimHei" w:cs="SimHei"/>
          <w:sz w:val="22"/>
          <w:szCs w:val="22"/>
          <w:b/>
          <w:bCs/>
          <w:spacing w:val="23"/>
        </w:rPr>
        <w:t>(二)第二类审核评估指标体系</w:t>
      </w:r>
    </w:p>
    <w:p>
      <w:pPr>
        <w:ind w:firstLine="420"/>
        <w:spacing w:before="309" w:line="370" w:lineRule="auto"/>
        <w:jc w:val="both"/>
        <w:rPr>
          <w:rFonts w:ascii="SimSun" w:hAnsi="SimSun" w:eastAsia="SimSun" w:cs="SimSun"/>
          <w:sz w:val="22"/>
          <w:szCs w:val="22"/>
        </w:rPr>
      </w:pPr>
      <w:r>
        <w:rPr>
          <w:rFonts w:ascii="SimSun" w:hAnsi="SimSun" w:eastAsia="SimSun" w:cs="SimSun"/>
          <w:sz w:val="22"/>
          <w:szCs w:val="22"/>
          <w:spacing w:val="-4"/>
        </w:rPr>
        <w:t>第二类审核评估指标体系有定性指标，又有定量指标。定性指标主要对影响高校本</w:t>
      </w:r>
      <w:r>
        <w:rPr>
          <w:rFonts w:ascii="SimSun" w:hAnsi="SimSun" w:eastAsia="SimSun" w:cs="SimSun"/>
          <w:sz w:val="22"/>
          <w:szCs w:val="22"/>
          <w:spacing w:val="3"/>
        </w:rPr>
        <w:t xml:space="preserve"> </w:t>
      </w:r>
      <w:r>
        <w:rPr>
          <w:rFonts w:ascii="SimSun" w:hAnsi="SimSun" w:eastAsia="SimSun" w:cs="SimSun"/>
          <w:sz w:val="22"/>
          <w:szCs w:val="22"/>
          <w:spacing w:val="4"/>
        </w:rPr>
        <w:t>科教育教学工作的非量化核心要素进行审核，包括7个一级指标、27个二级指标和78</w:t>
      </w:r>
      <w:r>
        <w:rPr>
          <w:rFonts w:ascii="SimSun" w:hAnsi="SimSun" w:eastAsia="SimSun" w:cs="SimSun"/>
          <w:sz w:val="22"/>
          <w:szCs w:val="22"/>
          <w:spacing w:val="16"/>
        </w:rPr>
        <w:t xml:space="preserve"> </w:t>
      </w:r>
      <w:r>
        <w:rPr>
          <w:rFonts w:ascii="SimSun" w:hAnsi="SimSun" w:eastAsia="SimSun" w:cs="SimSun"/>
          <w:sz w:val="22"/>
          <w:szCs w:val="22"/>
          <w:spacing w:val="2"/>
        </w:rPr>
        <w:t>个审核重点。定量指标主要对影响高校本科教育教学质量的关键数据进行审核，共46</w:t>
      </w:r>
      <w:r>
        <w:rPr>
          <w:rFonts w:ascii="SimSun" w:hAnsi="SimSun" w:eastAsia="SimSun" w:cs="SimSun"/>
          <w:sz w:val="22"/>
          <w:szCs w:val="22"/>
          <w:spacing w:val="3"/>
        </w:rPr>
        <w:t xml:space="preserve"> </w:t>
      </w:r>
      <w:r>
        <w:rPr>
          <w:rFonts w:ascii="SimSun" w:hAnsi="SimSun" w:eastAsia="SimSun" w:cs="SimSun"/>
          <w:sz w:val="22"/>
          <w:szCs w:val="22"/>
          <w:spacing w:val="1"/>
        </w:rPr>
        <w:t>个，其中必选指标30个，可选指标16个，学校可根据自身发展需要和实际情况自主选</w:t>
      </w:r>
    </w:p>
    <w:p>
      <w:pPr>
        <w:spacing w:line="220" w:lineRule="auto"/>
        <w:rPr>
          <w:rFonts w:ascii="SimSun" w:hAnsi="SimSun" w:eastAsia="SimSun" w:cs="SimSun"/>
          <w:sz w:val="22"/>
          <w:szCs w:val="22"/>
        </w:rPr>
      </w:pPr>
      <w:r>
        <w:rPr>
          <w:rFonts w:ascii="SimSun" w:hAnsi="SimSun" w:eastAsia="SimSun" w:cs="SimSun"/>
          <w:sz w:val="22"/>
          <w:szCs w:val="22"/>
        </w:rPr>
        <w:t>择至少8项可选指标。</w:t>
      </w:r>
    </w:p>
    <w:p>
      <w:pPr>
        <w:sectPr>
          <w:pgSz w:w="10320" w:h="14570"/>
          <w:pgMar w:top="400" w:right="1139" w:bottom="400" w:left="959" w:header="0" w:footer="0" w:gutter="0"/>
        </w:sectPr>
        <w:rPr/>
      </w:pPr>
    </w:p>
    <w:p>
      <w:pPr>
        <w:ind w:right="114"/>
        <w:spacing w:before="136" w:line="218" w:lineRule="auto"/>
        <w:jc w:val="right"/>
        <w:rPr>
          <w:rFonts w:ascii="SimSun" w:hAnsi="SimSun" w:eastAsia="SimSun" w:cs="SimSun"/>
          <w:sz w:val="19"/>
          <w:szCs w:val="19"/>
        </w:rPr>
      </w:pPr>
      <w:r>
        <w:rPr>
          <w:rFonts w:ascii="SimSun" w:hAnsi="SimSun" w:eastAsia="SimSun" w:cs="SimSun"/>
          <w:sz w:val="19"/>
          <w:szCs w:val="19"/>
          <w:spacing w:val="-11"/>
        </w:rPr>
        <w:t>四、新一轮审核评估指标体系内涵</w:t>
      </w:r>
      <w:r>
        <w:rPr>
          <w:rFonts w:ascii="SimSun" w:hAnsi="SimSun" w:eastAsia="SimSun" w:cs="SimSun"/>
          <w:sz w:val="19"/>
          <w:szCs w:val="19"/>
          <w:spacing w:val="22"/>
        </w:rPr>
        <w:t xml:space="preserve">   </w:t>
      </w:r>
      <w:r>
        <w:rPr>
          <w:rFonts w:ascii="SimSun" w:hAnsi="SimSun" w:eastAsia="SimSun" w:cs="SimSun"/>
          <w:sz w:val="19"/>
          <w:szCs w:val="19"/>
          <w:spacing w:val="-11"/>
        </w:rPr>
        <w:t>25</w:t>
      </w:r>
    </w:p>
    <w:p>
      <w:pPr>
        <w:spacing w:line="260" w:lineRule="auto"/>
        <w:rPr>
          <w:rFonts w:ascii="Arial"/>
          <w:sz w:val="21"/>
        </w:rPr>
      </w:pPr>
      <w:r/>
    </w:p>
    <w:p>
      <w:pPr>
        <w:ind w:left="433"/>
        <w:spacing w:before="71" w:line="221" w:lineRule="auto"/>
        <w:outlineLvl w:val="1"/>
        <w:rPr>
          <w:rFonts w:ascii="SimHei" w:hAnsi="SimHei" w:eastAsia="SimHei" w:cs="SimHei"/>
          <w:sz w:val="22"/>
          <w:szCs w:val="22"/>
        </w:rPr>
      </w:pPr>
      <w:r>
        <w:rPr>
          <w:rFonts w:ascii="SimHei" w:hAnsi="SimHei" w:eastAsia="SimHei" w:cs="SimHei"/>
          <w:sz w:val="22"/>
          <w:szCs w:val="22"/>
          <w:b/>
          <w:bCs/>
          <w:spacing w:val="-5"/>
        </w:rPr>
        <w:t>1.</w:t>
      </w:r>
      <w:r>
        <w:rPr>
          <w:rFonts w:ascii="SimHei" w:hAnsi="SimHei" w:eastAsia="SimHei" w:cs="SimHei"/>
          <w:sz w:val="22"/>
          <w:szCs w:val="22"/>
          <w:spacing w:val="-41"/>
        </w:rPr>
        <w:t xml:space="preserve"> </w:t>
      </w:r>
      <w:r>
        <w:rPr>
          <w:rFonts w:ascii="SimHei" w:hAnsi="SimHei" w:eastAsia="SimHei" w:cs="SimHei"/>
          <w:sz w:val="22"/>
          <w:szCs w:val="22"/>
          <w:b/>
          <w:bCs/>
          <w:spacing w:val="-5"/>
        </w:rPr>
        <w:t>办学方向与本科地位</w:t>
      </w:r>
    </w:p>
    <w:p>
      <w:pPr>
        <w:ind w:left="432"/>
        <w:spacing w:before="168" w:line="219" w:lineRule="auto"/>
        <w:rPr>
          <w:rFonts w:ascii="SimSun" w:hAnsi="SimSun" w:eastAsia="SimSun" w:cs="SimSun"/>
          <w:sz w:val="22"/>
          <w:szCs w:val="22"/>
        </w:rPr>
      </w:pPr>
      <w:r>
        <w:rPr>
          <w:rFonts w:ascii="SimSun" w:hAnsi="SimSun" w:eastAsia="SimSun" w:cs="SimSun"/>
          <w:sz w:val="22"/>
          <w:szCs w:val="22"/>
          <w:b/>
          <w:bCs/>
          <w:spacing w:val="-20"/>
        </w:rPr>
        <w:t>1.1</w:t>
      </w:r>
      <w:r>
        <w:rPr>
          <w:rFonts w:ascii="SimSun" w:hAnsi="SimSun" w:eastAsia="SimSun" w:cs="SimSun"/>
          <w:sz w:val="22"/>
          <w:szCs w:val="22"/>
          <w:spacing w:val="5"/>
        </w:rPr>
        <w:t xml:space="preserve">  </w:t>
      </w:r>
      <w:r>
        <w:rPr>
          <w:rFonts w:ascii="SimSun" w:hAnsi="SimSun" w:eastAsia="SimSun" w:cs="SimSun"/>
          <w:sz w:val="22"/>
          <w:szCs w:val="22"/>
          <w:b/>
          <w:bCs/>
          <w:spacing w:val="-20"/>
        </w:rPr>
        <w:t>党的领导</w:t>
      </w:r>
    </w:p>
    <w:p>
      <w:pPr>
        <w:ind w:left="10" w:right="69" w:firstLine="420"/>
        <w:spacing w:before="179" w:line="370" w:lineRule="auto"/>
        <w:rPr>
          <w:rFonts w:ascii="SimSun" w:hAnsi="SimSun" w:eastAsia="SimSun" w:cs="SimSun"/>
          <w:sz w:val="22"/>
          <w:szCs w:val="22"/>
        </w:rPr>
      </w:pPr>
      <w:r>
        <w:rPr>
          <w:rFonts w:ascii="Times New Roman" w:hAnsi="Times New Roman" w:eastAsia="Times New Roman" w:cs="Times New Roman"/>
          <w:sz w:val="22"/>
          <w:szCs w:val="22"/>
          <w:spacing w:val="-7"/>
        </w:rPr>
        <w:t>1.</w:t>
      </w:r>
      <w:r>
        <w:rPr>
          <w:rFonts w:ascii="Times New Roman" w:hAnsi="Times New Roman" w:eastAsia="Times New Roman" w:cs="Times New Roman"/>
          <w:sz w:val="22"/>
          <w:szCs w:val="22"/>
          <w:spacing w:val="-5"/>
        </w:rPr>
        <w:t xml:space="preserve"> </w:t>
      </w:r>
      <w:r>
        <w:rPr>
          <w:rFonts w:ascii="Times New Roman" w:hAnsi="Times New Roman" w:eastAsia="Times New Roman" w:cs="Times New Roman"/>
          <w:sz w:val="22"/>
          <w:szCs w:val="22"/>
          <w:b/>
          <w:bCs/>
          <w:spacing w:val="-7"/>
        </w:rPr>
        <w:t>1.1</w:t>
      </w:r>
      <w:r>
        <w:rPr>
          <w:rFonts w:ascii="Times New Roman" w:hAnsi="Times New Roman" w:eastAsia="Times New Roman" w:cs="Times New Roman"/>
          <w:sz w:val="22"/>
          <w:szCs w:val="22"/>
          <w:spacing w:val="16"/>
        </w:rPr>
        <w:t xml:space="preserve">   </w:t>
      </w:r>
      <w:r>
        <w:rPr>
          <w:rFonts w:ascii="SimSun" w:hAnsi="SimSun" w:eastAsia="SimSun" w:cs="SimSun"/>
          <w:sz w:val="22"/>
          <w:szCs w:val="22"/>
          <w:b/>
          <w:bCs/>
          <w:spacing w:val="-7"/>
        </w:rPr>
        <w:t>学校坚持党的全面领导，依法治教、依法办</w:t>
      </w:r>
      <w:r>
        <w:rPr>
          <w:rFonts w:ascii="SimSun" w:hAnsi="SimSun" w:eastAsia="SimSun" w:cs="SimSun"/>
          <w:sz w:val="22"/>
          <w:szCs w:val="22"/>
          <w:b/>
          <w:bCs/>
          <w:spacing w:val="-8"/>
        </w:rPr>
        <w:t>学、依法治校，围绕国家战略需</w:t>
      </w:r>
      <w:r>
        <w:rPr>
          <w:rFonts w:ascii="SimSun" w:hAnsi="SimSun" w:eastAsia="SimSun" w:cs="SimSun"/>
          <w:sz w:val="22"/>
          <w:szCs w:val="22"/>
        </w:rPr>
        <w:t xml:space="preserve">  </w:t>
      </w:r>
      <w:r>
        <w:rPr>
          <w:rFonts w:ascii="SimSun" w:hAnsi="SimSun" w:eastAsia="SimSun" w:cs="SimSun"/>
          <w:sz w:val="22"/>
          <w:szCs w:val="22"/>
          <w:b/>
          <w:bCs/>
          <w:spacing w:val="-7"/>
        </w:rPr>
        <w:t>求培养担当民族复兴大任的时代新人情况</w:t>
      </w:r>
      <w:r>
        <w:rPr>
          <w:rFonts w:ascii="SimSun" w:hAnsi="SimSun" w:eastAsia="SimSun" w:cs="SimSun"/>
          <w:sz w:val="22"/>
          <w:szCs w:val="22"/>
          <w:spacing w:val="-7"/>
        </w:rPr>
        <w:t>。学校各级党组织要坚持以习近平新时代中国</w:t>
      </w:r>
      <w:r>
        <w:rPr>
          <w:rFonts w:ascii="SimSun" w:hAnsi="SimSun" w:eastAsia="SimSun" w:cs="SimSun"/>
          <w:sz w:val="22"/>
          <w:szCs w:val="22"/>
          <w:spacing w:val="6"/>
        </w:rPr>
        <w:t xml:space="preserve">  </w:t>
      </w:r>
      <w:r>
        <w:rPr>
          <w:rFonts w:ascii="SimSun" w:hAnsi="SimSun" w:eastAsia="SimSun" w:cs="SimSun"/>
          <w:sz w:val="22"/>
          <w:szCs w:val="22"/>
          <w:spacing w:val="-3"/>
        </w:rPr>
        <w:t>特色社会主义思想为指导，全面贯彻党的教育方针，依法治教、依法办学</w:t>
      </w:r>
      <w:r>
        <w:rPr>
          <w:rFonts w:ascii="SimSun" w:hAnsi="SimSun" w:eastAsia="SimSun" w:cs="SimSun"/>
          <w:sz w:val="22"/>
          <w:szCs w:val="22"/>
          <w:spacing w:val="-4"/>
        </w:rPr>
        <w:t>、依法治校，</w:t>
      </w:r>
    </w:p>
    <w:p>
      <w:pPr>
        <w:ind w:left="10"/>
        <w:spacing w:line="219" w:lineRule="auto"/>
        <w:rPr>
          <w:rFonts w:ascii="SimSun" w:hAnsi="SimSun" w:eastAsia="SimSun" w:cs="SimSun"/>
          <w:sz w:val="22"/>
          <w:szCs w:val="22"/>
        </w:rPr>
      </w:pPr>
      <w:r>
        <w:rPr>
          <w:rFonts w:ascii="SimSun" w:hAnsi="SimSun" w:eastAsia="SimSun" w:cs="SimSun"/>
          <w:sz w:val="22"/>
          <w:szCs w:val="22"/>
          <w:spacing w:val="-7"/>
        </w:rPr>
        <w:t>围绕国家战略需求培养担当民族复兴大任的时代新人。</w:t>
      </w:r>
    </w:p>
    <w:p>
      <w:pPr>
        <w:ind w:left="10" w:right="131" w:firstLine="420"/>
        <w:spacing w:before="173" w:line="370" w:lineRule="auto"/>
        <w:rPr>
          <w:rFonts w:ascii="SimSun" w:hAnsi="SimSun" w:eastAsia="SimSun" w:cs="SimSun"/>
          <w:sz w:val="22"/>
          <w:szCs w:val="22"/>
        </w:rPr>
      </w:pPr>
      <w:r>
        <w:rPr>
          <w:rFonts w:ascii="Times New Roman" w:hAnsi="Times New Roman" w:eastAsia="Times New Roman" w:cs="Times New Roman"/>
          <w:sz w:val="22"/>
          <w:szCs w:val="22"/>
          <w:spacing w:val="-7"/>
        </w:rPr>
        <w:t>1.</w:t>
      </w:r>
      <w:r>
        <w:rPr>
          <w:rFonts w:ascii="Times New Roman" w:hAnsi="Times New Roman" w:eastAsia="Times New Roman" w:cs="Times New Roman"/>
          <w:sz w:val="22"/>
          <w:szCs w:val="22"/>
          <w:spacing w:val="-5"/>
        </w:rPr>
        <w:t xml:space="preserve"> </w:t>
      </w:r>
      <w:r>
        <w:rPr>
          <w:rFonts w:ascii="Times New Roman" w:hAnsi="Times New Roman" w:eastAsia="Times New Roman" w:cs="Times New Roman"/>
          <w:sz w:val="22"/>
          <w:szCs w:val="22"/>
          <w:b/>
          <w:bCs/>
          <w:spacing w:val="-7"/>
        </w:rPr>
        <w:t>1.2</w:t>
      </w:r>
      <w:r>
        <w:rPr>
          <w:rFonts w:ascii="Times New Roman" w:hAnsi="Times New Roman" w:eastAsia="Times New Roman" w:cs="Times New Roman"/>
          <w:sz w:val="22"/>
          <w:szCs w:val="22"/>
          <w:spacing w:val="12"/>
        </w:rPr>
        <w:t xml:space="preserve">   </w:t>
      </w:r>
      <w:r>
        <w:rPr>
          <w:rFonts w:ascii="SimSun" w:hAnsi="SimSun" w:eastAsia="SimSun" w:cs="SimSun"/>
          <w:sz w:val="22"/>
          <w:szCs w:val="22"/>
          <w:b/>
          <w:bCs/>
          <w:spacing w:val="-7"/>
        </w:rPr>
        <w:t>学校坚持社会主义办学方向、贯彻落实立德树人根本任务</w:t>
      </w:r>
      <w:r>
        <w:rPr>
          <w:rFonts w:ascii="SimSun" w:hAnsi="SimSun" w:eastAsia="SimSun" w:cs="SimSun"/>
          <w:sz w:val="22"/>
          <w:szCs w:val="22"/>
          <w:b/>
          <w:bCs/>
          <w:spacing w:val="-8"/>
        </w:rPr>
        <w:t>、把立德树人成效</w:t>
      </w:r>
      <w:r>
        <w:rPr>
          <w:rFonts w:ascii="SimSun" w:hAnsi="SimSun" w:eastAsia="SimSun" w:cs="SimSun"/>
          <w:sz w:val="22"/>
          <w:szCs w:val="22"/>
          <w:spacing w:val="1"/>
        </w:rPr>
        <w:t xml:space="preserve"> </w:t>
      </w:r>
      <w:r>
        <w:rPr>
          <w:rFonts w:ascii="SimSun" w:hAnsi="SimSun" w:eastAsia="SimSun" w:cs="SimSun"/>
          <w:sz w:val="22"/>
          <w:szCs w:val="22"/>
          <w:b/>
          <w:bCs/>
          <w:spacing w:val="-9"/>
        </w:rPr>
        <w:t>作为检验学校一切工作根本标准情况。</w:t>
      </w:r>
      <w:r>
        <w:rPr>
          <w:rFonts w:ascii="SimSun" w:hAnsi="SimSun" w:eastAsia="SimSun" w:cs="SimSun"/>
          <w:sz w:val="22"/>
          <w:szCs w:val="22"/>
          <w:spacing w:val="10"/>
        </w:rPr>
        <w:t xml:space="preserve"> </w:t>
      </w:r>
      <w:r>
        <w:rPr>
          <w:rFonts w:ascii="SimSun" w:hAnsi="SimSun" w:eastAsia="SimSun" w:cs="SimSun"/>
          <w:sz w:val="22"/>
          <w:szCs w:val="22"/>
          <w:spacing w:val="-9"/>
        </w:rPr>
        <w:t>学校坚持社会主义办学方向，坚持教育为人民服</w:t>
      </w:r>
      <w:r>
        <w:rPr>
          <w:rFonts w:ascii="SimSun" w:hAnsi="SimSun" w:eastAsia="SimSun" w:cs="SimSun"/>
          <w:sz w:val="22"/>
          <w:szCs w:val="22"/>
        </w:rPr>
        <w:t xml:space="preserve"> </w:t>
      </w:r>
      <w:r>
        <w:rPr>
          <w:rFonts w:ascii="SimSun" w:hAnsi="SimSun" w:eastAsia="SimSun" w:cs="SimSun"/>
          <w:sz w:val="22"/>
          <w:szCs w:val="22"/>
          <w:spacing w:val="-5"/>
        </w:rPr>
        <w:t>务、为中国共产党治国理政服务、为巩固和发展中国特色社会</w:t>
      </w:r>
      <w:r>
        <w:rPr>
          <w:rFonts w:ascii="SimSun" w:hAnsi="SimSun" w:eastAsia="SimSun" w:cs="SimSun"/>
          <w:sz w:val="22"/>
          <w:szCs w:val="22"/>
          <w:spacing w:val="-6"/>
        </w:rPr>
        <w:t>主义制度服务、为改革开</w:t>
      </w:r>
      <w:r>
        <w:rPr>
          <w:rFonts w:ascii="SimSun" w:hAnsi="SimSun" w:eastAsia="SimSun" w:cs="SimSun"/>
          <w:sz w:val="22"/>
          <w:szCs w:val="22"/>
        </w:rPr>
        <w:t xml:space="preserve"> </w:t>
      </w:r>
      <w:r>
        <w:rPr>
          <w:rFonts w:ascii="SimSun" w:hAnsi="SimSun" w:eastAsia="SimSun" w:cs="SimSun"/>
          <w:sz w:val="22"/>
          <w:szCs w:val="22"/>
          <w:spacing w:val="-5"/>
        </w:rPr>
        <w:t>放和社会主义现代化建设服务，全面加强对本科教育教学改革的领导，贯彻落实立德树</w:t>
      </w:r>
      <w:r>
        <w:rPr>
          <w:rFonts w:ascii="SimSun" w:hAnsi="SimSun" w:eastAsia="SimSun" w:cs="SimSun"/>
          <w:sz w:val="22"/>
          <w:szCs w:val="22"/>
          <w:spacing w:val="7"/>
        </w:rPr>
        <w:t xml:space="preserve"> </w:t>
      </w:r>
      <w:r>
        <w:rPr>
          <w:rFonts w:ascii="SimSun" w:hAnsi="SimSun" w:eastAsia="SimSun" w:cs="SimSun"/>
          <w:sz w:val="22"/>
          <w:szCs w:val="22"/>
          <w:spacing w:val="-5"/>
        </w:rPr>
        <w:t>人根本任务、把立德树人成效作为检验学校一切工作的根本标准，学校党</w:t>
      </w:r>
      <w:r>
        <w:rPr>
          <w:rFonts w:ascii="SimSun" w:hAnsi="SimSun" w:eastAsia="SimSun" w:cs="SimSun"/>
          <w:sz w:val="22"/>
          <w:szCs w:val="22"/>
          <w:spacing w:val="-6"/>
        </w:rPr>
        <w:t>委会、常委会</w:t>
      </w:r>
    </w:p>
    <w:p>
      <w:pPr>
        <w:ind w:left="10"/>
        <w:spacing w:before="1" w:line="218" w:lineRule="auto"/>
        <w:rPr>
          <w:rFonts w:ascii="SimSun" w:hAnsi="SimSun" w:eastAsia="SimSun" w:cs="SimSun"/>
          <w:sz w:val="22"/>
          <w:szCs w:val="22"/>
        </w:rPr>
      </w:pPr>
      <w:r>
        <w:rPr>
          <w:rFonts w:ascii="SimSun" w:hAnsi="SimSun" w:eastAsia="SimSun" w:cs="SimSun"/>
          <w:sz w:val="22"/>
          <w:szCs w:val="22"/>
          <w:spacing w:val="-6"/>
        </w:rPr>
        <w:t>要把本科教育教学改革工作纳入重要议题研究部署。</w:t>
      </w:r>
    </w:p>
    <w:p>
      <w:pPr>
        <w:ind w:left="432"/>
        <w:spacing w:before="167" w:line="219" w:lineRule="auto"/>
        <w:rPr>
          <w:rFonts w:ascii="SimSun" w:hAnsi="SimSun" w:eastAsia="SimSun" w:cs="SimSun"/>
          <w:sz w:val="22"/>
          <w:szCs w:val="22"/>
        </w:rPr>
      </w:pPr>
      <w:r>
        <w:rPr>
          <w:rFonts w:ascii="SimSun" w:hAnsi="SimSun" w:eastAsia="SimSun" w:cs="SimSun"/>
          <w:sz w:val="22"/>
          <w:szCs w:val="22"/>
          <w:b/>
          <w:bCs/>
          <w:spacing w:val="-18"/>
        </w:rPr>
        <w:t>1.2</w:t>
      </w:r>
      <w:r>
        <w:rPr>
          <w:rFonts w:ascii="SimSun" w:hAnsi="SimSun" w:eastAsia="SimSun" w:cs="SimSun"/>
          <w:sz w:val="22"/>
          <w:szCs w:val="22"/>
          <w:spacing w:val="3"/>
        </w:rPr>
        <w:t xml:space="preserve">  </w:t>
      </w:r>
      <w:r>
        <w:rPr>
          <w:rFonts w:ascii="SimSun" w:hAnsi="SimSun" w:eastAsia="SimSun" w:cs="SimSun"/>
          <w:sz w:val="22"/>
          <w:szCs w:val="22"/>
          <w:b/>
          <w:bCs/>
          <w:spacing w:val="-18"/>
        </w:rPr>
        <w:t>思政教育</w:t>
      </w:r>
    </w:p>
    <w:p>
      <w:pPr>
        <w:ind w:left="10" w:firstLine="420"/>
        <w:spacing w:before="181" w:line="361" w:lineRule="auto"/>
        <w:rPr>
          <w:rFonts w:ascii="SimSun" w:hAnsi="SimSun" w:eastAsia="SimSun" w:cs="SimSun"/>
          <w:sz w:val="22"/>
          <w:szCs w:val="22"/>
        </w:rPr>
      </w:pPr>
      <w:r>
        <w:rPr>
          <w:rFonts w:ascii="Times New Roman" w:hAnsi="Times New Roman" w:eastAsia="Times New Roman" w:cs="Times New Roman"/>
          <w:sz w:val="22"/>
          <w:szCs w:val="22"/>
          <w:b/>
          <w:bCs/>
          <w:spacing w:val="-7"/>
        </w:rPr>
        <w:t>1.2.1</w:t>
      </w:r>
      <w:r>
        <w:rPr>
          <w:rFonts w:ascii="Times New Roman" w:hAnsi="Times New Roman" w:eastAsia="Times New Roman" w:cs="Times New Roman"/>
          <w:sz w:val="22"/>
          <w:szCs w:val="22"/>
          <w:spacing w:val="4"/>
        </w:rPr>
        <w:t xml:space="preserve">    </w:t>
      </w:r>
      <w:r>
        <w:rPr>
          <w:rFonts w:ascii="SimSun" w:hAnsi="SimSun" w:eastAsia="SimSun" w:cs="SimSun"/>
          <w:sz w:val="22"/>
          <w:szCs w:val="22"/>
          <w:b/>
          <w:bCs/>
          <w:spacing w:val="-7"/>
        </w:rPr>
        <w:t>思想政治工作体系建设和“三全育人”工作格局建立情况</w:t>
      </w:r>
      <w:r>
        <w:rPr>
          <w:rFonts w:ascii="SimSun" w:hAnsi="SimSun" w:eastAsia="SimSun" w:cs="SimSun"/>
          <w:sz w:val="22"/>
          <w:szCs w:val="22"/>
          <w:spacing w:val="-7"/>
        </w:rPr>
        <w:t>。学校要把立德树</w:t>
      </w:r>
      <w:r>
        <w:rPr>
          <w:rFonts w:ascii="SimSun" w:hAnsi="SimSun" w:eastAsia="SimSun" w:cs="SimSun"/>
          <w:sz w:val="22"/>
          <w:szCs w:val="22"/>
        </w:rPr>
        <w:t xml:space="preserve">  </w:t>
      </w:r>
      <w:r>
        <w:rPr>
          <w:rFonts w:ascii="SimSun" w:hAnsi="SimSun" w:eastAsia="SimSun" w:cs="SimSun"/>
          <w:sz w:val="22"/>
          <w:szCs w:val="22"/>
          <w:spacing w:val="-7"/>
        </w:rPr>
        <w:t>人作为根本任务，用习近平新时代中国特色社会主义思想铸魂育人。认真落实中共中央</w:t>
      </w:r>
      <w:r>
        <w:rPr>
          <w:rFonts w:ascii="SimSun" w:hAnsi="SimSun" w:eastAsia="SimSun" w:cs="SimSun"/>
          <w:sz w:val="22"/>
          <w:szCs w:val="22"/>
          <w:spacing w:val="4"/>
        </w:rPr>
        <w:t xml:space="preserve">   </w:t>
      </w:r>
      <w:r>
        <w:rPr>
          <w:rFonts w:ascii="SimSun" w:hAnsi="SimSun" w:eastAsia="SimSun" w:cs="SimSun"/>
          <w:sz w:val="22"/>
          <w:szCs w:val="22"/>
          <w:spacing w:val="-2"/>
        </w:rPr>
        <w:t>办公厅印发的《关于加强新时代马克思主义学院建设的意见》,把马克思主义学院建设</w:t>
      </w:r>
      <w:r>
        <w:rPr>
          <w:rFonts w:ascii="SimSun" w:hAnsi="SimSun" w:eastAsia="SimSun" w:cs="SimSun"/>
          <w:sz w:val="22"/>
          <w:szCs w:val="22"/>
          <w:spacing w:val="2"/>
        </w:rPr>
        <w:t xml:space="preserve">  </w:t>
      </w:r>
      <w:r>
        <w:rPr>
          <w:rFonts w:ascii="SimSun" w:hAnsi="SimSun" w:eastAsia="SimSun" w:cs="SimSun"/>
          <w:sz w:val="22"/>
          <w:szCs w:val="22"/>
          <w:spacing w:val="-5"/>
        </w:rPr>
        <w:t>摆在重要位置，加强领导和统筹规划，提供有力的政策指导、组织保障</w:t>
      </w:r>
      <w:r>
        <w:rPr>
          <w:rFonts w:ascii="SimSun" w:hAnsi="SimSun" w:eastAsia="SimSun" w:cs="SimSun"/>
          <w:sz w:val="22"/>
          <w:szCs w:val="22"/>
          <w:spacing w:val="-6"/>
        </w:rPr>
        <w:t>和经费支持；贯</w:t>
      </w:r>
      <w:r>
        <w:rPr>
          <w:rFonts w:ascii="SimSun" w:hAnsi="SimSun" w:eastAsia="SimSun" w:cs="SimSun"/>
          <w:sz w:val="22"/>
          <w:szCs w:val="22"/>
        </w:rPr>
        <w:t xml:space="preserve">  </w:t>
      </w:r>
      <w:r>
        <w:rPr>
          <w:rFonts w:ascii="SimSun" w:hAnsi="SimSun" w:eastAsia="SimSun" w:cs="SimSun"/>
          <w:sz w:val="22"/>
          <w:szCs w:val="22"/>
          <w:spacing w:val="-4"/>
        </w:rPr>
        <w:t>彻落实《教育部等八部门关于加快构建高校思想政治工作体系的意见》(教思政〔2020〕</w:t>
      </w:r>
      <w:r>
        <w:rPr>
          <w:rFonts w:ascii="SimSun" w:hAnsi="SimSun" w:eastAsia="SimSun" w:cs="SimSun"/>
          <w:sz w:val="22"/>
          <w:szCs w:val="22"/>
          <w:spacing w:val="2"/>
        </w:rPr>
        <w:t xml:space="preserve"> </w:t>
      </w:r>
      <w:r>
        <w:rPr>
          <w:rFonts w:ascii="SimSun" w:hAnsi="SimSun" w:eastAsia="SimSun" w:cs="SimSun"/>
          <w:sz w:val="22"/>
          <w:szCs w:val="22"/>
          <w:spacing w:val="1"/>
        </w:rPr>
        <w:t>1号)精神，加快构建高校思想政治工作体系，推动形成全员育人、全程育人、全方位</w:t>
      </w:r>
    </w:p>
    <w:p>
      <w:pPr>
        <w:ind w:left="10"/>
        <w:spacing w:line="219" w:lineRule="auto"/>
        <w:rPr>
          <w:rFonts w:ascii="SimSun" w:hAnsi="SimSun" w:eastAsia="SimSun" w:cs="SimSun"/>
          <w:sz w:val="22"/>
          <w:szCs w:val="22"/>
        </w:rPr>
      </w:pPr>
      <w:r>
        <w:rPr>
          <w:rFonts w:ascii="SimSun" w:hAnsi="SimSun" w:eastAsia="SimSun" w:cs="SimSun"/>
          <w:sz w:val="22"/>
          <w:szCs w:val="22"/>
          <w:spacing w:val="-9"/>
        </w:rPr>
        <w:t>育人的工作格局。</w:t>
      </w:r>
    </w:p>
    <w:p>
      <w:pPr>
        <w:ind w:right="99" w:firstLine="430"/>
        <w:spacing w:before="167" w:line="361" w:lineRule="auto"/>
        <w:rPr>
          <w:rFonts w:ascii="SimSun" w:hAnsi="SimSun" w:eastAsia="SimSun" w:cs="SimSun"/>
          <w:sz w:val="22"/>
          <w:szCs w:val="22"/>
        </w:rPr>
      </w:pP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b/>
          <w:bCs/>
          <w:spacing w:val="-6"/>
        </w:rPr>
        <w:t>2.2</w:t>
      </w:r>
      <w:r>
        <w:rPr>
          <w:rFonts w:ascii="Times New Roman" w:hAnsi="Times New Roman" w:eastAsia="Times New Roman" w:cs="Times New Roman"/>
          <w:sz w:val="22"/>
          <w:szCs w:val="22"/>
        </w:rPr>
        <w:t xml:space="preserve">    </w:t>
      </w:r>
      <w:r>
        <w:rPr>
          <w:rFonts w:ascii="SimSun" w:hAnsi="SimSun" w:eastAsia="SimSun" w:cs="SimSun"/>
          <w:sz w:val="22"/>
          <w:szCs w:val="22"/>
          <w:b/>
          <w:bCs/>
          <w:spacing w:val="-6"/>
        </w:rPr>
        <w:t>加强思想政治理论课教师队伍和思政课程建设情况，按要求</w:t>
      </w:r>
      <w:r>
        <w:rPr>
          <w:rFonts w:ascii="SimSun" w:hAnsi="SimSun" w:eastAsia="SimSun" w:cs="SimSun"/>
          <w:sz w:val="22"/>
          <w:szCs w:val="22"/>
          <w:b/>
          <w:bCs/>
          <w:spacing w:val="-7"/>
        </w:rPr>
        <w:t>开设“习近平总</w:t>
      </w:r>
      <w:r>
        <w:rPr>
          <w:rFonts w:ascii="SimSun" w:hAnsi="SimSun" w:eastAsia="SimSun" w:cs="SimSun"/>
          <w:sz w:val="22"/>
          <w:szCs w:val="22"/>
          <w:spacing w:val="3"/>
        </w:rPr>
        <w:t xml:space="preserve"> </w:t>
      </w:r>
      <w:r>
        <w:rPr>
          <w:rFonts w:ascii="SimSun" w:hAnsi="SimSun" w:eastAsia="SimSun" w:cs="SimSun"/>
          <w:sz w:val="22"/>
          <w:szCs w:val="22"/>
          <w:b/>
          <w:bCs/>
          <w:spacing w:val="-1"/>
        </w:rPr>
        <w:t>书记关于教育的重要论述研究”课程情况</w:t>
      </w:r>
      <w:r>
        <w:rPr>
          <w:rFonts w:ascii="SimSun" w:hAnsi="SimSun" w:eastAsia="SimSun" w:cs="SimSun"/>
          <w:sz w:val="22"/>
          <w:szCs w:val="22"/>
          <w:spacing w:val="-1"/>
        </w:rPr>
        <w:t>。学校认真落实习近平总书记在学校思想政</w:t>
      </w:r>
      <w:r>
        <w:rPr>
          <w:rFonts w:ascii="SimSun" w:hAnsi="SimSun" w:eastAsia="SimSun" w:cs="SimSun"/>
          <w:sz w:val="22"/>
          <w:szCs w:val="22"/>
          <w:spacing w:val="14"/>
        </w:rPr>
        <w:t xml:space="preserve"> </w:t>
      </w:r>
      <w:r>
        <w:rPr>
          <w:rFonts w:ascii="SimSun" w:hAnsi="SimSun" w:eastAsia="SimSun" w:cs="SimSun"/>
          <w:sz w:val="22"/>
          <w:szCs w:val="22"/>
          <w:spacing w:val="1"/>
        </w:rPr>
        <w:t>治理论课教师座谈会上关于“办好思想政治理论课关键在教师，关键在发挥教师的积</w:t>
      </w:r>
      <w:r>
        <w:rPr>
          <w:rFonts w:ascii="SimSun" w:hAnsi="SimSun" w:eastAsia="SimSun" w:cs="SimSun"/>
          <w:sz w:val="22"/>
          <w:szCs w:val="22"/>
          <w:spacing w:val="16"/>
        </w:rPr>
        <w:t xml:space="preserve"> </w:t>
      </w:r>
      <w:r>
        <w:rPr>
          <w:rFonts w:ascii="SimSun" w:hAnsi="SimSun" w:eastAsia="SimSun" w:cs="SimSun"/>
          <w:sz w:val="22"/>
          <w:szCs w:val="22"/>
          <w:spacing w:val="-9"/>
        </w:rPr>
        <w:t>极性、主动性、创造性”“要配齐建强思政课专职教师队伍，建设专</w:t>
      </w:r>
      <w:r>
        <w:rPr>
          <w:rFonts w:ascii="SimSun" w:hAnsi="SimSun" w:eastAsia="SimSun" w:cs="SimSun"/>
          <w:sz w:val="22"/>
          <w:szCs w:val="22"/>
          <w:spacing w:val="-10"/>
        </w:rPr>
        <w:t>职为主、专兼结合、</w:t>
      </w:r>
      <w:r>
        <w:rPr>
          <w:rFonts w:ascii="SimSun" w:hAnsi="SimSun" w:eastAsia="SimSun" w:cs="SimSun"/>
          <w:sz w:val="22"/>
          <w:szCs w:val="22"/>
        </w:rPr>
        <w:t xml:space="preserve"> </w:t>
      </w:r>
      <w:r>
        <w:rPr>
          <w:rFonts w:ascii="SimSun" w:hAnsi="SimSun" w:eastAsia="SimSun" w:cs="SimSun"/>
          <w:sz w:val="22"/>
          <w:szCs w:val="22"/>
          <w:spacing w:val="-5"/>
        </w:rPr>
        <w:t>数量充足、素质优良的思政课教师队伍”的重要指示，着力加强课程思政和专业思政建</w:t>
      </w:r>
      <w:r>
        <w:rPr>
          <w:rFonts w:ascii="SimSun" w:hAnsi="SimSun" w:eastAsia="SimSun" w:cs="SimSun"/>
          <w:sz w:val="22"/>
          <w:szCs w:val="22"/>
          <w:spacing w:val="18"/>
        </w:rPr>
        <w:t xml:space="preserve"> </w:t>
      </w:r>
      <w:r>
        <w:rPr>
          <w:rFonts w:ascii="SimSun" w:hAnsi="SimSun" w:eastAsia="SimSun" w:cs="SimSun"/>
          <w:sz w:val="22"/>
          <w:szCs w:val="22"/>
          <w:spacing w:val="1"/>
        </w:rPr>
        <w:t>设；贯彻落实中华人民共和国教育部令第46号《新时代高等学校思想政治理论课教师</w:t>
      </w:r>
      <w:r>
        <w:rPr>
          <w:rFonts w:ascii="SimSun" w:hAnsi="SimSun" w:eastAsia="SimSun" w:cs="SimSun"/>
          <w:sz w:val="22"/>
          <w:szCs w:val="22"/>
          <w:spacing w:val="12"/>
        </w:rPr>
        <w:t xml:space="preserve"> </w:t>
      </w:r>
      <w:r>
        <w:rPr>
          <w:rFonts w:ascii="SimSun" w:hAnsi="SimSun" w:eastAsia="SimSun" w:cs="SimSun"/>
          <w:sz w:val="22"/>
          <w:szCs w:val="22"/>
          <w:spacing w:val="-2"/>
        </w:rPr>
        <w:t>队伍建设规定》,加强思想政治理论课教师队伍建设，在教师培育、选拔、使用等各环</w:t>
      </w:r>
      <w:r>
        <w:rPr>
          <w:rFonts w:ascii="SimSun" w:hAnsi="SimSun" w:eastAsia="SimSun" w:cs="SimSun"/>
          <w:sz w:val="22"/>
          <w:szCs w:val="22"/>
          <w:spacing w:val="16"/>
        </w:rPr>
        <w:t xml:space="preserve"> </w:t>
      </w:r>
      <w:r>
        <w:rPr>
          <w:rFonts w:ascii="SimSun" w:hAnsi="SimSun" w:eastAsia="SimSun" w:cs="SimSun"/>
          <w:sz w:val="22"/>
          <w:szCs w:val="22"/>
          <w:spacing w:val="-4"/>
        </w:rPr>
        <w:t>节各方面做好做实；切实落实中共教育部党组发布的《</w:t>
      </w:r>
      <w:r>
        <w:rPr>
          <w:rFonts w:ascii="SimSun" w:hAnsi="SimSun" w:eastAsia="SimSun" w:cs="SimSun"/>
          <w:sz w:val="22"/>
          <w:szCs w:val="22"/>
          <w:spacing w:val="-5"/>
        </w:rPr>
        <w:t>关于印发〈习近平总书记教育重</w:t>
      </w:r>
    </w:p>
    <w:p>
      <w:pPr>
        <w:ind w:left="10"/>
        <w:spacing w:line="218" w:lineRule="auto"/>
        <w:rPr>
          <w:rFonts w:ascii="SimSun" w:hAnsi="SimSun" w:eastAsia="SimSun" w:cs="SimSun"/>
          <w:sz w:val="22"/>
          <w:szCs w:val="22"/>
        </w:rPr>
      </w:pPr>
      <w:r>
        <w:rPr>
          <w:rFonts w:ascii="SimSun" w:hAnsi="SimSun" w:eastAsia="SimSun" w:cs="SimSun"/>
          <w:sz w:val="22"/>
          <w:szCs w:val="22"/>
          <w:spacing w:val="-5"/>
        </w:rPr>
        <w:t>要论述讲义〉的通知》精神，全面推进、集中讲授，把习近平总书记关于教育的重要论</w:t>
      </w:r>
    </w:p>
    <w:p>
      <w:pPr>
        <w:sectPr>
          <w:pgSz w:w="10320" w:h="14570"/>
          <w:pgMar w:top="400" w:right="930" w:bottom="400" w:left="1069" w:header="0" w:footer="0" w:gutter="0"/>
        </w:sectPr>
        <w:rPr/>
      </w:pPr>
    </w:p>
    <w:p>
      <w:pPr>
        <w:ind w:left="110"/>
        <w:spacing w:before="46" w:line="218" w:lineRule="auto"/>
        <w:rPr>
          <w:rFonts w:ascii="SimSun" w:hAnsi="SimSun" w:eastAsia="SimSun" w:cs="SimSun"/>
          <w:sz w:val="19"/>
          <w:szCs w:val="19"/>
        </w:rPr>
      </w:pPr>
      <w:r>
        <w:rPr>
          <w:rFonts w:ascii="SimSun" w:hAnsi="SimSun" w:eastAsia="SimSun" w:cs="SimSun"/>
          <w:sz w:val="19"/>
          <w:szCs w:val="19"/>
          <w:spacing w:val="-6"/>
        </w:rPr>
        <w:t>26</w:t>
      </w:r>
      <w:r>
        <w:rPr>
          <w:rFonts w:ascii="SimSun" w:hAnsi="SimSun" w:eastAsia="SimSun" w:cs="SimSun"/>
          <w:sz w:val="19"/>
          <w:szCs w:val="19"/>
          <w:spacing w:val="26"/>
        </w:rPr>
        <w:t xml:space="preserve">   </w:t>
      </w:r>
      <w:r>
        <w:rPr>
          <w:rFonts w:ascii="SimSun" w:hAnsi="SimSun" w:eastAsia="SimSun" w:cs="SimSun"/>
          <w:sz w:val="19"/>
          <w:szCs w:val="19"/>
          <w:spacing w:val="-6"/>
        </w:rPr>
        <w:t>第一部分</w:t>
      </w:r>
      <w:r>
        <w:rPr>
          <w:rFonts w:ascii="SimSun" w:hAnsi="SimSun" w:eastAsia="SimSun" w:cs="SimSun"/>
          <w:sz w:val="19"/>
          <w:szCs w:val="19"/>
          <w:spacing w:val="8"/>
        </w:rPr>
        <w:t xml:space="preserve">  </w:t>
      </w:r>
      <w:r>
        <w:rPr>
          <w:rFonts w:ascii="SimSun" w:hAnsi="SimSun" w:eastAsia="SimSun" w:cs="SimSun"/>
          <w:sz w:val="19"/>
          <w:szCs w:val="19"/>
          <w:spacing w:val="-6"/>
        </w:rPr>
        <w:t>《普通高等学校本科教育教学审核评估实施方案(2021</w:t>
      </w:r>
      <w:r>
        <w:rPr>
          <w:rFonts w:ascii="SimSun" w:hAnsi="SimSun" w:eastAsia="SimSun" w:cs="SimSun"/>
          <w:sz w:val="19"/>
          <w:szCs w:val="19"/>
          <w:spacing w:val="-69"/>
        </w:rPr>
        <w:t xml:space="preserve"> </w:t>
      </w:r>
      <w:r>
        <w:rPr>
          <w:rFonts w:ascii="SimSun" w:hAnsi="SimSun" w:eastAsia="SimSun" w:cs="SimSun"/>
          <w:sz w:val="19"/>
          <w:szCs w:val="19"/>
          <w:spacing w:val="-6"/>
        </w:rPr>
        <w:t>—2025年)》释义</w:t>
      </w:r>
    </w:p>
    <w:p>
      <w:pPr>
        <w:spacing w:line="285" w:lineRule="auto"/>
        <w:rPr>
          <w:rFonts w:ascii="Arial"/>
          <w:sz w:val="21"/>
        </w:rPr>
      </w:pPr>
      <w:r/>
    </w:p>
    <w:p>
      <w:pPr>
        <w:ind w:left="110" w:right="73"/>
        <w:spacing w:before="71" w:line="369" w:lineRule="auto"/>
        <w:jc w:val="both"/>
        <w:rPr>
          <w:rFonts w:ascii="SimSun" w:hAnsi="SimSun" w:eastAsia="SimSun" w:cs="SimSun"/>
          <w:sz w:val="22"/>
          <w:szCs w:val="22"/>
        </w:rPr>
      </w:pPr>
      <w:r>
        <w:rPr>
          <w:rFonts w:ascii="SimSun" w:hAnsi="SimSun" w:eastAsia="SimSun" w:cs="SimSun"/>
          <w:sz w:val="22"/>
          <w:szCs w:val="22"/>
          <w:spacing w:val="-4"/>
        </w:rPr>
        <w:t>述作为高校教书育人的重要内容，覆盖全体大学生。学校要面向教育学学科本科生和全</w:t>
      </w:r>
      <w:r>
        <w:rPr>
          <w:rFonts w:ascii="SimSun" w:hAnsi="SimSun" w:eastAsia="SimSun" w:cs="SimSun"/>
          <w:sz w:val="22"/>
          <w:szCs w:val="22"/>
          <w:spacing w:val="1"/>
        </w:rPr>
        <w:t xml:space="preserve"> </w:t>
      </w:r>
      <w:r>
        <w:rPr>
          <w:rFonts w:ascii="SimSun" w:hAnsi="SimSun" w:eastAsia="SimSun" w:cs="SimSun"/>
          <w:sz w:val="22"/>
          <w:szCs w:val="22"/>
          <w:spacing w:val="-3"/>
        </w:rPr>
        <w:t>体师范生，开设“习近平总书记关于教育的重要论述研究”必修课；面向全体大学生；</w:t>
      </w:r>
      <w:r>
        <w:rPr>
          <w:rFonts w:ascii="SimSun" w:hAnsi="SimSun" w:eastAsia="SimSun" w:cs="SimSun"/>
          <w:sz w:val="22"/>
          <w:szCs w:val="22"/>
          <w:spacing w:val="2"/>
        </w:rPr>
        <w:t xml:space="preserve"> </w:t>
      </w:r>
      <w:r>
        <w:rPr>
          <w:rFonts w:ascii="SimSun" w:hAnsi="SimSun" w:eastAsia="SimSun" w:cs="SimSun"/>
          <w:sz w:val="22"/>
          <w:szCs w:val="22"/>
          <w:spacing w:val="-4"/>
        </w:rPr>
        <w:t>开好“形势与政策”课，把《习近平总书记教育重要论述讲义》作为必修教材，深入</w:t>
      </w:r>
      <w:r>
        <w:rPr>
          <w:rFonts w:ascii="SimSun" w:hAnsi="SimSun" w:eastAsia="SimSun" w:cs="SimSun"/>
          <w:sz w:val="22"/>
          <w:szCs w:val="22"/>
          <w:spacing w:val="-5"/>
        </w:rPr>
        <w:t>讲</w:t>
      </w:r>
      <w:r>
        <w:rPr>
          <w:rFonts w:ascii="SimSun" w:hAnsi="SimSun" w:eastAsia="SimSun" w:cs="SimSun"/>
          <w:sz w:val="22"/>
          <w:szCs w:val="22"/>
        </w:rPr>
        <w:t xml:space="preserve"> </w:t>
      </w:r>
      <w:r>
        <w:rPr>
          <w:rFonts w:ascii="SimSun" w:hAnsi="SimSun" w:eastAsia="SimSun" w:cs="SimSun"/>
          <w:sz w:val="22"/>
          <w:szCs w:val="22"/>
          <w:spacing w:val="-1"/>
        </w:rPr>
        <w:t>解、系统掌握。指标体系设置4个必选定量指标，学校须在思政教师、思政专项经费</w:t>
      </w:r>
      <w:r>
        <w:rPr>
          <w:rFonts w:ascii="SimSun" w:hAnsi="SimSun" w:eastAsia="SimSun" w:cs="SimSun"/>
          <w:sz w:val="22"/>
          <w:szCs w:val="22"/>
          <w:spacing w:val="-2"/>
        </w:rPr>
        <w:t>等</w:t>
      </w:r>
    </w:p>
    <w:p>
      <w:pPr>
        <w:ind w:left="110"/>
        <w:spacing w:line="218" w:lineRule="auto"/>
        <w:rPr>
          <w:rFonts w:ascii="SimSun" w:hAnsi="SimSun" w:eastAsia="SimSun" w:cs="SimSun"/>
          <w:sz w:val="22"/>
          <w:szCs w:val="22"/>
        </w:rPr>
      </w:pPr>
      <w:r>
        <w:rPr>
          <w:rFonts w:ascii="SimSun" w:hAnsi="SimSun" w:eastAsia="SimSun" w:cs="SimSun"/>
          <w:sz w:val="22"/>
          <w:szCs w:val="22"/>
          <w:spacing w:val="-7"/>
        </w:rPr>
        <w:t>方面达到国家对高校办学和人才培养的刚性要求。</w:t>
      </w:r>
    </w:p>
    <w:p>
      <w:pPr>
        <w:ind w:left="110" w:right="108" w:firstLine="323"/>
        <w:spacing w:before="175" w:line="371" w:lineRule="auto"/>
        <w:jc w:val="both"/>
        <w:rPr>
          <w:rFonts w:ascii="SimSun" w:hAnsi="SimSun" w:eastAsia="SimSun" w:cs="SimSun"/>
          <w:sz w:val="22"/>
          <w:szCs w:val="22"/>
        </w:rPr>
      </w:pPr>
      <w:r>
        <w:rPr>
          <w:rFonts w:ascii="SimSun" w:hAnsi="SimSun" w:eastAsia="SimSun" w:cs="SimSun"/>
          <w:sz w:val="22"/>
          <w:szCs w:val="22"/>
          <w:b/>
          <w:bCs/>
          <w:spacing w:val="-1"/>
        </w:rPr>
        <w:t>【必选】思政课专任教师与折合在校生比例≥1:</w:t>
      </w:r>
      <w:r>
        <w:rPr>
          <w:rFonts w:ascii="SimSun" w:hAnsi="SimSun" w:eastAsia="SimSun" w:cs="SimSun"/>
          <w:sz w:val="22"/>
          <w:szCs w:val="22"/>
          <w:spacing w:val="-37"/>
        </w:rPr>
        <w:t xml:space="preserve"> </w:t>
      </w:r>
      <w:r>
        <w:rPr>
          <w:rFonts w:ascii="SimSun" w:hAnsi="SimSun" w:eastAsia="SimSun" w:cs="SimSun"/>
          <w:sz w:val="22"/>
          <w:szCs w:val="22"/>
          <w:spacing w:val="-1"/>
        </w:rPr>
        <w:t>350</w:t>
      </w:r>
      <w:r>
        <w:rPr>
          <w:rFonts w:ascii="SimSun" w:hAnsi="SimSun" w:eastAsia="SimSun" w:cs="SimSun"/>
          <w:sz w:val="22"/>
          <w:szCs w:val="22"/>
          <w:spacing w:val="-2"/>
        </w:rPr>
        <w:t>。该要求及内涵参见《新时代</w:t>
      </w:r>
      <w:r>
        <w:rPr>
          <w:rFonts w:ascii="SimSun" w:hAnsi="SimSun" w:eastAsia="SimSun" w:cs="SimSun"/>
          <w:sz w:val="22"/>
          <w:szCs w:val="22"/>
        </w:rPr>
        <w:t xml:space="preserve"> </w:t>
      </w:r>
      <w:r>
        <w:rPr>
          <w:rFonts w:ascii="SimSun" w:hAnsi="SimSun" w:eastAsia="SimSun" w:cs="SimSun"/>
          <w:sz w:val="22"/>
          <w:szCs w:val="22"/>
          <w:spacing w:val="-4"/>
        </w:rPr>
        <w:t>高等学校思想政治理论课教师队伍建设规定》《中国共产党普通高等学校基层组织工作</w:t>
      </w:r>
    </w:p>
    <w:p>
      <w:pPr>
        <w:ind w:left="110"/>
        <w:spacing w:before="1" w:line="219" w:lineRule="auto"/>
        <w:rPr>
          <w:rFonts w:ascii="SimSun" w:hAnsi="SimSun" w:eastAsia="SimSun" w:cs="SimSun"/>
          <w:sz w:val="22"/>
          <w:szCs w:val="22"/>
        </w:rPr>
      </w:pPr>
      <w:r>
        <w:rPr>
          <w:rFonts w:ascii="SimSun" w:hAnsi="SimSun" w:eastAsia="SimSun" w:cs="SimSun"/>
          <w:sz w:val="22"/>
          <w:szCs w:val="22"/>
          <w:spacing w:val="-25"/>
        </w:rPr>
        <w:t>条例》。</w:t>
      </w:r>
    </w:p>
    <w:p>
      <w:pPr>
        <w:ind w:left="433"/>
        <w:spacing w:before="156" w:line="219" w:lineRule="auto"/>
        <w:rPr>
          <w:rFonts w:ascii="SimSun" w:hAnsi="SimSun" w:eastAsia="SimSun" w:cs="SimSun"/>
          <w:sz w:val="22"/>
          <w:szCs w:val="22"/>
        </w:rPr>
      </w:pPr>
      <w:r>
        <w:rPr>
          <w:rFonts w:ascii="SimSun" w:hAnsi="SimSun" w:eastAsia="SimSun" w:cs="SimSun"/>
          <w:sz w:val="22"/>
          <w:szCs w:val="22"/>
          <w:b/>
          <w:bCs/>
          <w:spacing w:val="-3"/>
        </w:rPr>
        <w:t>【必选】专职党务工作人员和思想政治工作人员总数与全校师生人数比例≥1:</w:t>
      </w:r>
      <w:r>
        <w:rPr>
          <w:rFonts w:ascii="SimSun" w:hAnsi="SimSun" w:eastAsia="SimSun" w:cs="SimSun"/>
          <w:sz w:val="22"/>
          <w:szCs w:val="22"/>
          <w:b/>
          <w:bCs/>
          <w:spacing w:val="-4"/>
        </w:rPr>
        <w:t>100。</w:t>
      </w:r>
    </w:p>
    <w:p>
      <w:pPr>
        <w:ind w:left="110"/>
        <w:spacing w:before="192" w:line="219" w:lineRule="auto"/>
        <w:rPr>
          <w:rFonts w:ascii="SimSun" w:hAnsi="SimSun" w:eastAsia="SimSun" w:cs="SimSun"/>
          <w:sz w:val="22"/>
          <w:szCs w:val="22"/>
        </w:rPr>
      </w:pPr>
      <w:r>
        <w:rPr>
          <w:rFonts w:ascii="SimSun" w:hAnsi="SimSun" w:eastAsia="SimSun" w:cs="SimSun"/>
          <w:sz w:val="22"/>
          <w:szCs w:val="22"/>
          <w:spacing w:val="-9"/>
        </w:rPr>
        <w:t>该要求及内涵参见《中国共产党普通高等学校基层组织工作条例》</w:t>
      </w:r>
      <w:r>
        <w:rPr>
          <w:rFonts w:ascii="SimSun" w:hAnsi="SimSun" w:eastAsia="SimSun" w:cs="SimSun"/>
          <w:sz w:val="22"/>
          <w:szCs w:val="22"/>
          <w:spacing w:val="-10"/>
        </w:rPr>
        <w:t>。</w:t>
      </w:r>
    </w:p>
    <w:p>
      <w:pPr>
        <w:ind w:left="433"/>
        <w:spacing w:before="166" w:line="219" w:lineRule="auto"/>
        <w:rPr>
          <w:rFonts w:ascii="SimSun" w:hAnsi="SimSun" w:eastAsia="SimSun" w:cs="SimSun"/>
          <w:sz w:val="22"/>
          <w:szCs w:val="22"/>
        </w:rPr>
      </w:pPr>
      <w:r>
        <w:rPr>
          <w:rFonts w:ascii="SimSun" w:hAnsi="SimSun" w:eastAsia="SimSun" w:cs="SimSun"/>
          <w:sz w:val="22"/>
          <w:szCs w:val="22"/>
          <w:b/>
          <w:bCs/>
          <w:spacing w:val="2"/>
        </w:rPr>
        <w:t>【必选】生均思政工作和党务工作队伍建设专项经费≥20元。该要求及内涵参见</w:t>
      </w:r>
    </w:p>
    <w:p>
      <w:pPr>
        <w:spacing w:before="192" w:line="219" w:lineRule="auto"/>
        <w:rPr>
          <w:rFonts w:ascii="SimSun" w:hAnsi="SimSun" w:eastAsia="SimSun" w:cs="SimSun"/>
          <w:sz w:val="22"/>
          <w:szCs w:val="22"/>
        </w:rPr>
      </w:pPr>
      <w:r>
        <w:rPr>
          <w:rFonts w:ascii="SimSun" w:hAnsi="SimSun" w:eastAsia="SimSun" w:cs="SimSun"/>
          <w:sz w:val="22"/>
          <w:szCs w:val="22"/>
          <w:spacing w:val="-8"/>
        </w:rPr>
        <w:t>《教育部等八部门关于加快构建高校思想政治工作体系的意见》。</w:t>
      </w:r>
    </w:p>
    <w:p>
      <w:pPr>
        <w:ind w:left="433"/>
        <w:spacing w:before="166" w:line="442" w:lineRule="exact"/>
        <w:rPr>
          <w:rFonts w:ascii="SimSun" w:hAnsi="SimSun" w:eastAsia="SimSun" w:cs="SimSun"/>
          <w:sz w:val="22"/>
          <w:szCs w:val="22"/>
        </w:rPr>
      </w:pPr>
      <w:r>
        <w:rPr>
          <w:rFonts w:ascii="SimSun" w:hAnsi="SimSun" w:eastAsia="SimSun" w:cs="SimSun"/>
          <w:sz w:val="22"/>
          <w:szCs w:val="22"/>
          <w:b/>
          <w:bCs/>
          <w:spacing w:val="-4"/>
          <w:position w:val="16"/>
        </w:rPr>
        <w:t>【必选】生均网络思政工作专项经费≥40元</w:t>
      </w:r>
      <w:r>
        <w:rPr>
          <w:rFonts w:ascii="SimSun" w:hAnsi="SimSun" w:eastAsia="SimSun" w:cs="SimSun"/>
          <w:sz w:val="22"/>
          <w:szCs w:val="22"/>
          <w:spacing w:val="-4"/>
          <w:position w:val="16"/>
        </w:rPr>
        <w:t>。该要求及内涵参见《教育部等八部门</w:t>
      </w:r>
    </w:p>
    <w:p>
      <w:pPr>
        <w:ind w:left="110"/>
        <w:spacing w:before="1" w:line="219" w:lineRule="auto"/>
        <w:rPr>
          <w:rFonts w:ascii="SimSun" w:hAnsi="SimSun" w:eastAsia="SimSun" w:cs="SimSun"/>
          <w:sz w:val="22"/>
          <w:szCs w:val="22"/>
        </w:rPr>
      </w:pPr>
      <w:r>
        <w:rPr>
          <w:rFonts w:ascii="SimSun" w:hAnsi="SimSun" w:eastAsia="SimSun" w:cs="SimSun"/>
          <w:sz w:val="22"/>
          <w:szCs w:val="22"/>
          <w:spacing w:val="-12"/>
        </w:rPr>
        <w:t>关于加快构建高校思想政治工作体系的意见》。</w:t>
      </w:r>
    </w:p>
    <w:p>
      <w:pPr>
        <w:ind w:left="110" w:right="111" w:firstLine="430"/>
        <w:spacing w:before="167" w:line="361" w:lineRule="auto"/>
        <w:rPr>
          <w:rFonts w:ascii="SimSun" w:hAnsi="SimSun" w:eastAsia="SimSun" w:cs="SimSun"/>
          <w:sz w:val="22"/>
          <w:szCs w:val="22"/>
        </w:rPr>
      </w:pPr>
      <w:r>
        <w:rPr>
          <w:rFonts w:ascii="Times New Roman" w:hAnsi="Times New Roman" w:eastAsia="Times New Roman" w:cs="Times New Roman"/>
          <w:sz w:val="22"/>
          <w:szCs w:val="22"/>
          <w:spacing w:val="-8"/>
        </w:rPr>
        <w:t>1.2</w:t>
      </w:r>
      <w:r>
        <w:rPr>
          <w:rFonts w:ascii="SimSun" w:hAnsi="SimSun" w:eastAsia="SimSun" w:cs="SimSun"/>
          <w:sz w:val="22"/>
          <w:szCs w:val="22"/>
          <w:b/>
          <w:bCs/>
          <w:spacing w:val="-8"/>
        </w:rPr>
        <w:t>.3</w:t>
      </w:r>
      <w:r>
        <w:rPr>
          <w:rFonts w:ascii="SimSun" w:hAnsi="SimSun" w:eastAsia="SimSun" w:cs="SimSun"/>
          <w:sz w:val="22"/>
          <w:szCs w:val="22"/>
          <w:spacing w:val="118"/>
        </w:rPr>
        <w:t xml:space="preserve"> </w:t>
      </w:r>
      <w:r>
        <w:rPr>
          <w:rFonts w:ascii="SimSun" w:hAnsi="SimSun" w:eastAsia="SimSun" w:cs="SimSun"/>
          <w:sz w:val="22"/>
          <w:szCs w:val="22"/>
          <w:b/>
          <w:bCs/>
          <w:spacing w:val="-8"/>
        </w:rPr>
        <w:t>“课程思政”建设与成效，课程思政示范课程、课程思政教学研究示范中心</w:t>
      </w:r>
      <w:r>
        <w:rPr>
          <w:rFonts w:ascii="SimSun" w:hAnsi="SimSun" w:eastAsia="SimSun" w:cs="SimSun"/>
          <w:sz w:val="22"/>
          <w:szCs w:val="22"/>
        </w:rPr>
        <w:t xml:space="preserve"> </w:t>
      </w:r>
      <w:r>
        <w:rPr>
          <w:rFonts w:ascii="SimSun" w:hAnsi="SimSun" w:eastAsia="SimSun" w:cs="SimSun"/>
          <w:sz w:val="22"/>
          <w:szCs w:val="22"/>
          <w:b/>
          <w:bCs/>
          <w:spacing w:val="-9"/>
        </w:rPr>
        <w:t>以及课程思政教学名师和团队的建设及选树情况。</w:t>
      </w:r>
      <w:r>
        <w:rPr>
          <w:rFonts w:ascii="SimSun" w:hAnsi="SimSun" w:eastAsia="SimSun" w:cs="SimSun"/>
          <w:sz w:val="22"/>
          <w:szCs w:val="22"/>
          <w:spacing w:val="7"/>
        </w:rPr>
        <w:t xml:space="preserve"> </w:t>
      </w:r>
      <w:r>
        <w:rPr>
          <w:rFonts w:ascii="SimSun" w:hAnsi="SimSun" w:eastAsia="SimSun" w:cs="SimSun"/>
          <w:sz w:val="22"/>
          <w:szCs w:val="22"/>
          <w:spacing w:val="-9"/>
        </w:rPr>
        <w:t>学校贯彻落实教育部《高等学校课程</w:t>
      </w:r>
      <w:r>
        <w:rPr>
          <w:rFonts w:ascii="SimSun" w:hAnsi="SimSun" w:eastAsia="SimSun" w:cs="SimSun"/>
          <w:sz w:val="22"/>
          <w:szCs w:val="22"/>
        </w:rPr>
        <w:t xml:space="preserve"> </w:t>
      </w:r>
      <w:r>
        <w:rPr>
          <w:rFonts w:ascii="SimSun" w:hAnsi="SimSun" w:eastAsia="SimSun" w:cs="SimSun"/>
          <w:sz w:val="22"/>
          <w:szCs w:val="22"/>
          <w:spacing w:val="5"/>
        </w:rPr>
        <w:t>思政建设指导纲要》(教高〔2020〕3号)</w:t>
      </w:r>
      <w:r>
        <w:rPr>
          <w:rFonts w:ascii="SimSun" w:hAnsi="SimSun" w:eastAsia="SimSun" w:cs="SimSun"/>
          <w:sz w:val="22"/>
          <w:szCs w:val="22"/>
          <w:spacing w:val="4"/>
        </w:rPr>
        <w:t>精神，根据不同专业人才培养特点和专业能</w:t>
      </w:r>
      <w:r>
        <w:rPr>
          <w:rFonts w:ascii="SimSun" w:hAnsi="SimSun" w:eastAsia="SimSun" w:cs="SimSun"/>
          <w:sz w:val="22"/>
          <w:szCs w:val="22"/>
        </w:rPr>
        <w:t xml:space="preserve"> </w:t>
      </w:r>
      <w:r>
        <w:rPr>
          <w:rFonts w:ascii="SimSun" w:hAnsi="SimSun" w:eastAsia="SimSun" w:cs="SimSun"/>
          <w:sz w:val="22"/>
          <w:szCs w:val="22"/>
          <w:spacing w:val="-5"/>
        </w:rPr>
        <w:t>力素质要求，科学合理设计思想政治教育内容，在专业课程中有机融入思想政治教育元</w:t>
      </w:r>
      <w:r>
        <w:rPr>
          <w:rFonts w:ascii="SimSun" w:hAnsi="SimSun" w:eastAsia="SimSun" w:cs="SimSun"/>
          <w:sz w:val="22"/>
          <w:szCs w:val="22"/>
          <w:spacing w:val="18"/>
        </w:rPr>
        <w:t xml:space="preserve"> </w:t>
      </w:r>
      <w:r>
        <w:rPr>
          <w:rFonts w:ascii="SimSun" w:hAnsi="SimSun" w:eastAsia="SimSun" w:cs="SimSun"/>
          <w:sz w:val="22"/>
          <w:szCs w:val="22"/>
          <w:spacing w:val="-4"/>
        </w:rPr>
        <w:t>素，形成了一批课程思政示范课程、育人效果显著的精品专业课程，建设课程思政教学</w:t>
      </w:r>
      <w:r>
        <w:rPr>
          <w:rFonts w:ascii="SimSun" w:hAnsi="SimSun" w:eastAsia="SimSun" w:cs="SimSun"/>
          <w:sz w:val="22"/>
          <w:szCs w:val="22"/>
          <w:spacing w:val="2"/>
        </w:rPr>
        <w:t xml:space="preserve"> </w:t>
      </w:r>
      <w:r>
        <w:rPr>
          <w:rFonts w:ascii="SimSun" w:hAnsi="SimSun" w:eastAsia="SimSun" w:cs="SimSun"/>
          <w:sz w:val="22"/>
          <w:szCs w:val="22"/>
          <w:spacing w:val="-4"/>
        </w:rPr>
        <w:t>研究示范中心，选树课程思政教学名师和团队，形成专业课教学与思想政治理论课教学</w:t>
      </w:r>
    </w:p>
    <w:p>
      <w:pPr>
        <w:ind w:left="110"/>
        <w:spacing w:before="1" w:line="219" w:lineRule="auto"/>
        <w:rPr>
          <w:rFonts w:ascii="SimSun" w:hAnsi="SimSun" w:eastAsia="SimSun" w:cs="SimSun"/>
          <w:sz w:val="22"/>
          <w:szCs w:val="22"/>
        </w:rPr>
      </w:pPr>
      <w:r>
        <w:rPr>
          <w:rFonts w:ascii="SimSun" w:hAnsi="SimSun" w:eastAsia="SimSun" w:cs="SimSun"/>
          <w:sz w:val="22"/>
          <w:szCs w:val="22"/>
          <w:spacing w:val="-9"/>
        </w:rPr>
        <w:t>紧密结合、同向同行的育人格局。</w:t>
      </w:r>
    </w:p>
    <w:p>
      <w:pPr>
        <w:ind w:left="113" w:right="85" w:firstLine="429"/>
        <w:spacing w:before="165" w:line="362" w:lineRule="auto"/>
        <w:jc w:val="both"/>
        <w:rPr>
          <w:rFonts w:ascii="SimSun" w:hAnsi="SimSun" w:eastAsia="SimSun" w:cs="SimSun"/>
          <w:sz w:val="22"/>
          <w:szCs w:val="22"/>
        </w:rPr>
      </w:pPr>
      <w:r>
        <w:rPr>
          <w:rFonts w:ascii="SimSun" w:hAnsi="SimSun" w:eastAsia="SimSun" w:cs="SimSun"/>
          <w:sz w:val="22"/>
          <w:szCs w:val="22"/>
          <w:b/>
          <w:bCs/>
          <w:spacing w:val="-10"/>
        </w:rPr>
        <w:t>1.2.4</w:t>
      </w:r>
      <w:r>
        <w:rPr>
          <w:rFonts w:ascii="SimSun" w:hAnsi="SimSun" w:eastAsia="SimSun" w:cs="SimSun"/>
          <w:sz w:val="22"/>
          <w:szCs w:val="22"/>
          <w:spacing w:val="32"/>
        </w:rPr>
        <w:t xml:space="preserve">  </w:t>
      </w:r>
      <w:r>
        <w:rPr>
          <w:rFonts w:ascii="SimSun" w:hAnsi="SimSun" w:eastAsia="SimSun" w:cs="SimSun"/>
          <w:sz w:val="22"/>
          <w:szCs w:val="22"/>
          <w:b/>
          <w:bCs/>
          <w:spacing w:val="-10"/>
        </w:rPr>
        <w:t>学校对教师、学生出现思想政治、道德品质等负面问题能否及时发现和妥当</w:t>
      </w:r>
      <w:r>
        <w:rPr>
          <w:rFonts w:ascii="SimSun" w:hAnsi="SimSun" w:eastAsia="SimSun" w:cs="SimSun"/>
          <w:sz w:val="22"/>
          <w:szCs w:val="22"/>
          <w:spacing w:val="1"/>
        </w:rPr>
        <w:t xml:space="preserve"> </w:t>
      </w:r>
      <w:r>
        <w:rPr>
          <w:rFonts w:ascii="SimSun" w:hAnsi="SimSun" w:eastAsia="SimSun" w:cs="SimSun"/>
          <w:sz w:val="22"/>
          <w:szCs w:val="22"/>
          <w:b/>
          <w:bCs/>
          <w:spacing w:val="-8"/>
        </w:rPr>
        <w:t>处置情况。</w:t>
      </w:r>
      <w:r>
        <w:rPr>
          <w:rFonts w:ascii="SimSun" w:hAnsi="SimSun" w:eastAsia="SimSun" w:cs="SimSun"/>
          <w:sz w:val="22"/>
          <w:szCs w:val="22"/>
          <w:spacing w:val="30"/>
        </w:rPr>
        <w:t xml:space="preserve"> </w:t>
      </w:r>
      <w:r>
        <w:rPr>
          <w:rFonts w:ascii="SimSun" w:hAnsi="SimSun" w:eastAsia="SimSun" w:cs="SimSun"/>
          <w:sz w:val="22"/>
          <w:szCs w:val="22"/>
          <w:spacing w:val="-8"/>
        </w:rPr>
        <w:t>学校要建立对教师、学生出现思想政治、道德品质等负面问题能否及时发现</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和妥当处置的机制以及相关规定，该机制运行有效，该规定执行严格。</w:t>
      </w:r>
    </w:p>
    <w:p>
      <w:pPr>
        <w:ind w:left="542"/>
        <w:spacing w:before="256" w:line="219" w:lineRule="auto"/>
        <w:outlineLvl w:val="1"/>
        <w:rPr>
          <w:rFonts w:ascii="SimSun" w:hAnsi="SimSun" w:eastAsia="SimSun" w:cs="SimSun"/>
          <w:sz w:val="22"/>
          <w:szCs w:val="22"/>
        </w:rPr>
      </w:pPr>
      <w:r>
        <w:rPr>
          <w:rFonts w:ascii="SimSun" w:hAnsi="SimSun" w:eastAsia="SimSun" w:cs="SimSun"/>
          <w:sz w:val="22"/>
          <w:szCs w:val="22"/>
          <w:b/>
          <w:bCs/>
          <w:spacing w:val="-17"/>
        </w:rPr>
        <w:t>1.3</w:t>
      </w:r>
      <w:r>
        <w:rPr>
          <w:rFonts w:ascii="SimSun" w:hAnsi="SimSun" w:eastAsia="SimSun" w:cs="SimSun"/>
          <w:sz w:val="22"/>
          <w:szCs w:val="22"/>
          <w:spacing w:val="85"/>
        </w:rPr>
        <w:t xml:space="preserve"> </w:t>
      </w:r>
      <w:r>
        <w:rPr>
          <w:rFonts w:ascii="SimSun" w:hAnsi="SimSun" w:eastAsia="SimSun" w:cs="SimSun"/>
          <w:sz w:val="22"/>
          <w:szCs w:val="22"/>
          <w:b/>
          <w:bCs/>
          <w:spacing w:val="-17"/>
        </w:rPr>
        <w:t>本科地位</w:t>
      </w:r>
    </w:p>
    <w:p>
      <w:pPr>
        <w:ind w:left="110" w:right="123" w:firstLine="432"/>
        <w:spacing w:before="169" w:line="370" w:lineRule="auto"/>
        <w:jc w:val="both"/>
        <w:rPr>
          <w:rFonts w:ascii="SimSun" w:hAnsi="SimSun" w:eastAsia="SimSun" w:cs="SimSun"/>
          <w:sz w:val="22"/>
          <w:szCs w:val="22"/>
        </w:rPr>
      </w:pPr>
      <w:r>
        <w:rPr>
          <w:rFonts w:ascii="SimSun" w:hAnsi="SimSun" w:eastAsia="SimSun" w:cs="SimSun"/>
          <w:sz w:val="22"/>
          <w:szCs w:val="22"/>
          <w:b/>
          <w:bCs/>
          <w:spacing w:val="-9"/>
        </w:rPr>
        <w:t>1.3.1</w:t>
      </w:r>
      <w:r>
        <w:rPr>
          <w:rFonts w:ascii="SimSun" w:hAnsi="SimSun" w:eastAsia="SimSun" w:cs="SimSun"/>
          <w:sz w:val="22"/>
          <w:szCs w:val="22"/>
          <w:spacing w:val="97"/>
        </w:rPr>
        <w:t xml:space="preserve"> </w:t>
      </w:r>
      <w:r>
        <w:rPr>
          <w:rFonts w:ascii="SimSun" w:hAnsi="SimSun" w:eastAsia="SimSun" w:cs="SimSun"/>
          <w:sz w:val="22"/>
          <w:szCs w:val="22"/>
          <w:b/>
          <w:bCs/>
          <w:spacing w:val="-9"/>
        </w:rPr>
        <w:t>“以本为本”落实情况，党委重视、校长主抓、院长</w:t>
      </w:r>
      <w:r>
        <w:rPr>
          <w:rFonts w:ascii="SimSun" w:hAnsi="SimSun" w:eastAsia="SimSun" w:cs="SimSun"/>
          <w:sz w:val="22"/>
          <w:szCs w:val="22"/>
          <w:b/>
          <w:bCs/>
          <w:spacing w:val="-10"/>
        </w:rPr>
        <w:t>落实的本科教育良好氛</w:t>
      </w:r>
      <w:r>
        <w:rPr>
          <w:rFonts w:ascii="SimSun" w:hAnsi="SimSun" w:eastAsia="SimSun" w:cs="SimSun"/>
          <w:sz w:val="22"/>
          <w:szCs w:val="22"/>
        </w:rPr>
        <w:t xml:space="preserve"> </w:t>
      </w:r>
      <w:r>
        <w:rPr>
          <w:rFonts w:ascii="SimSun" w:hAnsi="SimSun" w:eastAsia="SimSun" w:cs="SimSun"/>
          <w:sz w:val="22"/>
          <w:szCs w:val="22"/>
          <w:b/>
          <w:bCs/>
          <w:spacing w:val="-4"/>
        </w:rPr>
        <w:t>围形成情况。</w:t>
      </w:r>
      <w:r>
        <w:rPr>
          <w:rFonts w:ascii="SimSun" w:hAnsi="SimSun" w:eastAsia="SimSun" w:cs="SimSun"/>
          <w:sz w:val="22"/>
          <w:szCs w:val="22"/>
          <w:spacing w:val="-7"/>
        </w:rPr>
        <w:t xml:space="preserve"> </w:t>
      </w:r>
      <w:r>
        <w:rPr>
          <w:rFonts w:ascii="SimSun" w:hAnsi="SimSun" w:eastAsia="SimSun" w:cs="SimSun"/>
          <w:sz w:val="22"/>
          <w:szCs w:val="22"/>
          <w:spacing w:val="-4"/>
        </w:rPr>
        <w:t>人才培养是本，本科教育是根。学校</w:t>
      </w:r>
      <w:r>
        <w:rPr>
          <w:rFonts w:ascii="SimSun" w:hAnsi="SimSun" w:eastAsia="SimSun" w:cs="SimSun"/>
          <w:sz w:val="22"/>
          <w:szCs w:val="22"/>
          <w:spacing w:val="-5"/>
        </w:rPr>
        <w:t>坚持“以本为本”,把本科教育放在</w:t>
      </w:r>
      <w:r>
        <w:rPr>
          <w:rFonts w:ascii="SimSun" w:hAnsi="SimSun" w:eastAsia="SimSun" w:cs="SimSun"/>
          <w:sz w:val="22"/>
          <w:szCs w:val="22"/>
        </w:rPr>
        <w:t xml:space="preserve"> </w:t>
      </w:r>
      <w:r>
        <w:rPr>
          <w:rFonts w:ascii="SimSun" w:hAnsi="SimSun" w:eastAsia="SimSun" w:cs="SimSun"/>
          <w:sz w:val="22"/>
          <w:szCs w:val="22"/>
          <w:spacing w:val="1"/>
        </w:rPr>
        <w:t>人才培养的核心地位、教育教学的基础地位、新时代教育发展的前沿地位。学校党委</w:t>
      </w:r>
    </w:p>
    <w:p>
      <w:pPr>
        <w:ind w:left="110"/>
        <w:spacing w:before="1" w:line="218" w:lineRule="auto"/>
        <w:rPr>
          <w:rFonts w:ascii="SimSun" w:hAnsi="SimSun" w:eastAsia="SimSun" w:cs="SimSun"/>
          <w:sz w:val="22"/>
          <w:szCs w:val="22"/>
        </w:rPr>
      </w:pPr>
      <w:r>
        <w:rPr>
          <w:rFonts w:ascii="SimSun" w:hAnsi="SimSun" w:eastAsia="SimSun" w:cs="SimSun"/>
          <w:sz w:val="22"/>
          <w:szCs w:val="22"/>
          <w:spacing w:val="-4"/>
        </w:rPr>
        <w:t>会、常委会和校长办公会要定期研究本科教育教学工作，校长要主抓本科教育、二级学</w:t>
      </w:r>
    </w:p>
    <w:p>
      <w:pPr>
        <w:sectPr>
          <w:pgSz w:w="10320" w:h="14570"/>
          <w:pgMar w:top="400" w:right="1036" w:bottom="400" w:left="849" w:header="0" w:footer="0" w:gutter="0"/>
        </w:sectPr>
        <w:rPr/>
      </w:pPr>
    </w:p>
    <w:p>
      <w:pPr>
        <w:ind w:right="44"/>
        <w:spacing w:before="106" w:line="218" w:lineRule="auto"/>
        <w:jc w:val="right"/>
        <w:rPr>
          <w:rFonts w:ascii="SimSun" w:hAnsi="SimSun" w:eastAsia="SimSun" w:cs="SimSun"/>
          <w:sz w:val="19"/>
          <w:szCs w:val="19"/>
        </w:rPr>
      </w:pPr>
      <w:r>
        <w:rPr>
          <w:rFonts w:ascii="SimSun" w:hAnsi="SimSun" w:eastAsia="SimSun" w:cs="SimSun"/>
          <w:sz w:val="19"/>
          <w:szCs w:val="19"/>
          <w:spacing w:val="-11"/>
        </w:rPr>
        <w:t>四、新一轮审核评估指标体系内涵</w:t>
      </w:r>
      <w:r>
        <w:rPr>
          <w:rFonts w:ascii="SimSun" w:hAnsi="SimSun" w:eastAsia="SimSun" w:cs="SimSun"/>
          <w:sz w:val="19"/>
          <w:szCs w:val="19"/>
          <w:spacing w:val="18"/>
        </w:rPr>
        <w:t xml:space="preserve">   </w:t>
      </w:r>
      <w:r>
        <w:rPr>
          <w:rFonts w:ascii="SimSun" w:hAnsi="SimSun" w:eastAsia="SimSun" w:cs="SimSun"/>
          <w:sz w:val="19"/>
          <w:szCs w:val="19"/>
          <w:spacing w:val="-11"/>
        </w:rPr>
        <w:t>27</w:t>
      </w:r>
    </w:p>
    <w:p>
      <w:pPr>
        <w:spacing w:line="254" w:lineRule="auto"/>
        <w:rPr>
          <w:rFonts w:ascii="Arial"/>
          <w:sz w:val="21"/>
        </w:rPr>
      </w:pPr>
      <w:r/>
    </w:p>
    <w:p>
      <w:pPr>
        <w:ind w:left="110"/>
        <w:spacing w:before="71" w:line="219" w:lineRule="auto"/>
        <w:rPr>
          <w:rFonts w:ascii="SimSun" w:hAnsi="SimSun" w:eastAsia="SimSun" w:cs="SimSun"/>
          <w:sz w:val="22"/>
          <w:szCs w:val="22"/>
        </w:rPr>
      </w:pPr>
      <w:r>
        <w:rPr>
          <w:rFonts w:ascii="SimSun" w:hAnsi="SimSun" w:eastAsia="SimSun" w:cs="SimSun"/>
          <w:sz w:val="22"/>
          <w:szCs w:val="22"/>
          <w:spacing w:val="-7"/>
        </w:rPr>
        <w:t>院院长要负责将本科教育落到实处。</w:t>
      </w:r>
    </w:p>
    <w:p>
      <w:pPr>
        <w:ind w:left="110" w:firstLine="479"/>
        <w:spacing w:before="188" w:line="361" w:lineRule="auto"/>
        <w:jc w:val="both"/>
        <w:rPr>
          <w:rFonts w:ascii="SimSun" w:hAnsi="SimSun" w:eastAsia="SimSun" w:cs="SimSun"/>
          <w:sz w:val="22"/>
          <w:szCs w:val="22"/>
        </w:rPr>
      </w:pPr>
      <w:r>
        <w:rPr>
          <w:rFonts w:ascii="Times New Roman" w:hAnsi="Times New Roman" w:eastAsia="Times New Roman" w:cs="Times New Roman"/>
          <w:sz w:val="22"/>
          <w:szCs w:val="22"/>
          <w:spacing w:val="-6"/>
        </w:rPr>
        <w:t>1.3.</w:t>
      </w:r>
      <w:r>
        <w:rPr>
          <w:rFonts w:ascii="SimSun" w:hAnsi="SimSun" w:eastAsia="SimSun" w:cs="SimSun"/>
          <w:sz w:val="22"/>
          <w:szCs w:val="22"/>
          <w:b/>
          <w:bCs/>
          <w:spacing w:val="-6"/>
        </w:rPr>
        <w:t>2</w:t>
      </w:r>
      <w:r>
        <w:rPr>
          <w:rFonts w:ascii="SimSun" w:hAnsi="SimSun" w:eastAsia="SimSun" w:cs="SimSun"/>
          <w:sz w:val="22"/>
          <w:szCs w:val="22"/>
          <w:spacing w:val="101"/>
        </w:rPr>
        <w:t xml:space="preserve"> </w:t>
      </w:r>
      <w:r>
        <w:rPr>
          <w:rFonts w:ascii="SimSun" w:hAnsi="SimSun" w:eastAsia="SimSun" w:cs="SimSun"/>
          <w:sz w:val="22"/>
          <w:szCs w:val="22"/>
          <w:b/>
          <w:bCs/>
          <w:spacing w:val="-6"/>
        </w:rPr>
        <w:t>“四个回归”的实现情况，推进学生刻苦读</w:t>
      </w:r>
      <w:r>
        <w:rPr>
          <w:rFonts w:ascii="SimSun" w:hAnsi="SimSun" w:eastAsia="SimSun" w:cs="SimSun"/>
          <w:sz w:val="22"/>
          <w:szCs w:val="22"/>
          <w:b/>
          <w:bCs/>
          <w:spacing w:val="-7"/>
        </w:rPr>
        <w:t>书学习、教师潜心教书育人、学</w:t>
      </w:r>
      <w:r>
        <w:rPr>
          <w:rFonts w:ascii="SimSun" w:hAnsi="SimSun" w:eastAsia="SimSun" w:cs="SimSun"/>
          <w:sz w:val="22"/>
          <w:szCs w:val="22"/>
        </w:rPr>
        <w:t xml:space="preserve">  </w:t>
      </w:r>
      <w:r>
        <w:rPr>
          <w:rFonts w:ascii="SimSun" w:hAnsi="SimSun" w:eastAsia="SimSun" w:cs="SimSun"/>
          <w:sz w:val="22"/>
          <w:szCs w:val="22"/>
          <w:b/>
          <w:bCs/>
          <w:spacing w:val="-1"/>
        </w:rPr>
        <w:t>校倾心培养社会主义建设者和接班人等方面的举措与成效</w:t>
      </w:r>
      <w:r>
        <w:rPr>
          <w:rFonts w:ascii="SimSun" w:hAnsi="SimSun" w:eastAsia="SimSun" w:cs="SimSun"/>
          <w:sz w:val="22"/>
          <w:szCs w:val="22"/>
          <w:b/>
          <w:bCs/>
          <w:spacing w:val="-2"/>
        </w:rPr>
        <w:t>。</w:t>
      </w:r>
      <w:r>
        <w:rPr>
          <w:rFonts w:ascii="SimSun" w:hAnsi="SimSun" w:eastAsia="SimSun" w:cs="SimSun"/>
          <w:sz w:val="22"/>
          <w:szCs w:val="22"/>
          <w:spacing w:val="-47"/>
        </w:rPr>
        <w:t xml:space="preserve"> </w:t>
      </w:r>
      <w:r>
        <w:rPr>
          <w:rFonts w:ascii="SimSun" w:hAnsi="SimSun" w:eastAsia="SimSun" w:cs="SimSun"/>
          <w:sz w:val="22"/>
          <w:szCs w:val="22"/>
          <w:spacing w:val="-2"/>
        </w:rPr>
        <w:t>学校要围绕学生刻苦读书</w:t>
      </w:r>
      <w:r>
        <w:rPr>
          <w:rFonts w:ascii="SimSun" w:hAnsi="SimSun" w:eastAsia="SimSun" w:cs="SimSun"/>
          <w:sz w:val="22"/>
          <w:szCs w:val="22"/>
        </w:rPr>
        <w:t xml:space="preserve">  </w:t>
      </w:r>
      <w:r>
        <w:rPr>
          <w:rFonts w:ascii="SimSun" w:hAnsi="SimSun" w:eastAsia="SimSun" w:cs="SimSun"/>
          <w:sz w:val="22"/>
          <w:szCs w:val="22"/>
          <w:spacing w:val="1"/>
        </w:rPr>
        <w:t>来办教育，引导学生求真学问、练真本领；要引导教师热爱教学</w:t>
      </w:r>
      <w:r>
        <w:rPr>
          <w:rFonts w:ascii="SimSun" w:hAnsi="SimSun" w:eastAsia="SimSun" w:cs="SimSun"/>
          <w:sz w:val="22"/>
          <w:szCs w:val="22"/>
        </w:rPr>
        <w:t>、倾心教学、研究教</w:t>
      </w:r>
      <w:r>
        <w:rPr>
          <w:rFonts w:ascii="SimSun" w:hAnsi="SimSun" w:eastAsia="SimSun" w:cs="SimSun"/>
          <w:sz w:val="22"/>
          <w:szCs w:val="22"/>
        </w:rPr>
        <w:t xml:space="preserve">  </w:t>
      </w:r>
      <w:r>
        <w:rPr>
          <w:rFonts w:ascii="SimSun" w:hAnsi="SimSun" w:eastAsia="SimSun" w:cs="SimSun"/>
          <w:sz w:val="22"/>
          <w:szCs w:val="22"/>
          <w:spacing w:val="7"/>
        </w:rPr>
        <w:t>学，潜心教书育人；要坚持正确政治方向，促进专业知识教育与思想政治教育相结</w:t>
      </w:r>
      <w:r>
        <w:rPr>
          <w:rFonts w:ascii="SimSun" w:hAnsi="SimSun" w:eastAsia="SimSun" w:cs="SimSun"/>
          <w:sz w:val="22"/>
          <w:szCs w:val="22"/>
        </w:rPr>
        <w:t xml:space="preserve">  </w:t>
      </w:r>
      <w:r>
        <w:rPr>
          <w:rFonts w:ascii="SimSun" w:hAnsi="SimSun" w:eastAsia="SimSun" w:cs="SimSun"/>
          <w:sz w:val="22"/>
          <w:szCs w:val="22"/>
          <w:spacing w:val="3"/>
        </w:rPr>
        <w:t>合，用知识体系教、价值体系育、创新体系做，倾心培养社会主义建设者和接班人；</w:t>
      </w:r>
      <w:r>
        <w:rPr>
          <w:rFonts w:ascii="SimSun" w:hAnsi="SimSun" w:eastAsia="SimSun" w:cs="SimSun"/>
          <w:sz w:val="22"/>
          <w:szCs w:val="22"/>
          <w:spacing w:val="17"/>
        </w:rPr>
        <w:t xml:space="preserve"> </w:t>
      </w:r>
      <w:r>
        <w:rPr>
          <w:rFonts w:ascii="SimSun" w:hAnsi="SimSun" w:eastAsia="SimSun" w:cs="SimSun"/>
          <w:sz w:val="22"/>
          <w:szCs w:val="22"/>
          <w:spacing w:val="1"/>
        </w:rPr>
        <w:t>要推动办学理念创新、组织创新、管理创新和制度创新，倾力实现教育</w:t>
      </w:r>
      <w:r>
        <w:rPr>
          <w:rFonts w:ascii="SimSun" w:hAnsi="SimSun" w:eastAsia="SimSun" w:cs="SimSun"/>
          <w:sz w:val="22"/>
          <w:szCs w:val="22"/>
        </w:rPr>
        <w:t>报国、教育强</w:t>
      </w:r>
    </w:p>
    <w:p>
      <w:pPr>
        <w:ind w:left="110"/>
        <w:spacing w:line="219" w:lineRule="auto"/>
        <w:rPr>
          <w:rFonts w:ascii="SimSun" w:hAnsi="SimSun" w:eastAsia="SimSun" w:cs="SimSun"/>
          <w:sz w:val="22"/>
          <w:szCs w:val="22"/>
        </w:rPr>
      </w:pPr>
      <w:r>
        <w:rPr>
          <w:rFonts w:ascii="SimSun" w:hAnsi="SimSun" w:eastAsia="SimSun" w:cs="SimSun"/>
          <w:sz w:val="22"/>
          <w:szCs w:val="22"/>
          <w:spacing w:val="-9"/>
        </w:rPr>
        <w:t>国梦。</w:t>
      </w:r>
    </w:p>
    <w:p>
      <w:pPr>
        <w:ind w:left="110" w:right="30" w:firstLine="479"/>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b/>
          <w:bCs/>
        </w:rPr>
        <w:t>3.3</w:t>
      </w:r>
      <w:r>
        <w:rPr>
          <w:rFonts w:ascii="Times New Roman" w:hAnsi="Times New Roman" w:eastAsia="Times New Roman" w:cs="Times New Roman"/>
          <w:sz w:val="22"/>
          <w:szCs w:val="22"/>
          <w:spacing w:val="12"/>
        </w:rPr>
        <w:t xml:space="preserve">   </w:t>
      </w:r>
      <w:r>
        <w:rPr>
          <w:rFonts w:ascii="SimSun" w:hAnsi="SimSun" w:eastAsia="SimSun" w:cs="SimSun"/>
          <w:sz w:val="22"/>
          <w:szCs w:val="22"/>
          <w:b/>
          <w:bCs/>
        </w:rPr>
        <w:t>教学经费、教学资源条件、教师精力投入等优先保障</w:t>
      </w:r>
      <w:r>
        <w:rPr>
          <w:rFonts w:ascii="SimSun" w:hAnsi="SimSun" w:eastAsia="SimSun" w:cs="SimSun"/>
          <w:sz w:val="22"/>
          <w:szCs w:val="22"/>
          <w:b/>
          <w:bCs/>
          <w:spacing w:val="-1"/>
        </w:rPr>
        <w:t>本科教学的机制建设</w:t>
      </w:r>
      <w:r>
        <w:rPr>
          <w:rFonts w:ascii="SimSun" w:hAnsi="SimSun" w:eastAsia="SimSun" w:cs="SimSun"/>
          <w:sz w:val="22"/>
          <w:szCs w:val="22"/>
        </w:rPr>
        <w:t xml:space="preserve"> </w:t>
      </w:r>
      <w:r>
        <w:rPr>
          <w:rFonts w:ascii="SimSun" w:hAnsi="SimSun" w:eastAsia="SimSun" w:cs="SimSun"/>
          <w:sz w:val="22"/>
          <w:szCs w:val="22"/>
          <w:spacing w:val="1"/>
        </w:rPr>
        <w:t>情况。学校把本科教育教学工作放在优先发展地位，建立有效的实施保障措施</w:t>
      </w:r>
      <w:r>
        <w:rPr>
          <w:rFonts w:ascii="SimSun" w:hAnsi="SimSun" w:eastAsia="SimSun" w:cs="SimSun"/>
          <w:sz w:val="22"/>
          <w:szCs w:val="22"/>
        </w:rPr>
        <w:t>，领导</w:t>
      </w:r>
      <w:r>
        <w:rPr>
          <w:rFonts w:ascii="SimSun" w:hAnsi="SimSun" w:eastAsia="SimSun" w:cs="SimSun"/>
          <w:sz w:val="22"/>
          <w:szCs w:val="22"/>
        </w:rPr>
        <w:t xml:space="preserve"> </w:t>
      </w:r>
      <w:r>
        <w:rPr>
          <w:rFonts w:ascii="SimSun" w:hAnsi="SimSun" w:eastAsia="SimSun" w:cs="SimSun"/>
          <w:sz w:val="22"/>
          <w:szCs w:val="22"/>
          <w:spacing w:val="1"/>
        </w:rPr>
        <w:t>精力、经费安排、师资力量、资源配置和工作评价等都体现以教学为中</w:t>
      </w:r>
      <w:r>
        <w:rPr>
          <w:rFonts w:ascii="SimSun" w:hAnsi="SimSun" w:eastAsia="SimSun" w:cs="SimSun"/>
          <w:sz w:val="22"/>
          <w:szCs w:val="22"/>
        </w:rPr>
        <w:t>心、以学生为</w:t>
      </w:r>
      <w:r>
        <w:rPr>
          <w:rFonts w:ascii="SimSun" w:hAnsi="SimSun" w:eastAsia="SimSun" w:cs="SimSun"/>
          <w:sz w:val="22"/>
          <w:szCs w:val="22"/>
        </w:rPr>
        <w:t xml:space="preserve"> </w:t>
      </w:r>
      <w:r>
        <w:rPr>
          <w:rFonts w:ascii="SimSun" w:hAnsi="SimSun" w:eastAsia="SimSun" w:cs="SimSun"/>
          <w:sz w:val="22"/>
          <w:szCs w:val="22"/>
          <w:spacing w:val="6"/>
        </w:rPr>
        <w:t>中心，做到“八个首先”:领导注意力首先在本科聚焦</w:t>
      </w:r>
      <w:r>
        <w:rPr>
          <w:rFonts w:ascii="SimSun" w:hAnsi="SimSun" w:eastAsia="SimSun" w:cs="SimSun"/>
          <w:sz w:val="22"/>
          <w:szCs w:val="22"/>
          <w:spacing w:val="5"/>
        </w:rPr>
        <w:t>，教师精力首先在本科集中，</w:t>
      </w:r>
      <w:r>
        <w:rPr>
          <w:rFonts w:ascii="SimSun" w:hAnsi="SimSun" w:eastAsia="SimSun" w:cs="SimSun"/>
          <w:sz w:val="22"/>
          <w:szCs w:val="22"/>
        </w:rPr>
        <w:t xml:space="preserve"> </w:t>
      </w:r>
      <w:r>
        <w:rPr>
          <w:rFonts w:ascii="SimSun" w:hAnsi="SimSun" w:eastAsia="SimSun" w:cs="SimSun"/>
          <w:sz w:val="22"/>
          <w:szCs w:val="22"/>
          <w:spacing w:val="8"/>
        </w:rPr>
        <w:t>学校资源首先在本科配置，教学条件和教学工具首先满足本科需要，教学方法和激</w:t>
      </w:r>
      <w:r>
        <w:rPr>
          <w:rFonts w:ascii="SimSun" w:hAnsi="SimSun" w:eastAsia="SimSun" w:cs="SimSun"/>
          <w:sz w:val="22"/>
          <w:szCs w:val="22"/>
        </w:rPr>
        <w:t xml:space="preserve"> </w:t>
      </w:r>
      <w:r>
        <w:rPr>
          <w:rFonts w:ascii="SimSun" w:hAnsi="SimSun" w:eastAsia="SimSun" w:cs="SimSun"/>
          <w:sz w:val="22"/>
          <w:szCs w:val="22"/>
          <w:spacing w:val="7"/>
        </w:rPr>
        <w:t>励机制首先在本科创新，核心竞争力和教学质量首先在本科显现，发展战略和办学</w:t>
      </w:r>
      <w:r>
        <w:rPr>
          <w:rFonts w:ascii="SimSun" w:hAnsi="SimSun" w:eastAsia="SimSun" w:cs="SimSun"/>
          <w:sz w:val="22"/>
          <w:szCs w:val="22"/>
        </w:rPr>
        <w:t xml:space="preserve"> </w:t>
      </w:r>
      <w:r>
        <w:rPr>
          <w:rFonts w:ascii="SimSun" w:hAnsi="SimSun" w:eastAsia="SimSun" w:cs="SimSun"/>
          <w:sz w:val="22"/>
          <w:szCs w:val="22"/>
          <w:spacing w:val="4"/>
        </w:rPr>
        <w:t>理念首先在本科实践，核心价值体系首先在本科确立。指标体系设置4个必</w:t>
      </w:r>
      <w:r>
        <w:rPr>
          <w:rFonts w:ascii="SimSun" w:hAnsi="SimSun" w:eastAsia="SimSun" w:cs="SimSun"/>
          <w:sz w:val="22"/>
          <w:szCs w:val="22"/>
          <w:spacing w:val="3"/>
        </w:rPr>
        <w:t>选定量指</w:t>
      </w:r>
      <w:r>
        <w:rPr>
          <w:rFonts w:ascii="SimSun" w:hAnsi="SimSun" w:eastAsia="SimSun" w:cs="SimSun"/>
          <w:sz w:val="22"/>
          <w:szCs w:val="22"/>
        </w:rPr>
        <w:t xml:space="preserve"> </w:t>
      </w:r>
      <w:r>
        <w:rPr>
          <w:rFonts w:ascii="SimSun" w:hAnsi="SimSun" w:eastAsia="SimSun" w:cs="SimSun"/>
          <w:sz w:val="22"/>
          <w:szCs w:val="22"/>
          <w:spacing w:val="1"/>
        </w:rPr>
        <w:t>标，学校须在生均年教学日常运行支出、教学日常运行支出比例、</w:t>
      </w:r>
      <w:r>
        <w:rPr>
          <w:rFonts w:ascii="SimSun" w:hAnsi="SimSun" w:eastAsia="SimSun" w:cs="SimSun"/>
          <w:sz w:val="22"/>
          <w:szCs w:val="22"/>
        </w:rPr>
        <w:t>生均教学科研仪器</w:t>
      </w:r>
      <w:r>
        <w:rPr>
          <w:rFonts w:ascii="SimSun" w:hAnsi="SimSun" w:eastAsia="SimSun" w:cs="SimSun"/>
          <w:sz w:val="22"/>
          <w:szCs w:val="22"/>
        </w:rPr>
        <w:t xml:space="preserve"> </w:t>
      </w:r>
      <w:r>
        <w:rPr>
          <w:rFonts w:ascii="SimSun" w:hAnsi="SimSun" w:eastAsia="SimSun" w:cs="SimSun"/>
          <w:sz w:val="22"/>
          <w:szCs w:val="22"/>
          <w:spacing w:val="1"/>
        </w:rPr>
        <w:t>设备值、年新增教学科研仪器设备比例等方面达到国家对高校办</w:t>
      </w:r>
      <w:r>
        <w:rPr>
          <w:rFonts w:ascii="SimSun" w:hAnsi="SimSun" w:eastAsia="SimSun" w:cs="SimSun"/>
          <w:sz w:val="22"/>
          <w:szCs w:val="22"/>
        </w:rPr>
        <w:t>学和人才培养的刚性</w:t>
      </w:r>
    </w:p>
    <w:p>
      <w:pPr>
        <w:ind w:left="110"/>
        <w:spacing w:before="1" w:line="220" w:lineRule="auto"/>
        <w:rPr>
          <w:rFonts w:ascii="SimSun" w:hAnsi="SimSun" w:eastAsia="SimSun" w:cs="SimSun"/>
          <w:sz w:val="22"/>
          <w:szCs w:val="22"/>
        </w:rPr>
      </w:pPr>
      <w:r>
        <w:rPr>
          <w:rFonts w:ascii="SimSun" w:hAnsi="SimSun" w:eastAsia="SimSun" w:cs="SimSun"/>
          <w:sz w:val="22"/>
          <w:szCs w:val="22"/>
          <w:spacing w:val="-3"/>
        </w:rPr>
        <w:t>要求。</w:t>
      </w:r>
    </w:p>
    <w:p>
      <w:pPr>
        <w:ind w:left="433"/>
        <w:spacing w:before="162" w:line="432" w:lineRule="exact"/>
        <w:rPr>
          <w:rFonts w:ascii="SimSun" w:hAnsi="SimSun" w:eastAsia="SimSun" w:cs="SimSun"/>
          <w:sz w:val="22"/>
          <w:szCs w:val="22"/>
        </w:rPr>
      </w:pPr>
      <w:r>
        <w:rPr>
          <w:rFonts w:ascii="SimSun" w:hAnsi="SimSun" w:eastAsia="SimSun" w:cs="SimSun"/>
          <w:sz w:val="22"/>
          <w:szCs w:val="22"/>
          <w:b/>
          <w:bCs/>
          <w:spacing w:val="-2"/>
          <w:position w:val="16"/>
        </w:rPr>
        <w:t>【必选】生均年教学日常运行支出≥1200元</w:t>
      </w:r>
      <w:r>
        <w:rPr>
          <w:rFonts w:ascii="SimSun" w:hAnsi="SimSun" w:eastAsia="SimSun" w:cs="SimSun"/>
          <w:sz w:val="22"/>
          <w:szCs w:val="22"/>
          <w:spacing w:val="-2"/>
          <w:position w:val="16"/>
        </w:rPr>
        <w:t>。该要求及内</w:t>
      </w:r>
      <w:r>
        <w:rPr>
          <w:rFonts w:ascii="SimSun" w:hAnsi="SimSun" w:eastAsia="SimSun" w:cs="SimSun"/>
          <w:sz w:val="22"/>
          <w:szCs w:val="22"/>
          <w:spacing w:val="-3"/>
          <w:position w:val="16"/>
        </w:rPr>
        <w:t>涵参见《教育部关于印发</w:t>
      </w:r>
    </w:p>
    <w:p>
      <w:pPr>
        <w:spacing w:before="1" w:line="217" w:lineRule="auto"/>
        <w:rPr>
          <w:rFonts w:ascii="SimSun" w:hAnsi="SimSun" w:eastAsia="SimSun" w:cs="SimSun"/>
          <w:sz w:val="22"/>
          <w:szCs w:val="22"/>
        </w:rPr>
      </w:pPr>
      <w:r>
        <w:rPr>
          <w:rFonts w:ascii="SimSun" w:hAnsi="SimSun" w:eastAsia="SimSun" w:cs="SimSun"/>
          <w:sz w:val="22"/>
          <w:szCs w:val="22"/>
          <w:spacing w:val="-4"/>
        </w:rPr>
        <w:t>〈普通高等学校本科教育教学审核评估实施方案(2021</w:t>
      </w:r>
      <w:r>
        <w:rPr>
          <w:rFonts w:ascii="SimSun" w:hAnsi="SimSun" w:eastAsia="SimSun" w:cs="SimSun"/>
          <w:sz w:val="22"/>
          <w:szCs w:val="22"/>
          <w:spacing w:val="-82"/>
        </w:rPr>
        <w:t xml:space="preserve"> </w:t>
      </w:r>
      <w:r>
        <w:rPr>
          <w:rFonts w:ascii="SimSun" w:hAnsi="SimSun" w:eastAsia="SimSun" w:cs="SimSun"/>
          <w:sz w:val="22"/>
          <w:szCs w:val="22"/>
          <w:spacing w:val="-4"/>
        </w:rPr>
        <w:t>—2025年</w:t>
      </w:r>
      <w:r>
        <w:rPr>
          <w:rFonts w:ascii="SimSun" w:hAnsi="SimSun" w:eastAsia="SimSun" w:cs="SimSun"/>
          <w:sz w:val="22"/>
          <w:szCs w:val="22"/>
          <w:spacing w:val="-5"/>
        </w:rPr>
        <w:t>)〉的通知》。</w:t>
      </w:r>
    </w:p>
    <w:p>
      <w:pPr>
        <w:spacing w:line="256" w:lineRule="auto"/>
        <w:rPr>
          <w:rFonts w:ascii="Arial"/>
          <w:sz w:val="21"/>
        </w:rPr>
      </w:pPr>
      <w:r/>
    </w:p>
    <w:p>
      <w:pPr>
        <w:ind w:left="113" w:right="73" w:firstLine="320"/>
        <w:spacing w:before="72" w:line="378" w:lineRule="auto"/>
        <w:rPr>
          <w:rFonts w:ascii="SimSun" w:hAnsi="SimSun" w:eastAsia="SimSun" w:cs="SimSun"/>
          <w:sz w:val="22"/>
          <w:szCs w:val="22"/>
        </w:rPr>
      </w:pPr>
      <w:r>
        <w:rPr>
          <w:rFonts w:ascii="SimSun" w:hAnsi="SimSun" w:eastAsia="SimSun" w:cs="SimSun"/>
          <w:sz w:val="22"/>
          <w:szCs w:val="22"/>
          <w:b/>
          <w:bCs/>
          <w:spacing w:val="2"/>
        </w:rPr>
        <w:t>【必选】教学日常运行支出占经常性预算内教育事业费拨款(205类教育拨款扣除</w:t>
      </w:r>
      <w:r>
        <w:rPr>
          <w:rFonts w:ascii="SimSun" w:hAnsi="SimSun" w:eastAsia="SimSun" w:cs="SimSun"/>
          <w:sz w:val="22"/>
          <w:szCs w:val="22"/>
          <w:spacing w:val="12"/>
        </w:rPr>
        <w:t xml:space="preserve"> </w:t>
      </w:r>
      <w:r>
        <w:rPr>
          <w:rFonts w:ascii="SimSun" w:hAnsi="SimSun" w:eastAsia="SimSun" w:cs="SimSun"/>
          <w:sz w:val="22"/>
          <w:szCs w:val="22"/>
          <w:b/>
          <w:bCs/>
        </w:rPr>
        <w:t>专项拨款)与学费收入之和的比例≥</w:t>
      </w:r>
      <w:r>
        <w:rPr>
          <w:rFonts w:ascii="SimSun" w:hAnsi="SimSun" w:eastAsia="SimSun" w:cs="SimSun"/>
          <w:sz w:val="22"/>
          <w:szCs w:val="22"/>
        </w:rPr>
        <w:t>13%。该要求及内涵参见《教</w:t>
      </w:r>
      <w:r>
        <w:rPr>
          <w:rFonts w:ascii="SimSun" w:hAnsi="SimSun" w:eastAsia="SimSun" w:cs="SimSun"/>
          <w:sz w:val="22"/>
          <w:szCs w:val="22"/>
          <w:spacing w:val="-1"/>
        </w:rPr>
        <w:t>育部关于印发〈普通</w:t>
      </w:r>
    </w:p>
    <w:p>
      <w:pPr>
        <w:ind w:left="110"/>
        <w:spacing w:before="1" w:line="217" w:lineRule="auto"/>
        <w:rPr>
          <w:rFonts w:ascii="SimSun" w:hAnsi="SimSun" w:eastAsia="SimSun" w:cs="SimSun"/>
          <w:sz w:val="22"/>
          <w:szCs w:val="22"/>
        </w:rPr>
      </w:pPr>
      <w:r>
        <w:rPr>
          <w:rFonts w:ascii="SimSun" w:hAnsi="SimSun" w:eastAsia="SimSun" w:cs="SimSun"/>
          <w:sz w:val="22"/>
          <w:szCs w:val="22"/>
          <w:spacing w:val="-3"/>
        </w:rPr>
        <w:t>高等学校本科教育教学审核评估实施方案(20</w:t>
      </w:r>
      <w:r>
        <w:rPr>
          <w:rFonts w:ascii="SimSun" w:hAnsi="SimSun" w:eastAsia="SimSun" w:cs="SimSun"/>
          <w:sz w:val="22"/>
          <w:szCs w:val="22"/>
          <w:spacing w:val="-4"/>
        </w:rPr>
        <w:t>21—2025年)〉的通知》。</w:t>
      </w:r>
    </w:p>
    <w:p>
      <w:pPr>
        <w:ind w:left="433"/>
        <w:spacing w:before="168" w:line="452" w:lineRule="exact"/>
        <w:rPr>
          <w:rFonts w:ascii="SimSun" w:hAnsi="SimSun" w:eastAsia="SimSun" w:cs="SimSun"/>
          <w:sz w:val="22"/>
          <w:szCs w:val="22"/>
        </w:rPr>
      </w:pPr>
      <w:r>
        <w:rPr>
          <w:rFonts w:ascii="SimSun" w:hAnsi="SimSun" w:eastAsia="SimSun" w:cs="SimSun"/>
          <w:sz w:val="22"/>
          <w:szCs w:val="22"/>
          <w:b/>
          <w:bCs/>
          <w:spacing w:val="-2"/>
          <w:position w:val="17"/>
        </w:rPr>
        <w:t>【必选】年新增教学科研仪器设备值所占比例</w:t>
      </w:r>
      <w:r>
        <w:rPr>
          <w:rFonts w:ascii="SimSun" w:hAnsi="SimSun" w:eastAsia="SimSun" w:cs="SimSun"/>
          <w:sz w:val="22"/>
          <w:szCs w:val="22"/>
          <w:spacing w:val="-2"/>
          <w:position w:val="17"/>
        </w:rPr>
        <w:t>。该要求及内涵参见教育部关于印发</w:t>
      </w:r>
    </w:p>
    <w:p>
      <w:pPr>
        <w:spacing w:before="1" w:line="217" w:lineRule="auto"/>
        <w:rPr>
          <w:rFonts w:ascii="SimSun" w:hAnsi="SimSun" w:eastAsia="SimSun" w:cs="SimSun"/>
          <w:sz w:val="22"/>
          <w:szCs w:val="22"/>
        </w:rPr>
      </w:pPr>
      <w:r>
        <w:rPr>
          <w:rFonts w:ascii="SimSun" w:hAnsi="SimSun" w:eastAsia="SimSun" w:cs="SimSun"/>
          <w:sz w:val="22"/>
          <w:szCs w:val="22"/>
          <w:spacing w:val="-1"/>
        </w:rPr>
        <w:t>《普通高等学校本科教育教学审核评估实施方案(2021</w:t>
      </w:r>
      <w:r>
        <w:rPr>
          <w:rFonts w:ascii="SimSun" w:hAnsi="SimSun" w:eastAsia="SimSun" w:cs="SimSun"/>
          <w:sz w:val="22"/>
          <w:szCs w:val="22"/>
          <w:spacing w:val="-70"/>
        </w:rPr>
        <w:t xml:space="preserve"> </w:t>
      </w:r>
      <w:r>
        <w:rPr>
          <w:rFonts w:ascii="SimSun" w:hAnsi="SimSun" w:eastAsia="SimSun" w:cs="SimSun"/>
          <w:sz w:val="22"/>
          <w:szCs w:val="22"/>
          <w:spacing w:val="-1"/>
        </w:rPr>
        <w:t>—2025年)》的通知。</w:t>
      </w:r>
    </w:p>
    <w:p>
      <w:pPr>
        <w:ind w:left="433"/>
        <w:spacing w:before="168" w:line="433" w:lineRule="exact"/>
        <w:rPr>
          <w:rFonts w:ascii="SimSun" w:hAnsi="SimSun" w:eastAsia="SimSun" w:cs="SimSun"/>
          <w:sz w:val="22"/>
          <w:szCs w:val="22"/>
        </w:rPr>
      </w:pPr>
      <w:r>
        <w:rPr>
          <w:rFonts w:ascii="SimSun" w:hAnsi="SimSun" w:eastAsia="SimSun" w:cs="SimSun"/>
          <w:sz w:val="22"/>
          <w:szCs w:val="22"/>
          <w:b/>
          <w:bCs/>
          <w:spacing w:val="-5"/>
          <w:position w:val="16"/>
        </w:rPr>
        <w:t>【必选】生均教学科研仪器设备值。</w:t>
      </w:r>
      <w:r>
        <w:rPr>
          <w:rFonts w:ascii="SimSun" w:hAnsi="SimSun" w:eastAsia="SimSun" w:cs="SimSun"/>
          <w:sz w:val="22"/>
          <w:szCs w:val="22"/>
          <w:spacing w:val="3"/>
          <w:position w:val="16"/>
        </w:rPr>
        <w:t xml:space="preserve"> </w:t>
      </w:r>
      <w:r>
        <w:rPr>
          <w:rFonts w:ascii="SimSun" w:hAnsi="SimSun" w:eastAsia="SimSun" w:cs="SimSun"/>
          <w:sz w:val="22"/>
          <w:szCs w:val="22"/>
          <w:spacing w:val="-5"/>
          <w:position w:val="16"/>
        </w:rPr>
        <w:t>该要求及内涵参见《教育部关于印发〈普</w:t>
      </w:r>
      <w:r>
        <w:rPr>
          <w:rFonts w:ascii="SimSun" w:hAnsi="SimSun" w:eastAsia="SimSun" w:cs="SimSun"/>
          <w:sz w:val="22"/>
          <w:szCs w:val="22"/>
          <w:spacing w:val="-6"/>
          <w:position w:val="16"/>
        </w:rPr>
        <w:t>通高</w:t>
      </w:r>
    </w:p>
    <w:p>
      <w:pPr>
        <w:ind w:left="110"/>
        <w:spacing w:before="1" w:line="217" w:lineRule="auto"/>
        <w:rPr>
          <w:rFonts w:ascii="SimSun" w:hAnsi="SimSun" w:eastAsia="SimSun" w:cs="SimSun"/>
          <w:sz w:val="22"/>
          <w:szCs w:val="22"/>
        </w:rPr>
      </w:pPr>
      <w:r>
        <w:rPr>
          <w:rFonts w:ascii="SimSun" w:hAnsi="SimSun" w:eastAsia="SimSun" w:cs="SimSun"/>
          <w:sz w:val="22"/>
          <w:szCs w:val="22"/>
          <w:spacing w:val="-4"/>
        </w:rPr>
        <w:t>等学校本科教育教学审核评估实施方案(2021—2025年)〉的通知》。</w:t>
      </w:r>
    </w:p>
    <w:p>
      <w:pPr>
        <w:ind w:left="542"/>
        <w:spacing w:before="178" w:line="440" w:lineRule="exact"/>
        <w:rPr>
          <w:rFonts w:ascii="SimSun" w:hAnsi="SimSun" w:eastAsia="SimSun" w:cs="SimSun"/>
          <w:sz w:val="22"/>
          <w:szCs w:val="22"/>
        </w:rPr>
      </w:pPr>
      <w:r>
        <w:rPr>
          <w:rFonts w:ascii="SimSun" w:hAnsi="SimSun" w:eastAsia="SimSun" w:cs="SimSun"/>
          <w:sz w:val="22"/>
          <w:szCs w:val="22"/>
          <w:b/>
          <w:bCs/>
          <w:spacing w:val="-10"/>
          <w:position w:val="16"/>
        </w:rPr>
        <w:t>1.3.4</w:t>
      </w:r>
      <w:r>
        <w:rPr>
          <w:rFonts w:ascii="SimSun" w:hAnsi="SimSun" w:eastAsia="SimSun" w:cs="SimSun"/>
          <w:sz w:val="22"/>
          <w:szCs w:val="22"/>
          <w:spacing w:val="21"/>
          <w:position w:val="16"/>
        </w:rPr>
        <w:t xml:space="preserve">  </w:t>
      </w:r>
      <w:r>
        <w:rPr>
          <w:rFonts w:ascii="SimSun" w:hAnsi="SimSun" w:eastAsia="SimSun" w:cs="SimSun"/>
          <w:sz w:val="22"/>
          <w:szCs w:val="22"/>
          <w:b/>
          <w:bCs/>
          <w:spacing w:val="-10"/>
          <w:position w:val="16"/>
        </w:rPr>
        <w:t>学校各职能部门服务本科教育教学工作情况，本科教育教学工作在学校年度</w:t>
      </w:r>
    </w:p>
    <w:p>
      <w:pPr>
        <w:ind w:left="113"/>
        <w:spacing w:before="1" w:line="216" w:lineRule="auto"/>
        <w:rPr>
          <w:rFonts w:ascii="SimSun" w:hAnsi="SimSun" w:eastAsia="SimSun" w:cs="SimSun"/>
          <w:sz w:val="22"/>
          <w:szCs w:val="22"/>
        </w:rPr>
      </w:pPr>
      <w:r>
        <w:rPr>
          <w:rFonts w:ascii="SimSun" w:hAnsi="SimSun" w:eastAsia="SimSun" w:cs="SimSun"/>
          <w:sz w:val="22"/>
          <w:szCs w:val="22"/>
          <w:b/>
          <w:bCs/>
          <w:spacing w:val="-3"/>
        </w:rPr>
        <w:t>考核中的比重情况</w:t>
      </w:r>
      <w:r>
        <w:rPr>
          <w:rFonts w:ascii="SimSun" w:hAnsi="SimSun" w:eastAsia="SimSun" w:cs="SimSun"/>
          <w:sz w:val="22"/>
          <w:szCs w:val="22"/>
          <w:spacing w:val="-3"/>
        </w:rPr>
        <w:t>。学校各职能部门要切实落实“以本为本”,紧紧围绕本科教育教学</w:t>
      </w:r>
    </w:p>
    <w:p>
      <w:pPr>
        <w:sectPr>
          <w:pgSz w:w="10320" w:h="14570"/>
          <w:pgMar w:top="400" w:right="990" w:bottom="400" w:left="949" w:header="0" w:footer="0" w:gutter="0"/>
        </w:sectPr>
        <w:rPr/>
      </w:pPr>
    </w:p>
    <w:p>
      <w:pPr>
        <w:ind w:left="110"/>
        <w:spacing w:before="65" w:line="218" w:lineRule="auto"/>
        <w:rPr>
          <w:rFonts w:ascii="SimSun" w:hAnsi="SimSun" w:eastAsia="SimSun" w:cs="SimSun"/>
          <w:sz w:val="17"/>
          <w:szCs w:val="17"/>
        </w:rPr>
      </w:pPr>
      <w:r>
        <w:rPr>
          <w:rFonts w:ascii="SimSun" w:hAnsi="SimSun" w:eastAsia="SimSun" w:cs="SimSun"/>
          <w:sz w:val="17"/>
          <w:szCs w:val="17"/>
          <w:spacing w:val="8"/>
        </w:rPr>
        <w:t>28</w:t>
      </w:r>
      <w:r>
        <w:rPr>
          <w:rFonts w:ascii="SimSun" w:hAnsi="SimSun" w:eastAsia="SimSun" w:cs="SimSun"/>
          <w:sz w:val="17"/>
          <w:szCs w:val="17"/>
          <w:spacing w:val="9"/>
        </w:rPr>
        <w:t xml:space="preserve">    </w:t>
      </w:r>
      <w:r>
        <w:rPr>
          <w:rFonts w:ascii="SimSun" w:hAnsi="SimSun" w:eastAsia="SimSun" w:cs="SimSun"/>
          <w:sz w:val="17"/>
          <w:szCs w:val="17"/>
          <w:spacing w:val="8"/>
        </w:rPr>
        <w:t>第</w:t>
      </w:r>
      <w:r>
        <w:rPr>
          <w:rFonts w:ascii="SimSun" w:hAnsi="SimSun" w:eastAsia="SimSun" w:cs="SimSun"/>
          <w:sz w:val="17"/>
          <w:szCs w:val="17"/>
          <w:spacing w:val="-51"/>
        </w:rPr>
        <w:t xml:space="preserve"> </w:t>
      </w:r>
      <w:r>
        <w:rPr>
          <w:rFonts w:ascii="SimSun" w:hAnsi="SimSun" w:eastAsia="SimSun" w:cs="SimSun"/>
          <w:sz w:val="17"/>
          <w:szCs w:val="17"/>
          <w:spacing w:val="8"/>
        </w:rPr>
        <w:t>一部分</w:t>
      </w:r>
      <w:r>
        <w:rPr>
          <w:rFonts w:ascii="SimSun" w:hAnsi="SimSun" w:eastAsia="SimSun" w:cs="SimSun"/>
          <w:sz w:val="17"/>
          <w:szCs w:val="17"/>
          <w:spacing w:val="31"/>
        </w:rPr>
        <w:t xml:space="preserve">  </w:t>
      </w:r>
      <w:r>
        <w:rPr>
          <w:rFonts w:ascii="SimSun" w:hAnsi="SimSun" w:eastAsia="SimSun" w:cs="SimSun"/>
          <w:sz w:val="17"/>
          <w:szCs w:val="17"/>
          <w:spacing w:val="8"/>
        </w:rPr>
        <w:t>《普通高等学校本科教育教学审核评估实施方案(2021</w:t>
      </w:r>
      <w:r>
        <w:rPr>
          <w:rFonts w:ascii="SimSun" w:hAnsi="SimSun" w:eastAsia="SimSun" w:cs="SimSun"/>
          <w:sz w:val="17"/>
          <w:szCs w:val="17"/>
          <w:spacing w:val="-48"/>
        </w:rPr>
        <w:t xml:space="preserve"> </w:t>
      </w:r>
      <w:r>
        <w:rPr>
          <w:rFonts w:ascii="SimSun" w:hAnsi="SimSun" w:eastAsia="SimSun" w:cs="SimSun"/>
          <w:sz w:val="17"/>
          <w:szCs w:val="17"/>
          <w:spacing w:val="8"/>
        </w:rPr>
        <w:t>—</w:t>
      </w:r>
      <w:r>
        <w:rPr>
          <w:rFonts w:ascii="SimSun" w:hAnsi="SimSun" w:eastAsia="SimSun" w:cs="SimSun"/>
          <w:sz w:val="17"/>
          <w:szCs w:val="17"/>
          <w:spacing w:val="-63"/>
        </w:rPr>
        <w:t xml:space="preserve"> </w:t>
      </w:r>
      <w:r>
        <w:rPr>
          <w:rFonts w:ascii="SimSun" w:hAnsi="SimSun" w:eastAsia="SimSun" w:cs="SimSun"/>
          <w:sz w:val="17"/>
          <w:szCs w:val="17"/>
          <w:spacing w:val="8"/>
        </w:rPr>
        <w:t>2025年)》释义</w:t>
      </w:r>
    </w:p>
    <w:p>
      <w:pPr>
        <w:spacing w:line="279" w:lineRule="auto"/>
        <w:rPr>
          <w:rFonts w:ascii="Arial"/>
          <w:sz w:val="21"/>
        </w:rPr>
      </w:pPr>
      <w:r/>
    </w:p>
    <w:p>
      <w:pPr>
        <w:ind w:left="109"/>
        <w:spacing w:before="71" w:line="369" w:lineRule="auto"/>
        <w:jc w:val="both"/>
        <w:rPr>
          <w:rFonts w:ascii="SimSun" w:hAnsi="SimSun" w:eastAsia="SimSun" w:cs="SimSun"/>
          <w:sz w:val="22"/>
          <w:szCs w:val="22"/>
        </w:rPr>
      </w:pPr>
      <w:r>
        <w:rPr>
          <w:rFonts w:ascii="SimSun" w:hAnsi="SimSun" w:eastAsia="SimSun" w:cs="SimSun"/>
          <w:sz w:val="22"/>
          <w:szCs w:val="22"/>
          <w:spacing w:val="-4"/>
        </w:rPr>
        <w:t>中心地位开展工作。除教学管理部门外的职能部门，要把服务本科教</w:t>
      </w:r>
      <w:r>
        <w:rPr>
          <w:rFonts w:ascii="SimSun" w:hAnsi="SimSun" w:eastAsia="SimSun" w:cs="SimSun"/>
          <w:sz w:val="22"/>
          <w:szCs w:val="22"/>
          <w:spacing w:val="-5"/>
        </w:rPr>
        <w:t>育教学工作作为本</w:t>
      </w:r>
      <w:r>
        <w:rPr>
          <w:rFonts w:ascii="SimSun" w:hAnsi="SimSun" w:eastAsia="SimSun" w:cs="SimSun"/>
          <w:sz w:val="22"/>
          <w:szCs w:val="22"/>
        </w:rPr>
        <w:t xml:space="preserve"> </w:t>
      </w:r>
      <w:r>
        <w:rPr>
          <w:rFonts w:ascii="SimSun" w:hAnsi="SimSun" w:eastAsia="SimSun" w:cs="SimSun"/>
          <w:sz w:val="22"/>
          <w:szCs w:val="22"/>
          <w:spacing w:val="-3"/>
        </w:rPr>
        <w:t>部门的重要工作内容。学校要将服务本科教育教学工作纳入对职能部门的年度考核中，</w:t>
      </w:r>
    </w:p>
    <w:p>
      <w:pPr>
        <w:ind w:left="110"/>
        <w:spacing w:line="218" w:lineRule="auto"/>
        <w:rPr>
          <w:rFonts w:ascii="SimSun" w:hAnsi="SimSun" w:eastAsia="SimSun" w:cs="SimSun"/>
          <w:sz w:val="22"/>
          <w:szCs w:val="22"/>
        </w:rPr>
      </w:pPr>
      <w:r>
        <w:rPr>
          <w:rFonts w:ascii="SimSun" w:hAnsi="SimSun" w:eastAsia="SimSun" w:cs="SimSun"/>
          <w:sz w:val="22"/>
          <w:szCs w:val="22"/>
          <w:spacing w:val="-7"/>
        </w:rPr>
        <w:t>要将本科教育教学工作作为教师年度考核的重点。</w:t>
      </w:r>
    </w:p>
    <w:p>
      <w:pPr>
        <w:ind w:left="543"/>
        <w:spacing w:before="195" w:line="221" w:lineRule="auto"/>
        <w:outlineLvl w:val="1"/>
        <w:rPr>
          <w:rFonts w:ascii="SimHei" w:hAnsi="SimHei" w:eastAsia="SimHei" w:cs="SimHei"/>
          <w:sz w:val="22"/>
          <w:szCs w:val="22"/>
        </w:rPr>
      </w:pPr>
      <w:r>
        <w:rPr>
          <w:rFonts w:ascii="SimHei" w:hAnsi="SimHei" w:eastAsia="SimHei" w:cs="SimHei"/>
          <w:sz w:val="22"/>
          <w:szCs w:val="22"/>
          <w:b/>
          <w:bCs/>
          <w:spacing w:val="-5"/>
        </w:rPr>
        <w:t>2.</w:t>
      </w:r>
      <w:r>
        <w:rPr>
          <w:rFonts w:ascii="SimHei" w:hAnsi="SimHei" w:eastAsia="SimHei" w:cs="SimHei"/>
          <w:sz w:val="22"/>
          <w:szCs w:val="22"/>
          <w:spacing w:val="-21"/>
        </w:rPr>
        <w:t xml:space="preserve"> </w:t>
      </w:r>
      <w:r>
        <w:rPr>
          <w:rFonts w:ascii="SimHei" w:hAnsi="SimHei" w:eastAsia="SimHei" w:cs="SimHei"/>
          <w:sz w:val="22"/>
          <w:szCs w:val="22"/>
          <w:b/>
          <w:bCs/>
          <w:spacing w:val="-5"/>
        </w:rPr>
        <w:t>培养过程</w:t>
      </w:r>
    </w:p>
    <w:p>
      <w:pPr>
        <w:ind w:left="542"/>
        <w:spacing w:before="168" w:line="219" w:lineRule="auto"/>
        <w:outlineLvl w:val="1"/>
        <w:rPr>
          <w:rFonts w:ascii="SimSun" w:hAnsi="SimSun" w:eastAsia="SimSun" w:cs="SimSun"/>
          <w:sz w:val="22"/>
          <w:szCs w:val="22"/>
        </w:rPr>
      </w:pPr>
      <w:r>
        <w:rPr>
          <w:rFonts w:ascii="SimSun" w:hAnsi="SimSun" w:eastAsia="SimSun" w:cs="SimSun"/>
          <w:sz w:val="22"/>
          <w:szCs w:val="22"/>
          <w:b/>
          <w:bCs/>
          <w:spacing w:val="-18"/>
        </w:rPr>
        <w:t>2.1</w:t>
      </w:r>
      <w:r>
        <w:rPr>
          <w:rFonts w:ascii="SimSun" w:hAnsi="SimSun" w:eastAsia="SimSun" w:cs="SimSun"/>
          <w:sz w:val="22"/>
          <w:szCs w:val="22"/>
          <w:spacing w:val="82"/>
        </w:rPr>
        <w:t xml:space="preserve"> </w:t>
      </w:r>
      <w:r>
        <w:rPr>
          <w:rFonts w:ascii="SimSun" w:hAnsi="SimSun" w:eastAsia="SimSun" w:cs="SimSun"/>
          <w:sz w:val="22"/>
          <w:szCs w:val="22"/>
          <w:b/>
          <w:bCs/>
          <w:spacing w:val="-18"/>
        </w:rPr>
        <w:t>培养方案</w:t>
      </w:r>
    </w:p>
    <w:p>
      <w:pPr>
        <w:ind w:left="542"/>
        <w:spacing w:before="158" w:line="219" w:lineRule="auto"/>
        <w:outlineLvl w:val="1"/>
        <w:rPr>
          <w:rFonts w:ascii="SimSun" w:hAnsi="SimSun" w:eastAsia="SimSun" w:cs="SimSun"/>
          <w:sz w:val="22"/>
          <w:szCs w:val="22"/>
        </w:rPr>
      </w:pPr>
      <w:r>
        <w:rPr>
          <w:rFonts w:ascii="SimSun" w:hAnsi="SimSun" w:eastAsia="SimSun" w:cs="SimSun"/>
          <w:sz w:val="22"/>
          <w:szCs w:val="22"/>
          <w:b/>
          <w:bCs/>
          <w:spacing w:val="-8"/>
        </w:rPr>
        <w:t>2.1.1</w:t>
      </w:r>
      <w:r>
        <w:rPr>
          <w:rFonts w:ascii="SimSun" w:hAnsi="SimSun" w:eastAsia="SimSun" w:cs="SimSun"/>
          <w:sz w:val="22"/>
          <w:szCs w:val="22"/>
          <w:spacing w:val="86"/>
        </w:rPr>
        <w:t xml:space="preserve"> </w:t>
      </w:r>
      <w:r>
        <w:rPr>
          <w:rFonts w:ascii="SimSun" w:hAnsi="SimSun" w:eastAsia="SimSun" w:cs="SimSun"/>
          <w:sz w:val="22"/>
          <w:szCs w:val="22"/>
          <w:b/>
          <w:bCs/>
          <w:spacing w:val="-8"/>
        </w:rPr>
        <w:t>培养目标符合学校定位、适应社会经济发展需要、体现学生德智体</w:t>
      </w:r>
      <w:r>
        <w:rPr>
          <w:rFonts w:ascii="SimSun" w:hAnsi="SimSun" w:eastAsia="SimSun" w:cs="SimSun"/>
          <w:sz w:val="22"/>
          <w:szCs w:val="22"/>
          <w:b/>
          <w:bCs/>
          <w:spacing w:val="-9"/>
        </w:rPr>
        <w:t>美劳全面</w:t>
      </w:r>
    </w:p>
    <w:p>
      <w:pPr>
        <w:ind w:left="109" w:right="55"/>
        <w:spacing w:before="172" w:line="361" w:lineRule="auto"/>
        <w:jc w:val="both"/>
        <w:rPr>
          <w:rFonts w:ascii="SimSun" w:hAnsi="SimSun" w:eastAsia="SimSun" w:cs="SimSun"/>
          <w:sz w:val="22"/>
          <w:szCs w:val="22"/>
        </w:rPr>
      </w:pPr>
      <w:r>
        <w:rPr>
          <w:rFonts w:ascii="SimSun" w:hAnsi="SimSun" w:eastAsia="SimSun" w:cs="SimSun"/>
          <w:sz w:val="22"/>
          <w:szCs w:val="22"/>
          <w:spacing w:val="-4"/>
        </w:rPr>
        <w:t>发展情况。培养方案是学校教学组织与管理的基本依据，是培养过程</w:t>
      </w:r>
      <w:r>
        <w:rPr>
          <w:rFonts w:ascii="SimSun" w:hAnsi="SimSun" w:eastAsia="SimSun" w:cs="SimSun"/>
          <w:sz w:val="22"/>
          <w:szCs w:val="22"/>
          <w:spacing w:val="-5"/>
        </w:rPr>
        <w:t>的“蓝图”。培养</w:t>
      </w:r>
      <w:r>
        <w:rPr>
          <w:rFonts w:ascii="SimSun" w:hAnsi="SimSun" w:eastAsia="SimSun" w:cs="SimSun"/>
          <w:sz w:val="22"/>
          <w:szCs w:val="22"/>
        </w:rPr>
        <w:t xml:space="preserve"> </w:t>
      </w:r>
      <w:r>
        <w:rPr>
          <w:rFonts w:ascii="SimSun" w:hAnsi="SimSun" w:eastAsia="SimSun" w:cs="SimSun"/>
          <w:sz w:val="22"/>
          <w:szCs w:val="22"/>
          <w:spacing w:val="-4"/>
        </w:rPr>
        <w:t>方案主要包括专业培养目标、毕业要求、主要教学环节及其安排等。培</w:t>
      </w:r>
      <w:r>
        <w:rPr>
          <w:rFonts w:ascii="SimSun" w:hAnsi="SimSun" w:eastAsia="SimSun" w:cs="SimSun"/>
          <w:sz w:val="22"/>
          <w:szCs w:val="22"/>
          <w:spacing w:val="-5"/>
        </w:rPr>
        <w:t>养目标既是教学</w:t>
      </w:r>
      <w:r>
        <w:rPr>
          <w:rFonts w:ascii="SimSun" w:hAnsi="SimSun" w:eastAsia="SimSun" w:cs="SimSun"/>
          <w:sz w:val="22"/>
          <w:szCs w:val="22"/>
        </w:rPr>
        <w:t xml:space="preserve"> </w:t>
      </w:r>
      <w:r>
        <w:rPr>
          <w:rFonts w:ascii="SimSun" w:hAnsi="SimSun" w:eastAsia="SimSun" w:cs="SimSun"/>
          <w:sz w:val="22"/>
          <w:szCs w:val="22"/>
          <w:spacing w:val="-4"/>
        </w:rPr>
        <w:t>设计的起点，又是教学实施的终点。作为教学设计的起点，它应具备合</w:t>
      </w:r>
      <w:r>
        <w:rPr>
          <w:rFonts w:ascii="SimSun" w:hAnsi="SimSun" w:eastAsia="SimSun" w:cs="SimSun"/>
          <w:sz w:val="22"/>
          <w:szCs w:val="22"/>
          <w:spacing w:val="-5"/>
        </w:rPr>
        <w:t>理性；作为教学</w:t>
      </w:r>
      <w:r>
        <w:rPr>
          <w:rFonts w:ascii="SimSun" w:hAnsi="SimSun" w:eastAsia="SimSun" w:cs="SimSun"/>
          <w:sz w:val="22"/>
          <w:szCs w:val="22"/>
        </w:rPr>
        <w:t xml:space="preserve"> </w:t>
      </w:r>
      <w:r>
        <w:rPr>
          <w:rFonts w:ascii="SimSun" w:hAnsi="SimSun" w:eastAsia="SimSun" w:cs="SimSun"/>
          <w:sz w:val="22"/>
          <w:szCs w:val="22"/>
          <w:spacing w:val="-4"/>
        </w:rPr>
        <w:t>实施的终点，它应证明能够达成。培养目标的合理性主要取决于它是否符合学</w:t>
      </w:r>
      <w:r>
        <w:rPr>
          <w:rFonts w:ascii="SimSun" w:hAnsi="SimSun" w:eastAsia="SimSun" w:cs="SimSun"/>
          <w:sz w:val="22"/>
          <w:szCs w:val="22"/>
          <w:spacing w:val="-5"/>
        </w:rPr>
        <w:t>校办学定</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位、适应经济社会发展需要，体现学生德智体美劳全面发展。</w:t>
      </w:r>
    </w:p>
    <w:p>
      <w:pPr>
        <w:ind w:left="109" w:right="54" w:firstLine="43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8"/>
        </w:rPr>
        <w:t>2.1.2</w:t>
      </w:r>
      <w:r>
        <w:rPr>
          <w:rFonts w:ascii="Times New Roman" w:hAnsi="Times New Roman" w:eastAsia="Times New Roman" w:cs="Times New Roman"/>
          <w:sz w:val="22"/>
          <w:szCs w:val="22"/>
          <w:spacing w:val="19"/>
        </w:rPr>
        <w:t xml:space="preserve">   </w:t>
      </w:r>
      <w:r>
        <w:rPr>
          <w:rFonts w:ascii="SimSun" w:hAnsi="SimSun" w:eastAsia="SimSun" w:cs="SimSun"/>
          <w:sz w:val="22"/>
          <w:szCs w:val="22"/>
          <w:b/>
          <w:bCs/>
          <w:spacing w:val="-8"/>
        </w:rPr>
        <w:t>培养方案符合国家专业类标准、体现产出导向理念情况。</w:t>
      </w:r>
      <w:r>
        <w:rPr>
          <w:rFonts w:ascii="SimSun" w:hAnsi="SimSun" w:eastAsia="SimSun" w:cs="SimSun"/>
          <w:sz w:val="22"/>
          <w:szCs w:val="22"/>
          <w:spacing w:val="-17"/>
        </w:rPr>
        <w:t xml:space="preserve"> </w:t>
      </w:r>
      <w:r>
        <w:rPr>
          <w:rFonts w:ascii="SimSun" w:hAnsi="SimSun" w:eastAsia="SimSun" w:cs="SimSun"/>
          <w:sz w:val="22"/>
          <w:szCs w:val="22"/>
          <w:spacing w:val="-8"/>
        </w:rPr>
        <w:t>专业培养方案应符</w:t>
      </w:r>
      <w:r>
        <w:rPr>
          <w:rFonts w:ascii="SimSun" w:hAnsi="SimSun" w:eastAsia="SimSun" w:cs="SimSun"/>
          <w:sz w:val="22"/>
          <w:szCs w:val="22"/>
        </w:rPr>
        <w:t xml:space="preserve"> </w:t>
      </w:r>
      <w:r>
        <w:rPr>
          <w:rFonts w:ascii="SimSun" w:hAnsi="SimSun" w:eastAsia="SimSun" w:cs="SimSun"/>
          <w:sz w:val="22"/>
          <w:szCs w:val="22"/>
          <w:spacing w:val="-5"/>
        </w:rPr>
        <w:t>合国家专业类标准要求，包括专业培养目标要求，政治思想道</w:t>
      </w:r>
      <w:r>
        <w:rPr>
          <w:rFonts w:ascii="SimSun" w:hAnsi="SimSun" w:eastAsia="SimSun" w:cs="SimSun"/>
          <w:sz w:val="22"/>
          <w:szCs w:val="22"/>
          <w:spacing w:val="-6"/>
        </w:rPr>
        <w:t>德、业务知识能力等人才</w:t>
      </w:r>
      <w:r>
        <w:rPr>
          <w:rFonts w:ascii="SimSun" w:hAnsi="SimSun" w:eastAsia="SimSun" w:cs="SimSun"/>
          <w:sz w:val="22"/>
          <w:szCs w:val="22"/>
        </w:rPr>
        <w:t xml:space="preserve"> </w:t>
      </w:r>
      <w:r>
        <w:rPr>
          <w:rFonts w:ascii="SimSun" w:hAnsi="SimSun" w:eastAsia="SimSun" w:cs="SimSun"/>
          <w:sz w:val="22"/>
          <w:szCs w:val="22"/>
          <w:spacing w:val="-4"/>
        </w:rPr>
        <w:t>培养基本要求，专业的学制、授予学位、参考总学时或学分要求等。培养方</w:t>
      </w:r>
      <w:r>
        <w:rPr>
          <w:rFonts w:ascii="SimSun" w:hAnsi="SimSun" w:eastAsia="SimSun" w:cs="SimSun"/>
          <w:sz w:val="22"/>
          <w:szCs w:val="22"/>
          <w:spacing w:val="-5"/>
        </w:rPr>
        <w:t>案要体现产</w:t>
      </w:r>
      <w:r>
        <w:rPr>
          <w:rFonts w:ascii="SimSun" w:hAnsi="SimSun" w:eastAsia="SimSun" w:cs="SimSun"/>
          <w:sz w:val="22"/>
          <w:szCs w:val="22"/>
        </w:rPr>
        <w:t xml:space="preserve"> </w:t>
      </w:r>
      <w:r>
        <w:rPr>
          <w:rFonts w:ascii="SimSun" w:hAnsi="SimSun" w:eastAsia="SimSun" w:cs="SimSun"/>
          <w:sz w:val="22"/>
          <w:szCs w:val="22"/>
          <w:spacing w:val="-4"/>
        </w:rPr>
        <w:t>出导向理念，首先要保持培养目标合理性，然后根据培养目标制定毕业</w:t>
      </w:r>
      <w:r>
        <w:rPr>
          <w:rFonts w:ascii="SimSun" w:hAnsi="SimSun" w:eastAsia="SimSun" w:cs="SimSun"/>
          <w:sz w:val="22"/>
          <w:szCs w:val="22"/>
          <w:spacing w:val="-5"/>
        </w:rPr>
        <w:t>要求，再根据毕</w:t>
      </w:r>
      <w:r>
        <w:rPr>
          <w:rFonts w:ascii="SimSun" w:hAnsi="SimSun" w:eastAsia="SimSun" w:cs="SimSun"/>
          <w:sz w:val="22"/>
          <w:szCs w:val="22"/>
        </w:rPr>
        <w:t xml:space="preserve"> </w:t>
      </w:r>
      <w:r>
        <w:rPr>
          <w:rFonts w:ascii="SimSun" w:hAnsi="SimSun" w:eastAsia="SimSun" w:cs="SimSun"/>
          <w:sz w:val="22"/>
          <w:szCs w:val="22"/>
          <w:spacing w:val="-4"/>
        </w:rPr>
        <w:t>业要求构建与之相适应的课程体系，据此建立培养目标与毕业</w:t>
      </w:r>
      <w:r>
        <w:rPr>
          <w:rFonts w:ascii="SimSun" w:hAnsi="SimSun" w:eastAsia="SimSun" w:cs="SimSun"/>
          <w:sz w:val="22"/>
          <w:szCs w:val="22"/>
          <w:spacing w:val="-5"/>
        </w:rPr>
        <w:t>要求以及毕业要求与课程</w:t>
      </w:r>
      <w:r>
        <w:rPr>
          <w:rFonts w:ascii="SimSun" w:hAnsi="SimSun" w:eastAsia="SimSun" w:cs="SimSun"/>
          <w:sz w:val="22"/>
          <w:szCs w:val="22"/>
        </w:rPr>
        <w:t xml:space="preserve"> </w:t>
      </w:r>
      <w:r>
        <w:rPr>
          <w:rFonts w:ascii="SimSun" w:hAnsi="SimSun" w:eastAsia="SimSun" w:cs="SimSun"/>
          <w:sz w:val="22"/>
          <w:szCs w:val="22"/>
          <w:spacing w:val="-1"/>
        </w:rPr>
        <w:t>体系的对应关系。指标体系设置2个必选定量指标，学校须在公共艺术</w:t>
      </w:r>
      <w:r>
        <w:rPr>
          <w:rFonts w:ascii="SimSun" w:hAnsi="SimSun" w:eastAsia="SimSun" w:cs="SimSun"/>
          <w:sz w:val="22"/>
          <w:szCs w:val="22"/>
          <w:spacing w:val="-2"/>
        </w:rPr>
        <w:t>课程学分、劳动</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教育学时等方面达到国家对高校办学和人才培养的刚性要求。</w:t>
      </w:r>
    </w:p>
    <w:p>
      <w:pPr>
        <w:ind w:left="433"/>
        <w:spacing w:before="277" w:line="463" w:lineRule="exact"/>
        <w:rPr>
          <w:rFonts w:ascii="SimSun" w:hAnsi="SimSun" w:eastAsia="SimSun" w:cs="SimSun"/>
          <w:sz w:val="22"/>
          <w:szCs w:val="22"/>
        </w:rPr>
      </w:pPr>
      <w:r>
        <w:rPr>
          <w:rFonts w:ascii="SimSun" w:hAnsi="SimSun" w:eastAsia="SimSun" w:cs="SimSun"/>
          <w:sz w:val="22"/>
          <w:szCs w:val="22"/>
          <w:b/>
          <w:bCs/>
          <w:spacing w:val="4"/>
          <w:position w:val="18"/>
        </w:rPr>
        <w:t>【必选】学生毕业必须修满的公共艺术课程学分数≥2学分。</w:t>
      </w:r>
      <w:r>
        <w:rPr>
          <w:rFonts w:ascii="SimSun" w:hAnsi="SimSun" w:eastAsia="SimSun" w:cs="SimSun"/>
          <w:sz w:val="22"/>
          <w:szCs w:val="22"/>
          <w:spacing w:val="-17"/>
          <w:position w:val="18"/>
        </w:rPr>
        <w:t xml:space="preserve"> </w:t>
      </w:r>
      <w:r>
        <w:rPr>
          <w:rFonts w:ascii="SimSun" w:hAnsi="SimSun" w:eastAsia="SimSun" w:cs="SimSun"/>
          <w:sz w:val="22"/>
          <w:szCs w:val="22"/>
          <w:spacing w:val="3"/>
          <w:position w:val="18"/>
        </w:rPr>
        <w:t>该要求及内涵参见</w:t>
      </w:r>
    </w:p>
    <w:p>
      <w:pPr>
        <w:spacing w:line="219" w:lineRule="auto"/>
        <w:rPr>
          <w:rFonts w:ascii="SimSun" w:hAnsi="SimSun" w:eastAsia="SimSun" w:cs="SimSun"/>
          <w:sz w:val="22"/>
          <w:szCs w:val="22"/>
        </w:rPr>
      </w:pPr>
      <w:r>
        <w:rPr>
          <w:rFonts w:ascii="SimSun" w:hAnsi="SimSun" w:eastAsia="SimSun" w:cs="SimSun"/>
          <w:sz w:val="22"/>
          <w:szCs w:val="22"/>
          <w:spacing w:val="-9"/>
        </w:rPr>
        <w:t>《关于全面加强和改进新时代学校美育工作的意见》。</w:t>
      </w:r>
    </w:p>
    <w:p>
      <w:pPr>
        <w:ind w:left="433"/>
        <w:spacing w:before="146" w:line="219" w:lineRule="auto"/>
        <w:rPr>
          <w:rFonts w:ascii="SimSun" w:hAnsi="SimSun" w:eastAsia="SimSun" w:cs="SimSun"/>
          <w:sz w:val="22"/>
          <w:szCs w:val="22"/>
        </w:rPr>
      </w:pPr>
      <w:r>
        <w:rPr>
          <w:rFonts w:ascii="SimSun" w:hAnsi="SimSun" w:eastAsia="SimSun" w:cs="SimSun"/>
          <w:sz w:val="22"/>
          <w:szCs w:val="22"/>
          <w:b/>
          <w:bCs/>
          <w:spacing w:val="-3"/>
        </w:rPr>
        <w:t>【必选】劳动教育必修课或必修课程中劳动教育模块学时总数</w:t>
      </w:r>
      <w:r>
        <w:rPr>
          <w:rFonts w:ascii="SimSun" w:hAnsi="SimSun" w:eastAsia="SimSun" w:cs="SimSun"/>
          <w:sz w:val="22"/>
          <w:szCs w:val="22"/>
          <w:b/>
          <w:bCs/>
          <w:spacing w:val="-4"/>
        </w:rPr>
        <w:t>≥32学时。该要求及</w:t>
      </w:r>
    </w:p>
    <w:p>
      <w:pPr>
        <w:ind w:left="110"/>
        <w:spacing w:before="182" w:line="219" w:lineRule="auto"/>
        <w:rPr>
          <w:rFonts w:ascii="SimSun" w:hAnsi="SimSun" w:eastAsia="SimSun" w:cs="SimSun"/>
          <w:sz w:val="22"/>
          <w:szCs w:val="22"/>
        </w:rPr>
      </w:pPr>
      <w:r>
        <w:rPr>
          <w:rFonts w:ascii="SimSun" w:hAnsi="SimSun" w:eastAsia="SimSun" w:cs="SimSun"/>
          <w:sz w:val="22"/>
          <w:szCs w:val="22"/>
          <w:spacing w:val="-2"/>
        </w:rPr>
        <w:t>内涵参见教育部关于印发《大中小学劳动教育指导纲要(试行)》的通知。</w:t>
      </w:r>
    </w:p>
    <w:p>
      <w:pPr>
        <w:ind w:left="110" w:right="6" w:firstLine="433"/>
        <w:spacing w:before="165" w:line="370" w:lineRule="auto"/>
        <w:jc w:val="both"/>
        <w:rPr>
          <w:rFonts w:ascii="SimSun" w:hAnsi="SimSun" w:eastAsia="SimSun" w:cs="SimSun"/>
          <w:sz w:val="22"/>
          <w:szCs w:val="22"/>
        </w:rPr>
      </w:pPr>
      <w:r>
        <w:rPr>
          <w:rFonts w:ascii="SimSun" w:hAnsi="SimSun" w:eastAsia="SimSun" w:cs="SimSun"/>
          <w:sz w:val="22"/>
          <w:szCs w:val="22"/>
          <w:b/>
          <w:bCs/>
          <w:spacing w:val="-5"/>
        </w:rPr>
        <w:t>B2.1.3:B1</w:t>
      </w:r>
      <w:r>
        <w:rPr>
          <w:rFonts w:ascii="SimSun" w:hAnsi="SimSun" w:eastAsia="SimSun" w:cs="SimSun"/>
          <w:sz w:val="22"/>
          <w:szCs w:val="22"/>
          <w:spacing w:val="48"/>
        </w:rPr>
        <w:t xml:space="preserve">  </w:t>
      </w:r>
      <w:r>
        <w:rPr>
          <w:rFonts w:ascii="SimSun" w:hAnsi="SimSun" w:eastAsia="SimSun" w:cs="SimSun"/>
          <w:sz w:val="22"/>
          <w:szCs w:val="22"/>
          <w:b/>
          <w:bCs/>
          <w:spacing w:val="-5"/>
        </w:rPr>
        <w:t>培养方案强化理论基础、突出科教融合、注重培养学生创新能力情况</w:t>
      </w:r>
      <w:r>
        <w:rPr>
          <w:rFonts w:ascii="SimSun" w:hAnsi="SimSun" w:eastAsia="SimSun" w:cs="SimSun"/>
          <w:sz w:val="22"/>
          <w:szCs w:val="22"/>
        </w:rPr>
        <w:t xml:space="preserve"> </w:t>
      </w:r>
      <w:r>
        <w:rPr>
          <w:rFonts w:ascii="Times New Roman" w:hAnsi="Times New Roman" w:eastAsia="Times New Roman" w:cs="Times New Roman"/>
          <w:sz w:val="22"/>
          <w:szCs w:val="22"/>
          <w:spacing w:val="-2"/>
        </w:rPr>
        <w:t>/B</w:t>
      </w:r>
      <w:r>
        <w:rPr>
          <w:rFonts w:ascii="Times New Roman" w:hAnsi="Times New Roman" w:eastAsia="Times New Roman" w:cs="Times New Roman"/>
          <w:sz w:val="22"/>
          <w:szCs w:val="22"/>
          <w:b/>
          <w:bCs/>
          <w:spacing w:val="-2"/>
        </w:rPr>
        <w:t>2</w:t>
      </w:r>
      <w:r>
        <w:rPr>
          <w:rFonts w:ascii="Times New Roman" w:hAnsi="Times New Roman" w:eastAsia="Times New Roman" w:cs="Times New Roman"/>
          <w:sz w:val="22"/>
          <w:szCs w:val="22"/>
          <w:spacing w:val="4"/>
        </w:rPr>
        <w:t xml:space="preserve">    </w:t>
      </w:r>
      <w:r>
        <w:rPr>
          <w:rFonts w:ascii="SimSun" w:hAnsi="SimSun" w:eastAsia="SimSun" w:cs="SimSun"/>
          <w:sz w:val="22"/>
          <w:szCs w:val="22"/>
          <w:b/>
          <w:bCs/>
          <w:spacing w:val="-2"/>
        </w:rPr>
        <w:t>培养方案强化实践教学、突出实验实训内容的基础性和应用性</w:t>
      </w:r>
      <w:r>
        <w:rPr>
          <w:rFonts w:ascii="SimSun" w:hAnsi="SimSun" w:eastAsia="SimSun" w:cs="SimSun"/>
          <w:sz w:val="22"/>
          <w:szCs w:val="22"/>
          <w:b/>
          <w:bCs/>
          <w:spacing w:val="-3"/>
        </w:rPr>
        <w:t>、注重培养学生应</w:t>
      </w:r>
      <w:r>
        <w:rPr>
          <w:rFonts w:ascii="SimSun" w:hAnsi="SimSun" w:eastAsia="SimSun" w:cs="SimSun"/>
          <w:sz w:val="22"/>
          <w:szCs w:val="22"/>
          <w:spacing w:val="2"/>
        </w:rPr>
        <w:t xml:space="preserve"> </w:t>
      </w:r>
      <w:r>
        <w:rPr>
          <w:rFonts w:ascii="SimSun" w:hAnsi="SimSun" w:eastAsia="SimSun" w:cs="SimSun"/>
          <w:sz w:val="22"/>
          <w:szCs w:val="22"/>
          <w:b/>
          <w:bCs/>
          <w:spacing w:val="-4"/>
        </w:rPr>
        <w:t>用能力情况</w:t>
      </w:r>
      <w:r>
        <w:rPr>
          <w:rFonts w:ascii="SimSun" w:hAnsi="SimSun" w:eastAsia="SimSun" w:cs="SimSun"/>
          <w:sz w:val="22"/>
          <w:szCs w:val="22"/>
          <w:spacing w:val="-4"/>
        </w:rPr>
        <w:t>①。专业培养方案要突出学校人才</w:t>
      </w:r>
      <w:r>
        <w:rPr>
          <w:rFonts w:ascii="SimSun" w:hAnsi="SimSun" w:eastAsia="SimSun" w:cs="SimSun"/>
          <w:sz w:val="22"/>
          <w:szCs w:val="22"/>
          <w:spacing w:val="-5"/>
        </w:rPr>
        <w:t>培养特色，对于学术型人才培养要强化学</w:t>
      </w:r>
      <w:r>
        <w:rPr>
          <w:rFonts w:ascii="SimSun" w:hAnsi="SimSun" w:eastAsia="SimSun" w:cs="SimSun"/>
          <w:sz w:val="22"/>
          <w:szCs w:val="22"/>
        </w:rPr>
        <w:t xml:space="preserve"> </w:t>
      </w:r>
      <w:r>
        <w:rPr>
          <w:rFonts w:ascii="SimSun" w:hAnsi="SimSun" w:eastAsia="SimSun" w:cs="SimSun"/>
          <w:sz w:val="22"/>
          <w:szCs w:val="22"/>
          <w:spacing w:val="-4"/>
        </w:rPr>
        <w:t>生的理论基础、将教学与科研紧密结合，着力培养学生的创新意识和创新能力；对于应</w:t>
      </w:r>
    </w:p>
    <w:p>
      <w:pPr>
        <w:ind w:left="109"/>
        <w:spacing w:line="218" w:lineRule="auto"/>
        <w:rPr>
          <w:rFonts w:ascii="SimSun" w:hAnsi="SimSun" w:eastAsia="SimSun" w:cs="SimSun"/>
          <w:sz w:val="22"/>
          <w:szCs w:val="22"/>
        </w:rPr>
      </w:pPr>
      <w:r>
        <w:rPr>
          <w:rFonts w:ascii="SimSun" w:hAnsi="SimSun" w:eastAsia="SimSun" w:cs="SimSun"/>
          <w:sz w:val="22"/>
          <w:szCs w:val="22"/>
          <w:spacing w:val="-4"/>
        </w:rPr>
        <w:t>用型人才培养要产教融合，强化实践教学，突出实验实训内容的基础性和应用性，着力</w:t>
      </w:r>
    </w:p>
    <w:p>
      <w:pPr>
        <w:spacing w:line="328" w:lineRule="auto"/>
        <w:rPr>
          <w:rFonts w:ascii="Arial"/>
          <w:sz w:val="21"/>
        </w:rPr>
      </w:pPr>
      <w:r/>
    </w:p>
    <w:p>
      <w:pPr>
        <w:ind w:left="109" w:right="25" w:firstLine="350"/>
        <w:spacing w:before="56" w:line="271" w:lineRule="auto"/>
        <w:rPr>
          <w:rFonts w:ascii="SimSun" w:hAnsi="SimSun" w:eastAsia="SimSun" w:cs="SimSun"/>
          <w:sz w:val="17"/>
          <w:szCs w:val="17"/>
        </w:rPr>
      </w:pPr>
      <w:r>
        <w:rPr>
          <w:rFonts w:ascii="SimSun" w:hAnsi="SimSun" w:eastAsia="SimSun" w:cs="SimSun"/>
          <w:sz w:val="17"/>
          <w:szCs w:val="17"/>
          <w:spacing w:val="-6"/>
        </w:rPr>
        <w:t>①</w:t>
      </w:r>
      <w:r>
        <w:rPr>
          <w:rFonts w:ascii="SimSun" w:hAnsi="SimSun" w:eastAsia="SimSun" w:cs="SimSun"/>
          <w:sz w:val="17"/>
          <w:szCs w:val="17"/>
          <w:spacing w:val="70"/>
          <w:w w:val="101"/>
        </w:rPr>
        <w:t xml:space="preserve"> </w:t>
      </w:r>
      <w:r>
        <w:rPr>
          <w:rFonts w:ascii="SimSun" w:hAnsi="SimSun" w:eastAsia="SimSun" w:cs="SimSun"/>
          <w:sz w:val="17"/>
          <w:szCs w:val="17"/>
          <w:spacing w:val="-6"/>
        </w:rPr>
        <w:t>标识</w:t>
      </w:r>
      <w:r>
        <w:rPr>
          <w:rFonts w:ascii="SimSun" w:hAnsi="SimSun" w:eastAsia="SimSun" w:cs="SimSun"/>
          <w:sz w:val="17"/>
          <w:szCs w:val="17"/>
          <w:spacing w:val="-57"/>
        </w:rPr>
        <w:t xml:space="preserve"> </w:t>
      </w:r>
      <w:r>
        <w:rPr>
          <w:rFonts w:ascii="SimSun" w:hAnsi="SimSun" w:eastAsia="SimSun" w:cs="SimSun"/>
          <w:sz w:val="17"/>
          <w:szCs w:val="17"/>
          <w:spacing w:val="-6"/>
        </w:rPr>
        <w:t>“B”为“类型必选项”,体现学校的类型特征和精准定位，</w:t>
      </w:r>
      <w:r>
        <w:rPr>
          <w:rFonts w:ascii="SimSun" w:hAnsi="SimSun" w:eastAsia="SimSun" w:cs="SimSun"/>
          <w:sz w:val="17"/>
          <w:szCs w:val="17"/>
          <w:spacing w:val="-7"/>
        </w:rPr>
        <w:t>选择第一种的高校须统一选择</w:t>
      </w:r>
      <w:r>
        <w:rPr>
          <w:rFonts w:ascii="SimSun" w:hAnsi="SimSun" w:eastAsia="SimSun" w:cs="SimSun"/>
          <w:sz w:val="17"/>
          <w:szCs w:val="17"/>
          <w:spacing w:val="-33"/>
        </w:rPr>
        <w:t xml:space="preserve"> </w:t>
      </w:r>
      <w:r>
        <w:rPr>
          <w:rFonts w:ascii="SimSun" w:hAnsi="SimSun" w:eastAsia="SimSun" w:cs="SimSun"/>
          <w:sz w:val="17"/>
          <w:szCs w:val="17"/>
          <w:spacing w:val="-7"/>
        </w:rPr>
        <w:t>“B1”,</w:t>
      </w:r>
      <w:r>
        <w:rPr>
          <w:rFonts w:ascii="SimSun" w:hAnsi="SimSun" w:eastAsia="SimSun" w:cs="SimSun"/>
          <w:sz w:val="17"/>
          <w:szCs w:val="17"/>
          <w:spacing w:val="-30"/>
        </w:rPr>
        <w:t xml:space="preserve"> </w:t>
      </w:r>
      <w:r>
        <w:rPr>
          <w:rFonts w:ascii="SimSun" w:hAnsi="SimSun" w:eastAsia="SimSun" w:cs="SimSun"/>
          <w:sz w:val="17"/>
          <w:szCs w:val="17"/>
          <w:spacing w:val="-7"/>
        </w:rPr>
        <w:t>选</w:t>
      </w:r>
      <w:r>
        <w:rPr>
          <w:rFonts w:ascii="SimSun" w:hAnsi="SimSun" w:eastAsia="SimSun" w:cs="SimSun"/>
          <w:sz w:val="17"/>
          <w:szCs w:val="17"/>
        </w:rPr>
        <w:t xml:space="preserve"> </w:t>
      </w:r>
      <w:r>
        <w:rPr>
          <w:rFonts w:ascii="SimSun" w:hAnsi="SimSun" w:eastAsia="SimSun" w:cs="SimSun"/>
          <w:sz w:val="17"/>
          <w:szCs w:val="17"/>
          <w:spacing w:val="-10"/>
        </w:rPr>
        <w:t>择第二种的高校须统一选择</w:t>
      </w:r>
      <w:r>
        <w:rPr>
          <w:rFonts w:ascii="SimSun" w:hAnsi="SimSun" w:eastAsia="SimSun" w:cs="SimSun"/>
          <w:sz w:val="17"/>
          <w:szCs w:val="17"/>
          <w:spacing w:val="-12"/>
        </w:rPr>
        <w:t xml:space="preserve"> </w:t>
      </w:r>
      <w:r>
        <w:rPr>
          <w:rFonts w:ascii="SimSun" w:hAnsi="SimSun" w:eastAsia="SimSun" w:cs="SimSun"/>
          <w:sz w:val="17"/>
          <w:szCs w:val="17"/>
          <w:spacing w:val="-10"/>
        </w:rPr>
        <w:t>“B2”,</w:t>
      </w:r>
      <w:r>
        <w:rPr>
          <w:rFonts w:ascii="SimSun" w:hAnsi="SimSun" w:eastAsia="SimSun" w:cs="SimSun"/>
          <w:sz w:val="17"/>
          <w:szCs w:val="17"/>
          <w:spacing w:val="-40"/>
        </w:rPr>
        <w:t xml:space="preserve"> </w:t>
      </w:r>
      <w:r>
        <w:rPr>
          <w:rFonts w:ascii="SimSun" w:hAnsi="SimSun" w:eastAsia="SimSun" w:cs="SimSun"/>
          <w:sz w:val="17"/>
          <w:szCs w:val="17"/>
          <w:spacing w:val="-10"/>
        </w:rPr>
        <w:t>选择第三种的高校原则上选择</w:t>
      </w:r>
      <w:r>
        <w:rPr>
          <w:rFonts w:ascii="SimSun" w:hAnsi="SimSun" w:eastAsia="SimSun" w:cs="SimSun"/>
          <w:sz w:val="17"/>
          <w:szCs w:val="17"/>
          <w:spacing w:val="-63"/>
        </w:rPr>
        <w:t xml:space="preserve"> </w:t>
      </w:r>
      <w:r>
        <w:rPr>
          <w:rFonts w:ascii="SimSun" w:hAnsi="SimSun" w:eastAsia="SimSun" w:cs="SimSun"/>
          <w:sz w:val="17"/>
          <w:szCs w:val="17"/>
          <w:spacing w:val="-10"/>
        </w:rPr>
        <w:t>“B2”。</w:t>
      </w:r>
    </w:p>
    <w:p>
      <w:pPr>
        <w:sectPr>
          <w:pgSz w:w="10320" w:h="14570"/>
          <w:pgMar w:top="400" w:right="1090" w:bottom="400" w:left="859" w:header="0" w:footer="0" w:gutter="0"/>
        </w:sectPr>
        <w:rPr/>
      </w:pPr>
    </w:p>
    <w:p>
      <w:pPr>
        <w:ind w:right="128"/>
        <w:spacing w:before="66" w:line="215" w:lineRule="auto"/>
        <w:jc w:val="right"/>
        <w:rPr>
          <w:rFonts w:ascii="SimSun" w:hAnsi="SimSun" w:eastAsia="SimSun" w:cs="SimSun"/>
          <w:sz w:val="14"/>
          <w:szCs w:val="14"/>
        </w:rPr>
      </w:pPr>
      <w:r>
        <w:rPr>
          <w:rFonts w:ascii="SimSun" w:hAnsi="SimSun" w:eastAsia="SimSun" w:cs="SimSun"/>
          <w:sz w:val="21"/>
          <w:szCs w:val="21"/>
          <w:spacing w:val="-25"/>
          <w:w w:val="97"/>
        </w:rPr>
        <w:t>四、新一轮审核评估指标体系内涵</w:t>
      </w:r>
      <w:r>
        <w:rPr>
          <w:rFonts w:ascii="SimSun" w:hAnsi="SimSun" w:eastAsia="SimSun" w:cs="SimSun"/>
          <w:sz w:val="21"/>
          <w:szCs w:val="21"/>
          <w:spacing w:val="11"/>
        </w:rPr>
        <w:t xml:space="preserve">   </w:t>
      </w:r>
      <w:r>
        <w:rPr>
          <w:rFonts w:ascii="SimSun" w:hAnsi="SimSun" w:eastAsia="SimSun" w:cs="SimSun"/>
          <w:sz w:val="14"/>
          <w:szCs w:val="14"/>
          <w:spacing w:val="-2"/>
          <w:position w:val="-3"/>
        </w:rPr>
        <w:t>29</w:t>
      </w:r>
    </w:p>
    <w:p>
      <w:pPr>
        <w:spacing w:line="287" w:lineRule="auto"/>
        <w:rPr>
          <w:rFonts w:ascii="Arial"/>
          <w:sz w:val="21"/>
        </w:rPr>
      </w:pPr>
      <w:r/>
    </w:p>
    <w:p>
      <w:pPr>
        <w:ind w:right="94"/>
        <w:spacing w:before="69" w:line="378" w:lineRule="auto"/>
        <w:jc w:val="both"/>
        <w:rPr>
          <w:rFonts w:ascii="SimSun" w:hAnsi="SimSun" w:eastAsia="SimSun" w:cs="SimSun"/>
          <w:sz w:val="21"/>
          <w:szCs w:val="21"/>
        </w:rPr>
      </w:pPr>
      <w:r>
        <w:rPr>
          <w:rFonts w:ascii="SimSun" w:hAnsi="SimSun" w:eastAsia="SimSun" w:cs="SimSun"/>
          <w:sz w:val="21"/>
          <w:szCs w:val="21"/>
          <w:spacing w:val="5"/>
        </w:rPr>
        <w:t>培养学生的知识应用能力和实践动手能力。要建立培养方案的制定和审批程序，以及监</w:t>
      </w:r>
      <w:r>
        <w:rPr>
          <w:rFonts w:ascii="SimSun" w:hAnsi="SimSun" w:eastAsia="SimSun" w:cs="SimSun"/>
          <w:sz w:val="21"/>
          <w:szCs w:val="21"/>
          <w:spacing w:val="7"/>
        </w:rPr>
        <w:t xml:space="preserve"> </w:t>
      </w:r>
      <w:r>
        <w:rPr>
          <w:rFonts w:ascii="SimSun" w:hAnsi="SimSun" w:eastAsia="SimSun" w:cs="SimSun"/>
          <w:sz w:val="21"/>
          <w:szCs w:val="21"/>
          <w:spacing w:val="5"/>
        </w:rPr>
        <w:t>控和评审制度，确保培养方案得到全面落实；应将培养要求细化到每一个具体的教学环</w:t>
      </w:r>
    </w:p>
    <w:p>
      <w:pPr>
        <w:spacing w:line="219" w:lineRule="auto"/>
        <w:rPr>
          <w:rFonts w:ascii="SimSun" w:hAnsi="SimSun" w:eastAsia="SimSun" w:cs="SimSun"/>
          <w:sz w:val="21"/>
          <w:szCs w:val="21"/>
        </w:rPr>
      </w:pPr>
      <w:r>
        <w:rPr>
          <w:rFonts w:ascii="SimSun" w:hAnsi="SimSun" w:eastAsia="SimSun" w:cs="SimSun"/>
          <w:sz w:val="21"/>
          <w:szCs w:val="21"/>
          <w:spacing w:val="4"/>
        </w:rPr>
        <w:t>节中，保障每一个教学环节都能达到教学要求。</w:t>
      </w:r>
    </w:p>
    <w:p>
      <w:pPr>
        <w:ind w:left="413"/>
        <w:spacing w:before="188" w:line="220" w:lineRule="auto"/>
        <w:rPr>
          <w:rFonts w:ascii="SimSun" w:hAnsi="SimSun" w:eastAsia="SimSun" w:cs="SimSun"/>
          <w:sz w:val="21"/>
          <w:szCs w:val="21"/>
        </w:rPr>
      </w:pPr>
      <w:r>
        <w:rPr>
          <w:rFonts w:ascii="SimSun" w:hAnsi="SimSun" w:eastAsia="SimSun" w:cs="SimSun"/>
          <w:sz w:val="21"/>
          <w:szCs w:val="21"/>
          <w:b/>
          <w:bCs/>
          <w:spacing w:val="-9"/>
        </w:rPr>
        <w:t>2.2</w:t>
      </w:r>
      <w:r>
        <w:rPr>
          <w:rFonts w:ascii="SimSun" w:hAnsi="SimSun" w:eastAsia="SimSun" w:cs="SimSun"/>
          <w:sz w:val="21"/>
          <w:szCs w:val="21"/>
          <w:spacing w:val="3"/>
        </w:rPr>
        <w:t xml:space="preserve">  </w:t>
      </w:r>
      <w:r>
        <w:rPr>
          <w:rFonts w:ascii="SimSun" w:hAnsi="SimSun" w:eastAsia="SimSun" w:cs="SimSun"/>
          <w:sz w:val="21"/>
          <w:szCs w:val="21"/>
          <w:b/>
          <w:bCs/>
          <w:spacing w:val="-9"/>
        </w:rPr>
        <w:t>专业建设</w:t>
      </w:r>
    </w:p>
    <w:p>
      <w:pPr>
        <w:ind w:firstLine="413"/>
        <w:spacing w:before="212" w:line="378" w:lineRule="auto"/>
        <w:rPr>
          <w:rFonts w:ascii="SimSun" w:hAnsi="SimSun" w:eastAsia="SimSun" w:cs="SimSun"/>
          <w:sz w:val="21"/>
          <w:szCs w:val="21"/>
        </w:rPr>
      </w:pPr>
      <w:r>
        <w:rPr>
          <w:rFonts w:ascii="SimSun" w:hAnsi="SimSun" w:eastAsia="SimSun" w:cs="SimSun"/>
          <w:sz w:val="21"/>
          <w:szCs w:val="21"/>
          <w:b/>
          <w:bCs/>
          <w:spacing w:val="2"/>
        </w:rPr>
        <w:t>B2.2.1:B1</w:t>
      </w:r>
      <w:r>
        <w:rPr>
          <w:rFonts w:ascii="SimSun" w:hAnsi="SimSun" w:eastAsia="SimSun" w:cs="SimSun"/>
          <w:sz w:val="21"/>
          <w:szCs w:val="21"/>
          <w:spacing w:val="15"/>
        </w:rPr>
        <w:t xml:space="preserve">   </w:t>
      </w:r>
      <w:r>
        <w:rPr>
          <w:rFonts w:ascii="SimSun" w:hAnsi="SimSun" w:eastAsia="SimSun" w:cs="SimSun"/>
          <w:sz w:val="21"/>
          <w:szCs w:val="21"/>
          <w:b/>
          <w:bCs/>
          <w:spacing w:val="2"/>
        </w:rPr>
        <w:t>专业设置、专业建设与国家重大发展战略及社会对创新型人才需求的</w:t>
      </w:r>
      <w:r>
        <w:rPr>
          <w:rFonts w:ascii="SimSun" w:hAnsi="SimSun" w:eastAsia="SimSun" w:cs="SimSun"/>
          <w:sz w:val="21"/>
          <w:szCs w:val="21"/>
        </w:rPr>
        <w:t xml:space="preserve">  </w:t>
      </w:r>
      <w:r>
        <w:rPr>
          <w:rFonts w:ascii="SimSun" w:hAnsi="SimSun" w:eastAsia="SimSun" w:cs="SimSun"/>
          <w:sz w:val="21"/>
          <w:szCs w:val="21"/>
          <w:b/>
          <w:bCs/>
          <w:spacing w:val="5"/>
        </w:rPr>
        <w:t>契合情况/B2</w:t>
      </w:r>
      <w:r>
        <w:rPr>
          <w:rFonts w:ascii="SimSun" w:hAnsi="SimSun" w:eastAsia="SimSun" w:cs="SimSun"/>
          <w:sz w:val="21"/>
          <w:szCs w:val="21"/>
          <w:spacing w:val="21"/>
        </w:rPr>
        <w:t xml:space="preserve">  </w:t>
      </w:r>
      <w:r>
        <w:rPr>
          <w:rFonts w:ascii="SimSun" w:hAnsi="SimSun" w:eastAsia="SimSun" w:cs="SimSun"/>
          <w:sz w:val="21"/>
          <w:szCs w:val="21"/>
          <w:b/>
          <w:bCs/>
          <w:spacing w:val="5"/>
        </w:rPr>
        <w:t>专业设置、专业建设与国家需要、区域经济社会发展及产业发展对应用</w:t>
      </w:r>
      <w:r>
        <w:rPr>
          <w:rFonts w:ascii="SimSun" w:hAnsi="SimSun" w:eastAsia="SimSun" w:cs="SimSun"/>
          <w:sz w:val="21"/>
          <w:szCs w:val="21"/>
        </w:rPr>
        <w:t xml:space="preserve">  </w:t>
      </w:r>
      <w:r>
        <w:rPr>
          <w:rFonts w:ascii="SimSun" w:hAnsi="SimSun" w:eastAsia="SimSun" w:cs="SimSun"/>
          <w:sz w:val="21"/>
          <w:szCs w:val="21"/>
          <w:b/>
          <w:bCs/>
          <w:spacing w:val="2"/>
        </w:rPr>
        <w:t>型人才需求的契合情况。</w:t>
      </w:r>
      <w:r>
        <w:rPr>
          <w:rFonts w:ascii="SimSun" w:hAnsi="SimSun" w:eastAsia="SimSun" w:cs="SimSun"/>
          <w:sz w:val="21"/>
          <w:szCs w:val="21"/>
          <w:spacing w:val="7"/>
        </w:rPr>
        <w:t xml:space="preserve"> </w:t>
      </w:r>
      <w:r>
        <w:rPr>
          <w:rFonts w:ascii="SimSun" w:hAnsi="SimSun" w:eastAsia="SimSun" w:cs="SimSun"/>
          <w:sz w:val="21"/>
          <w:szCs w:val="21"/>
          <w:spacing w:val="2"/>
        </w:rPr>
        <w:t>专业是人才培养的基本单元</w:t>
      </w:r>
      <w:r>
        <w:rPr>
          <w:rFonts w:ascii="SimSun" w:hAnsi="SimSun" w:eastAsia="SimSun" w:cs="SimSun"/>
          <w:sz w:val="21"/>
          <w:szCs w:val="21"/>
          <w:spacing w:val="1"/>
        </w:rPr>
        <w:t>。学校应根据办学定位制定专业建</w:t>
      </w:r>
      <w:r>
        <w:rPr>
          <w:rFonts w:ascii="SimSun" w:hAnsi="SimSun" w:eastAsia="SimSun" w:cs="SimSun"/>
          <w:sz w:val="21"/>
          <w:szCs w:val="21"/>
        </w:rPr>
        <w:t xml:space="preserve">  </w:t>
      </w:r>
      <w:r>
        <w:rPr>
          <w:rFonts w:ascii="SimSun" w:hAnsi="SimSun" w:eastAsia="SimSun" w:cs="SimSun"/>
          <w:sz w:val="21"/>
          <w:szCs w:val="21"/>
          <w:spacing w:val="5"/>
        </w:rPr>
        <w:t>设规划，明确建设目标和建设内容、以及政策措施和制度保障等，并能采取有效措施得</w:t>
      </w:r>
      <w:r>
        <w:rPr>
          <w:rFonts w:ascii="SimSun" w:hAnsi="SimSun" w:eastAsia="SimSun" w:cs="SimSun"/>
          <w:sz w:val="21"/>
          <w:szCs w:val="21"/>
          <w:spacing w:val="3"/>
        </w:rPr>
        <w:t xml:space="preserve">  </w:t>
      </w:r>
      <w:r>
        <w:rPr>
          <w:rFonts w:ascii="SimSun" w:hAnsi="SimSun" w:eastAsia="SimSun" w:cs="SimSun"/>
          <w:sz w:val="21"/>
          <w:szCs w:val="21"/>
          <w:spacing w:val="5"/>
        </w:rPr>
        <w:t>以落实。对于学术型人才培养，专业设置与专业建设</w:t>
      </w:r>
      <w:r>
        <w:rPr>
          <w:rFonts w:ascii="SimSun" w:hAnsi="SimSun" w:eastAsia="SimSun" w:cs="SimSun"/>
          <w:sz w:val="21"/>
          <w:szCs w:val="21"/>
          <w:spacing w:val="4"/>
        </w:rPr>
        <w:t>要与国家重大发展战略及社会对创</w:t>
      </w:r>
      <w:r>
        <w:rPr>
          <w:rFonts w:ascii="SimSun" w:hAnsi="SimSun" w:eastAsia="SimSun" w:cs="SimSun"/>
          <w:sz w:val="21"/>
          <w:szCs w:val="21"/>
        </w:rPr>
        <w:t xml:space="preserve">  </w:t>
      </w:r>
      <w:r>
        <w:rPr>
          <w:rFonts w:ascii="SimSun" w:hAnsi="SimSun" w:eastAsia="SimSun" w:cs="SimSun"/>
          <w:sz w:val="21"/>
          <w:szCs w:val="21"/>
          <w:spacing w:val="5"/>
        </w:rPr>
        <w:t>新型人才需求相契合；对于应用型人才培养，专业设置、专业建设要与国家需要、区域</w:t>
      </w:r>
      <w:r>
        <w:rPr>
          <w:rFonts w:ascii="SimSun" w:hAnsi="SimSun" w:eastAsia="SimSun" w:cs="SimSun"/>
          <w:sz w:val="21"/>
          <w:szCs w:val="21"/>
          <w:spacing w:val="3"/>
        </w:rPr>
        <w:t xml:space="preserve">  </w:t>
      </w:r>
      <w:r>
        <w:rPr>
          <w:rFonts w:ascii="SimSun" w:hAnsi="SimSun" w:eastAsia="SimSun" w:cs="SimSun"/>
          <w:sz w:val="21"/>
          <w:szCs w:val="21"/>
          <w:spacing w:val="10"/>
        </w:rPr>
        <w:t>经济社会发展及产业发展对应用型人才需求相契合。指标体系设置1个必选定量指标，</w:t>
      </w:r>
      <w:r>
        <w:rPr>
          <w:rFonts w:ascii="SimSun" w:hAnsi="SimSun" w:eastAsia="SimSun" w:cs="SimSun"/>
          <w:sz w:val="21"/>
          <w:szCs w:val="21"/>
          <w:spacing w:val="18"/>
        </w:rPr>
        <w:t xml:space="preserve"> </w:t>
      </w:r>
      <w:r>
        <w:rPr>
          <w:rFonts w:ascii="SimSun" w:hAnsi="SimSun" w:eastAsia="SimSun" w:cs="SimSun"/>
          <w:sz w:val="21"/>
          <w:szCs w:val="21"/>
          <w:spacing w:val="13"/>
        </w:rPr>
        <w:t>即：学校通过认证(评估)的专业占专业总数的比例。同时，</w:t>
      </w:r>
      <w:r>
        <w:rPr>
          <w:rFonts w:ascii="SimSun" w:hAnsi="SimSun" w:eastAsia="SimSun" w:cs="SimSun"/>
          <w:sz w:val="21"/>
          <w:szCs w:val="21"/>
          <w:spacing w:val="12"/>
        </w:rPr>
        <w:t>指标体系还设置2个可选</w:t>
      </w:r>
      <w:r>
        <w:rPr>
          <w:rFonts w:ascii="SimSun" w:hAnsi="SimSun" w:eastAsia="SimSun" w:cs="SimSun"/>
          <w:sz w:val="21"/>
          <w:szCs w:val="21"/>
        </w:rPr>
        <w:t xml:space="preserve">  </w:t>
      </w:r>
      <w:r>
        <w:rPr>
          <w:rFonts w:ascii="SimSun" w:hAnsi="SimSun" w:eastAsia="SimSun" w:cs="SimSun"/>
          <w:sz w:val="21"/>
          <w:szCs w:val="21"/>
          <w:spacing w:val="5"/>
        </w:rPr>
        <w:t>定量指标，包括近三年新增专业数、近三年停招专业数，学校可根据自身发展需要和实</w:t>
      </w:r>
    </w:p>
    <w:p>
      <w:pPr>
        <w:spacing w:line="220" w:lineRule="auto"/>
        <w:rPr>
          <w:rFonts w:ascii="SimSun" w:hAnsi="SimSun" w:eastAsia="SimSun" w:cs="SimSun"/>
          <w:sz w:val="21"/>
          <w:szCs w:val="21"/>
        </w:rPr>
      </w:pPr>
      <w:r>
        <w:rPr>
          <w:rFonts w:ascii="SimSun" w:hAnsi="SimSun" w:eastAsia="SimSun" w:cs="SimSun"/>
          <w:sz w:val="21"/>
          <w:szCs w:val="21"/>
          <w:spacing w:val="1"/>
        </w:rPr>
        <w:t>际情况自主选择。</w:t>
      </w:r>
    </w:p>
    <w:p>
      <w:pPr>
        <w:ind w:left="413"/>
        <w:spacing w:before="234" w:line="452" w:lineRule="exact"/>
        <w:rPr>
          <w:rFonts w:ascii="SimSun" w:hAnsi="SimSun" w:eastAsia="SimSun" w:cs="SimSun"/>
          <w:sz w:val="21"/>
          <w:szCs w:val="21"/>
        </w:rPr>
      </w:pPr>
      <w:r>
        <w:rPr>
          <w:rFonts w:ascii="SimSun" w:hAnsi="SimSun" w:eastAsia="SimSun" w:cs="SimSun"/>
          <w:sz w:val="21"/>
          <w:szCs w:val="21"/>
          <w:b/>
          <w:bCs/>
          <w:spacing w:val="4"/>
          <w:position w:val="18"/>
        </w:rPr>
        <w:t>B1/B2</w:t>
      </w:r>
      <w:r>
        <w:rPr>
          <w:rFonts w:ascii="SimSun" w:hAnsi="SimSun" w:eastAsia="SimSun" w:cs="SimSun"/>
          <w:sz w:val="21"/>
          <w:szCs w:val="21"/>
          <w:spacing w:val="48"/>
          <w:position w:val="18"/>
        </w:rPr>
        <w:t xml:space="preserve"> </w:t>
      </w:r>
      <w:r>
        <w:rPr>
          <w:rFonts w:ascii="SimSun" w:hAnsi="SimSun" w:eastAsia="SimSun" w:cs="SimSun"/>
          <w:sz w:val="21"/>
          <w:szCs w:val="21"/>
          <w:b/>
          <w:bCs/>
          <w:spacing w:val="4"/>
          <w:position w:val="18"/>
        </w:rPr>
        <w:t>【必选】通过认证(评估)的专业占专业总数的比例。</w:t>
      </w:r>
    </w:p>
    <w:p>
      <w:pPr>
        <w:ind w:left="413"/>
        <w:spacing w:line="219" w:lineRule="auto"/>
        <w:rPr>
          <w:rFonts w:ascii="SimSun" w:hAnsi="SimSun" w:eastAsia="SimSun" w:cs="SimSun"/>
          <w:sz w:val="21"/>
          <w:szCs w:val="21"/>
        </w:rPr>
      </w:pPr>
      <w:r>
        <w:rPr>
          <w:rFonts w:ascii="SimSun" w:hAnsi="SimSun" w:eastAsia="SimSun" w:cs="SimSun"/>
          <w:sz w:val="21"/>
          <w:szCs w:val="21"/>
          <w:b/>
          <w:bCs/>
          <w:spacing w:val="-7"/>
        </w:rPr>
        <w:t>B1/B2</w:t>
      </w:r>
      <w:r>
        <w:rPr>
          <w:rFonts w:ascii="SimSun" w:hAnsi="SimSun" w:eastAsia="SimSun" w:cs="SimSun"/>
          <w:sz w:val="21"/>
          <w:szCs w:val="21"/>
          <w:spacing w:val="49"/>
        </w:rPr>
        <w:t xml:space="preserve"> </w:t>
      </w:r>
      <w:r>
        <w:rPr>
          <w:rFonts w:ascii="SimSun" w:hAnsi="SimSun" w:eastAsia="SimSun" w:cs="SimSun"/>
          <w:sz w:val="21"/>
          <w:szCs w:val="21"/>
          <w:b/>
          <w:bCs/>
          <w:spacing w:val="-7"/>
        </w:rPr>
        <w:t>【可选】近三年新增专业数。</w:t>
      </w:r>
    </w:p>
    <w:p>
      <w:pPr>
        <w:ind w:left="413"/>
        <w:spacing w:before="201" w:line="219" w:lineRule="auto"/>
        <w:rPr>
          <w:rFonts w:ascii="SimSun" w:hAnsi="SimSun" w:eastAsia="SimSun" w:cs="SimSun"/>
          <w:sz w:val="21"/>
          <w:szCs w:val="21"/>
        </w:rPr>
      </w:pPr>
      <w:r>
        <w:rPr>
          <w:rFonts w:ascii="SimSun" w:hAnsi="SimSun" w:eastAsia="SimSun" w:cs="SimSun"/>
          <w:sz w:val="21"/>
          <w:szCs w:val="21"/>
          <w:b/>
          <w:bCs/>
          <w:spacing w:val="-7"/>
        </w:rPr>
        <w:t>B1/B2</w:t>
      </w:r>
      <w:r>
        <w:rPr>
          <w:rFonts w:ascii="SimSun" w:hAnsi="SimSun" w:eastAsia="SimSun" w:cs="SimSun"/>
          <w:sz w:val="21"/>
          <w:szCs w:val="21"/>
          <w:spacing w:val="19"/>
        </w:rPr>
        <w:t xml:space="preserve"> </w:t>
      </w:r>
      <w:r>
        <w:rPr>
          <w:rFonts w:ascii="SimSun" w:hAnsi="SimSun" w:eastAsia="SimSun" w:cs="SimSun"/>
          <w:sz w:val="21"/>
          <w:szCs w:val="21"/>
          <w:b/>
          <w:bCs/>
          <w:spacing w:val="-7"/>
        </w:rPr>
        <w:t>【可选】近三年停招专业数。</w:t>
      </w:r>
    </w:p>
    <w:p>
      <w:pPr>
        <w:ind w:firstLine="413"/>
        <w:spacing w:before="184" w:line="378" w:lineRule="auto"/>
        <w:rPr>
          <w:rFonts w:ascii="SimSun" w:hAnsi="SimSun" w:eastAsia="SimSun" w:cs="SimSun"/>
          <w:sz w:val="21"/>
          <w:szCs w:val="21"/>
        </w:rPr>
      </w:pPr>
      <w:r>
        <w:rPr>
          <w:rFonts w:ascii="SimSun" w:hAnsi="SimSun" w:eastAsia="SimSun" w:cs="SimSun"/>
          <w:sz w:val="21"/>
          <w:szCs w:val="21"/>
          <w:b/>
          <w:bCs/>
          <w:spacing w:val="2"/>
        </w:rPr>
        <w:t>B2.2.2:B1</w:t>
      </w:r>
      <w:r>
        <w:rPr>
          <w:rFonts w:ascii="SimSun" w:hAnsi="SimSun" w:eastAsia="SimSun" w:cs="SimSun"/>
          <w:sz w:val="21"/>
          <w:szCs w:val="21"/>
          <w:spacing w:val="14"/>
        </w:rPr>
        <w:t xml:space="preserve">   </w:t>
      </w:r>
      <w:r>
        <w:rPr>
          <w:rFonts w:ascii="SimSun" w:hAnsi="SimSun" w:eastAsia="SimSun" w:cs="SimSun"/>
          <w:sz w:val="21"/>
          <w:szCs w:val="21"/>
          <w:b/>
          <w:bCs/>
          <w:spacing w:val="2"/>
        </w:rPr>
        <w:t>围绕国家和区域经济发展需求，建立自主性、灵活性与规范性、稳定</w:t>
      </w:r>
      <w:r>
        <w:rPr>
          <w:rFonts w:ascii="SimSun" w:hAnsi="SimSun" w:eastAsia="SimSun" w:cs="SimSun"/>
          <w:sz w:val="21"/>
          <w:szCs w:val="21"/>
        </w:rPr>
        <w:t xml:space="preserve">  </w:t>
      </w:r>
      <w:r>
        <w:rPr>
          <w:rFonts w:ascii="SimSun" w:hAnsi="SimSun" w:eastAsia="SimSun" w:cs="SimSun"/>
          <w:sz w:val="21"/>
          <w:szCs w:val="21"/>
          <w:spacing w:val="4"/>
        </w:rPr>
        <w:t>性</w:t>
      </w:r>
      <w:r>
        <w:rPr>
          <w:rFonts w:ascii="SimSun" w:hAnsi="SimSun" w:eastAsia="SimSun" w:cs="SimSun"/>
          <w:sz w:val="21"/>
          <w:szCs w:val="21"/>
          <w:spacing w:val="-52"/>
        </w:rPr>
        <w:t xml:space="preserve"> </w:t>
      </w:r>
      <w:r>
        <w:rPr>
          <w:rFonts w:ascii="SimSun" w:hAnsi="SimSun" w:eastAsia="SimSun" w:cs="SimSun"/>
          <w:sz w:val="21"/>
          <w:szCs w:val="21"/>
          <w:b/>
          <w:bCs/>
          <w:spacing w:val="4"/>
        </w:rPr>
        <w:t>相统一的专业设置管理体系情况/</w:t>
      </w:r>
      <w:r>
        <w:rPr>
          <w:rFonts w:ascii="Times New Roman" w:hAnsi="Times New Roman" w:eastAsia="Times New Roman" w:cs="Times New Roman"/>
          <w:sz w:val="21"/>
          <w:szCs w:val="21"/>
          <w:b/>
          <w:bCs/>
          <w:spacing w:val="4"/>
        </w:rPr>
        <w:t>B2</w:t>
      </w:r>
      <w:r>
        <w:rPr>
          <w:rFonts w:ascii="Times New Roman" w:hAnsi="Times New Roman" w:eastAsia="Times New Roman" w:cs="Times New Roman"/>
          <w:sz w:val="21"/>
          <w:szCs w:val="21"/>
        </w:rPr>
        <w:t xml:space="preserve">    </w:t>
      </w:r>
      <w:r>
        <w:rPr>
          <w:rFonts w:ascii="SimSun" w:hAnsi="SimSun" w:eastAsia="SimSun" w:cs="SimSun"/>
          <w:sz w:val="21"/>
          <w:szCs w:val="21"/>
          <w:b/>
          <w:bCs/>
          <w:spacing w:val="4"/>
        </w:rPr>
        <w:t>围绕产业链、创新链建立自主性、灵活性与规</w:t>
      </w:r>
      <w:r>
        <w:rPr>
          <w:rFonts w:ascii="SimSun" w:hAnsi="SimSun" w:eastAsia="SimSun" w:cs="SimSun"/>
          <w:sz w:val="21"/>
          <w:szCs w:val="21"/>
          <w:spacing w:val="1"/>
        </w:rPr>
        <w:t xml:space="preserve">  </w:t>
      </w:r>
      <w:r>
        <w:rPr>
          <w:rFonts w:ascii="SimSun" w:hAnsi="SimSun" w:eastAsia="SimSun" w:cs="SimSun"/>
          <w:sz w:val="21"/>
          <w:szCs w:val="21"/>
          <w:b/>
          <w:bCs/>
          <w:spacing w:val="4"/>
        </w:rPr>
        <w:t>范性、稳定性相统一的专业设置管理体系情况</w:t>
      </w:r>
      <w:r>
        <w:rPr>
          <w:rFonts w:ascii="SimSun" w:hAnsi="SimSun" w:eastAsia="SimSun" w:cs="SimSun"/>
          <w:sz w:val="21"/>
          <w:szCs w:val="21"/>
          <w:spacing w:val="4"/>
        </w:rPr>
        <w:t>。学校要深化本科专业供给</w:t>
      </w:r>
      <w:r>
        <w:rPr>
          <w:rFonts w:ascii="SimSun" w:hAnsi="SimSun" w:eastAsia="SimSun" w:cs="SimSun"/>
          <w:sz w:val="21"/>
          <w:szCs w:val="21"/>
          <w:spacing w:val="3"/>
        </w:rPr>
        <w:t>侧改革，以经</w:t>
      </w:r>
      <w:r>
        <w:rPr>
          <w:rFonts w:ascii="SimSun" w:hAnsi="SimSun" w:eastAsia="SimSun" w:cs="SimSun"/>
          <w:sz w:val="21"/>
          <w:szCs w:val="21"/>
        </w:rPr>
        <w:t xml:space="preserve">  </w:t>
      </w:r>
      <w:r>
        <w:rPr>
          <w:rFonts w:ascii="SimSun" w:hAnsi="SimSun" w:eastAsia="SimSun" w:cs="SimSun"/>
          <w:sz w:val="21"/>
          <w:szCs w:val="21"/>
          <w:spacing w:val="5"/>
        </w:rPr>
        <w:t>济社会发展和学生职业生涯发展需求为导向，构建自主性、灵活性与规范性、稳定性相</w:t>
      </w:r>
      <w:r>
        <w:rPr>
          <w:rFonts w:ascii="SimSun" w:hAnsi="SimSun" w:eastAsia="SimSun" w:cs="SimSun"/>
          <w:sz w:val="21"/>
          <w:szCs w:val="21"/>
          <w:spacing w:val="8"/>
        </w:rPr>
        <w:t xml:space="preserve">  </w:t>
      </w:r>
      <w:r>
        <w:rPr>
          <w:rFonts w:ascii="SimSun" w:hAnsi="SimSun" w:eastAsia="SimSun" w:cs="SimSun"/>
          <w:sz w:val="21"/>
          <w:szCs w:val="21"/>
          <w:spacing w:val="8"/>
        </w:rPr>
        <w:t>统一的专业设置管理体系。对于学术型人才培养要重点围绕国家和</w:t>
      </w:r>
      <w:r>
        <w:rPr>
          <w:rFonts w:ascii="SimSun" w:hAnsi="SimSun" w:eastAsia="SimSun" w:cs="SimSun"/>
          <w:sz w:val="21"/>
          <w:szCs w:val="21"/>
          <w:spacing w:val="7"/>
        </w:rPr>
        <w:t>社会经济发展需求；</w:t>
      </w:r>
      <w:r>
        <w:rPr>
          <w:rFonts w:ascii="SimSun" w:hAnsi="SimSun" w:eastAsia="SimSun" w:cs="SimSun"/>
          <w:sz w:val="21"/>
          <w:szCs w:val="21"/>
        </w:rPr>
        <w:t xml:space="preserve"> </w:t>
      </w:r>
      <w:r>
        <w:rPr>
          <w:rFonts w:ascii="SimSun" w:hAnsi="SimSun" w:eastAsia="SimSun" w:cs="SimSun"/>
          <w:sz w:val="21"/>
          <w:szCs w:val="21"/>
          <w:spacing w:val="5"/>
        </w:rPr>
        <w:t>对于应用型人才培养要重点围绕产业链和创新链，灵活、规范地优化和调整学科专业结</w:t>
      </w:r>
      <w:r>
        <w:rPr>
          <w:rFonts w:ascii="SimSun" w:hAnsi="SimSun" w:eastAsia="SimSun" w:cs="SimSun"/>
          <w:sz w:val="21"/>
          <w:szCs w:val="21"/>
          <w:spacing w:val="5"/>
        </w:rPr>
        <w:t xml:space="preserve">  </w:t>
      </w:r>
      <w:r>
        <w:rPr>
          <w:rFonts w:ascii="SimSun" w:hAnsi="SimSun" w:eastAsia="SimSun" w:cs="SimSun"/>
          <w:sz w:val="21"/>
          <w:szCs w:val="21"/>
          <w:spacing w:val="5"/>
        </w:rPr>
        <w:t>构。完善人才需求预测预警机制，形成招生计划、人才培养和就业联动机制，建立健全</w:t>
      </w:r>
      <w:r>
        <w:rPr>
          <w:rFonts w:ascii="SimSun" w:hAnsi="SimSun" w:eastAsia="SimSun" w:cs="SimSun"/>
          <w:sz w:val="21"/>
          <w:szCs w:val="21"/>
          <w:spacing w:val="4"/>
        </w:rPr>
        <w:t xml:space="preserve">  </w:t>
      </w:r>
      <w:r>
        <w:rPr>
          <w:rFonts w:ascii="SimSun" w:hAnsi="SimSun" w:eastAsia="SimSun" w:cs="SimSun"/>
          <w:sz w:val="21"/>
          <w:szCs w:val="21"/>
          <w:spacing w:val="5"/>
        </w:rPr>
        <w:t>本科专业动态调整机制，培育特色优势专业集群，提升服务国家和区域经济社会发展能</w:t>
      </w:r>
      <w:r>
        <w:rPr>
          <w:rFonts w:ascii="SimSun" w:hAnsi="SimSun" w:eastAsia="SimSun" w:cs="SimSun"/>
          <w:sz w:val="21"/>
          <w:szCs w:val="21"/>
          <w:spacing w:val="4"/>
        </w:rPr>
        <w:t xml:space="preserve">  </w:t>
      </w:r>
      <w:r>
        <w:rPr>
          <w:rFonts w:ascii="SimSun" w:hAnsi="SimSun" w:eastAsia="SimSun" w:cs="SimSun"/>
          <w:sz w:val="21"/>
          <w:szCs w:val="21"/>
          <w:spacing w:val="5"/>
        </w:rPr>
        <w:t>力。专业建设特别是新专业建设要突出人才培养特色、体现学科优势，保证教学资源充</w:t>
      </w:r>
    </w:p>
    <w:p>
      <w:pPr>
        <w:spacing w:line="219" w:lineRule="auto"/>
        <w:rPr>
          <w:rFonts w:ascii="SimSun" w:hAnsi="SimSun" w:eastAsia="SimSun" w:cs="SimSun"/>
          <w:sz w:val="21"/>
          <w:szCs w:val="21"/>
        </w:rPr>
      </w:pPr>
      <w:r>
        <w:rPr>
          <w:rFonts w:ascii="SimSun" w:hAnsi="SimSun" w:eastAsia="SimSun" w:cs="SimSun"/>
          <w:sz w:val="21"/>
          <w:szCs w:val="21"/>
        </w:rPr>
        <w:t>足，教学质量有保障，发展态势好。</w:t>
      </w:r>
    </w:p>
    <w:p>
      <w:pPr>
        <w:ind w:left="410"/>
        <w:spacing w:before="267" w:line="443" w:lineRule="exact"/>
        <w:rPr>
          <w:rFonts w:ascii="SimSun" w:hAnsi="SimSun" w:eastAsia="SimSun" w:cs="SimSun"/>
          <w:sz w:val="21"/>
          <w:szCs w:val="21"/>
        </w:rPr>
      </w:pPr>
      <w:r>
        <w:rPr>
          <w:rFonts w:ascii="Times New Roman" w:hAnsi="Times New Roman" w:eastAsia="Times New Roman" w:cs="Times New Roman"/>
          <w:sz w:val="21"/>
          <w:szCs w:val="21"/>
          <w:spacing w:val="7"/>
          <w:position w:val="17"/>
        </w:rPr>
        <w:t>2.</w:t>
      </w:r>
      <w:r>
        <w:rPr>
          <w:rFonts w:ascii="Times New Roman" w:hAnsi="Times New Roman" w:eastAsia="Times New Roman" w:cs="Times New Roman"/>
          <w:sz w:val="21"/>
          <w:szCs w:val="21"/>
          <w:spacing w:val="18"/>
          <w:position w:val="17"/>
        </w:rPr>
        <w:t xml:space="preserve"> </w:t>
      </w:r>
      <w:r>
        <w:rPr>
          <w:rFonts w:ascii="Times New Roman" w:hAnsi="Times New Roman" w:eastAsia="Times New Roman" w:cs="Times New Roman"/>
          <w:sz w:val="21"/>
          <w:szCs w:val="21"/>
          <w:b/>
          <w:bCs/>
          <w:spacing w:val="7"/>
          <w:position w:val="17"/>
        </w:rPr>
        <w:t>2.3</w:t>
      </w:r>
      <w:r>
        <w:rPr>
          <w:rFonts w:ascii="Times New Roman" w:hAnsi="Times New Roman" w:eastAsia="Times New Roman" w:cs="Times New Roman"/>
          <w:sz w:val="21"/>
          <w:szCs w:val="21"/>
          <w:spacing w:val="3"/>
          <w:position w:val="17"/>
        </w:rPr>
        <w:t xml:space="preserve">    </w:t>
      </w:r>
      <w:r>
        <w:rPr>
          <w:rFonts w:ascii="SimSun" w:hAnsi="SimSun" w:eastAsia="SimSun" w:cs="SimSun"/>
          <w:sz w:val="21"/>
          <w:szCs w:val="21"/>
          <w:b/>
          <w:bCs/>
          <w:spacing w:val="7"/>
          <w:position w:val="17"/>
        </w:rPr>
        <w:t>学校通过主辅修、微专业和双学士学位培养等举措促进复合型人才培养情</w:t>
      </w:r>
    </w:p>
    <w:p>
      <w:pPr>
        <w:spacing w:before="1" w:line="218" w:lineRule="auto"/>
        <w:rPr>
          <w:rFonts w:ascii="SimSun" w:hAnsi="SimSun" w:eastAsia="SimSun" w:cs="SimSun"/>
          <w:sz w:val="21"/>
          <w:szCs w:val="21"/>
        </w:rPr>
      </w:pPr>
      <w:r>
        <w:rPr>
          <w:rFonts w:ascii="SimSun" w:hAnsi="SimSun" w:eastAsia="SimSun" w:cs="SimSun"/>
          <w:sz w:val="21"/>
          <w:szCs w:val="21"/>
          <w:spacing w:val="6"/>
        </w:rPr>
        <w:t>况。学校应根据经济社会发展对跨学科专业人才的需求，充分发挥自身办学特色优势，</w:t>
      </w:r>
    </w:p>
    <w:p>
      <w:pPr>
        <w:sectPr>
          <w:pgSz w:w="10320" w:h="14570"/>
          <w:pgMar w:top="400" w:right="974" w:bottom="400" w:left="1069" w:header="0" w:footer="0" w:gutter="0"/>
        </w:sectPr>
        <w:rPr/>
      </w:pPr>
    </w:p>
    <w:p>
      <w:pPr>
        <w:spacing w:before="26" w:line="218" w:lineRule="auto"/>
        <w:rPr>
          <w:rFonts w:ascii="SimSun" w:hAnsi="SimSun" w:eastAsia="SimSun" w:cs="SimSun"/>
          <w:sz w:val="19"/>
          <w:szCs w:val="19"/>
        </w:rPr>
      </w:pPr>
      <w:r>
        <w:rPr>
          <w:rFonts w:ascii="SimSun" w:hAnsi="SimSun" w:eastAsia="SimSun" w:cs="SimSun"/>
          <w:sz w:val="19"/>
          <w:szCs w:val="19"/>
          <w:spacing w:val="-7"/>
        </w:rPr>
        <w:t>30</w:t>
      </w:r>
      <w:r>
        <w:rPr>
          <w:rFonts w:ascii="SimSun" w:hAnsi="SimSun" w:eastAsia="SimSun" w:cs="SimSun"/>
          <w:sz w:val="19"/>
          <w:szCs w:val="19"/>
          <w:spacing w:val="23"/>
        </w:rPr>
        <w:t xml:space="preserve">   </w:t>
      </w:r>
      <w:r>
        <w:rPr>
          <w:rFonts w:ascii="SimSun" w:hAnsi="SimSun" w:eastAsia="SimSun" w:cs="SimSun"/>
          <w:sz w:val="19"/>
          <w:szCs w:val="19"/>
          <w:spacing w:val="-7"/>
        </w:rPr>
        <w:t>第一部分</w:t>
      </w:r>
      <w:r>
        <w:rPr>
          <w:rFonts w:ascii="SimSun" w:hAnsi="SimSun" w:eastAsia="SimSun" w:cs="SimSun"/>
          <w:sz w:val="19"/>
          <w:szCs w:val="19"/>
          <w:spacing w:val="19"/>
        </w:rPr>
        <w:t xml:space="preserve">  </w:t>
      </w:r>
      <w:r>
        <w:rPr>
          <w:rFonts w:ascii="SimSun" w:hAnsi="SimSun" w:eastAsia="SimSun" w:cs="SimSun"/>
          <w:sz w:val="19"/>
          <w:szCs w:val="19"/>
          <w:spacing w:val="-7"/>
        </w:rPr>
        <w:t>《普通高等学校本科教育教学审核评估实施方案(2021</w:t>
      </w:r>
      <w:r>
        <w:rPr>
          <w:rFonts w:ascii="SimSun" w:hAnsi="SimSun" w:eastAsia="SimSun" w:cs="SimSun"/>
          <w:sz w:val="19"/>
          <w:szCs w:val="19"/>
          <w:spacing w:val="-69"/>
        </w:rPr>
        <w:t xml:space="preserve"> </w:t>
      </w:r>
      <w:r>
        <w:rPr>
          <w:rFonts w:ascii="SimSun" w:hAnsi="SimSun" w:eastAsia="SimSun" w:cs="SimSun"/>
          <w:sz w:val="19"/>
          <w:szCs w:val="19"/>
          <w:spacing w:val="-7"/>
        </w:rPr>
        <w:t>—2025年)》释义</w:t>
      </w:r>
    </w:p>
    <w:p>
      <w:pPr>
        <w:spacing w:line="265" w:lineRule="auto"/>
        <w:rPr>
          <w:rFonts w:ascii="Arial"/>
          <w:sz w:val="21"/>
        </w:rPr>
      </w:pPr>
      <w:r/>
    </w:p>
    <w:p>
      <w:pPr>
        <w:ind w:right="88"/>
        <w:spacing w:before="72" w:line="369" w:lineRule="auto"/>
        <w:jc w:val="both"/>
        <w:rPr>
          <w:rFonts w:ascii="SimSun" w:hAnsi="SimSun" w:eastAsia="SimSun" w:cs="SimSun"/>
          <w:sz w:val="22"/>
          <w:szCs w:val="22"/>
        </w:rPr>
      </w:pPr>
      <w:r>
        <w:rPr>
          <w:rFonts w:ascii="SimSun" w:hAnsi="SimSun" w:eastAsia="SimSun" w:cs="SimSun"/>
          <w:sz w:val="22"/>
          <w:szCs w:val="22"/>
          <w:spacing w:val="2"/>
        </w:rPr>
        <w:t>积极运用现代信息技术和教育手段，开设微专业、辅修专业和第二学士</w:t>
      </w:r>
      <w:r>
        <w:rPr>
          <w:rFonts w:ascii="SimSun" w:hAnsi="SimSun" w:eastAsia="SimSun" w:cs="SimSun"/>
          <w:sz w:val="22"/>
          <w:szCs w:val="22"/>
          <w:spacing w:val="1"/>
        </w:rPr>
        <w:t>学位专业，鼓</w:t>
      </w:r>
      <w:r>
        <w:rPr>
          <w:rFonts w:ascii="SimSun" w:hAnsi="SimSun" w:eastAsia="SimSun" w:cs="SimSun"/>
          <w:sz w:val="22"/>
          <w:szCs w:val="22"/>
        </w:rPr>
        <w:t xml:space="preserve"> </w:t>
      </w:r>
      <w:r>
        <w:rPr>
          <w:rFonts w:ascii="SimSun" w:hAnsi="SimSun" w:eastAsia="SimSun" w:cs="SimSun"/>
          <w:sz w:val="22"/>
          <w:szCs w:val="22"/>
          <w:spacing w:val="-4"/>
        </w:rPr>
        <w:t>励学有余力的学生在学习本专业课程的同时，根据兴趣修读微专业、辅修专业课程和第</w:t>
      </w:r>
      <w:r>
        <w:rPr>
          <w:rFonts w:ascii="SimSun" w:hAnsi="SimSun" w:eastAsia="SimSun" w:cs="SimSun"/>
          <w:sz w:val="22"/>
          <w:szCs w:val="22"/>
          <w:spacing w:val="5"/>
        </w:rPr>
        <w:t xml:space="preserve"> </w:t>
      </w:r>
      <w:r>
        <w:rPr>
          <w:rFonts w:ascii="SimSun" w:hAnsi="SimSun" w:eastAsia="SimSun" w:cs="SimSun"/>
          <w:sz w:val="22"/>
          <w:szCs w:val="22"/>
          <w:spacing w:val="-4"/>
        </w:rPr>
        <w:t>二学士学位，促进复合型人才培养，增强学生的适应能力和竞争能力。学校要制定微专</w:t>
      </w:r>
      <w:r>
        <w:rPr>
          <w:rFonts w:ascii="SimSun" w:hAnsi="SimSun" w:eastAsia="SimSun" w:cs="SimSun"/>
          <w:sz w:val="22"/>
          <w:szCs w:val="22"/>
          <w:spacing w:val="2"/>
        </w:rPr>
        <w:t xml:space="preserve"> </w:t>
      </w:r>
      <w:r>
        <w:rPr>
          <w:rFonts w:ascii="SimSun" w:hAnsi="SimSun" w:eastAsia="SimSun" w:cs="SimSun"/>
          <w:sz w:val="22"/>
          <w:szCs w:val="22"/>
          <w:spacing w:val="-4"/>
        </w:rPr>
        <w:t>业、辅修专业和第二学士学位课程体系、学分标准，建立健全与主辅修、微专业和双学</w:t>
      </w:r>
    </w:p>
    <w:p>
      <w:pPr>
        <w:spacing w:line="218" w:lineRule="auto"/>
        <w:rPr>
          <w:rFonts w:ascii="SimSun" w:hAnsi="SimSun" w:eastAsia="SimSun" w:cs="SimSun"/>
          <w:sz w:val="22"/>
          <w:szCs w:val="22"/>
        </w:rPr>
      </w:pPr>
      <w:r>
        <w:rPr>
          <w:rFonts w:ascii="SimSun" w:hAnsi="SimSun" w:eastAsia="SimSun" w:cs="SimSun"/>
          <w:sz w:val="22"/>
          <w:szCs w:val="22"/>
          <w:spacing w:val="-6"/>
        </w:rPr>
        <w:t>士学位制度相适应的人才培养与资源配置、管理制</w:t>
      </w:r>
      <w:r>
        <w:rPr>
          <w:rFonts w:ascii="SimSun" w:hAnsi="SimSun" w:eastAsia="SimSun" w:cs="SimSun"/>
          <w:sz w:val="22"/>
          <w:szCs w:val="22"/>
          <w:spacing w:val="-7"/>
        </w:rPr>
        <w:t>度联动机制。</w:t>
      </w:r>
    </w:p>
    <w:p>
      <w:pPr>
        <w:ind w:left="412"/>
        <w:spacing w:before="187" w:line="219" w:lineRule="auto"/>
        <w:outlineLvl w:val="1"/>
        <w:rPr>
          <w:rFonts w:ascii="SimSun" w:hAnsi="SimSun" w:eastAsia="SimSun" w:cs="SimSun"/>
          <w:sz w:val="22"/>
          <w:szCs w:val="22"/>
        </w:rPr>
      </w:pPr>
      <w:r>
        <w:rPr>
          <w:rFonts w:ascii="SimSun" w:hAnsi="SimSun" w:eastAsia="SimSun" w:cs="SimSun"/>
          <w:sz w:val="22"/>
          <w:szCs w:val="22"/>
          <w:b/>
          <w:bCs/>
          <w:spacing w:val="-16"/>
        </w:rPr>
        <w:t>2.3</w:t>
      </w:r>
      <w:r>
        <w:rPr>
          <w:rFonts w:ascii="SimSun" w:hAnsi="SimSun" w:eastAsia="SimSun" w:cs="SimSun"/>
          <w:sz w:val="22"/>
          <w:szCs w:val="22"/>
          <w:spacing w:val="9"/>
        </w:rPr>
        <w:t xml:space="preserve">  </w:t>
      </w:r>
      <w:r>
        <w:rPr>
          <w:rFonts w:ascii="SimSun" w:hAnsi="SimSun" w:eastAsia="SimSun" w:cs="SimSun"/>
          <w:sz w:val="22"/>
          <w:szCs w:val="22"/>
          <w:b/>
          <w:bCs/>
          <w:spacing w:val="-16"/>
        </w:rPr>
        <w:t>实践教学</w:t>
      </w:r>
    </w:p>
    <w:p>
      <w:pPr>
        <w:ind w:right="90" w:firstLine="410"/>
        <w:spacing w:before="147"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5"/>
        </w:rPr>
        <w:t>2.3.1</w:t>
      </w:r>
      <w:r>
        <w:rPr>
          <w:rFonts w:ascii="Times New Roman" w:hAnsi="Times New Roman" w:eastAsia="Times New Roman" w:cs="Times New Roman"/>
          <w:sz w:val="22"/>
          <w:szCs w:val="22"/>
          <w:spacing w:val="4"/>
        </w:rPr>
        <w:t xml:space="preserve">    </w:t>
      </w:r>
      <w:r>
        <w:rPr>
          <w:rFonts w:ascii="SimSun" w:hAnsi="SimSun" w:eastAsia="SimSun" w:cs="SimSun"/>
          <w:sz w:val="22"/>
          <w:szCs w:val="22"/>
          <w:b/>
          <w:bCs/>
          <w:spacing w:val="-5"/>
        </w:rPr>
        <w:t>强化实践育人、构建实践教学体系、推动实践教学改革</w:t>
      </w:r>
      <w:r>
        <w:rPr>
          <w:rFonts w:ascii="SimSun" w:hAnsi="SimSun" w:eastAsia="SimSun" w:cs="SimSun"/>
          <w:sz w:val="22"/>
          <w:szCs w:val="22"/>
          <w:b/>
          <w:bCs/>
          <w:spacing w:val="-6"/>
        </w:rPr>
        <w:t>情况</w:t>
      </w:r>
      <w:r>
        <w:rPr>
          <w:rFonts w:ascii="SimSun" w:hAnsi="SimSun" w:eastAsia="SimSun" w:cs="SimSun"/>
          <w:sz w:val="22"/>
          <w:szCs w:val="22"/>
          <w:spacing w:val="-6"/>
        </w:rPr>
        <w:t>。创新人才培养</w:t>
      </w:r>
      <w:r>
        <w:rPr>
          <w:rFonts w:ascii="SimSun" w:hAnsi="SimSun" w:eastAsia="SimSun" w:cs="SimSun"/>
          <w:sz w:val="22"/>
          <w:szCs w:val="22"/>
          <w:spacing w:val="1"/>
        </w:rPr>
        <w:t xml:space="preserve"> </w:t>
      </w:r>
      <w:r>
        <w:rPr>
          <w:rFonts w:ascii="SimSun" w:hAnsi="SimSun" w:eastAsia="SimSun" w:cs="SimSun"/>
          <w:sz w:val="22"/>
          <w:szCs w:val="22"/>
          <w:spacing w:val="-4"/>
        </w:rPr>
        <w:t>知识是基础、思考是关键、实践是根本。高校要牢固树立实践育人理念，强调“学思结</w:t>
      </w:r>
      <w:r>
        <w:rPr>
          <w:rFonts w:ascii="SimSun" w:hAnsi="SimSun" w:eastAsia="SimSun" w:cs="SimSun"/>
          <w:sz w:val="22"/>
          <w:szCs w:val="22"/>
          <w:spacing w:val="3"/>
        </w:rPr>
        <w:t xml:space="preserve"> </w:t>
      </w:r>
      <w:r>
        <w:rPr>
          <w:rFonts w:ascii="SimSun" w:hAnsi="SimSun" w:eastAsia="SimSun" w:cs="SimSun"/>
          <w:sz w:val="22"/>
          <w:szCs w:val="22"/>
          <w:spacing w:val="-10"/>
        </w:rPr>
        <w:t>合、知行统一</w:t>
      </w:r>
      <w:r>
        <w:rPr>
          <w:rFonts w:ascii="SimSun" w:hAnsi="SimSun" w:eastAsia="SimSun" w:cs="SimSun"/>
          <w:sz w:val="22"/>
          <w:szCs w:val="22"/>
          <w:spacing w:val="-82"/>
        </w:rPr>
        <w:t xml:space="preserve"> </w:t>
      </w:r>
      <w:r>
        <w:rPr>
          <w:rFonts w:ascii="SimSun" w:hAnsi="SimSun" w:eastAsia="SimSun" w:cs="SimSun"/>
          <w:sz w:val="22"/>
          <w:szCs w:val="22"/>
          <w:spacing w:val="-10"/>
        </w:rPr>
        <w:t>”,强调“学中做”“做中学”“做中思”;高度重视实践教学，建立与理论</w:t>
      </w:r>
      <w:r>
        <w:rPr>
          <w:rFonts w:ascii="SimSun" w:hAnsi="SimSun" w:eastAsia="SimSun" w:cs="SimSun"/>
          <w:sz w:val="22"/>
          <w:szCs w:val="22"/>
        </w:rPr>
        <w:t xml:space="preserve"> </w:t>
      </w:r>
      <w:r>
        <w:rPr>
          <w:rFonts w:ascii="SimSun" w:hAnsi="SimSun" w:eastAsia="SimSun" w:cs="SimSun"/>
          <w:sz w:val="22"/>
          <w:szCs w:val="22"/>
          <w:spacing w:val="-5"/>
        </w:rPr>
        <w:t>教学密切结合的实践教育体系；大力推进实践教学内容及方式方法改革，增强实践育人</w:t>
      </w:r>
      <w:r>
        <w:rPr>
          <w:rFonts w:ascii="SimSun" w:hAnsi="SimSun" w:eastAsia="SimSun" w:cs="SimSun"/>
          <w:sz w:val="22"/>
          <w:szCs w:val="22"/>
          <w:spacing w:val="8"/>
        </w:rPr>
        <w:t xml:space="preserve"> </w:t>
      </w:r>
      <w:r>
        <w:rPr>
          <w:rFonts w:ascii="SimSun" w:hAnsi="SimSun" w:eastAsia="SimSun" w:cs="SimSun"/>
          <w:sz w:val="22"/>
          <w:szCs w:val="22"/>
          <w:spacing w:val="-1"/>
        </w:rPr>
        <w:t>效果。指标体系设置2个必选定量指标，包括实践教学学分比例、国家级、省级</w:t>
      </w:r>
      <w:r>
        <w:rPr>
          <w:rFonts w:ascii="SimSun" w:hAnsi="SimSun" w:eastAsia="SimSun" w:cs="SimSun"/>
          <w:sz w:val="22"/>
          <w:szCs w:val="22"/>
          <w:spacing w:val="-2"/>
        </w:rPr>
        <w:t>实践教</w:t>
      </w:r>
    </w:p>
    <w:p>
      <w:pPr>
        <w:spacing w:line="219" w:lineRule="auto"/>
        <w:rPr>
          <w:rFonts w:ascii="SimSun" w:hAnsi="SimSun" w:eastAsia="SimSun" w:cs="SimSun"/>
          <w:sz w:val="22"/>
          <w:szCs w:val="22"/>
        </w:rPr>
      </w:pPr>
      <w:r>
        <w:rPr>
          <w:rFonts w:ascii="SimSun" w:hAnsi="SimSun" w:eastAsia="SimSun" w:cs="SimSun"/>
          <w:sz w:val="22"/>
          <w:szCs w:val="22"/>
          <w:spacing w:val="-7"/>
        </w:rPr>
        <w:t>学基地数等。</w:t>
      </w:r>
    </w:p>
    <w:p>
      <w:pPr>
        <w:ind w:left="3" w:right="88" w:firstLine="300"/>
        <w:spacing w:before="162" w:line="380" w:lineRule="auto"/>
        <w:jc w:val="both"/>
        <w:rPr>
          <w:rFonts w:ascii="SimSun" w:hAnsi="SimSun" w:eastAsia="SimSun" w:cs="SimSun"/>
          <w:sz w:val="22"/>
          <w:szCs w:val="22"/>
        </w:rPr>
      </w:pPr>
      <w:r>
        <w:rPr>
          <w:rFonts w:ascii="SimSun" w:hAnsi="SimSun" w:eastAsia="SimSun" w:cs="SimSun"/>
          <w:sz w:val="22"/>
          <w:szCs w:val="22"/>
          <w:b/>
          <w:bCs/>
          <w:spacing w:val="12"/>
        </w:rPr>
        <w:t>【必选】实践教学学分占总学分(学时)比例(人文社科类专业≥15</w:t>
      </w:r>
      <w:r>
        <w:rPr>
          <w:rFonts w:ascii="SimSun" w:hAnsi="SimSun" w:eastAsia="SimSun" w:cs="SimSun"/>
          <w:sz w:val="22"/>
          <w:szCs w:val="22"/>
          <w:b/>
          <w:bCs/>
          <w:spacing w:val="11"/>
        </w:rPr>
        <w:t>%,理工农医</w:t>
      </w:r>
      <w:r>
        <w:rPr>
          <w:rFonts w:ascii="SimSun" w:hAnsi="SimSun" w:eastAsia="SimSun" w:cs="SimSun"/>
          <w:sz w:val="22"/>
          <w:szCs w:val="22"/>
        </w:rPr>
        <w:t xml:space="preserve"> </w:t>
      </w:r>
      <w:r>
        <w:rPr>
          <w:rFonts w:ascii="SimSun" w:hAnsi="SimSun" w:eastAsia="SimSun" w:cs="SimSun"/>
          <w:sz w:val="22"/>
          <w:szCs w:val="22"/>
          <w:b/>
          <w:bCs/>
          <w:spacing w:val="2"/>
        </w:rPr>
        <w:t>类专业≥</w:t>
      </w:r>
      <w:r>
        <w:rPr>
          <w:rFonts w:ascii="SimSun" w:hAnsi="SimSun" w:eastAsia="SimSun" w:cs="SimSun"/>
          <w:sz w:val="22"/>
          <w:szCs w:val="22"/>
          <w:spacing w:val="2"/>
        </w:rPr>
        <w:t>25%)。该要求及内涵参见《教育部等部</w:t>
      </w:r>
      <w:r>
        <w:rPr>
          <w:rFonts w:ascii="SimSun" w:hAnsi="SimSun" w:eastAsia="SimSun" w:cs="SimSun"/>
          <w:sz w:val="22"/>
          <w:szCs w:val="22"/>
          <w:spacing w:val="1"/>
        </w:rPr>
        <w:t>门关于进一步加强高校实践育人工作</w:t>
      </w:r>
    </w:p>
    <w:p>
      <w:pPr>
        <w:spacing w:line="218" w:lineRule="auto"/>
        <w:rPr>
          <w:rFonts w:ascii="SimSun" w:hAnsi="SimSun" w:eastAsia="SimSun" w:cs="SimSun"/>
          <w:sz w:val="22"/>
          <w:szCs w:val="22"/>
        </w:rPr>
      </w:pPr>
      <w:r>
        <w:rPr>
          <w:rFonts w:ascii="SimSun" w:hAnsi="SimSun" w:eastAsia="SimSun" w:cs="SimSun"/>
          <w:sz w:val="22"/>
          <w:szCs w:val="22"/>
          <w:spacing w:val="-24"/>
        </w:rPr>
        <w:t>的若干意见》。</w:t>
      </w:r>
    </w:p>
    <w:p>
      <w:pPr>
        <w:ind w:left="303"/>
        <w:spacing w:before="157" w:line="450" w:lineRule="exact"/>
        <w:rPr>
          <w:rFonts w:ascii="SimSun" w:hAnsi="SimSun" w:eastAsia="SimSun" w:cs="SimSun"/>
          <w:sz w:val="22"/>
          <w:szCs w:val="22"/>
        </w:rPr>
      </w:pPr>
      <w:r>
        <w:rPr>
          <w:rFonts w:ascii="SimSun" w:hAnsi="SimSun" w:eastAsia="SimSun" w:cs="SimSun"/>
          <w:sz w:val="22"/>
          <w:szCs w:val="22"/>
          <w:b/>
          <w:bCs/>
          <w:spacing w:val="-3"/>
          <w:position w:val="17"/>
        </w:rPr>
        <w:t>【必选】国家级、省级实践教学基地(包括实验教学示范中心、虚拟仿真</w:t>
      </w:r>
      <w:r>
        <w:rPr>
          <w:rFonts w:ascii="SimSun" w:hAnsi="SimSun" w:eastAsia="SimSun" w:cs="SimSun"/>
          <w:sz w:val="22"/>
          <w:szCs w:val="22"/>
          <w:b/>
          <w:bCs/>
          <w:spacing w:val="-4"/>
          <w:position w:val="17"/>
        </w:rPr>
        <w:t>实验中心、</w:t>
      </w:r>
    </w:p>
    <w:p>
      <w:pPr>
        <w:spacing w:before="1" w:line="218" w:lineRule="auto"/>
        <w:rPr>
          <w:rFonts w:ascii="SimSun" w:hAnsi="SimSun" w:eastAsia="SimSun" w:cs="SimSun"/>
          <w:sz w:val="22"/>
          <w:szCs w:val="22"/>
        </w:rPr>
      </w:pPr>
      <w:r>
        <w:rPr>
          <w:rFonts w:ascii="SimSun" w:hAnsi="SimSun" w:eastAsia="SimSun" w:cs="SimSun"/>
          <w:sz w:val="22"/>
          <w:szCs w:val="22"/>
          <w:spacing w:val="-6"/>
        </w:rPr>
        <w:t>临</w:t>
      </w:r>
      <w:r>
        <w:rPr>
          <w:rFonts w:ascii="SimSun" w:hAnsi="SimSun" w:eastAsia="SimSun" w:cs="SimSun"/>
          <w:sz w:val="22"/>
          <w:szCs w:val="22"/>
          <w:b/>
          <w:bCs/>
          <w:spacing w:val="-6"/>
        </w:rPr>
        <w:t>床教学培训示范中心、工程实践基地、农科教合作人才培养基地等)数。</w:t>
      </w:r>
    </w:p>
    <w:p>
      <w:pPr>
        <w:ind w:right="72" w:firstLine="413"/>
        <w:spacing w:before="158" w:line="370" w:lineRule="auto"/>
        <w:rPr>
          <w:rFonts w:ascii="SimSun" w:hAnsi="SimSun" w:eastAsia="SimSun" w:cs="SimSun"/>
          <w:sz w:val="22"/>
          <w:szCs w:val="22"/>
        </w:rPr>
      </w:pPr>
      <w:r>
        <w:rPr>
          <w:rFonts w:ascii="SimSun" w:hAnsi="SimSun" w:eastAsia="SimSun" w:cs="SimSun"/>
          <w:sz w:val="22"/>
          <w:szCs w:val="22"/>
          <w:b/>
          <w:bCs/>
          <w:spacing w:val="-3"/>
        </w:rPr>
        <w:t>B2.3.2:B1</w:t>
      </w:r>
      <w:r>
        <w:rPr>
          <w:rFonts w:ascii="SimSun" w:hAnsi="SimSun" w:eastAsia="SimSun" w:cs="SimSun"/>
          <w:sz w:val="22"/>
          <w:szCs w:val="22"/>
          <w:spacing w:val="54"/>
        </w:rPr>
        <w:t xml:space="preserve">  </w:t>
      </w:r>
      <w:r>
        <w:rPr>
          <w:rFonts w:ascii="SimSun" w:hAnsi="SimSun" w:eastAsia="SimSun" w:cs="SimSun"/>
          <w:sz w:val="22"/>
          <w:szCs w:val="22"/>
          <w:b/>
          <w:bCs/>
          <w:spacing w:val="-3"/>
        </w:rPr>
        <w:t>学校与科研院所、企业共建科研实践、实习实训基地情况/B2</w:t>
      </w:r>
      <w:r>
        <w:rPr>
          <w:rFonts w:ascii="SimSun" w:hAnsi="SimSun" w:eastAsia="SimSun" w:cs="SimSun"/>
          <w:sz w:val="22"/>
          <w:szCs w:val="22"/>
          <w:spacing w:val="17"/>
        </w:rPr>
        <w:t xml:space="preserve">  </w:t>
      </w:r>
      <w:r>
        <w:rPr>
          <w:rFonts w:ascii="SimSun" w:hAnsi="SimSun" w:eastAsia="SimSun" w:cs="SimSun"/>
          <w:sz w:val="22"/>
          <w:szCs w:val="22"/>
          <w:b/>
          <w:bCs/>
          <w:spacing w:val="-3"/>
        </w:rPr>
        <w:t>学校</w:t>
      </w:r>
      <w:r>
        <w:rPr>
          <w:rFonts w:ascii="SimSun" w:hAnsi="SimSun" w:eastAsia="SimSun" w:cs="SimSun"/>
          <w:sz w:val="22"/>
          <w:szCs w:val="22"/>
        </w:rPr>
        <w:t xml:space="preserve"> </w:t>
      </w:r>
      <w:r>
        <w:rPr>
          <w:rFonts w:ascii="SimSun" w:hAnsi="SimSun" w:eastAsia="SimSun" w:cs="SimSun"/>
          <w:sz w:val="22"/>
          <w:szCs w:val="22"/>
          <w:b/>
          <w:bCs/>
          <w:spacing w:val="-8"/>
        </w:rPr>
        <w:t>与企业、行业单位共建实习实训基地情况。</w:t>
      </w:r>
      <w:r>
        <w:rPr>
          <w:rFonts w:ascii="SimSun" w:hAnsi="SimSun" w:eastAsia="SimSun" w:cs="SimSun"/>
          <w:sz w:val="22"/>
          <w:szCs w:val="22"/>
          <w:spacing w:val="3"/>
        </w:rPr>
        <w:t xml:space="preserve"> </w:t>
      </w:r>
      <w:r>
        <w:rPr>
          <w:rFonts w:ascii="SimSun" w:hAnsi="SimSun" w:eastAsia="SimSun" w:cs="SimSun"/>
          <w:sz w:val="22"/>
          <w:szCs w:val="22"/>
          <w:spacing w:val="-8"/>
        </w:rPr>
        <w:t>学校要积极推动与科研院所、企业</w:t>
      </w:r>
      <w:r>
        <w:rPr>
          <w:rFonts w:ascii="SimSun" w:hAnsi="SimSun" w:eastAsia="SimSun" w:cs="SimSun"/>
          <w:sz w:val="22"/>
          <w:szCs w:val="22"/>
          <w:spacing w:val="-9"/>
        </w:rPr>
        <w:t>共建科研</w:t>
      </w:r>
      <w:r>
        <w:rPr>
          <w:rFonts w:ascii="SimSun" w:hAnsi="SimSun" w:eastAsia="SimSun" w:cs="SimSun"/>
          <w:sz w:val="22"/>
          <w:szCs w:val="22"/>
        </w:rPr>
        <w:t xml:space="preserve"> </w:t>
      </w:r>
      <w:r>
        <w:rPr>
          <w:rFonts w:ascii="SimSun" w:hAnsi="SimSun" w:eastAsia="SimSun" w:cs="SimSun"/>
          <w:sz w:val="22"/>
          <w:szCs w:val="22"/>
          <w:spacing w:val="8"/>
        </w:rPr>
        <w:t>实践、实习实训基地(对于学术型人才培养)或与企业、行业单位</w:t>
      </w:r>
      <w:r>
        <w:rPr>
          <w:rFonts w:ascii="SimSun" w:hAnsi="SimSun" w:eastAsia="SimSun" w:cs="SimSun"/>
          <w:sz w:val="22"/>
          <w:szCs w:val="22"/>
          <w:spacing w:val="7"/>
        </w:rPr>
        <w:t>共建实习实训基地</w:t>
      </w:r>
      <w:r>
        <w:rPr>
          <w:rFonts w:ascii="SimSun" w:hAnsi="SimSun" w:eastAsia="SimSun" w:cs="SimSun"/>
          <w:sz w:val="22"/>
          <w:szCs w:val="22"/>
        </w:rPr>
        <w:t xml:space="preserve"> </w:t>
      </w:r>
      <w:r>
        <w:rPr>
          <w:rFonts w:ascii="SimSun" w:hAnsi="SimSun" w:eastAsia="SimSun" w:cs="SimSun"/>
          <w:sz w:val="22"/>
          <w:szCs w:val="22"/>
          <w:spacing w:val="5"/>
        </w:rPr>
        <w:t>(对于应用型人才培养),切实加强过程管理，健全合作共</w:t>
      </w:r>
      <w:r>
        <w:rPr>
          <w:rFonts w:ascii="SimSun" w:hAnsi="SimSun" w:eastAsia="SimSun" w:cs="SimSun"/>
          <w:sz w:val="22"/>
          <w:szCs w:val="22"/>
          <w:spacing w:val="4"/>
        </w:rPr>
        <w:t>赢、开放共享的实践育人机</w:t>
      </w:r>
      <w:r>
        <w:rPr>
          <w:rFonts w:ascii="SimSun" w:hAnsi="SimSun" w:eastAsia="SimSun" w:cs="SimSun"/>
          <w:sz w:val="22"/>
          <w:szCs w:val="22"/>
        </w:rPr>
        <w:t xml:space="preserve"> </w:t>
      </w:r>
      <w:r>
        <w:rPr>
          <w:rFonts w:ascii="SimSun" w:hAnsi="SimSun" w:eastAsia="SimSun" w:cs="SimSun"/>
          <w:sz w:val="22"/>
          <w:szCs w:val="22"/>
          <w:spacing w:val="-1"/>
        </w:rPr>
        <w:t>制。指标体系设置1个可选定量指标：与行业企业共建的实验教学中心数，学校可根据</w:t>
      </w:r>
    </w:p>
    <w:p>
      <w:pPr>
        <w:spacing w:before="1" w:line="219" w:lineRule="auto"/>
        <w:rPr>
          <w:rFonts w:ascii="SimSun" w:hAnsi="SimSun" w:eastAsia="SimSun" w:cs="SimSun"/>
          <w:sz w:val="22"/>
          <w:szCs w:val="22"/>
        </w:rPr>
      </w:pPr>
      <w:r>
        <w:rPr>
          <w:rFonts w:ascii="SimSun" w:hAnsi="SimSun" w:eastAsia="SimSun" w:cs="SimSun"/>
          <w:sz w:val="22"/>
          <w:szCs w:val="22"/>
          <w:spacing w:val="-9"/>
        </w:rPr>
        <w:t>自身发展需要和实际情况自主选择。</w:t>
      </w:r>
    </w:p>
    <w:p>
      <w:pPr>
        <w:ind w:left="413"/>
        <w:spacing w:before="196" w:line="219" w:lineRule="auto"/>
        <w:rPr>
          <w:rFonts w:ascii="SimSun" w:hAnsi="SimSun" w:eastAsia="SimSun" w:cs="SimSun"/>
          <w:sz w:val="22"/>
          <w:szCs w:val="22"/>
        </w:rPr>
      </w:pPr>
      <w:r>
        <w:rPr>
          <w:rFonts w:ascii="SimSun" w:hAnsi="SimSun" w:eastAsia="SimSun" w:cs="SimSun"/>
          <w:sz w:val="22"/>
          <w:szCs w:val="22"/>
          <w:b/>
          <w:bCs/>
          <w:spacing w:val="-11"/>
        </w:rPr>
        <w:t>B1/B2</w:t>
      </w:r>
      <w:r>
        <w:rPr>
          <w:rFonts w:ascii="SimSun" w:hAnsi="SimSun" w:eastAsia="SimSun" w:cs="SimSun"/>
          <w:sz w:val="22"/>
          <w:szCs w:val="22"/>
        </w:rPr>
        <w:t xml:space="preserve"> </w:t>
      </w:r>
      <w:r>
        <w:rPr>
          <w:rFonts w:ascii="SimSun" w:hAnsi="SimSun" w:eastAsia="SimSun" w:cs="SimSun"/>
          <w:sz w:val="22"/>
          <w:szCs w:val="22"/>
          <w:b/>
          <w:bCs/>
          <w:spacing w:val="-11"/>
        </w:rPr>
        <w:t>【可选】与行业企业共建的实验教学中心数。</w:t>
      </w:r>
    </w:p>
    <w:p>
      <w:pPr>
        <w:ind w:right="51" w:firstLine="413"/>
        <w:spacing w:before="147" w:line="370" w:lineRule="auto"/>
        <w:rPr>
          <w:rFonts w:ascii="SimSun" w:hAnsi="SimSun" w:eastAsia="SimSun" w:cs="SimSun"/>
          <w:sz w:val="22"/>
          <w:szCs w:val="22"/>
        </w:rPr>
      </w:pPr>
      <w:r>
        <w:rPr>
          <w:rFonts w:ascii="SimSun" w:hAnsi="SimSun" w:eastAsia="SimSun" w:cs="SimSun"/>
          <w:sz w:val="22"/>
          <w:szCs w:val="22"/>
          <w:b/>
          <w:bCs/>
          <w:spacing w:val="7"/>
        </w:rPr>
        <w:t>B2.3.3:B1</w:t>
      </w:r>
      <w:r>
        <w:rPr>
          <w:rFonts w:ascii="SimSun" w:hAnsi="SimSun" w:eastAsia="SimSun" w:cs="SimSun"/>
          <w:sz w:val="22"/>
          <w:szCs w:val="22"/>
          <w:spacing w:val="56"/>
        </w:rPr>
        <w:t xml:space="preserve">  </w:t>
      </w:r>
      <w:r>
        <w:rPr>
          <w:rFonts w:ascii="SimSun" w:hAnsi="SimSun" w:eastAsia="SimSun" w:cs="SimSun"/>
          <w:sz w:val="22"/>
          <w:szCs w:val="22"/>
          <w:b/>
          <w:bCs/>
          <w:spacing w:val="7"/>
        </w:rPr>
        <w:t>毕业论文(设计)选题来自教师专业实践、科研课题情况及完成质</w:t>
      </w:r>
      <w:r>
        <w:rPr>
          <w:rFonts w:ascii="SimSun" w:hAnsi="SimSun" w:eastAsia="SimSun" w:cs="SimSun"/>
          <w:sz w:val="22"/>
          <w:szCs w:val="22"/>
          <w:spacing w:val="1"/>
        </w:rPr>
        <w:t xml:space="preserve"> </w:t>
      </w:r>
      <w:r>
        <w:rPr>
          <w:rFonts w:ascii="SimSun" w:hAnsi="SimSun" w:eastAsia="SimSun" w:cs="SimSun"/>
          <w:sz w:val="22"/>
          <w:szCs w:val="22"/>
          <w:spacing w:val="1"/>
        </w:rPr>
        <w:t>量</w:t>
      </w:r>
      <w:r>
        <w:rPr>
          <w:rFonts w:ascii="SimSun" w:hAnsi="SimSun" w:eastAsia="SimSun" w:cs="SimSun"/>
          <w:sz w:val="22"/>
          <w:szCs w:val="22"/>
          <w:b/>
          <w:bCs/>
          <w:spacing w:val="1"/>
        </w:rPr>
        <w:t>/</w:t>
      </w:r>
      <w:r>
        <w:rPr>
          <w:rFonts w:ascii="Times New Roman" w:hAnsi="Times New Roman" w:eastAsia="Times New Roman" w:cs="Times New Roman"/>
          <w:sz w:val="22"/>
          <w:szCs w:val="22"/>
          <w:b/>
          <w:bCs/>
          <w:spacing w:val="1"/>
        </w:rPr>
        <w:t>B2</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1"/>
        </w:rPr>
        <w:t>毕业论文(设计)选题来自行业企业一线需要、实行校企“双导师”制情况及</w:t>
      </w:r>
      <w:r>
        <w:rPr>
          <w:rFonts w:ascii="SimSun" w:hAnsi="SimSun" w:eastAsia="SimSun" w:cs="SimSun"/>
          <w:sz w:val="22"/>
          <w:szCs w:val="22"/>
          <w:spacing w:val="1"/>
        </w:rPr>
        <w:t xml:space="preserve">  </w:t>
      </w:r>
      <w:r>
        <w:rPr>
          <w:rFonts w:ascii="SimSun" w:hAnsi="SimSun" w:eastAsia="SimSun" w:cs="SimSun"/>
          <w:sz w:val="22"/>
          <w:szCs w:val="22"/>
          <w:b/>
          <w:bCs/>
          <w:spacing w:val="-1"/>
        </w:rPr>
        <w:t>完成质量。</w:t>
      </w:r>
      <w:r>
        <w:rPr>
          <w:rFonts w:ascii="SimSun" w:hAnsi="SimSun" w:eastAsia="SimSun" w:cs="SimSun"/>
          <w:sz w:val="22"/>
          <w:szCs w:val="22"/>
          <w:spacing w:val="-11"/>
        </w:rPr>
        <w:t xml:space="preserve"> </w:t>
      </w:r>
      <w:r>
        <w:rPr>
          <w:rFonts w:ascii="SimSun" w:hAnsi="SimSun" w:eastAsia="SimSun" w:cs="SimSun"/>
          <w:sz w:val="22"/>
          <w:szCs w:val="22"/>
          <w:spacing w:val="-1"/>
        </w:rPr>
        <w:t>学校加强对毕业论文(设计)选题、开题、答辩等环节的全过程管理</w:t>
      </w:r>
      <w:r>
        <w:rPr>
          <w:rFonts w:ascii="SimSun" w:hAnsi="SimSun" w:eastAsia="SimSun" w:cs="SimSun"/>
          <w:sz w:val="22"/>
          <w:szCs w:val="22"/>
          <w:spacing w:val="-2"/>
        </w:rPr>
        <w:t>，对形</w:t>
      </w:r>
      <w:r>
        <w:rPr>
          <w:rFonts w:ascii="SimSun" w:hAnsi="SimSun" w:eastAsia="SimSun" w:cs="SimSun"/>
          <w:sz w:val="22"/>
          <w:szCs w:val="22"/>
        </w:rPr>
        <w:t xml:space="preserve"> </w:t>
      </w:r>
      <w:r>
        <w:rPr>
          <w:rFonts w:ascii="SimSun" w:hAnsi="SimSun" w:eastAsia="SimSun" w:cs="SimSun"/>
          <w:sz w:val="22"/>
          <w:szCs w:val="22"/>
          <w:spacing w:val="2"/>
        </w:rPr>
        <w:t>式、内容、难度进行严格监控。对于学术型人才培养，毕业论文(设</w:t>
      </w:r>
      <w:r>
        <w:rPr>
          <w:rFonts w:ascii="SimSun" w:hAnsi="SimSun" w:eastAsia="SimSun" w:cs="SimSun"/>
          <w:sz w:val="22"/>
          <w:szCs w:val="22"/>
          <w:spacing w:val="1"/>
        </w:rPr>
        <w:t>计)选题要来自教</w:t>
      </w:r>
    </w:p>
    <w:p>
      <w:pPr>
        <w:spacing w:before="1" w:line="218" w:lineRule="auto"/>
        <w:rPr>
          <w:rFonts w:ascii="SimSun" w:hAnsi="SimSun" w:eastAsia="SimSun" w:cs="SimSun"/>
          <w:sz w:val="22"/>
          <w:szCs w:val="22"/>
        </w:rPr>
      </w:pPr>
      <w:r>
        <w:rPr>
          <w:rFonts w:ascii="SimSun" w:hAnsi="SimSun" w:eastAsia="SimSun" w:cs="SimSun"/>
          <w:sz w:val="22"/>
          <w:szCs w:val="22"/>
        </w:rPr>
        <w:t>师专业实践和科研课题；对于应用型人才培养，毕业论文(设计)选题来自行业企业</w:t>
      </w:r>
      <w:r>
        <w:rPr>
          <w:rFonts w:ascii="SimSun" w:hAnsi="SimSun" w:eastAsia="SimSun" w:cs="SimSun"/>
          <w:sz w:val="22"/>
          <w:szCs w:val="22"/>
          <w:spacing w:val="-1"/>
        </w:rPr>
        <w:t>一</w:t>
      </w:r>
    </w:p>
    <w:p>
      <w:pPr>
        <w:sectPr>
          <w:pgSz w:w="10320" w:h="14570"/>
          <w:pgMar w:top="400" w:right="1057" w:bottom="400" w:left="959" w:header="0" w:footer="0" w:gutter="0"/>
        </w:sectPr>
        <w:rPr/>
      </w:pPr>
    </w:p>
    <w:p>
      <w:pPr>
        <w:ind w:right="66"/>
        <w:spacing w:before="156" w:line="218" w:lineRule="auto"/>
        <w:jc w:val="right"/>
        <w:rPr>
          <w:rFonts w:ascii="SimSun" w:hAnsi="SimSun" w:eastAsia="SimSun" w:cs="SimSun"/>
          <w:sz w:val="19"/>
          <w:szCs w:val="19"/>
        </w:rPr>
      </w:pPr>
      <w:r>
        <w:rPr>
          <w:rFonts w:ascii="SimSun" w:hAnsi="SimSun" w:eastAsia="SimSun" w:cs="SimSun"/>
          <w:sz w:val="19"/>
          <w:szCs w:val="19"/>
          <w:spacing w:val="-11"/>
        </w:rPr>
        <w:t>四、新一轮审核评估指标体系内涵</w:t>
      </w:r>
      <w:r>
        <w:rPr>
          <w:rFonts w:ascii="SimSun" w:hAnsi="SimSun" w:eastAsia="SimSun" w:cs="SimSun"/>
          <w:sz w:val="19"/>
          <w:szCs w:val="19"/>
          <w:spacing w:val="21"/>
        </w:rPr>
        <w:t xml:space="preserve">   </w:t>
      </w:r>
      <w:r>
        <w:rPr>
          <w:rFonts w:ascii="SimSun" w:hAnsi="SimSun" w:eastAsia="SimSun" w:cs="SimSun"/>
          <w:sz w:val="19"/>
          <w:szCs w:val="19"/>
          <w:spacing w:val="-11"/>
        </w:rPr>
        <w:t>31</w:t>
      </w:r>
    </w:p>
    <w:p>
      <w:pPr>
        <w:spacing w:line="265" w:lineRule="auto"/>
        <w:rPr>
          <w:rFonts w:ascii="Arial"/>
          <w:sz w:val="21"/>
        </w:rPr>
      </w:pPr>
      <w:r/>
    </w:p>
    <w:p>
      <w:pPr>
        <w:spacing w:before="72" w:line="352" w:lineRule="auto"/>
        <w:jc w:val="both"/>
        <w:rPr>
          <w:rFonts w:ascii="SimSun" w:hAnsi="SimSun" w:eastAsia="SimSun" w:cs="SimSun"/>
          <w:sz w:val="22"/>
          <w:szCs w:val="22"/>
        </w:rPr>
      </w:pPr>
      <w:r>
        <w:rPr>
          <w:rFonts w:ascii="SimSun" w:hAnsi="SimSun" w:eastAsia="SimSun" w:cs="SimSun"/>
          <w:sz w:val="22"/>
          <w:szCs w:val="22"/>
          <w:spacing w:val="4"/>
        </w:rPr>
        <w:t>线需要，鼓励聘请行业企业专家参与毕业论文(设计)指导</w:t>
      </w:r>
      <w:r>
        <w:rPr>
          <w:rFonts w:ascii="SimSun" w:hAnsi="SimSun" w:eastAsia="SimSun" w:cs="SimSun"/>
          <w:sz w:val="22"/>
          <w:szCs w:val="22"/>
          <w:spacing w:val="3"/>
        </w:rPr>
        <w:t>，实行校企“双导师”制。</w:t>
      </w:r>
      <w:r>
        <w:rPr>
          <w:rFonts w:ascii="SimSun" w:hAnsi="SimSun" w:eastAsia="SimSun" w:cs="SimSun"/>
          <w:sz w:val="22"/>
          <w:szCs w:val="22"/>
        </w:rPr>
        <w:t xml:space="preserve"> </w:t>
      </w:r>
      <w:r>
        <w:rPr>
          <w:rFonts w:ascii="SimSun" w:hAnsi="SimSun" w:eastAsia="SimSun" w:cs="SimSun"/>
          <w:sz w:val="22"/>
          <w:szCs w:val="22"/>
          <w:spacing w:val="4"/>
        </w:rPr>
        <w:t>指标体系设置1个必选定量指标，学校毕业论文(设计)选题比例须达到国家对高校办</w:t>
      </w:r>
    </w:p>
    <w:p>
      <w:pPr>
        <w:spacing w:line="218" w:lineRule="auto"/>
        <w:rPr>
          <w:rFonts w:ascii="SimSun" w:hAnsi="SimSun" w:eastAsia="SimSun" w:cs="SimSun"/>
          <w:sz w:val="22"/>
          <w:szCs w:val="22"/>
        </w:rPr>
      </w:pPr>
      <w:r>
        <w:rPr>
          <w:rFonts w:ascii="SimSun" w:hAnsi="SimSun" w:eastAsia="SimSun" w:cs="SimSun"/>
          <w:sz w:val="22"/>
          <w:szCs w:val="22"/>
          <w:spacing w:val="-10"/>
        </w:rPr>
        <w:t>学和人才培养的刚性要求。</w:t>
      </w:r>
    </w:p>
    <w:p>
      <w:pPr>
        <w:ind w:left="433"/>
        <w:spacing w:before="206" w:line="422" w:lineRule="exact"/>
        <w:rPr>
          <w:rFonts w:ascii="SimSun" w:hAnsi="SimSun" w:eastAsia="SimSun" w:cs="SimSun"/>
          <w:sz w:val="22"/>
          <w:szCs w:val="22"/>
        </w:rPr>
      </w:pPr>
      <w:r>
        <w:rPr>
          <w:rFonts w:ascii="SimSun" w:hAnsi="SimSun" w:eastAsia="SimSun" w:cs="SimSun"/>
          <w:sz w:val="22"/>
          <w:szCs w:val="22"/>
          <w:b/>
          <w:bCs/>
          <w:spacing w:val="-7"/>
          <w:position w:val="15"/>
        </w:rPr>
        <w:t>B1/B2</w:t>
      </w:r>
      <w:r>
        <w:rPr>
          <w:rFonts w:ascii="SimSun" w:hAnsi="SimSun" w:eastAsia="SimSun" w:cs="SimSun"/>
          <w:sz w:val="22"/>
          <w:szCs w:val="22"/>
          <w:spacing w:val="15"/>
          <w:position w:val="15"/>
        </w:rPr>
        <w:t xml:space="preserve"> </w:t>
      </w:r>
      <w:r>
        <w:rPr>
          <w:rFonts w:ascii="SimSun" w:hAnsi="SimSun" w:eastAsia="SimSun" w:cs="SimSun"/>
          <w:sz w:val="22"/>
          <w:szCs w:val="22"/>
          <w:b/>
          <w:bCs/>
          <w:spacing w:val="-7"/>
          <w:position w:val="15"/>
        </w:rPr>
        <w:t>【必选】以实验、实习、工程实践和社会调查等实践性工作为基础的毕业论</w:t>
      </w:r>
    </w:p>
    <w:p>
      <w:pPr>
        <w:ind w:left="3"/>
        <w:spacing w:line="220" w:lineRule="auto"/>
        <w:rPr>
          <w:rFonts w:ascii="SimSun" w:hAnsi="SimSun" w:eastAsia="SimSun" w:cs="SimSun"/>
          <w:sz w:val="22"/>
          <w:szCs w:val="22"/>
        </w:rPr>
      </w:pPr>
      <w:r>
        <w:rPr>
          <w:rFonts w:ascii="SimSun" w:hAnsi="SimSun" w:eastAsia="SimSun" w:cs="SimSun"/>
          <w:sz w:val="22"/>
          <w:szCs w:val="22"/>
          <w:b/>
          <w:bCs/>
          <w:spacing w:val="5"/>
        </w:rPr>
        <w:t>文(设计)比例≥</w:t>
      </w:r>
      <w:r>
        <w:rPr>
          <w:rFonts w:ascii="SimSun" w:hAnsi="SimSun" w:eastAsia="SimSun" w:cs="SimSun"/>
          <w:sz w:val="22"/>
          <w:szCs w:val="22"/>
          <w:spacing w:val="47"/>
        </w:rPr>
        <w:t xml:space="preserve"> </w:t>
      </w:r>
      <w:r>
        <w:rPr>
          <w:rFonts w:ascii="SimSun" w:hAnsi="SimSun" w:eastAsia="SimSun" w:cs="SimSun"/>
          <w:sz w:val="22"/>
          <w:szCs w:val="22"/>
          <w:b/>
          <w:bCs/>
          <w:spacing w:val="5"/>
        </w:rPr>
        <w:t>50%</w:t>
      </w:r>
    </w:p>
    <w:p>
      <w:pPr>
        <w:ind w:left="432"/>
        <w:spacing w:before="176" w:line="219" w:lineRule="auto"/>
        <w:rPr>
          <w:rFonts w:ascii="SimSun" w:hAnsi="SimSun" w:eastAsia="SimSun" w:cs="SimSun"/>
          <w:sz w:val="22"/>
          <w:szCs w:val="22"/>
        </w:rPr>
      </w:pPr>
      <w:r>
        <w:rPr>
          <w:rFonts w:ascii="SimSun" w:hAnsi="SimSun" w:eastAsia="SimSun" w:cs="SimSun"/>
          <w:sz w:val="22"/>
          <w:szCs w:val="22"/>
          <w:b/>
          <w:bCs/>
          <w:spacing w:val="-12"/>
        </w:rPr>
        <w:t>2.4</w:t>
      </w:r>
      <w:r>
        <w:rPr>
          <w:rFonts w:ascii="SimSun" w:hAnsi="SimSun" w:eastAsia="SimSun" w:cs="SimSun"/>
          <w:sz w:val="22"/>
          <w:szCs w:val="22"/>
          <w:spacing w:val="81"/>
        </w:rPr>
        <w:t xml:space="preserve"> </w:t>
      </w:r>
      <w:r>
        <w:rPr>
          <w:rFonts w:ascii="SimSun" w:hAnsi="SimSun" w:eastAsia="SimSun" w:cs="SimSun"/>
          <w:sz w:val="22"/>
          <w:szCs w:val="22"/>
          <w:b/>
          <w:bCs/>
          <w:spacing w:val="-12"/>
        </w:rPr>
        <w:t>课堂教学</w:t>
      </w:r>
    </w:p>
    <w:p>
      <w:pPr>
        <w:ind w:right="90" w:firstLine="432"/>
        <w:spacing w:before="210" w:line="363" w:lineRule="auto"/>
        <w:rPr>
          <w:rFonts w:ascii="SimSun" w:hAnsi="SimSun" w:eastAsia="SimSun" w:cs="SimSun"/>
          <w:sz w:val="22"/>
          <w:szCs w:val="22"/>
        </w:rPr>
      </w:pPr>
      <w:r>
        <w:rPr>
          <w:rFonts w:ascii="SimSun" w:hAnsi="SimSun" w:eastAsia="SimSun" w:cs="SimSun"/>
          <w:sz w:val="22"/>
          <w:szCs w:val="22"/>
          <w:b/>
          <w:bCs/>
          <w:spacing w:val="-9"/>
        </w:rPr>
        <w:t>2.4.1</w:t>
      </w:r>
      <w:r>
        <w:rPr>
          <w:rFonts w:ascii="SimSun" w:hAnsi="SimSun" w:eastAsia="SimSun" w:cs="SimSun"/>
          <w:sz w:val="22"/>
          <w:szCs w:val="22"/>
          <w:spacing w:val="96"/>
        </w:rPr>
        <w:t xml:space="preserve"> </w:t>
      </w:r>
      <w:r>
        <w:rPr>
          <w:rFonts w:ascii="SimSun" w:hAnsi="SimSun" w:eastAsia="SimSun" w:cs="SimSun"/>
          <w:sz w:val="22"/>
          <w:szCs w:val="22"/>
          <w:b/>
          <w:bCs/>
          <w:spacing w:val="-9"/>
        </w:rPr>
        <w:t>实施“以学为中心、以教为主导”的课堂教学，开展以学生学</w:t>
      </w:r>
      <w:r>
        <w:rPr>
          <w:rFonts w:ascii="SimSun" w:hAnsi="SimSun" w:eastAsia="SimSun" w:cs="SimSun"/>
          <w:sz w:val="22"/>
          <w:szCs w:val="22"/>
          <w:b/>
          <w:bCs/>
          <w:spacing w:val="-10"/>
        </w:rPr>
        <w:t>习成果为导向</w:t>
      </w:r>
      <w:r>
        <w:rPr>
          <w:rFonts w:ascii="SimSun" w:hAnsi="SimSun" w:eastAsia="SimSun" w:cs="SimSun"/>
          <w:sz w:val="22"/>
          <w:szCs w:val="22"/>
        </w:rPr>
        <w:t xml:space="preserve"> </w:t>
      </w:r>
      <w:r>
        <w:rPr>
          <w:rFonts w:ascii="SimSun" w:hAnsi="SimSun" w:eastAsia="SimSun" w:cs="SimSun"/>
          <w:sz w:val="22"/>
          <w:szCs w:val="22"/>
          <w:b/>
          <w:bCs/>
          <w:spacing w:val="-7"/>
        </w:rPr>
        <w:t>的教学评价情况。</w:t>
      </w:r>
      <w:r>
        <w:rPr>
          <w:rFonts w:ascii="SimSun" w:hAnsi="SimSun" w:eastAsia="SimSun" w:cs="SimSun"/>
          <w:sz w:val="22"/>
          <w:szCs w:val="22"/>
          <w:spacing w:val="-45"/>
        </w:rPr>
        <w:t xml:space="preserve"> </w:t>
      </w:r>
      <w:r>
        <w:rPr>
          <w:rFonts w:ascii="SimSun" w:hAnsi="SimSun" w:eastAsia="SimSun" w:cs="SimSun"/>
          <w:sz w:val="22"/>
          <w:szCs w:val="22"/>
          <w:spacing w:val="-7"/>
        </w:rPr>
        <w:t>课堂教学是学校人才培养的主渠道。学校要转变教育教学理念，积极</w:t>
      </w:r>
      <w:r>
        <w:rPr>
          <w:rFonts w:ascii="SimSun" w:hAnsi="SimSun" w:eastAsia="SimSun" w:cs="SimSun"/>
          <w:sz w:val="22"/>
          <w:szCs w:val="22"/>
        </w:rPr>
        <w:t xml:space="preserve"> </w:t>
      </w:r>
      <w:r>
        <w:rPr>
          <w:rFonts w:ascii="SimSun" w:hAnsi="SimSun" w:eastAsia="SimSun" w:cs="SimSun"/>
          <w:sz w:val="22"/>
          <w:szCs w:val="22"/>
          <w:spacing w:val="-5"/>
        </w:rPr>
        <w:t>推动课程教学从“以教为中心”向“以学为中心”的转变，促进教与学、教学与科研的</w:t>
      </w:r>
      <w:r>
        <w:rPr>
          <w:rFonts w:ascii="SimSun" w:hAnsi="SimSun" w:eastAsia="SimSun" w:cs="SimSun"/>
          <w:sz w:val="22"/>
          <w:szCs w:val="22"/>
          <w:spacing w:val="15"/>
        </w:rPr>
        <w:t xml:space="preserve"> </w:t>
      </w:r>
      <w:r>
        <w:rPr>
          <w:rFonts w:ascii="SimSun" w:hAnsi="SimSun" w:eastAsia="SimSun" w:cs="SimSun"/>
          <w:sz w:val="22"/>
          <w:szCs w:val="22"/>
          <w:spacing w:val="-5"/>
        </w:rPr>
        <w:t>紧密结合；以学生学习成果为导向，科学设计课程考核内容与方式，推进教学内容及考</w:t>
      </w:r>
    </w:p>
    <w:p>
      <w:pPr>
        <w:spacing w:before="1" w:line="217" w:lineRule="auto"/>
        <w:rPr>
          <w:rFonts w:ascii="SimSun" w:hAnsi="SimSun" w:eastAsia="SimSun" w:cs="SimSun"/>
          <w:sz w:val="22"/>
          <w:szCs w:val="22"/>
        </w:rPr>
      </w:pPr>
      <w:r>
        <w:rPr>
          <w:rFonts w:ascii="SimSun" w:hAnsi="SimSun" w:eastAsia="SimSun" w:cs="SimSun"/>
          <w:sz w:val="22"/>
          <w:szCs w:val="22"/>
          <w:spacing w:val="-5"/>
        </w:rPr>
        <w:t>试评价方法改革。</w:t>
      </w:r>
    </w:p>
    <w:p>
      <w:pPr>
        <w:ind w:right="20" w:firstLine="430"/>
        <w:spacing w:before="170" w:line="361" w:lineRule="auto"/>
        <w:rPr>
          <w:rFonts w:ascii="SimSun" w:hAnsi="SimSun" w:eastAsia="SimSun" w:cs="SimSun"/>
          <w:sz w:val="22"/>
          <w:szCs w:val="22"/>
        </w:rPr>
      </w:pPr>
      <w:r>
        <w:rPr>
          <w:rFonts w:ascii="Times New Roman" w:hAnsi="Times New Roman" w:eastAsia="Times New Roman" w:cs="Times New Roman"/>
          <w:sz w:val="22"/>
          <w:szCs w:val="22"/>
          <w:spacing w:val="-12"/>
        </w:rPr>
        <w:t>2</w:t>
      </w:r>
      <w:r>
        <w:rPr>
          <w:rFonts w:ascii="SimSun" w:hAnsi="SimSun" w:eastAsia="SimSun" w:cs="SimSun"/>
          <w:sz w:val="22"/>
          <w:szCs w:val="22"/>
          <w:b/>
          <w:bCs/>
          <w:spacing w:val="-12"/>
        </w:rPr>
        <w:t>.4.2</w:t>
      </w:r>
      <w:r>
        <w:rPr>
          <w:rFonts w:ascii="SimSun" w:hAnsi="SimSun" w:eastAsia="SimSun" w:cs="SimSun"/>
          <w:sz w:val="22"/>
          <w:szCs w:val="22"/>
          <w:spacing w:val="108"/>
        </w:rPr>
        <w:t xml:space="preserve"> </w:t>
      </w:r>
      <w:r>
        <w:rPr>
          <w:rFonts w:ascii="SimSun" w:hAnsi="SimSun" w:eastAsia="SimSun" w:cs="SimSun"/>
          <w:sz w:val="22"/>
          <w:szCs w:val="22"/>
          <w:b/>
          <w:bCs/>
          <w:spacing w:val="-12"/>
        </w:rPr>
        <w:t>推进信息技术与教学过程融合、加强信息化教学环境与资源建设情况。</w:t>
      </w:r>
      <w:r>
        <w:rPr>
          <w:rFonts w:ascii="SimSun" w:hAnsi="SimSun" w:eastAsia="SimSun" w:cs="SimSun"/>
          <w:sz w:val="22"/>
          <w:szCs w:val="22"/>
          <w:spacing w:val="-7"/>
        </w:rPr>
        <w:t xml:space="preserve"> </w:t>
      </w:r>
      <w:r>
        <w:rPr>
          <w:rFonts w:ascii="SimSun" w:hAnsi="SimSun" w:eastAsia="SimSun" w:cs="SimSun"/>
          <w:sz w:val="22"/>
          <w:szCs w:val="22"/>
          <w:spacing w:val="-12"/>
        </w:rPr>
        <w:t>学校</w:t>
      </w:r>
      <w:r>
        <w:rPr>
          <w:rFonts w:ascii="SimSun" w:hAnsi="SimSun" w:eastAsia="SimSun" w:cs="SimSun"/>
          <w:sz w:val="22"/>
          <w:szCs w:val="22"/>
        </w:rPr>
        <w:t xml:space="preserve">  </w:t>
      </w:r>
      <w:r>
        <w:rPr>
          <w:rFonts w:ascii="SimSun" w:hAnsi="SimSun" w:eastAsia="SimSun" w:cs="SimSun"/>
          <w:sz w:val="22"/>
          <w:szCs w:val="22"/>
          <w:spacing w:val="-5"/>
        </w:rPr>
        <w:t>要积极推进信息技术与教学过程的融合，推动互联网、大数据、人工智能、虚拟现实等</w:t>
      </w:r>
      <w:r>
        <w:rPr>
          <w:rFonts w:ascii="SimSun" w:hAnsi="SimSun" w:eastAsia="SimSun" w:cs="SimSun"/>
          <w:sz w:val="22"/>
          <w:szCs w:val="22"/>
          <w:spacing w:val="9"/>
        </w:rPr>
        <w:t xml:space="preserve"> </w:t>
      </w:r>
      <w:r>
        <w:rPr>
          <w:rFonts w:ascii="SimSun" w:hAnsi="SimSun" w:eastAsia="SimSun" w:cs="SimSun"/>
          <w:sz w:val="22"/>
          <w:szCs w:val="22"/>
          <w:spacing w:val="-3"/>
        </w:rPr>
        <w:t>现代技术在教学和管理中的应用，探索实施网络化、数字化、智能化、个性化的教育，</w:t>
      </w:r>
      <w:r>
        <w:rPr>
          <w:rFonts w:ascii="SimSun" w:hAnsi="SimSun" w:eastAsia="SimSun" w:cs="SimSun"/>
          <w:sz w:val="22"/>
          <w:szCs w:val="22"/>
          <w:spacing w:val="12"/>
        </w:rPr>
        <w:t xml:space="preserve"> </w:t>
      </w:r>
      <w:r>
        <w:rPr>
          <w:rFonts w:ascii="SimSun" w:hAnsi="SimSun" w:eastAsia="SimSun" w:cs="SimSun"/>
          <w:sz w:val="22"/>
          <w:szCs w:val="22"/>
          <w:spacing w:val="-2"/>
        </w:rPr>
        <w:t>推动形成“互联网+高等教育”新形态。改革传统的教与学形态，因课制宜实施多元化</w:t>
      </w:r>
      <w:r>
        <w:rPr>
          <w:rFonts w:ascii="SimSun" w:hAnsi="SimSun" w:eastAsia="SimSun" w:cs="SimSun"/>
          <w:sz w:val="22"/>
          <w:szCs w:val="22"/>
          <w:spacing w:val="4"/>
        </w:rPr>
        <w:t xml:space="preserve"> </w:t>
      </w:r>
      <w:r>
        <w:rPr>
          <w:rFonts w:ascii="SimSun" w:hAnsi="SimSun" w:eastAsia="SimSun" w:cs="SimSun"/>
          <w:sz w:val="22"/>
          <w:szCs w:val="22"/>
          <w:spacing w:val="-5"/>
        </w:rPr>
        <w:t>的课堂教学，推广小班化、探究式、混合式教学，推广翻转课堂，构建线上线下相结合</w:t>
      </w:r>
      <w:r>
        <w:rPr>
          <w:rFonts w:ascii="SimSun" w:hAnsi="SimSun" w:eastAsia="SimSun" w:cs="SimSun"/>
          <w:sz w:val="22"/>
          <w:szCs w:val="22"/>
          <w:spacing w:val="8"/>
        </w:rPr>
        <w:t xml:space="preserve"> </w:t>
      </w:r>
      <w:r>
        <w:rPr>
          <w:rFonts w:ascii="SimSun" w:hAnsi="SimSun" w:eastAsia="SimSun" w:cs="SimSun"/>
          <w:sz w:val="22"/>
          <w:szCs w:val="22"/>
          <w:spacing w:val="-5"/>
        </w:rPr>
        <w:t>的教学模式；大力推进数字化教材建设，加强网络资源、学科与科研资源等</w:t>
      </w:r>
      <w:r>
        <w:rPr>
          <w:rFonts w:ascii="SimSun" w:hAnsi="SimSun" w:eastAsia="SimSun" w:cs="SimSun"/>
          <w:sz w:val="22"/>
          <w:szCs w:val="22"/>
          <w:spacing w:val="-6"/>
        </w:rPr>
        <w:t>辅助教学资</w:t>
      </w:r>
      <w:r>
        <w:rPr>
          <w:rFonts w:ascii="SimSun" w:hAnsi="SimSun" w:eastAsia="SimSun" w:cs="SimSun"/>
          <w:sz w:val="22"/>
          <w:szCs w:val="22"/>
        </w:rPr>
        <w:t xml:space="preserve">  </w:t>
      </w:r>
      <w:r>
        <w:rPr>
          <w:rFonts w:ascii="SimSun" w:hAnsi="SimSun" w:eastAsia="SimSun" w:cs="SimSun"/>
          <w:sz w:val="22"/>
          <w:szCs w:val="22"/>
          <w:spacing w:val="-5"/>
        </w:rPr>
        <w:t>源建设；以学生发展为中心，通过课堂教学改革促进学习革命，引导学生自我管理、主</w:t>
      </w:r>
    </w:p>
    <w:p>
      <w:pPr>
        <w:spacing w:before="1" w:line="219" w:lineRule="auto"/>
        <w:rPr>
          <w:rFonts w:ascii="SimSun" w:hAnsi="SimSun" w:eastAsia="SimSun" w:cs="SimSun"/>
          <w:sz w:val="22"/>
          <w:szCs w:val="22"/>
        </w:rPr>
      </w:pPr>
      <w:r>
        <w:rPr>
          <w:rFonts w:ascii="SimSun" w:hAnsi="SimSun" w:eastAsia="SimSun" w:cs="SimSun"/>
          <w:sz w:val="22"/>
          <w:szCs w:val="22"/>
          <w:spacing w:val="-7"/>
        </w:rPr>
        <w:t>动学习，激发求知欲望，提高学习效率，提升自主学习能力。</w:t>
      </w:r>
    </w:p>
    <w:p>
      <w:pPr>
        <w:ind w:right="20" w:firstLine="432"/>
        <w:spacing w:before="166" w:line="361" w:lineRule="auto"/>
        <w:jc w:val="both"/>
        <w:rPr>
          <w:rFonts w:ascii="SimSun" w:hAnsi="SimSun" w:eastAsia="SimSun" w:cs="SimSun"/>
          <w:sz w:val="22"/>
          <w:szCs w:val="22"/>
        </w:rPr>
      </w:pPr>
      <w:r>
        <w:rPr>
          <w:rFonts w:ascii="SimSun" w:hAnsi="SimSun" w:eastAsia="SimSun" w:cs="SimSun"/>
          <w:sz w:val="22"/>
          <w:szCs w:val="22"/>
          <w:b/>
          <w:bCs/>
          <w:spacing w:val="-9"/>
        </w:rPr>
        <w:t>2.4.3</w:t>
      </w:r>
      <w:r>
        <w:rPr>
          <w:rFonts w:ascii="SimSun" w:hAnsi="SimSun" w:eastAsia="SimSun" w:cs="SimSun"/>
          <w:sz w:val="22"/>
          <w:szCs w:val="22"/>
          <w:spacing w:val="104"/>
        </w:rPr>
        <w:t xml:space="preserve"> </w:t>
      </w:r>
      <w:r>
        <w:rPr>
          <w:rFonts w:ascii="SimSun" w:hAnsi="SimSun" w:eastAsia="SimSun" w:cs="SimSun"/>
          <w:sz w:val="22"/>
          <w:szCs w:val="22"/>
          <w:b/>
          <w:bCs/>
          <w:spacing w:val="-9"/>
        </w:rPr>
        <w:t>建立健全教材管理机构和工作制度情况，依照教材审</w:t>
      </w:r>
      <w:r>
        <w:rPr>
          <w:rFonts w:ascii="SimSun" w:hAnsi="SimSun" w:eastAsia="SimSun" w:cs="SimSun"/>
          <w:sz w:val="22"/>
          <w:szCs w:val="22"/>
          <w:b/>
          <w:bCs/>
          <w:spacing w:val="-10"/>
        </w:rPr>
        <w:t>核选用标准和程序选用</w:t>
      </w:r>
      <w:r>
        <w:rPr>
          <w:rFonts w:ascii="SimSun" w:hAnsi="SimSun" w:eastAsia="SimSun" w:cs="SimSun"/>
          <w:sz w:val="22"/>
          <w:szCs w:val="22"/>
        </w:rPr>
        <w:t xml:space="preserve">  </w:t>
      </w:r>
      <w:r>
        <w:rPr>
          <w:rFonts w:ascii="SimSun" w:hAnsi="SimSun" w:eastAsia="SimSun" w:cs="SimSun"/>
          <w:sz w:val="22"/>
          <w:szCs w:val="22"/>
          <w:b/>
          <w:bCs/>
          <w:spacing w:val="-1"/>
        </w:rPr>
        <w:t>教材情况；推进马工程重点教材统一使用情况；对</w:t>
      </w:r>
      <w:r>
        <w:rPr>
          <w:rFonts w:ascii="SimSun" w:hAnsi="SimSun" w:eastAsia="SimSun" w:cs="SimSun"/>
          <w:sz w:val="22"/>
          <w:szCs w:val="22"/>
          <w:b/>
          <w:bCs/>
          <w:spacing w:val="-2"/>
        </w:rPr>
        <w:t>教材选用工作出现负面问题的处理</w:t>
      </w:r>
      <w:r>
        <w:rPr>
          <w:rFonts w:ascii="SimSun" w:hAnsi="SimSun" w:eastAsia="SimSun" w:cs="SimSun"/>
          <w:sz w:val="22"/>
          <w:szCs w:val="22"/>
        </w:rPr>
        <w:t xml:space="preserve">  </w:t>
      </w:r>
      <w:r>
        <w:rPr>
          <w:rFonts w:ascii="SimSun" w:hAnsi="SimSun" w:eastAsia="SimSun" w:cs="SimSun"/>
          <w:sz w:val="22"/>
          <w:szCs w:val="22"/>
          <w:b/>
          <w:bCs/>
          <w:spacing w:val="-7"/>
        </w:rPr>
        <w:t>情况。</w:t>
      </w:r>
      <w:r>
        <w:rPr>
          <w:rFonts w:ascii="SimSun" w:hAnsi="SimSun" w:eastAsia="SimSun" w:cs="SimSun"/>
          <w:sz w:val="22"/>
          <w:szCs w:val="22"/>
          <w:spacing w:val="-34"/>
        </w:rPr>
        <w:t xml:space="preserve"> </w:t>
      </w:r>
      <w:r>
        <w:rPr>
          <w:rFonts w:ascii="SimSun" w:hAnsi="SimSun" w:eastAsia="SimSun" w:cs="SimSun"/>
          <w:sz w:val="22"/>
          <w:szCs w:val="22"/>
          <w:spacing w:val="-7"/>
        </w:rPr>
        <w:t>学校深入贯彻落实习近平总书记关于教材工作的重要指示和教育部印发的《普通</w:t>
      </w:r>
      <w:r>
        <w:rPr>
          <w:rFonts w:ascii="SimSun" w:hAnsi="SimSun" w:eastAsia="SimSun" w:cs="SimSun"/>
          <w:sz w:val="22"/>
          <w:szCs w:val="22"/>
        </w:rPr>
        <w:t xml:space="preserve"> </w:t>
      </w:r>
      <w:r>
        <w:rPr>
          <w:rFonts w:ascii="SimSun" w:hAnsi="SimSun" w:eastAsia="SimSun" w:cs="SimSun"/>
          <w:sz w:val="22"/>
          <w:szCs w:val="22"/>
          <w:spacing w:val="1"/>
        </w:rPr>
        <w:t>高等学校教材管理办法》(教材〔2019〕3号),党委对教材工作负总责，成立教材工作</w:t>
      </w:r>
      <w:r>
        <w:rPr>
          <w:rFonts w:ascii="SimSun" w:hAnsi="SimSun" w:eastAsia="SimSun" w:cs="SimSun"/>
          <w:sz w:val="22"/>
          <w:szCs w:val="22"/>
          <w:spacing w:val="2"/>
        </w:rPr>
        <w:t xml:space="preserve"> </w:t>
      </w:r>
      <w:r>
        <w:rPr>
          <w:rFonts w:ascii="SimSun" w:hAnsi="SimSun" w:eastAsia="SimSun" w:cs="SimSun"/>
          <w:sz w:val="22"/>
          <w:szCs w:val="22"/>
          <w:spacing w:val="-5"/>
        </w:rPr>
        <w:t>领导机构，明确专门工作部门，牢牢把握党对教材建设的领导权。健全校内教材管理制</w:t>
      </w:r>
      <w:r>
        <w:rPr>
          <w:rFonts w:ascii="SimSun" w:hAnsi="SimSun" w:eastAsia="SimSun" w:cs="SimSun"/>
          <w:sz w:val="22"/>
          <w:szCs w:val="22"/>
          <w:spacing w:val="17"/>
        </w:rPr>
        <w:t xml:space="preserve"> </w:t>
      </w:r>
      <w:r>
        <w:rPr>
          <w:rFonts w:ascii="SimSun" w:hAnsi="SimSun" w:eastAsia="SimSun" w:cs="SimSun"/>
          <w:sz w:val="22"/>
          <w:szCs w:val="22"/>
          <w:spacing w:val="-5"/>
        </w:rPr>
        <w:t>度，负责教材规划、编写、审核、选用等。推进马工程重点教材统一使用。加强教材全</w:t>
      </w:r>
      <w:r>
        <w:rPr>
          <w:rFonts w:ascii="SimSun" w:hAnsi="SimSun" w:eastAsia="SimSun" w:cs="SimSun"/>
          <w:sz w:val="22"/>
          <w:szCs w:val="22"/>
          <w:spacing w:val="9"/>
        </w:rPr>
        <w:t xml:space="preserve"> </w:t>
      </w:r>
      <w:r>
        <w:rPr>
          <w:rFonts w:ascii="SimSun" w:hAnsi="SimSun" w:eastAsia="SimSun" w:cs="SimSun"/>
          <w:sz w:val="22"/>
          <w:szCs w:val="22"/>
          <w:spacing w:val="-4"/>
        </w:rPr>
        <w:t>过程管理，完善教材质量监控和评价机制，严格把关，及时</w:t>
      </w:r>
      <w:r>
        <w:rPr>
          <w:rFonts w:ascii="SimSun" w:hAnsi="SimSun" w:eastAsia="SimSun" w:cs="SimSun"/>
          <w:sz w:val="22"/>
          <w:szCs w:val="22"/>
          <w:spacing w:val="-5"/>
        </w:rPr>
        <w:t>发现和处理教材选用工作出</w:t>
      </w:r>
      <w:r>
        <w:rPr>
          <w:rFonts w:ascii="SimSun" w:hAnsi="SimSun" w:eastAsia="SimSun" w:cs="SimSun"/>
          <w:sz w:val="22"/>
          <w:szCs w:val="22"/>
        </w:rPr>
        <w:t xml:space="preserve"> </w:t>
      </w:r>
      <w:r>
        <w:rPr>
          <w:rFonts w:ascii="SimSun" w:hAnsi="SimSun" w:eastAsia="SimSun" w:cs="SimSun"/>
          <w:sz w:val="22"/>
          <w:szCs w:val="22"/>
        </w:rPr>
        <w:t>现的负面问题。指标体系设置1个必选定量指标，即：学校马工程重点教材使用情况。</w:t>
      </w:r>
      <w:r>
        <w:rPr>
          <w:rFonts w:ascii="SimSun" w:hAnsi="SimSun" w:eastAsia="SimSun" w:cs="SimSun"/>
          <w:sz w:val="22"/>
          <w:szCs w:val="22"/>
          <w:spacing w:val="9"/>
        </w:rPr>
        <w:t xml:space="preserve"> </w:t>
      </w:r>
      <w:r>
        <w:rPr>
          <w:rFonts w:ascii="SimSun" w:hAnsi="SimSun" w:eastAsia="SimSun" w:cs="SimSun"/>
          <w:sz w:val="22"/>
          <w:szCs w:val="22"/>
          <w:spacing w:val="-2"/>
        </w:rPr>
        <w:t>同时，指标体系设置1个可选定量指标，即：近五年公开出版的教材数，</w:t>
      </w:r>
      <w:r>
        <w:rPr>
          <w:rFonts w:ascii="SimSun" w:hAnsi="SimSun" w:eastAsia="SimSun" w:cs="SimSun"/>
          <w:sz w:val="22"/>
          <w:szCs w:val="22"/>
          <w:spacing w:val="-3"/>
        </w:rPr>
        <w:t>学校可根据自</w:t>
      </w:r>
    </w:p>
    <w:p>
      <w:pPr>
        <w:spacing w:before="1" w:line="219" w:lineRule="auto"/>
        <w:rPr>
          <w:rFonts w:ascii="SimSun" w:hAnsi="SimSun" w:eastAsia="SimSun" w:cs="SimSun"/>
          <w:sz w:val="22"/>
          <w:szCs w:val="22"/>
        </w:rPr>
      </w:pPr>
      <w:r>
        <w:rPr>
          <w:rFonts w:ascii="SimSun" w:hAnsi="SimSun" w:eastAsia="SimSun" w:cs="SimSun"/>
          <w:sz w:val="22"/>
          <w:szCs w:val="22"/>
          <w:spacing w:val="-9"/>
        </w:rPr>
        <w:t>身发展需要和实际情况自主选择。</w:t>
      </w:r>
    </w:p>
    <w:p>
      <w:pPr>
        <w:sectPr>
          <w:pgSz w:w="10320" w:h="14570"/>
          <w:pgMar w:top="400" w:right="979" w:bottom="400" w:left="1059" w:header="0" w:footer="0" w:gutter="0"/>
        </w:sectPr>
        <w:rPr/>
      </w:pPr>
    </w:p>
    <w:p>
      <w:pPr>
        <w:spacing w:before="75" w:line="218" w:lineRule="auto"/>
        <w:rPr>
          <w:rFonts w:ascii="SimSun" w:hAnsi="SimSun" w:eastAsia="SimSun" w:cs="SimSun"/>
          <w:sz w:val="18"/>
          <w:szCs w:val="18"/>
        </w:rPr>
      </w:pPr>
      <w:r>
        <w:drawing>
          <wp:anchor distT="0" distB="0" distL="0" distR="0" simplePos="0" relativeHeight="251731968" behindDoc="0" locked="0" layoutInCell="0" allowOverlap="1">
            <wp:simplePos x="0" y="0"/>
            <wp:positionH relativeFrom="page">
              <wp:posOffset>641361</wp:posOffset>
            </wp:positionH>
            <wp:positionV relativeFrom="page">
              <wp:posOffset>8216904</wp:posOffset>
            </wp:positionV>
            <wp:extent cx="927081" cy="6350"/>
            <wp:effectExtent l="0" t="0" r="0" b="0"/>
            <wp:wrapNone/>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927081" cy="6350"/>
                    </a:xfrm>
                    <a:prstGeom prst="rect">
                      <a:avLst/>
                    </a:prstGeom>
                  </pic:spPr>
                </pic:pic>
              </a:graphicData>
            </a:graphic>
          </wp:anchor>
        </w:drawing>
      </w:r>
      <w:r>
        <w:rPr>
          <w:rFonts w:ascii="SimSun" w:hAnsi="SimSun" w:eastAsia="SimSun" w:cs="SimSun"/>
          <w:sz w:val="18"/>
          <w:szCs w:val="18"/>
          <w:spacing w:val="2"/>
        </w:rPr>
        <w:t>32</w:t>
      </w:r>
      <w:r>
        <w:rPr>
          <w:rFonts w:ascii="SimSun" w:hAnsi="SimSun" w:eastAsia="SimSun" w:cs="SimSun"/>
          <w:sz w:val="18"/>
          <w:szCs w:val="18"/>
          <w:spacing w:val="26"/>
        </w:rPr>
        <w:t xml:space="preserve">   </w:t>
      </w:r>
      <w:r>
        <w:rPr>
          <w:rFonts w:ascii="SimSun" w:hAnsi="SimSun" w:eastAsia="SimSun" w:cs="SimSun"/>
          <w:sz w:val="18"/>
          <w:szCs w:val="18"/>
          <w:spacing w:val="2"/>
        </w:rPr>
        <w:t>第一部分</w:t>
      </w:r>
      <w:r>
        <w:rPr>
          <w:rFonts w:ascii="SimSun" w:hAnsi="SimSun" w:eastAsia="SimSun" w:cs="SimSun"/>
          <w:sz w:val="18"/>
          <w:szCs w:val="18"/>
          <w:spacing w:val="16"/>
        </w:rPr>
        <w:t xml:space="preserve">  </w:t>
      </w:r>
      <w:r>
        <w:rPr>
          <w:rFonts w:ascii="SimSun" w:hAnsi="SimSun" w:eastAsia="SimSun" w:cs="SimSun"/>
          <w:sz w:val="18"/>
          <w:szCs w:val="18"/>
          <w:spacing w:val="2"/>
        </w:rPr>
        <w:t>《普通高等学校本科教育教学审核评估实施</w:t>
      </w:r>
      <w:r>
        <w:rPr>
          <w:rFonts w:ascii="SimSun" w:hAnsi="SimSun" w:eastAsia="SimSun" w:cs="SimSun"/>
          <w:sz w:val="18"/>
          <w:szCs w:val="18"/>
          <w:spacing w:val="1"/>
        </w:rPr>
        <w:t>方案(2021</w:t>
      </w:r>
      <w:r>
        <w:rPr>
          <w:rFonts w:ascii="SimSun" w:hAnsi="SimSun" w:eastAsia="SimSun" w:cs="SimSun"/>
          <w:sz w:val="18"/>
          <w:szCs w:val="18"/>
          <w:spacing w:val="-59"/>
        </w:rPr>
        <w:t xml:space="preserve"> </w:t>
      </w:r>
      <w:r>
        <w:rPr>
          <w:rFonts w:ascii="SimSun" w:hAnsi="SimSun" w:eastAsia="SimSun" w:cs="SimSun"/>
          <w:sz w:val="18"/>
          <w:szCs w:val="18"/>
          <w:spacing w:val="1"/>
        </w:rPr>
        <w:t>—2025年)》释义</w:t>
      </w:r>
    </w:p>
    <w:p>
      <w:pPr>
        <w:spacing w:line="273" w:lineRule="auto"/>
        <w:rPr>
          <w:rFonts w:ascii="Arial"/>
          <w:sz w:val="21"/>
        </w:rPr>
      </w:pPr>
      <w:r/>
    </w:p>
    <w:p>
      <w:pPr>
        <w:ind w:left="293"/>
        <w:spacing w:before="71" w:line="463" w:lineRule="exact"/>
        <w:rPr>
          <w:rFonts w:ascii="SimSun" w:hAnsi="SimSun" w:eastAsia="SimSun" w:cs="SimSun"/>
          <w:sz w:val="22"/>
          <w:szCs w:val="22"/>
        </w:rPr>
      </w:pPr>
      <w:r>
        <w:rPr>
          <w:rFonts w:ascii="SimSun" w:hAnsi="SimSun" w:eastAsia="SimSun" w:cs="SimSun"/>
          <w:sz w:val="22"/>
          <w:szCs w:val="22"/>
          <w:b/>
          <w:bCs/>
          <w:spacing w:val="3"/>
          <w:position w:val="18"/>
        </w:rPr>
        <w:t>【必选】使用马工程重点教材课程数量与学校应使用马工程重点教材课程</w:t>
      </w:r>
      <w:r>
        <w:rPr>
          <w:rFonts w:ascii="SimSun" w:hAnsi="SimSun" w:eastAsia="SimSun" w:cs="SimSun"/>
          <w:sz w:val="22"/>
          <w:szCs w:val="22"/>
          <w:b/>
          <w:bCs/>
          <w:spacing w:val="2"/>
          <w:position w:val="18"/>
        </w:rPr>
        <w:t>数量的</w:t>
      </w:r>
    </w:p>
    <w:p>
      <w:pPr>
        <w:ind w:left="3"/>
        <w:spacing w:line="220" w:lineRule="auto"/>
        <w:rPr>
          <w:rFonts w:ascii="SimSun" w:hAnsi="SimSun" w:eastAsia="SimSun" w:cs="SimSun"/>
          <w:sz w:val="22"/>
          <w:szCs w:val="22"/>
        </w:rPr>
      </w:pPr>
      <w:r>
        <w:rPr>
          <w:rFonts w:ascii="SimSun" w:hAnsi="SimSun" w:eastAsia="SimSun" w:cs="SimSun"/>
          <w:sz w:val="22"/>
          <w:szCs w:val="22"/>
          <w:b/>
          <w:bCs/>
          <w:spacing w:val="-17"/>
        </w:rPr>
        <w:t>比例。</w:t>
      </w:r>
    </w:p>
    <w:p>
      <w:pPr>
        <w:ind w:left="293"/>
        <w:spacing w:before="164" w:line="438" w:lineRule="exact"/>
        <w:rPr>
          <w:rFonts w:ascii="SimSun" w:hAnsi="SimSun" w:eastAsia="SimSun" w:cs="SimSun"/>
          <w:sz w:val="22"/>
          <w:szCs w:val="22"/>
        </w:rPr>
      </w:pPr>
      <w:r>
        <w:rPr>
          <w:rFonts w:ascii="SimSun" w:hAnsi="SimSun" w:eastAsia="SimSun" w:cs="SimSun"/>
          <w:sz w:val="22"/>
          <w:szCs w:val="22"/>
          <w:b/>
          <w:bCs/>
          <w:spacing w:val="-9"/>
          <w:position w:val="16"/>
        </w:rPr>
        <w:t>【可选】近五年公开出版的教材数。</w:t>
      </w:r>
    </w:p>
    <w:p>
      <w:pPr>
        <w:ind w:left="402"/>
        <w:spacing w:before="1" w:line="217" w:lineRule="auto"/>
        <w:rPr>
          <w:rFonts w:ascii="SimSun" w:hAnsi="SimSun" w:eastAsia="SimSun" w:cs="SimSun"/>
          <w:sz w:val="22"/>
          <w:szCs w:val="22"/>
        </w:rPr>
      </w:pPr>
      <w:r>
        <w:rPr>
          <w:rFonts w:ascii="SimSun" w:hAnsi="SimSun" w:eastAsia="SimSun" w:cs="SimSun"/>
          <w:sz w:val="22"/>
          <w:szCs w:val="22"/>
          <w:b/>
          <w:bCs/>
          <w:spacing w:val="-12"/>
        </w:rPr>
        <w:t>K2.5</w:t>
      </w:r>
      <w:r>
        <w:rPr>
          <w:rFonts w:ascii="SimSun" w:hAnsi="SimSun" w:eastAsia="SimSun" w:cs="SimSun"/>
          <w:sz w:val="22"/>
          <w:szCs w:val="22"/>
          <w:spacing w:val="74"/>
        </w:rPr>
        <w:t xml:space="preserve"> </w:t>
      </w:r>
      <w:r>
        <w:rPr>
          <w:rFonts w:ascii="SimSun" w:hAnsi="SimSun" w:eastAsia="SimSun" w:cs="SimSun"/>
          <w:sz w:val="22"/>
          <w:szCs w:val="22"/>
          <w:b/>
          <w:bCs/>
          <w:spacing w:val="-12"/>
        </w:rPr>
        <w:t>卓越培养①</w:t>
      </w:r>
    </w:p>
    <w:p>
      <w:pPr>
        <w:ind w:right="247" w:firstLine="403"/>
        <w:spacing w:before="161" w:line="370" w:lineRule="auto"/>
        <w:jc w:val="both"/>
        <w:rPr>
          <w:rFonts w:ascii="SimSun" w:hAnsi="SimSun" w:eastAsia="SimSun" w:cs="SimSun"/>
          <w:sz w:val="22"/>
          <w:szCs w:val="22"/>
        </w:rPr>
      </w:pPr>
      <w:r>
        <w:rPr>
          <w:rFonts w:ascii="SimSun" w:hAnsi="SimSun" w:eastAsia="SimSun" w:cs="SimSun"/>
          <w:sz w:val="22"/>
          <w:szCs w:val="22"/>
          <w:b/>
          <w:bCs/>
          <w:spacing w:val="-3"/>
        </w:rPr>
        <w:t>K2.5.1:K1</w:t>
      </w:r>
      <w:r>
        <w:rPr>
          <w:rFonts w:ascii="SimSun" w:hAnsi="SimSun" w:eastAsia="SimSun" w:cs="SimSun"/>
          <w:sz w:val="22"/>
          <w:szCs w:val="22"/>
          <w:spacing w:val="46"/>
        </w:rPr>
        <w:t xml:space="preserve">  </w:t>
      </w:r>
      <w:r>
        <w:rPr>
          <w:rFonts w:ascii="SimSun" w:hAnsi="SimSun" w:eastAsia="SimSun" w:cs="SimSun"/>
          <w:sz w:val="22"/>
          <w:szCs w:val="22"/>
          <w:b/>
          <w:bCs/>
          <w:spacing w:val="-3"/>
        </w:rPr>
        <w:t>科教协同拔尖人才培养模式改革及其实践效果/K2</w:t>
      </w:r>
      <w:r>
        <w:rPr>
          <w:rFonts w:ascii="SimSun" w:hAnsi="SimSun" w:eastAsia="SimSun" w:cs="SimSun"/>
          <w:sz w:val="22"/>
          <w:szCs w:val="22"/>
          <w:spacing w:val="12"/>
        </w:rPr>
        <w:t xml:space="preserve">  </w:t>
      </w:r>
      <w:r>
        <w:rPr>
          <w:rFonts w:ascii="SimSun" w:hAnsi="SimSun" w:eastAsia="SimSun" w:cs="SimSun"/>
          <w:sz w:val="22"/>
          <w:szCs w:val="22"/>
          <w:b/>
          <w:bCs/>
          <w:spacing w:val="-3"/>
        </w:rPr>
        <w:t>产教融合卓越人</w:t>
      </w:r>
      <w:r>
        <w:rPr>
          <w:rFonts w:ascii="SimSun" w:hAnsi="SimSun" w:eastAsia="SimSun" w:cs="SimSun"/>
          <w:sz w:val="22"/>
          <w:szCs w:val="22"/>
          <w:spacing w:val="1"/>
        </w:rPr>
        <w:t xml:space="preserve"> </w:t>
      </w:r>
      <w:r>
        <w:rPr>
          <w:rFonts w:ascii="SimSun" w:hAnsi="SimSun" w:eastAsia="SimSun" w:cs="SimSun"/>
          <w:sz w:val="22"/>
          <w:szCs w:val="22"/>
          <w:b/>
          <w:bCs/>
          <w:spacing w:val="-7"/>
        </w:rPr>
        <w:t>才培养模式改革及其实践效果。</w:t>
      </w:r>
      <w:r>
        <w:rPr>
          <w:rFonts w:ascii="SimSun" w:hAnsi="SimSun" w:eastAsia="SimSun" w:cs="SimSun"/>
          <w:sz w:val="22"/>
          <w:szCs w:val="22"/>
          <w:spacing w:val="-27"/>
        </w:rPr>
        <w:t xml:space="preserve"> </w:t>
      </w:r>
      <w:r>
        <w:rPr>
          <w:rFonts w:ascii="SimSun" w:hAnsi="SimSun" w:eastAsia="SimSun" w:cs="SimSun"/>
          <w:sz w:val="22"/>
          <w:szCs w:val="22"/>
          <w:spacing w:val="-7"/>
        </w:rPr>
        <w:t>人才培养模式是指在</w:t>
      </w:r>
      <w:r>
        <w:rPr>
          <w:rFonts w:ascii="SimSun" w:hAnsi="SimSun" w:eastAsia="SimSun" w:cs="SimSun"/>
          <w:sz w:val="22"/>
          <w:szCs w:val="22"/>
          <w:spacing w:val="-8"/>
        </w:rPr>
        <w:t>一定的现代教育理论、教育思想指</w:t>
      </w:r>
      <w:r>
        <w:rPr>
          <w:rFonts w:ascii="SimSun" w:hAnsi="SimSun" w:eastAsia="SimSun" w:cs="SimSun"/>
          <w:sz w:val="22"/>
          <w:szCs w:val="22"/>
        </w:rPr>
        <w:t xml:space="preserve"> </w:t>
      </w:r>
      <w:r>
        <w:rPr>
          <w:rFonts w:ascii="SimSun" w:hAnsi="SimSun" w:eastAsia="SimSun" w:cs="SimSun"/>
          <w:sz w:val="22"/>
          <w:szCs w:val="22"/>
          <w:spacing w:val="-4"/>
        </w:rPr>
        <w:t>导下，按照特定的培养目标和人才规格，以相对稳</w:t>
      </w:r>
      <w:r>
        <w:rPr>
          <w:rFonts w:ascii="SimSun" w:hAnsi="SimSun" w:eastAsia="SimSun" w:cs="SimSun"/>
          <w:sz w:val="22"/>
          <w:szCs w:val="22"/>
          <w:spacing w:val="-5"/>
        </w:rPr>
        <w:t>定的教学内容和课程体系，管理制度</w:t>
      </w:r>
      <w:r>
        <w:rPr>
          <w:rFonts w:ascii="SimSun" w:hAnsi="SimSun" w:eastAsia="SimSun" w:cs="SimSun"/>
          <w:sz w:val="22"/>
          <w:szCs w:val="22"/>
        </w:rPr>
        <w:t xml:space="preserve"> </w:t>
      </w:r>
      <w:r>
        <w:rPr>
          <w:rFonts w:ascii="SimSun" w:hAnsi="SimSun" w:eastAsia="SimSun" w:cs="SimSun"/>
          <w:sz w:val="22"/>
          <w:szCs w:val="22"/>
          <w:spacing w:val="-4"/>
        </w:rPr>
        <w:t>和评估方式，实施人才教育的过程的总和。学校</w:t>
      </w:r>
      <w:r>
        <w:rPr>
          <w:rFonts w:ascii="SimSun" w:hAnsi="SimSun" w:eastAsia="SimSun" w:cs="SimSun"/>
          <w:sz w:val="22"/>
          <w:szCs w:val="22"/>
          <w:spacing w:val="-5"/>
        </w:rPr>
        <w:t>要大力推进人才培养模式改革，对于学</w:t>
      </w:r>
      <w:r>
        <w:rPr>
          <w:rFonts w:ascii="SimSun" w:hAnsi="SimSun" w:eastAsia="SimSun" w:cs="SimSun"/>
          <w:sz w:val="22"/>
          <w:szCs w:val="22"/>
        </w:rPr>
        <w:t xml:space="preserve"> </w:t>
      </w:r>
      <w:r>
        <w:rPr>
          <w:rFonts w:ascii="SimSun" w:hAnsi="SimSun" w:eastAsia="SimSun" w:cs="SimSun"/>
          <w:sz w:val="22"/>
          <w:szCs w:val="22"/>
          <w:spacing w:val="-4"/>
        </w:rPr>
        <w:t>术型人才培养，要积极推进科教协同拔尖人才</w:t>
      </w:r>
      <w:r>
        <w:rPr>
          <w:rFonts w:ascii="SimSun" w:hAnsi="SimSun" w:eastAsia="SimSun" w:cs="SimSun"/>
          <w:sz w:val="22"/>
          <w:szCs w:val="22"/>
          <w:spacing w:val="-5"/>
        </w:rPr>
        <w:t>培养模式改革与实践；对于应用型人才培</w:t>
      </w:r>
      <w:r>
        <w:rPr>
          <w:rFonts w:ascii="SimSun" w:hAnsi="SimSun" w:eastAsia="SimSun" w:cs="SimSun"/>
          <w:sz w:val="22"/>
          <w:szCs w:val="22"/>
        </w:rPr>
        <w:t xml:space="preserve"> </w:t>
      </w:r>
      <w:r>
        <w:rPr>
          <w:rFonts w:ascii="SimSun" w:hAnsi="SimSun" w:eastAsia="SimSun" w:cs="SimSun"/>
          <w:sz w:val="22"/>
          <w:szCs w:val="22"/>
          <w:spacing w:val="-1"/>
        </w:rPr>
        <w:t>养，要积极推进产教融合卓越人才培养模式改</w:t>
      </w:r>
      <w:r>
        <w:rPr>
          <w:rFonts w:ascii="SimSun" w:hAnsi="SimSun" w:eastAsia="SimSun" w:cs="SimSun"/>
          <w:sz w:val="22"/>
          <w:szCs w:val="22"/>
          <w:spacing w:val="-2"/>
        </w:rPr>
        <w:t>革与实践。指标体系设置2个可选定量指</w:t>
      </w:r>
      <w:r>
        <w:rPr>
          <w:rFonts w:ascii="SimSun" w:hAnsi="SimSun" w:eastAsia="SimSun" w:cs="SimSun"/>
          <w:sz w:val="22"/>
          <w:szCs w:val="22"/>
        </w:rPr>
        <w:t xml:space="preserve"> </w:t>
      </w:r>
      <w:r>
        <w:rPr>
          <w:rFonts w:ascii="SimSun" w:hAnsi="SimSun" w:eastAsia="SimSun" w:cs="SimSun"/>
          <w:sz w:val="22"/>
          <w:szCs w:val="22"/>
          <w:spacing w:val="-4"/>
        </w:rPr>
        <w:t>标，为基础学科拔尖学生培养计划学生数、产学合作协同育</w:t>
      </w:r>
      <w:r>
        <w:rPr>
          <w:rFonts w:ascii="SimSun" w:hAnsi="SimSun" w:eastAsia="SimSun" w:cs="SimSun"/>
          <w:sz w:val="22"/>
          <w:szCs w:val="22"/>
          <w:spacing w:val="-5"/>
        </w:rPr>
        <w:t>人项目数，学校可根据自身</w:t>
      </w:r>
    </w:p>
    <w:p>
      <w:pPr>
        <w:spacing w:line="220" w:lineRule="auto"/>
        <w:rPr>
          <w:rFonts w:ascii="SimSun" w:hAnsi="SimSun" w:eastAsia="SimSun" w:cs="SimSun"/>
          <w:sz w:val="22"/>
          <w:szCs w:val="22"/>
        </w:rPr>
      </w:pPr>
      <w:r>
        <w:rPr>
          <w:rFonts w:ascii="SimSun" w:hAnsi="SimSun" w:eastAsia="SimSun" w:cs="SimSun"/>
          <w:sz w:val="22"/>
          <w:szCs w:val="22"/>
          <w:spacing w:val="-8"/>
        </w:rPr>
        <w:t>发展需要和实际情况自主选择。</w:t>
      </w:r>
    </w:p>
    <w:p>
      <w:pPr>
        <w:ind w:left="403"/>
        <w:spacing w:before="183" w:line="441" w:lineRule="exact"/>
        <w:rPr>
          <w:rFonts w:ascii="SimSun" w:hAnsi="SimSun" w:eastAsia="SimSun" w:cs="SimSun"/>
          <w:sz w:val="22"/>
          <w:szCs w:val="22"/>
        </w:rPr>
      </w:pPr>
      <w:r>
        <w:rPr>
          <w:rFonts w:ascii="SimSun" w:hAnsi="SimSun" w:eastAsia="SimSun" w:cs="SimSun"/>
          <w:sz w:val="22"/>
          <w:szCs w:val="22"/>
          <w:b/>
          <w:bCs/>
          <w:spacing w:val="-13"/>
          <w:position w:val="16"/>
        </w:rPr>
        <w:t>K1</w:t>
      </w:r>
      <w:r>
        <w:rPr>
          <w:rFonts w:ascii="SimSun" w:hAnsi="SimSun" w:eastAsia="SimSun" w:cs="SimSun"/>
          <w:sz w:val="22"/>
          <w:szCs w:val="22"/>
          <w:spacing w:val="29"/>
          <w:position w:val="16"/>
        </w:rPr>
        <w:t xml:space="preserve"> </w:t>
      </w:r>
      <w:r>
        <w:rPr>
          <w:rFonts w:ascii="SimSun" w:hAnsi="SimSun" w:eastAsia="SimSun" w:cs="SimSun"/>
          <w:sz w:val="22"/>
          <w:szCs w:val="22"/>
          <w:b/>
          <w:bCs/>
          <w:spacing w:val="-13"/>
          <w:position w:val="16"/>
        </w:rPr>
        <w:t>【可选】基础学科拔尖学生培养计划学生数。</w:t>
      </w:r>
    </w:p>
    <w:p>
      <w:pPr>
        <w:ind w:left="403"/>
        <w:spacing w:line="219" w:lineRule="auto"/>
        <w:rPr>
          <w:rFonts w:ascii="SimSun" w:hAnsi="SimSun" w:eastAsia="SimSun" w:cs="SimSun"/>
          <w:sz w:val="22"/>
          <w:szCs w:val="22"/>
        </w:rPr>
      </w:pPr>
      <w:r>
        <w:rPr>
          <w:rFonts w:ascii="SimSun" w:hAnsi="SimSun" w:eastAsia="SimSun" w:cs="SimSun"/>
          <w:sz w:val="22"/>
          <w:szCs w:val="22"/>
          <w:b/>
          <w:bCs/>
          <w:spacing w:val="-14"/>
        </w:rPr>
        <w:t>K2</w:t>
      </w:r>
      <w:r>
        <w:rPr>
          <w:rFonts w:ascii="SimSun" w:hAnsi="SimSun" w:eastAsia="SimSun" w:cs="SimSun"/>
          <w:sz w:val="22"/>
          <w:szCs w:val="22"/>
          <w:spacing w:val="-4"/>
        </w:rPr>
        <w:t xml:space="preserve"> </w:t>
      </w:r>
      <w:r>
        <w:rPr>
          <w:rFonts w:ascii="SimSun" w:hAnsi="SimSun" w:eastAsia="SimSun" w:cs="SimSun"/>
          <w:sz w:val="22"/>
          <w:szCs w:val="22"/>
          <w:b/>
          <w:bCs/>
          <w:spacing w:val="-14"/>
        </w:rPr>
        <w:t>【可选】产学合作协同育人项目数。</w:t>
      </w:r>
    </w:p>
    <w:p>
      <w:pPr>
        <w:ind w:right="225" w:firstLine="400"/>
        <w:spacing w:before="146" w:line="370" w:lineRule="auto"/>
        <w:jc w:val="both"/>
        <w:rPr>
          <w:rFonts w:ascii="SimSun" w:hAnsi="SimSun" w:eastAsia="SimSun" w:cs="SimSun"/>
          <w:sz w:val="22"/>
          <w:szCs w:val="22"/>
        </w:rPr>
      </w:pPr>
      <w:r>
        <w:rPr>
          <w:rFonts w:ascii="Times New Roman" w:hAnsi="Times New Roman" w:eastAsia="Times New Roman" w:cs="Times New Roman"/>
          <w:sz w:val="22"/>
          <w:szCs w:val="22"/>
          <w:spacing w:val="-7"/>
        </w:rPr>
        <w:t>K2</w:t>
      </w:r>
      <w:r>
        <w:rPr>
          <w:rFonts w:ascii="SimSun" w:hAnsi="SimSun" w:eastAsia="SimSun" w:cs="SimSun"/>
          <w:sz w:val="22"/>
          <w:szCs w:val="22"/>
          <w:b/>
          <w:bCs/>
          <w:spacing w:val="-7"/>
        </w:rPr>
        <w:t>.5.2</w:t>
      </w:r>
      <w:r>
        <w:rPr>
          <w:rFonts w:ascii="SimSun" w:hAnsi="SimSun" w:eastAsia="SimSun" w:cs="SimSun"/>
          <w:sz w:val="22"/>
          <w:szCs w:val="22"/>
          <w:spacing w:val="95"/>
        </w:rPr>
        <w:t xml:space="preserve"> </w:t>
      </w:r>
      <w:r>
        <w:rPr>
          <w:rFonts w:ascii="SimSun" w:hAnsi="SimSun" w:eastAsia="SimSun" w:cs="SimSun"/>
          <w:sz w:val="22"/>
          <w:szCs w:val="22"/>
          <w:b/>
          <w:bCs/>
          <w:spacing w:val="-7"/>
        </w:rPr>
        <w:t>加强课程体系整体设计，优化公共课、专业基础课和专业课</w:t>
      </w:r>
      <w:r>
        <w:rPr>
          <w:rFonts w:ascii="SimSun" w:hAnsi="SimSun" w:eastAsia="SimSun" w:cs="SimSun"/>
          <w:sz w:val="22"/>
          <w:szCs w:val="22"/>
          <w:b/>
          <w:bCs/>
          <w:spacing w:val="-8"/>
        </w:rPr>
        <w:t>比例结构，提</w:t>
      </w:r>
      <w:r>
        <w:rPr>
          <w:rFonts w:ascii="SimSun" w:hAnsi="SimSun" w:eastAsia="SimSun" w:cs="SimSun"/>
          <w:sz w:val="22"/>
          <w:szCs w:val="22"/>
        </w:rPr>
        <w:t xml:space="preserve">  </w:t>
      </w:r>
      <w:r>
        <w:rPr>
          <w:rFonts w:ascii="SimSun" w:hAnsi="SimSun" w:eastAsia="SimSun" w:cs="SimSun"/>
          <w:sz w:val="22"/>
          <w:szCs w:val="22"/>
          <w:b/>
          <w:bCs/>
          <w:spacing w:val="-8"/>
        </w:rPr>
        <w:t>高课程建设规划性、系统性情况。</w:t>
      </w:r>
      <w:r>
        <w:rPr>
          <w:rFonts w:ascii="SimSun" w:hAnsi="SimSun" w:eastAsia="SimSun" w:cs="SimSun"/>
          <w:sz w:val="22"/>
          <w:szCs w:val="22"/>
          <w:spacing w:val="13"/>
        </w:rPr>
        <w:t xml:space="preserve"> </w:t>
      </w:r>
      <w:r>
        <w:rPr>
          <w:rFonts w:ascii="SimSun" w:hAnsi="SimSun" w:eastAsia="SimSun" w:cs="SimSun"/>
          <w:sz w:val="22"/>
          <w:szCs w:val="22"/>
          <w:spacing w:val="-8"/>
        </w:rPr>
        <w:t>学校要立足经济社会发展需求和人才培养</w:t>
      </w:r>
      <w:r>
        <w:rPr>
          <w:rFonts w:ascii="SimSun" w:hAnsi="SimSun" w:eastAsia="SimSun" w:cs="SimSun"/>
          <w:sz w:val="22"/>
          <w:szCs w:val="22"/>
          <w:spacing w:val="-9"/>
        </w:rPr>
        <w:t>目标，全面</w:t>
      </w:r>
      <w:r>
        <w:rPr>
          <w:rFonts w:ascii="SimSun" w:hAnsi="SimSun" w:eastAsia="SimSun" w:cs="SimSun"/>
          <w:sz w:val="22"/>
          <w:szCs w:val="22"/>
        </w:rPr>
        <w:t xml:space="preserve"> </w:t>
      </w:r>
      <w:r>
        <w:rPr>
          <w:rFonts w:ascii="SimSun" w:hAnsi="SimSun" w:eastAsia="SimSun" w:cs="SimSun"/>
          <w:sz w:val="22"/>
          <w:szCs w:val="22"/>
          <w:spacing w:val="1"/>
        </w:rPr>
        <w:t>优化公共课、专业基础课和专业课比例结构，加强课程体系整体设计，从而提高课程</w:t>
      </w:r>
      <w:r>
        <w:rPr>
          <w:rFonts w:ascii="SimSun" w:hAnsi="SimSun" w:eastAsia="SimSun" w:cs="SimSun"/>
          <w:sz w:val="22"/>
          <w:szCs w:val="22"/>
          <w:spacing w:val="9"/>
        </w:rPr>
        <w:t xml:space="preserve"> </w:t>
      </w:r>
      <w:r>
        <w:rPr>
          <w:rFonts w:ascii="SimSun" w:hAnsi="SimSun" w:eastAsia="SimSun" w:cs="SimSun"/>
          <w:sz w:val="22"/>
          <w:szCs w:val="22"/>
          <w:spacing w:val="-4"/>
        </w:rPr>
        <w:t>建设规划性、系统性，给学生一个科学合理的知识、能力、素质结构，避免课程体系和</w:t>
      </w:r>
      <w:r>
        <w:rPr>
          <w:rFonts w:ascii="SimSun" w:hAnsi="SimSun" w:eastAsia="SimSun" w:cs="SimSun"/>
          <w:sz w:val="22"/>
          <w:szCs w:val="22"/>
          <w:spacing w:val="8"/>
        </w:rPr>
        <w:t xml:space="preserve"> </w:t>
      </w:r>
      <w:r>
        <w:rPr>
          <w:rFonts w:ascii="SimSun" w:hAnsi="SimSun" w:eastAsia="SimSun" w:cs="SimSun"/>
          <w:sz w:val="22"/>
          <w:szCs w:val="22"/>
          <w:spacing w:val="-2"/>
        </w:rPr>
        <w:t>课程建设的随意化、碎片化。指标体系设置1个必选定量指标，即：学校本科生生均课</w:t>
      </w:r>
      <w:r>
        <w:rPr>
          <w:rFonts w:ascii="SimSun" w:hAnsi="SimSun" w:eastAsia="SimSun" w:cs="SimSun"/>
          <w:sz w:val="22"/>
          <w:szCs w:val="22"/>
          <w:spacing w:val="13"/>
        </w:rPr>
        <w:t xml:space="preserve"> </w:t>
      </w:r>
      <w:r>
        <w:rPr>
          <w:rFonts w:ascii="SimSun" w:hAnsi="SimSun" w:eastAsia="SimSun" w:cs="SimSun"/>
          <w:sz w:val="22"/>
          <w:szCs w:val="22"/>
          <w:spacing w:val="-1"/>
        </w:rPr>
        <w:t>程门数。同时，指标体系设置1个可选定量指标，为与行业企业共建、共同讲</w:t>
      </w:r>
      <w:r>
        <w:rPr>
          <w:rFonts w:ascii="SimSun" w:hAnsi="SimSun" w:eastAsia="SimSun" w:cs="SimSun"/>
          <w:sz w:val="22"/>
          <w:szCs w:val="22"/>
          <w:spacing w:val="-2"/>
        </w:rPr>
        <w:t>授的课程</w:t>
      </w:r>
    </w:p>
    <w:p>
      <w:pPr>
        <w:spacing w:before="1" w:line="219" w:lineRule="auto"/>
        <w:rPr>
          <w:rFonts w:ascii="SimSun" w:hAnsi="SimSun" w:eastAsia="SimSun" w:cs="SimSun"/>
          <w:sz w:val="22"/>
          <w:szCs w:val="22"/>
        </w:rPr>
      </w:pPr>
      <w:r>
        <w:rPr>
          <w:rFonts w:ascii="SimSun" w:hAnsi="SimSun" w:eastAsia="SimSun" w:cs="SimSun"/>
          <w:sz w:val="22"/>
          <w:szCs w:val="22"/>
          <w:spacing w:val="-7"/>
        </w:rPr>
        <w:t>数，学校可根据自身发展需要和实际情况自主选</w:t>
      </w:r>
      <w:r>
        <w:rPr>
          <w:rFonts w:ascii="SimSun" w:hAnsi="SimSun" w:eastAsia="SimSun" w:cs="SimSun"/>
          <w:sz w:val="22"/>
          <w:szCs w:val="22"/>
          <w:spacing w:val="-8"/>
        </w:rPr>
        <w:t>择。</w:t>
      </w:r>
    </w:p>
    <w:p>
      <w:pPr>
        <w:ind w:left="403"/>
        <w:spacing w:before="174" w:line="219" w:lineRule="auto"/>
        <w:rPr>
          <w:rFonts w:ascii="SimSun" w:hAnsi="SimSun" w:eastAsia="SimSun" w:cs="SimSun"/>
          <w:sz w:val="22"/>
          <w:szCs w:val="22"/>
        </w:rPr>
      </w:pPr>
      <w:r>
        <w:rPr>
          <w:rFonts w:ascii="SimSun" w:hAnsi="SimSun" w:eastAsia="SimSun" w:cs="SimSun"/>
          <w:sz w:val="22"/>
          <w:szCs w:val="22"/>
          <w:b/>
          <w:bCs/>
          <w:spacing w:val="-18"/>
        </w:rPr>
        <w:t>K</w:t>
      </w:r>
      <w:r>
        <w:rPr>
          <w:rFonts w:ascii="SimSun" w:hAnsi="SimSun" w:eastAsia="SimSun" w:cs="SimSun"/>
          <w:sz w:val="22"/>
          <w:szCs w:val="22"/>
          <w:spacing w:val="15"/>
        </w:rPr>
        <w:t xml:space="preserve"> </w:t>
      </w:r>
      <w:r>
        <w:rPr>
          <w:rFonts w:ascii="SimSun" w:hAnsi="SimSun" w:eastAsia="SimSun" w:cs="SimSun"/>
          <w:sz w:val="22"/>
          <w:szCs w:val="22"/>
          <w:b/>
          <w:bCs/>
          <w:spacing w:val="-18"/>
        </w:rPr>
        <w:t>【必选】本科生生均课程门数。</w:t>
      </w:r>
    </w:p>
    <w:p>
      <w:pPr>
        <w:ind w:left="403"/>
        <w:spacing w:before="191" w:line="219" w:lineRule="auto"/>
        <w:rPr>
          <w:rFonts w:ascii="SimSun" w:hAnsi="SimSun" w:eastAsia="SimSun" w:cs="SimSun"/>
          <w:sz w:val="22"/>
          <w:szCs w:val="22"/>
        </w:rPr>
      </w:pPr>
      <w:r>
        <w:rPr>
          <w:rFonts w:ascii="SimSun" w:hAnsi="SimSun" w:eastAsia="SimSun" w:cs="SimSun"/>
          <w:sz w:val="22"/>
          <w:szCs w:val="22"/>
          <w:b/>
          <w:bCs/>
          <w:spacing w:val="-13"/>
        </w:rPr>
        <w:t>K</w:t>
      </w:r>
      <w:r>
        <w:rPr>
          <w:rFonts w:ascii="SimSun" w:hAnsi="SimSun" w:eastAsia="SimSun" w:cs="SimSun"/>
          <w:sz w:val="22"/>
          <w:szCs w:val="22"/>
          <w:spacing w:val="18"/>
        </w:rPr>
        <w:t xml:space="preserve"> </w:t>
      </w:r>
      <w:r>
        <w:rPr>
          <w:rFonts w:ascii="SimSun" w:hAnsi="SimSun" w:eastAsia="SimSun" w:cs="SimSun"/>
          <w:sz w:val="22"/>
          <w:szCs w:val="22"/>
          <w:b/>
          <w:bCs/>
          <w:spacing w:val="-13"/>
        </w:rPr>
        <w:t>【可选】与行业企业共建、共同讲授的课程数。</w:t>
      </w:r>
    </w:p>
    <w:p>
      <w:pPr>
        <w:ind w:firstLine="402"/>
        <w:spacing w:before="149" w:line="369" w:lineRule="auto"/>
        <w:rPr>
          <w:rFonts w:ascii="SimSun" w:hAnsi="SimSun" w:eastAsia="SimSun" w:cs="SimSun"/>
          <w:sz w:val="22"/>
          <w:szCs w:val="22"/>
        </w:rPr>
      </w:pPr>
      <w:r>
        <w:rPr>
          <w:rFonts w:ascii="SimSun" w:hAnsi="SimSun" w:eastAsia="SimSun" w:cs="SimSun"/>
          <w:sz w:val="22"/>
          <w:szCs w:val="22"/>
          <w:b/>
          <w:bCs/>
        </w:rPr>
        <w:t>K2.5.3</w:t>
      </w:r>
      <w:r>
        <w:rPr>
          <w:rFonts w:ascii="SimSun" w:hAnsi="SimSun" w:eastAsia="SimSun" w:cs="SimSun"/>
          <w:sz w:val="22"/>
          <w:szCs w:val="22"/>
          <w:spacing w:val="22"/>
        </w:rPr>
        <w:t xml:space="preserve">  </w:t>
      </w:r>
      <w:r>
        <w:rPr>
          <w:rFonts w:ascii="SimSun" w:hAnsi="SimSun" w:eastAsia="SimSun" w:cs="SimSun"/>
          <w:sz w:val="22"/>
          <w:szCs w:val="22"/>
          <w:b/>
          <w:bCs/>
        </w:rPr>
        <w:t>新工科、新农科、新医科、新文科建设以及围</w:t>
      </w:r>
      <w:r>
        <w:rPr>
          <w:rFonts w:ascii="SimSun" w:hAnsi="SimSun" w:eastAsia="SimSun" w:cs="SimSun"/>
          <w:sz w:val="22"/>
          <w:szCs w:val="22"/>
          <w:b/>
          <w:bCs/>
          <w:spacing w:val="-1"/>
        </w:rPr>
        <w:t>绕“培育高水平教学成果”</w:t>
      </w:r>
      <w:r>
        <w:rPr>
          <w:rFonts w:ascii="SimSun" w:hAnsi="SimSun" w:eastAsia="SimSun" w:cs="SimSun"/>
          <w:sz w:val="22"/>
          <w:szCs w:val="22"/>
        </w:rPr>
        <w:t xml:space="preserve"> </w:t>
      </w:r>
      <w:r>
        <w:rPr>
          <w:rFonts w:ascii="SimSun" w:hAnsi="SimSun" w:eastAsia="SimSun" w:cs="SimSun"/>
          <w:sz w:val="22"/>
          <w:szCs w:val="22"/>
          <w:b/>
          <w:bCs/>
          <w:spacing w:val="-2"/>
        </w:rPr>
        <w:t>开展教研教改项目建设的举措及实施成效</w:t>
      </w:r>
      <w:r>
        <w:rPr>
          <w:rFonts w:ascii="SimSun" w:hAnsi="SimSun" w:eastAsia="SimSun" w:cs="SimSun"/>
          <w:sz w:val="22"/>
          <w:szCs w:val="22"/>
          <w:spacing w:val="-2"/>
        </w:rPr>
        <w:t>。学</w:t>
      </w:r>
      <w:r>
        <w:rPr>
          <w:rFonts w:ascii="SimSun" w:hAnsi="SimSun" w:eastAsia="SimSun" w:cs="SimSun"/>
          <w:sz w:val="22"/>
          <w:szCs w:val="22"/>
          <w:spacing w:val="-3"/>
        </w:rPr>
        <w:t>校要主动适应新技术、新产业、新业态、</w:t>
      </w:r>
      <w:r>
        <w:rPr>
          <w:rFonts w:ascii="SimSun" w:hAnsi="SimSun" w:eastAsia="SimSun" w:cs="SimSun"/>
          <w:sz w:val="22"/>
          <w:szCs w:val="22"/>
        </w:rPr>
        <w:t xml:space="preserve">  </w:t>
      </w:r>
      <w:r>
        <w:rPr>
          <w:rFonts w:ascii="SimSun" w:hAnsi="SimSun" w:eastAsia="SimSun" w:cs="SimSun"/>
          <w:sz w:val="22"/>
          <w:szCs w:val="22"/>
          <w:spacing w:val="-5"/>
        </w:rPr>
        <w:t>新模式对新时代人才培养的新要求，大力发展“新工科”“新医科”“新农科”“新文</w:t>
      </w:r>
    </w:p>
    <w:p>
      <w:pPr>
        <w:spacing w:line="216" w:lineRule="auto"/>
        <w:rPr>
          <w:rFonts w:ascii="SimSun" w:hAnsi="SimSun" w:eastAsia="SimSun" w:cs="SimSun"/>
          <w:sz w:val="22"/>
          <w:szCs w:val="22"/>
        </w:rPr>
      </w:pPr>
      <w:r>
        <w:rPr>
          <w:rFonts w:ascii="SimSun" w:hAnsi="SimSun" w:eastAsia="SimSun" w:cs="SimSun"/>
          <w:sz w:val="22"/>
          <w:szCs w:val="22"/>
          <w:spacing w:val="-7"/>
        </w:rPr>
        <w:t>科”,培养卓越人才。</w:t>
      </w:r>
    </w:p>
    <w:p>
      <w:pPr>
        <w:spacing w:line="320" w:lineRule="auto"/>
        <w:rPr>
          <w:rFonts w:ascii="Arial"/>
          <w:sz w:val="21"/>
        </w:rPr>
      </w:pPr>
      <w:r/>
    </w:p>
    <w:p>
      <w:pPr>
        <w:ind w:right="204" w:firstLine="359"/>
        <w:spacing w:before="59" w:line="265" w:lineRule="auto"/>
        <w:rPr>
          <w:rFonts w:ascii="SimSun" w:hAnsi="SimSun" w:eastAsia="SimSun" w:cs="SimSun"/>
          <w:sz w:val="18"/>
          <w:szCs w:val="18"/>
        </w:rPr>
      </w:pPr>
      <w:r>
        <w:rPr>
          <w:rFonts w:ascii="SimSun" w:hAnsi="SimSun" w:eastAsia="SimSun" w:cs="SimSun"/>
          <w:sz w:val="18"/>
          <w:szCs w:val="18"/>
          <w:spacing w:val="-15"/>
        </w:rPr>
        <w:t>①</w:t>
      </w:r>
      <w:r>
        <w:rPr>
          <w:rFonts w:ascii="SimSun" w:hAnsi="SimSun" w:eastAsia="SimSun" w:cs="SimSun"/>
          <w:sz w:val="18"/>
          <w:szCs w:val="18"/>
          <w:spacing w:val="48"/>
        </w:rPr>
        <w:t xml:space="preserve"> </w:t>
      </w:r>
      <w:r>
        <w:rPr>
          <w:rFonts w:ascii="SimSun" w:hAnsi="SimSun" w:eastAsia="SimSun" w:cs="SimSun"/>
          <w:sz w:val="18"/>
          <w:szCs w:val="18"/>
          <w:spacing w:val="-15"/>
        </w:rPr>
        <w:t>标识“K”为“特色可选项”,体现学校办学特色和差异化发展，高校可根据办学定位和人才培养目标自主</w:t>
      </w:r>
      <w:r>
        <w:rPr>
          <w:rFonts w:ascii="SimSun" w:hAnsi="SimSun" w:eastAsia="SimSun" w:cs="SimSun"/>
          <w:sz w:val="18"/>
          <w:szCs w:val="18"/>
        </w:rPr>
        <w:t xml:space="preserve"> </w:t>
      </w:r>
      <w:r>
        <w:rPr>
          <w:rFonts w:ascii="SimSun" w:hAnsi="SimSun" w:eastAsia="SimSun" w:cs="SimSun"/>
          <w:sz w:val="18"/>
          <w:szCs w:val="18"/>
          <w:spacing w:val="-18"/>
        </w:rPr>
        <w:t>选择，其中：第一种与“K1”选项对应，第二种与“K2”选项对应，第三种原则上与</w:t>
      </w:r>
      <w:r>
        <w:rPr>
          <w:rFonts w:ascii="SimSun" w:hAnsi="SimSun" w:eastAsia="SimSun" w:cs="SimSun"/>
          <w:sz w:val="18"/>
          <w:szCs w:val="18"/>
          <w:spacing w:val="-50"/>
        </w:rPr>
        <w:t xml:space="preserve"> </w:t>
      </w:r>
      <w:r>
        <w:rPr>
          <w:rFonts w:ascii="SimSun" w:hAnsi="SimSun" w:eastAsia="SimSun" w:cs="SimSun"/>
          <w:sz w:val="18"/>
          <w:szCs w:val="18"/>
          <w:spacing w:val="-18"/>
        </w:rPr>
        <w:t>“K2”选项对应。</w:t>
      </w:r>
    </w:p>
    <w:p>
      <w:pPr>
        <w:sectPr>
          <w:pgSz w:w="10320" w:h="14570"/>
          <w:pgMar w:top="400" w:right="896" w:bottom="400" w:left="979" w:header="0" w:footer="0" w:gutter="0"/>
        </w:sectPr>
        <w:rPr/>
      </w:pPr>
    </w:p>
    <w:p>
      <w:pPr>
        <w:ind w:right="73"/>
        <w:spacing w:before="86" w:line="218" w:lineRule="auto"/>
        <w:jc w:val="right"/>
        <w:rPr>
          <w:rFonts w:ascii="SimSun" w:hAnsi="SimSun" w:eastAsia="SimSun" w:cs="SimSun"/>
          <w:sz w:val="14"/>
          <w:szCs w:val="14"/>
        </w:rPr>
      </w:pPr>
      <w:r>
        <w:rPr>
          <w:rFonts w:ascii="SimSun" w:hAnsi="SimSun" w:eastAsia="SimSun" w:cs="SimSun"/>
          <w:sz w:val="21"/>
          <w:szCs w:val="21"/>
          <w:spacing w:val="-24"/>
          <w:w w:val="96"/>
        </w:rPr>
        <w:t>四、新一轮审核评估指标体系内涵</w:t>
      </w:r>
      <w:r>
        <w:rPr>
          <w:rFonts w:ascii="SimSun" w:hAnsi="SimSun" w:eastAsia="SimSun" w:cs="SimSun"/>
          <w:sz w:val="21"/>
          <w:szCs w:val="21"/>
          <w:spacing w:val="11"/>
        </w:rPr>
        <w:t xml:space="preserve">   </w:t>
      </w:r>
      <w:r>
        <w:rPr>
          <w:rFonts w:ascii="SimSun" w:hAnsi="SimSun" w:eastAsia="SimSun" w:cs="SimSun"/>
          <w:sz w:val="14"/>
          <w:szCs w:val="14"/>
          <w:spacing w:val="1"/>
        </w:rPr>
        <w:t>33</w:t>
      </w:r>
    </w:p>
    <w:p>
      <w:pPr>
        <w:spacing w:line="260" w:lineRule="auto"/>
        <w:rPr>
          <w:rFonts w:ascii="Arial"/>
          <w:sz w:val="21"/>
        </w:rPr>
      </w:pPr>
      <w:r/>
    </w:p>
    <w:p>
      <w:pPr>
        <w:ind w:right="32" w:firstLine="430"/>
        <w:spacing w:before="68" w:line="388" w:lineRule="auto"/>
        <w:jc w:val="both"/>
        <w:rPr>
          <w:rFonts w:ascii="SimSun" w:hAnsi="SimSun" w:eastAsia="SimSun" w:cs="SimSun"/>
          <w:sz w:val="21"/>
          <w:szCs w:val="21"/>
        </w:rPr>
      </w:pPr>
      <w:r>
        <w:rPr>
          <w:rFonts w:ascii="Times New Roman" w:hAnsi="Times New Roman" w:eastAsia="Times New Roman" w:cs="Times New Roman"/>
          <w:sz w:val="21"/>
          <w:szCs w:val="21"/>
          <w:b/>
          <w:bCs/>
          <w:spacing w:val="2"/>
        </w:rPr>
        <w:t>K2.5.4</w:t>
      </w:r>
      <w:r>
        <w:rPr>
          <w:rFonts w:ascii="Times New Roman" w:hAnsi="Times New Roman" w:eastAsia="Times New Roman" w:cs="Times New Roman"/>
          <w:sz w:val="21"/>
          <w:szCs w:val="21"/>
          <w:spacing w:val="10"/>
        </w:rPr>
        <w:t xml:space="preserve">   </w:t>
      </w:r>
      <w:r>
        <w:rPr>
          <w:rFonts w:ascii="SimSun" w:hAnsi="SimSun" w:eastAsia="SimSun" w:cs="SimSun"/>
          <w:sz w:val="21"/>
          <w:szCs w:val="21"/>
          <w:b/>
          <w:bCs/>
          <w:spacing w:val="2"/>
        </w:rPr>
        <w:t>一流专业“双万计划”建设举措及成效。</w:t>
      </w:r>
      <w:r>
        <w:rPr>
          <w:rFonts w:ascii="SimSun" w:hAnsi="SimSun" w:eastAsia="SimSun" w:cs="SimSun"/>
          <w:sz w:val="21"/>
          <w:szCs w:val="21"/>
          <w:spacing w:val="20"/>
        </w:rPr>
        <w:t xml:space="preserve"> </w:t>
      </w:r>
      <w:r>
        <w:rPr>
          <w:rFonts w:ascii="SimSun" w:hAnsi="SimSun" w:eastAsia="SimSun" w:cs="SimSun"/>
          <w:sz w:val="21"/>
          <w:szCs w:val="21"/>
          <w:spacing w:val="2"/>
        </w:rPr>
        <w:t>学校要以建设面向未来、适应需</w:t>
      </w:r>
      <w:r>
        <w:rPr>
          <w:rFonts w:ascii="SimSun" w:hAnsi="SimSun" w:eastAsia="SimSun" w:cs="SimSun"/>
          <w:sz w:val="21"/>
          <w:szCs w:val="21"/>
        </w:rPr>
        <w:t xml:space="preserve"> </w:t>
      </w:r>
      <w:r>
        <w:rPr>
          <w:rFonts w:ascii="SimSun" w:hAnsi="SimSun" w:eastAsia="SimSun" w:cs="SimSun"/>
          <w:sz w:val="21"/>
          <w:szCs w:val="21"/>
          <w:spacing w:val="5"/>
        </w:rPr>
        <w:t>求、引领发展、理念先进、保障有力的一流专业为目标，积极采取切实有效的措施，加</w:t>
      </w:r>
    </w:p>
    <w:p>
      <w:pPr>
        <w:spacing w:line="218" w:lineRule="auto"/>
        <w:rPr>
          <w:rFonts w:ascii="SimSun" w:hAnsi="SimSun" w:eastAsia="SimSun" w:cs="SimSun"/>
          <w:sz w:val="21"/>
          <w:szCs w:val="21"/>
        </w:rPr>
      </w:pPr>
      <w:r>
        <w:rPr>
          <w:rFonts w:ascii="SimSun" w:hAnsi="SimSun" w:eastAsia="SimSun" w:cs="SimSun"/>
          <w:sz w:val="21"/>
          <w:szCs w:val="21"/>
          <w:spacing w:val="3"/>
        </w:rPr>
        <w:t>大建设力度，形成一批国家级和省级一流专业点，引领支撑高水平本科教育。</w:t>
      </w:r>
    </w:p>
    <w:p>
      <w:pPr>
        <w:ind w:firstLine="430"/>
        <w:spacing w:before="186" w:line="388" w:lineRule="auto"/>
        <w:jc w:val="both"/>
        <w:rPr>
          <w:rFonts w:ascii="SimSun" w:hAnsi="SimSun" w:eastAsia="SimSun" w:cs="SimSun"/>
          <w:sz w:val="21"/>
          <w:szCs w:val="21"/>
        </w:rPr>
      </w:pPr>
      <w:r>
        <w:rPr>
          <w:rFonts w:ascii="Times New Roman" w:hAnsi="Times New Roman" w:eastAsia="Times New Roman" w:cs="Times New Roman"/>
          <w:sz w:val="21"/>
          <w:szCs w:val="21"/>
          <w:b/>
          <w:bCs/>
          <w:spacing w:val="2"/>
        </w:rPr>
        <w:t>K2.5.5</w:t>
      </w:r>
      <w:r>
        <w:rPr>
          <w:rFonts w:ascii="Times New Roman" w:hAnsi="Times New Roman" w:eastAsia="Times New Roman" w:cs="Times New Roman"/>
          <w:sz w:val="21"/>
          <w:szCs w:val="21"/>
          <w:spacing w:val="11"/>
        </w:rPr>
        <w:t xml:space="preserve">    </w:t>
      </w:r>
      <w:r>
        <w:rPr>
          <w:rFonts w:ascii="SimSun" w:hAnsi="SimSun" w:eastAsia="SimSun" w:cs="SimSun"/>
          <w:sz w:val="21"/>
          <w:szCs w:val="21"/>
          <w:b/>
          <w:bCs/>
          <w:spacing w:val="2"/>
        </w:rPr>
        <w:t>一流课程“双万计划”建设举措及成效。</w:t>
      </w:r>
      <w:r>
        <w:rPr>
          <w:rFonts w:ascii="SimSun" w:hAnsi="SimSun" w:eastAsia="SimSun" w:cs="SimSun"/>
          <w:sz w:val="21"/>
          <w:szCs w:val="21"/>
          <w:spacing w:val="9"/>
        </w:rPr>
        <w:t xml:space="preserve"> </w:t>
      </w:r>
      <w:r>
        <w:rPr>
          <w:rFonts w:ascii="SimSun" w:hAnsi="SimSun" w:eastAsia="SimSun" w:cs="SimSun"/>
          <w:sz w:val="21"/>
          <w:szCs w:val="21"/>
          <w:spacing w:val="2"/>
        </w:rPr>
        <w:t>学校要树立课程建设新理念，推</w:t>
      </w:r>
      <w:r>
        <w:rPr>
          <w:rFonts w:ascii="SimSun" w:hAnsi="SimSun" w:eastAsia="SimSun" w:cs="SimSun"/>
          <w:sz w:val="21"/>
          <w:szCs w:val="21"/>
        </w:rPr>
        <w:t xml:space="preserve"> </w:t>
      </w:r>
      <w:r>
        <w:rPr>
          <w:rFonts w:ascii="SimSun" w:hAnsi="SimSun" w:eastAsia="SimSun" w:cs="SimSun"/>
          <w:sz w:val="21"/>
          <w:szCs w:val="21"/>
          <w:spacing w:val="5"/>
        </w:rPr>
        <w:t>进课程改革创新，实施科学课程评价，严格课程管理，提高教师教学能力，完善以质量</w:t>
      </w:r>
      <w:r>
        <w:rPr>
          <w:rFonts w:ascii="SimSun" w:hAnsi="SimSun" w:eastAsia="SimSun" w:cs="SimSun"/>
          <w:sz w:val="21"/>
          <w:szCs w:val="21"/>
          <w:spacing w:val="7"/>
        </w:rPr>
        <w:t xml:space="preserve"> </w:t>
      </w:r>
      <w:r>
        <w:rPr>
          <w:rFonts w:ascii="SimSun" w:hAnsi="SimSun" w:eastAsia="SimSun" w:cs="SimSun"/>
          <w:sz w:val="21"/>
          <w:szCs w:val="21"/>
          <w:spacing w:val="5"/>
        </w:rPr>
        <w:t>为导向的课程建设激励机制，形成多类型、多样化的教学内容与课程体系，着力打造一</w:t>
      </w:r>
      <w:r>
        <w:rPr>
          <w:rFonts w:ascii="SimSun" w:hAnsi="SimSun" w:eastAsia="SimSun" w:cs="SimSun"/>
          <w:sz w:val="21"/>
          <w:szCs w:val="21"/>
          <w:spacing w:val="10"/>
        </w:rPr>
        <w:t xml:space="preserve"> </w:t>
      </w:r>
      <w:r>
        <w:rPr>
          <w:rFonts w:ascii="SimSun" w:hAnsi="SimSun" w:eastAsia="SimSun" w:cs="SimSun"/>
          <w:sz w:val="21"/>
          <w:szCs w:val="21"/>
          <w:spacing w:val="6"/>
        </w:rPr>
        <w:t>批具有高阶性、创新性和挑战度的线下、线上、</w:t>
      </w:r>
      <w:r>
        <w:rPr>
          <w:rFonts w:ascii="SimSun" w:hAnsi="SimSun" w:eastAsia="SimSun" w:cs="SimSun"/>
          <w:sz w:val="21"/>
          <w:szCs w:val="21"/>
          <w:spacing w:val="5"/>
        </w:rPr>
        <w:t>线上线下混合、虚拟仿真和社会实践国</w:t>
      </w:r>
    </w:p>
    <w:p>
      <w:pPr>
        <w:spacing w:before="1" w:line="219" w:lineRule="auto"/>
        <w:rPr>
          <w:rFonts w:ascii="SimSun" w:hAnsi="SimSun" w:eastAsia="SimSun" w:cs="SimSun"/>
          <w:sz w:val="21"/>
          <w:szCs w:val="21"/>
        </w:rPr>
      </w:pPr>
      <w:r>
        <w:rPr>
          <w:rFonts w:ascii="SimSun" w:hAnsi="SimSun" w:eastAsia="SimSun" w:cs="SimSun"/>
          <w:sz w:val="21"/>
          <w:szCs w:val="21"/>
        </w:rPr>
        <w:t>家级和省级一流课程。</w:t>
      </w:r>
    </w:p>
    <w:p>
      <w:pPr>
        <w:ind w:left="430"/>
        <w:spacing w:before="187" w:line="443" w:lineRule="exact"/>
        <w:rPr>
          <w:rFonts w:ascii="SimSun" w:hAnsi="SimSun" w:eastAsia="SimSun" w:cs="SimSun"/>
          <w:sz w:val="21"/>
          <w:szCs w:val="21"/>
        </w:rPr>
      </w:pPr>
      <w:r>
        <w:rPr>
          <w:rFonts w:ascii="Times New Roman" w:hAnsi="Times New Roman" w:eastAsia="Times New Roman" w:cs="Times New Roman"/>
          <w:sz w:val="21"/>
          <w:szCs w:val="21"/>
          <w:b/>
          <w:bCs/>
          <w:spacing w:val="2"/>
          <w:position w:val="17"/>
        </w:rPr>
        <w:t>K2.5.6</w:t>
      </w:r>
      <w:r>
        <w:rPr>
          <w:rFonts w:ascii="Times New Roman" w:hAnsi="Times New Roman" w:eastAsia="Times New Roman" w:cs="Times New Roman"/>
          <w:sz w:val="21"/>
          <w:szCs w:val="21"/>
          <w:spacing w:val="8"/>
          <w:position w:val="17"/>
        </w:rPr>
        <w:t xml:space="preserve">    </w:t>
      </w:r>
      <w:r>
        <w:rPr>
          <w:rFonts w:ascii="SimSun" w:hAnsi="SimSun" w:eastAsia="SimSun" w:cs="SimSun"/>
          <w:sz w:val="21"/>
          <w:szCs w:val="21"/>
          <w:b/>
          <w:bCs/>
          <w:spacing w:val="2"/>
          <w:position w:val="17"/>
        </w:rPr>
        <w:t>优秀教材建设举措及成效。</w:t>
      </w:r>
      <w:r>
        <w:rPr>
          <w:rFonts w:ascii="SimSun" w:hAnsi="SimSun" w:eastAsia="SimSun" w:cs="SimSun"/>
          <w:sz w:val="21"/>
          <w:szCs w:val="21"/>
          <w:spacing w:val="21"/>
          <w:position w:val="17"/>
        </w:rPr>
        <w:t xml:space="preserve"> </w:t>
      </w:r>
      <w:r>
        <w:rPr>
          <w:rFonts w:ascii="SimSun" w:hAnsi="SimSun" w:eastAsia="SimSun" w:cs="SimSun"/>
          <w:sz w:val="21"/>
          <w:szCs w:val="21"/>
          <w:spacing w:val="2"/>
          <w:position w:val="17"/>
        </w:rPr>
        <w:t>学校积极采取有效措施，激励广大教师不断编</w:t>
      </w:r>
    </w:p>
    <w:p>
      <w:pPr>
        <w:spacing w:line="218" w:lineRule="auto"/>
        <w:rPr>
          <w:rFonts w:ascii="SimSun" w:hAnsi="SimSun" w:eastAsia="SimSun" w:cs="SimSun"/>
          <w:sz w:val="21"/>
          <w:szCs w:val="21"/>
        </w:rPr>
      </w:pPr>
      <w:r>
        <w:rPr>
          <w:rFonts w:ascii="SimSun" w:hAnsi="SimSun" w:eastAsia="SimSun" w:cs="SimSun"/>
          <w:sz w:val="21"/>
          <w:szCs w:val="21"/>
          <w:spacing w:val="3"/>
        </w:rPr>
        <w:t>写出版更多培根铸魂、启智增慧、适应时代要求的精品教材。</w:t>
      </w:r>
    </w:p>
    <w:p>
      <w:pPr>
        <w:ind w:left="432"/>
        <w:spacing w:before="180" w:line="219" w:lineRule="auto"/>
        <w:rPr>
          <w:rFonts w:ascii="SimSun" w:hAnsi="SimSun" w:eastAsia="SimSun" w:cs="SimSun"/>
          <w:sz w:val="21"/>
          <w:szCs w:val="21"/>
        </w:rPr>
      </w:pPr>
      <w:r>
        <w:rPr>
          <w:rFonts w:ascii="SimSun" w:hAnsi="SimSun" w:eastAsia="SimSun" w:cs="SimSun"/>
          <w:sz w:val="21"/>
          <w:szCs w:val="21"/>
          <w:b/>
          <w:bCs/>
          <w:spacing w:val="-7"/>
        </w:rPr>
        <w:t>2.6</w:t>
      </w:r>
      <w:r>
        <w:rPr>
          <w:rFonts w:ascii="SimSun" w:hAnsi="SimSun" w:eastAsia="SimSun" w:cs="SimSun"/>
          <w:sz w:val="21"/>
          <w:szCs w:val="21"/>
          <w:spacing w:val="19"/>
        </w:rPr>
        <w:t xml:space="preserve">  </w:t>
      </w:r>
      <w:r>
        <w:rPr>
          <w:rFonts w:ascii="SimSun" w:hAnsi="SimSun" w:eastAsia="SimSun" w:cs="SimSun"/>
          <w:sz w:val="21"/>
          <w:szCs w:val="21"/>
          <w:b/>
          <w:bCs/>
          <w:spacing w:val="-7"/>
        </w:rPr>
        <w:t>创新创业教育</w:t>
      </w:r>
    </w:p>
    <w:p>
      <w:pPr>
        <w:ind w:right="29" w:firstLine="430"/>
        <w:spacing w:before="191" w:line="379" w:lineRule="auto"/>
        <w:rPr>
          <w:rFonts w:ascii="SimSun" w:hAnsi="SimSun" w:eastAsia="SimSun" w:cs="SimSun"/>
          <w:sz w:val="21"/>
          <w:szCs w:val="21"/>
        </w:rPr>
      </w:pPr>
      <w:r>
        <w:rPr>
          <w:rFonts w:ascii="Times New Roman" w:hAnsi="Times New Roman" w:eastAsia="Times New Roman" w:cs="Times New Roman"/>
          <w:sz w:val="21"/>
          <w:szCs w:val="21"/>
          <w:b/>
          <w:bCs/>
          <w:spacing w:val="8"/>
        </w:rPr>
        <w:t>2.6.1</w:t>
      </w:r>
      <w:r>
        <w:rPr>
          <w:rFonts w:ascii="Times New Roman" w:hAnsi="Times New Roman" w:eastAsia="Times New Roman" w:cs="Times New Roman"/>
          <w:sz w:val="21"/>
          <w:szCs w:val="21"/>
          <w:spacing w:val="1"/>
        </w:rPr>
        <w:t xml:space="preserve">     </w:t>
      </w:r>
      <w:r>
        <w:rPr>
          <w:rFonts w:ascii="SimSun" w:hAnsi="SimSun" w:eastAsia="SimSun" w:cs="SimSun"/>
          <w:sz w:val="21"/>
          <w:szCs w:val="21"/>
          <w:b/>
          <w:bCs/>
          <w:spacing w:val="8"/>
        </w:rPr>
        <w:t>创新创业教育工作体系与创新创业教育平台建设情况</w:t>
      </w:r>
      <w:r>
        <w:rPr>
          <w:rFonts w:ascii="SimSun" w:hAnsi="SimSun" w:eastAsia="SimSun" w:cs="SimSun"/>
          <w:sz w:val="21"/>
          <w:szCs w:val="21"/>
          <w:spacing w:val="8"/>
        </w:rPr>
        <w:t>。学校要把深化创新</w:t>
      </w:r>
      <w:r>
        <w:rPr>
          <w:rFonts w:ascii="SimSun" w:hAnsi="SimSun" w:eastAsia="SimSun" w:cs="SimSun"/>
          <w:sz w:val="21"/>
          <w:szCs w:val="21"/>
          <w:spacing w:val="4"/>
        </w:rPr>
        <w:t xml:space="preserve"> </w:t>
      </w:r>
      <w:r>
        <w:rPr>
          <w:rFonts w:ascii="SimSun" w:hAnsi="SimSun" w:eastAsia="SimSun" w:cs="SimSun"/>
          <w:sz w:val="21"/>
          <w:szCs w:val="21"/>
          <w:spacing w:val="17"/>
        </w:rPr>
        <w:t>创业教育改革作为推进高等教育综合改革的突破口，强化顶层设计，整合学校各方</w:t>
      </w:r>
      <w:r>
        <w:rPr>
          <w:rFonts w:ascii="SimSun" w:hAnsi="SimSun" w:eastAsia="SimSun" w:cs="SimSun"/>
          <w:sz w:val="21"/>
          <w:szCs w:val="21"/>
          <w:spacing w:val="5"/>
        </w:rPr>
        <w:t xml:space="preserve"> </w:t>
      </w:r>
      <w:r>
        <w:rPr>
          <w:rFonts w:ascii="SimSun" w:hAnsi="SimSun" w:eastAsia="SimSun" w:cs="SimSun"/>
          <w:sz w:val="21"/>
          <w:szCs w:val="21"/>
          <w:spacing w:val="11"/>
        </w:rPr>
        <w:t>资源，多部门协作，建立起有效运行的创新创业教育工作体系；加强创新创业教育平</w:t>
      </w:r>
      <w:r>
        <w:rPr>
          <w:rFonts w:ascii="SimSun" w:hAnsi="SimSun" w:eastAsia="SimSun" w:cs="SimSun"/>
          <w:sz w:val="21"/>
          <w:szCs w:val="21"/>
          <w:spacing w:val="1"/>
        </w:rPr>
        <w:t xml:space="preserve"> </w:t>
      </w:r>
      <w:r>
        <w:rPr>
          <w:rFonts w:ascii="SimSun" w:hAnsi="SimSun" w:eastAsia="SimSun" w:cs="SimSun"/>
          <w:sz w:val="21"/>
          <w:szCs w:val="21"/>
          <w:spacing w:val="10"/>
        </w:rPr>
        <w:t>台建设，加大各级科研基地向本科生开放力度，搭建大学生创新创业与社会需求对接</w:t>
      </w:r>
    </w:p>
    <w:p>
      <w:pPr>
        <w:spacing w:before="1" w:line="221" w:lineRule="auto"/>
        <w:rPr>
          <w:rFonts w:ascii="SimSun" w:hAnsi="SimSun" w:eastAsia="SimSun" w:cs="SimSun"/>
          <w:sz w:val="21"/>
          <w:szCs w:val="21"/>
        </w:rPr>
      </w:pPr>
      <w:r>
        <w:rPr>
          <w:rFonts w:ascii="SimSun" w:hAnsi="SimSun" w:eastAsia="SimSun" w:cs="SimSun"/>
          <w:sz w:val="21"/>
          <w:szCs w:val="21"/>
          <w:spacing w:val="5"/>
        </w:rPr>
        <w:t>平台。</w:t>
      </w:r>
    </w:p>
    <w:p>
      <w:pPr>
        <w:ind w:right="20" w:firstLine="430"/>
        <w:spacing w:before="170" w:line="379" w:lineRule="auto"/>
        <w:rPr>
          <w:rFonts w:ascii="SimSun" w:hAnsi="SimSun" w:eastAsia="SimSun" w:cs="SimSu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b/>
          <w:bCs/>
          <w:spacing w:val="-1"/>
        </w:rPr>
        <w:t>6.2</w:t>
      </w:r>
      <w:r>
        <w:rPr>
          <w:rFonts w:ascii="Times New Roman" w:hAnsi="Times New Roman" w:eastAsia="Times New Roman" w:cs="Times New Roman"/>
          <w:sz w:val="21"/>
          <w:szCs w:val="21"/>
          <w:spacing w:val="13"/>
        </w:rPr>
        <w:t xml:space="preserve">    </w:t>
      </w:r>
      <w:r>
        <w:rPr>
          <w:rFonts w:ascii="SimSun" w:hAnsi="SimSun" w:eastAsia="SimSun" w:cs="SimSun"/>
          <w:sz w:val="21"/>
          <w:szCs w:val="21"/>
          <w:b/>
          <w:bCs/>
          <w:spacing w:val="-1"/>
        </w:rPr>
        <w:t>将创新创业教育贯穿于人才培养全过程、融入专业教育的举措与成效。</w:t>
      </w:r>
      <w:r>
        <w:rPr>
          <w:rFonts w:ascii="SimSun" w:hAnsi="SimSun" w:eastAsia="SimSun" w:cs="SimSun"/>
          <w:sz w:val="21"/>
          <w:szCs w:val="21"/>
          <w:spacing w:val="19"/>
        </w:rPr>
        <w:t xml:space="preserve"> </w:t>
      </w:r>
      <w:r>
        <w:rPr>
          <w:rFonts w:ascii="SimSun" w:hAnsi="SimSun" w:eastAsia="SimSun" w:cs="SimSun"/>
          <w:sz w:val="21"/>
          <w:szCs w:val="21"/>
          <w:spacing w:val="-1"/>
        </w:rPr>
        <w:t>学校</w:t>
      </w:r>
      <w:r>
        <w:rPr>
          <w:rFonts w:ascii="SimSun" w:hAnsi="SimSun" w:eastAsia="SimSun" w:cs="SimSun"/>
          <w:sz w:val="21"/>
          <w:szCs w:val="21"/>
        </w:rPr>
        <w:t xml:space="preserve"> </w:t>
      </w:r>
      <w:r>
        <w:rPr>
          <w:rFonts w:ascii="SimSun" w:hAnsi="SimSun" w:eastAsia="SimSun" w:cs="SimSun"/>
          <w:sz w:val="21"/>
          <w:szCs w:val="21"/>
          <w:spacing w:val="11"/>
        </w:rPr>
        <w:t>要将创新创业教育贯穿于人才培养全过程。面向全体、分类施教、结合专业、强化实</w:t>
      </w:r>
      <w:r>
        <w:rPr>
          <w:rFonts w:ascii="SimSun" w:hAnsi="SimSun" w:eastAsia="SimSun" w:cs="SimSun"/>
          <w:sz w:val="21"/>
          <w:szCs w:val="21"/>
          <w:spacing w:val="2"/>
        </w:rPr>
        <w:t xml:space="preserve"> </w:t>
      </w:r>
      <w:r>
        <w:rPr>
          <w:rFonts w:ascii="SimSun" w:hAnsi="SimSun" w:eastAsia="SimSun" w:cs="SimSun"/>
          <w:sz w:val="21"/>
          <w:szCs w:val="21"/>
          <w:spacing w:val="5"/>
        </w:rPr>
        <w:t>践，让学生尽早参与和融入科研，早进课题、早进实验室、早进团队，提高学生科研实</w:t>
      </w:r>
      <w:r>
        <w:rPr>
          <w:rFonts w:ascii="SimSun" w:hAnsi="SimSun" w:eastAsia="SimSun" w:cs="SimSun"/>
          <w:sz w:val="21"/>
          <w:szCs w:val="21"/>
          <w:spacing w:val="9"/>
        </w:rPr>
        <w:t xml:space="preserve"> </w:t>
      </w:r>
      <w:r>
        <w:rPr>
          <w:rFonts w:ascii="SimSun" w:hAnsi="SimSun" w:eastAsia="SimSun" w:cs="SimSun"/>
          <w:sz w:val="21"/>
          <w:szCs w:val="21"/>
          <w:spacing w:val="5"/>
        </w:rPr>
        <w:t>践能力和创新创业能力；要推动创新创业教育与专业教育、思想政治教育紧密结合，深</w:t>
      </w:r>
      <w:r>
        <w:rPr>
          <w:rFonts w:ascii="SimSun" w:hAnsi="SimSun" w:eastAsia="SimSun" w:cs="SimSun"/>
          <w:sz w:val="21"/>
          <w:szCs w:val="21"/>
          <w:spacing w:val="10"/>
        </w:rPr>
        <w:t xml:space="preserve"> </w:t>
      </w:r>
      <w:r>
        <w:rPr>
          <w:rFonts w:ascii="SimSun" w:hAnsi="SimSun" w:eastAsia="SimSun" w:cs="SimSun"/>
          <w:sz w:val="21"/>
          <w:szCs w:val="21"/>
          <w:spacing w:val="5"/>
        </w:rPr>
        <w:t>化创新创业课程体系、教学方法、实践训练、队伍建设等关键领域改革，强化创新创业</w:t>
      </w:r>
    </w:p>
    <w:p>
      <w:pPr>
        <w:spacing w:line="219" w:lineRule="auto"/>
        <w:rPr>
          <w:rFonts w:ascii="SimSun" w:hAnsi="SimSun" w:eastAsia="SimSun" w:cs="SimSun"/>
          <w:sz w:val="21"/>
          <w:szCs w:val="21"/>
        </w:rPr>
      </w:pPr>
      <w:r>
        <w:rPr>
          <w:rFonts w:ascii="SimSun" w:hAnsi="SimSun" w:eastAsia="SimSun" w:cs="SimSun"/>
          <w:sz w:val="21"/>
          <w:szCs w:val="21"/>
          <w:spacing w:val="2"/>
        </w:rPr>
        <w:t>导师培训，提升创新创业教育水平。</w:t>
      </w:r>
    </w:p>
    <w:p>
      <w:pPr>
        <w:ind w:right="9" w:firstLine="430"/>
        <w:spacing w:before="176" w:line="379" w:lineRule="auto"/>
        <w:rPr>
          <w:rFonts w:ascii="SimSun" w:hAnsi="SimSun" w:eastAsia="SimSun" w:cs="SimSun"/>
          <w:sz w:val="21"/>
          <w:szCs w:val="21"/>
        </w:rPr>
      </w:pPr>
      <w:r>
        <w:rPr>
          <w:rFonts w:ascii="Times New Roman" w:hAnsi="Times New Roman" w:eastAsia="Times New Roman" w:cs="Times New Roman"/>
          <w:sz w:val="21"/>
          <w:szCs w:val="21"/>
          <w:b/>
          <w:bCs/>
          <w:spacing w:val="8"/>
        </w:rPr>
        <w:t>2.6.3</w:t>
      </w:r>
      <w:r>
        <w:rPr>
          <w:rFonts w:ascii="Times New Roman" w:hAnsi="Times New Roman" w:eastAsia="Times New Roman" w:cs="Times New Roman"/>
          <w:sz w:val="21"/>
          <w:szCs w:val="21"/>
          <w:spacing w:val="6"/>
        </w:rPr>
        <w:t xml:space="preserve">     </w:t>
      </w:r>
      <w:r>
        <w:rPr>
          <w:rFonts w:ascii="SimSun" w:hAnsi="SimSun" w:eastAsia="SimSun" w:cs="SimSun"/>
          <w:sz w:val="21"/>
          <w:szCs w:val="21"/>
          <w:b/>
          <w:bCs/>
          <w:spacing w:val="8"/>
        </w:rPr>
        <w:t>学生参与创新创业教育积极性及创新创业教育成果</w:t>
      </w:r>
      <w:r>
        <w:rPr>
          <w:rFonts w:ascii="SimSun" w:hAnsi="SimSun" w:eastAsia="SimSun" w:cs="SimSun"/>
          <w:sz w:val="21"/>
          <w:szCs w:val="21"/>
          <w:spacing w:val="8"/>
        </w:rPr>
        <w:t>。学校创新创业氛围浓</w:t>
      </w:r>
      <w:r>
        <w:rPr>
          <w:rFonts w:ascii="SimSun" w:hAnsi="SimSun" w:eastAsia="SimSun" w:cs="SimSun"/>
          <w:sz w:val="21"/>
          <w:szCs w:val="21"/>
          <w:spacing w:val="1"/>
        </w:rPr>
        <w:t xml:space="preserve"> </w:t>
      </w:r>
      <w:r>
        <w:rPr>
          <w:rFonts w:ascii="SimSun" w:hAnsi="SimSun" w:eastAsia="SimSun" w:cs="SimSun"/>
          <w:sz w:val="21"/>
          <w:szCs w:val="21"/>
          <w:spacing w:val="8"/>
        </w:rPr>
        <w:t>厚，学生参与积极性高，创新创业教育成效显著。指标体系设置2个必选定量指标，包</w:t>
      </w:r>
      <w:r>
        <w:rPr>
          <w:rFonts w:ascii="SimSun" w:hAnsi="SimSun" w:eastAsia="SimSun" w:cs="SimSun"/>
          <w:sz w:val="21"/>
          <w:szCs w:val="21"/>
        </w:rPr>
        <w:t xml:space="preserve"> </w:t>
      </w:r>
      <w:r>
        <w:rPr>
          <w:rFonts w:ascii="SimSun" w:hAnsi="SimSun" w:eastAsia="SimSun" w:cs="SimSun"/>
          <w:sz w:val="21"/>
          <w:szCs w:val="21"/>
          <w:spacing w:val="8"/>
        </w:rPr>
        <w:t>括本科生参加各级各类创新创业实践活动人数及比例、“互联网+”大学生创新创业大</w:t>
      </w:r>
      <w:r>
        <w:rPr>
          <w:rFonts w:ascii="SimSun" w:hAnsi="SimSun" w:eastAsia="SimSun" w:cs="SimSun"/>
          <w:sz w:val="21"/>
          <w:szCs w:val="21"/>
        </w:rPr>
        <w:t xml:space="preserve"> </w:t>
      </w:r>
      <w:r>
        <w:rPr>
          <w:rFonts w:ascii="SimSun" w:hAnsi="SimSun" w:eastAsia="SimSun" w:cs="SimSun"/>
          <w:sz w:val="21"/>
          <w:szCs w:val="21"/>
          <w:spacing w:val="14"/>
        </w:rPr>
        <w:t>赛获奖数。同时，指标体系设置1个可选定量指标，为省级以上学科竞赛获奖学生比</w:t>
      </w:r>
    </w:p>
    <w:p>
      <w:pPr>
        <w:spacing w:line="219" w:lineRule="auto"/>
        <w:rPr>
          <w:rFonts w:ascii="SimSun" w:hAnsi="SimSun" w:eastAsia="SimSun" w:cs="SimSun"/>
          <w:sz w:val="21"/>
          <w:szCs w:val="21"/>
        </w:rPr>
      </w:pPr>
      <w:r>
        <w:rPr>
          <w:rFonts w:ascii="SimSun" w:hAnsi="SimSun" w:eastAsia="SimSun" w:cs="SimSun"/>
          <w:sz w:val="21"/>
          <w:szCs w:val="21"/>
          <w:spacing w:val="3"/>
        </w:rPr>
        <w:t>例，学校可根据自身发展需要和实际情况可自主选择。</w:t>
      </w:r>
    </w:p>
    <w:p>
      <w:pPr>
        <w:ind w:left="328"/>
        <w:spacing w:before="177" w:line="431" w:lineRule="exact"/>
        <w:rPr>
          <w:rFonts w:ascii="SimSun" w:hAnsi="SimSun" w:eastAsia="SimSun" w:cs="SimSun"/>
          <w:sz w:val="21"/>
          <w:szCs w:val="21"/>
        </w:rPr>
      </w:pPr>
      <w:r>
        <w:rPr>
          <w:rFonts w:ascii="SimSun" w:hAnsi="SimSun" w:eastAsia="SimSun" w:cs="SimSun"/>
          <w:sz w:val="21"/>
          <w:szCs w:val="21"/>
          <w:b/>
          <w:bCs/>
          <w:spacing w:val="2"/>
          <w:position w:val="16"/>
        </w:rPr>
        <w:t>【必选】本科生参加各级各类创新创业实践活动人数及比例。</w:t>
      </w:r>
    </w:p>
    <w:p>
      <w:pPr>
        <w:ind w:left="328"/>
        <w:spacing w:line="219" w:lineRule="auto"/>
        <w:rPr>
          <w:rFonts w:ascii="SimSun" w:hAnsi="SimSun" w:eastAsia="SimSun" w:cs="SimSun"/>
          <w:sz w:val="21"/>
          <w:szCs w:val="21"/>
        </w:rPr>
      </w:pPr>
      <w:r>
        <w:rPr>
          <w:rFonts w:ascii="SimSun" w:hAnsi="SimSun" w:eastAsia="SimSun" w:cs="SimSun"/>
          <w:sz w:val="21"/>
          <w:szCs w:val="21"/>
          <w:b/>
          <w:bCs/>
          <w:spacing w:val="9"/>
        </w:rPr>
        <w:t>【必选】"互联网+"大学生创新创业大赛获奖数。</w:t>
      </w:r>
    </w:p>
    <w:p>
      <w:pPr>
        <w:sectPr>
          <w:pgSz w:w="10320" w:h="14570"/>
          <w:pgMar w:top="400" w:right="1020" w:bottom="400" w:left="1079" w:header="0" w:footer="0" w:gutter="0"/>
        </w:sectPr>
        <w:rPr/>
      </w:pPr>
    </w:p>
    <w:p>
      <w:pPr>
        <w:ind w:left="19"/>
        <w:spacing w:before="26" w:line="218" w:lineRule="auto"/>
        <w:rPr>
          <w:rFonts w:ascii="SimSun" w:hAnsi="SimSun" w:eastAsia="SimSun" w:cs="SimSun"/>
          <w:sz w:val="21"/>
          <w:szCs w:val="21"/>
        </w:rPr>
      </w:pPr>
      <w:r>
        <w:drawing>
          <wp:anchor distT="0" distB="0" distL="0" distR="0" simplePos="0" relativeHeight="251736064" behindDoc="0" locked="0" layoutInCell="0" allowOverlap="1">
            <wp:simplePos x="0" y="0"/>
            <wp:positionH relativeFrom="page">
              <wp:posOffset>590574</wp:posOffset>
            </wp:positionH>
            <wp:positionV relativeFrom="page">
              <wp:posOffset>8191490</wp:posOffset>
            </wp:positionV>
            <wp:extent cx="933437" cy="6384"/>
            <wp:effectExtent l="0" t="0" r="0" b="0"/>
            <wp:wrapNone/>
            <wp:docPr id="11" name="IM 11"/>
            <wp:cNvGraphicFramePr/>
            <a:graphic>
              <a:graphicData uri="http://schemas.openxmlformats.org/drawingml/2006/picture">
                <pic:pic>
                  <pic:nvPicPr>
                    <pic:cNvPr id="11" name="IM 11"/>
                    <pic:cNvPicPr/>
                  </pic:nvPicPr>
                  <pic:blipFill>
                    <a:blip r:embed="rId12"/>
                    <a:stretch>
                      <a:fillRect/>
                    </a:stretch>
                  </pic:blipFill>
                  <pic:spPr>
                    <a:xfrm rot="0">
                      <a:off x="0" y="0"/>
                      <a:ext cx="933437" cy="6384"/>
                    </a:xfrm>
                    <a:prstGeom prst="rect">
                      <a:avLst/>
                    </a:prstGeom>
                  </pic:spPr>
                </pic:pic>
              </a:graphicData>
            </a:graphic>
          </wp:anchor>
        </w:drawing>
      </w:r>
      <w:r>
        <w:rPr>
          <w:rFonts w:ascii="SimSun" w:hAnsi="SimSun" w:eastAsia="SimSun" w:cs="SimSun"/>
          <w:sz w:val="21"/>
          <w:szCs w:val="21"/>
          <w:spacing w:val="-19"/>
          <w:w w:val="98"/>
        </w:rPr>
        <w:t>34</w:t>
      </w:r>
      <w:r>
        <w:rPr>
          <w:rFonts w:ascii="SimSun" w:hAnsi="SimSun" w:eastAsia="SimSun" w:cs="SimSun"/>
          <w:sz w:val="21"/>
          <w:szCs w:val="21"/>
          <w:spacing w:val="10"/>
        </w:rPr>
        <w:t xml:space="preserve">   </w:t>
      </w:r>
      <w:r>
        <w:rPr>
          <w:rFonts w:ascii="SimSun" w:hAnsi="SimSun" w:eastAsia="SimSun" w:cs="SimSun"/>
          <w:sz w:val="21"/>
          <w:szCs w:val="21"/>
          <w:spacing w:val="-19"/>
          <w:w w:val="98"/>
        </w:rPr>
        <w:t>第一部分</w:t>
      </w:r>
      <w:r>
        <w:rPr>
          <w:rFonts w:ascii="SimSun" w:hAnsi="SimSun" w:eastAsia="SimSun" w:cs="SimSun"/>
          <w:sz w:val="21"/>
          <w:szCs w:val="21"/>
          <w:spacing w:val="6"/>
        </w:rPr>
        <w:t xml:space="preserve">  </w:t>
      </w:r>
      <w:r>
        <w:rPr>
          <w:rFonts w:ascii="SimSun" w:hAnsi="SimSun" w:eastAsia="SimSun" w:cs="SimSun"/>
          <w:sz w:val="21"/>
          <w:szCs w:val="21"/>
          <w:spacing w:val="-19"/>
          <w:w w:val="98"/>
        </w:rPr>
        <w:t>《普通高等学校本科教育教学审核评估实施方案(2021</w:t>
      </w:r>
      <w:r>
        <w:rPr>
          <w:rFonts w:ascii="SimSun" w:hAnsi="SimSun" w:eastAsia="SimSun" w:cs="SimSun"/>
          <w:sz w:val="21"/>
          <w:szCs w:val="21"/>
          <w:spacing w:val="-80"/>
        </w:rPr>
        <w:t xml:space="preserve"> </w:t>
      </w:r>
      <w:r>
        <w:rPr>
          <w:rFonts w:ascii="SimSun" w:hAnsi="SimSun" w:eastAsia="SimSun" w:cs="SimSun"/>
          <w:sz w:val="21"/>
          <w:szCs w:val="21"/>
          <w:spacing w:val="-19"/>
          <w:w w:val="98"/>
        </w:rPr>
        <w:t>—2025年)》释义</w:t>
      </w:r>
    </w:p>
    <w:p>
      <w:pPr>
        <w:spacing w:line="279" w:lineRule="auto"/>
        <w:rPr>
          <w:rFonts w:ascii="Arial"/>
          <w:sz w:val="21"/>
        </w:rPr>
      </w:pPr>
      <w:r/>
    </w:p>
    <w:p>
      <w:pPr>
        <w:ind w:left="327"/>
        <w:spacing w:before="68" w:line="219" w:lineRule="auto"/>
        <w:rPr>
          <w:rFonts w:ascii="SimSun" w:hAnsi="SimSun" w:eastAsia="SimSun" w:cs="SimSun"/>
          <w:sz w:val="21"/>
          <w:szCs w:val="21"/>
        </w:rPr>
      </w:pPr>
      <w:r>
        <w:rPr>
          <w:rFonts w:ascii="SimSun" w:hAnsi="SimSun" w:eastAsia="SimSun" w:cs="SimSun"/>
          <w:sz w:val="21"/>
          <w:szCs w:val="21"/>
          <w:b/>
          <w:bCs/>
          <w:spacing w:val="2"/>
        </w:rPr>
        <w:t>【可选】省级以上学科竞赛获奖学生人次数占学生总数的比例。</w:t>
      </w:r>
    </w:p>
    <w:p>
      <w:pPr>
        <w:ind w:left="432"/>
        <w:spacing w:before="180" w:line="429" w:lineRule="exact"/>
        <w:rPr>
          <w:rFonts w:ascii="SimHei" w:hAnsi="SimHei" w:eastAsia="SimHei" w:cs="SimHei"/>
          <w:sz w:val="21"/>
          <w:szCs w:val="21"/>
        </w:rPr>
      </w:pPr>
      <w:r>
        <w:rPr>
          <w:rFonts w:ascii="SimHei" w:hAnsi="SimHei" w:eastAsia="SimHei" w:cs="SimHei"/>
          <w:sz w:val="21"/>
          <w:szCs w:val="21"/>
          <w:b/>
          <w:bCs/>
          <w:spacing w:val="3"/>
          <w:position w:val="16"/>
        </w:rPr>
        <w:t>3.</w:t>
      </w:r>
      <w:r>
        <w:rPr>
          <w:rFonts w:ascii="SimHei" w:hAnsi="SimHei" w:eastAsia="SimHei" w:cs="SimHei"/>
          <w:sz w:val="21"/>
          <w:szCs w:val="21"/>
          <w:position w:val="16"/>
        </w:rPr>
        <w:t xml:space="preserve"> </w:t>
      </w:r>
      <w:r>
        <w:rPr>
          <w:rFonts w:ascii="SimHei" w:hAnsi="SimHei" w:eastAsia="SimHei" w:cs="SimHei"/>
          <w:sz w:val="21"/>
          <w:szCs w:val="21"/>
          <w:b/>
          <w:bCs/>
          <w:spacing w:val="3"/>
          <w:position w:val="16"/>
        </w:rPr>
        <w:t>教学资源与利用</w:t>
      </w:r>
    </w:p>
    <w:p>
      <w:pPr>
        <w:ind w:left="432"/>
        <w:spacing w:line="217" w:lineRule="auto"/>
        <w:rPr>
          <w:rFonts w:ascii="SimSun" w:hAnsi="SimSun" w:eastAsia="SimSun" w:cs="SimSun"/>
          <w:sz w:val="21"/>
          <w:szCs w:val="21"/>
        </w:rPr>
      </w:pPr>
      <w:r>
        <w:rPr>
          <w:rFonts w:ascii="SimSun" w:hAnsi="SimSun" w:eastAsia="SimSun" w:cs="SimSun"/>
          <w:sz w:val="21"/>
          <w:szCs w:val="21"/>
          <w:b/>
          <w:bCs/>
          <w:spacing w:val="-2"/>
        </w:rPr>
        <w:t>X3.1</w:t>
      </w:r>
      <w:r>
        <w:rPr>
          <w:rFonts w:ascii="SimSun" w:hAnsi="SimSun" w:eastAsia="SimSun" w:cs="SimSun"/>
          <w:sz w:val="21"/>
          <w:szCs w:val="21"/>
          <w:spacing w:val="26"/>
        </w:rPr>
        <w:t xml:space="preserve">  </w:t>
      </w:r>
      <w:r>
        <w:rPr>
          <w:rFonts w:ascii="SimSun" w:hAnsi="SimSun" w:eastAsia="SimSun" w:cs="SimSun"/>
          <w:sz w:val="21"/>
          <w:szCs w:val="21"/>
          <w:b/>
          <w:bCs/>
          <w:spacing w:val="-2"/>
        </w:rPr>
        <w:t>X设施条件①</w:t>
      </w:r>
    </w:p>
    <w:p>
      <w:pPr>
        <w:ind w:left="19" w:right="34" w:firstLine="410"/>
        <w:spacing w:before="195"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5"/>
        </w:rPr>
        <w:t>X3.1.1</w:t>
      </w:r>
      <w:r>
        <w:rPr>
          <w:rFonts w:ascii="Times New Roman" w:hAnsi="Times New Roman" w:eastAsia="Times New Roman" w:cs="Times New Roman"/>
          <w:sz w:val="21"/>
          <w:szCs w:val="21"/>
          <w:spacing w:val="12"/>
        </w:rPr>
        <w:t xml:space="preserve">    </w:t>
      </w:r>
      <w:r>
        <w:rPr>
          <w:rFonts w:ascii="SimSun" w:hAnsi="SimSun" w:eastAsia="SimSun" w:cs="SimSun"/>
          <w:sz w:val="21"/>
          <w:szCs w:val="21"/>
          <w:b/>
          <w:bCs/>
          <w:spacing w:val="5"/>
        </w:rPr>
        <w:t>教学经费、图书资料、校园网等满足教学要求情况</w:t>
      </w:r>
      <w:r>
        <w:rPr>
          <w:rFonts w:ascii="SimSun" w:hAnsi="SimSun" w:eastAsia="SimSun" w:cs="SimSun"/>
          <w:sz w:val="21"/>
          <w:szCs w:val="21"/>
          <w:spacing w:val="5"/>
        </w:rPr>
        <w:t>。设施条件是进行专业</w:t>
      </w:r>
      <w:r>
        <w:rPr>
          <w:rFonts w:ascii="SimSun" w:hAnsi="SimSun" w:eastAsia="SimSun" w:cs="SimSun"/>
          <w:sz w:val="21"/>
          <w:szCs w:val="21"/>
        </w:rPr>
        <w:t xml:space="preserve"> </w:t>
      </w:r>
      <w:r>
        <w:rPr>
          <w:rFonts w:ascii="SimSun" w:hAnsi="SimSun" w:eastAsia="SimSun" w:cs="SimSun"/>
          <w:sz w:val="21"/>
          <w:szCs w:val="21"/>
          <w:spacing w:val="5"/>
        </w:rPr>
        <w:t>人才培养、课堂教学及其他教学活动的“硬件”基础。教学经费是教学资源建设和日常</w:t>
      </w:r>
      <w:r>
        <w:rPr>
          <w:rFonts w:ascii="SimSun" w:hAnsi="SimSun" w:eastAsia="SimSun" w:cs="SimSun"/>
          <w:sz w:val="21"/>
          <w:szCs w:val="21"/>
        </w:rPr>
        <w:t xml:space="preserve"> </w:t>
      </w:r>
      <w:r>
        <w:rPr>
          <w:rFonts w:ascii="SimSun" w:hAnsi="SimSun" w:eastAsia="SimSun" w:cs="SimSun"/>
          <w:sz w:val="21"/>
          <w:szCs w:val="21"/>
          <w:spacing w:val="5"/>
        </w:rPr>
        <w:t>教学运行的基本保障。学校应优先保障教学经费投入，加强图书资料、校园网络和数字</w:t>
      </w:r>
    </w:p>
    <w:p>
      <w:pPr>
        <w:ind w:left="19"/>
        <w:spacing w:line="219" w:lineRule="auto"/>
        <w:rPr>
          <w:rFonts w:ascii="SimSun" w:hAnsi="SimSun" w:eastAsia="SimSun" w:cs="SimSun"/>
          <w:sz w:val="21"/>
          <w:szCs w:val="21"/>
        </w:rPr>
      </w:pPr>
      <w:r>
        <w:rPr>
          <w:rFonts w:ascii="SimSun" w:hAnsi="SimSun" w:eastAsia="SimSun" w:cs="SimSun"/>
          <w:sz w:val="21"/>
          <w:szCs w:val="21"/>
          <w:spacing w:val="4"/>
        </w:rPr>
        <w:t>化校园建设，保障教学经费满足教学改革、建设及日常运行的需要并有效利用。</w:t>
      </w:r>
    </w:p>
    <w:p>
      <w:pPr>
        <w:ind w:left="19" w:firstLine="410"/>
        <w:spacing w:before="181" w:line="378" w:lineRule="auto"/>
        <w:jc w:val="both"/>
        <w:rPr>
          <w:rFonts w:ascii="SimSun" w:hAnsi="SimSun" w:eastAsia="SimSun" w:cs="SimSun"/>
          <w:sz w:val="21"/>
          <w:szCs w:val="21"/>
        </w:rPr>
      </w:pPr>
      <w:r>
        <w:rPr>
          <w:rFonts w:ascii="Times New Roman" w:hAnsi="Times New Roman" w:eastAsia="Times New Roman" w:cs="Times New Roman"/>
          <w:sz w:val="21"/>
          <w:szCs w:val="21"/>
          <w:spacing w:val="4"/>
        </w:rPr>
        <w:t>X</w:t>
      </w:r>
      <w:r>
        <w:rPr>
          <w:rFonts w:ascii="Times New Roman" w:hAnsi="Times New Roman" w:eastAsia="Times New Roman" w:cs="Times New Roman"/>
          <w:sz w:val="21"/>
          <w:szCs w:val="21"/>
          <w:b/>
          <w:bCs/>
          <w:spacing w:val="4"/>
        </w:rPr>
        <w:t>3.1.2</w:t>
      </w:r>
      <w:r>
        <w:rPr>
          <w:rFonts w:ascii="Times New Roman" w:hAnsi="Times New Roman" w:eastAsia="Times New Roman" w:cs="Times New Roman"/>
          <w:sz w:val="21"/>
          <w:szCs w:val="21"/>
          <w:spacing w:val="12"/>
        </w:rPr>
        <w:t xml:space="preserve">    </w:t>
      </w:r>
      <w:r>
        <w:rPr>
          <w:rFonts w:ascii="SimSun" w:hAnsi="SimSun" w:eastAsia="SimSun" w:cs="SimSun"/>
          <w:sz w:val="21"/>
          <w:szCs w:val="21"/>
          <w:b/>
          <w:bCs/>
          <w:spacing w:val="4"/>
        </w:rPr>
        <w:t>校舍、运动场所、体育设施、艺术场馆、实验室、实习基地及其设施条件</w:t>
      </w:r>
      <w:r>
        <w:rPr>
          <w:rFonts w:ascii="SimSun" w:hAnsi="SimSun" w:eastAsia="SimSun" w:cs="SimSun"/>
          <w:sz w:val="21"/>
          <w:szCs w:val="21"/>
          <w:spacing w:val="1"/>
        </w:rPr>
        <w:t xml:space="preserve">  </w:t>
      </w:r>
      <w:r>
        <w:rPr>
          <w:rFonts w:ascii="SimSun" w:hAnsi="SimSun" w:eastAsia="SimSun" w:cs="SimSun"/>
          <w:sz w:val="21"/>
          <w:szCs w:val="21"/>
          <w:b/>
          <w:bCs/>
          <w:spacing w:val="4"/>
        </w:rPr>
        <w:t>满足教学要求情况及利用率。</w:t>
      </w:r>
      <w:r>
        <w:rPr>
          <w:rFonts w:ascii="SimSun" w:hAnsi="SimSun" w:eastAsia="SimSun" w:cs="SimSun"/>
          <w:sz w:val="21"/>
          <w:szCs w:val="21"/>
          <w:spacing w:val="26"/>
        </w:rPr>
        <w:t xml:space="preserve"> </w:t>
      </w:r>
      <w:r>
        <w:rPr>
          <w:rFonts w:ascii="SimSun" w:hAnsi="SimSun" w:eastAsia="SimSun" w:cs="SimSun"/>
          <w:sz w:val="21"/>
          <w:szCs w:val="21"/>
          <w:spacing w:val="4"/>
        </w:rPr>
        <w:t>学校设施条件主要包括公共设施(包括图书馆、校舍、运</w:t>
      </w:r>
      <w:r>
        <w:rPr>
          <w:rFonts w:ascii="SimSun" w:hAnsi="SimSun" w:eastAsia="SimSun" w:cs="SimSun"/>
          <w:sz w:val="21"/>
          <w:szCs w:val="21"/>
        </w:rPr>
        <w:t xml:space="preserve"> </w:t>
      </w:r>
      <w:r>
        <w:rPr>
          <w:rFonts w:ascii="SimSun" w:hAnsi="SimSun" w:eastAsia="SimSun" w:cs="SimSun"/>
          <w:sz w:val="21"/>
          <w:szCs w:val="21"/>
          <w:spacing w:val="8"/>
        </w:rPr>
        <w:t>动场所、体育设施、艺术场馆等)、实践教学设施(包括实验室、实习实训基地等)、课</w:t>
      </w:r>
      <w:r>
        <w:rPr>
          <w:rFonts w:ascii="SimSun" w:hAnsi="SimSun" w:eastAsia="SimSun" w:cs="SimSun"/>
          <w:sz w:val="21"/>
          <w:szCs w:val="21"/>
        </w:rPr>
        <w:t xml:space="preserve"> </w:t>
      </w:r>
      <w:r>
        <w:rPr>
          <w:rFonts w:ascii="SimSun" w:hAnsi="SimSun" w:eastAsia="SimSun" w:cs="SimSun"/>
          <w:sz w:val="21"/>
          <w:szCs w:val="21"/>
          <w:spacing w:val="12"/>
        </w:rPr>
        <w:t>堂教学设施(包括教室、计算机房、语音室等)。公共设施应服务于教学，满足要求，</w:t>
      </w:r>
      <w:r>
        <w:rPr>
          <w:rFonts w:ascii="SimSun" w:hAnsi="SimSun" w:eastAsia="SimSun" w:cs="SimSun"/>
          <w:sz w:val="21"/>
          <w:szCs w:val="21"/>
          <w:spacing w:val="7"/>
        </w:rPr>
        <w:t xml:space="preserve"> </w:t>
      </w:r>
      <w:r>
        <w:rPr>
          <w:rFonts w:ascii="SimSun" w:hAnsi="SimSun" w:eastAsia="SimSun" w:cs="SimSun"/>
          <w:sz w:val="21"/>
          <w:szCs w:val="21"/>
          <w:spacing w:val="4"/>
        </w:rPr>
        <w:t>方便师生使用；实践教学设施应突出实践育人的理念，与实践教学改革相适应，满足人</w:t>
      </w:r>
      <w:r>
        <w:rPr>
          <w:rFonts w:ascii="SimSun" w:hAnsi="SimSun" w:eastAsia="SimSun" w:cs="SimSun"/>
          <w:sz w:val="21"/>
          <w:szCs w:val="21"/>
          <w:spacing w:val="2"/>
        </w:rPr>
        <w:t xml:space="preserve">  </w:t>
      </w:r>
      <w:r>
        <w:rPr>
          <w:rFonts w:ascii="SimSun" w:hAnsi="SimSun" w:eastAsia="SimSun" w:cs="SimSun"/>
          <w:sz w:val="21"/>
          <w:szCs w:val="21"/>
          <w:spacing w:val="5"/>
        </w:rPr>
        <w:t>才培养需要；课堂教学设施应满足课堂教学改革需要，适合教学改革要求。学校要保障</w:t>
      </w:r>
    </w:p>
    <w:p>
      <w:pPr>
        <w:ind w:left="100"/>
        <w:spacing w:line="219" w:lineRule="auto"/>
        <w:rPr>
          <w:rFonts w:ascii="SimSun" w:hAnsi="SimSun" w:eastAsia="SimSun" w:cs="SimSun"/>
          <w:sz w:val="21"/>
          <w:szCs w:val="21"/>
        </w:rPr>
      </w:pPr>
      <w:r>
        <w:rPr>
          <w:rFonts w:ascii="SimSun" w:hAnsi="SimSun" w:eastAsia="SimSun" w:cs="SimSun"/>
          <w:sz w:val="21"/>
          <w:szCs w:val="21"/>
          <w:spacing w:val="-4"/>
        </w:rPr>
        <w:t>上述设施条件的有效利用。</w:t>
      </w:r>
    </w:p>
    <w:p>
      <w:pPr>
        <w:ind w:left="432"/>
        <w:spacing w:before="269" w:line="221" w:lineRule="auto"/>
        <w:rPr>
          <w:rFonts w:ascii="SimSun" w:hAnsi="SimSun" w:eastAsia="SimSun" w:cs="SimSun"/>
          <w:sz w:val="21"/>
          <w:szCs w:val="21"/>
        </w:rPr>
      </w:pPr>
      <w:r>
        <w:rPr>
          <w:rFonts w:ascii="SimSun" w:hAnsi="SimSun" w:eastAsia="SimSun" w:cs="SimSun"/>
          <w:sz w:val="21"/>
          <w:szCs w:val="21"/>
          <w:b/>
          <w:bCs/>
          <w:spacing w:val="-8"/>
        </w:rPr>
        <w:t>3.2</w:t>
      </w:r>
      <w:r>
        <w:rPr>
          <w:rFonts w:ascii="SimSun" w:hAnsi="SimSun" w:eastAsia="SimSun" w:cs="SimSun"/>
          <w:sz w:val="21"/>
          <w:szCs w:val="21"/>
          <w:spacing w:val="9"/>
        </w:rPr>
        <w:t xml:space="preserve">  </w:t>
      </w:r>
      <w:r>
        <w:rPr>
          <w:rFonts w:ascii="SimSun" w:hAnsi="SimSun" w:eastAsia="SimSun" w:cs="SimSun"/>
          <w:sz w:val="21"/>
          <w:szCs w:val="21"/>
          <w:b/>
          <w:bCs/>
          <w:spacing w:val="-8"/>
        </w:rPr>
        <w:t>资源建设</w:t>
      </w:r>
    </w:p>
    <w:p>
      <w:pPr>
        <w:ind w:left="19" w:right="24" w:firstLine="413"/>
        <w:spacing w:before="191" w:line="378" w:lineRule="auto"/>
        <w:rPr>
          <w:rFonts w:ascii="SimSun" w:hAnsi="SimSun" w:eastAsia="SimSun" w:cs="SimSun"/>
          <w:sz w:val="21"/>
          <w:szCs w:val="21"/>
        </w:rPr>
      </w:pPr>
      <w:r>
        <w:rPr>
          <w:rFonts w:ascii="SimSun" w:hAnsi="SimSun" w:eastAsia="SimSun" w:cs="SimSun"/>
          <w:sz w:val="21"/>
          <w:szCs w:val="21"/>
          <w:b/>
          <w:bCs/>
          <w:spacing w:val="5"/>
        </w:rPr>
        <w:t>B3.2.1:B1</w:t>
      </w:r>
      <w:r>
        <w:rPr>
          <w:rFonts w:ascii="SimSun" w:hAnsi="SimSun" w:eastAsia="SimSun" w:cs="SimSun"/>
          <w:sz w:val="21"/>
          <w:szCs w:val="21"/>
          <w:spacing w:val="5"/>
        </w:rPr>
        <w:t xml:space="preserve">   </w:t>
      </w:r>
      <w:r>
        <w:rPr>
          <w:rFonts w:ascii="SimSun" w:hAnsi="SimSun" w:eastAsia="SimSun" w:cs="SimSun"/>
          <w:sz w:val="21"/>
          <w:szCs w:val="21"/>
          <w:b/>
          <w:bCs/>
          <w:spacing w:val="5"/>
        </w:rPr>
        <w:t>优质教学资源建设及其共享情况/B2</w:t>
      </w:r>
      <w:r>
        <w:rPr>
          <w:rFonts w:ascii="SimSun" w:hAnsi="SimSun" w:eastAsia="SimSun" w:cs="SimSun"/>
          <w:sz w:val="21"/>
          <w:szCs w:val="21"/>
          <w:spacing w:val="12"/>
        </w:rPr>
        <w:t xml:space="preserve">  </w:t>
      </w:r>
      <w:r>
        <w:rPr>
          <w:rFonts w:ascii="SimSun" w:hAnsi="SimSun" w:eastAsia="SimSun" w:cs="SimSun"/>
          <w:sz w:val="21"/>
          <w:szCs w:val="21"/>
          <w:b/>
          <w:bCs/>
          <w:spacing w:val="5"/>
        </w:rPr>
        <w:t>行业企业课程资源库、真实项</w:t>
      </w:r>
      <w:r>
        <w:rPr>
          <w:rFonts w:ascii="SimSun" w:hAnsi="SimSun" w:eastAsia="SimSun" w:cs="SimSun"/>
          <w:sz w:val="21"/>
          <w:szCs w:val="21"/>
        </w:rPr>
        <w:t xml:space="preserve">  </w:t>
      </w:r>
      <w:r>
        <w:rPr>
          <w:rFonts w:ascii="SimSun" w:hAnsi="SimSun" w:eastAsia="SimSun" w:cs="SimSun"/>
          <w:sz w:val="21"/>
          <w:szCs w:val="21"/>
          <w:b/>
          <w:bCs/>
          <w:spacing w:val="1"/>
        </w:rPr>
        <w:t>目案例库建设及共享情况。</w:t>
      </w:r>
      <w:r>
        <w:rPr>
          <w:rFonts w:ascii="SimSun" w:hAnsi="SimSun" w:eastAsia="SimSun" w:cs="SimSun"/>
          <w:sz w:val="21"/>
          <w:szCs w:val="21"/>
          <w:spacing w:val="4"/>
        </w:rPr>
        <w:t xml:space="preserve"> </w:t>
      </w:r>
      <w:r>
        <w:rPr>
          <w:rFonts w:ascii="SimSun" w:hAnsi="SimSun" w:eastAsia="SimSun" w:cs="SimSun"/>
          <w:sz w:val="21"/>
          <w:szCs w:val="21"/>
          <w:spacing w:val="1"/>
        </w:rPr>
        <w:t>教学资源是为教学的有效开展所提供的素材等各种可被利用</w:t>
      </w:r>
      <w:r>
        <w:rPr>
          <w:rFonts w:ascii="SimSun" w:hAnsi="SimSun" w:eastAsia="SimSun" w:cs="SimSun"/>
          <w:sz w:val="21"/>
          <w:szCs w:val="21"/>
        </w:rPr>
        <w:t xml:space="preserve"> </w:t>
      </w:r>
      <w:r>
        <w:rPr>
          <w:rFonts w:ascii="SimSun" w:hAnsi="SimSun" w:eastAsia="SimSun" w:cs="SimSun"/>
          <w:sz w:val="21"/>
          <w:szCs w:val="21"/>
          <w:spacing w:val="6"/>
        </w:rPr>
        <w:t>的条件，包括教材、课程资源库、案例库以及网络资源、</w:t>
      </w:r>
      <w:r>
        <w:rPr>
          <w:rFonts w:ascii="SimSun" w:hAnsi="SimSun" w:eastAsia="SimSun" w:cs="SimSun"/>
          <w:sz w:val="21"/>
          <w:szCs w:val="21"/>
          <w:spacing w:val="5"/>
        </w:rPr>
        <w:t>学科与科研资源等辅助教学资</w:t>
      </w:r>
      <w:r>
        <w:rPr>
          <w:rFonts w:ascii="SimSun" w:hAnsi="SimSun" w:eastAsia="SimSun" w:cs="SimSun"/>
          <w:sz w:val="21"/>
          <w:szCs w:val="21"/>
        </w:rPr>
        <w:t xml:space="preserve"> </w:t>
      </w:r>
      <w:r>
        <w:rPr>
          <w:rFonts w:ascii="SimSun" w:hAnsi="SimSun" w:eastAsia="SimSun" w:cs="SimSun"/>
          <w:sz w:val="21"/>
          <w:szCs w:val="21"/>
          <w:spacing w:val="6"/>
        </w:rPr>
        <w:t>源，这是进行课堂教学及其他教学活动的“软”基础。学校应加强课程资源建设，建成</w:t>
      </w:r>
      <w:r>
        <w:rPr>
          <w:rFonts w:ascii="SimSun" w:hAnsi="SimSun" w:eastAsia="SimSun" w:cs="SimSun"/>
          <w:sz w:val="21"/>
          <w:szCs w:val="21"/>
          <w:spacing w:val="1"/>
        </w:rPr>
        <w:t xml:space="preserve"> </w:t>
      </w:r>
      <w:r>
        <w:rPr>
          <w:rFonts w:ascii="SimSun" w:hAnsi="SimSun" w:eastAsia="SimSun" w:cs="SimSun"/>
          <w:sz w:val="21"/>
          <w:szCs w:val="21"/>
          <w:spacing w:val="6"/>
        </w:rPr>
        <w:t>一批优秀课程资源，形成与培养目标相适应的、内</w:t>
      </w:r>
      <w:r>
        <w:rPr>
          <w:rFonts w:ascii="SimSun" w:hAnsi="SimSun" w:eastAsia="SimSun" w:cs="SimSun"/>
          <w:sz w:val="21"/>
          <w:szCs w:val="21"/>
          <w:spacing w:val="5"/>
        </w:rPr>
        <w:t>容丰富的高水平辅助教学资源。对于</w:t>
      </w:r>
      <w:r>
        <w:rPr>
          <w:rFonts w:ascii="SimSun" w:hAnsi="SimSun" w:eastAsia="SimSun" w:cs="SimSun"/>
          <w:sz w:val="21"/>
          <w:szCs w:val="21"/>
        </w:rPr>
        <w:t xml:space="preserve"> </w:t>
      </w:r>
      <w:r>
        <w:rPr>
          <w:rFonts w:ascii="SimSun" w:hAnsi="SimSun" w:eastAsia="SimSun" w:cs="SimSun"/>
          <w:sz w:val="21"/>
          <w:szCs w:val="21"/>
          <w:spacing w:val="6"/>
        </w:rPr>
        <w:t>学术型人才培养，要着力推动优质课程资源开发建设和开放共享，促进慕课等优质资源</w:t>
      </w:r>
      <w:r>
        <w:rPr>
          <w:rFonts w:ascii="SimSun" w:hAnsi="SimSun" w:eastAsia="SimSun" w:cs="SimSun"/>
          <w:sz w:val="21"/>
          <w:szCs w:val="21"/>
        </w:rPr>
        <w:t xml:space="preserve"> </w:t>
      </w:r>
      <w:r>
        <w:rPr>
          <w:rFonts w:ascii="SimSun" w:hAnsi="SimSun" w:eastAsia="SimSun" w:cs="SimSun"/>
          <w:sz w:val="21"/>
          <w:szCs w:val="21"/>
          <w:spacing w:val="11"/>
        </w:rPr>
        <w:t>平台的发展，鼓励教师多模式应用，鼓励学生多形式学习，提升公共服务水平</w:t>
      </w:r>
      <w:r>
        <w:rPr>
          <w:rFonts w:ascii="SimSun" w:hAnsi="SimSun" w:eastAsia="SimSun" w:cs="SimSun"/>
          <w:sz w:val="21"/>
          <w:szCs w:val="21"/>
          <w:spacing w:val="10"/>
        </w:rPr>
        <w:t>，推动</w:t>
      </w:r>
      <w:r>
        <w:rPr>
          <w:rFonts w:ascii="SimSun" w:hAnsi="SimSun" w:eastAsia="SimSun" w:cs="SimSun"/>
          <w:sz w:val="21"/>
          <w:szCs w:val="21"/>
        </w:rPr>
        <w:t xml:space="preserve"> </w:t>
      </w:r>
      <w:r>
        <w:rPr>
          <w:rFonts w:ascii="SimSun" w:hAnsi="SimSun" w:eastAsia="SimSun" w:cs="SimSun"/>
          <w:sz w:val="21"/>
          <w:szCs w:val="21"/>
          <w:spacing w:val="5"/>
        </w:rPr>
        <w:t>形成支持学习者人人皆学、处处能学、时时可学的泛在化学习新环境；对于应用型人才</w:t>
      </w:r>
      <w:r>
        <w:rPr>
          <w:rFonts w:ascii="SimSun" w:hAnsi="SimSun" w:eastAsia="SimSun" w:cs="SimSun"/>
          <w:sz w:val="21"/>
          <w:szCs w:val="21"/>
          <w:spacing w:val="18"/>
        </w:rPr>
        <w:t xml:space="preserve"> </w:t>
      </w:r>
      <w:r>
        <w:rPr>
          <w:rFonts w:ascii="SimSun" w:hAnsi="SimSun" w:eastAsia="SimSun" w:cs="SimSun"/>
          <w:sz w:val="21"/>
          <w:szCs w:val="21"/>
          <w:spacing w:val="6"/>
        </w:rPr>
        <w:t>培养，要结合行业企业实际，健全资源共享机制，着力建设课</w:t>
      </w:r>
      <w:r>
        <w:rPr>
          <w:rFonts w:ascii="SimSun" w:hAnsi="SimSun" w:eastAsia="SimSun" w:cs="SimSun"/>
          <w:sz w:val="21"/>
          <w:szCs w:val="21"/>
          <w:spacing w:val="5"/>
        </w:rPr>
        <w:t>程资源库、真实项目案例</w:t>
      </w:r>
    </w:p>
    <w:p>
      <w:pPr>
        <w:ind w:left="19"/>
        <w:spacing w:line="219" w:lineRule="auto"/>
        <w:rPr>
          <w:rFonts w:ascii="SimSun" w:hAnsi="SimSun" w:eastAsia="SimSun" w:cs="SimSun"/>
          <w:sz w:val="21"/>
          <w:szCs w:val="21"/>
        </w:rPr>
      </w:pPr>
      <w:r>
        <w:rPr>
          <w:rFonts w:ascii="SimSun" w:hAnsi="SimSun" w:eastAsia="SimSun" w:cs="SimSun"/>
          <w:sz w:val="21"/>
          <w:szCs w:val="21"/>
          <w:spacing w:val="4"/>
        </w:rPr>
        <w:t>库，推动将行业企业优质资源转化为教育教学内容。</w:t>
      </w:r>
    </w:p>
    <w:p>
      <w:pPr>
        <w:ind w:left="432"/>
        <w:spacing w:before="257" w:line="440" w:lineRule="exact"/>
        <w:rPr>
          <w:rFonts w:ascii="SimSun" w:hAnsi="SimSun" w:eastAsia="SimSun" w:cs="SimSun"/>
          <w:sz w:val="21"/>
          <w:szCs w:val="21"/>
        </w:rPr>
      </w:pPr>
      <w:r>
        <w:rPr>
          <w:rFonts w:ascii="SimSun" w:hAnsi="SimSun" w:eastAsia="SimSun" w:cs="SimSun"/>
          <w:sz w:val="21"/>
          <w:szCs w:val="21"/>
          <w:b/>
          <w:bCs/>
          <w:spacing w:val="5"/>
          <w:position w:val="17"/>
        </w:rPr>
        <w:t>B3.2.2:B1</w:t>
      </w:r>
      <w:r>
        <w:rPr>
          <w:rFonts w:ascii="SimSun" w:hAnsi="SimSun" w:eastAsia="SimSun" w:cs="SimSun"/>
          <w:sz w:val="21"/>
          <w:szCs w:val="21"/>
          <w:spacing w:val="8"/>
          <w:position w:val="17"/>
        </w:rPr>
        <w:t xml:space="preserve">   </w:t>
      </w:r>
      <w:r>
        <w:rPr>
          <w:rFonts w:ascii="SimSun" w:hAnsi="SimSun" w:eastAsia="SimSun" w:cs="SimSun"/>
          <w:sz w:val="21"/>
          <w:szCs w:val="21"/>
          <w:b/>
          <w:bCs/>
          <w:spacing w:val="5"/>
          <w:position w:val="17"/>
        </w:rPr>
        <w:t>面向国家、行业领域需求的高水平教材建设举措与成效/B2</w:t>
      </w:r>
      <w:r>
        <w:rPr>
          <w:rFonts w:ascii="SimSun" w:hAnsi="SimSun" w:eastAsia="SimSun" w:cs="SimSun"/>
          <w:sz w:val="21"/>
          <w:szCs w:val="21"/>
          <w:spacing w:val="26"/>
          <w:position w:val="17"/>
        </w:rPr>
        <w:t xml:space="preserve">  </w:t>
      </w:r>
      <w:r>
        <w:rPr>
          <w:rFonts w:ascii="SimSun" w:hAnsi="SimSun" w:eastAsia="SimSun" w:cs="SimSun"/>
          <w:sz w:val="21"/>
          <w:szCs w:val="21"/>
          <w:b/>
          <w:bCs/>
          <w:spacing w:val="5"/>
          <w:position w:val="17"/>
        </w:rPr>
        <w:t>面向行</w:t>
      </w:r>
    </w:p>
    <w:p>
      <w:pPr>
        <w:ind w:left="22"/>
        <w:spacing w:before="1" w:line="218" w:lineRule="auto"/>
        <w:rPr>
          <w:rFonts w:ascii="SimSun" w:hAnsi="SimSun" w:eastAsia="SimSun" w:cs="SimSun"/>
          <w:sz w:val="21"/>
          <w:szCs w:val="21"/>
        </w:rPr>
      </w:pPr>
      <w:r>
        <w:rPr>
          <w:rFonts w:ascii="SimSun" w:hAnsi="SimSun" w:eastAsia="SimSun" w:cs="SimSun"/>
          <w:sz w:val="21"/>
          <w:szCs w:val="21"/>
          <w:b/>
          <w:bCs/>
          <w:spacing w:val="1"/>
        </w:rPr>
        <w:t>业企业实际、产业发展需要的应用型教材建设情况。</w:t>
      </w:r>
      <w:r>
        <w:rPr>
          <w:rFonts w:ascii="SimSun" w:hAnsi="SimSun" w:eastAsia="SimSun" w:cs="SimSun"/>
          <w:sz w:val="21"/>
          <w:szCs w:val="21"/>
          <w:spacing w:val="30"/>
        </w:rPr>
        <w:t xml:space="preserve"> </w:t>
      </w:r>
      <w:r>
        <w:rPr>
          <w:rFonts w:ascii="SimSun" w:hAnsi="SimSun" w:eastAsia="SimSun" w:cs="SimSun"/>
          <w:sz w:val="21"/>
          <w:szCs w:val="21"/>
          <w:spacing w:val="1"/>
        </w:rPr>
        <w:t>学校应积极采取有效措施，加强教</w:t>
      </w:r>
    </w:p>
    <w:p>
      <w:pPr>
        <w:spacing w:line="353" w:lineRule="auto"/>
        <w:rPr>
          <w:rFonts w:ascii="Arial"/>
          <w:sz w:val="21"/>
        </w:rPr>
      </w:pPr>
      <w:r/>
    </w:p>
    <w:p>
      <w:pPr>
        <w:ind w:left="19" w:right="8" w:firstLine="320"/>
        <w:spacing w:before="55" w:line="263" w:lineRule="auto"/>
        <w:rPr>
          <w:rFonts w:ascii="SimSun" w:hAnsi="SimSun" w:eastAsia="SimSun" w:cs="SimSun"/>
          <w:sz w:val="17"/>
          <w:szCs w:val="17"/>
        </w:rPr>
      </w:pPr>
      <w:r>
        <w:rPr>
          <w:rFonts w:ascii="SimSun" w:hAnsi="SimSun" w:eastAsia="SimSun" w:cs="SimSun"/>
          <w:sz w:val="17"/>
          <w:szCs w:val="17"/>
          <w:spacing w:val="-5"/>
        </w:rPr>
        <w:t>①</w:t>
      </w:r>
      <w:r>
        <w:rPr>
          <w:rFonts w:ascii="SimSun" w:hAnsi="SimSun" w:eastAsia="SimSun" w:cs="SimSun"/>
          <w:sz w:val="17"/>
          <w:szCs w:val="17"/>
          <w:spacing w:val="70"/>
          <w:w w:val="101"/>
        </w:rPr>
        <w:t xml:space="preserve"> </w:t>
      </w:r>
      <w:r>
        <w:rPr>
          <w:rFonts w:ascii="SimSun" w:hAnsi="SimSun" w:eastAsia="SimSun" w:cs="SimSun"/>
          <w:sz w:val="17"/>
          <w:szCs w:val="17"/>
          <w:spacing w:val="-5"/>
        </w:rPr>
        <w:t>标识</w:t>
      </w:r>
      <w:r>
        <w:rPr>
          <w:rFonts w:ascii="SimSun" w:hAnsi="SimSun" w:eastAsia="SimSun" w:cs="SimSun"/>
          <w:sz w:val="17"/>
          <w:szCs w:val="17"/>
          <w:spacing w:val="-60"/>
        </w:rPr>
        <w:t xml:space="preserve"> </w:t>
      </w:r>
      <w:r>
        <w:rPr>
          <w:rFonts w:ascii="SimSun" w:hAnsi="SimSun" w:eastAsia="SimSun" w:cs="SimSun"/>
          <w:sz w:val="17"/>
          <w:szCs w:val="17"/>
          <w:spacing w:val="-5"/>
        </w:rPr>
        <w:t>“X”为“首评限选项”,体现对首次参加审</w:t>
      </w:r>
      <w:r>
        <w:rPr>
          <w:rFonts w:ascii="SimSun" w:hAnsi="SimSun" w:eastAsia="SimSun" w:cs="SimSun"/>
          <w:sz w:val="17"/>
          <w:szCs w:val="17"/>
          <w:spacing w:val="-6"/>
        </w:rPr>
        <w:t>核评估高校基本办学条件的刚性约束，选择第三种的高校</w:t>
      </w:r>
      <w:r>
        <w:rPr>
          <w:rFonts w:ascii="SimSun" w:hAnsi="SimSun" w:eastAsia="SimSun" w:cs="SimSun"/>
          <w:sz w:val="17"/>
          <w:szCs w:val="17"/>
        </w:rPr>
        <w:t xml:space="preserve"> </w:t>
      </w:r>
      <w:r>
        <w:rPr>
          <w:rFonts w:ascii="SimSun" w:hAnsi="SimSun" w:eastAsia="SimSun" w:cs="SimSun"/>
          <w:sz w:val="17"/>
          <w:szCs w:val="17"/>
          <w:spacing w:val="-11"/>
        </w:rPr>
        <w:t>必须选择，其他高校不用选择。</w:t>
      </w:r>
    </w:p>
    <w:p>
      <w:pPr>
        <w:sectPr>
          <w:pgSz w:w="10320" w:h="14570"/>
          <w:pgMar w:top="400" w:right="1135" w:bottom="400" w:left="930" w:header="0" w:footer="0" w:gutter="0"/>
        </w:sectPr>
        <w:rPr/>
      </w:pPr>
    </w:p>
    <w:p>
      <w:pPr>
        <w:ind w:right="141"/>
        <w:spacing w:before="96" w:line="218" w:lineRule="auto"/>
        <w:jc w:val="right"/>
        <w:rPr>
          <w:rFonts w:ascii="SimSun" w:hAnsi="SimSun" w:eastAsia="SimSun" w:cs="SimSun"/>
          <w:sz w:val="14"/>
          <w:szCs w:val="14"/>
        </w:rPr>
      </w:pPr>
      <w:r>
        <w:rPr>
          <w:rFonts w:ascii="SimSun" w:hAnsi="SimSun" w:eastAsia="SimSun" w:cs="SimSun"/>
          <w:sz w:val="19"/>
          <w:szCs w:val="19"/>
          <w:spacing w:val="-12"/>
        </w:rPr>
        <w:t>四、新一轮审核评估指标体系内涵</w:t>
      </w:r>
      <w:r>
        <w:rPr>
          <w:rFonts w:ascii="SimSun" w:hAnsi="SimSun" w:eastAsia="SimSun" w:cs="SimSun"/>
          <w:sz w:val="19"/>
          <w:szCs w:val="19"/>
          <w:spacing w:val="21"/>
        </w:rPr>
        <w:t xml:space="preserve">   </w:t>
      </w:r>
      <w:r>
        <w:rPr>
          <w:rFonts w:ascii="SimSun" w:hAnsi="SimSun" w:eastAsia="SimSun" w:cs="SimSun"/>
          <w:sz w:val="14"/>
          <w:szCs w:val="14"/>
          <w:spacing w:val="-12"/>
          <w:position w:val="-1"/>
        </w:rPr>
        <w:t>35</w:t>
      </w:r>
    </w:p>
    <w:p>
      <w:pPr>
        <w:spacing w:line="275" w:lineRule="auto"/>
        <w:rPr>
          <w:rFonts w:ascii="Arial"/>
          <w:sz w:val="21"/>
        </w:rPr>
      </w:pPr>
      <w:r/>
    </w:p>
    <w:p>
      <w:pPr>
        <w:ind w:right="16"/>
        <w:spacing w:before="71" w:line="369" w:lineRule="auto"/>
        <w:jc w:val="both"/>
        <w:rPr>
          <w:rFonts w:ascii="SimSun" w:hAnsi="SimSun" w:eastAsia="SimSun" w:cs="SimSun"/>
          <w:sz w:val="22"/>
          <w:szCs w:val="22"/>
        </w:rPr>
      </w:pPr>
      <w:r>
        <w:rPr>
          <w:rFonts w:ascii="SimSun" w:hAnsi="SimSun" w:eastAsia="SimSun" w:cs="SimSun"/>
          <w:sz w:val="22"/>
          <w:szCs w:val="22"/>
          <w:spacing w:val="-5"/>
        </w:rPr>
        <w:t>材研究和高水平教材建设。对于学术型人才培养，学校要鼓励和支</w:t>
      </w:r>
      <w:r>
        <w:rPr>
          <w:rFonts w:ascii="SimSun" w:hAnsi="SimSun" w:eastAsia="SimSun" w:cs="SimSun"/>
          <w:sz w:val="22"/>
          <w:szCs w:val="22"/>
          <w:spacing w:val="-6"/>
        </w:rPr>
        <w:t>持专业造诣高、教学</w:t>
      </w:r>
      <w:r>
        <w:rPr>
          <w:rFonts w:ascii="SimSun" w:hAnsi="SimSun" w:eastAsia="SimSun" w:cs="SimSun"/>
          <w:sz w:val="22"/>
          <w:szCs w:val="22"/>
        </w:rPr>
        <w:t xml:space="preserve"> </w:t>
      </w:r>
      <w:r>
        <w:rPr>
          <w:rFonts w:ascii="SimSun" w:hAnsi="SimSun" w:eastAsia="SimSun" w:cs="SimSun"/>
          <w:sz w:val="22"/>
          <w:szCs w:val="22"/>
          <w:spacing w:val="-5"/>
        </w:rPr>
        <w:t>经验丰富的专家学者参与教材编写，面向国家、行业领域需求</w:t>
      </w:r>
      <w:r>
        <w:rPr>
          <w:rFonts w:ascii="SimSun" w:hAnsi="SimSun" w:eastAsia="SimSun" w:cs="SimSun"/>
          <w:sz w:val="22"/>
          <w:szCs w:val="22"/>
          <w:spacing w:val="-6"/>
        </w:rPr>
        <w:t>，编写高水平教材，创新</w:t>
      </w:r>
      <w:r>
        <w:rPr>
          <w:rFonts w:ascii="SimSun" w:hAnsi="SimSun" w:eastAsia="SimSun" w:cs="SimSun"/>
          <w:sz w:val="22"/>
          <w:szCs w:val="22"/>
        </w:rPr>
        <w:t xml:space="preserve"> </w:t>
      </w:r>
      <w:r>
        <w:rPr>
          <w:rFonts w:ascii="SimSun" w:hAnsi="SimSun" w:eastAsia="SimSun" w:cs="SimSun"/>
          <w:sz w:val="22"/>
          <w:szCs w:val="22"/>
          <w:spacing w:val="-3"/>
        </w:rPr>
        <w:t>教材呈现方式和话语体系；对于应用型人才培养，学校要组织教师面向行</w:t>
      </w:r>
      <w:r>
        <w:rPr>
          <w:rFonts w:ascii="SimSun" w:hAnsi="SimSun" w:eastAsia="SimSun" w:cs="SimSun"/>
          <w:sz w:val="22"/>
          <w:szCs w:val="22"/>
          <w:spacing w:val="-4"/>
        </w:rPr>
        <w:t>业企业实际，</w:t>
      </w:r>
    </w:p>
    <w:p>
      <w:pPr>
        <w:spacing w:line="218" w:lineRule="auto"/>
        <w:rPr>
          <w:rFonts w:ascii="SimSun" w:hAnsi="SimSun" w:eastAsia="SimSun" w:cs="SimSun"/>
          <w:sz w:val="22"/>
          <w:szCs w:val="22"/>
        </w:rPr>
      </w:pPr>
      <w:r>
        <w:rPr>
          <w:rFonts w:ascii="SimSun" w:hAnsi="SimSun" w:eastAsia="SimSun" w:cs="SimSun"/>
          <w:sz w:val="22"/>
          <w:szCs w:val="22"/>
          <w:spacing w:val="-7"/>
        </w:rPr>
        <w:t>结合产业发展需要编写教材，增强教材的针对性和实效性。</w:t>
      </w:r>
    </w:p>
    <w:p>
      <w:pPr>
        <w:ind w:right="86" w:firstLine="432"/>
        <w:spacing w:before="167" w:line="370" w:lineRule="auto"/>
        <w:jc w:val="both"/>
        <w:rPr>
          <w:rFonts w:ascii="SimSun" w:hAnsi="SimSun" w:eastAsia="SimSun" w:cs="SimSun"/>
          <w:sz w:val="22"/>
          <w:szCs w:val="22"/>
        </w:rPr>
      </w:pPr>
      <w:r>
        <w:rPr>
          <w:rFonts w:ascii="SimSun" w:hAnsi="SimSun" w:eastAsia="SimSun" w:cs="SimSun"/>
          <w:sz w:val="22"/>
          <w:szCs w:val="22"/>
          <w:b/>
          <w:bCs/>
          <w:spacing w:val="-4"/>
        </w:rPr>
        <w:t>K3.2.3</w:t>
      </w:r>
      <w:r>
        <w:rPr>
          <w:rFonts w:ascii="SimSun" w:hAnsi="SimSun" w:eastAsia="SimSun" w:cs="SimSun"/>
          <w:sz w:val="22"/>
          <w:szCs w:val="22"/>
          <w:spacing w:val="104"/>
        </w:rPr>
        <w:t xml:space="preserve"> </w:t>
      </w:r>
      <w:r>
        <w:rPr>
          <w:rFonts w:ascii="SimSun" w:hAnsi="SimSun" w:eastAsia="SimSun" w:cs="SimSun"/>
          <w:sz w:val="22"/>
          <w:szCs w:val="22"/>
          <w:b/>
          <w:bCs/>
          <w:spacing w:val="-4"/>
        </w:rPr>
        <w:t>适应“互联网+”课程教学需要的</w:t>
      </w:r>
      <w:r>
        <w:rPr>
          <w:rFonts w:ascii="SimSun" w:hAnsi="SimSun" w:eastAsia="SimSun" w:cs="SimSun"/>
          <w:sz w:val="22"/>
          <w:szCs w:val="22"/>
          <w:b/>
          <w:bCs/>
          <w:spacing w:val="-5"/>
        </w:rPr>
        <w:t>智慧教室、智能实验室等教学设施和条</w:t>
      </w:r>
      <w:r>
        <w:rPr>
          <w:rFonts w:ascii="SimSun" w:hAnsi="SimSun" w:eastAsia="SimSun" w:cs="SimSun"/>
          <w:sz w:val="22"/>
          <w:szCs w:val="22"/>
        </w:rPr>
        <w:t xml:space="preserve"> </w:t>
      </w:r>
      <w:r>
        <w:rPr>
          <w:rFonts w:ascii="SimSun" w:hAnsi="SimSun" w:eastAsia="SimSun" w:cs="SimSun"/>
          <w:sz w:val="22"/>
          <w:szCs w:val="22"/>
          <w:b/>
          <w:bCs/>
          <w:spacing w:val="-8"/>
        </w:rPr>
        <w:t>件建设及使用效果。</w:t>
      </w:r>
      <w:r>
        <w:rPr>
          <w:rFonts w:ascii="SimSun" w:hAnsi="SimSun" w:eastAsia="SimSun" w:cs="SimSun"/>
          <w:sz w:val="22"/>
          <w:szCs w:val="22"/>
          <w:spacing w:val="-14"/>
        </w:rPr>
        <w:t xml:space="preserve"> </w:t>
      </w:r>
      <w:r>
        <w:rPr>
          <w:rFonts w:ascii="SimSun" w:hAnsi="SimSun" w:eastAsia="SimSun" w:cs="SimSun"/>
          <w:sz w:val="22"/>
          <w:szCs w:val="22"/>
          <w:spacing w:val="-8"/>
        </w:rPr>
        <w:t>学校应积极打造智慧学习环境，借助物联网技术、云计算技</w:t>
      </w:r>
      <w:r>
        <w:rPr>
          <w:rFonts w:ascii="SimSun" w:hAnsi="SimSun" w:eastAsia="SimSun" w:cs="SimSun"/>
          <w:sz w:val="22"/>
          <w:szCs w:val="22"/>
          <w:spacing w:val="-9"/>
        </w:rPr>
        <w:t>术和智</w:t>
      </w:r>
      <w:r>
        <w:rPr>
          <w:rFonts w:ascii="SimSun" w:hAnsi="SimSun" w:eastAsia="SimSun" w:cs="SimSun"/>
          <w:sz w:val="22"/>
          <w:szCs w:val="22"/>
        </w:rPr>
        <w:t xml:space="preserve"> </w:t>
      </w:r>
      <w:r>
        <w:rPr>
          <w:rFonts w:ascii="SimSun" w:hAnsi="SimSun" w:eastAsia="SimSun" w:cs="SimSun"/>
          <w:sz w:val="22"/>
          <w:szCs w:val="22"/>
          <w:spacing w:val="-2"/>
        </w:rPr>
        <w:t>能技术，建设适应“互联网+”课程教学需要的智慧教</w:t>
      </w:r>
      <w:r>
        <w:rPr>
          <w:rFonts w:ascii="SimSun" w:hAnsi="SimSun" w:eastAsia="SimSun" w:cs="SimSun"/>
          <w:sz w:val="22"/>
          <w:szCs w:val="22"/>
          <w:spacing w:val="-3"/>
        </w:rPr>
        <w:t>室、智能实验室建设，有效促进</w:t>
      </w:r>
    </w:p>
    <w:p>
      <w:pPr>
        <w:spacing w:line="219" w:lineRule="auto"/>
        <w:rPr>
          <w:rFonts w:ascii="SimSun" w:hAnsi="SimSun" w:eastAsia="SimSun" w:cs="SimSun"/>
          <w:sz w:val="22"/>
          <w:szCs w:val="22"/>
        </w:rPr>
      </w:pPr>
      <w:r>
        <w:rPr>
          <w:rFonts w:ascii="SimSun" w:hAnsi="SimSun" w:eastAsia="SimSun" w:cs="SimSun"/>
          <w:sz w:val="22"/>
          <w:szCs w:val="22"/>
          <w:spacing w:val="-7"/>
        </w:rPr>
        <w:t>学生个性化学习、开放式学习和泛在学习。</w:t>
      </w:r>
    </w:p>
    <w:p>
      <w:pPr>
        <w:ind w:firstLine="433"/>
        <w:spacing w:before="175" w:line="370" w:lineRule="auto"/>
        <w:jc w:val="both"/>
        <w:rPr>
          <w:rFonts w:ascii="SimSun" w:hAnsi="SimSun" w:eastAsia="SimSun" w:cs="SimSun"/>
          <w:sz w:val="22"/>
          <w:szCs w:val="22"/>
        </w:rPr>
      </w:pPr>
      <w:r>
        <w:rPr>
          <w:rFonts w:ascii="SimSun" w:hAnsi="SimSun" w:eastAsia="SimSun" w:cs="SimSun"/>
          <w:sz w:val="22"/>
          <w:szCs w:val="22"/>
          <w:b/>
          <w:bCs/>
        </w:rPr>
        <w:t>K3.2.4:K1</w:t>
      </w:r>
      <w:r>
        <w:rPr>
          <w:rFonts w:ascii="SimSun" w:hAnsi="SimSun" w:eastAsia="SimSun" w:cs="SimSun"/>
          <w:sz w:val="22"/>
          <w:szCs w:val="22"/>
          <w:spacing w:val="22"/>
        </w:rPr>
        <w:t xml:space="preserve">  </w:t>
      </w:r>
      <w:r>
        <w:rPr>
          <w:rFonts w:ascii="SimSun" w:hAnsi="SimSun" w:eastAsia="SimSun" w:cs="SimSun"/>
          <w:sz w:val="22"/>
          <w:szCs w:val="22"/>
          <w:b/>
          <w:bCs/>
        </w:rPr>
        <w:t>学科资源、科研成果转化为教</w:t>
      </w:r>
      <w:r>
        <w:rPr>
          <w:rFonts w:ascii="SimSun" w:hAnsi="SimSun" w:eastAsia="SimSun" w:cs="SimSun"/>
          <w:sz w:val="22"/>
          <w:szCs w:val="22"/>
          <w:b/>
          <w:bCs/>
          <w:spacing w:val="-1"/>
        </w:rPr>
        <w:t>学资源情况/K2</w:t>
      </w:r>
      <w:r>
        <w:rPr>
          <w:rFonts w:ascii="SimSun" w:hAnsi="SimSun" w:eastAsia="SimSun" w:cs="SimSun"/>
          <w:sz w:val="22"/>
          <w:szCs w:val="22"/>
          <w:spacing w:val="2"/>
        </w:rPr>
        <w:t xml:space="preserve">  </w:t>
      </w:r>
      <w:r>
        <w:rPr>
          <w:rFonts w:ascii="SimSun" w:hAnsi="SimSun" w:eastAsia="SimSun" w:cs="SimSun"/>
          <w:sz w:val="22"/>
          <w:szCs w:val="22"/>
          <w:b/>
          <w:bCs/>
          <w:spacing w:val="-1"/>
        </w:rPr>
        <w:t>产业技术发展成果、</w:t>
      </w:r>
      <w:r>
        <w:rPr>
          <w:rFonts w:ascii="SimSun" w:hAnsi="SimSun" w:eastAsia="SimSun" w:cs="SimSun"/>
          <w:sz w:val="22"/>
          <w:szCs w:val="22"/>
          <w:spacing w:val="1"/>
        </w:rPr>
        <w:t xml:space="preserve"> </w:t>
      </w:r>
      <w:r>
        <w:rPr>
          <w:rFonts w:ascii="SimSun" w:hAnsi="SimSun" w:eastAsia="SimSun" w:cs="SimSun"/>
          <w:sz w:val="22"/>
          <w:szCs w:val="22"/>
          <w:b/>
          <w:bCs/>
          <w:spacing w:val="-10"/>
        </w:rPr>
        <w:t>产学研合作项目转化为教学资源情况。</w:t>
      </w:r>
      <w:r>
        <w:rPr>
          <w:rFonts w:ascii="SimSun" w:hAnsi="SimSun" w:eastAsia="SimSun" w:cs="SimSun"/>
          <w:sz w:val="22"/>
          <w:szCs w:val="22"/>
          <w:spacing w:val="29"/>
        </w:rPr>
        <w:t xml:space="preserve"> </w:t>
      </w:r>
      <w:r>
        <w:rPr>
          <w:rFonts w:ascii="SimSun" w:hAnsi="SimSun" w:eastAsia="SimSun" w:cs="SimSun"/>
          <w:sz w:val="22"/>
          <w:szCs w:val="22"/>
          <w:spacing w:val="-10"/>
        </w:rPr>
        <w:t>学校要采取有效措施，积极开拓和有效利用各类</w:t>
      </w:r>
      <w:r>
        <w:rPr>
          <w:rFonts w:ascii="SimSun" w:hAnsi="SimSun" w:eastAsia="SimSun" w:cs="SimSun"/>
          <w:sz w:val="22"/>
          <w:szCs w:val="22"/>
        </w:rPr>
        <w:t xml:space="preserve">  </w:t>
      </w:r>
      <w:r>
        <w:rPr>
          <w:rFonts w:ascii="SimSun" w:hAnsi="SimSun" w:eastAsia="SimSun" w:cs="SimSun"/>
          <w:sz w:val="22"/>
          <w:szCs w:val="22"/>
          <w:spacing w:val="-5"/>
        </w:rPr>
        <w:t>教学资源。对于学术型人才培养，要着力促进学科资源转</w:t>
      </w:r>
      <w:r>
        <w:rPr>
          <w:rFonts w:ascii="SimSun" w:hAnsi="SimSun" w:eastAsia="SimSun" w:cs="SimSun"/>
          <w:sz w:val="22"/>
          <w:szCs w:val="22"/>
          <w:spacing w:val="-6"/>
        </w:rPr>
        <w:t>化为教育教学资源，将最新科</w:t>
      </w:r>
      <w:r>
        <w:rPr>
          <w:rFonts w:ascii="SimSun" w:hAnsi="SimSun" w:eastAsia="SimSun" w:cs="SimSun"/>
          <w:sz w:val="22"/>
          <w:szCs w:val="22"/>
        </w:rPr>
        <w:t xml:space="preserve">  </w:t>
      </w:r>
      <w:r>
        <w:rPr>
          <w:rFonts w:ascii="SimSun" w:hAnsi="SimSun" w:eastAsia="SimSun" w:cs="SimSun"/>
          <w:sz w:val="22"/>
          <w:szCs w:val="22"/>
          <w:spacing w:val="-5"/>
        </w:rPr>
        <w:t>研成果融入教学内容，转化为实验项目；对于应用型人才培养，要着力将产业技</w:t>
      </w:r>
      <w:r>
        <w:rPr>
          <w:rFonts w:ascii="SimSun" w:hAnsi="SimSun" w:eastAsia="SimSun" w:cs="SimSun"/>
          <w:sz w:val="22"/>
          <w:szCs w:val="22"/>
          <w:spacing w:val="-6"/>
        </w:rPr>
        <w:t>术发展</w:t>
      </w:r>
    </w:p>
    <w:p>
      <w:pPr>
        <w:spacing w:line="219" w:lineRule="auto"/>
        <w:rPr>
          <w:rFonts w:ascii="SimSun" w:hAnsi="SimSun" w:eastAsia="SimSun" w:cs="SimSun"/>
          <w:sz w:val="22"/>
          <w:szCs w:val="22"/>
        </w:rPr>
      </w:pPr>
      <w:r>
        <w:rPr>
          <w:rFonts w:ascii="SimSun" w:hAnsi="SimSun" w:eastAsia="SimSun" w:cs="SimSun"/>
          <w:sz w:val="22"/>
          <w:szCs w:val="22"/>
          <w:spacing w:val="-7"/>
        </w:rPr>
        <w:t>成果转化为教学资源，将产学研合作项目转化为实验项目。</w:t>
      </w:r>
    </w:p>
    <w:p>
      <w:pPr>
        <w:ind w:left="433"/>
        <w:spacing w:before="177" w:line="223" w:lineRule="auto"/>
        <w:outlineLvl w:val="1"/>
        <w:rPr>
          <w:rFonts w:ascii="SimHei" w:hAnsi="SimHei" w:eastAsia="SimHei" w:cs="SimHei"/>
          <w:sz w:val="22"/>
          <w:szCs w:val="22"/>
        </w:rPr>
      </w:pPr>
      <w:r>
        <w:rPr>
          <w:rFonts w:ascii="SimHei" w:hAnsi="SimHei" w:eastAsia="SimHei" w:cs="SimHei"/>
          <w:sz w:val="22"/>
          <w:szCs w:val="22"/>
          <w:b/>
          <w:bCs/>
          <w:spacing w:val="-4"/>
        </w:rPr>
        <w:t>4.</w:t>
      </w:r>
      <w:r>
        <w:rPr>
          <w:rFonts w:ascii="SimHei" w:hAnsi="SimHei" w:eastAsia="SimHei" w:cs="SimHei"/>
          <w:sz w:val="22"/>
          <w:szCs w:val="22"/>
          <w:spacing w:val="-26"/>
        </w:rPr>
        <w:t xml:space="preserve"> </w:t>
      </w:r>
      <w:r>
        <w:rPr>
          <w:rFonts w:ascii="SimHei" w:hAnsi="SimHei" w:eastAsia="SimHei" w:cs="SimHei"/>
          <w:sz w:val="22"/>
          <w:szCs w:val="22"/>
          <w:b/>
          <w:bCs/>
          <w:spacing w:val="-4"/>
        </w:rPr>
        <w:t>教师队伍</w:t>
      </w:r>
    </w:p>
    <w:p>
      <w:pPr>
        <w:ind w:left="432"/>
        <w:spacing w:before="173" w:line="219" w:lineRule="auto"/>
        <w:outlineLvl w:val="1"/>
        <w:rPr>
          <w:rFonts w:ascii="SimSun" w:hAnsi="SimSun" w:eastAsia="SimSun" w:cs="SimSun"/>
          <w:sz w:val="22"/>
          <w:szCs w:val="22"/>
        </w:rPr>
      </w:pPr>
      <w:r>
        <w:rPr>
          <w:rFonts w:ascii="SimSun" w:hAnsi="SimSun" w:eastAsia="SimSun" w:cs="SimSun"/>
          <w:sz w:val="22"/>
          <w:szCs w:val="22"/>
          <w:b/>
          <w:bCs/>
          <w:spacing w:val="-18"/>
        </w:rPr>
        <w:t>4.1</w:t>
      </w:r>
      <w:r>
        <w:rPr>
          <w:rFonts w:ascii="SimSun" w:hAnsi="SimSun" w:eastAsia="SimSun" w:cs="SimSun"/>
          <w:sz w:val="22"/>
          <w:szCs w:val="22"/>
          <w:spacing w:val="112"/>
        </w:rPr>
        <w:t xml:space="preserve"> </w:t>
      </w:r>
      <w:r>
        <w:rPr>
          <w:rFonts w:ascii="SimSun" w:hAnsi="SimSun" w:eastAsia="SimSun" w:cs="SimSun"/>
          <w:sz w:val="22"/>
          <w:szCs w:val="22"/>
          <w:b/>
          <w:bCs/>
          <w:spacing w:val="-18"/>
        </w:rPr>
        <w:t>师德师风</w:t>
      </w:r>
    </w:p>
    <w:p>
      <w:pPr>
        <w:ind w:firstLine="432"/>
        <w:spacing w:before="166" w:line="370" w:lineRule="auto"/>
        <w:jc w:val="both"/>
        <w:rPr>
          <w:rFonts w:ascii="SimSun" w:hAnsi="SimSun" w:eastAsia="SimSun" w:cs="SimSun"/>
          <w:sz w:val="22"/>
          <w:szCs w:val="22"/>
        </w:rPr>
      </w:pPr>
      <w:r>
        <w:rPr>
          <w:rFonts w:ascii="SimSun" w:hAnsi="SimSun" w:eastAsia="SimSun" w:cs="SimSun"/>
          <w:sz w:val="22"/>
          <w:szCs w:val="22"/>
          <w:b/>
          <w:bCs/>
          <w:spacing w:val="-8"/>
        </w:rPr>
        <w:t>4.1.1</w:t>
      </w:r>
      <w:r>
        <w:rPr>
          <w:rFonts w:ascii="SimSun" w:hAnsi="SimSun" w:eastAsia="SimSun" w:cs="SimSun"/>
          <w:sz w:val="22"/>
          <w:szCs w:val="22"/>
          <w:spacing w:val="4"/>
        </w:rPr>
        <w:t xml:space="preserve">  </w:t>
      </w:r>
      <w:r>
        <w:rPr>
          <w:rFonts w:ascii="SimSun" w:hAnsi="SimSun" w:eastAsia="SimSun" w:cs="SimSun"/>
          <w:sz w:val="22"/>
          <w:szCs w:val="22"/>
          <w:b/>
          <w:bCs/>
          <w:spacing w:val="-8"/>
        </w:rPr>
        <w:t>保障把教师思想政治建设放在首位、把师德师风作为评价教师的第一标准，</w:t>
      </w:r>
      <w:r>
        <w:rPr>
          <w:rFonts w:ascii="SimSun" w:hAnsi="SimSun" w:eastAsia="SimSun" w:cs="SimSun"/>
          <w:sz w:val="22"/>
          <w:szCs w:val="22"/>
          <w:spacing w:val="1"/>
        </w:rPr>
        <w:t xml:space="preserve"> </w:t>
      </w:r>
      <w:r>
        <w:rPr>
          <w:rFonts w:ascii="SimSun" w:hAnsi="SimSun" w:eastAsia="SimSun" w:cs="SimSun"/>
          <w:sz w:val="22"/>
          <w:szCs w:val="22"/>
          <w:b/>
          <w:bCs/>
          <w:spacing w:val="-8"/>
        </w:rPr>
        <w:t>强化师德教育、加强师德宣传、严格考核管理、加强制度建设，落实师德考核贯穿于教</w:t>
      </w:r>
      <w:r>
        <w:rPr>
          <w:rFonts w:ascii="SimSun" w:hAnsi="SimSun" w:eastAsia="SimSun" w:cs="SimSun"/>
          <w:sz w:val="22"/>
          <w:szCs w:val="22"/>
          <w:spacing w:val="5"/>
        </w:rPr>
        <w:t xml:space="preserve">  </w:t>
      </w:r>
      <w:r>
        <w:rPr>
          <w:rFonts w:ascii="SimSun" w:hAnsi="SimSun" w:eastAsia="SimSun" w:cs="SimSun"/>
          <w:sz w:val="22"/>
          <w:szCs w:val="22"/>
          <w:b/>
          <w:bCs/>
          <w:spacing w:val="-9"/>
        </w:rPr>
        <w:t>育教学全过程等方面的情况。</w:t>
      </w:r>
      <w:r>
        <w:rPr>
          <w:rFonts w:ascii="SimSun" w:hAnsi="SimSun" w:eastAsia="SimSun" w:cs="SimSun"/>
          <w:sz w:val="22"/>
          <w:szCs w:val="22"/>
          <w:spacing w:val="3"/>
        </w:rPr>
        <w:t xml:space="preserve"> </w:t>
      </w:r>
      <w:r>
        <w:rPr>
          <w:rFonts w:ascii="SimSun" w:hAnsi="SimSun" w:eastAsia="SimSun" w:cs="SimSun"/>
          <w:sz w:val="22"/>
          <w:szCs w:val="22"/>
          <w:spacing w:val="-9"/>
        </w:rPr>
        <w:t>教书育人是教师的基本职责。学校要贯彻落实教育部</w:t>
      </w:r>
      <w:r>
        <w:rPr>
          <w:rFonts w:ascii="SimSun" w:hAnsi="SimSun" w:eastAsia="SimSun" w:cs="SimSun"/>
          <w:sz w:val="22"/>
          <w:szCs w:val="22"/>
          <w:spacing w:val="-10"/>
        </w:rPr>
        <w:t>等七</w:t>
      </w:r>
      <w:r>
        <w:rPr>
          <w:rFonts w:ascii="SimSun" w:hAnsi="SimSun" w:eastAsia="SimSun" w:cs="SimSun"/>
          <w:sz w:val="22"/>
          <w:szCs w:val="22"/>
        </w:rPr>
        <w:t xml:space="preserve">  </w:t>
      </w:r>
      <w:r>
        <w:rPr>
          <w:rFonts w:ascii="SimSun" w:hAnsi="SimSun" w:eastAsia="SimSun" w:cs="SimSun"/>
          <w:sz w:val="22"/>
          <w:szCs w:val="22"/>
        </w:rPr>
        <w:t>部门《关于加强和改进新时代师德师风建设的意见》(教师〔2019〕10号)精神，把教</w:t>
      </w:r>
      <w:r>
        <w:rPr>
          <w:rFonts w:ascii="SimSun" w:hAnsi="SimSun" w:eastAsia="SimSun" w:cs="SimSun"/>
          <w:sz w:val="22"/>
          <w:szCs w:val="22"/>
          <w:spacing w:val="8"/>
        </w:rPr>
        <w:t xml:space="preserve">  </w:t>
      </w:r>
      <w:r>
        <w:rPr>
          <w:rFonts w:ascii="SimSun" w:hAnsi="SimSun" w:eastAsia="SimSun" w:cs="SimSun"/>
          <w:sz w:val="22"/>
          <w:szCs w:val="22"/>
          <w:spacing w:val="-5"/>
        </w:rPr>
        <w:t>师思想政治建设放在首位，把师德师风作为评价教师队伍素</w:t>
      </w:r>
      <w:r>
        <w:rPr>
          <w:rFonts w:ascii="SimSun" w:hAnsi="SimSun" w:eastAsia="SimSun" w:cs="SimSun"/>
          <w:sz w:val="22"/>
          <w:szCs w:val="22"/>
          <w:spacing w:val="-6"/>
        </w:rPr>
        <w:t>质的第一标准，健全师德考</w:t>
      </w:r>
      <w:r>
        <w:rPr>
          <w:rFonts w:ascii="SimSun" w:hAnsi="SimSun" w:eastAsia="SimSun" w:cs="SimSun"/>
          <w:sz w:val="22"/>
          <w:szCs w:val="22"/>
        </w:rPr>
        <w:t xml:space="preserve">  </w:t>
      </w:r>
      <w:r>
        <w:rPr>
          <w:rFonts w:ascii="SimSun" w:hAnsi="SimSun" w:eastAsia="SimSun" w:cs="SimSun"/>
          <w:sz w:val="22"/>
          <w:szCs w:val="22"/>
          <w:spacing w:val="1"/>
        </w:rPr>
        <w:t>核制度，将师德师风建设要求贯穿教育教学全过程。建立完备的师德师风建设制度体</w:t>
      </w:r>
      <w:r>
        <w:rPr>
          <w:rFonts w:ascii="SimSun" w:hAnsi="SimSun" w:eastAsia="SimSun" w:cs="SimSun"/>
          <w:sz w:val="22"/>
          <w:szCs w:val="22"/>
          <w:spacing w:val="1"/>
        </w:rPr>
        <w:t xml:space="preserve"> </w:t>
      </w:r>
      <w:r>
        <w:rPr>
          <w:rFonts w:ascii="SimSun" w:hAnsi="SimSun" w:eastAsia="SimSun" w:cs="SimSun"/>
          <w:sz w:val="22"/>
          <w:szCs w:val="22"/>
          <w:spacing w:val="-5"/>
        </w:rPr>
        <w:t>系和有效的师德师风建设长效机制，注重高位引领与底线要求结合，不断激</w:t>
      </w:r>
      <w:r>
        <w:rPr>
          <w:rFonts w:ascii="SimSun" w:hAnsi="SimSun" w:eastAsia="SimSun" w:cs="SimSun"/>
          <w:sz w:val="22"/>
          <w:szCs w:val="22"/>
          <w:spacing w:val="-6"/>
        </w:rPr>
        <w:t>发教师内生</w:t>
      </w:r>
    </w:p>
    <w:p>
      <w:pPr>
        <w:spacing w:line="219" w:lineRule="auto"/>
        <w:rPr>
          <w:rFonts w:ascii="SimSun" w:hAnsi="SimSun" w:eastAsia="SimSun" w:cs="SimSun"/>
          <w:sz w:val="22"/>
          <w:szCs w:val="22"/>
        </w:rPr>
      </w:pPr>
      <w:r>
        <w:rPr>
          <w:rFonts w:ascii="SimSun" w:hAnsi="SimSun" w:eastAsia="SimSun" w:cs="SimSun"/>
          <w:sz w:val="22"/>
          <w:szCs w:val="22"/>
          <w:spacing w:val="-10"/>
        </w:rPr>
        <w:t>动力。</w:t>
      </w:r>
    </w:p>
    <w:p>
      <w:pPr>
        <w:ind w:right="48" w:firstLine="432"/>
        <w:spacing w:before="172" w:line="371" w:lineRule="auto"/>
        <w:jc w:val="both"/>
        <w:rPr>
          <w:rFonts w:ascii="SimSun" w:hAnsi="SimSun" w:eastAsia="SimSun" w:cs="SimSun"/>
          <w:sz w:val="22"/>
          <w:szCs w:val="22"/>
        </w:rPr>
      </w:pPr>
      <w:r>
        <w:rPr>
          <w:rFonts w:ascii="SimSun" w:hAnsi="SimSun" w:eastAsia="SimSun" w:cs="SimSun"/>
          <w:sz w:val="22"/>
          <w:szCs w:val="22"/>
          <w:b/>
          <w:bCs/>
          <w:spacing w:val="-7"/>
        </w:rPr>
        <w:t>4.1.2</w:t>
      </w:r>
      <w:r>
        <w:rPr>
          <w:rFonts w:ascii="SimSun" w:hAnsi="SimSun" w:eastAsia="SimSun" w:cs="SimSun"/>
          <w:sz w:val="22"/>
          <w:szCs w:val="22"/>
          <w:spacing w:val="17"/>
        </w:rPr>
        <w:t xml:space="preserve">  </w:t>
      </w:r>
      <w:r>
        <w:rPr>
          <w:rFonts w:ascii="SimSun" w:hAnsi="SimSun" w:eastAsia="SimSun" w:cs="SimSun"/>
          <w:sz w:val="22"/>
          <w:szCs w:val="22"/>
          <w:b/>
          <w:bCs/>
          <w:spacing w:val="-7"/>
        </w:rPr>
        <w:t>教师在争做“四有”好老师、四个“引路人”,自觉遵守《新时代高校</w:t>
      </w:r>
      <w:r>
        <w:rPr>
          <w:rFonts w:ascii="SimSun" w:hAnsi="SimSun" w:eastAsia="SimSun" w:cs="SimSun"/>
          <w:sz w:val="22"/>
          <w:szCs w:val="22"/>
          <w:b/>
          <w:bCs/>
          <w:spacing w:val="-8"/>
        </w:rPr>
        <w:t>教师</w:t>
      </w:r>
      <w:r>
        <w:rPr>
          <w:rFonts w:ascii="SimSun" w:hAnsi="SimSun" w:eastAsia="SimSun" w:cs="SimSun"/>
          <w:sz w:val="22"/>
          <w:szCs w:val="22"/>
        </w:rPr>
        <w:t xml:space="preserve"> </w:t>
      </w:r>
      <w:r>
        <w:rPr>
          <w:rFonts w:ascii="SimSun" w:hAnsi="SimSun" w:eastAsia="SimSun" w:cs="SimSun"/>
          <w:sz w:val="22"/>
          <w:szCs w:val="22"/>
          <w:b/>
          <w:bCs/>
          <w:spacing w:val="-3"/>
        </w:rPr>
        <w:t>职业行为十项准则》等方面的情况。</w:t>
      </w:r>
      <w:r>
        <w:rPr>
          <w:rFonts w:ascii="SimSun" w:hAnsi="SimSun" w:eastAsia="SimSun" w:cs="SimSun"/>
          <w:sz w:val="22"/>
          <w:szCs w:val="22"/>
          <w:spacing w:val="5"/>
        </w:rPr>
        <w:t xml:space="preserve"> </w:t>
      </w:r>
      <w:r>
        <w:rPr>
          <w:rFonts w:ascii="SimSun" w:hAnsi="SimSun" w:eastAsia="SimSun" w:cs="SimSun"/>
          <w:sz w:val="22"/>
          <w:szCs w:val="22"/>
          <w:spacing w:val="-3"/>
        </w:rPr>
        <w:t>广大教师应有理想信念、有道德情操、有扎实学</w:t>
      </w:r>
      <w:r>
        <w:rPr>
          <w:rFonts w:ascii="SimSun" w:hAnsi="SimSun" w:eastAsia="SimSun" w:cs="SimSun"/>
          <w:sz w:val="22"/>
          <w:szCs w:val="22"/>
        </w:rPr>
        <w:t xml:space="preserve"> </w:t>
      </w:r>
      <w:r>
        <w:rPr>
          <w:rFonts w:ascii="SimSun" w:hAnsi="SimSun" w:eastAsia="SimSun" w:cs="SimSun"/>
          <w:sz w:val="22"/>
          <w:szCs w:val="22"/>
          <w:spacing w:val="-2"/>
        </w:rPr>
        <w:t>识、有仁爱之心，自觉遵守《新时代高校教师职业行为</w:t>
      </w:r>
      <w:r>
        <w:rPr>
          <w:rFonts w:ascii="SimSun" w:hAnsi="SimSun" w:eastAsia="SimSun" w:cs="SimSun"/>
          <w:sz w:val="22"/>
          <w:szCs w:val="22"/>
          <w:spacing w:val="-3"/>
        </w:rPr>
        <w:t>十项标准》,以德立身、以德立</w:t>
      </w:r>
    </w:p>
    <w:p>
      <w:pPr>
        <w:spacing w:before="1" w:line="219" w:lineRule="auto"/>
        <w:rPr>
          <w:rFonts w:ascii="SimSun" w:hAnsi="SimSun" w:eastAsia="SimSun" w:cs="SimSun"/>
          <w:sz w:val="22"/>
          <w:szCs w:val="22"/>
        </w:rPr>
      </w:pPr>
      <w:r>
        <w:rPr>
          <w:rFonts w:ascii="SimSun" w:hAnsi="SimSun" w:eastAsia="SimSun" w:cs="SimSun"/>
          <w:sz w:val="22"/>
          <w:szCs w:val="22"/>
          <w:spacing w:val="-5"/>
        </w:rPr>
        <w:t>学、以德施教，自觉做学生锤炼品格、学习知识</w:t>
      </w:r>
      <w:r>
        <w:rPr>
          <w:rFonts w:ascii="SimSun" w:hAnsi="SimSun" w:eastAsia="SimSun" w:cs="SimSun"/>
          <w:sz w:val="22"/>
          <w:szCs w:val="22"/>
          <w:spacing w:val="-6"/>
        </w:rPr>
        <w:t>、创新思维、奉献祖国的引路人。</w:t>
      </w:r>
    </w:p>
    <w:p>
      <w:pPr>
        <w:ind w:left="432"/>
        <w:spacing w:before="166" w:line="219" w:lineRule="auto"/>
        <w:outlineLvl w:val="1"/>
        <w:rPr>
          <w:rFonts w:ascii="SimSun" w:hAnsi="SimSun" w:eastAsia="SimSun" w:cs="SimSun"/>
          <w:sz w:val="22"/>
          <w:szCs w:val="22"/>
        </w:rPr>
      </w:pPr>
      <w:r>
        <w:rPr>
          <w:rFonts w:ascii="SimSun" w:hAnsi="SimSun" w:eastAsia="SimSun" w:cs="SimSun"/>
          <w:sz w:val="22"/>
          <w:szCs w:val="22"/>
          <w:b/>
          <w:bCs/>
          <w:spacing w:val="-20"/>
        </w:rPr>
        <w:t>4.2</w:t>
      </w:r>
      <w:r>
        <w:rPr>
          <w:rFonts w:ascii="SimSun" w:hAnsi="SimSun" w:eastAsia="SimSun" w:cs="SimSun"/>
          <w:sz w:val="22"/>
          <w:szCs w:val="22"/>
          <w:spacing w:val="13"/>
        </w:rPr>
        <w:t xml:space="preserve">  </w:t>
      </w:r>
      <w:r>
        <w:rPr>
          <w:rFonts w:ascii="SimSun" w:hAnsi="SimSun" w:eastAsia="SimSun" w:cs="SimSun"/>
          <w:sz w:val="22"/>
          <w:szCs w:val="22"/>
          <w:b/>
          <w:bCs/>
          <w:spacing w:val="-20"/>
        </w:rPr>
        <w:t>教学能力</w:t>
      </w:r>
    </w:p>
    <w:p>
      <w:pPr>
        <w:ind w:left="433"/>
        <w:spacing w:before="187" w:line="219" w:lineRule="auto"/>
        <w:outlineLvl w:val="1"/>
        <w:rPr>
          <w:rFonts w:ascii="SimSun" w:hAnsi="SimSun" w:eastAsia="SimSun" w:cs="SimSun"/>
          <w:sz w:val="22"/>
          <w:szCs w:val="22"/>
        </w:rPr>
      </w:pPr>
      <w:r>
        <w:rPr>
          <w:rFonts w:ascii="SimSun" w:hAnsi="SimSun" w:eastAsia="SimSun" w:cs="SimSun"/>
          <w:sz w:val="22"/>
          <w:szCs w:val="22"/>
          <w:b/>
          <w:bCs/>
          <w:spacing w:val="-3"/>
        </w:rPr>
        <w:t>B4.2.1:B1</w:t>
      </w:r>
      <w:r>
        <w:rPr>
          <w:rFonts w:ascii="SimSun" w:hAnsi="SimSun" w:eastAsia="SimSun" w:cs="SimSun"/>
          <w:sz w:val="22"/>
          <w:szCs w:val="22"/>
          <w:spacing w:val="22"/>
        </w:rPr>
        <w:t xml:space="preserve">  </w:t>
      </w:r>
      <w:r>
        <w:rPr>
          <w:rFonts w:ascii="SimSun" w:hAnsi="SimSun" w:eastAsia="SimSun" w:cs="SimSun"/>
          <w:sz w:val="22"/>
          <w:szCs w:val="22"/>
          <w:b/>
          <w:bCs/>
          <w:spacing w:val="-3"/>
        </w:rPr>
        <w:t>专任教师的专业水平、教学能力、科研水平和能力/B2</w:t>
      </w:r>
      <w:r>
        <w:rPr>
          <w:rFonts w:ascii="SimSun" w:hAnsi="SimSun" w:eastAsia="SimSun" w:cs="SimSun"/>
          <w:sz w:val="22"/>
          <w:szCs w:val="22"/>
          <w:spacing w:val="17"/>
        </w:rPr>
        <w:t xml:space="preserve">  </w:t>
      </w:r>
      <w:r>
        <w:rPr>
          <w:rFonts w:ascii="SimSun" w:hAnsi="SimSun" w:eastAsia="SimSun" w:cs="SimSun"/>
          <w:sz w:val="22"/>
          <w:szCs w:val="22"/>
          <w:b/>
          <w:bCs/>
          <w:spacing w:val="-3"/>
        </w:rPr>
        <w:t>专任教师的</w:t>
      </w:r>
    </w:p>
    <w:p>
      <w:pPr>
        <w:sectPr>
          <w:pgSz w:w="10320" w:h="14570"/>
          <w:pgMar w:top="400" w:right="943" w:bottom="400" w:left="1120"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6"/>
        </w:rPr>
        <w:t>36</w:t>
      </w:r>
      <w:r>
        <w:rPr>
          <w:rFonts w:ascii="SimSun" w:hAnsi="SimSun" w:eastAsia="SimSun" w:cs="SimSun"/>
          <w:sz w:val="19"/>
          <w:szCs w:val="19"/>
          <w:spacing w:val="15"/>
        </w:rPr>
        <w:t xml:space="preserve">   </w:t>
      </w:r>
      <w:r>
        <w:rPr>
          <w:rFonts w:ascii="SimSun" w:hAnsi="SimSun" w:eastAsia="SimSun" w:cs="SimSun"/>
          <w:sz w:val="19"/>
          <w:szCs w:val="19"/>
          <w:spacing w:val="-6"/>
        </w:rPr>
        <w:t>第一部分</w:t>
      </w:r>
      <w:r>
        <w:rPr>
          <w:rFonts w:ascii="SimSun" w:hAnsi="SimSun" w:eastAsia="SimSun" w:cs="SimSun"/>
          <w:sz w:val="19"/>
          <w:szCs w:val="19"/>
          <w:spacing w:val="16"/>
        </w:rPr>
        <w:t xml:space="preserve">  </w:t>
      </w:r>
      <w:r>
        <w:rPr>
          <w:rFonts w:ascii="SimSun" w:hAnsi="SimSun" w:eastAsia="SimSun" w:cs="SimSun"/>
          <w:sz w:val="19"/>
          <w:szCs w:val="19"/>
          <w:spacing w:val="-6"/>
        </w:rPr>
        <w:t>《普通高等学校本科教育教学审</w:t>
      </w:r>
      <w:r>
        <w:rPr>
          <w:rFonts w:ascii="SimSun" w:hAnsi="SimSun" w:eastAsia="SimSun" w:cs="SimSun"/>
          <w:sz w:val="19"/>
          <w:szCs w:val="19"/>
          <w:spacing w:val="-7"/>
        </w:rPr>
        <w:t>核评估实施方案(2021</w:t>
      </w:r>
      <w:r>
        <w:rPr>
          <w:rFonts w:ascii="SimSun" w:hAnsi="SimSun" w:eastAsia="SimSun" w:cs="SimSun"/>
          <w:sz w:val="19"/>
          <w:szCs w:val="19"/>
          <w:spacing w:val="-70"/>
        </w:rPr>
        <w:t xml:space="preserve"> </w:t>
      </w:r>
      <w:r>
        <w:rPr>
          <w:rFonts w:ascii="SimSun" w:hAnsi="SimSun" w:eastAsia="SimSun" w:cs="SimSun"/>
          <w:sz w:val="19"/>
          <w:szCs w:val="19"/>
          <w:spacing w:val="-7"/>
        </w:rPr>
        <w:t>—2025年)》释义</w:t>
      </w:r>
    </w:p>
    <w:p>
      <w:pPr>
        <w:spacing w:line="261" w:lineRule="auto"/>
        <w:rPr>
          <w:rFonts w:ascii="Arial"/>
          <w:sz w:val="21"/>
        </w:rPr>
      </w:pPr>
      <w:r/>
    </w:p>
    <w:p>
      <w:pPr>
        <w:ind w:right="95" w:firstLine="3"/>
        <w:spacing w:before="72" w:line="370" w:lineRule="auto"/>
        <w:jc w:val="both"/>
        <w:rPr>
          <w:rFonts w:ascii="SimSun" w:hAnsi="SimSun" w:eastAsia="SimSun" w:cs="SimSun"/>
          <w:sz w:val="22"/>
          <w:szCs w:val="22"/>
        </w:rPr>
      </w:pPr>
      <w:r>
        <w:rPr>
          <w:rFonts w:ascii="SimSun" w:hAnsi="SimSun" w:eastAsia="SimSun" w:cs="SimSun"/>
          <w:sz w:val="22"/>
          <w:szCs w:val="22"/>
          <w:b/>
          <w:bCs/>
          <w:spacing w:val="-9"/>
        </w:rPr>
        <w:t>专业水平、教学能力、产学研用能力。</w:t>
      </w:r>
      <w:r>
        <w:rPr>
          <w:rFonts w:ascii="SimSun" w:hAnsi="SimSun" w:eastAsia="SimSun" w:cs="SimSun"/>
          <w:sz w:val="22"/>
          <w:szCs w:val="22"/>
          <w:spacing w:val="9"/>
        </w:rPr>
        <w:t xml:space="preserve"> </w:t>
      </w:r>
      <w:r>
        <w:rPr>
          <w:rFonts w:ascii="SimSun" w:hAnsi="SimSun" w:eastAsia="SimSun" w:cs="SimSun"/>
          <w:sz w:val="22"/>
          <w:szCs w:val="22"/>
          <w:spacing w:val="-9"/>
        </w:rPr>
        <w:t>教师应具有较强的专业水平和教学能力，能够很</w:t>
      </w:r>
      <w:r>
        <w:rPr>
          <w:rFonts w:ascii="SimSun" w:hAnsi="SimSun" w:eastAsia="SimSun" w:cs="SimSun"/>
          <w:sz w:val="22"/>
          <w:szCs w:val="22"/>
        </w:rPr>
        <w:t xml:space="preserve"> </w:t>
      </w:r>
      <w:r>
        <w:rPr>
          <w:rFonts w:ascii="SimSun" w:hAnsi="SimSun" w:eastAsia="SimSun" w:cs="SimSun"/>
          <w:sz w:val="22"/>
          <w:szCs w:val="22"/>
          <w:spacing w:val="-5"/>
        </w:rPr>
        <w:t>好地胜任教育教学工作，做到政治素质过硬、业务能力精湛、育人水平高超、方法技术</w:t>
      </w:r>
      <w:r>
        <w:rPr>
          <w:rFonts w:ascii="SimSun" w:hAnsi="SimSun" w:eastAsia="SimSun" w:cs="SimSun"/>
          <w:sz w:val="22"/>
          <w:szCs w:val="22"/>
          <w:spacing w:val="9"/>
        </w:rPr>
        <w:t xml:space="preserve"> </w:t>
      </w:r>
      <w:r>
        <w:rPr>
          <w:rFonts w:ascii="SimSun" w:hAnsi="SimSun" w:eastAsia="SimSun" w:cs="SimSun"/>
          <w:sz w:val="22"/>
          <w:szCs w:val="22"/>
          <w:spacing w:val="-5"/>
        </w:rPr>
        <w:t>娴熟。对于学术型人才培养，教师要具有一定的科研能力和水平，将科研融入教学，指</w:t>
      </w:r>
      <w:r>
        <w:rPr>
          <w:rFonts w:ascii="SimSun" w:hAnsi="SimSun" w:eastAsia="SimSun" w:cs="SimSun"/>
          <w:sz w:val="22"/>
          <w:szCs w:val="22"/>
          <w:spacing w:val="13"/>
        </w:rPr>
        <w:t xml:space="preserve"> </w:t>
      </w:r>
      <w:r>
        <w:rPr>
          <w:rFonts w:ascii="SimSun" w:hAnsi="SimSun" w:eastAsia="SimSun" w:cs="SimSun"/>
          <w:sz w:val="22"/>
          <w:szCs w:val="22"/>
          <w:spacing w:val="-5"/>
        </w:rPr>
        <w:t>导学生参与科研项目，在科研中培养学生的创新能力；对于应用型人才培养，教师应具</w:t>
      </w:r>
    </w:p>
    <w:p>
      <w:pPr>
        <w:spacing w:line="219" w:lineRule="auto"/>
        <w:rPr>
          <w:rFonts w:ascii="SimSun" w:hAnsi="SimSun" w:eastAsia="SimSun" w:cs="SimSun"/>
          <w:sz w:val="22"/>
          <w:szCs w:val="22"/>
        </w:rPr>
      </w:pPr>
      <w:r>
        <w:rPr>
          <w:rFonts w:ascii="SimSun" w:hAnsi="SimSun" w:eastAsia="SimSun" w:cs="SimSun"/>
          <w:sz w:val="22"/>
          <w:szCs w:val="22"/>
          <w:spacing w:val="-6"/>
        </w:rPr>
        <w:t>有产学研用能力，能够结合生产实际，培养学生实践动手能力。</w:t>
      </w:r>
    </w:p>
    <w:p>
      <w:pPr>
        <w:ind w:right="97" w:firstLine="419"/>
        <w:spacing w:before="163" w:line="371" w:lineRule="auto"/>
        <w:jc w:val="both"/>
        <w:rPr>
          <w:rFonts w:ascii="SimSun" w:hAnsi="SimSun" w:eastAsia="SimSun" w:cs="SimSun"/>
          <w:sz w:val="22"/>
          <w:szCs w:val="22"/>
        </w:rPr>
      </w:pPr>
      <w:r>
        <w:rPr>
          <w:rFonts w:ascii="Times New Roman" w:hAnsi="Times New Roman" w:eastAsia="Times New Roman" w:cs="Times New Roman"/>
          <w:sz w:val="22"/>
          <w:szCs w:val="22"/>
          <w:b/>
          <w:bCs/>
          <w:spacing w:val="-2"/>
        </w:rPr>
        <w:t>4.2.2</w:t>
      </w:r>
      <w:r>
        <w:rPr>
          <w:rFonts w:ascii="Times New Roman" w:hAnsi="Times New Roman" w:eastAsia="Times New Roman" w:cs="Times New Roman"/>
          <w:sz w:val="22"/>
          <w:szCs w:val="22"/>
          <w:spacing w:val="15"/>
          <w:w w:val="101"/>
        </w:rPr>
        <w:t xml:space="preserve">   </w:t>
      </w:r>
      <w:r>
        <w:rPr>
          <w:rFonts w:ascii="SimSun" w:hAnsi="SimSun" w:eastAsia="SimSun" w:cs="SimSun"/>
          <w:sz w:val="22"/>
          <w:szCs w:val="22"/>
          <w:b/>
          <w:bCs/>
          <w:spacing w:val="-2"/>
        </w:rPr>
        <w:t>提升教师教书育人能力和水平的措施。</w:t>
      </w:r>
      <w:r>
        <w:rPr>
          <w:rFonts w:ascii="SimSun" w:hAnsi="SimSun" w:eastAsia="SimSun" w:cs="SimSun"/>
          <w:sz w:val="22"/>
          <w:szCs w:val="22"/>
          <w:spacing w:val="-6"/>
        </w:rPr>
        <w:t xml:space="preserve"> </w:t>
      </w:r>
      <w:r>
        <w:rPr>
          <w:rFonts w:ascii="SimSun" w:hAnsi="SimSun" w:eastAsia="SimSun" w:cs="SimSun"/>
          <w:sz w:val="22"/>
          <w:szCs w:val="22"/>
          <w:spacing w:val="-2"/>
        </w:rPr>
        <w:t>学校要因校制宜，采取切实有效措</w:t>
      </w:r>
      <w:r>
        <w:rPr>
          <w:rFonts w:ascii="SimSun" w:hAnsi="SimSun" w:eastAsia="SimSun" w:cs="SimSun"/>
          <w:sz w:val="22"/>
          <w:szCs w:val="22"/>
        </w:rPr>
        <w:t xml:space="preserve"> </w:t>
      </w:r>
      <w:r>
        <w:rPr>
          <w:rFonts w:ascii="SimSun" w:hAnsi="SimSun" w:eastAsia="SimSun" w:cs="SimSun"/>
          <w:sz w:val="22"/>
          <w:szCs w:val="22"/>
          <w:spacing w:val="-5"/>
        </w:rPr>
        <w:t>施，加强对教师教书育人能力的培训，建立健全多种形式的基层教学组织，广泛开展教</w:t>
      </w:r>
    </w:p>
    <w:p>
      <w:pPr>
        <w:spacing w:line="218" w:lineRule="auto"/>
        <w:rPr>
          <w:rFonts w:ascii="SimSun" w:hAnsi="SimSun" w:eastAsia="SimSun" w:cs="SimSun"/>
          <w:sz w:val="22"/>
          <w:szCs w:val="22"/>
        </w:rPr>
      </w:pPr>
      <w:r>
        <w:rPr>
          <w:rFonts w:ascii="SimSun" w:hAnsi="SimSun" w:eastAsia="SimSun" w:cs="SimSun"/>
          <w:sz w:val="22"/>
          <w:szCs w:val="22"/>
          <w:spacing w:val="-6"/>
        </w:rPr>
        <w:t>育教学研究活动，全面提高教师现代信息技术与教育教学深度融合的能力。</w:t>
      </w:r>
    </w:p>
    <w:p>
      <w:pPr>
        <w:ind w:left="422"/>
        <w:spacing w:before="177" w:line="219" w:lineRule="auto"/>
        <w:outlineLvl w:val="1"/>
        <w:rPr>
          <w:rFonts w:ascii="SimSun" w:hAnsi="SimSun" w:eastAsia="SimSun" w:cs="SimSun"/>
          <w:sz w:val="22"/>
          <w:szCs w:val="22"/>
        </w:rPr>
      </w:pPr>
      <w:r>
        <w:rPr>
          <w:rFonts w:ascii="SimSun" w:hAnsi="SimSun" w:eastAsia="SimSun" w:cs="SimSun"/>
          <w:sz w:val="22"/>
          <w:szCs w:val="22"/>
          <w:b/>
          <w:bCs/>
          <w:spacing w:val="-17"/>
        </w:rPr>
        <w:t>4.3</w:t>
      </w:r>
      <w:r>
        <w:rPr>
          <w:rFonts w:ascii="SimSun" w:hAnsi="SimSun" w:eastAsia="SimSun" w:cs="SimSun"/>
          <w:sz w:val="22"/>
          <w:szCs w:val="22"/>
          <w:spacing w:val="12"/>
        </w:rPr>
        <w:t xml:space="preserve">  </w:t>
      </w:r>
      <w:r>
        <w:rPr>
          <w:rFonts w:ascii="SimSun" w:hAnsi="SimSun" w:eastAsia="SimSun" w:cs="SimSun"/>
          <w:sz w:val="22"/>
          <w:szCs w:val="22"/>
          <w:b/>
          <w:bCs/>
          <w:spacing w:val="-17"/>
        </w:rPr>
        <w:t>教学投入</w:t>
      </w:r>
    </w:p>
    <w:p>
      <w:pPr>
        <w:ind w:left="422"/>
        <w:spacing w:before="167" w:line="219" w:lineRule="auto"/>
        <w:outlineLvl w:val="1"/>
        <w:rPr>
          <w:rFonts w:ascii="SimSun" w:hAnsi="SimSun" w:eastAsia="SimSun" w:cs="SimSun"/>
          <w:sz w:val="22"/>
          <w:szCs w:val="22"/>
        </w:rPr>
      </w:pPr>
      <w:r>
        <w:rPr>
          <w:rFonts w:ascii="SimSun" w:hAnsi="SimSun" w:eastAsia="SimSun" w:cs="SimSun"/>
          <w:sz w:val="22"/>
          <w:szCs w:val="22"/>
          <w:b/>
          <w:bCs/>
          <w:spacing w:val="-9"/>
        </w:rPr>
        <w:t>4.3.1</w:t>
      </w:r>
      <w:r>
        <w:rPr>
          <w:rFonts w:ascii="SimSun" w:hAnsi="SimSun" w:eastAsia="SimSun" w:cs="SimSun"/>
          <w:sz w:val="22"/>
          <w:szCs w:val="22"/>
          <w:spacing w:val="108"/>
        </w:rPr>
        <w:t xml:space="preserve"> </w:t>
      </w:r>
      <w:r>
        <w:rPr>
          <w:rFonts w:ascii="SimSun" w:hAnsi="SimSun" w:eastAsia="SimSun" w:cs="SimSun"/>
          <w:sz w:val="22"/>
          <w:szCs w:val="22"/>
          <w:b/>
          <w:bCs/>
          <w:spacing w:val="-9"/>
        </w:rPr>
        <w:t>教师投入教学、教授全员为本科生授课</w:t>
      </w:r>
      <w:r>
        <w:rPr>
          <w:rFonts w:ascii="SimSun" w:hAnsi="SimSun" w:eastAsia="SimSun" w:cs="SimSun"/>
          <w:sz w:val="22"/>
          <w:szCs w:val="22"/>
          <w:b/>
          <w:bCs/>
          <w:spacing w:val="-10"/>
        </w:rPr>
        <w:t>的激励与约束机制建立情况及实施效</w:t>
      </w:r>
    </w:p>
    <w:p>
      <w:pPr>
        <w:spacing w:before="184" w:line="369" w:lineRule="auto"/>
        <w:jc w:val="both"/>
        <w:rPr>
          <w:rFonts w:ascii="SimSun" w:hAnsi="SimSun" w:eastAsia="SimSun" w:cs="SimSun"/>
          <w:sz w:val="22"/>
          <w:szCs w:val="22"/>
        </w:rPr>
      </w:pPr>
      <w:r>
        <w:rPr>
          <w:rFonts w:ascii="SimSun" w:hAnsi="SimSun" w:eastAsia="SimSun" w:cs="SimSun"/>
          <w:sz w:val="22"/>
          <w:szCs w:val="22"/>
          <w:spacing w:val="-5"/>
        </w:rPr>
        <w:t>果。学校要把教学工作作为教师考核的重要内容，从制度上保证教师必须自觉履行教书</w:t>
      </w:r>
      <w:r>
        <w:rPr>
          <w:rFonts w:ascii="SimSun" w:hAnsi="SimSun" w:eastAsia="SimSun" w:cs="SimSun"/>
          <w:sz w:val="22"/>
          <w:szCs w:val="22"/>
          <w:spacing w:val="6"/>
        </w:rPr>
        <w:t xml:space="preserve">  </w:t>
      </w:r>
      <w:r>
        <w:rPr>
          <w:rFonts w:ascii="SimSun" w:hAnsi="SimSun" w:eastAsia="SimSun" w:cs="SimSun"/>
          <w:sz w:val="22"/>
          <w:szCs w:val="22"/>
          <w:spacing w:val="-5"/>
        </w:rPr>
        <w:t>育人的基本职责，正确处理教学与科研的关系，把主要精力投入到本科教学工作。应建</w:t>
      </w:r>
      <w:r>
        <w:rPr>
          <w:rFonts w:ascii="SimSun" w:hAnsi="SimSun" w:eastAsia="SimSun" w:cs="SimSun"/>
          <w:sz w:val="22"/>
          <w:szCs w:val="22"/>
          <w:spacing w:val="4"/>
        </w:rPr>
        <w:t xml:space="preserve">  </w:t>
      </w:r>
      <w:r>
        <w:rPr>
          <w:rFonts w:ascii="SimSun" w:hAnsi="SimSun" w:eastAsia="SimSun" w:cs="SimSun"/>
          <w:sz w:val="22"/>
          <w:szCs w:val="22"/>
          <w:spacing w:val="-2"/>
        </w:rPr>
        <w:t>立教授必须为本科生上课制度，特别是引导教授为本科一年级学生上课，并</w:t>
      </w:r>
      <w:r>
        <w:rPr>
          <w:rFonts w:ascii="SimSun" w:hAnsi="SimSun" w:eastAsia="SimSun" w:cs="SimSun"/>
          <w:sz w:val="22"/>
          <w:szCs w:val="22"/>
          <w:spacing w:val="-3"/>
        </w:rPr>
        <w:t>认真落实。</w:t>
      </w:r>
      <w:r>
        <w:rPr>
          <w:rFonts w:ascii="SimSun" w:hAnsi="SimSun" w:eastAsia="SimSun" w:cs="SimSun"/>
          <w:sz w:val="22"/>
          <w:szCs w:val="22"/>
        </w:rPr>
        <w:t xml:space="preserve"> </w:t>
      </w:r>
      <w:r>
        <w:rPr>
          <w:rFonts w:ascii="SimSun" w:hAnsi="SimSun" w:eastAsia="SimSun" w:cs="SimSun"/>
          <w:sz w:val="22"/>
          <w:szCs w:val="22"/>
          <w:spacing w:val="-2"/>
        </w:rPr>
        <w:t>指标体系设置2个必选定量指标，包括主讲本科课程教授占教授总数的比例、教授主讲</w:t>
      </w:r>
    </w:p>
    <w:p>
      <w:pPr>
        <w:spacing w:before="1" w:line="218" w:lineRule="auto"/>
        <w:rPr>
          <w:rFonts w:ascii="SimSun" w:hAnsi="SimSun" w:eastAsia="SimSun" w:cs="SimSun"/>
          <w:sz w:val="22"/>
          <w:szCs w:val="22"/>
        </w:rPr>
      </w:pPr>
      <w:r>
        <w:rPr>
          <w:rFonts w:ascii="SimSun" w:hAnsi="SimSun" w:eastAsia="SimSun" w:cs="SimSun"/>
          <w:sz w:val="22"/>
          <w:szCs w:val="22"/>
          <w:spacing w:val="-10"/>
        </w:rPr>
        <w:t>本科课程人均学时数。</w:t>
      </w:r>
    </w:p>
    <w:p>
      <w:pPr>
        <w:ind w:left="312"/>
        <w:spacing w:before="186" w:line="440" w:lineRule="exact"/>
        <w:rPr>
          <w:rFonts w:ascii="SimSun" w:hAnsi="SimSun" w:eastAsia="SimSun" w:cs="SimSun"/>
          <w:sz w:val="22"/>
          <w:szCs w:val="22"/>
        </w:rPr>
      </w:pPr>
      <w:r>
        <w:rPr>
          <w:rFonts w:ascii="SimSun" w:hAnsi="SimSun" w:eastAsia="SimSun" w:cs="SimSun"/>
          <w:sz w:val="22"/>
          <w:szCs w:val="22"/>
          <w:b/>
          <w:bCs/>
          <w:spacing w:val="-8"/>
          <w:position w:val="16"/>
        </w:rPr>
        <w:t>【必选】主讲本科课程教授占教授总数的比例</w:t>
      </w:r>
      <w:r>
        <w:rPr>
          <w:rFonts w:ascii="SimSun" w:hAnsi="SimSun" w:eastAsia="SimSun" w:cs="SimSun"/>
          <w:sz w:val="22"/>
          <w:szCs w:val="22"/>
          <w:b/>
          <w:bCs/>
          <w:spacing w:val="-9"/>
          <w:position w:val="16"/>
        </w:rPr>
        <w:t>。</w:t>
      </w:r>
    </w:p>
    <w:p>
      <w:pPr>
        <w:ind w:left="312"/>
        <w:spacing w:before="1" w:line="218" w:lineRule="auto"/>
        <w:rPr>
          <w:rFonts w:ascii="SimSun" w:hAnsi="SimSun" w:eastAsia="SimSun" w:cs="SimSun"/>
          <w:sz w:val="22"/>
          <w:szCs w:val="22"/>
        </w:rPr>
      </w:pPr>
      <w:r>
        <w:rPr>
          <w:rFonts w:ascii="SimSun" w:hAnsi="SimSun" w:eastAsia="SimSun" w:cs="SimSun"/>
          <w:sz w:val="22"/>
          <w:szCs w:val="22"/>
          <w:b/>
          <w:bCs/>
          <w:spacing w:val="-9"/>
        </w:rPr>
        <w:t>【必选】教授主讲本科课程人均学时数。</w:t>
      </w:r>
    </w:p>
    <w:p>
      <w:pPr>
        <w:ind w:left="422"/>
        <w:spacing w:before="159" w:line="219" w:lineRule="auto"/>
        <w:outlineLvl w:val="1"/>
        <w:rPr>
          <w:rFonts w:ascii="SimSun" w:hAnsi="SimSun" w:eastAsia="SimSun" w:cs="SimSun"/>
          <w:sz w:val="22"/>
          <w:szCs w:val="22"/>
        </w:rPr>
      </w:pPr>
      <w:r>
        <w:rPr>
          <w:rFonts w:ascii="SimSun" w:hAnsi="SimSun" w:eastAsia="SimSun" w:cs="SimSun"/>
          <w:sz w:val="22"/>
          <w:szCs w:val="22"/>
          <w:b/>
          <w:bCs/>
          <w:spacing w:val="-7"/>
        </w:rPr>
        <w:t>4.3.2</w:t>
      </w:r>
      <w:r>
        <w:rPr>
          <w:rFonts w:ascii="SimSun" w:hAnsi="SimSun" w:eastAsia="SimSun" w:cs="SimSun"/>
          <w:sz w:val="22"/>
          <w:szCs w:val="22"/>
          <w:spacing w:val="2"/>
        </w:rPr>
        <w:t xml:space="preserve">  </w:t>
      </w:r>
      <w:r>
        <w:rPr>
          <w:rFonts w:ascii="SimSun" w:hAnsi="SimSun" w:eastAsia="SimSun" w:cs="SimSun"/>
          <w:sz w:val="22"/>
          <w:szCs w:val="22"/>
          <w:b/>
          <w:bCs/>
          <w:spacing w:val="-7"/>
        </w:rPr>
        <w:t>教师特别是教授和副教授开展教学研究、参与教学改革与建设情况及成效。</w:t>
      </w:r>
    </w:p>
    <w:p>
      <w:pPr>
        <w:ind w:right="100"/>
        <w:spacing w:before="184" w:line="369" w:lineRule="auto"/>
        <w:jc w:val="both"/>
        <w:rPr>
          <w:rFonts w:ascii="SimSun" w:hAnsi="SimSun" w:eastAsia="SimSun" w:cs="SimSun"/>
          <w:sz w:val="22"/>
          <w:szCs w:val="22"/>
        </w:rPr>
      </w:pPr>
      <w:r>
        <w:rPr>
          <w:rFonts w:ascii="SimSun" w:hAnsi="SimSun" w:eastAsia="SimSun" w:cs="SimSun"/>
          <w:sz w:val="22"/>
          <w:szCs w:val="22"/>
          <w:spacing w:val="-5"/>
        </w:rPr>
        <w:t>学校应建立有效的激励和约束机制，建立教师教学奖励制度，在</w:t>
      </w:r>
      <w:r>
        <w:rPr>
          <w:rFonts w:ascii="SimSun" w:hAnsi="SimSun" w:eastAsia="SimSun" w:cs="SimSun"/>
          <w:sz w:val="22"/>
          <w:szCs w:val="22"/>
          <w:spacing w:val="-6"/>
        </w:rPr>
        <w:t>教师专业技术职务晋升</w:t>
      </w:r>
      <w:r>
        <w:rPr>
          <w:rFonts w:ascii="SimSun" w:hAnsi="SimSun" w:eastAsia="SimSun" w:cs="SimSun"/>
          <w:sz w:val="22"/>
          <w:szCs w:val="22"/>
        </w:rPr>
        <w:t xml:space="preserve"> </w:t>
      </w:r>
      <w:r>
        <w:rPr>
          <w:rFonts w:ascii="SimSun" w:hAnsi="SimSun" w:eastAsia="SimSun" w:cs="SimSun"/>
          <w:sz w:val="22"/>
          <w:szCs w:val="22"/>
          <w:spacing w:val="1"/>
        </w:rPr>
        <w:t>中实行本科教学工作考评一票否决制，引导广大教师积极开展教学研究，参加教学改</w:t>
      </w:r>
      <w:r>
        <w:rPr>
          <w:rFonts w:ascii="SimSun" w:hAnsi="SimSun" w:eastAsia="SimSun" w:cs="SimSun"/>
          <w:sz w:val="22"/>
          <w:szCs w:val="22"/>
          <w:spacing w:val="1"/>
        </w:rPr>
        <w:t xml:space="preserve"> </w:t>
      </w:r>
      <w:r>
        <w:rPr>
          <w:rFonts w:ascii="SimSun" w:hAnsi="SimSun" w:eastAsia="SimSun" w:cs="SimSun"/>
          <w:sz w:val="22"/>
          <w:szCs w:val="22"/>
          <w:spacing w:val="-2"/>
        </w:rPr>
        <w:t>革、专业建设、课程建设和教材建设。指标体系设置1个必选定量指标，即：</w:t>
      </w:r>
      <w:r>
        <w:rPr>
          <w:rFonts w:ascii="SimSun" w:hAnsi="SimSun" w:eastAsia="SimSun" w:cs="SimSun"/>
          <w:sz w:val="22"/>
          <w:szCs w:val="22"/>
          <w:spacing w:val="-3"/>
        </w:rPr>
        <w:t>教授、副</w:t>
      </w:r>
    </w:p>
    <w:p>
      <w:pPr>
        <w:spacing w:line="219" w:lineRule="auto"/>
        <w:rPr>
          <w:rFonts w:ascii="SimSun" w:hAnsi="SimSun" w:eastAsia="SimSun" w:cs="SimSun"/>
          <w:sz w:val="22"/>
          <w:szCs w:val="22"/>
        </w:rPr>
      </w:pPr>
      <w:r>
        <w:rPr>
          <w:rFonts w:ascii="SimSun" w:hAnsi="SimSun" w:eastAsia="SimSun" w:cs="SimSun"/>
          <w:sz w:val="22"/>
          <w:szCs w:val="22"/>
          <w:spacing w:val="-9"/>
        </w:rPr>
        <w:t>教授担任专业负责人的专业占比。</w:t>
      </w:r>
    </w:p>
    <w:p>
      <w:pPr>
        <w:ind w:left="312"/>
        <w:spacing w:before="166" w:line="219" w:lineRule="auto"/>
        <w:rPr>
          <w:rFonts w:ascii="SimSun" w:hAnsi="SimSun" w:eastAsia="SimSun" w:cs="SimSun"/>
          <w:sz w:val="22"/>
          <w:szCs w:val="22"/>
        </w:rPr>
      </w:pPr>
      <w:r>
        <w:rPr>
          <w:rFonts w:ascii="SimSun" w:hAnsi="SimSun" w:eastAsia="SimSun" w:cs="SimSun"/>
          <w:sz w:val="22"/>
          <w:szCs w:val="22"/>
          <w:b/>
          <w:bCs/>
          <w:spacing w:val="-9"/>
        </w:rPr>
        <w:t>【必选】教授、副教授担任专业负责人的专业占专业总数的比例。</w:t>
      </w:r>
    </w:p>
    <w:p>
      <w:pPr>
        <w:ind w:left="422"/>
        <w:spacing w:before="179" w:line="219" w:lineRule="auto"/>
        <w:outlineLvl w:val="1"/>
        <w:rPr>
          <w:rFonts w:ascii="SimSun" w:hAnsi="SimSun" w:eastAsia="SimSun" w:cs="SimSun"/>
          <w:sz w:val="22"/>
          <w:szCs w:val="22"/>
        </w:rPr>
      </w:pPr>
      <w:r>
        <w:rPr>
          <w:rFonts w:ascii="SimSun" w:hAnsi="SimSun" w:eastAsia="SimSun" w:cs="SimSun"/>
          <w:sz w:val="22"/>
          <w:szCs w:val="22"/>
          <w:b/>
          <w:bCs/>
          <w:spacing w:val="-15"/>
        </w:rPr>
        <w:t>4.4</w:t>
      </w:r>
      <w:r>
        <w:rPr>
          <w:rFonts w:ascii="SimSun" w:hAnsi="SimSun" w:eastAsia="SimSun" w:cs="SimSun"/>
          <w:sz w:val="22"/>
          <w:szCs w:val="22"/>
          <w:spacing w:val="10"/>
        </w:rPr>
        <w:t xml:space="preserve">  </w:t>
      </w:r>
      <w:r>
        <w:rPr>
          <w:rFonts w:ascii="SimSun" w:hAnsi="SimSun" w:eastAsia="SimSun" w:cs="SimSun"/>
          <w:sz w:val="22"/>
          <w:szCs w:val="22"/>
          <w:b/>
          <w:bCs/>
          <w:spacing w:val="-15"/>
        </w:rPr>
        <w:t>教师发展</w:t>
      </w:r>
    </w:p>
    <w:p>
      <w:pPr>
        <w:ind w:right="79" w:firstLine="422"/>
        <w:spacing w:before="181" w:line="361" w:lineRule="auto"/>
        <w:jc w:val="both"/>
        <w:rPr>
          <w:rFonts w:ascii="SimSun" w:hAnsi="SimSun" w:eastAsia="SimSun" w:cs="SimSun"/>
          <w:sz w:val="22"/>
          <w:szCs w:val="22"/>
        </w:rPr>
      </w:pPr>
      <w:r>
        <w:rPr>
          <w:rFonts w:ascii="SimSun" w:hAnsi="SimSun" w:eastAsia="SimSun" w:cs="SimSun"/>
          <w:sz w:val="22"/>
          <w:szCs w:val="22"/>
          <w:b/>
          <w:bCs/>
          <w:spacing w:val="-9"/>
        </w:rPr>
        <w:t>4.4.1</w:t>
      </w:r>
      <w:r>
        <w:rPr>
          <w:rFonts w:ascii="SimSun" w:hAnsi="SimSun" w:eastAsia="SimSun" w:cs="SimSun"/>
          <w:sz w:val="22"/>
          <w:szCs w:val="22"/>
          <w:spacing w:val="108"/>
        </w:rPr>
        <w:t xml:space="preserve"> </w:t>
      </w:r>
      <w:r>
        <w:rPr>
          <w:rFonts w:ascii="SimSun" w:hAnsi="SimSun" w:eastAsia="SimSun" w:cs="SimSun"/>
          <w:sz w:val="22"/>
          <w:szCs w:val="22"/>
          <w:b/>
          <w:bCs/>
          <w:spacing w:val="-9"/>
        </w:rPr>
        <w:t>重视教师培训与职业发展，把习近平总书记关于教育的重要论述作为核心培</w:t>
      </w:r>
      <w:r>
        <w:rPr>
          <w:rFonts w:ascii="SimSun" w:hAnsi="SimSun" w:eastAsia="SimSun" w:cs="SimSun"/>
          <w:sz w:val="22"/>
          <w:szCs w:val="22"/>
        </w:rPr>
        <w:t xml:space="preserve"> </w:t>
      </w:r>
      <w:r>
        <w:rPr>
          <w:rFonts w:ascii="SimSun" w:hAnsi="SimSun" w:eastAsia="SimSun" w:cs="SimSun"/>
          <w:sz w:val="22"/>
          <w:szCs w:val="22"/>
          <w:b/>
          <w:bCs/>
          <w:spacing w:val="-7"/>
        </w:rPr>
        <w:t>训课程，把《习近平总书记教育重要论述讲义》作为核心培训教材，加强思政</w:t>
      </w:r>
      <w:r>
        <w:rPr>
          <w:rFonts w:ascii="SimSun" w:hAnsi="SimSun" w:eastAsia="SimSun" w:cs="SimSun"/>
          <w:sz w:val="22"/>
          <w:szCs w:val="22"/>
          <w:b/>
          <w:bCs/>
          <w:spacing w:val="-8"/>
        </w:rPr>
        <w:t>与党务工</w:t>
      </w:r>
      <w:r>
        <w:rPr>
          <w:rFonts w:ascii="SimSun" w:hAnsi="SimSun" w:eastAsia="SimSun" w:cs="SimSun"/>
          <w:sz w:val="22"/>
          <w:szCs w:val="22"/>
        </w:rPr>
        <w:t xml:space="preserve"> </w:t>
      </w:r>
      <w:r>
        <w:rPr>
          <w:rFonts w:ascii="SimSun" w:hAnsi="SimSun" w:eastAsia="SimSun" w:cs="SimSun"/>
          <w:sz w:val="22"/>
          <w:szCs w:val="22"/>
          <w:b/>
          <w:bCs/>
          <w:spacing w:val="-8"/>
        </w:rPr>
        <w:t>作队伍建设的举措与成效。</w:t>
      </w:r>
      <w:r>
        <w:rPr>
          <w:rFonts w:ascii="SimSun" w:hAnsi="SimSun" w:eastAsia="SimSun" w:cs="SimSun"/>
          <w:sz w:val="22"/>
          <w:szCs w:val="22"/>
          <w:spacing w:val="-14"/>
        </w:rPr>
        <w:t xml:space="preserve"> </w:t>
      </w:r>
      <w:r>
        <w:rPr>
          <w:rFonts w:ascii="SimSun" w:hAnsi="SimSun" w:eastAsia="SimSun" w:cs="SimSun"/>
          <w:sz w:val="22"/>
          <w:szCs w:val="22"/>
          <w:spacing w:val="-8"/>
        </w:rPr>
        <w:t>学校应重视教师培训和职业发展，健全教师培训制度，切实</w:t>
      </w:r>
      <w:r>
        <w:rPr>
          <w:rFonts w:ascii="SimSun" w:hAnsi="SimSun" w:eastAsia="SimSun" w:cs="SimSun"/>
          <w:sz w:val="22"/>
          <w:szCs w:val="22"/>
        </w:rPr>
        <w:t xml:space="preserve"> </w:t>
      </w:r>
      <w:r>
        <w:rPr>
          <w:rFonts w:ascii="SimSun" w:hAnsi="SimSun" w:eastAsia="SimSun" w:cs="SimSun"/>
          <w:sz w:val="22"/>
          <w:szCs w:val="22"/>
          <w:spacing w:val="-4"/>
        </w:rPr>
        <w:t>加强思政与党务工作队伍建设，且举措得力、成效显著。把习近平总</w:t>
      </w:r>
      <w:r>
        <w:rPr>
          <w:rFonts w:ascii="SimSun" w:hAnsi="SimSun" w:eastAsia="SimSun" w:cs="SimSun"/>
          <w:sz w:val="22"/>
          <w:szCs w:val="22"/>
          <w:spacing w:val="-5"/>
        </w:rPr>
        <w:t>书记关于教育的重</w:t>
      </w:r>
    </w:p>
    <w:p>
      <w:pPr>
        <w:spacing w:before="1" w:line="218" w:lineRule="auto"/>
        <w:rPr>
          <w:rFonts w:ascii="SimSun" w:hAnsi="SimSun" w:eastAsia="SimSun" w:cs="SimSun"/>
          <w:sz w:val="22"/>
          <w:szCs w:val="22"/>
        </w:rPr>
      </w:pPr>
      <w:r>
        <w:rPr>
          <w:rFonts w:ascii="SimSun" w:hAnsi="SimSun" w:eastAsia="SimSun" w:cs="SimSun"/>
          <w:sz w:val="22"/>
          <w:szCs w:val="22"/>
          <w:spacing w:val="-3"/>
        </w:rPr>
        <w:t>要论述作为核心培训课程，把《习近平总书记教育重要论述讲义》作为核心培训教材，</w:t>
      </w:r>
    </w:p>
    <w:p>
      <w:pPr>
        <w:sectPr>
          <w:pgSz w:w="10320" w:h="14570"/>
          <w:pgMar w:top="400" w:right="1099" w:bottom="400" w:left="940" w:header="0" w:footer="0" w:gutter="0"/>
        </w:sectPr>
        <w:rPr/>
      </w:pPr>
    </w:p>
    <w:p>
      <w:pPr>
        <w:ind w:right="74"/>
        <w:spacing w:before="184" w:line="218" w:lineRule="auto"/>
        <w:jc w:val="right"/>
        <w:rPr>
          <w:rFonts w:ascii="SimSun" w:hAnsi="SimSun" w:eastAsia="SimSun" w:cs="SimSun"/>
          <w:sz w:val="14"/>
          <w:szCs w:val="14"/>
        </w:rPr>
      </w:pPr>
      <w:r>
        <w:rPr>
          <w:rFonts w:ascii="SimSun" w:hAnsi="SimSun" w:eastAsia="SimSun" w:cs="SimSun"/>
          <w:sz w:val="14"/>
          <w:szCs w:val="14"/>
          <w:spacing w:val="-9"/>
        </w:rPr>
        <w:t>四</w:t>
      </w:r>
      <w:r>
        <w:rPr>
          <w:rFonts w:ascii="SimSun" w:hAnsi="SimSun" w:eastAsia="SimSun" w:cs="SimSun"/>
          <w:sz w:val="14"/>
          <w:szCs w:val="14"/>
          <w:spacing w:val="43"/>
        </w:rPr>
        <w:t xml:space="preserve"> </w:t>
      </w:r>
      <w:r>
        <w:rPr>
          <w:rFonts w:ascii="SimSun" w:hAnsi="SimSun" w:eastAsia="SimSun" w:cs="SimSun"/>
          <w:sz w:val="14"/>
          <w:szCs w:val="14"/>
          <w:spacing w:val="-9"/>
        </w:rPr>
        <w:t>、新</w:t>
      </w:r>
      <w:r>
        <w:rPr>
          <w:rFonts w:ascii="SimSun" w:hAnsi="SimSun" w:eastAsia="SimSun" w:cs="SimSun"/>
          <w:sz w:val="14"/>
          <w:szCs w:val="14"/>
          <w:spacing w:val="-19"/>
        </w:rPr>
        <w:t xml:space="preserve"> </w:t>
      </w:r>
      <w:r>
        <w:rPr>
          <w:rFonts w:ascii="SimSun" w:hAnsi="SimSun" w:eastAsia="SimSun" w:cs="SimSun"/>
          <w:sz w:val="14"/>
          <w:szCs w:val="14"/>
          <w:spacing w:val="-9"/>
        </w:rPr>
        <w:t>一</w:t>
      </w:r>
      <w:r>
        <w:rPr>
          <w:rFonts w:ascii="SimSun" w:hAnsi="SimSun" w:eastAsia="SimSun" w:cs="SimSun"/>
          <w:sz w:val="14"/>
          <w:szCs w:val="14"/>
          <w:spacing w:val="-20"/>
        </w:rPr>
        <w:t xml:space="preserve"> </w:t>
      </w:r>
      <w:r>
        <w:rPr>
          <w:rFonts w:ascii="SimSun" w:hAnsi="SimSun" w:eastAsia="SimSun" w:cs="SimSun"/>
          <w:sz w:val="14"/>
          <w:szCs w:val="14"/>
          <w:spacing w:val="-9"/>
        </w:rPr>
        <w:t>轮</w:t>
      </w:r>
      <w:r>
        <w:rPr>
          <w:rFonts w:ascii="SimSun" w:hAnsi="SimSun" w:eastAsia="SimSun" w:cs="SimSun"/>
          <w:sz w:val="14"/>
          <w:szCs w:val="14"/>
          <w:spacing w:val="-14"/>
        </w:rPr>
        <w:t xml:space="preserve"> </w:t>
      </w:r>
      <w:r>
        <w:rPr>
          <w:rFonts w:ascii="SimSun" w:hAnsi="SimSun" w:eastAsia="SimSun" w:cs="SimSun"/>
          <w:sz w:val="14"/>
          <w:szCs w:val="14"/>
          <w:spacing w:val="-9"/>
        </w:rPr>
        <w:t>审</w:t>
      </w:r>
      <w:r>
        <w:rPr>
          <w:rFonts w:ascii="SimSun" w:hAnsi="SimSun" w:eastAsia="SimSun" w:cs="SimSun"/>
          <w:sz w:val="14"/>
          <w:szCs w:val="14"/>
          <w:spacing w:val="-19"/>
        </w:rPr>
        <w:t xml:space="preserve"> </w:t>
      </w:r>
      <w:r>
        <w:rPr>
          <w:rFonts w:ascii="SimSun" w:hAnsi="SimSun" w:eastAsia="SimSun" w:cs="SimSun"/>
          <w:sz w:val="14"/>
          <w:szCs w:val="14"/>
          <w:spacing w:val="-9"/>
        </w:rPr>
        <w:t>核</w:t>
      </w:r>
      <w:r>
        <w:rPr>
          <w:rFonts w:ascii="SimSun" w:hAnsi="SimSun" w:eastAsia="SimSun" w:cs="SimSun"/>
          <w:sz w:val="14"/>
          <w:szCs w:val="14"/>
          <w:spacing w:val="-22"/>
        </w:rPr>
        <w:t xml:space="preserve"> </w:t>
      </w:r>
      <w:r>
        <w:rPr>
          <w:rFonts w:ascii="SimSun" w:hAnsi="SimSun" w:eastAsia="SimSun" w:cs="SimSun"/>
          <w:sz w:val="14"/>
          <w:szCs w:val="14"/>
          <w:spacing w:val="-9"/>
        </w:rPr>
        <w:t>评</w:t>
      </w:r>
      <w:r>
        <w:rPr>
          <w:rFonts w:ascii="SimSun" w:hAnsi="SimSun" w:eastAsia="SimSun" w:cs="SimSun"/>
          <w:sz w:val="14"/>
          <w:szCs w:val="14"/>
          <w:spacing w:val="-20"/>
        </w:rPr>
        <w:t xml:space="preserve"> </w:t>
      </w:r>
      <w:r>
        <w:rPr>
          <w:rFonts w:ascii="SimSun" w:hAnsi="SimSun" w:eastAsia="SimSun" w:cs="SimSun"/>
          <w:sz w:val="14"/>
          <w:szCs w:val="14"/>
          <w:spacing w:val="-9"/>
        </w:rPr>
        <w:t>估</w:t>
      </w:r>
      <w:r>
        <w:rPr>
          <w:rFonts w:ascii="SimSun" w:hAnsi="SimSun" w:eastAsia="SimSun" w:cs="SimSun"/>
          <w:sz w:val="14"/>
          <w:szCs w:val="14"/>
          <w:spacing w:val="-19"/>
        </w:rPr>
        <w:t xml:space="preserve"> </w:t>
      </w:r>
      <w:r>
        <w:rPr>
          <w:rFonts w:ascii="SimSun" w:hAnsi="SimSun" w:eastAsia="SimSun" w:cs="SimSun"/>
          <w:sz w:val="14"/>
          <w:szCs w:val="14"/>
          <w:spacing w:val="-9"/>
        </w:rPr>
        <w:t>指</w:t>
      </w:r>
      <w:r>
        <w:rPr>
          <w:rFonts w:ascii="SimSun" w:hAnsi="SimSun" w:eastAsia="SimSun" w:cs="SimSun"/>
          <w:sz w:val="14"/>
          <w:szCs w:val="14"/>
          <w:spacing w:val="-21"/>
        </w:rPr>
        <w:t xml:space="preserve"> </w:t>
      </w:r>
      <w:r>
        <w:rPr>
          <w:rFonts w:ascii="SimSun" w:hAnsi="SimSun" w:eastAsia="SimSun" w:cs="SimSun"/>
          <w:sz w:val="14"/>
          <w:szCs w:val="14"/>
          <w:spacing w:val="-9"/>
        </w:rPr>
        <w:t>标</w:t>
      </w:r>
      <w:r>
        <w:rPr>
          <w:rFonts w:ascii="SimSun" w:hAnsi="SimSun" w:eastAsia="SimSun" w:cs="SimSun"/>
          <w:sz w:val="14"/>
          <w:szCs w:val="14"/>
          <w:spacing w:val="-20"/>
        </w:rPr>
        <w:t xml:space="preserve"> </w:t>
      </w:r>
      <w:r>
        <w:rPr>
          <w:rFonts w:ascii="SimSun" w:hAnsi="SimSun" w:eastAsia="SimSun" w:cs="SimSun"/>
          <w:sz w:val="14"/>
          <w:szCs w:val="14"/>
          <w:spacing w:val="-9"/>
        </w:rPr>
        <w:t>体</w:t>
      </w:r>
      <w:r>
        <w:rPr>
          <w:rFonts w:ascii="SimSun" w:hAnsi="SimSun" w:eastAsia="SimSun" w:cs="SimSun"/>
          <w:sz w:val="14"/>
          <w:szCs w:val="14"/>
          <w:spacing w:val="-18"/>
        </w:rPr>
        <w:t xml:space="preserve"> </w:t>
      </w:r>
      <w:r>
        <w:rPr>
          <w:rFonts w:ascii="SimSun" w:hAnsi="SimSun" w:eastAsia="SimSun" w:cs="SimSun"/>
          <w:sz w:val="14"/>
          <w:szCs w:val="14"/>
          <w:spacing w:val="-9"/>
        </w:rPr>
        <w:t>系</w:t>
      </w:r>
      <w:r>
        <w:rPr>
          <w:rFonts w:ascii="SimSun" w:hAnsi="SimSun" w:eastAsia="SimSun" w:cs="SimSun"/>
          <w:sz w:val="14"/>
          <w:szCs w:val="14"/>
          <w:spacing w:val="-4"/>
        </w:rPr>
        <w:t xml:space="preserve"> </w:t>
      </w:r>
      <w:r>
        <w:rPr>
          <w:rFonts w:ascii="SimSun" w:hAnsi="SimSun" w:eastAsia="SimSun" w:cs="SimSun"/>
          <w:sz w:val="14"/>
          <w:szCs w:val="14"/>
          <w:spacing w:val="-9"/>
        </w:rPr>
        <w:t>内</w:t>
      </w:r>
      <w:r>
        <w:rPr>
          <w:rFonts w:ascii="SimSun" w:hAnsi="SimSun" w:eastAsia="SimSun" w:cs="SimSun"/>
          <w:sz w:val="14"/>
          <w:szCs w:val="14"/>
          <w:spacing w:val="-20"/>
        </w:rPr>
        <w:t xml:space="preserve"> </w:t>
      </w:r>
      <w:r>
        <w:rPr>
          <w:rFonts w:ascii="SimSun" w:hAnsi="SimSun" w:eastAsia="SimSun" w:cs="SimSun"/>
          <w:sz w:val="14"/>
          <w:szCs w:val="14"/>
          <w:spacing w:val="-9"/>
        </w:rPr>
        <w:t>涵</w:t>
      </w:r>
      <w:r>
        <w:rPr>
          <w:rFonts w:ascii="SimSun" w:hAnsi="SimSun" w:eastAsia="SimSun" w:cs="SimSun"/>
          <w:sz w:val="14"/>
          <w:szCs w:val="14"/>
        </w:rPr>
        <w:t xml:space="preserve">     </w:t>
      </w:r>
      <w:r>
        <w:rPr>
          <w:rFonts w:ascii="SimSun" w:hAnsi="SimSun" w:eastAsia="SimSun" w:cs="SimSun"/>
          <w:sz w:val="14"/>
          <w:szCs w:val="14"/>
          <w:spacing w:val="-9"/>
        </w:rPr>
        <w:t>37</w:t>
      </w:r>
    </w:p>
    <w:p>
      <w:pPr>
        <w:spacing w:line="274"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6"/>
        </w:rPr>
        <w:t>广大教师要参悟透、领会准、运用好习近平总书记关于教育的重要论</w:t>
      </w:r>
      <w:r>
        <w:rPr>
          <w:rFonts w:ascii="SimSun" w:hAnsi="SimSun" w:eastAsia="SimSun" w:cs="SimSun"/>
          <w:sz w:val="22"/>
          <w:szCs w:val="22"/>
          <w:spacing w:val="-7"/>
        </w:rPr>
        <w:t>述。</w:t>
      </w:r>
    </w:p>
    <w:p>
      <w:pPr>
        <w:ind w:right="43" w:firstLine="420"/>
        <w:spacing w:before="164"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9"/>
        </w:rPr>
        <w:t>4.4.2</w:t>
      </w:r>
      <w:r>
        <w:rPr>
          <w:rFonts w:ascii="Times New Roman" w:hAnsi="Times New Roman" w:eastAsia="Times New Roman" w:cs="Times New Roman"/>
          <w:sz w:val="22"/>
          <w:szCs w:val="22"/>
          <w:spacing w:val="9"/>
        </w:rPr>
        <w:t xml:space="preserve">    </w:t>
      </w:r>
      <w:r>
        <w:rPr>
          <w:rFonts w:ascii="SimSun" w:hAnsi="SimSun" w:eastAsia="SimSun" w:cs="SimSun"/>
          <w:sz w:val="22"/>
          <w:szCs w:val="22"/>
          <w:b/>
          <w:bCs/>
          <w:spacing w:val="-9"/>
        </w:rPr>
        <w:t>加强教师教学发展中心、基层教学组织和青年教师队伍建设</w:t>
      </w:r>
      <w:r>
        <w:rPr>
          <w:rFonts w:ascii="SimSun" w:hAnsi="SimSun" w:eastAsia="SimSun" w:cs="SimSun"/>
          <w:sz w:val="22"/>
          <w:szCs w:val="22"/>
          <w:b/>
          <w:bCs/>
          <w:spacing w:val="-10"/>
        </w:rPr>
        <w:t>举措与成效。</w:t>
      </w:r>
      <w:r>
        <w:rPr>
          <w:rFonts w:ascii="SimSun" w:hAnsi="SimSun" w:eastAsia="SimSun" w:cs="SimSun"/>
          <w:sz w:val="22"/>
          <w:szCs w:val="22"/>
          <w:spacing w:val="-5"/>
        </w:rPr>
        <w:t xml:space="preserve"> </w:t>
      </w:r>
      <w:r>
        <w:rPr>
          <w:rFonts w:ascii="SimSun" w:hAnsi="SimSun" w:eastAsia="SimSun" w:cs="SimSun"/>
          <w:sz w:val="22"/>
          <w:szCs w:val="22"/>
          <w:spacing w:val="-10"/>
        </w:rPr>
        <w:t>学</w:t>
      </w:r>
      <w:r>
        <w:rPr>
          <w:rFonts w:ascii="SimSun" w:hAnsi="SimSun" w:eastAsia="SimSun" w:cs="SimSun"/>
          <w:sz w:val="22"/>
          <w:szCs w:val="22"/>
        </w:rPr>
        <w:t xml:space="preserve"> </w:t>
      </w:r>
      <w:r>
        <w:rPr>
          <w:rFonts w:ascii="SimSun" w:hAnsi="SimSun" w:eastAsia="SimSun" w:cs="SimSun"/>
          <w:sz w:val="22"/>
          <w:szCs w:val="22"/>
          <w:spacing w:val="-4"/>
        </w:rPr>
        <w:t>校要通过设置教师教学发展中心、强化教研室等教学基层组织建设</w:t>
      </w:r>
      <w:r>
        <w:rPr>
          <w:rFonts w:ascii="SimSun" w:hAnsi="SimSun" w:eastAsia="SimSun" w:cs="SimSun"/>
          <w:sz w:val="22"/>
          <w:szCs w:val="22"/>
          <w:spacing w:val="-5"/>
        </w:rPr>
        <w:t>，健全教研室教学研</w:t>
      </w:r>
      <w:r>
        <w:rPr>
          <w:rFonts w:ascii="SimSun" w:hAnsi="SimSun" w:eastAsia="SimSun" w:cs="SimSun"/>
          <w:sz w:val="22"/>
          <w:szCs w:val="22"/>
        </w:rPr>
        <w:t xml:space="preserve"> </w:t>
      </w:r>
      <w:r>
        <w:rPr>
          <w:rFonts w:ascii="SimSun" w:hAnsi="SimSun" w:eastAsia="SimSun" w:cs="SimSun"/>
          <w:sz w:val="22"/>
          <w:szCs w:val="22"/>
          <w:spacing w:val="-4"/>
        </w:rPr>
        <w:t>究制度等为提升教师教学水平提供培训、专业服务、技术支持保障</w:t>
      </w:r>
      <w:r>
        <w:rPr>
          <w:rFonts w:ascii="SimSun" w:hAnsi="SimSun" w:eastAsia="SimSun" w:cs="SimSun"/>
          <w:sz w:val="22"/>
          <w:szCs w:val="22"/>
          <w:spacing w:val="-5"/>
        </w:rPr>
        <w:t>，且举措得力、成效</w:t>
      </w:r>
      <w:r>
        <w:rPr>
          <w:rFonts w:ascii="SimSun" w:hAnsi="SimSun" w:eastAsia="SimSun" w:cs="SimSun"/>
          <w:sz w:val="22"/>
          <w:szCs w:val="22"/>
        </w:rPr>
        <w:t xml:space="preserve"> </w:t>
      </w:r>
      <w:r>
        <w:rPr>
          <w:rFonts w:ascii="SimSun" w:hAnsi="SimSun" w:eastAsia="SimSun" w:cs="SimSun"/>
          <w:sz w:val="22"/>
          <w:szCs w:val="22"/>
          <w:spacing w:val="-5"/>
        </w:rPr>
        <w:t>显著。学校要特别重视青年教师队伍建设，建立完善的培养培训制度，采取有效措施建</w:t>
      </w:r>
      <w:r>
        <w:rPr>
          <w:rFonts w:ascii="SimSun" w:hAnsi="SimSun" w:eastAsia="SimSun" w:cs="SimSun"/>
          <w:sz w:val="22"/>
          <w:szCs w:val="22"/>
          <w:spacing w:val="8"/>
        </w:rPr>
        <w:t xml:space="preserve"> </w:t>
      </w:r>
      <w:r>
        <w:rPr>
          <w:rFonts w:ascii="SimSun" w:hAnsi="SimSun" w:eastAsia="SimSun" w:cs="SimSun"/>
          <w:sz w:val="22"/>
          <w:szCs w:val="22"/>
          <w:spacing w:val="-4"/>
        </w:rPr>
        <w:t>设一支师德高尚、业务精湛、结构合理、充满活力的高素质青年教师</w:t>
      </w:r>
      <w:r>
        <w:rPr>
          <w:rFonts w:ascii="SimSun" w:hAnsi="SimSun" w:eastAsia="SimSun" w:cs="SimSun"/>
          <w:sz w:val="22"/>
          <w:szCs w:val="22"/>
          <w:spacing w:val="-5"/>
        </w:rPr>
        <w:t>队伍。指标体系设</w:t>
      </w:r>
      <w:r>
        <w:rPr>
          <w:rFonts w:ascii="SimSun" w:hAnsi="SimSun" w:eastAsia="SimSun" w:cs="SimSun"/>
          <w:sz w:val="22"/>
          <w:szCs w:val="22"/>
        </w:rPr>
        <w:t xml:space="preserve"> </w:t>
      </w:r>
      <w:r>
        <w:rPr>
          <w:rFonts w:ascii="SimSun" w:hAnsi="SimSun" w:eastAsia="SimSun" w:cs="SimSun"/>
          <w:sz w:val="22"/>
          <w:szCs w:val="22"/>
          <w:spacing w:val="2"/>
        </w:rPr>
        <w:t>置1个必选定量指标，即：设有基层教学组织的</w:t>
      </w:r>
      <w:r>
        <w:rPr>
          <w:rFonts w:ascii="SimSun" w:hAnsi="SimSun" w:eastAsia="SimSun" w:cs="SimSun"/>
          <w:sz w:val="22"/>
          <w:szCs w:val="22"/>
          <w:spacing w:val="1"/>
        </w:rPr>
        <w:t>专业占比。同时，指标体系设置1个可</w:t>
      </w:r>
    </w:p>
    <w:p>
      <w:pPr>
        <w:spacing w:line="218" w:lineRule="auto"/>
        <w:rPr>
          <w:rFonts w:ascii="SimSun" w:hAnsi="SimSun" w:eastAsia="SimSun" w:cs="SimSun"/>
          <w:sz w:val="22"/>
          <w:szCs w:val="22"/>
        </w:rPr>
      </w:pPr>
      <w:r>
        <w:rPr>
          <w:rFonts w:ascii="SimSun" w:hAnsi="SimSun" w:eastAsia="SimSun" w:cs="SimSun"/>
          <w:sz w:val="22"/>
          <w:szCs w:val="22"/>
          <w:spacing w:val="-6"/>
        </w:rPr>
        <w:t>选定量指标，即：教师发展中心培训本校教师的比例。</w:t>
      </w:r>
    </w:p>
    <w:p>
      <w:pPr>
        <w:ind w:left="313"/>
        <w:spacing w:before="166" w:line="440" w:lineRule="exact"/>
        <w:rPr>
          <w:rFonts w:ascii="SimSun" w:hAnsi="SimSun" w:eastAsia="SimSun" w:cs="SimSun"/>
          <w:sz w:val="22"/>
          <w:szCs w:val="22"/>
        </w:rPr>
      </w:pPr>
      <w:r>
        <w:rPr>
          <w:rFonts w:ascii="SimSun" w:hAnsi="SimSun" w:eastAsia="SimSun" w:cs="SimSun"/>
          <w:sz w:val="22"/>
          <w:szCs w:val="22"/>
          <w:b/>
          <w:bCs/>
          <w:spacing w:val="-8"/>
          <w:position w:val="16"/>
        </w:rPr>
        <w:t>【必选】设有基层教学组织的专业占专业总数的比例。</w:t>
      </w:r>
    </w:p>
    <w:p>
      <w:pPr>
        <w:ind w:left="313"/>
        <w:spacing w:line="218" w:lineRule="auto"/>
        <w:rPr>
          <w:rFonts w:ascii="SimSun" w:hAnsi="SimSun" w:eastAsia="SimSun" w:cs="SimSun"/>
          <w:sz w:val="22"/>
          <w:szCs w:val="22"/>
        </w:rPr>
      </w:pPr>
      <w:r>
        <w:rPr>
          <w:rFonts w:ascii="SimSun" w:hAnsi="SimSun" w:eastAsia="SimSun" w:cs="SimSun"/>
          <w:sz w:val="22"/>
          <w:szCs w:val="22"/>
          <w:b/>
          <w:bCs/>
          <w:spacing w:val="-9"/>
        </w:rPr>
        <w:t>【可选】教师发展中心培训本校教师的比例。</w:t>
      </w:r>
    </w:p>
    <w:p>
      <w:pPr>
        <w:ind w:right="12" w:firstLine="423"/>
        <w:spacing w:before="181" w:line="361" w:lineRule="auto"/>
        <w:jc w:val="both"/>
        <w:rPr>
          <w:rFonts w:ascii="SimSun" w:hAnsi="SimSun" w:eastAsia="SimSun" w:cs="SimSun"/>
          <w:sz w:val="22"/>
          <w:szCs w:val="22"/>
        </w:rPr>
      </w:pPr>
      <w:r>
        <w:rPr>
          <w:rFonts w:ascii="SimSun" w:hAnsi="SimSun" w:eastAsia="SimSun" w:cs="SimSun"/>
          <w:sz w:val="22"/>
          <w:szCs w:val="22"/>
          <w:b/>
          <w:bCs/>
          <w:spacing w:val="-5"/>
        </w:rPr>
        <w:t>B4.4.3:B1</w:t>
      </w:r>
      <w:r>
        <w:rPr>
          <w:rFonts w:ascii="SimSun" w:hAnsi="SimSun" w:eastAsia="SimSun" w:cs="SimSun"/>
          <w:sz w:val="22"/>
          <w:szCs w:val="22"/>
          <w:spacing w:val="41"/>
        </w:rPr>
        <w:t xml:space="preserve">  </w:t>
      </w:r>
      <w:r>
        <w:rPr>
          <w:rFonts w:ascii="SimSun" w:hAnsi="SimSun" w:eastAsia="SimSun" w:cs="SimSun"/>
          <w:sz w:val="22"/>
          <w:szCs w:val="22"/>
          <w:b/>
          <w:bCs/>
          <w:spacing w:val="-5"/>
        </w:rPr>
        <w:t>提升教师教学能力、实践能力、</w:t>
      </w:r>
      <w:r>
        <w:rPr>
          <w:rFonts w:ascii="SimSun" w:hAnsi="SimSun" w:eastAsia="SimSun" w:cs="SimSun"/>
          <w:sz w:val="22"/>
          <w:szCs w:val="22"/>
          <w:b/>
          <w:bCs/>
          <w:spacing w:val="-6"/>
        </w:rPr>
        <w:t>科研能力、信息技术应用能力的政策</w:t>
      </w:r>
      <w:r>
        <w:rPr>
          <w:rFonts w:ascii="SimSun" w:hAnsi="SimSun" w:eastAsia="SimSun" w:cs="SimSun"/>
          <w:sz w:val="22"/>
          <w:szCs w:val="22"/>
        </w:rPr>
        <w:t xml:space="preserve">  </w:t>
      </w:r>
      <w:r>
        <w:rPr>
          <w:rFonts w:ascii="SimSun" w:hAnsi="SimSun" w:eastAsia="SimSun" w:cs="SimSun"/>
          <w:sz w:val="22"/>
          <w:szCs w:val="22"/>
          <w:spacing w:val="-4"/>
        </w:rPr>
        <w:t>措施</w:t>
      </w:r>
      <w:r>
        <w:rPr>
          <w:rFonts w:ascii="SimSun" w:hAnsi="SimSun" w:eastAsia="SimSun" w:cs="SimSun"/>
          <w:sz w:val="22"/>
          <w:szCs w:val="22"/>
          <w:b/>
          <w:bCs/>
          <w:spacing w:val="-4"/>
        </w:rPr>
        <w:t>/</w:t>
      </w:r>
      <w:r>
        <w:rPr>
          <w:rFonts w:ascii="Times New Roman" w:hAnsi="Times New Roman" w:eastAsia="Times New Roman" w:cs="Times New Roman"/>
          <w:sz w:val="22"/>
          <w:szCs w:val="22"/>
          <w:b/>
          <w:bCs/>
          <w:spacing w:val="-4"/>
        </w:rPr>
        <w:t>B2</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4"/>
        </w:rPr>
        <w:t>提升教师教学能力、产学研用能力、信息技术应用能力，鼓励教师到业界实</w:t>
      </w:r>
      <w:r>
        <w:rPr>
          <w:rFonts w:ascii="SimSun" w:hAnsi="SimSun" w:eastAsia="SimSun" w:cs="SimSun"/>
          <w:sz w:val="22"/>
          <w:szCs w:val="22"/>
          <w:spacing w:val="3"/>
        </w:rPr>
        <w:t xml:space="preserve"> </w:t>
      </w:r>
      <w:r>
        <w:rPr>
          <w:rFonts w:ascii="SimSun" w:hAnsi="SimSun" w:eastAsia="SimSun" w:cs="SimSun"/>
          <w:sz w:val="22"/>
          <w:szCs w:val="22"/>
          <w:b/>
          <w:bCs/>
          <w:spacing w:val="-8"/>
        </w:rPr>
        <w:t>践、挂职和承担横向课题的政策措施。</w:t>
      </w:r>
      <w:r>
        <w:rPr>
          <w:rFonts w:ascii="SimSun" w:hAnsi="SimSun" w:eastAsia="SimSun" w:cs="SimSun"/>
          <w:sz w:val="22"/>
          <w:szCs w:val="22"/>
          <w:spacing w:val="3"/>
        </w:rPr>
        <w:t xml:space="preserve"> </w:t>
      </w:r>
      <w:r>
        <w:rPr>
          <w:rFonts w:ascii="SimSun" w:hAnsi="SimSun" w:eastAsia="SimSun" w:cs="SimSun"/>
          <w:sz w:val="22"/>
          <w:szCs w:val="22"/>
          <w:spacing w:val="-8"/>
        </w:rPr>
        <w:t>学校采取各种有效措施，充分发挥老教授“传</w:t>
      </w:r>
      <w:r>
        <w:rPr>
          <w:rFonts w:ascii="SimSun" w:hAnsi="SimSun" w:eastAsia="SimSun" w:cs="SimSun"/>
          <w:sz w:val="22"/>
          <w:szCs w:val="22"/>
          <w:spacing w:val="-9"/>
        </w:rPr>
        <w:t>帮</w:t>
      </w:r>
      <w:r>
        <w:rPr>
          <w:rFonts w:ascii="SimSun" w:hAnsi="SimSun" w:eastAsia="SimSun" w:cs="SimSun"/>
          <w:sz w:val="22"/>
          <w:szCs w:val="22"/>
        </w:rPr>
        <w:t xml:space="preserve"> </w:t>
      </w:r>
      <w:r>
        <w:rPr>
          <w:rFonts w:ascii="SimSun" w:hAnsi="SimSun" w:eastAsia="SimSun" w:cs="SimSun"/>
          <w:sz w:val="22"/>
          <w:szCs w:val="22"/>
          <w:spacing w:val="2"/>
        </w:rPr>
        <w:t>带”作用，提升教师的教学能力、专业水平和信息技术应用能力。对于学术型人才培</w:t>
      </w:r>
      <w:r>
        <w:rPr>
          <w:rFonts w:ascii="SimSun" w:hAnsi="SimSun" w:eastAsia="SimSun" w:cs="SimSun"/>
          <w:sz w:val="22"/>
          <w:szCs w:val="22"/>
          <w:spacing w:val="5"/>
        </w:rPr>
        <w:t xml:space="preserve"> </w:t>
      </w:r>
      <w:r>
        <w:rPr>
          <w:rFonts w:ascii="SimSun" w:hAnsi="SimSun" w:eastAsia="SimSun" w:cs="SimSun"/>
          <w:sz w:val="22"/>
          <w:szCs w:val="22"/>
          <w:spacing w:val="-5"/>
        </w:rPr>
        <w:t>养，学校要通过鼓励教师承担国家项目及行业企业实际课题，培养教师的科研能力和实</w:t>
      </w:r>
      <w:r>
        <w:rPr>
          <w:rFonts w:ascii="SimSun" w:hAnsi="SimSun" w:eastAsia="SimSun" w:cs="SimSun"/>
          <w:sz w:val="22"/>
          <w:szCs w:val="22"/>
          <w:spacing w:val="10"/>
        </w:rPr>
        <w:t xml:space="preserve"> </w:t>
      </w:r>
      <w:r>
        <w:rPr>
          <w:rFonts w:ascii="SimSun" w:hAnsi="SimSun" w:eastAsia="SimSun" w:cs="SimSun"/>
          <w:sz w:val="22"/>
          <w:szCs w:val="22"/>
          <w:spacing w:val="2"/>
        </w:rPr>
        <w:t>践能力；对于应用型人才培养，学校要通过完善校企、校社共建教师企业实践流动岗</w:t>
      </w:r>
    </w:p>
    <w:p>
      <w:pPr>
        <w:spacing w:before="1" w:line="218" w:lineRule="auto"/>
        <w:rPr>
          <w:rFonts w:ascii="SimSun" w:hAnsi="SimSun" w:eastAsia="SimSun" w:cs="SimSun"/>
          <w:sz w:val="22"/>
          <w:szCs w:val="22"/>
        </w:rPr>
      </w:pPr>
      <w:r>
        <w:rPr>
          <w:rFonts w:ascii="SimSun" w:hAnsi="SimSun" w:eastAsia="SimSun" w:cs="SimSun"/>
          <w:sz w:val="22"/>
          <w:szCs w:val="22"/>
          <w:spacing w:val="-3"/>
        </w:rPr>
        <w:t>(工作站)机制，引导教师到业界实践、挂职和承担课题，培养教师的产学研用能力。</w:t>
      </w:r>
    </w:p>
    <w:p>
      <w:pPr>
        <w:ind w:right="45" w:firstLine="423"/>
        <w:spacing w:before="170" w:line="361" w:lineRule="auto"/>
        <w:jc w:val="both"/>
        <w:rPr>
          <w:rFonts w:ascii="SimSun" w:hAnsi="SimSun" w:eastAsia="SimSun" w:cs="SimSun"/>
          <w:sz w:val="22"/>
          <w:szCs w:val="22"/>
        </w:rPr>
      </w:pPr>
      <w:r>
        <w:rPr>
          <w:rFonts w:ascii="SimSun" w:hAnsi="SimSun" w:eastAsia="SimSun" w:cs="SimSun"/>
          <w:sz w:val="22"/>
          <w:szCs w:val="22"/>
          <w:b/>
          <w:bCs/>
          <w:spacing w:val="-3"/>
        </w:rPr>
        <w:t>B4.4.4:B1</w:t>
      </w:r>
      <w:r>
        <w:rPr>
          <w:rFonts w:ascii="SimSun" w:hAnsi="SimSun" w:eastAsia="SimSun" w:cs="SimSun"/>
          <w:sz w:val="22"/>
          <w:szCs w:val="22"/>
          <w:spacing w:val="36"/>
        </w:rPr>
        <w:t xml:space="preserve">  </w:t>
      </w:r>
      <w:r>
        <w:rPr>
          <w:rFonts w:ascii="SimSun" w:hAnsi="SimSun" w:eastAsia="SimSun" w:cs="SimSun"/>
          <w:sz w:val="22"/>
          <w:szCs w:val="22"/>
          <w:b/>
          <w:bCs/>
          <w:spacing w:val="-3"/>
        </w:rPr>
        <w:t>教师队伍分类管理与建设情况/B2</w:t>
      </w:r>
      <w:r>
        <w:rPr>
          <w:rFonts w:ascii="SimSun" w:hAnsi="SimSun" w:eastAsia="SimSun" w:cs="SimSun"/>
          <w:sz w:val="22"/>
          <w:szCs w:val="22"/>
          <w:spacing w:val="17"/>
        </w:rPr>
        <w:t xml:space="preserve">  </w:t>
      </w:r>
      <w:r>
        <w:rPr>
          <w:rFonts w:ascii="SimSun" w:hAnsi="SimSun" w:eastAsia="SimSun" w:cs="SimSun"/>
          <w:sz w:val="22"/>
          <w:szCs w:val="22"/>
          <w:b/>
          <w:bCs/>
          <w:spacing w:val="-3"/>
        </w:rPr>
        <w:t>双师双能型教师队伍和实践教学</w:t>
      </w:r>
      <w:r>
        <w:rPr>
          <w:rFonts w:ascii="SimSun" w:hAnsi="SimSun" w:eastAsia="SimSun" w:cs="SimSun"/>
          <w:sz w:val="22"/>
          <w:szCs w:val="22"/>
          <w:spacing w:val="1"/>
        </w:rPr>
        <w:t xml:space="preserve"> </w:t>
      </w:r>
      <w:r>
        <w:rPr>
          <w:rFonts w:ascii="SimSun" w:hAnsi="SimSun" w:eastAsia="SimSun" w:cs="SimSun"/>
          <w:sz w:val="22"/>
          <w:szCs w:val="22"/>
          <w:b/>
          <w:bCs/>
          <w:spacing w:val="-8"/>
        </w:rPr>
        <w:t>教师队伍管理与建设情况。</w:t>
      </w:r>
      <w:r>
        <w:rPr>
          <w:rFonts w:ascii="SimSun" w:hAnsi="SimSun" w:eastAsia="SimSun" w:cs="SimSun"/>
          <w:sz w:val="22"/>
          <w:szCs w:val="22"/>
          <w:spacing w:val="2"/>
        </w:rPr>
        <w:t xml:space="preserve"> </w:t>
      </w:r>
      <w:r>
        <w:rPr>
          <w:rFonts w:ascii="SimSun" w:hAnsi="SimSun" w:eastAsia="SimSun" w:cs="SimSun"/>
          <w:sz w:val="22"/>
          <w:szCs w:val="22"/>
          <w:spacing w:val="-8"/>
        </w:rPr>
        <w:t>学校实行教师分类管理和分类评价办法，分类分层次分学科</w:t>
      </w:r>
      <w:r>
        <w:rPr>
          <w:rFonts w:ascii="SimSun" w:hAnsi="SimSun" w:eastAsia="SimSun" w:cs="SimSun"/>
          <w:sz w:val="22"/>
          <w:szCs w:val="22"/>
        </w:rPr>
        <w:t xml:space="preserve"> </w:t>
      </w:r>
      <w:r>
        <w:rPr>
          <w:rFonts w:ascii="SimSun" w:hAnsi="SimSun" w:eastAsia="SimSun" w:cs="SimSun"/>
          <w:sz w:val="22"/>
          <w:szCs w:val="22"/>
          <w:spacing w:val="-4"/>
        </w:rPr>
        <w:t>设置评价内容和评价方式。对于应用型人才培养，要特别重视双师双能</w:t>
      </w:r>
      <w:r>
        <w:rPr>
          <w:rFonts w:ascii="SimSun" w:hAnsi="SimSun" w:eastAsia="SimSun" w:cs="SimSun"/>
          <w:sz w:val="22"/>
          <w:szCs w:val="22"/>
          <w:spacing w:val="-5"/>
        </w:rPr>
        <w:t>型教师队伍和实</w:t>
      </w:r>
      <w:r>
        <w:rPr>
          <w:rFonts w:ascii="SimSun" w:hAnsi="SimSun" w:eastAsia="SimSun" w:cs="SimSun"/>
          <w:sz w:val="22"/>
          <w:szCs w:val="22"/>
        </w:rPr>
        <w:t xml:space="preserve"> </w:t>
      </w:r>
      <w:r>
        <w:rPr>
          <w:rFonts w:ascii="SimSun" w:hAnsi="SimSun" w:eastAsia="SimSun" w:cs="SimSun"/>
          <w:sz w:val="22"/>
          <w:szCs w:val="22"/>
          <w:spacing w:val="-1"/>
        </w:rPr>
        <w:t>践教学队伍建设与管理。指标体系设置1个可选定量指标</w:t>
      </w:r>
      <w:r>
        <w:rPr>
          <w:rFonts w:ascii="SimSun" w:hAnsi="SimSun" w:eastAsia="SimSun" w:cs="SimSun"/>
          <w:sz w:val="22"/>
          <w:szCs w:val="22"/>
          <w:spacing w:val="-2"/>
        </w:rPr>
        <w:t>，为专任教师中双师双能型教</w:t>
      </w:r>
    </w:p>
    <w:p>
      <w:pPr>
        <w:spacing w:line="219" w:lineRule="auto"/>
        <w:rPr>
          <w:rFonts w:ascii="SimSun" w:hAnsi="SimSun" w:eastAsia="SimSun" w:cs="SimSun"/>
          <w:sz w:val="22"/>
          <w:szCs w:val="22"/>
        </w:rPr>
      </w:pPr>
      <w:r>
        <w:rPr>
          <w:rFonts w:ascii="SimSun" w:hAnsi="SimSun" w:eastAsia="SimSun" w:cs="SimSun"/>
          <w:sz w:val="22"/>
          <w:szCs w:val="22"/>
          <w:spacing w:val="-6"/>
        </w:rPr>
        <w:t>师比例，学校可根据自身发展需要和实际情况自主选择。</w:t>
      </w:r>
    </w:p>
    <w:p>
      <w:pPr>
        <w:ind w:left="423"/>
        <w:spacing w:before="276" w:line="219" w:lineRule="auto"/>
        <w:rPr>
          <w:rFonts w:ascii="SimSun" w:hAnsi="SimSun" w:eastAsia="SimSun" w:cs="SimSun"/>
          <w:sz w:val="22"/>
          <w:szCs w:val="22"/>
        </w:rPr>
      </w:pPr>
      <w:r>
        <w:rPr>
          <w:rFonts w:ascii="SimSun" w:hAnsi="SimSun" w:eastAsia="SimSun" w:cs="SimSun"/>
          <w:sz w:val="22"/>
          <w:szCs w:val="22"/>
          <w:b/>
          <w:bCs/>
          <w:spacing w:val="-12"/>
        </w:rPr>
        <w:t>B2</w:t>
      </w:r>
      <w:r>
        <w:rPr>
          <w:rFonts w:ascii="SimSun" w:hAnsi="SimSun" w:eastAsia="SimSun" w:cs="SimSun"/>
          <w:sz w:val="22"/>
          <w:szCs w:val="22"/>
          <w:spacing w:val="17"/>
        </w:rPr>
        <w:t xml:space="preserve"> </w:t>
      </w:r>
      <w:r>
        <w:rPr>
          <w:rFonts w:ascii="SimSun" w:hAnsi="SimSun" w:eastAsia="SimSun" w:cs="SimSun"/>
          <w:sz w:val="22"/>
          <w:szCs w:val="22"/>
          <w:b/>
          <w:bCs/>
          <w:spacing w:val="-12"/>
        </w:rPr>
        <w:t>【可选】专任教师中双师双能型教师的比例</w:t>
      </w:r>
    </w:p>
    <w:p>
      <w:pPr>
        <w:ind w:firstLine="420"/>
        <w:spacing w:before="179" w:line="362" w:lineRule="auto"/>
        <w:rPr>
          <w:rFonts w:ascii="SimSun" w:hAnsi="SimSun" w:eastAsia="SimSun" w:cs="SimSun"/>
          <w:sz w:val="22"/>
          <w:szCs w:val="22"/>
        </w:rPr>
      </w:pPr>
      <w:r>
        <w:rPr>
          <w:rFonts w:ascii="Times New Roman" w:hAnsi="Times New Roman" w:eastAsia="Times New Roman" w:cs="Times New Roman"/>
          <w:sz w:val="22"/>
          <w:szCs w:val="22"/>
          <w:b/>
          <w:bCs/>
          <w:spacing w:val="2"/>
        </w:rPr>
        <w:t>K4.4.5</w:t>
      </w:r>
      <w:r>
        <w:rPr>
          <w:rFonts w:ascii="Times New Roman" w:hAnsi="Times New Roman" w:eastAsia="Times New Roman" w:cs="Times New Roman"/>
          <w:sz w:val="22"/>
          <w:szCs w:val="22"/>
          <w:spacing w:val="16"/>
        </w:rPr>
        <w:t xml:space="preserve">   </w:t>
      </w:r>
      <w:r>
        <w:rPr>
          <w:rFonts w:ascii="SimSun" w:hAnsi="SimSun" w:eastAsia="SimSun" w:cs="SimSun"/>
          <w:sz w:val="22"/>
          <w:szCs w:val="22"/>
          <w:b/>
          <w:bCs/>
          <w:spacing w:val="2"/>
        </w:rPr>
        <w:t>教师赴国(境)外交流、访学、参加国际会议、合作研究等情况。学</w:t>
      </w:r>
      <w:r>
        <w:rPr>
          <w:rFonts w:ascii="SimSun" w:hAnsi="SimSun" w:eastAsia="SimSun" w:cs="SimSun"/>
          <w:sz w:val="22"/>
          <w:szCs w:val="22"/>
          <w:spacing w:val="2"/>
        </w:rPr>
        <w:t>校要</w:t>
      </w:r>
      <w:r>
        <w:rPr>
          <w:rFonts w:ascii="SimSun" w:hAnsi="SimSun" w:eastAsia="SimSun" w:cs="SimSun"/>
          <w:sz w:val="22"/>
          <w:szCs w:val="22"/>
        </w:rPr>
        <w:t xml:space="preserve"> </w:t>
      </w:r>
      <w:r>
        <w:rPr>
          <w:rFonts w:ascii="SimSun" w:hAnsi="SimSun" w:eastAsia="SimSun" w:cs="SimSun"/>
          <w:sz w:val="22"/>
          <w:szCs w:val="22"/>
          <w:spacing w:val="3"/>
        </w:rPr>
        <w:t>创造良好条件，鼓励教师赴国(境)外交流、访学、参加国际会议、开展合作</w:t>
      </w:r>
      <w:r>
        <w:rPr>
          <w:rFonts w:ascii="SimSun" w:hAnsi="SimSun" w:eastAsia="SimSun" w:cs="SimSun"/>
          <w:sz w:val="22"/>
          <w:szCs w:val="22"/>
          <w:spacing w:val="2"/>
        </w:rPr>
        <w:t>研究等，</w:t>
      </w:r>
    </w:p>
    <w:p>
      <w:pPr>
        <w:spacing w:line="219" w:lineRule="auto"/>
        <w:rPr>
          <w:rFonts w:ascii="SimSun" w:hAnsi="SimSun" w:eastAsia="SimSun" w:cs="SimSun"/>
          <w:sz w:val="22"/>
          <w:szCs w:val="22"/>
        </w:rPr>
      </w:pPr>
      <w:r>
        <w:rPr>
          <w:rFonts w:ascii="SimSun" w:hAnsi="SimSun" w:eastAsia="SimSun" w:cs="SimSun"/>
          <w:sz w:val="22"/>
          <w:szCs w:val="22"/>
          <w:spacing w:val="-7"/>
        </w:rPr>
        <w:t>提升教师的国际视野和国际影响力。</w:t>
      </w:r>
    </w:p>
    <w:p>
      <w:pPr>
        <w:ind w:left="423"/>
        <w:spacing w:before="174" w:line="221" w:lineRule="auto"/>
        <w:outlineLvl w:val="1"/>
        <w:rPr>
          <w:rFonts w:ascii="SimHei" w:hAnsi="SimHei" w:eastAsia="SimHei" w:cs="SimHei"/>
          <w:sz w:val="22"/>
          <w:szCs w:val="22"/>
        </w:rPr>
      </w:pPr>
      <w:r>
        <w:rPr>
          <w:rFonts w:ascii="SimHei" w:hAnsi="SimHei" w:eastAsia="SimHei" w:cs="SimHei"/>
          <w:sz w:val="22"/>
          <w:szCs w:val="22"/>
          <w:b/>
          <w:bCs/>
          <w:spacing w:val="-2"/>
        </w:rPr>
        <w:t>5.</w:t>
      </w:r>
      <w:r>
        <w:rPr>
          <w:rFonts w:ascii="SimHei" w:hAnsi="SimHei" w:eastAsia="SimHei" w:cs="SimHei"/>
          <w:sz w:val="22"/>
          <w:szCs w:val="22"/>
          <w:spacing w:val="-47"/>
        </w:rPr>
        <w:t xml:space="preserve"> </w:t>
      </w:r>
      <w:r>
        <w:rPr>
          <w:rFonts w:ascii="SimHei" w:hAnsi="SimHei" w:eastAsia="SimHei" w:cs="SimHei"/>
          <w:sz w:val="22"/>
          <w:szCs w:val="22"/>
          <w:b/>
          <w:bCs/>
          <w:spacing w:val="-2"/>
        </w:rPr>
        <w:t>学生发展</w:t>
      </w:r>
    </w:p>
    <w:p>
      <w:pPr>
        <w:ind w:left="422"/>
        <w:spacing w:before="169" w:line="219" w:lineRule="auto"/>
        <w:outlineLvl w:val="1"/>
        <w:rPr>
          <w:rFonts w:ascii="SimSun" w:hAnsi="SimSun" w:eastAsia="SimSun" w:cs="SimSun"/>
          <w:sz w:val="22"/>
          <w:szCs w:val="22"/>
        </w:rPr>
      </w:pPr>
      <w:r>
        <w:rPr>
          <w:rFonts w:ascii="SimSun" w:hAnsi="SimSun" w:eastAsia="SimSun" w:cs="SimSun"/>
          <w:sz w:val="22"/>
          <w:szCs w:val="22"/>
          <w:b/>
          <w:bCs/>
          <w:spacing w:val="-10"/>
        </w:rPr>
        <w:t>5.1</w:t>
      </w:r>
      <w:r>
        <w:rPr>
          <w:rFonts w:ascii="SimSun" w:hAnsi="SimSun" w:eastAsia="SimSun" w:cs="SimSun"/>
          <w:sz w:val="22"/>
          <w:szCs w:val="22"/>
          <w:spacing w:val="8"/>
        </w:rPr>
        <w:t xml:space="preserve">  </w:t>
      </w:r>
      <w:r>
        <w:rPr>
          <w:rFonts w:ascii="SimSun" w:hAnsi="SimSun" w:eastAsia="SimSun" w:cs="SimSun"/>
          <w:sz w:val="22"/>
          <w:szCs w:val="22"/>
          <w:b/>
          <w:bCs/>
          <w:spacing w:val="-10"/>
        </w:rPr>
        <w:t>理想信念</w:t>
      </w:r>
    </w:p>
    <w:p>
      <w:pPr>
        <w:ind w:left="420"/>
        <w:spacing w:before="209" w:line="219" w:lineRule="auto"/>
        <w:rPr>
          <w:rFonts w:ascii="SimSun" w:hAnsi="SimSun" w:eastAsia="SimSun" w:cs="SimSun"/>
          <w:sz w:val="22"/>
          <w:szCs w:val="22"/>
        </w:rPr>
      </w:pPr>
      <w:r>
        <w:rPr>
          <w:rFonts w:ascii="Times New Roman" w:hAnsi="Times New Roman" w:eastAsia="Times New Roman" w:cs="Times New Roman"/>
          <w:sz w:val="22"/>
          <w:szCs w:val="22"/>
          <w:b/>
          <w:bCs/>
          <w:spacing w:val="-2"/>
        </w:rPr>
        <w:t>5.1.1</w:t>
      </w:r>
      <w:r>
        <w:rPr>
          <w:rFonts w:ascii="Times New Roman" w:hAnsi="Times New Roman" w:eastAsia="Times New Roman" w:cs="Times New Roman"/>
          <w:sz w:val="22"/>
          <w:szCs w:val="22"/>
          <w:spacing w:val="10"/>
        </w:rPr>
        <w:t xml:space="preserve">    </w:t>
      </w:r>
      <w:r>
        <w:rPr>
          <w:rFonts w:ascii="SimSun" w:hAnsi="SimSun" w:eastAsia="SimSun" w:cs="SimSun"/>
          <w:sz w:val="22"/>
          <w:szCs w:val="22"/>
          <w:b/>
          <w:bCs/>
          <w:spacing w:val="-2"/>
        </w:rPr>
        <w:t>学生理想信念和品德修养。</w:t>
      </w:r>
      <w:r>
        <w:rPr>
          <w:rFonts w:ascii="SimSun" w:hAnsi="SimSun" w:eastAsia="SimSun" w:cs="SimSun"/>
          <w:sz w:val="22"/>
          <w:szCs w:val="22"/>
          <w:spacing w:val="3"/>
        </w:rPr>
        <w:t xml:space="preserve"> </w:t>
      </w:r>
      <w:r>
        <w:rPr>
          <w:rFonts w:ascii="SimSun" w:hAnsi="SimSun" w:eastAsia="SimSun" w:cs="SimSun"/>
          <w:sz w:val="22"/>
          <w:szCs w:val="22"/>
          <w:spacing w:val="-2"/>
        </w:rPr>
        <w:t>学校要加强学生理想信念教</w:t>
      </w:r>
      <w:r>
        <w:rPr>
          <w:rFonts w:ascii="SimSun" w:hAnsi="SimSun" w:eastAsia="SimSun" w:cs="SimSun"/>
          <w:sz w:val="22"/>
          <w:szCs w:val="22"/>
          <w:spacing w:val="-3"/>
        </w:rPr>
        <w:t>育和品德修养的培</w:t>
      </w:r>
    </w:p>
    <w:p>
      <w:pPr>
        <w:sectPr>
          <w:pgSz w:w="10320" w:h="14570"/>
          <w:pgMar w:top="400" w:right="1019" w:bottom="400" w:left="1049" w:header="0" w:footer="0" w:gutter="0"/>
        </w:sectPr>
        <w:rPr/>
      </w:pPr>
    </w:p>
    <w:p>
      <w:pPr>
        <w:spacing w:before="46" w:line="218" w:lineRule="auto"/>
        <w:rPr>
          <w:rFonts w:ascii="SimSun" w:hAnsi="SimSun" w:eastAsia="SimSun" w:cs="SimSun"/>
          <w:sz w:val="21"/>
          <w:szCs w:val="21"/>
        </w:rPr>
      </w:pPr>
      <w:r>
        <w:rPr>
          <w:rFonts w:ascii="SimSun" w:hAnsi="SimSun" w:eastAsia="SimSun" w:cs="SimSun"/>
          <w:sz w:val="21"/>
          <w:szCs w:val="21"/>
          <w:spacing w:val="-19"/>
          <w:w w:val="98"/>
        </w:rPr>
        <w:t>38</w:t>
      </w:r>
      <w:r>
        <w:rPr>
          <w:rFonts w:ascii="SimSun" w:hAnsi="SimSun" w:eastAsia="SimSun" w:cs="SimSun"/>
          <w:sz w:val="21"/>
          <w:szCs w:val="21"/>
          <w:spacing w:val="6"/>
        </w:rPr>
        <w:t xml:space="preserve">   </w:t>
      </w:r>
      <w:r>
        <w:rPr>
          <w:rFonts w:ascii="SimSun" w:hAnsi="SimSun" w:eastAsia="SimSun" w:cs="SimSun"/>
          <w:sz w:val="21"/>
          <w:szCs w:val="21"/>
          <w:spacing w:val="-19"/>
          <w:w w:val="98"/>
        </w:rPr>
        <w:t>第一部分</w:t>
      </w:r>
      <w:r>
        <w:rPr>
          <w:rFonts w:ascii="SimSun" w:hAnsi="SimSun" w:eastAsia="SimSun" w:cs="SimSun"/>
          <w:sz w:val="21"/>
          <w:szCs w:val="21"/>
          <w:spacing w:val="7"/>
        </w:rPr>
        <w:t xml:space="preserve">  </w:t>
      </w:r>
      <w:r>
        <w:rPr>
          <w:rFonts w:ascii="SimSun" w:hAnsi="SimSun" w:eastAsia="SimSun" w:cs="SimSun"/>
          <w:sz w:val="21"/>
          <w:szCs w:val="21"/>
          <w:spacing w:val="-19"/>
          <w:w w:val="98"/>
        </w:rPr>
        <w:t>《普通高等学校本科教育教学审核评估实施方案(2021</w:t>
      </w:r>
      <w:r>
        <w:rPr>
          <w:rFonts w:ascii="SimSun" w:hAnsi="SimSun" w:eastAsia="SimSun" w:cs="SimSun"/>
          <w:sz w:val="21"/>
          <w:szCs w:val="21"/>
          <w:spacing w:val="-80"/>
        </w:rPr>
        <w:t xml:space="preserve"> </w:t>
      </w:r>
      <w:r>
        <w:rPr>
          <w:rFonts w:ascii="SimSun" w:hAnsi="SimSun" w:eastAsia="SimSun" w:cs="SimSun"/>
          <w:sz w:val="21"/>
          <w:szCs w:val="21"/>
          <w:spacing w:val="-19"/>
          <w:w w:val="98"/>
        </w:rPr>
        <w:t>—2025年)》释义</w:t>
      </w:r>
    </w:p>
    <w:p>
      <w:pPr>
        <w:spacing w:line="272" w:lineRule="auto"/>
        <w:rPr>
          <w:rFonts w:ascii="Arial"/>
          <w:sz w:val="21"/>
        </w:rPr>
      </w:pPr>
      <w:r/>
    </w:p>
    <w:p>
      <w:pPr>
        <w:ind w:right="74"/>
        <w:spacing w:before="68" w:line="387" w:lineRule="auto"/>
        <w:jc w:val="both"/>
        <w:rPr>
          <w:rFonts w:ascii="SimSun" w:hAnsi="SimSun" w:eastAsia="SimSun" w:cs="SimSun"/>
          <w:sz w:val="21"/>
          <w:szCs w:val="21"/>
        </w:rPr>
      </w:pPr>
      <w:r>
        <w:rPr>
          <w:rFonts w:ascii="SimSun" w:hAnsi="SimSun" w:eastAsia="SimSun" w:cs="SimSun"/>
          <w:sz w:val="21"/>
          <w:szCs w:val="21"/>
          <w:spacing w:val="6"/>
        </w:rPr>
        <w:t>养，把社会主义核心价值观教育融入教育教学全过程各环节。学生理想信念坚定，树立</w:t>
      </w:r>
      <w:r>
        <w:rPr>
          <w:rFonts w:ascii="SimSun" w:hAnsi="SimSun" w:eastAsia="SimSun" w:cs="SimSun"/>
          <w:sz w:val="21"/>
          <w:szCs w:val="21"/>
        </w:rPr>
        <w:t xml:space="preserve"> </w:t>
      </w:r>
      <w:r>
        <w:rPr>
          <w:rFonts w:ascii="SimSun" w:hAnsi="SimSun" w:eastAsia="SimSun" w:cs="SimSun"/>
          <w:sz w:val="21"/>
          <w:szCs w:val="21"/>
          <w:spacing w:val="6"/>
        </w:rPr>
        <w:t>共产主义远大理想和中国特色社会主义共同理想；厚植爱国主义情怀；具有良好的道德</w:t>
      </w:r>
    </w:p>
    <w:p>
      <w:pPr>
        <w:spacing w:line="218" w:lineRule="auto"/>
        <w:rPr>
          <w:rFonts w:ascii="SimSun" w:hAnsi="SimSun" w:eastAsia="SimSun" w:cs="SimSun"/>
          <w:sz w:val="21"/>
          <w:szCs w:val="21"/>
        </w:rPr>
      </w:pPr>
      <w:r>
        <w:rPr>
          <w:rFonts w:ascii="SimSun" w:hAnsi="SimSun" w:eastAsia="SimSun" w:cs="SimSun"/>
          <w:sz w:val="21"/>
          <w:szCs w:val="21"/>
          <w:spacing w:val="3"/>
        </w:rPr>
        <w:t>品质和行为习惯，崇德向善、诚实守信，热爱集体、关心社会。</w:t>
      </w:r>
    </w:p>
    <w:p>
      <w:pPr>
        <w:ind w:firstLine="420"/>
        <w:spacing w:before="180" w:line="387" w:lineRule="auto"/>
        <w:rPr>
          <w:rFonts w:ascii="SimSun" w:hAnsi="SimSun" w:eastAsia="SimSun" w:cs="SimSun"/>
          <w:sz w:val="21"/>
          <w:szCs w:val="21"/>
        </w:rPr>
      </w:pPr>
      <w:r>
        <w:rPr>
          <w:rFonts w:ascii="Times New Roman" w:hAnsi="Times New Roman" w:eastAsia="Times New Roman" w:cs="Times New Roman"/>
          <w:sz w:val="21"/>
          <w:szCs w:val="21"/>
          <w:b/>
          <w:bCs/>
          <w:spacing w:val="4"/>
        </w:rPr>
        <w:t>5.1.2</w:t>
      </w:r>
      <w:r>
        <w:rPr>
          <w:rFonts w:ascii="Times New Roman" w:hAnsi="Times New Roman" w:eastAsia="Times New Roman" w:cs="Times New Roman"/>
          <w:sz w:val="21"/>
          <w:szCs w:val="21"/>
          <w:spacing w:val="2"/>
        </w:rPr>
        <w:t xml:space="preserve">  </w:t>
      </w:r>
      <w:r>
        <w:rPr>
          <w:rFonts w:ascii="SimSun" w:hAnsi="SimSun" w:eastAsia="SimSun" w:cs="SimSun"/>
          <w:sz w:val="21"/>
          <w:szCs w:val="21"/>
          <w:b/>
          <w:bCs/>
          <w:spacing w:val="4"/>
        </w:rPr>
        <w:t>加强学风建设，教育引导学生爱国、励志、求真、力</w:t>
      </w:r>
      <w:r>
        <w:rPr>
          <w:rFonts w:ascii="SimSun" w:hAnsi="SimSun" w:eastAsia="SimSun" w:cs="SimSun"/>
          <w:sz w:val="21"/>
          <w:szCs w:val="21"/>
          <w:b/>
          <w:bCs/>
          <w:spacing w:val="3"/>
        </w:rPr>
        <w:t>行情况</w:t>
      </w:r>
      <w:r>
        <w:rPr>
          <w:rFonts w:ascii="SimSun" w:hAnsi="SimSun" w:eastAsia="SimSun" w:cs="SimSun"/>
          <w:sz w:val="21"/>
          <w:szCs w:val="21"/>
          <w:spacing w:val="3"/>
        </w:rPr>
        <w:t>。学风是学校学</w:t>
      </w:r>
      <w:r>
        <w:rPr>
          <w:rFonts w:ascii="SimSun" w:hAnsi="SimSun" w:eastAsia="SimSun" w:cs="SimSun"/>
          <w:sz w:val="21"/>
          <w:szCs w:val="21"/>
        </w:rPr>
        <w:t xml:space="preserve">   </w:t>
      </w:r>
      <w:r>
        <w:rPr>
          <w:rFonts w:ascii="SimSun" w:hAnsi="SimSun" w:eastAsia="SimSun" w:cs="SimSun"/>
          <w:sz w:val="21"/>
          <w:szCs w:val="21"/>
          <w:spacing w:val="12"/>
        </w:rPr>
        <w:t>生群体或个人在对知识、能力的渴求过程中表现出来的带有倾向性、稳定性</w:t>
      </w:r>
      <w:r>
        <w:rPr>
          <w:rFonts w:ascii="SimSun" w:hAnsi="SimSun" w:eastAsia="SimSun" w:cs="SimSun"/>
          <w:sz w:val="21"/>
          <w:szCs w:val="21"/>
          <w:spacing w:val="11"/>
        </w:rPr>
        <w:t>的治学态</w:t>
      </w:r>
      <w:r>
        <w:rPr>
          <w:rFonts w:ascii="SimSun" w:hAnsi="SimSun" w:eastAsia="SimSun" w:cs="SimSun"/>
          <w:sz w:val="21"/>
          <w:szCs w:val="21"/>
        </w:rPr>
        <w:t xml:space="preserve"> </w:t>
      </w:r>
      <w:r>
        <w:rPr>
          <w:rFonts w:ascii="SimSun" w:hAnsi="SimSun" w:eastAsia="SimSun" w:cs="SimSun"/>
          <w:sz w:val="21"/>
          <w:szCs w:val="21"/>
          <w:spacing w:val="6"/>
        </w:rPr>
        <w:t>度、学习方法和行为，是学生内在学习态度和外在学习行为的综合表现。学风通过潜移</w:t>
      </w:r>
      <w:r>
        <w:rPr>
          <w:rFonts w:ascii="SimSun" w:hAnsi="SimSun" w:eastAsia="SimSun" w:cs="SimSun"/>
          <w:sz w:val="21"/>
          <w:szCs w:val="21"/>
          <w:spacing w:val="2"/>
        </w:rPr>
        <w:t xml:space="preserve"> </w:t>
      </w:r>
      <w:r>
        <w:rPr>
          <w:rFonts w:ascii="SimSun" w:hAnsi="SimSun" w:eastAsia="SimSun" w:cs="SimSun"/>
          <w:sz w:val="21"/>
          <w:szCs w:val="21"/>
          <w:spacing w:val="8"/>
        </w:rPr>
        <w:t>默化的作用，对人才培养质量起着重要影响作用。学校应采取有效措施加强学风建设，</w:t>
      </w:r>
      <w:r>
        <w:rPr>
          <w:rFonts w:ascii="SimSun" w:hAnsi="SimSun" w:eastAsia="SimSun" w:cs="SimSun"/>
          <w:sz w:val="21"/>
          <w:szCs w:val="21"/>
        </w:rPr>
        <w:t xml:space="preserve"> </w:t>
      </w:r>
      <w:r>
        <w:rPr>
          <w:rFonts w:ascii="SimSun" w:hAnsi="SimSun" w:eastAsia="SimSun" w:cs="SimSun"/>
          <w:sz w:val="21"/>
          <w:szCs w:val="21"/>
          <w:spacing w:val="6"/>
        </w:rPr>
        <w:t>形成充分调动学生自主学习的机制、环境和氛围，引导学生为国家发展，为追求真理而</w:t>
      </w:r>
      <w:r>
        <w:rPr>
          <w:rFonts w:ascii="SimSun" w:hAnsi="SimSun" w:eastAsia="SimSun" w:cs="SimSun"/>
          <w:sz w:val="21"/>
          <w:szCs w:val="21"/>
          <w:spacing w:val="1"/>
        </w:rPr>
        <w:t xml:space="preserve"> </w:t>
      </w:r>
      <w:r>
        <w:rPr>
          <w:rFonts w:ascii="SimSun" w:hAnsi="SimSun" w:eastAsia="SimSun" w:cs="SimSun"/>
          <w:sz w:val="21"/>
          <w:szCs w:val="21"/>
          <w:spacing w:val="6"/>
        </w:rPr>
        <w:t>勤奋学习、奋发图强。深入学习贯彻习近平总书记在北京大学师生座谈会上的重要讲话</w:t>
      </w:r>
      <w:r>
        <w:rPr>
          <w:rFonts w:ascii="SimSun" w:hAnsi="SimSun" w:eastAsia="SimSun" w:cs="SimSun"/>
          <w:sz w:val="21"/>
          <w:szCs w:val="21"/>
        </w:rPr>
        <w:t xml:space="preserve"> </w:t>
      </w:r>
      <w:r>
        <w:rPr>
          <w:rFonts w:ascii="SimSun" w:hAnsi="SimSun" w:eastAsia="SimSun" w:cs="SimSun"/>
          <w:sz w:val="21"/>
          <w:szCs w:val="21"/>
          <w:spacing w:val="6"/>
        </w:rPr>
        <w:t>精神，按照爱国、励志、求真、力行的要求，努力成长为有理想、有本领、有担当的社</w:t>
      </w:r>
    </w:p>
    <w:p>
      <w:pPr>
        <w:spacing w:line="218" w:lineRule="auto"/>
        <w:rPr>
          <w:rFonts w:ascii="SimSun" w:hAnsi="SimSun" w:eastAsia="SimSun" w:cs="SimSun"/>
          <w:sz w:val="21"/>
          <w:szCs w:val="21"/>
        </w:rPr>
      </w:pPr>
      <w:r>
        <w:rPr>
          <w:rFonts w:ascii="SimSun" w:hAnsi="SimSun" w:eastAsia="SimSun" w:cs="SimSun"/>
          <w:sz w:val="21"/>
          <w:szCs w:val="21"/>
          <w:spacing w:val="2"/>
        </w:rPr>
        <w:t>会主义建设者和接班人。</w:t>
      </w:r>
    </w:p>
    <w:p>
      <w:pPr>
        <w:ind w:left="422"/>
        <w:spacing w:before="190" w:line="219" w:lineRule="auto"/>
        <w:outlineLvl w:val="1"/>
        <w:rPr>
          <w:rFonts w:ascii="SimSun" w:hAnsi="SimSun" w:eastAsia="SimSun" w:cs="SimSun"/>
          <w:sz w:val="21"/>
          <w:szCs w:val="21"/>
        </w:rPr>
      </w:pPr>
      <w:r>
        <w:rPr>
          <w:rFonts w:ascii="SimSun" w:hAnsi="SimSun" w:eastAsia="SimSun" w:cs="SimSun"/>
          <w:sz w:val="21"/>
          <w:szCs w:val="21"/>
          <w:b/>
          <w:bCs/>
          <w:spacing w:val="-4"/>
        </w:rPr>
        <w:t>5.2</w:t>
      </w:r>
      <w:r>
        <w:rPr>
          <w:rFonts w:ascii="SimSun" w:hAnsi="SimSun" w:eastAsia="SimSun" w:cs="SimSun"/>
          <w:sz w:val="21"/>
          <w:szCs w:val="21"/>
          <w:spacing w:val="31"/>
        </w:rPr>
        <w:t xml:space="preserve">  </w:t>
      </w:r>
      <w:r>
        <w:rPr>
          <w:rFonts w:ascii="SimSun" w:hAnsi="SimSun" w:eastAsia="SimSun" w:cs="SimSun"/>
          <w:sz w:val="21"/>
          <w:szCs w:val="21"/>
          <w:b/>
          <w:bCs/>
          <w:spacing w:val="-4"/>
        </w:rPr>
        <w:t>学业成绩及综合素质</w:t>
      </w:r>
    </w:p>
    <w:p>
      <w:pPr>
        <w:ind w:right="30" w:firstLine="423"/>
        <w:spacing w:before="173" w:line="387" w:lineRule="auto"/>
        <w:jc w:val="both"/>
        <w:rPr>
          <w:rFonts w:ascii="SimSun" w:hAnsi="SimSun" w:eastAsia="SimSun" w:cs="SimSun"/>
          <w:sz w:val="21"/>
          <w:szCs w:val="21"/>
        </w:rPr>
      </w:pPr>
      <w:r>
        <w:rPr>
          <w:rFonts w:ascii="SimSun" w:hAnsi="SimSun" w:eastAsia="SimSun" w:cs="SimSun"/>
          <w:sz w:val="21"/>
          <w:szCs w:val="21"/>
          <w:b/>
          <w:bCs/>
          <w:spacing w:val="5"/>
        </w:rPr>
        <w:t>B5.2.1:B1</w:t>
      </w:r>
      <w:r>
        <w:rPr>
          <w:rFonts w:ascii="SimSun" w:hAnsi="SimSun" w:eastAsia="SimSun" w:cs="SimSun"/>
          <w:sz w:val="21"/>
          <w:szCs w:val="21"/>
          <w:spacing w:val="7"/>
        </w:rPr>
        <w:t xml:space="preserve">   </w:t>
      </w:r>
      <w:r>
        <w:rPr>
          <w:rFonts w:ascii="SimSun" w:hAnsi="SimSun" w:eastAsia="SimSun" w:cs="SimSun"/>
          <w:sz w:val="21"/>
          <w:szCs w:val="21"/>
          <w:b/>
          <w:bCs/>
          <w:spacing w:val="5"/>
        </w:rPr>
        <w:t>学生基础理论、知识面和创</w:t>
      </w:r>
      <w:r>
        <w:rPr>
          <w:rFonts w:ascii="SimSun" w:hAnsi="SimSun" w:eastAsia="SimSun" w:cs="SimSun"/>
          <w:sz w:val="21"/>
          <w:szCs w:val="21"/>
          <w:b/>
          <w:bCs/>
          <w:spacing w:val="4"/>
        </w:rPr>
        <w:t>新能力/B2</w:t>
      </w:r>
      <w:r>
        <w:rPr>
          <w:rFonts w:ascii="SimSun" w:hAnsi="SimSun" w:eastAsia="SimSun" w:cs="SimSun"/>
          <w:sz w:val="21"/>
          <w:szCs w:val="21"/>
          <w:spacing w:val="32"/>
        </w:rPr>
        <w:t xml:space="preserve">  </w:t>
      </w:r>
      <w:r>
        <w:rPr>
          <w:rFonts w:ascii="SimSun" w:hAnsi="SimSun" w:eastAsia="SimSun" w:cs="SimSun"/>
          <w:sz w:val="21"/>
          <w:szCs w:val="21"/>
          <w:b/>
          <w:bCs/>
          <w:spacing w:val="4"/>
        </w:rPr>
        <w:t>学生综合应用知识能力和独</w:t>
      </w:r>
      <w:r>
        <w:rPr>
          <w:rFonts w:ascii="SimSun" w:hAnsi="SimSun" w:eastAsia="SimSun" w:cs="SimSun"/>
          <w:sz w:val="21"/>
          <w:szCs w:val="21"/>
        </w:rPr>
        <w:t xml:space="preserve">  </w:t>
      </w:r>
      <w:r>
        <w:rPr>
          <w:rFonts w:ascii="SimSun" w:hAnsi="SimSun" w:eastAsia="SimSun" w:cs="SimSun"/>
          <w:sz w:val="21"/>
          <w:szCs w:val="21"/>
          <w:b/>
          <w:bCs/>
          <w:spacing w:val="6"/>
        </w:rPr>
        <w:t>立解决生产、管理和服务中实际问题能力</w:t>
      </w:r>
      <w:r>
        <w:rPr>
          <w:rFonts w:ascii="SimSun" w:hAnsi="SimSun" w:eastAsia="SimSun" w:cs="SimSun"/>
          <w:sz w:val="21"/>
          <w:szCs w:val="21"/>
          <w:spacing w:val="6"/>
        </w:rPr>
        <w:t>。学校重视学生的知识学习和学习能力培养，</w:t>
      </w:r>
      <w:r>
        <w:rPr>
          <w:rFonts w:ascii="SimSun" w:hAnsi="SimSun" w:eastAsia="SimSun" w:cs="SimSun"/>
          <w:sz w:val="21"/>
          <w:szCs w:val="21"/>
          <w:spacing w:val="6"/>
        </w:rPr>
        <w:t xml:space="preserve"> </w:t>
      </w:r>
      <w:r>
        <w:rPr>
          <w:rFonts w:ascii="SimSun" w:hAnsi="SimSun" w:eastAsia="SimSun" w:cs="SimSun"/>
          <w:sz w:val="21"/>
          <w:szCs w:val="21"/>
          <w:spacing w:val="6"/>
        </w:rPr>
        <w:t>学生学习成效显著。对于学术型人才培养，学生</w:t>
      </w:r>
      <w:r>
        <w:rPr>
          <w:rFonts w:ascii="SimSun" w:hAnsi="SimSun" w:eastAsia="SimSun" w:cs="SimSun"/>
          <w:sz w:val="21"/>
          <w:szCs w:val="21"/>
          <w:spacing w:val="5"/>
        </w:rPr>
        <w:t>表现出基础理论扎实，知识全面，具有</w:t>
      </w:r>
      <w:r>
        <w:rPr>
          <w:rFonts w:ascii="SimSun" w:hAnsi="SimSun" w:eastAsia="SimSun" w:cs="SimSun"/>
          <w:sz w:val="21"/>
          <w:szCs w:val="21"/>
        </w:rPr>
        <w:t xml:space="preserve"> </w:t>
      </w:r>
      <w:r>
        <w:rPr>
          <w:rFonts w:ascii="SimSun" w:hAnsi="SimSun" w:eastAsia="SimSun" w:cs="SimSun"/>
          <w:sz w:val="21"/>
          <w:szCs w:val="21"/>
          <w:spacing w:val="6"/>
        </w:rPr>
        <w:t>较强的创新意识和创新能力；对于应用型人才培养，学生表现出具有较强的综合应用知</w:t>
      </w:r>
      <w:r>
        <w:rPr>
          <w:rFonts w:ascii="SimSun" w:hAnsi="SimSun" w:eastAsia="SimSun" w:cs="SimSun"/>
          <w:sz w:val="21"/>
          <w:szCs w:val="21"/>
          <w:spacing w:val="7"/>
        </w:rPr>
        <w:t xml:space="preserve"> </w:t>
      </w:r>
      <w:r>
        <w:rPr>
          <w:rFonts w:ascii="SimSun" w:hAnsi="SimSun" w:eastAsia="SimSun" w:cs="SimSun"/>
          <w:sz w:val="21"/>
          <w:szCs w:val="21"/>
          <w:spacing w:val="6"/>
        </w:rPr>
        <w:t>识能力、实践动手能力和独立解决生产、管理和服务中实际问题的能力。指标体系设置</w:t>
      </w:r>
      <w:r>
        <w:rPr>
          <w:rFonts w:ascii="SimSun" w:hAnsi="SimSun" w:eastAsia="SimSun" w:cs="SimSun"/>
          <w:sz w:val="21"/>
          <w:szCs w:val="21"/>
          <w:spacing w:val="18"/>
        </w:rPr>
        <w:t xml:space="preserve"> </w:t>
      </w:r>
      <w:r>
        <w:rPr>
          <w:rFonts w:ascii="SimSun" w:hAnsi="SimSun" w:eastAsia="SimSun" w:cs="SimSun"/>
          <w:sz w:val="21"/>
          <w:szCs w:val="21"/>
          <w:spacing w:val="12"/>
        </w:rPr>
        <w:t>2个可选定量指标，为本科生以第一作者/通讯作者发表的论</w:t>
      </w:r>
      <w:r>
        <w:rPr>
          <w:rFonts w:ascii="SimSun" w:hAnsi="SimSun" w:eastAsia="SimSun" w:cs="SimSun"/>
          <w:sz w:val="21"/>
          <w:szCs w:val="21"/>
          <w:spacing w:val="11"/>
        </w:rPr>
        <w:t>文数和获批国家发明专利</w:t>
      </w:r>
      <w:r>
        <w:rPr>
          <w:rFonts w:ascii="SimSun" w:hAnsi="SimSun" w:eastAsia="SimSun" w:cs="SimSun"/>
          <w:sz w:val="21"/>
          <w:szCs w:val="21"/>
        </w:rPr>
        <w:t xml:space="preserve"> </w:t>
      </w:r>
      <w:r>
        <w:rPr>
          <w:rFonts w:ascii="SimSun" w:hAnsi="SimSun" w:eastAsia="SimSun" w:cs="SimSun"/>
          <w:sz w:val="21"/>
          <w:szCs w:val="21"/>
          <w:spacing w:val="6"/>
        </w:rPr>
        <w:t>数、在学期间获得国家认可的职业资格证书学</w:t>
      </w:r>
      <w:r>
        <w:rPr>
          <w:rFonts w:ascii="SimSun" w:hAnsi="SimSun" w:eastAsia="SimSun" w:cs="SimSun"/>
          <w:sz w:val="21"/>
          <w:szCs w:val="21"/>
          <w:spacing w:val="5"/>
        </w:rPr>
        <w:t>生数比例，学校可根据自身发展需要和实</w:t>
      </w:r>
    </w:p>
    <w:p>
      <w:pPr>
        <w:spacing w:line="220" w:lineRule="auto"/>
        <w:rPr>
          <w:rFonts w:ascii="SimSun" w:hAnsi="SimSun" w:eastAsia="SimSun" w:cs="SimSun"/>
          <w:sz w:val="21"/>
          <w:szCs w:val="21"/>
        </w:rPr>
      </w:pPr>
      <w:r>
        <w:rPr>
          <w:rFonts w:ascii="SimSun" w:hAnsi="SimSun" w:eastAsia="SimSun" w:cs="SimSun"/>
          <w:sz w:val="21"/>
          <w:szCs w:val="21"/>
        </w:rPr>
        <w:t>际情况自主选择。</w:t>
      </w:r>
    </w:p>
    <w:p>
      <w:pPr>
        <w:ind w:left="423"/>
        <w:spacing w:before="165" w:line="470" w:lineRule="exact"/>
        <w:rPr>
          <w:rFonts w:ascii="SimSun" w:hAnsi="SimSun" w:eastAsia="SimSun" w:cs="SimSun"/>
          <w:sz w:val="21"/>
          <w:szCs w:val="21"/>
        </w:rPr>
      </w:pPr>
      <w:r>
        <w:rPr>
          <w:rFonts w:ascii="SimSun" w:hAnsi="SimSun" w:eastAsia="SimSun" w:cs="SimSun"/>
          <w:sz w:val="21"/>
          <w:szCs w:val="21"/>
          <w:b/>
          <w:bCs/>
          <w:spacing w:val="6"/>
          <w:position w:val="20"/>
        </w:rPr>
        <w:t>B1/B2</w:t>
      </w:r>
      <w:r>
        <w:rPr>
          <w:rFonts w:ascii="SimSun" w:hAnsi="SimSun" w:eastAsia="SimSun" w:cs="SimSun"/>
          <w:sz w:val="21"/>
          <w:szCs w:val="21"/>
          <w:spacing w:val="13"/>
          <w:position w:val="20"/>
        </w:rPr>
        <w:t xml:space="preserve"> </w:t>
      </w:r>
      <w:r>
        <w:rPr>
          <w:rFonts w:ascii="SimSun" w:hAnsi="SimSun" w:eastAsia="SimSun" w:cs="SimSun"/>
          <w:sz w:val="21"/>
          <w:szCs w:val="21"/>
          <w:b/>
          <w:bCs/>
          <w:spacing w:val="6"/>
          <w:position w:val="20"/>
        </w:rPr>
        <w:t>【可选】本科生以第一作者/通讯作者在公开发行期刊发表的论文数和本科</w:t>
      </w:r>
    </w:p>
    <w:p>
      <w:pPr>
        <w:ind w:left="3"/>
        <w:spacing w:before="1" w:line="219" w:lineRule="auto"/>
        <w:rPr>
          <w:rFonts w:ascii="SimSun" w:hAnsi="SimSun" w:eastAsia="SimSun" w:cs="SimSun"/>
          <w:sz w:val="21"/>
          <w:szCs w:val="21"/>
        </w:rPr>
      </w:pPr>
      <w:r>
        <w:rPr>
          <w:rFonts w:ascii="SimSun" w:hAnsi="SimSun" w:eastAsia="SimSun" w:cs="SimSun"/>
          <w:sz w:val="21"/>
          <w:szCs w:val="21"/>
          <w:b/>
          <w:bCs/>
          <w:spacing w:val="-1"/>
        </w:rPr>
        <w:t>生获批国家发明专利数。</w:t>
      </w:r>
    </w:p>
    <w:p>
      <w:pPr>
        <w:ind w:left="423"/>
        <w:spacing w:before="169" w:line="219" w:lineRule="auto"/>
        <w:rPr>
          <w:rFonts w:ascii="SimSun" w:hAnsi="SimSun" w:eastAsia="SimSun" w:cs="SimSun"/>
          <w:sz w:val="21"/>
          <w:szCs w:val="21"/>
        </w:rPr>
      </w:pPr>
      <w:r>
        <w:rPr>
          <w:rFonts w:ascii="SimSun" w:hAnsi="SimSun" w:eastAsia="SimSun" w:cs="SimSun"/>
          <w:sz w:val="21"/>
          <w:szCs w:val="21"/>
          <w:b/>
          <w:bCs/>
        </w:rPr>
        <w:t>B2</w:t>
      </w:r>
      <w:r>
        <w:rPr>
          <w:rFonts w:ascii="SimSun" w:hAnsi="SimSun" w:eastAsia="SimSun" w:cs="SimSun"/>
          <w:sz w:val="21"/>
          <w:szCs w:val="21"/>
          <w:spacing w:val="28"/>
        </w:rPr>
        <w:t xml:space="preserve"> </w:t>
      </w:r>
      <w:r>
        <w:rPr>
          <w:rFonts w:ascii="SimSun" w:hAnsi="SimSun" w:eastAsia="SimSun" w:cs="SimSun"/>
          <w:sz w:val="21"/>
          <w:szCs w:val="21"/>
          <w:b/>
          <w:bCs/>
        </w:rPr>
        <w:t>【可选】在学期间获得国家认可的职业资格证书</w:t>
      </w:r>
      <w:r>
        <w:rPr>
          <w:rFonts w:ascii="SimSun" w:hAnsi="SimSun" w:eastAsia="SimSun" w:cs="SimSun"/>
          <w:sz w:val="21"/>
          <w:szCs w:val="21"/>
          <w:b/>
          <w:bCs/>
          <w:spacing w:val="-1"/>
        </w:rPr>
        <w:t>学生数占在校生数的比例。</w:t>
      </w:r>
    </w:p>
    <w:p>
      <w:pPr>
        <w:ind w:right="55" w:firstLine="420"/>
        <w:spacing w:before="174" w:line="387" w:lineRule="auto"/>
        <w:rPr>
          <w:rFonts w:ascii="SimSun" w:hAnsi="SimSun" w:eastAsia="SimSun" w:cs="SimSun"/>
          <w:sz w:val="21"/>
          <w:szCs w:val="21"/>
        </w:rPr>
      </w:pPr>
      <w:r>
        <w:rPr>
          <w:rFonts w:ascii="Times New Roman" w:hAnsi="Times New Roman" w:eastAsia="Times New Roman" w:cs="Times New Roman"/>
          <w:sz w:val="21"/>
          <w:szCs w:val="21"/>
          <w:b/>
          <w:bCs/>
          <w:spacing w:val="2"/>
        </w:rPr>
        <w:t>5.2.2</w:t>
      </w:r>
      <w:r>
        <w:rPr>
          <w:rFonts w:ascii="Times New Roman" w:hAnsi="Times New Roman" w:eastAsia="Times New Roman" w:cs="Times New Roman"/>
          <w:sz w:val="21"/>
          <w:szCs w:val="21"/>
          <w:spacing w:val="2"/>
        </w:rPr>
        <w:t xml:space="preserve">  </w:t>
      </w:r>
      <w:r>
        <w:rPr>
          <w:rFonts w:ascii="SimSun" w:hAnsi="SimSun" w:eastAsia="SimSun" w:cs="SimSun"/>
          <w:sz w:val="21"/>
          <w:szCs w:val="21"/>
          <w:b/>
          <w:bCs/>
          <w:spacing w:val="2"/>
        </w:rPr>
        <w:t>开展通识教育、体育、美育、劳动教育的措施与成效。</w:t>
      </w:r>
      <w:r>
        <w:rPr>
          <w:rFonts w:ascii="SimSun" w:hAnsi="SimSun" w:eastAsia="SimSun" w:cs="SimSun"/>
          <w:sz w:val="21"/>
          <w:szCs w:val="21"/>
          <w:spacing w:val="-2"/>
        </w:rPr>
        <w:t xml:space="preserve"> </w:t>
      </w:r>
      <w:r>
        <w:rPr>
          <w:rFonts w:ascii="SimSun" w:hAnsi="SimSun" w:eastAsia="SimSun" w:cs="SimSun"/>
          <w:sz w:val="21"/>
          <w:szCs w:val="21"/>
          <w:spacing w:val="1"/>
        </w:rPr>
        <w:t>学校贯彻落实中共中</w:t>
      </w:r>
      <w:r>
        <w:rPr>
          <w:rFonts w:ascii="SimSun" w:hAnsi="SimSun" w:eastAsia="SimSun" w:cs="SimSun"/>
          <w:sz w:val="21"/>
          <w:szCs w:val="21"/>
        </w:rPr>
        <w:t xml:space="preserve">  </w:t>
      </w:r>
      <w:r>
        <w:rPr>
          <w:rFonts w:ascii="SimSun" w:hAnsi="SimSun" w:eastAsia="SimSun" w:cs="SimSun"/>
          <w:sz w:val="21"/>
          <w:szCs w:val="21"/>
          <w:spacing w:val="12"/>
        </w:rPr>
        <w:t>央、国务院关于加强新时代体育、美育、劳动教育有关政策文件精神，重视学生的综</w:t>
      </w:r>
      <w:r>
        <w:rPr>
          <w:rFonts w:ascii="SimSun" w:hAnsi="SimSun" w:eastAsia="SimSun" w:cs="SimSun"/>
          <w:sz w:val="21"/>
          <w:szCs w:val="21"/>
          <w:spacing w:val="14"/>
        </w:rPr>
        <w:t xml:space="preserve"> </w:t>
      </w:r>
      <w:r>
        <w:rPr>
          <w:rFonts w:ascii="SimSun" w:hAnsi="SimSun" w:eastAsia="SimSun" w:cs="SimSun"/>
          <w:sz w:val="21"/>
          <w:szCs w:val="21"/>
          <w:spacing w:val="6"/>
        </w:rPr>
        <w:t>合素质培养，采取切实有效举措，深入开展通识教育，推进体育、美育教学改革，加强</w:t>
      </w:r>
      <w:r>
        <w:rPr>
          <w:rFonts w:ascii="SimSun" w:hAnsi="SimSun" w:eastAsia="SimSun" w:cs="SimSun"/>
          <w:sz w:val="21"/>
          <w:szCs w:val="21"/>
          <w:spacing w:val="1"/>
        </w:rPr>
        <w:t xml:space="preserve"> </w:t>
      </w:r>
      <w:r>
        <w:rPr>
          <w:rFonts w:ascii="SimSun" w:hAnsi="SimSun" w:eastAsia="SimSun" w:cs="SimSun"/>
          <w:sz w:val="21"/>
          <w:szCs w:val="21"/>
          <w:spacing w:val="6"/>
        </w:rPr>
        <w:t>劳动教育，有效促进学生身心健康，提高学生审美和人文素养，学生崇尚劳动、尊重劳</w:t>
      </w:r>
    </w:p>
    <w:p>
      <w:pPr>
        <w:spacing w:before="1" w:line="219" w:lineRule="auto"/>
        <w:rPr>
          <w:rFonts w:ascii="SimSun" w:hAnsi="SimSun" w:eastAsia="SimSun" w:cs="SimSun"/>
          <w:sz w:val="21"/>
          <w:szCs w:val="21"/>
        </w:rPr>
      </w:pPr>
      <w:r>
        <w:rPr>
          <w:rFonts w:ascii="SimSun" w:hAnsi="SimSun" w:eastAsia="SimSun" w:cs="SimSun"/>
          <w:sz w:val="21"/>
          <w:szCs w:val="21"/>
          <w:spacing w:val="7"/>
        </w:rPr>
        <w:t>动。指标体系设置1个必选定量指标，即：学校学生体</w:t>
      </w:r>
      <w:r>
        <w:rPr>
          <w:rFonts w:ascii="SimSun" w:hAnsi="SimSun" w:eastAsia="SimSun" w:cs="SimSun"/>
          <w:sz w:val="21"/>
          <w:szCs w:val="21"/>
          <w:spacing w:val="6"/>
        </w:rPr>
        <w:t>质测试达标率。</w:t>
      </w:r>
    </w:p>
    <w:p>
      <w:pPr>
        <w:ind w:left="318"/>
        <w:spacing w:before="188" w:line="219" w:lineRule="auto"/>
        <w:rPr>
          <w:rFonts w:ascii="SimSun" w:hAnsi="SimSun" w:eastAsia="SimSun" w:cs="SimSun"/>
          <w:sz w:val="21"/>
          <w:szCs w:val="21"/>
        </w:rPr>
      </w:pPr>
      <w:r>
        <w:rPr>
          <w:rFonts w:ascii="SimSun" w:hAnsi="SimSun" w:eastAsia="SimSun" w:cs="SimSun"/>
          <w:sz w:val="21"/>
          <w:szCs w:val="21"/>
          <w:b/>
          <w:bCs/>
          <w:spacing w:val="6"/>
        </w:rPr>
        <w:t>【必选】体质测试达标率。</w:t>
      </w:r>
      <w:r>
        <w:rPr>
          <w:rFonts w:ascii="SimSun" w:hAnsi="SimSun" w:eastAsia="SimSun" w:cs="SimSun"/>
          <w:sz w:val="21"/>
          <w:szCs w:val="21"/>
          <w:spacing w:val="-3"/>
        </w:rPr>
        <w:t xml:space="preserve"> </w:t>
      </w:r>
      <w:r>
        <w:rPr>
          <w:rFonts w:ascii="SimSun" w:hAnsi="SimSun" w:eastAsia="SimSun" w:cs="SimSun"/>
          <w:sz w:val="21"/>
          <w:szCs w:val="21"/>
          <w:spacing w:val="6"/>
        </w:rPr>
        <w:t>该要求及内涵参见《</w:t>
      </w:r>
      <w:r>
        <w:rPr>
          <w:rFonts w:ascii="SimSun" w:hAnsi="SimSun" w:eastAsia="SimSun" w:cs="SimSun"/>
          <w:sz w:val="21"/>
          <w:szCs w:val="21"/>
          <w:spacing w:val="5"/>
        </w:rPr>
        <w:t>关于全面加强和改进新时代学校体</w:t>
      </w:r>
    </w:p>
    <w:p>
      <w:pPr>
        <w:sectPr>
          <w:pgSz w:w="10320" w:h="14570"/>
          <w:pgMar w:top="400" w:right="1084" w:bottom="400" w:left="949" w:header="0" w:footer="0" w:gutter="0"/>
        </w:sectPr>
        <w:rPr/>
      </w:pPr>
    </w:p>
    <w:p>
      <w:pPr>
        <w:ind w:right="129"/>
        <w:spacing w:before="174" w:line="218" w:lineRule="auto"/>
        <w:jc w:val="right"/>
        <w:rPr>
          <w:rFonts w:ascii="SimSun" w:hAnsi="SimSun" w:eastAsia="SimSun" w:cs="SimSun"/>
          <w:sz w:val="14"/>
          <w:szCs w:val="14"/>
        </w:rPr>
      </w:pPr>
      <w:r>
        <w:rPr>
          <w:rFonts w:ascii="SimSun" w:hAnsi="SimSun" w:eastAsia="SimSun" w:cs="SimSun"/>
          <w:sz w:val="14"/>
          <w:szCs w:val="14"/>
          <w:spacing w:val="-9"/>
        </w:rPr>
        <w:t>四</w:t>
      </w:r>
      <w:r>
        <w:rPr>
          <w:rFonts w:ascii="SimSun" w:hAnsi="SimSun" w:eastAsia="SimSun" w:cs="SimSun"/>
          <w:sz w:val="14"/>
          <w:szCs w:val="14"/>
          <w:spacing w:val="13"/>
        </w:rPr>
        <w:t xml:space="preserve"> </w:t>
      </w:r>
      <w:r>
        <w:rPr>
          <w:rFonts w:ascii="SimSun" w:hAnsi="SimSun" w:eastAsia="SimSun" w:cs="SimSun"/>
          <w:sz w:val="14"/>
          <w:szCs w:val="14"/>
          <w:spacing w:val="-9"/>
        </w:rPr>
        <w:t>、新</w:t>
      </w:r>
      <w:r>
        <w:rPr>
          <w:rFonts w:ascii="SimSun" w:hAnsi="SimSun" w:eastAsia="SimSun" w:cs="SimSun"/>
          <w:sz w:val="14"/>
          <w:szCs w:val="14"/>
          <w:spacing w:val="-17"/>
        </w:rPr>
        <w:t xml:space="preserve"> </w:t>
      </w:r>
      <w:r>
        <w:rPr>
          <w:rFonts w:ascii="SimSun" w:hAnsi="SimSun" w:eastAsia="SimSun" w:cs="SimSun"/>
          <w:sz w:val="14"/>
          <w:szCs w:val="14"/>
          <w:spacing w:val="-9"/>
        </w:rPr>
        <w:t>一</w:t>
      </w:r>
      <w:r>
        <w:rPr>
          <w:rFonts w:ascii="SimSun" w:hAnsi="SimSun" w:eastAsia="SimSun" w:cs="SimSun"/>
          <w:sz w:val="14"/>
          <w:szCs w:val="14"/>
          <w:spacing w:val="-19"/>
        </w:rPr>
        <w:t xml:space="preserve"> </w:t>
      </w:r>
      <w:r>
        <w:rPr>
          <w:rFonts w:ascii="SimSun" w:hAnsi="SimSun" w:eastAsia="SimSun" w:cs="SimSun"/>
          <w:sz w:val="14"/>
          <w:szCs w:val="14"/>
          <w:spacing w:val="-9"/>
        </w:rPr>
        <w:t>轮</w:t>
      </w:r>
      <w:r>
        <w:rPr>
          <w:rFonts w:ascii="SimSun" w:hAnsi="SimSun" w:eastAsia="SimSun" w:cs="SimSun"/>
          <w:sz w:val="14"/>
          <w:szCs w:val="14"/>
          <w:spacing w:val="-12"/>
        </w:rPr>
        <w:t xml:space="preserve"> </w:t>
      </w:r>
      <w:r>
        <w:rPr>
          <w:rFonts w:ascii="SimSun" w:hAnsi="SimSun" w:eastAsia="SimSun" w:cs="SimSun"/>
          <w:sz w:val="14"/>
          <w:szCs w:val="14"/>
          <w:spacing w:val="-9"/>
        </w:rPr>
        <w:t>审</w:t>
      </w:r>
      <w:r>
        <w:rPr>
          <w:rFonts w:ascii="SimSun" w:hAnsi="SimSun" w:eastAsia="SimSun" w:cs="SimSun"/>
          <w:sz w:val="14"/>
          <w:szCs w:val="14"/>
          <w:spacing w:val="-18"/>
        </w:rPr>
        <w:t xml:space="preserve"> </w:t>
      </w:r>
      <w:r>
        <w:rPr>
          <w:rFonts w:ascii="SimSun" w:hAnsi="SimSun" w:eastAsia="SimSun" w:cs="SimSun"/>
          <w:sz w:val="14"/>
          <w:szCs w:val="14"/>
          <w:spacing w:val="-9"/>
        </w:rPr>
        <w:t>核</w:t>
      </w:r>
      <w:r>
        <w:rPr>
          <w:rFonts w:ascii="SimSun" w:hAnsi="SimSun" w:eastAsia="SimSun" w:cs="SimSun"/>
          <w:sz w:val="14"/>
          <w:szCs w:val="14"/>
          <w:spacing w:val="-19"/>
        </w:rPr>
        <w:t xml:space="preserve"> </w:t>
      </w:r>
      <w:r>
        <w:rPr>
          <w:rFonts w:ascii="SimSun" w:hAnsi="SimSun" w:eastAsia="SimSun" w:cs="SimSun"/>
          <w:sz w:val="14"/>
          <w:szCs w:val="14"/>
          <w:spacing w:val="-9"/>
        </w:rPr>
        <w:t>评</w:t>
      </w:r>
      <w:r>
        <w:rPr>
          <w:rFonts w:ascii="SimSun" w:hAnsi="SimSun" w:eastAsia="SimSun" w:cs="SimSun"/>
          <w:sz w:val="14"/>
          <w:szCs w:val="14"/>
          <w:spacing w:val="-19"/>
        </w:rPr>
        <w:t xml:space="preserve"> </w:t>
      </w:r>
      <w:r>
        <w:rPr>
          <w:rFonts w:ascii="SimSun" w:hAnsi="SimSun" w:eastAsia="SimSun" w:cs="SimSun"/>
          <w:sz w:val="14"/>
          <w:szCs w:val="14"/>
          <w:spacing w:val="-9"/>
        </w:rPr>
        <w:t>估</w:t>
      </w:r>
      <w:r>
        <w:rPr>
          <w:rFonts w:ascii="SimSun" w:hAnsi="SimSun" w:eastAsia="SimSun" w:cs="SimSun"/>
          <w:sz w:val="14"/>
          <w:szCs w:val="14"/>
          <w:spacing w:val="-18"/>
        </w:rPr>
        <w:t xml:space="preserve"> </w:t>
      </w:r>
      <w:r>
        <w:rPr>
          <w:rFonts w:ascii="SimSun" w:hAnsi="SimSun" w:eastAsia="SimSun" w:cs="SimSun"/>
          <w:sz w:val="14"/>
          <w:szCs w:val="14"/>
          <w:spacing w:val="-9"/>
        </w:rPr>
        <w:t>指</w:t>
      </w:r>
      <w:r>
        <w:rPr>
          <w:rFonts w:ascii="SimSun" w:hAnsi="SimSun" w:eastAsia="SimSun" w:cs="SimSun"/>
          <w:sz w:val="14"/>
          <w:szCs w:val="14"/>
          <w:spacing w:val="-18"/>
        </w:rPr>
        <w:t xml:space="preserve"> </w:t>
      </w:r>
      <w:r>
        <w:rPr>
          <w:rFonts w:ascii="SimSun" w:hAnsi="SimSun" w:eastAsia="SimSun" w:cs="SimSun"/>
          <w:sz w:val="14"/>
          <w:szCs w:val="14"/>
          <w:spacing w:val="-9"/>
        </w:rPr>
        <w:t>标</w:t>
      </w:r>
      <w:r>
        <w:rPr>
          <w:rFonts w:ascii="SimSun" w:hAnsi="SimSun" w:eastAsia="SimSun" w:cs="SimSun"/>
          <w:sz w:val="14"/>
          <w:szCs w:val="14"/>
          <w:spacing w:val="-19"/>
        </w:rPr>
        <w:t xml:space="preserve"> </w:t>
      </w:r>
      <w:r>
        <w:rPr>
          <w:rFonts w:ascii="SimSun" w:hAnsi="SimSun" w:eastAsia="SimSun" w:cs="SimSun"/>
          <w:sz w:val="14"/>
          <w:szCs w:val="14"/>
          <w:spacing w:val="-9"/>
        </w:rPr>
        <w:t>体</w:t>
      </w:r>
      <w:r>
        <w:rPr>
          <w:rFonts w:ascii="SimSun" w:hAnsi="SimSun" w:eastAsia="SimSun" w:cs="SimSun"/>
          <w:sz w:val="14"/>
          <w:szCs w:val="14"/>
          <w:spacing w:val="-17"/>
        </w:rPr>
        <w:t xml:space="preserve"> </w:t>
      </w:r>
      <w:r>
        <w:rPr>
          <w:rFonts w:ascii="SimSun" w:hAnsi="SimSun" w:eastAsia="SimSun" w:cs="SimSun"/>
          <w:sz w:val="14"/>
          <w:szCs w:val="14"/>
          <w:spacing w:val="-9"/>
        </w:rPr>
        <w:t>系</w:t>
      </w:r>
      <w:r>
        <w:rPr>
          <w:rFonts w:ascii="SimSun" w:hAnsi="SimSun" w:eastAsia="SimSun" w:cs="SimSun"/>
          <w:sz w:val="14"/>
          <w:szCs w:val="14"/>
          <w:spacing w:val="-2"/>
        </w:rPr>
        <w:t xml:space="preserve"> </w:t>
      </w:r>
      <w:r>
        <w:rPr>
          <w:rFonts w:ascii="SimSun" w:hAnsi="SimSun" w:eastAsia="SimSun" w:cs="SimSun"/>
          <w:sz w:val="14"/>
          <w:szCs w:val="14"/>
          <w:spacing w:val="-9"/>
        </w:rPr>
        <w:t>内</w:t>
      </w:r>
      <w:r>
        <w:rPr>
          <w:rFonts w:ascii="SimSun" w:hAnsi="SimSun" w:eastAsia="SimSun" w:cs="SimSun"/>
          <w:sz w:val="14"/>
          <w:szCs w:val="14"/>
          <w:spacing w:val="-18"/>
        </w:rPr>
        <w:t xml:space="preserve"> </w:t>
      </w:r>
      <w:r>
        <w:rPr>
          <w:rFonts w:ascii="SimSun" w:hAnsi="SimSun" w:eastAsia="SimSun" w:cs="SimSun"/>
          <w:sz w:val="14"/>
          <w:szCs w:val="14"/>
          <w:spacing w:val="-9"/>
        </w:rPr>
        <w:t>涵</w:t>
      </w:r>
      <w:r>
        <w:rPr>
          <w:rFonts w:ascii="SimSun" w:hAnsi="SimSun" w:eastAsia="SimSun" w:cs="SimSun"/>
          <w:sz w:val="14"/>
          <w:szCs w:val="14"/>
          <w:spacing w:val="12"/>
        </w:rPr>
        <w:t xml:space="preserve">    </w:t>
      </w:r>
      <w:r>
        <w:rPr>
          <w:rFonts w:ascii="SimSun" w:hAnsi="SimSun" w:eastAsia="SimSun" w:cs="SimSun"/>
          <w:sz w:val="14"/>
          <w:szCs w:val="14"/>
          <w:spacing w:val="-9"/>
        </w:rPr>
        <w:t>39</w:t>
      </w:r>
    </w:p>
    <w:p>
      <w:pPr>
        <w:spacing w:line="256" w:lineRule="auto"/>
        <w:rPr>
          <w:rFonts w:ascii="Arial"/>
          <w:sz w:val="21"/>
        </w:rPr>
      </w:pPr>
      <w:r/>
    </w:p>
    <w:p>
      <w:pPr>
        <w:spacing w:before="71" w:line="219" w:lineRule="auto"/>
        <w:rPr>
          <w:rFonts w:ascii="SimSun" w:hAnsi="SimSun" w:eastAsia="SimSun" w:cs="SimSun"/>
          <w:sz w:val="22"/>
          <w:szCs w:val="22"/>
        </w:rPr>
      </w:pPr>
      <w:r>
        <w:rPr>
          <w:rFonts w:ascii="SimSun" w:hAnsi="SimSun" w:eastAsia="SimSun" w:cs="SimSun"/>
          <w:sz w:val="22"/>
          <w:szCs w:val="22"/>
          <w:spacing w:val="-19"/>
        </w:rPr>
        <w:t>育工作的意见》。</w:t>
      </w:r>
    </w:p>
    <w:p>
      <w:pPr>
        <w:ind w:left="422"/>
        <w:spacing w:before="194" w:line="219" w:lineRule="auto"/>
        <w:outlineLvl w:val="1"/>
        <w:rPr>
          <w:rFonts w:ascii="SimSun" w:hAnsi="SimSun" w:eastAsia="SimSun" w:cs="SimSun"/>
          <w:sz w:val="22"/>
          <w:szCs w:val="22"/>
        </w:rPr>
      </w:pPr>
      <w:r>
        <w:rPr>
          <w:rFonts w:ascii="SimSun" w:hAnsi="SimSun" w:eastAsia="SimSun" w:cs="SimSun"/>
          <w:sz w:val="22"/>
          <w:szCs w:val="22"/>
          <w:b/>
          <w:bCs/>
          <w:spacing w:val="-2"/>
        </w:rPr>
        <w:t>5.2.3</w:t>
      </w:r>
      <w:r>
        <w:rPr>
          <w:rFonts w:ascii="SimSun" w:hAnsi="SimSun" w:eastAsia="SimSun" w:cs="SimSun"/>
          <w:sz w:val="22"/>
          <w:szCs w:val="22"/>
          <w:spacing w:val="20"/>
        </w:rPr>
        <w:t xml:space="preserve">  </w:t>
      </w:r>
      <w:r>
        <w:rPr>
          <w:rFonts w:ascii="SimSun" w:hAnsi="SimSun" w:eastAsia="SimSun" w:cs="SimSun"/>
          <w:sz w:val="22"/>
          <w:szCs w:val="22"/>
          <w:b/>
          <w:bCs/>
          <w:spacing w:val="-2"/>
        </w:rPr>
        <w:t>社团活动、校园文化、社会实践、志愿服务等活动开展情况及育人效果。</w:t>
      </w:r>
    </w:p>
    <w:p>
      <w:pPr>
        <w:spacing w:before="174" w:line="361" w:lineRule="auto"/>
        <w:jc w:val="both"/>
        <w:rPr>
          <w:rFonts w:ascii="SimSun" w:hAnsi="SimSun" w:eastAsia="SimSun" w:cs="SimSun"/>
          <w:sz w:val="22"/>
          <w:szCs w:val="22"/>
        </w:rPr>
      </w:pPr>
      <w:r>
        <w:rPr>
          <w:rFonts w:ascii="SimSun" w:hAnsi="SimSun" w:eastAsia="SimSun" w:cs="SimSun"/>
          <w:sz w:val="22"/>
          <w:szCs w:val="22"/>
          <w:spacing w:val="-2"/>
        </w:rPr>
        <w:t>学校积极支持各种类型健康向上的学生社团和俱乐部建设，开展丰富多彩的课外活动；</w:t>
      </w:r>
      <w:r>
        <w:rPr>
          <w:rFonts w:ascii="SimSun" w:hAnsi="SimSun" w:eastAsia="SimSun" w:cs="SimSun"/>
          <w:sz w:val="22"/>
          <w:szCs w:val="22"/>
          <w:spacing w:val="10"/>
        </w:rPr>
        <w:t xml:space="preserve"> </w:t>
      </w:r>
      <w:r>
        <w:rPr>
          <w:rFonts w:ascii="SimSun" w:hAnsi="SimSun" w:eastAsia="SimSun" w:cs="SimSun"/>
          <w:sz w:val="22"/>
          <w:szCs w:val="22"/>
          <w:spacing w:val="3"/>
        </w:rPr>
        <w:t>注重建设美丽的校园环境和浓郁的校园文化，使学生受到良好的感染、熏陶和激励；</w:t>
      </w:r>
      <w:r>
        <w:rPr>
          <w:rFonts w:ascii="SimSun" w:hAnsi="SimSun" w:eastAsia="SimSun" w:cs="SimSun"/>
          <w:sz w:val="22"/>
          <w:szCs w:val="22"/>
          <w:spacing w:val="18"/>
        </w:rPr>
        <w:t xml:space="preserve"> </w:t>
      </w:r>
      <w:r>
        <w:rPr>
          <w:rFonts w:ascii="SimSun" w:hAnsi="SimSun" w:eastAsia="SimSun" w:cs="SimSun"/>
          <w:sz w:val="22"/>
          <w:szCs w:val="22"/>
          <w:spacing w:val="2"/>
        </w:rPr>
        <w:t>采取有效措施，引导学生积极投身社会实践、参加</w:t>
      </w:r>
      <w:r>
        <w:rPr>
          <w:rFonts w:ascii="SimSun" w:hAnsi="SimSun" w:eastAsia="SimSun" w:cs="SimSun"/>
          <w:sz w:val="22"/>
          <w:szCs w:val="22"/>
          <w:spacing w:val="1"/>
        </w:rPr>
        <w:t>志愿服务，增强学生表达沟通、团</w:t>
      </w:r>
      <w:r>
        <w:rPr>
          <w:rFonts w:ascii="SimSun" w:hAnsi="SimSun" w:eastAsia="SimSun" w:cs="SimSun"/>
          <w:sz w:val="22"/>
          <w:szCs w:val="22"/>
        </w:rPr>
        <w:t xml:space="preserve">  </w:t>
      </w:r>
      <w:r>
        <w:rPr>
          <w:rFonts w:ascii="SimSun" w:hAnsi="SimSun" w:eastAsia="SimSun" w:cs="SimSun"/>
          <w:sz w:val="22"/>
          <w:szCs w:val="22"/>
          <w:spacing w:val="4"/>
        </w:rPr>
        <w:t>队合作、组织协调、实践操作等各项能力。指标体系设置1个可选定量指标，为省级</w:t>
      </w:r>
      <w:r>
        <w:rPr>
          <w:rFonts w:ascii="SimSun" w:hAnsi="SimSun" w:eastAsia="SimSun" w:cs="SimSun"/>
          <w:sz w:val="22"/>
          <w:szCs w:val="22"/>
          <w:spacing w:val="7"/>
        </w:rPr>
        <w:t xml:space="preserve">  </w:t>
      </w:r>
      <w:r>
        <w:rPr>
          <w:rFonts w:ascii="SimSun" w:hAnsi="SimSun" w:eastAsia="SimSun" w:cs="SimSun"/>
          <w:sz w:val="22"/>
          <w:szCs w:val="22"/>
          <w:spacing w:val="1"/>
        </w:rPr>
        <w:t>以上艺术展演、体育竞赛参赛获奖学生比例，学校可根据自身发展需要和实际情况自</w:t>
      </w:r>
    </w:p>
    <w:p>
      <w:pPr>
        <w:spacing w:line="220" w:lineRule="auto"/>
        <w:rPr>
          <w:rFonts w:ascii="SimSun" w:hAnsi="SimSun" w:eastAsia="SimSun" w:cs="SimSun"/>
          <w:sz w:val="22"/>
          <w:szCs w:val="22"/>
        </w:rPr>
      </w:pPr>
      <w:r>
        <w:rPr>
          <w:rFonts w:ascii="SimSun" w:hAnsi="SimSun" w:eastAsia="SimSun" w:cs="SimSun"/>
          <w:sz w:val="22"/>
          <w:szCs w:val="22"/>
          <w:spacing w:val="-8"/>
        </w:rPr>
        <w:t>主选择。</w:t>
      </w:r>
    </w:p>
    <w:p>
      <w:pPr>
        <w:ind w:left="313"/>
        <w:spacing w:before="212" w:line="431" w:lineRule="exact"/>
        <w:rPr>
          <w:rFonts w:ascii="SimSun" w:hAnsi="SimSun" w:eastAsia="SimSun" w:cs="SimSun"/>
          <w:sz w:val="22"/>
          <w:szCs w:val="22"/>
        </w:rPr>
      </w:pPr>
      <w:r>
        <w:rPr>
          <w:rFonts w:ascii="SimSun" w:hAnsi="SimSun" w:eastAsia="SimSun" w:cs="SimSun"/>
          <w:sz w:val="22"/>
          <w:szCs w:val="22"/>
          <w:b/>
          <w:bCs/>
          <w:spacing w:val="-8"/>
          <w:position w:val="16"/>
        </w:rPr>
        <w:t>【可选】省级以上艺术展演、体育竞赛参赛获奖学生人次数占学生总数的比例。</w:t>
      </w:r>
    </w:p>
    <w:p>
      <w:pPr>
        <w:ind w:left="422"/>
        <w:spacing w:line="220" w:lineRule="auto"/>
        <w:rPr>
          <w:rFonts w:ascii="SimSun" w:hAnsi="SimSun" w:eastAsia="SimSun" w:cs="SimSun"/>
          <w:sz w:val="22"/>
          <w:szCs w:val="22"/>
        </w:rPr>
      </w:pPr>
      <w:r>
        <w:rPr>
          <w:rFonts w:ascii="SimSun" w:hAnsi="SimSun" w:eastAsia="SimSun" w:cs="SimSun"/>
          <w:sz w:val="22"/>
          <w:szCs w:val="22"/>
          <w:b/>
          <w:bCs/>
          <w:spacing w:val="-12"/>
        </w:rPr>
        <w:t>K5.3</w:t>
      </w:r>
      <w:r>
        <w:rPr>
          <w:rFonts w:ascii="SimSun" w:hAnsi="SimSun" w:eastAsia="SimSun" w:cs="SimSun"/>
          <w:sz w:val="22"/>
          <w:szCs w:val="22"/>
          <w:spacing w:val="2"/>
        </w:rPr>
        <w:t xml:space="preserve">  </w:t>
      </w:r>
      <w:r>
        <w:rPr>
          <w:rFonts w:ascii="SimSun" w:hAnsi="SimSun" w:eastAsia="SimSun" w:cs="SimSun"/>
          <w:sz w:val="22"/>
          <w:szCs w:val="22"/>
          <w:b/>
          <w:bCs/>
          <w:spacing w:val="-12"/>
        </w:rPr>
        <w:t>国际视野</w:t>
      </w:r>
    </w:p>
    <w:p>
      <w:pPr>
        <w:ind w:right="85" w:firstLine="422"/>
        <w:spacing w:before="185" w:line="362" w:lineRule="auto"/>
        <w:jc w:val="both"/>
        <w:rPr>
          <w:rFonts w:ascii="SimSun" w:hAnsi="SimSun" w:eastAsia="SimSun" w:cs="SimSun"/>
          <w:sz w:val="22"/>
          <w:szCs w:val="22"/>
        </w:rPr>
      </w:pPr>
      <w:r>
        <w:rPr>
          <w:rFonts w:ascii="SimSun" w:hAnsi="SimSun" w:eastAsia="SimSun" w:cs="SimSun"/>
          <w:sz w:val="22"/>
          <w:szCs w:val="22"/>
          <w:b/>
          <w:bCs/>
          <w:spacing w:val="5"/>
        </w:rPr>
        <w:t>K5.3.1</w:t>
      </w:r>
      <w:r>
        <w:rPr>
          <w:rFonts w:ascii="SimSun" w:hAnsi="SimSun" w:eastAsia="SimSun" w:cs="SimSun"/>
          <w:sz w:val="22"/>
          <w:szCs w:val="22"/>
          <w:spacing w:val="6"/>
        </w:rPr>
        <w:t xml:space="preserve">  </w:t>
      </w:r>
      <w:r>
        <w:rPr>
          <w:rFonts w:ascii="SimSun" w:hAnsi="SimSun" w:eastAsia="SimSun" w:cs="SimSun"/>
          <w:sz w:val="22"/>
          <w:szCs w:val="22"/>
          <w:b/>
          <w:bCs/>
          <w:spacing w:val="5"/>
        </w:rPr>
        <w:t>与国(境)外大学合作办学、合作育人以及与本科教育相关的国际交流</w:t>
      </w:r>
      <w:r>
        <w:rPr>
          <w:rFonts w:ascii="SimSun" w:hAnsi="SimSun" w:eastAsia="SimSun" w:cs="SimSun"/>
          <w:sz w:val="22"/>
          <w:szCs w:val="22"/>
        </w:rPr>
        <w:t xml:space="preserve"> </w:t>
      </w:r>
      <w:r>
        <w:rPr>
          <w:rFonts w:ascii="SimSun" w:hAnsi="SimSun" w:eastAsia="SimSun" w:cs="SimSun"/>
          <w:sz w:val="22"/>
          <w:szCs w:val="22"/>
          <w:b/>
          <w:bCs/>
          <w:spacing w:val="-3"/>
        </w:rPr>
        <w:t>活动和来华留学生教育开展情况。</w:t>
      </w:r>
      <w:r>
        <w:rPr>
          <w:rFonts w:ascii="SimSun" w:hAnsi="SimSun" w:eastAsia="SimSun" w:cs="SimSun"/>
          <w:sz w:val="22"/>
          <w:szCs w:val="22"/>
          <w:spacing w:val="17"/>
        </w:rPr>
        <w:t xml:space="preserve"> </w:t>
      </w:r>
      <w:r>
        <w:rPr>
          <w:rFonts w:ascii="SimSun" w:hAnsi="SimSun" w:eastAsia="SimSun" w:cs="SimSun"/>
          <w:sz w:val="22"/>
          <w:szCs w:val="22"/>
          <w:spacing w:val="-3"/>
        </w:rPr>
        <w:t>学校要主动服务国家对外开放战略，积极融入“一</w:t>
      </w:r>
      <w:r>
        <w:rPr>
          <w:rFonts w:ascii="SimSun" w:hAnsi="SimSun" w:eastAsia="SimSun" w:cs="SimSun"/>
          <w:sz w:val="22"/>
          <w:szCs w:val="22"/>
        </w:rPr>
        <w:t xml:space="preserve"> </w:t>
      </w:r>
      <w:r>
        <w:rPr>
          <w:rFonts w:ascii="SimSun" w:hAnsi="SimSun" w:eastAsia="SimSun" w:cs="SimSun"/>
          <w:sz w:val="22"/>
          <w:szCs w:val="22"/>
          <w:spacing w:val="7"/>
        </w:rPr>
        <w:t>带一路”建设，推进与国(境)外高水平大学开展联合办学、联合培养，支持中外高</w:t>
      </w:r>
      <w:r>
        <w:rPr>
          <w:rFonts w:ascii="SimSun" w:hAnsi="SimSun" w:eastAsia="SimSun" w:cs="SimSun"/>
          <w:sz w:val="22"/>
          <w:szCs w:val="22"/>
          <w:spacing w:val="9"/>
        </w:rPr>
        <w:t xml:space="preserve"> </w:t>
      </w:r>
      <w:r>
        <w:rPr>
          <w:rFonts w:ascii="SimSun" w:hAnsi="SimSun" w:eastAsia="SimSun" w:cs="SimSun"/>
          <w:sz w:val="22"/>
          <w:szCs w:val="22"/>
          <w:spacing w:val="2"/>
        </w:rPr>
        <w:t>校学生互换、学分互认、学位互授联授。重视来华留学生教育，提高来华留</w:t>
      </w:r>
      <w:r>
        <w:rPr>
          <w:rFonts w:ascii="SimSun" w:hAnsi="SimSun" w:eastAsia="SimSun" w:cs="SimSun"/>
          <w:sz w:val="22"/>
          <w:szCs w:val="22"/>
          <w:spacing w:val="1"/>
        </w:rPr>
        <w:t>学生培养</w:t>
      </w:r>
    </w:p>
    <w:p>
      <w:pPr>
        <w:spacing w:before="1" w:line="220" w:lineRule="auto"/>
        <w:rPr>
          <w:rFonts w:ascii="SimSun" w:hAnsi="SimSun" w:eastAsia="SimSun" w:cs="SimSun"/>
          <w:sz w:val="22"/>
          <w:szCs w:val="22"/>
        </w:rPr>
      </w:pPr>
      <w:r>
        <w:rPr>
          <w:rFonts w:ascii="SimSun" w:hAnsi="SimSun" w:eastAsia="SimSun" w:cs="SimSun"/>
          <w:sz w:val="22"/>
          <w:szCs w:val="22"/>
          <w:spacing w:val="-5"/>
        </w:rPr>
        <w:t>质量。</w:t>
      </w:r>
    </w:p>
    <w:p>
      <w:pPr>
        <w:ind w:right="89" w:firstLine="420"/>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spacing w:val="-7"/>
        </w:rPr>
        <w:t>K</w:t>
      </w:r>
      <w:r>
        <w:rPr>
          <w:rFonts w:ascii="Times New Roman" w:hAnsi="Times New Roman" w:eastAsia="Times New Roman" w:cs="Times New Roman"/>
          <w:sz w:val="22"/>
          <w:szCs w:val="22"/>
          <w:b/>
          <w:bCs/>
          <w:spacing w:val="-7"/>
        </w:rPr>
        <w:t>5.3.2</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7"/>
        </w:rPr>
        <w:t>国际先进教育理念、优质教育资源的吸收内化、培育和输</w:t>
      </w:r>
      <w:r>
        <w:rPr>
          <w:rFonts w:ascii="SimSun" w:hAnsi="SimSun" w:eastAsia="SimSun" w:cs="SimSun"/>
          <w:sz w:val="22"/>
          <w:szCs w:val="22"/>
          <w:b/>
          <w:bCs/>
          <w:spacing w:val="-8"/>
        </w:rPr>
        <w:t>出共享情况。</w:t>
      </w:r>
      <w:r>
        <w:rPr>
          <w:rFonts w:ascii="SimSun" w:hAnsi="SimSun" w:eastAsia="SimSun" w:cs="SimSun"/>
          <w:sz w:val="22"/>
          <w:szCs w:val="22"/>
          <w:spacing w:val="-42"/>
        </w:rPr>
        <w:t xml:space="preserve"> </w:t>
      </w:r>
      <w:r>
        <w:rPr>
          <w:rFonts w:ascii="SimSun" w:hAnsi="SimSun" w:eastAsia="SimSun" w:cs="SimSun"/>
          <w:sz w:val="22"/>
          <w:szCs w:val="22"/>
          <w:spacing w:val="-8"/>
        </w:rPr>
        <w:t>学</w:t>
      </w:r>
      <w:r>
        <w:rPr>
          <w:rFonts w:ascii="SimSun" w:hAnsi="SimSun" w:eastAsia="SimSun" w:cs="SimSun"/>
          <w:sz w:val="22"/>
          <w:szCs w:val="22"/>
        </w:rPr>
        <w:t xml:space="preserve">  </w:t>
      </w:r>
      <w:r>
        <w:rPr>
          <w:rFonts w:ascii="SimSun" w:hAnsi="SimSun" w:eastAsia="SimSun" w:cs="SimSun"/>
          <w:sz w:val="22"/>
          <w:szCs w:val="22"/>
          <w:spacing w:val="-4"/>
        </w:rPr>
        <w:t>校要学习和引进国际先进的教育理念，积极推动优质教育资源的吸收内化、培育和</w:t>
      </w:r>
      <w:r>
        <w:rPr>
          <w:rFonts w:ascii="SimSun" w:hAnsi="SimSun" w:eastAsia="SimSun" w:cs="SimSun"/>
          <w:sz w:val="22"/>
          <w:szCs w:val="22"/>
          <w:spacing w:val="-5"/>
        </w:rPr>
        <w:t>输出</w:t>
      </w:r>
    </w:p>
    <w:p>
      <w:pPr>
        <w:spacing w:line="219" w:lineRule="auto"/>
        <w:rPr>
          <w:rFonts w:ascii="SimSun" w:hAnsi="SimSun" w:eastAsia="SimSun" w:cs="SimSun"/>
          <w:sz w:val="22"/>
          <w:szCs w:val="22"/>
        </w:rPr>
      </w:pPr>
      <w:r>
        <w:rPr>
          <w:rFonts w:ascii="SimSun" w:hAnsi="SimSun" w:eastAsia="SimSun" w:cs="SimSun"/>
          <w:sz w:val="22"/>
          <w:szCs w:val="22"/>
          <w:spacing w:val="-7"/>
        </w:rPr>
        <w:t>共享，不断提升教育教学水平和国际影响力。</w:t>
      </w:r>
    </w:p>
    <w:p>
      <w:pPr>
        <w:ind w:right="85" w:firstLine="420"/>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2"/>
        </w:rPr>
        <w:t>K5.3.3</w:t>
      </w:r>
      <w:r>
        <w:rPr>
          <w:rFonts w:ascii="Times New Roman" w:hAnsi="Times New Roman" w:eastAsia="Times New Roman" w:cs="Times New Roman"/>
          <w:sz w:val="22"/>
          <w:szCs w:val="22"/>
          <w:spacing w:val="17"/>
        </w:rPr>
        <w:t xml:space="preserve">   </w:t>
      </w:r>
      <w:r>
        <w:rPr>
          <w:rFonts w:ascii="SimSun" w:hAnsi="SimSun" w:eastAsia="SimSun" w:cs="SimSun"/>
          <w:sz w:val="22"/>
          <w:szCs w:val="22"/>
          <w:b/>
          <w:bCs/>
          <w:spacing w:val="2"/>
        </w:rPr>
        <w:t>学生赴国(境)外交流、访学、实习、竟赛、参加国际会</w:t>
      </w:r>
      <w:r>
        <w:rPr>
          <w:rFonts w:ascii="SimSun" w:hAnsi="SimSun" w:eastAsia="SimSun" w:cs="SimSun"/>
          <w:sz w:val="22"/>
          <w:szCs w:val="22"/>
          <w:b/>
          <w:bCs/>
          <w:spacing w:val="1"/>
        </w:rPr>
        <w:t>议、合作研究</w:t>
      </w:r>
      <w:r>
        <w:rPr>
          <w:rFonts w:ascii="SimSun" w:hAnsi="SimSun" w:eastAsia="SimSun" w:cs="SimSun"/>
          <w:sz w:val="22"/>
          <w:szCs w:val="22"/>
          <w:spacing w:val="1"/>
        </w:rPr>
        <w:t>等</w:t>
      </w:r>
      <w:r>
        <w:rPr>
          <w:rFonts w:ascii="SimSun" w:hAnsi="SimSun" w:eastAsia="SimSun" w:cs="SimSun"/>
          <w:sz w:val="22"/>
          <w:szCs w:val="22"/>
        </w:rPr>
        <w:t xml:space="preserve"> </w:t>
      </w:r>
      <w:r>
        <w:rPr>
          <w:rFonts w:ascii="SimSun" w:hAnsi="SimSun" w:eastAsia="SimSun" w:cs="SimSun"/>
          <w:sz w:val="22"/>
          <w:szCs w:val="22"/>
          <w:b/>
          <w:bCs/>
          <w:spacing w:val="1"/>
        </w:rPr>
        <w:t>情况</w:t>
      </w:r>
      <w:r>
        <w:rPr>
          <w:rFonts w:ascii="SimSun" w:hAnsi="SimSun" w:eastAsia="SimSun" w:cs="SimSun"/>
          <w:sz w:val="22"/>
          <w:szCs w:val="22"/>
          <w:spacing w:val="1"/>
        </w:rPr>
        <w:t>。学校要积极创造条件，给学生提供更多的国(境)外跨校和跨文化学习交流的机</w:t>
      </w:r>
      <w:r>
        <w:rPr>
          <w:rFonts w:ascii="SimSun" w:hAnsi="SimSun" w:eastAsia="SimSun" w:cs="SimSun"/>
          <w:sz w:val="22"/>
          <w:szCs w:val="22"/>
          <w:spacing w:val="16"/>
        </w:rPr>
        <w:t xml:space="preserve"> </w:t>
      </w:r>
      <w:r>
        <w:rPr>
          <w:rFonts w:ascii="SimSun" w:hAnsi="SimSun" w:eastAsia="SimSun" w:cs="SimSun"/>
          <w:sz w:val="22"/>
          <w:szCs w:val="22"/>
          <w:spacing w:val="2"/>
        </w:rPr>
        <w:t>会，鼓励学生赴国(境)外高校交流、访学，实习、竞赛、参加国际会</w:t>
      </w:r>
      <w:r>
        <w:rPr>
          <w:rFonts w:ascii="SimSun" w:hAnsi="SimSun" w:eastAsia="SimSun" w:cs="SimSun"/>
          <w:sz w:val="22"/>
          <w:szCs w:val="22"/>
          <w:spacing w:val="1"/>
        </w:rPr>
        <w:t>议、开展合作研</w:t>
      </w:r>
      <w:r>
        <w:rPr>
          <w:rFonts w:ascii="SimSun" w:hAnsi="SimSun" w:eastAsia="SimSun" w:cs="SimSun"/>
          <w:sz w:val="22"/>
          <w:szCs w:val="22"/>
        </w:rPr>
        <w:t xml:space="preserve"> </w:t>
      </w:r>
      <w:r>
        <w:rPr>
          <w:rFonts w:ascii="SimSun" w:hAnsi="SimSun" w:eastAsia="SimSun" w:cs="SimSun"/>
          <w:sz w:val="22"/>
          <w:szCs w:val="22"/>
          <w:spacing w:val="-1"/>
        </w:rPr>
        <w:t>究，开拓国际视野，增强跨文化交流能力。指标体系设置1个</w:t>
      </w:r>
      <w:r>
        <w:rPr>
          <w:rFonts w:ascii="SimSun" w:hAnsi="SimSun" w:eastAsia="SimSun" w:cs="SimSun"/>
          <w:sz w:val="22"/>
          <w:szCs w:val="22"/>
          <w:spacing w:val="-2"/>
        </w:rPr>
        <w:t>可选定量指标，在学期间</w:t>
      </w:r>
      <w:r>
        <w:rPr>
          <w:rFonts w:ascii="SimSun" w:hAnsi="SimSun" w:eastAsia="SimSun" w:cs="SimSun"/>
          <w:sz w:val="22"/>
          <w:szCs w:val="22"/>
        </w:rPr>
        <w:t xml:space="preserve"> </w:t>
      </w:r>
      <w:r>
        <w:rPr>
          <w:rFonts w:ascii="SimSun" w:hAnsi="SimSun" w:eastAsia="SimSun" w:cs="SimSun"/>
          <w:sz w:val="22"/>
          <w:szCs w:val="22"/>
          <w:spacing w:val="1"/>
        </w:rPr>
        <w:t>赴国(境)外交流、访学、实习的学生数比例，学校可根据自身发展需要和实际情况自</w:t>
      </w:r>
    </w:p>
    <w:p>
      <w:pPr>
        <w:spacing w:before="1" w:line="220" w:lineRule="auto"/>
        <w:rPr>
          <w:rFonts w:ascii="SimSun" w:hAnsi="SimSun" w:eastAsia="SimSun" w:cs="SimSun"/>
          <w:sz w:val="22"/>
          <w:szCs w:val="22"/>
        </w:rPr>
      </w:pPr>
      <w:r>
        <w:rPr>
          <w:rFonts w:ascii="SimSun" w:hAnsi="SimSun" w:eastAsia="SimSun" w:cs="SimSun"/>
          <w:sz w:val="22"/>
          <w:szCs w:val="22"/>
          <w:spacing w:val="-8"/>
        </w:rPr>
        <w:t>主选择。</w:t>
      </w:r>
    </w:p>
    <w:p>
      <w:pPr>
        <w:ind w:left="303"/>
        <w:spacing w:before="162" w:line="219" w:lineRule="auto"/>
        <w:rPr>
          <w:rFonts w:ascii="SimSun" w:hAnsi="SimSun" w:eastAsia="SimSun" w:cs="SimSun"/>
          <w:sz w:val="22"/>
          <w:szCs w:val="22"/>
        </w:rPr>
      </w:pPr>
      <w:r>
        <w:rPr>
          <w:rFonts w:ascii="SimSun" w:hAnsi="SimSun" w:eastAsia="SimSun" w:cs="SimSun"/>
          <w:sz w:val="22"/>
          <w:szCs w:val="22"/>
          <w:b/>
          <w:bCs/>
          <w:spacing w:val="-1"/>
        </w:rPr>
        <w:t>【可选】在学期间赴国(境)外交流、访学、实习</w:t>
      </w:r>
      <w:r>
        <w:rPr>
          <w:rFonts w:ascii="SimSun" w:hAnsi="SimSun" w:eastAsia="SimSun" w:cs="SimSun"/>
          <w:sz w:val="22"/>
          <w:szCs w:val="22"/>
          <w:b/>
          <w:bCs/>
          <w:spacing w:val="-2"/>
        </w:rPr>
        <w:t>的学生数占在校生数的比例。</w:t>
      </w:r>
    </w:p>
    <w:p>
      <w:pPr>
        <w:ind w:left="422"/>
        <w:spacing w:before="169" w:line="219" w:lineRule="auto"/>
        <w:outlineLvl w:val="1"/>
        <w:rPr>
          <w:rFonts w:ascii="SimSun" w:hAnsi="SimSun" w:eastAsia="SimSun" w:cs="SimSun"/>
          <w:sz w:val="22"/>
          <w:szCs w:val="22"/>
        </w:rPr>
      </w:pPr>
      <w:r>
        <w:rPr>
          <w:rFonts w:ascii="SimSun" w:hAnsi="SimSun" w:eastAsia="SimSun" w:cs="SimSun"/>
          <w:sz w:val="22"/>
          <w:szCs w:val="22"/>
          <w:b/>
          <w:bCs/>
          <w:spacing w:val="-12"/>
        </w:rPr>
        <w:t>5.4</w:t>
      </w:r>
      <w:r>
        <w:rPr>
          <w:rFonts w:ascii="SimSun" w:hAnsi="SimSun" w:eastAsia="SimSun" w:cs="SimSun"/>
          <w:sz w:val="22"/>
          <w:szCs w:val="22"/>
          <w:spacing w:val="90"/>
        </w:rPr>
        <w:t xml:space="preserve"> </w:t>
      </w:r>
      <w:r>
        <w:rPr>
          <w:rFonts w:ascii="SimSun" w:hAnsi="SimSun" w:eastAsia="SimSun" w:cs="SimSun"/>
          <w:sz w:val="22"/>
          <w:szCs w:val="22"/>
          <w:b/>
          <w:bCs/>
          <w:spacing w:val="-12"/>
        </w:rPr>
        <w:t>支持服务</w:t>
      </w:r>
    </w:p>
    <w:p>
      <w:pPr>
        <w:ind w:right="95" w:firstLine="420"/>
        <w:spacing w:before="307" w:line="371" w:lineRule="auto"/>
        <w:jc w:val="both"/>
        <w:rPr>
          <w:rFonts w:ascii="SimSun" w:hAnsi="SimSun" w:eastAsia="SimSun" w:cs="SimSun"/>
          <w:sz w:val="22"/>
          <w:szCs w:val="22"/>
        </w:rPr>
      </w:pPr>
      <w:r>
        <w:rPr>
          <w:rFonts w:ascii="Times New Roman" w:hAnsi="Times New Roman" w:eastAsia="Times New Roman" w:cs="Times New Roman"/>
          <w:sz w:val="22"/>
          <w:szCs w:val="22"/>
          <w:b/>
          <w:bCs/>
          <w:spacing w:val="-8"/>
        </w:rPr>
        <w:t>5.4.1</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8"/>
        </w:rPr>
        <w:t>领导干部和教师参与学生工作的情况。</w:t>
      </w:r>
      <w:r>
        <w:rPr>
          <w:rFonts w:ascii="SimSun" w:hAnsi="SimSun" w:eastAsia="SimSun" w:cs="SimSun"/>
          <w:sz w:val="22"/>
          <w:szCs w:val="22"/>
          <w:spacing w:val="-15"/>
        </w:rPr>
        <w:t xml:space="preserve"> </w:t>
      </w:r>
      <w:r>
        <w:rPr>
          <w:rFonts w:ascii="SimSun" w:hAnsi="SimSun" w:eastAsia="SimSun" w:cs="SimSun"/>
          <w:sz w:val="22"/>
          <w:szCs w:val="22"/>
          <w:spacing w:val="-8"/>
        </w:rPr>
        <w:t>教育的本质是培养人，人才培养要以</w:t>
      </w:r>
      <w:r>
        <w:rPr>
          <w:rFonts w:ascii="SimSun" w:hAnsi="SimSun" w:eastAsia="SimSun" w:cs="SimSun"/>
          <w:sz w:val="22"/>
          <w:szCs w:val="22"/>
        </w:rPr>
        <w:t xml:space="preserve"> </w:t>
      </w:r>
      <w:r>
        <w:rPr>
          <w:rFonts w:ascii="SimSun" w:hAnsi="SimSun" w:eastAsia="SimSun" w:cs="SimSun"/>
          <w:sz w:val="22"/>
          <w:szCs w:val="22"/>
          <w:spacing w:val="-4"/>
        </w:rPr>
        <w:t>学生为本。学校应关心每个学生，把促进学生健康成长作</w:t>
      </w:r>
      <w:r>
        <w:rPr>
          <w:rFonts w:ascii="SimSun" w:hAnsi="SimSun" w:eastAsia="SimSun" w:cs="SimSun"/>
          <w:sz w:val="22"/>
          <w:szCs w:val="22"/>
          <w:spacing w:val="-5"/>
        </w:rPr>
        <w:t>为学校一切工作的出发点和落</w:t>
      </w:r>
    </w:p>
    <w:p>
      <w:pPr>
        <w:spacing w:before="1" w:line="218" w:lineRule="auto"/>
        <w:rPr>
          <w:rFonts w:ascii="SimSun" w:hAnsi="SimSun" w:eastAsia="SimSun" w:cs="SimSun"/>
          <w:sz w:val="22"/>
          <w:szCs w:val="22"/>
        </w:rPr>
      </w:pPr>
      <w:r>
        <w:rPr>
          <w:rFonts w:ascii="SimSun" w:hAnsi="SimSun" w:eastAsia="SimSun" w:cs="SimSun"/>
          <w:sz w:val="22"/>
          <w:szCs w:val="22"/>
          <w:spacing w:val="-4"/>
        </w:rPr>
        <w:t>脚点，领导干部和教师要积极参与学生工作。落实《</w:t>
      </w:r>
      <w:r>
        <w:rPr>
          <w:rFonts w:ascii="SimSun" w:hAnsi="SimSun" w:eastAsia="SimSun" w:cs="SimSun"/>
          <w:sz w:val="22"/>
          <w:szCs w:val="22"/>
          <w:spacing w:val="-5"/>
        </w:rPr>
        <w:t>中共教育部党组关于加强和改进高</w:t>
      </w:r>
    </w:p>
    <w:p>
      <w:pPr>
        <w:sectPr>
          <w:pgSz w:w="10320" w:h="14570"/>
          <w:pgMar w:top="400" w:right="964" w:bottom="400" w:left="1059" w:header="0" w:footer="0" w:gutter="0"/>
        </w:sectPr>
        <w:rPr/>
      </w:pPr>
    </w:p>
    <w:p>
      <w:pPr>
        <w:spacing w:before="26" w:line="218" w:lineRule="auto"/>
        <w:rPr>
          <w:rFonts w:ascii="SimSun" w:hAnsi="SimSun" w:eastAsia="SimSun" w:cs="SimSun"/>
          <w:sz w:val="21"/>
          <w:szCs w:val="21"/>
        </w:rPr>
      </w:pPr>
      <w:r>
        <w:rPr>
          <w:rFonts w:ascii="SimSun" w:hAnsi="SimSun" w:eastAsia="SimSun" w:cs="SimSun"/>
          <w:sz w:val="21"/>
          <w:szCs w:val="21"/>
          <w:spacing w:val="-19"/>
          <w:w w:val="98"/>
        </w:rPr>
        <w:t>40</w:t>
      </w:r>
      <w:r>
        <w:rPr>
          <w:rFonts w:ascii="SimSun" w:hAnsi="SimSun" w:eastAsia="SimSun" w:cs="SimSun"/>
          <w:sz w:val="21"/>
          <w:szCs w:val="21"/>
        </w:rPr>
        <w:t xml:space="preserve">   </w:t>
      </w:r>
      <w:r>
        <w:rPr>
          <w:rFonts w:ascii="SimSun" w:hAnsi="SimSun" w:eastAsia="SimSun" w:cs="SimSun"/>
          <w:sz w:val="21"/>
          <w:szCs w:val="21"/>
          <w:spacing w:val="-19"/>
          <w:w w:val="98"/>
        </w:rPr>
        <w:t>第一部分</w:t>
      </w:r>
      <w:r>
        <w:rPr>
          <w:rFonts w:ascii="SimSun" w:hAnsi="SimSun" w:eastAsia="SimSun" w:cs="SimSun"/>
          <w:sz w:val="21"/>
          <w:szCs w:val="21"/>
          <w:spacing w:val="11"/>
        </w:rPr>
        <w:t xml:space="preserve">  </w:t>
      </w:r>
      <w:r>
        <w:rPr>
          <w:rFonts w:ascii="SimSun" w:hAnsi="SimSun" w:eastAsia="SimSun" w:cs="SimSun"/>
          <w:sz w:val="21"/>
          <w:szCs w:val="21"/>
          <w:spacing w:val="-19"/>
          <w:w w:val="98"/>
        </w:rPr>
        <w:t>《普通高等学校本科教育教学审核评估实施方案(2021</w:t>
      </w:r>
      <w:r>
        <w:rPr>
          <w:rFonts w:ascii="SimSun" w:hAnsi="SimSun" w:eastAsia="SimSun" w:cs="SimSun"/>
          <w:sz w:val="21"/>
          <w:szCs w:val="21"/>
          <w:spacing w:val="-79"/>
        </w:rPr>
        <w:t xml:space="preserve"> </w:t>
      </w:r>
      <w:r>
        <w:rPr>
          <w:rFonts w:ascii="SimSun" w:hAnsi="SimSun" w:eastAsia="SimSun" w:cs="SimSun"/>
          <w:sz w:val="21"/>
          <w:szCs w:val="21"/>
          <w:spacing w:val="-19"/>
          <w:w w:val="98"/>
        </w:rPr>
        <w:t>—2025年)》释义</w:t>
      </w:r>
    </w:p>
    <w:p>
      <w:pPr>
        <w:spacing w:line="282" w:lineRule="auto"/>
        <w:rPr>
          <w:rFonts w:ascii="Arial"/>
          <w:sz w:val="21"/>
        </w:rPr>
      </w:pPr>
      <w:r/>
    </w:p>
    <w:p>
      <w:pPr>
        <w:ind w:right="51"/>
        <w:spacing w:before="68" w:line="387" w:lineRule="auto"/>
        <w:jc w:val="both"/>
        <w:rPr>
          <w:rFonts w:ascii="SimSun" w:hAnsi="SimSun" w:eastAsia="SimSun" w:cs="SimSun"/>
          <w:sz w:val="21"/>
          <w:szCs w:val="21"/>
        </w:rPr>
      </w:pPr>
      <w:r>
        <w:rPr>
          <w:rFonts w:ascii="SimSun" w:hAnsi="SimSun" w:eastAsia="SimSun" w:cs="SimSun"/>
          <w:sz w:val="21"/>
          <w:szCs w:val="21"/>
          <w:spacing w:val="11"/>
        </w:rPr>
        <w:t>校领导干部深入基层联系学生工作的通知》(教党函〔2019</w:t>
      </w:r>
      <w:r>
        <w:rPr>
          <w:rFonts w:ascii="SimSun" w:hAnsi="SimSun" w:eastAsia="SimSun" w:cs="SimSun"/>
          <w:sz w:val="21"/>
          <w:szCs w:val="21"/>
          <w:spacing w:val="10"/>
        </w:rPr>
        <w:t>〕34号)要求，着力发挥教</w:t>
      </w:r>
      <w:r>
        <w:rPr>
          <w:rFonts w:ascii="SimSun" w:hAnsi="SimSun" w:eastAsia="SimSun" w:cs="SimSun"/>
          <w:sz w:val="21"/>
          <w:szCs w:val="21"/>
        </w:rPr>
        <w:t xml:space="preserve"> </w:t>
      </w:r>
      <w:r>
        <w:rPr>
          <w:rFonts w:ascii="SimSun" w:hAnsi="SimSun" w:eastAsia="SimSun" w:cs="SimSun"/>
          <w:sz w:val="21"/>
          <w:szCs w:val="21"/>
          <w:spacing w:val="6"/>
        </w:rPr>
        <w:t>师在思想引导、价值引领、学业引路、行为教导、心理疏导、就业指导等方面的积极作</w:t>
      </w:r>
    </w:p>
    <w:p>
      <w:pPr>
        <w:spacing w:line="218" w:lineRule="auto"/>
        <w:rPr>
          <w:rFonts w:ascii="SimSun" w:hAnsi="SimSun" w:eastAsia="SimSun" w:cs="SimSun"/>
          <w:sz w:val="21"/>
          <w:szCs w:val="21"/>
        </w:rPr>
      </w:pPr>
      <w:r>
        <w:rPr>
          <w:rFonts w:ascii="SimSun" w:hAnsi="SimSun" w:eastAsia="SimSun" w:cs="SimSun"/>
          <w:sz w:val="21"/>
          <w:szCs w:val="21"/>
          <w:spacing w:val="2"/>
        </w:rPr>
        <w:t>用，教育引导学生健康成长成才。</w:t>
      </w:r>
    </w:p>
    <w:p>
      <w:pPr>
        <w:ind w:firstLine="420"/>
        <w:spacing w:before="170" w:line="387" w:lineRule="auto"/>
        <w:rPr>
          <w:rFonts w:ascii="SimSun" w:hAnsi="SimSun" w:eastAsia="SimSun" w:cs="SimSun"/>
          <w:sz w:val="21"/>
          <w:szCs w:val="21"/>
        </w:rPr>
      </w:pPr>
      <w:r>
        <w:rPr>
          <w:rFonts w:ascii="Times New Roman" w:hAnsi="Times New Roman" w:eastAsia="Times New Roman" w:cs="Times New Roman"/>
          <w:sz w:val="21"/>
          <w:szCs w:val="21"/>
          <w:b/>
          <w:bCs/>
          <w:spacing w:val="6"/>
        </w:rPr>
        <w:t>5.4.2</w:t>
      </w:r>
      <w:r>
        <w:rPr>
          <w:rFonts w:ascii="Times New Roman" w:hAnsi="Times New Roman" w:eastAsia="Times New Roman" w:cs="Times New Roman"/>
          <w:sz w:val="21"/>
          <w:szCs w:val="21"/>
          <w:spacing w:val="10"/>
        </w:rPr>
        <w:t xml:space="preserve">    </w:t>
      </w:r>
      <w:r>
        <w:rPr>
          <w:rFonts w:ascii="SimSun" w:hAnsi="SimSun" w:eastAsia="SimSun" w:cs="SimSun"/>
          <w:sz w:val="21"/>
          <w:szCs w:val="21"/>
          <w:b/>
          <w:bCs/>
          <w:spacing w:val="6"/>
        </w:rPr>
        <w:t>学校开展学生指导服务工作(学业、职业生涯规划、就业、</w:t>
      </w:r>
      <w:r>
        <w:rPr>
          <w:rFonts w:ascii="SimSun" w:hAnsi="SimSun" w:eastAsia="SimSun" w:cs="SimSun"/>
          <w:sz w:val="21"/>
          <w:szCs w:val="21"/>
          <w:b/>
          <w:bCs/>
          <w:spacing w:val="5"/>
        </w:rPr>
        <w:t>家庭经济困难</w:t>
      </w:r>
      <w:r>
        <w:rPr>
          <w:rFonts w:ascii="SimSun" w:hAnsi="SimSun" w:eastAsia="SimSun" w:cs="SimSun"/>
          <w:sz w:val="21"/>
          <w:szCs w:val="21"/>
          <w:spacing w:val="5"/>
        </w:rPr>
        <w:t>学</w:t>
      </w:r>
      <w:r>
        <w:rPr>
          <w:rFonts w:ascii="SimSun" w:hAnsi="SimSun" w:eastAsia="SimSun" w:cs="SimSun"/>
          <w:sz w:val="21"/>
          <w:szCs w:val="21"/>
        </w:rPr>
        <w:t xml:space="preserve">  </w:t>
      </w:r>
      <w:r>
        <w:rPr>
          <w:rFonts w:ascii="SimSun" w:hAnsi="SimSun" w:eastAsia="SimSun" w:cs="SimSun"/>
          <w:sz w:val="21"/>
          <w:szCs w:val="21"/>
          <w:b/>
          <w:bCs/>
          <w:spacing w:val="6"/>
        </w:rPr>
        <w:t>生资助、心理健康咨询等)情况，学业导师、心理辅导教师、校医等配备及师生交流活</w:t>
      </w:r>
      <w:r>
        <w:rPr>
          <w:rFonts w:ascii="SimSun" w:hAnsi="SimSun" w:eastAsia="SimSun" w:cs="SimSun"/>
          <w:sz w:val="21"/>
          <w:szCs w:val="21"/>
          <w:spacing w:val="8"/>
        </w:rPr>
        <w:t xml:space="preserve">  </w:t>
      </w:r>
      <w:r>
        <w:rPr>
          <w:rFonts w:ascii="SimSun" w:hAnsi="SimSun" w:eastAsia="SimSun" w:cs="SimSun"/>
          <w:sz w:val="21"/>
          <w:szCs w:val="21"/>
          <w:b/>
          <w:bCs/>
          <w:spacing w:val="2"/>
        </w:rPr>
        <w:t>动专门场所建设情况。</w:t>
      </w:r>
      <w:r>
        <w:rPr>
          <w:rFonts w:ascii="SimSun" w:hAnsi="SimSun" w:eastAsia="SimSun" w:cs="SimSun"/>
          <w:sz w:val="21"/>
          <w:szCs w:val="21"/>
          <w:spacing w:val="26"/>
        </w:rPr>
        <w:t xml:space="preserve"> </w:t>
      </w:r>
      <w:r>
        <w:rPr>
          <w:rFonts w:ascii="SimSun" w:hAnsi="SimSun" w:eastAsia="SimSun" w:cs="SimSun"/>
          <w:sz w:val="21"/>
          <w:szCs w:val="21"/>
          <w:spacing w:val="2"/>
        </w:rPr>
        <w:t>学校要建立完善的学生指导服务体系，配备专门教师，提供必要</w:t>
      </w:r>
      <w:r>
        <w:rPr>
          <w:rFonts w:ascii="SimSun" w:hAnsi="SimSun" w:eastAsia="SimSun" w:cs="SimSun"/>
          <w:sz w:val="21"/>
          <w:szCs w:val="21"/>
        </w:rPr>
        <w:t xml:space="preserve"> </w:t>
      </w:r>
      <w:r>
        <w:rPr>
          <w:rFonts w:ascii="SimSun" w:hAnsi="SimSun" w:eastAsia="SimSun" w:cs="SimSun"/>
          <w:sz w:val="21"/>
          <w:szCs w:val="21"/>
          <w:spacing w:val="7"/>
        </w:rPr>
        <w:t>的设备和条件，开展学业指导、职业生涯规划指导、就业指导和大学生心理健康咨询，</w:t>
      </w:r>
      <w:r>
        <w:rPr>
          <w:rFonts w:ascii="SimSun" w:hAnsi="SimSun" w:eastAsia="SimSun" w:cs="SimSun"/>
          <w:sz w:val="21"/>
          <w:szCs w:val="21"/>
          <w:spacing w:val="18"/>
        </w:rPr>
        <w:t xml:space="preserve"> </w:t>
      </w:r>
      <w:r>
        <w:rPr>
          <w:rFonts w:ascii="SimSun" w:hAnsi="SimSun" w:eastAsia="SimSun" w:cs="SimSun"/>
          <w:sz w:val="21"/>
          <w:szCs w:val="21"/>
          <w:spacing w:val="12"/>
        </w:rPr>
        <w:t>对家庭经济困难学生进行资助，确保不因贫困而辍学等，帮助学生成长成才。学业导</w:t>
      </w:r>
      <w:r>
        <w:rPr>
          <w:rFonts w:ascii="SimSun" w:hAnsi="SimSun" w:eastAsia="SimSun" w:cs="SimSun"/>
          <w:sz w:val="21"/>
          <w:szCs w:val="21"/>
        </w:rPr>
        <w:t xml:space="preserve"> </w:t>
      </w:r>
      <w:r>
        <w:rPr>
          <w:rFonts w:ascii="SimSun" w:hAnsi="SimSun" w:eastAsia="SimSun" w:cs="SimSun"/>
          <w:sz w:val="21"/>
          <w:szCs w:val="21"/>
          <w:spacing w:val="6"/>
        </w:rPr>
        <w:t>师、心理辅导教师、校医等配备及师生交流活动专门场所建设满足要求。指标体系设</w:t>
      </w:r>
      <w:r>
        <w:rPr>
          <w:rFonts w:ascii="SimSun" w:hAnsi="SimSun" w:eastAsia="SimSun" w:cs="SimSun"/>
          <w:sz w:val="21"/>
          <w:szCs w:val="21"/>
          <w:spacing w:val="5"/>
        </w:rPr>
        <w:t>置</w:t>
      </w:r>
      <w:r>
        <w:rPr>
          <w:rFonts w:ascii="SimSun" w:hAnsi="SimSun" w:eastAsia="SimSun" w:cs="SimSun"/>
          <w:sz w:val="21"/>
          <w:szCs w:val="21"/>
        </w:rPr>
        <w:t xml:space="preserve"> </w:t>
      </w:r>
      <w:r>
        <w:rPr>
          <w:rFonts w:ascii="SimSun" w:hAnsi="SimSun" w:eastAsia="SimSun" w:cs="SimSun"/>
          <w:sz w:val="21"/>
          <w:szCs w:val="21"/>
          <w:spacing w:val="9"/>
        </w:rPr>
        <w:t>3个必选定量指标，学校须在专职辅导员比例、心理健康教育教师比例</w:t>
      </w:r>
      <w:r>
        <w:rPr>
          <w:rFonts w:ascii="SimSun" w:hAnsi="SimSun" w:eastAsia="SimSun" w:cs="SimSun"/>
          <w:sz w:val="21"/>
          <w:szCs w:val="21"/>
          <w:spacing w:val="8"/>
        </w:rPr>
        <w:t>、就业指导教师</w:t>
      </w:r>
    </w:p>
    <w:p>
      <w:pPr>
        <w:spacing w:before="1" w:line="219" w:lineRule="auto"/>
        <w:rPr>
          <w:rFonts w:ascii="SimSun" w:hAnsi="SimSun" w:eastAsia="SimSun" w:cs="SimSun"/>
          <w:sz w:val="21"/>
          <w:szCs w:val="21"/>
        </w:rPr>
      </w:pPr>
      <w:r>
        <w:rPr>
          <w:rFonts w:ascii="SimSun" w:hAnsi="SimSun" w:eastAsia="SimSun" w:cs="SimSun"/>
          <w:sz w:val="21"/>
          <w:szCs w:val="21"/>
          <w:spacing w:val="-2"/>
        </w:rPr>
        <w:t>和就业工作人员比例等。</w:t>
      </w:r>
    </w:p>
    <w:p>
      <w:pPr>
        <w:ind w:left="315"/>
        <w:spacing w:before="170" w:line="471" w:lineRule="exact"/>
        <w:rPr>
          <w:rFonts w:ascii="SimSun" w:hAnsi="SimSun" w:eastAsia="SimSun" w:cs="SimSun"/>
          <w:sz w:val="21"/>
          <w:szCs w:val="21"/>
        </w:rPr>
      </w:pPr>
      <w:r>
        <w:rPr>
          <w:rFonts w:ascii="SimSun" w:hAnsi="SimSun" w:eastAsia="SimSun" w:cs="SimSun"/>
          <w:sz w:val="21"/>
          <w:szCs w:val="21"/>
          <w:spacing w:val="11"/>
          <w:position w:val="20"/>
        </w:rPr>
        <w:t>【必选】专职辅导员岗位与在校生比例≥1:200。该要求及内涵参见《普通高等学</w:t>
      </w:r>
    </w:p>
    <w:p>
      <w:pPr>
        <w:spacing w:line="220" w:lineRule="auto"/>
        <w:rPr>
          <w:rFonts w:ascii="SimSun" w:hAnsi="SimSun" w:eastAsia="SimSun" w:cs="SimSun"/>
          <w:sz w:val="21"/>
          <w:szCs w:val="21"/>
        </w:rPr>
      </w:pPr>
      <w:r>
        <w:rPr>
          <w:rFonts w:ascii="SimSun" w:hAnsi="SimSun" w:eastAsia="SimSun" w:cs="SimSun"/>
          <w:sz w:val="21"/>
          <w:szCs w:val="21"/>
          <w:spacing w:val="-6"/>
        </w:rPr>
        <w:t>校辅导员队伍建设规定》。</w:t>
      </w:r>
    </w:p>
    <w:p>
      <w:pPr>
        <w:ind w:left="318"/>
        <w:spacing w:before="156" w:line="463" w:lineRule="exact"/>
        <w:rPr>
          <w:rFonts w:ascii="SimSun" w:hAnsi="SimSun" w:eastAsia="SimSun" w:cs="SimSun"/>
          <w:sz w:val="21"/>
          <w:szCs w:val="21"/>
        </w:rPr>
      </w:pPr>
      <w:r>
        <w:rPr>
          <w:rFonts w:ascii="SimSun" w:hAnsi="SimSun" w:eastAsia="SimSun" w:cs="SimSun"/>
          <w:sz w:val="21"/>
          <w:szCs w:val="21"/>
          <w:b/>
          <w:bCs/>
          <w:spacing w:val="16"/>
          <w:position w:val="19"/>
        </w:rPr>
        <w:t>【必选】专职从事心理健康教育教师与在校生比例≥1:</w:t>
      </w:r>
      <w:r>
        <w:rPr>
          <w:rFonts w:ascii="SimSun" w:hAnsi="SimSun" w:eastAsia="SimSun" w:cs="SimSun"/>
          <w:sz w:val="21"/>
          <w:szCs w:val="21"/>
          <w:b/>
          <w:bCs/>
          <w:spacing w:val="15"/>
          <w:position w:val="19"/>
        </w:rPr>
        <w:t>4000且至少2名。该要</w:t>
      </w:r>
      <w:r>
        <w:rPr>
          <w:rFonts w:ascii="SimSun" w:hAnsi="SimSun" w:eastAsia="SimSun" w:cs="SimSun"/>
          <w:sz w:val="21"/>
          <w:szCs w:val="21"/>
          <w:spacing w:val="15"/>
          <w:position w:val="19"/>
        </w:rPr>
        <w:t>求</w:t>
      </w:r>
    </w:p>
    <w:p>
      <w:pPr>
        <w:spacing w:line="219" w:lineRule="auto"/>
        <w:rPr>
          <w:rFonts w:ascii="SimSun" w:hAnsi="SimSun" w:eastAsia="SimSun" w:cs="SimSun"/>
          <w:sz w:val="21"/>
          <w:szCs w:val="21"/>
        </w:rPr>
      </w:pPr>
      <w:r>
        <w:rPr>
          <w:rFonts w:ascii="SimSun" w:hAnsi="SimSun" w:eastAsia="SimSun" w:cs="SimSun"/>
          <w:sz w:val="21"/>
          <w:szCs w:val="21"/>
          <w:spacing w:val="1"/>
        </w:rPr>
        <w:t>及内涵参见《教育部等八部门关于加快构建高校思想政</w:t>
      </w:r>
      <w:r>
        <w:rPr>
          <w:rFonts w:ascii="SimSun" w:hAnsi="SimSun" w:eastAsia="SimSun" w:cs="SimSun"/>
          <w:sz w:val="21"/>
          <w:szCs w:val="21"/>
        </w:rPr>
        <w:t>治工作体系的意见》。</w:t>
      </w:r>
    </w:p>
    <w:p>
      <w:pPr>
        <w:ind w:left="318"/>
        <w:spacing w:before="168" w:line="443" w:lineRule="exact"/>
        <w:rPr>
          <w:rFonts w:ascii="SimSun" w:hAnsi="SimSun" w:eastAsia="SimSun" w:cs="SimSun"/>
          <w:sz w:val="21"/>
          <w:szCs w:val="21"/>
        </w:rPr>
      </w:pPr>
      <w:r>
        <w:rPr>
          <w:rFonts w:ascii="SimSun" w:hAnsi="SimSun" w:eastAsia="SimSun" w:cs="SimSun"/>
          <w:sz w:val="21"/>
          <w:szCs w:val="21"/>
          <w:b/>
          <w:bCs/>
          <w:spacing w:val="4"/>
          <w:position w:val="17"/>
        </w:rPr>
        <w:t>【必选】专职就业指导教师和专职就业工作人员与应</w:t>
      </w:r>
      <w:r>
        <w:rPr>
          <w:rFonts w:ascii="SimSun" w:hAnsi="SimSun" w:eastAsia="SimSun" w:cs="SimSun"/>
          <w:sz w:val="21"/>
          <w:szCs w:val="21"/>
          <w:b/>
          <w:bCs/>
          <w:spacing w:val="3"/>
          <w:position w:val="17"/>
        </w:rPr>
        <w:t>届毕业生比例≥1:500。该要</w:t>
      </w:r>
      <w:r>
        <w:rPr>
          <w:rFonts w:ascii="SimSun" w:hAnsi="SimSun" w:eastAsia="SimSun" w:cs="SimSun"/>
          <w:sz w:val="21"/>
          <w:szCs w:val="21"/>
          <w:spacing w:val="3"/>
          <w:position w:val="17"/>
        </w:rPr>
        <w:t>求</w:t>
      </w:r>
    </w:p>
    <w:p>
      <w:pPr>
        <w:spacing w:line="219" w:lineRule="auto"/>
        <w:rPr>
          <w:rFonts w:ascii="SimSun" w:hAnsi="SimSun" w:eastAsia="SimSun" w:cs="SimSun"/>
          <w:sz w:val="21"/>
          <w:szCs w:val="21"/>
        </w:rPr>
      </w:pPr>
      <w:r>
        <w:rPr>
          <w:rFonts w:ascii="SimSun" w:hAnsi="SimSun" w:eastAsia="SimSun" w:cs="SimSun"/>
          <w:sz w:val="21"/>
          <w:szCs w:val="21"/>
          <w:spacing w:val="1"/>
        </w:rPr>
        <w:t>及内涵参见《教育部关于做好2013年全国普通高等学</w:t>
      </w:r>
      <w:r>
        <w:rPr>
          <w:rFonts w:ascii="SimSun" w:hAnsi="SimSun" w:eastAsia="SimSun" w:cs="SimSun"/>
          <w:sz w:val="21"/>
          <w:szCs w:val="21"/>
        </w:rPr>
        <w:t>校毕业生就业工作的通知》。</w:t>
      </w:r>
    </w:p>
    <w:p>
      <w:pPr>
        <w:ind w:right="33" w:firstLine="422"/>
        <w:spacing w:before="188" w:line="388" w:lineRule="auto"/>
        <w:rPr>
          <w:rFonts w:ascii="SimSun" w:hAnsi="SimSun" w:eastAsia="SimSun" w:cs="SimSun"/>
          <w:sz w:val="21"/>
          <w:szCs w:val="21"/>
        </w:rPr>
      </w:pPr>
      <w:r>
        <w:rPr>
          <w:rFonts w:ascii="SimSun" w:hAnsi="SimSun" w:eastAsia="SimSun" w:cs="SimSun"/>
          <w:sz w:val="21"/>
          <w:szCs w:val="21"/>
          <w:b/>
          <w:bCs/>
        </w:rPr>
        <w:t>5.4.3</w:t>
      </w:r>
      <w:r>
        <w:rPr>
          <w:rFonts w:ascii="SimSun" w:hAnsi="SimSun" w:eastAsia="SimSun" w:cs="SimSun"/>
          <w:sz w:val="21"/>
          <w:szCs w:val="21"/>
          <w:spacing w:val="21"/>
        </w:rPr>
        <w:t xml:space="preserve">  </w:t>
      </w:r>
      <w:r>
        <w:rPr>
          <w:rFonts w:ascii="SimSun" w:hAnsi="SimSun" w:eastAsia="SimSun" w:cs="SimSun"/>
          <w:sz w:val="21"/>
          <w:szCs w:val="21"/>
          <w:b/>
          <w:bCs/>
        </w:rPr>
        <w:t>与学分制改革和弹性学习相适应的管理制度、辅修专业制度、双学士学位制</w:t>
      </w:r>
      <w:r>
        <w:rPr>
          <w:rFonts w:ascii="SimSun" w:hAnsi="SimSun" w:eastAsia="SimSun" w:cs="SimSun"/>
          <w:sz w:val="21"/>
          <w:szCs w:val="21"/>
        </w:rPr>
        <w:t xml:space="preserve"> </w:t>
      </w:r>
      <w:r>
        <w:rPr>
          <w:rFonts w:ascii="SimSun" w:hAnsi="SimSun" w:eastAsia="SimSun" w:cs="SimSun"/>
          <w:sz w:val="21"/>
          <w:szCs w:val="21"/>
          <w:b/>
          <w:bCs/>
          <w:spacing w:val="8"/>
        </w:rPr>
        <w:t>度建设情况。</w:t>
      </w:r>
      <w:r>
        <w:rPr>
          <w:rFonts w:ascii="SimSun" w:hAnsi="SimSun" w:eastAsia="SimSun" w:cs="SimSun"/>
          <w:sz w:val="21"/>
          <w:szCs w:val="21"/>
          <w:spacing w:val="26"/>
        </w:rPr>
        <w:t xml:space="preserve"> </w:t>
      </w:r>
      <w:r>
        <w:rPr>
          <w:rFonts w:ascii="SimSun" w:hAnsi="SimSun" w:eastAsia="SimSun" w:cs="SimSun"/>
          <w:sz w:val="21"/>
          <w:szCs w:val="21"/>
          <w:spacing w:val="8"/>
        </w:rPr>
        <w:t>学校要以学生为中心，完善学分制和弹性学习制度，扩大学生学习自主</w:t>
      </w:r>
      <w:r>
        <w:rPr>
          <w:rFonts w:ascii="SimSun" w:hAnsi="SimSun" w:eastAsia="SimSun" w:cs="SimSun"/>
          <w:sz w:val="21"/>
          <w:szCs w:val="21"/>
        </w:rPr>
        <w:t xml:space="preserve"> </w:t>
      </w:r>
      <w:r>
        <w:rPr>
          <w:rFonts w:ascii="SimSun" w:hAnsi="SimSun" w:eastAsia="SimSun" w:cs="SimSun"/>
          <w:sz w:val="21"/>
          <w:szCs w:val="21"/>
          <w:spacing w:val="7"/>
        </w:rPr>
        <w:t>权、选择权；开展辅修专业、双学位专业学习，鼓励</w:t>
      </w:r>
      <w:r>
        <w:rPr>
          <w:rFonts w:ascii="SimSun" w:hAnsi="SimSun" w:eastAsia="SimSun" w:cs="SimSun"/>
          <w:sz w:val="21"/>
          <w:szCs w:val="21"/>
          <w:spacing w:val="6"/>
        </w:rPr>
        <w:t>学生跨学科、跨专业学习，允许学</w:t>
      </w:r>
    </w:p>
    <w:p>
      <w:pPr>
        <w:spacing w:line="220" w:lineRule="auto"/>
        <w:rPr>
          <w:rFonts w:ascii="SimSun" w:hAnsi="SimSun" w:eastAsia="SimSun" w:cs="SimSun"/>
          <w:sz w:val="21"/>
          <w:szCs w:val="21"/>
        </w:rPr>
      </w:pPr>
      <w:r>
        <w:rPr>
          <w:rFonts w:ascii="SimSun" w:hAnsi="SimSun" w:eastAsia="SimSun" w:cs="SimSun"/>
          <w:sz w:val="21"/>
          <w:szCs w:val="21"/>
          <w:spacing w:val="1"/>
        </w:rPr>
        <w:t>生自主选择专业和课程。</w:t>
      </w:r>
    </w:p>
    <w:p>
      <w:pPr>
        <w:ind w:right="53" w:firstLine="420"/>
        <w:spacing w:before="184" w:line="388" w:lineRule="auto"/>
        <w:rPr>
          <w:rFonts w:ascii="SimSun" w:hAnsi="SimSun" w:eastAsia="SimSun" w:cs="SimSun"/>
          <w:sz w:val="21"/>
          <w:szCs w:val="21"/>
        </w:rPr>
      </w:pPr>
      <w:r>
        <w:rPr>
          <w:rFonts w:ascii="Times New Roman" w:hAnsi="Times New Roman" w:eastAsia="Times New Roman" w:cs="Times New Roman"/>
          <w:sz w:val="21"/>
          <w:szCs w:val="21"/>
          <w:spacing w:val="3"/>
        </w:rPr>
        <w:t>K5</w:t>
      </w:r>
      <w:r>
        <w:rPr>
          <w:rFonts w:ascii="SimSun" w:hAnsi="SimSun" w:eastAsia="SimSun" w:cs="SimSun"/>
          <w:sz w:val="21"/>
          <w:szCs w:val="21"/>
          <w:b/>
          <w:bCs/>
          <w:spacing w:val="3"/>
        </w:rPr>
        <w:t>.4.4</w:t>
      </w:r>
      <w:r>
        <w:rPr>
          <w:rFonts w:ascii="SimSun" w:hAnsi="SimSun" w:eastAsia="SimSun" w:cs="SimSun"/>
          <w:sz w:val="21"/>
          <w:szCs w:val="21"/>
          <w:spacing w:val="-16"/>
        </w:rPr>
        <w:t xml:space="preserve"> </w:t>
      </w:r>
      <w:r>
        <w:rPr>
          <w:rFonts w:ascii="SimSun" w:hAnsi="SimSun" w:eastAsia="SimSun" w:cs="SimSun"/>
          <w:sz w:val="21"/>
          <w:szCs w:val="21"/>
          <w:b/>
          <w:bCs/>
          <w:spacing w:val="3"/>
        </w:rPr>
        <w:t>探索学生成长增值评价，重视学生学习体验</w:t>
      </w:r>
      <w:r>
        <w:rPr>
          <w:rFonts w:ascii="SimSun" w:hAnsi="SimSun" w:eastAsia="SimSun" w:cs="SimSun"/>
          <w:sz w:val="21"/>
          <w:szCs w:val="21"/>
          <w:b/>
          <w:bCs/>
          <w:spacing w:val="2"/>
        </w:rPr>
        <w:t>、自我发展能力和职业发展能</w:t>
      </w:r>
      <w:r>
        <w:rPr>
          <w:rFonts w:ascii="SimSun" w:hAnsi="SimSun" w:eastAsia="SimSun" w:cs="SimSun"/>
          <w:sz w:val="21"/>
          <w:szCs w:val="21"/>
        </w:rPr>
        <w:t xml:space="preserve">  </w:t>
      </w:r>
      <w:r>
        <w:rPr>
          <w:rFonts w:ascii="SimSun" w:hAnsi="SimSun" w:eastAsia="SimSun" w:cs="SimSun"/>
          <w:sz w:val="21"/>
          <w:szCs w:val="21"/>
          <w:b/>
          <w:bCs/>
          <w:spacing w:val="2"/>
        </w:rPr>
        <w:t>力的具体措施及实施成效。</w:t>
      </w:r>
      <w:r>
        <w:rPr>
          <w:rFonts w:ascii="SimSun" w:hAnsi="SimSun" w:eastAsia="SimSun" w:cs="SimSun"/>
          <w:sz w:val="21"/>
          <w:szCs w:val="21"/>
          <w:spacing w:val="23"/>
        </w:rPr>
        <w:t xml:space="preserve"> </w:t>
      </w:r>
      <w:r>
        <w:rPr>
          <w:rFonts w:ascii="SimSun" w:hAnsi="SimSun" w:eastAsia="SimSun" w:cs="SimSun"/>
          <w:sz w:val="21"/>
          <w:szCs w:val="21"/>
          <w:spacing w:val="2"/>
        </w:rPr>
        <w:t>学校尊重每一个学生，积极探索评价模式改革，不仅关注学</w:t>
      </w:r>
      <w:r>
        <w:rPr>
          <w:rFonts w:ascii="SimSun" w:hAnsi="SimSun" w:eastAsia="SimSun" w:cs="SimSun"/>
          <w:sz w:val="21"/>
          <w:szCs w:val="21"/>
        </w:rPr>
        <w:t xml:space="preserve"> </w:t>
      </w:r>
      <w:r>
        <w:rPr>
          <w:rFonts w:ascii="SimSun" w:hAnsi="SimSun" w:eastAsia="SimSun" w:cs="SimSun"/>
          <w:sz w:val="21"/>
          <w:szCs w:val="21"/>
          <w:spacing w:val="6"/>
        </w:rPr>
        <w:t>生学习过程的最后产出，更看重学习过程所带</w:t>
      </w:r>
      <w:r>
        <w:rPr>
          <w:rFonts w:ascii="SimSun" w:hAnsi="SimSun" w:eastAsia="SimSun" w:cs="SimSun"/>
          <w:sz w:val="21"/>
          <w:szCs w:val="21"/>
          <w:spacing w:val="5"/>
        </w:rPr>
        <w:t>来的增长；学校采取各种有效措施，加强</w:t>
      </w:r>
    </w:p>
    <w:p>
      <w:pPr>
        <w:spacing w:before="1" w:line="219" w:lineRule="auto"/>
        <w:rPr>
          <w:rFonts w:ascii="SimSun" w:hAnsi="SimSun" w:eastAsia="SimSun" w:cs="SimSun"/>
          <w:sz w:val="21"/>
          <w:szCs w:val="21"/>
        </w:rPr>
      </w:pPr>
      <w:r>
        <w:rPr>
          <w:rFonts w:ascii="SimSun" w:hAnsi="SimSun" w:eastAsia="SimSun" w:cs="SimSun"/>
          <w:sz w:val="21"/>
          <w:szCs w:val="21"/>
          <w:spacing w:val="4"/>
        </w:rPr>
        <w:t>学生学习体验、培养学生自我发展能力和职业发展能力。</w:t>
      </w:r>
    </w:p>
    <w:p>
      <w:pPr>
        <w:ind w:left="423"/>
        <w:spacing w:before="198" w:line="222" w:lineRule="auto"/>
        <w:outlineLvl w:val="1"/>
        <w:rPr>
          <w:rFonts w:ascii="SimHei" w:hAnsi="SimHei" w:eastAsia="SimHei" w:cs="SimHei"/>
          <w:sz w:val="21"/>
          <w:szCs w:val="21"/>
        </w:rPr>
      </w:pPr>
      <w:r>
        <w:rPr>
          <w:rFonts w:ascii="SimHei" w:hAnsi="SimHei" w:eastAsia="SimHei" w:cs="SimHei"/>
          <w:sz w:val="21"/>
          <w:szCs w:val="21"/>
          <w:b/>
          <w:bCs/>
          <w:spacing w:val="3"/>
        </w:rPr>
        <w:t>6.</w:t>
      </w:r>
      <w:r>
        <w:rPr>
          <w:rFonts w:ascii="SimHei" w:hAnsi="SimHei" w:eastAsia="SimHei" w:cs="SimHei"/>
          <w:sz w:val="21"/>
          <w:szCs w:val="21"/>
          <w:spacing w:val="-46"/>
        </w:rPr>
        <w:t xml:space="preserve"> </w:t>
      </w:r>
      <w:r>
        <w:rPr>
          <w:rFonts w:ascii="SimHei" w:hAnsi="SimHei" w:eastAsia="SimHei" w:cs="SimHei"/>
          <w:sz w:val="21"/>
          <w:szCs w:val="21"/>
          <w:b/>
          <w:bCs/>
          <w:spacing w:val="3"/>
        </w:rPr>
        <w:t>质量保障</w:t>
      </w:r>
    </w:p>
    <w:p>
      <w:pPr>
        <w:ind w:left="422"/>
        <w:spacing w:before="197" w:line="219" w:lineRule="auto"/>
        <w:outlineLvl w:val="1"/>
        <w:rPr>
          <w:rFonts w:ascii="SimSun" w:hAnsi="SimSun" w:eastAsia="SimSun" w:cs="SimSun"/>
          <w:sz w:val="21"/>
          <w:szCs w:val="21"/>
        </w:rPr>
      </w:pPr>
      <w:r>
        <w:rPr>
          <w:rFonts w:ascii="SimSun" w:hAnsi="SimSun" w:eastAsia="SimSun" w:cs="SimSun"/>
          <w:sz w:val="21"/>
          <w:szCs w:val="21"/>
          <w:b/>
          <w:bCs/>
          <w:spacing w:val="-4"/>
        </w:rPr>
        <w:t>6.1</w:t>
      </w:r>
      <w:r>
        <w:rPr>
          <w:rFonts w:ascii="SimSun" w:hAnsi="SimSun" w:eastAsia="SimSun" w:cs="SimSun"/>
          <w:sz w:val="21"/>
          <w:szCs w:val="21"/>
          <w:spacing w:val="63"/>
        </w:rPr>
        <w:t xml:space="preserve"> </w:t>
      </w:r>
      <w:r>
        <w:rPr>
          <w:rFonts w:ascii="SimSun" w:hAnsi="SimSun" w:eastAsia="SimSun" w:cs="SimSun"/>
          <w:sz w:val="21"/>
          <w:szCs w:val="21"/>
          <w:b/>
          <w:bCs/>
          <w:spacing w:val="-4"/>
        </w:rPr>
        <w:t>质量管理</w:t>
      </w:r>
    </w:p>
    <w:p>
      <w:pPr>
        <w:ind w:left="420"/>
        <w:spacing w:before="150" w:line="443" w:lineRule="exact"/>
        <w:rPr>
          <w:rFonts w:ascii="SimSun" w:hAnsi="SimSun" w:eastAsia="SimSun" w:cs="SimSun"/>
          <w:sz w:val="21"/>
          <w:szCs w:val="21"/>
        </w:rPr>
      </w:pPr>
      <w:r>
        <w:rPr>
          <w:rFonts w:ascii="Times New Roman" w:hAnsi="Times New Roman" w:eastAsia="Times New Roman" w:cs="Times New Roman"/>
          <w:sz w:val="21"/>
          <w:szCs w:val="21"/>
          <w:b/>
          <w:bCs/>
          <w:spacing w:val="9"/>
          <w:position w:val="17"/>
        </w:rPr>
        <w:t>6.1.1</w:t>
      </w:r>
      <w:r>
        <w:rPr>
          <w:rFonts w:ascii="Times New Roman" w:hAnsi="Times New Roman" w:eastAsia="Times New Roman" w:cs="Times New Roman"/>
          <w:sz w:val="21"/>
          <w:szCs w:val="21"/>
          <w:spacing w:val="10"/>
          <w:position w:val="17"/>
        </w:rPr>
        <w:t xml:space="preserve">    </w:t>
      </w:r>
      <w:r>
        <w:rPr>
          <w:rFonts w:ascii="SimSun" w:hAnsi="SimSun" w:eastAsia="SimSun" w:cs="SimSun"/>
          <w:sz w:val="21"/>
          <w:szCs w:val="21"/>
          <w:b/>
          <w:bCs/>
          <w:spacing w:val="9"/>
          <w:position w:val="17"/>
        </w:rPr>
        <w:t>学校质量标准、质量管理制度、质量保障</w:t>
      </w:r>
      <w:r>
        <w:rPr>
          <w:rFonts w:ascii="SimSun" w:hAnsi="SimSun" w:eastAsia="SimSun" w:cs="SimSun"/>
          <w:sz w:val="21"/>
          <w:szCs w:val="21"/>
          <w:b/>
          <w:bCs/>
          <w:spacing w:val="8"/>
          <w:position w:val="17"/>
        </w:rPr>
        <w:t>机构及队伍建设情况。质量</w:t>
      </w:r>
      <w:r>
        <w:rPr>
          <w:rFonts w:ascii="SimSun" w:hAnsi="SimSun" w:eastAsia="SimSun" w:cs="SimSun"/>
          <w:sz w:val="21"/>
          <w:szCs w:val="21"/>
          <w:spacing w:val="8"/>
          <w:position w:val="17"/>
        </w:rPr>
        <w:t>管理</w:t>
      </w:r>
    </w:p>
    <w:p>
      <w:pPr>
        <w:spacing w:before="1" w:line="218" w:lineRule="auto"/>
        <w:rPr>
          <w:rFonts w:ascii="SimSun" w:hAnsi="SimSun" w:eastAsia="SimSun" w:cs="SimSun"/>
          <w:sz w:val="21"/>
          <w:szCs w:val="21"/>
        </w:rPr>
      </w:pPr>
      <w:r>
        <w:rPr>
          <w:rFonts w:ascii="SimSun" w:hAnsi="SimSun" w:eastAsia="SimSun" w:cs="SimSun"/>
          <w:sz w:val="21"/>
          <w:szCs w:val="21"/>
          <w:spacing w:val="7"/>
        </w:rPr>
        <w:t>是指挥和控制学校教学的协调活动，是实现人才培养</w:t>
      </w:r>
      <w:r>
        <w:rPr>
          <w:rFonts w:ascii="SimSun" w:hAnsi="SimSun" w:eastAsia="SimSun" w:cs="SimSun"/>
          <w:sz w:val="21"/>
          <w:szCs w:val="21"/>
          <w:spacing w:val="6"/>
        </w:rPr>
        <w:t>目标的手段。学校要根据自身办学</w:t>
      </w:r>
    </w:p>
    <w:p>
      <w:pPr>
        <w:sectPr>
          <w:pgSz w:w="10320" w:h="14570"/>
          <w:pgMar w:top="400" w:right="1094" w:bottom="400" w:left="959" w:header="0" w:footer="0" w:gutter="0"/>
        </w:sectPr>
        <w:rPr/>
      </w:pPr>
    </w:p>
    <w:p>
      <w:pPr>
        <w:ind w:right="83"/>
        <w:spacing w:before="145" w:line="218" w:lineRule="auto"/>
        <w:jc w:val="right"/>
        <w:rPr>
          <w:rFonts w:ascii="SimSun" w:hAnsi="SimSun" w:eastAsia="SimSun" w:cs="SimSun"/>
          <w:sz w:val="18"/>
          <w:szCs w:val="18"/>
        </w:rPr>
      </w:pPr>
      <w:r>
        <w:rPr>
          <w:rFonts w:ascii="SimSun" w:hAnsi="SimSun" w:eastAsia="SimSun" w:cs="SimSun"/>
          <w:sz w:val="18"/>
          <w:szCs w:val="18"/>
          <w:spacing w:val="-2"/>
        </w:rPr>
        <w:t>四、新一轮审核评估指标体系内涵</w:t>
      </w:r>
      <w:r>
        <w:rPr>
          <w:rFonts w:ascii="SimSun" w:hAnsi="SimSun" w:eastAsia="SimSun" w:cs="SimSun"/>
          <w:sz w:val="18"/>
          <w:szCs w:val="18"/>
          <w:spacing w:val="19"/>
        </w:rPr>
        <w:t xml:space="preserve">   </w:t>
      </w:r>
      <w:r>
        <w:rPr>
          <w:rFonts w:ascii="SimSun" w:hAnsi="SimSun" w:eastAsia="SimSun" w:cs="SimSun"/>
          <w:sz w:val="18"/>
          <w:szCs w:val="18"/>
          <w:spacing w:val="-2"/>
        </w:rPr>
        <w:t>41</w:t>
      </w:r>
    </w:p>
    <w:p>
      <w:pPr>
        <w:spacing w:line="256" w:lineRule="auto"/>
        <w:rPr>
          <w:rFonts w:ascii="Arial"/>
          <w:sz w:val="21"/>
        </w:rPr>
      </w:pPr>
      <w:r/>
    </w:p>
    <w:p>
      <w:pPr>
        <w:ind w:right="98"/>
        <w:spacing w:before="72" w:line="361" w:lineRule="auto"/>
        <w:jc w:val="both"/>
        <w:rPr>
          <w:rFonts w:ascii="SimSun" w:hAnsi="SimSun" w:eastAsia="SimSun" w:cs="SimSun"/>
          <w:sz w:val="22"/>
          <w:szCs w:val="22"/>
        </w:rPr>
      </w:pPr>
      <w:r>
        <w:rPr>
          <w:rFonts w:ascii="SimSun" w:hAnsi="SimSun" w:eastAsia="SimSun" w:cs="SimSun"/>
          <w:sz w:val="22"/>
          <w:szCs w:val="22"/>
          <w:spacing w:val="-2"/>
        </w:rPr>
        <w:t>定位和人才培养目标，确立人才培养要求，构建各教学环节(课堂教学、实习、实验实</w:t>
      </w:r>
      <w:r>
        <w:rPr>
          <w:rFonts w:ascii="SimSun" w:hAnsi="SimSun" w:eastAsia="SimSun" w:cs="SimSun"/>
          <w:sz w:val="22"/>
          <w:szCs w:val="22"/>
          <w:spacing w:val="16"/>
        </w:rPr>
        <w:t xml:space="preserve"> </w:t>
      </w:r>
      <w:r>
        <w:rPr>
          <w:rFonts w:ascii="SimSun" w:hAnsi="SimSun" w:eastAsia="SimSun" w:cs="SimSun"/>
          <w:sz w:val="22"/>
          <w:szCs w:val="22"/>
          <w:spacing w:val="-2"/>
        </w:rPr>
        <w:t>践、毕业设计等)的质量标准；学校应建立完善的质量管理规章制度，各类管理文件齐</w:t>
      </w:r>
      <w:r>
        <w:rPr>
          <w:rFonts w:ascii="SimSun" w:hAnsi="SimSun" w:eastAsia="SimSun" w:cs="SimSun"/>
          <w:sz w:val="22"/>
          <w:szCs w:val="22"/>
          <w:spacing w:val="14"/>
        </w:rPr>
        <w:t xml:space="preserve"> </w:t>
      </w:r>
      <w:r>
        <w:rPr>
          <w:rFonts w:ascii="SimSun" w:hAnsi="SimSun" w:eastAsia="SimSun" w:cs="SimSun"/>
          <w:sz w:val="22"/>
          <w:szCs w:val="22"/>
          <w:spacing w:val="-5"/>
        </w:rPr>
        <w:t>全，并能够严格执行；学校应设有质量保障机构，建立一支高水平的质量督导队伍，对</w:t>
      </w:r>
    </w:p>
    <w:p>
      <w:pPr>
        <w:ind w:left="89"/>
        <w:spacing w:line="219" w:lineRule="auto"/>
        <w:rPr>
          <w:rFonts w:ascii="SimSun" w:hAnsi="SimSun" w:eastAsia="SimSun" w:cs="SimSun"/>
          <w:sz w:val="22"/>
          <w:szCs w:val="22"/>
        </w:rPr>
      </w:pPr>
      <w:r>
        <w:rPr>
          <w:rFonts w:ascii="SimSun" w:hAnsi="SimSun" w:eastAsia="SimSun" w:cs="SimSun"/>
          <w:sz w:val="22"/>
          <w:szCs w:val="22"/>
          <w:spacing w:val="-10"/>
        </w:rPr>
        <w:t>日常教学工作进行检查、监督和指导。</w:t>
      </w:r>
    </w:p>
    <w:p>
      <w:pPr>
        <w:ind w:right="81" w:firstLine="440"/>
        <w:spacing w:before="202" w:line="362" w:lineRule="auto"/>
        <w:jc w:val="both"/>
        <w:rPr>
          <w:rFonts w:ascii="SimSun" w:hAnsi="SimSun" w:eastAsia="SimSun" w:cs="SimSun"/>
          <w:sz w:val="22"/>
          <w:szCs w:val="22"/>
        </w:rPr>
      </w:pPr>
      <w:r>
        <w:rPr>
          <w:rFonts w:ascii="Times New Roman" w:hAnsi="Times New Roman" w:eastAsia="Times New Roman" w:cs="Times New Roman"/>
          <w:sz w:val="22"/>
          <w:szCs w:val="22"/>
          <w:spacing w:val="-7"/>
        </w:rPr>
        <w:t>6.</w:t>
      </w:r>
      <w:r>
        <w:rPr>
          <w:rFonts w:ascii="Times New Roman" w:hAnsi="Times New Roman" w:eastAsia="Times New Roman" w:cs="Times New Roman"/>
          <w:sz w:val="22"/>
          <w:szCs w:val="22"/>
          <w:spacing w:val="-11"/>
        </w:rPr>
        <w:t xml:space="preserve"> </w:t>
      </w:r>
      <w:r>
        <w:rPr>
          <w:rFonts w:ascii="Times New Roman" w:hAnsi="Times New Roman" w:eastAsia="Times New Roman" w:cs="Times New Roman"/>
          <w:sz w:val="22"/>
          <w:szCs w:val="22"/>
          <w:b/>
          <w:bCs/>
          <w:spacing w:val="-7"/>
        </w:rPr>
        <w:t>1.2</w:t>
      </w:r>
      <w:r>
        <w:rPr>
          <w:rFonts w:ascii="Times New Roman" w:hAnsi="Times New Roman" w:eastAsia="Times New Roman" w:cs="Times New Roman"/>
          <w:sz w:val="22"/>
          <w:szCs w:val="22"/>
          <w:spacing w:val="16"/>
        </w:rPr>
        <w:t xml:space="preserve">   </w:t>
      </w:r>
      <w:r>
        <w:rPr>
          <w:rFonts w:ascii="SimSun" w:hAnsi="SimSun" w:eastAsia="SimSun" w:cs="SimSun"/>
          <w:sz w:val="22"/>
          <w:szCs w:val="22"/>
          <w:b/>
          <w:bCs/>
          <w:spacing w:val="-7"/>
        </w:rPr>
        <w:t>加强考试管理、严肃考试纪律、完善过程性考核与结果性考核有机结合的学</w:t>
      </w:r>
      <w:r>
        <w:rPr>
          <w:rFonts w:ascii="SimSun" w:hAnsi="SimSun" w:eastAsia="SimSun" w:cs="SimSun"/>
          <w:sz w:val="22"/>
          <w:szCs w:val="22"/>
        </w:rPr>
        <w:t xml:space="preserve"> </w:t>
      </w:r>
      <w:r>
        <w:rPr>
          <w:rFonts w:ascii="SimSun" w:hAnsi="SimSun" w:eastAsia="SimSun" w:cs="SimSun"/>
          <w:sz w:val="22"/>
          <w:szCs w:val="22"/>
          <w:b/>
          <w:bCs/>
          <w:spacing w:val="-9"/>
        </w:rPr>
        <w:t>业考评制度、严把考试和毕业出口关的情况。</w:t>
      </w:r>
      <w:r>
        <w:rPr>
          <w:rFonts w:ascii="SimSun" w:hAnsi="SimSun" w:eastAsia="SimSun" w:cs="SimSun"/>
          <w:sz w:val="22"/>
          <w:szCs w:val="22"/>
          <w:spacing w:val="13"/>
        </w:rPr>
        <w:t xml:space="preserve"> </w:t>
      </w:r>
      <w:r>
        <w:rPr>
          <w:rFonts w:ascii="SimSun" w:hAnsi="SimSun" w:eastAsia="SimSun" w:cs="SimSun"/>
          <w:sz w:val="22"/>
          <w:szCs w:val="22"/>
          <w:spacing w:val="-9"/>
        </w:rPr>
        <w:t>学校应加强考试管理，加强学生的诚信教</w:t>
      </w:r>
      <w:r>
        <w:rPr>
          <w:rFonts w:ascii="SimSun" w:hAnsi="SimSun" w:eastAsia="SimSun" w:cs="SimSun"/>
          <w:sz w:val="22"/>
          <w:szCs w:val="22"/>
        </w:rPr>
        <w:t xml:space="preserve"> </w:t>
      </w:r>
      <w:r>
        <w:rPr>
          <w:rFonts w:ascii="SimSun" w:hAnsi="SimSun" w:eastAsia="SimSun" w:cs="SimSun"/>
          <w:sz w:val="22"/>
          <w:szCs w:val="22"/>
          <w:spacing w:val="1"/>
        </w:rPr>
        <w:t>育，严格考试纪律和要求，健全能力与知识考核并重的多元化学业考核评价体系，完</w:t>
      </w:r>
      <w:r>
        <w:rPr>
          <w:rFonts w:ascii="SimSun" w:hAnsi="SimSun" w:eastAsia="SimSun" w:cs="SimSun"/>
          <w:sz w:val="22"/>
          <w:szCs w:val="22"/>
          <w:spacing w:val="13"/>
        </w:rPr>
        <w:t xml:space="preserve"> </w:t>
      </w:r>
      <w:r>
        <w:rPr>
          <w:rFonts w:ascii="SimSun" w:hAnsi="SimSun" w:eastAsia="SimSun" w:cs="SimSun"/>
          <w:sz w:val="22"/>
          <w:szCs w:val="22"/>
          <w:spacing w:val="1"/>
        </w:rPr>
        <w:t>善学生学习过程监测、评估与反馈机制。严把毕业出口关，加强对毕业论文(设计)选</w:t>
      </w:r>
      <w:r>
        <w:rPr>
          <w:rFonts w:ascii="SimSun" w:hAnsi="SimSun" w:eastAsia="SimSun" w:cs="SimSun"/>
          <w:sz w:val="22"/>
          <w:szCs w:val="22"/>
          <w:spacing w:val="9"/>
        </w:rPr>
        <w:t xml:space="preserve"> </w:t>
      </w:r>
      <w:r>
        <w:rPr>
          <w:rFonts w:ascii="SimSun" w:hAnsi="SimSun" w:eastAsia="SimSun" w:cs="SimSun"/>
          <w:sz w:val="22"/>
          <w:szCs w:val="22"/>
          <w:spacing w:val="-4"/>
        </w:rPr>
        <w:t>题、开题、答辩等环节的全过程管理，对形式、内容、</w:t>
      </w:r>
      <w:r>
        <w:rPr>
          <w:rFonts w:ascii="SimSun" w:hAnsi="SimSun" w:eastAsia="SimSun" w:cs="SimSun"/>
          <w:sz w:val="22"/>
          <w:szCs w:val="22"/>
          <w:spacing w:val="-5"/>
        </w:rPr>
        <w:t>难度进行严格监控，提高毕业论</w:t>
      </w:r>
    </w:p>
    <w:p>
      <w:pPr>
        <w:spacing w:line="220" w:lineRule="auto"/>
        <w:rPr>
          <w:rFonts w:ascii="SimSun" w:hAnsi="SimSun" w:eastAsia="SimSun" w:cs="SimSun"/>
          <w:sz w:val="22"/>
          <w:szCs w:val="22"/>
        </w:rPr>
      </w:pPr>
      <w:r>
        <w:rPr>
          <w:rFonts w:ascii="SimSun" w:hAnsi="SimSun" w:eastAsia="SimSun" w:cs="SimSun"/>
          <w:sz w:val="22"/>
          <w:szCs w:val="22"/>
          <w:spacing w:val="21"/>
        </w:rPr>
        <w:t>文(设计)质量。</w:t>
      </w:r>
    </w:p>
    <w:p>
      <w:pPr>
        <w:ind w:left="442"/>
        <w:spacing w:before="214" w:line="219" w:lineRule="auto"/>
        <w:outlineLvl w:val="1"/>
        <w:rPr>
          <w:rFonts w:ascii="SimSun" w:hAnsi="SimSun" w:eastAsia="SimSun" w:cs="SimSun"/>
          <w:sz w:val="22"/>
          <w:szCs w:val="22"/>
        </w:rPr>
      </w:pPr>
      <w:r>
        <w:rPr>
          <w:rFonts w:ascii="SimSun" w:hAnsi="SimSun" w:eastAsia="SimSun" w:cs="SimSun"/>
          <w:sz w:val="22"/>
          <w:szCs w:val="22"/>
          <w:b/>
          <w:bCs/>
          <w:spacing w:val="-16"/>
        </w:rPr>
        <w:t>6.2</w:t>
      </w:r>
      <w:r>
        <w:rPr>
          <w:rFonts w:ascii="SimSun" w:hAnsi="SimSun" w:eastAsia="SimSun" w:cs="SimSun"/>
          <w:sz w:val="22"/>
          <w:szCs w:val="22"/>
          <w:spacing w:val="108"/>
        </w:rPr>
        <w:t xml:space="preserve"> </w:t>
      </w:r>
      <w:r>
        <w:rPr>
          <w:rFonts w:ascii="SimSun" w:hAnsi="SimSun" w:eastAsia="SimSun" w:cs="SimSun"/>
          <w:sz w:val="22"/>
          <w:szCs w:val="22"/>
          <w:b/>
          <w:bCs/>
          <w:spacing w:val="-16"/>
        </w:rPr>
        <w:t>质量改进</w:t>
      </w:r>
    </w:p>
    <w:p>
      <w:pPr>
        <w:ind w:firstLine="442"/>
        <w:spacing w:before="185" w:line="362" w:lineRule="auto"/>
        <w:rPr>
          <w:rFonts w:ascii="SimSun" w:hAnsi="SimSun" w:eastAsia="SimSun" w:cs="SimSun"/>
          <w:sz w:val="22"/>
          <w:szCs w:val="22"/>
        </w:rPr>
      </w:pPr>
      <w:r>
        <w:rPr>
          <w:rFonts w:ascii="SimSun" w:hAnsi="SimSun" w:eastAsia="SimSun" w:cs="SimSun"/>
          <w:sz w:val="22"/>
          <w:szCs w:val="22"/>
          <w:b/>
          <w:bCs/>
          <w:spacing w:val="-1"/>
        </w:rPr>
        <w:t>6.2.1</w:t>
      </w:r>
      <w:r>
        <w:rPr>
          <w:rFonts w:ascii="SimSun" w:hAnsi="SimSun" w:eastAsia="SimSun" w:cs="SimSun"/>
          <w:sz w:val="22"/>
          <w:szCs w:val="22"/>
          <w:spacing w:val="106"/>
        </w:rPr>
        <w:t xml:space="preserve"> </w:t>
      </w:r>
      <w:r>
        <w:rPr>
          <w:rFonts w:ascii="SimSun" w:hAnsi="SimSun" w:eastAsia="SimSun" w:cs="SimSun"/>
          <w:sz w:val="22"/>
          <w:szCs w:val="22"/>
          <w:b/>
          <w:bCs/>
          <w:spacing w:val="-1"/>
        </w:rPr>
        <w:t>学校内部质量评估制度的建立及接受外部</w:t>
      </w:r>
      <w:r>
        <w:rPr>
          <w:rFonts w:ascii="SimSun" w:hAnsi="SimSun" w:eastAsia="SimSun" w:cs="SimSun"/>
          <w:sz w:val="22"/>
          <w:szCs w:val="22"/>
          <w:b/>
          <w:bCs/>
          <w:spacing w:val="-2"/>
        </w:rPr>
        <w:t>评估(含院校评估、专业认证等)</w:t>
      </w:r>
      <w:r>
        <w:rPr>
          <w:rFonts w:ascii="SimSun" w:hAnsi="SimSun" w:eastAsia="SimSun" w:cs="SimSun"/>
          <w:sz w:val="22"/>
          <w:szCs w:val="22"/>
        </w:rPr>
        <w:t xml:space="preserve"> </w:t>
      </w:r>
      <w:r>
        <w:rPr>
          <w:rFonts w:ascii="SimSun" w:hAnsi="SimSun" w:eastAsia="SimSun" w:cs="SimSun"/>
          <w:sz w:val="22"/>
          <w:szCs w:val="22"/>
          <w:b/>
          <w:bCs/>
          <w:spacing w:val="-5"/>
        </w:rPr>
        <w:t>情况。</w:t>
      </w:r>
      <w:r>
        <w:rPr>
          <w:rFonts w:ascii="SimSun" w:hAnsi="SimSun" w:eastAsia="SimSun" w:cs="SimSun"/>
          <w:sz w:val="22"/>
          <w:szCs w:val="22"/>
          <w:spacing w:val="2"/>
        </w:rPr>
        <w:t xml:space="preserve"> </w:t>
      </w:r>
      <w:r>
        <w:rPr>
          <w:rFonts w:ascii="SimSun" w:hAnsi="SimSun" w:eastAsia="SimSun" w:cs="SimSun"/>
          <w:sz w:val="22"/>
          <w:szCs w:val="22"/>
          <w:spacing w:val="-5"/>
        </w:rPr>
        <w:t>质量改进是针对教学质量存在的问题和薄弱环节，采取有效的纠正与预防措施，</w:t>
      </w:r>
      <w:r>
        <w:rPr>
          <w:rFonts w:ascii="SimSun" w:hAnsi="SimSun" w:eastAsia="SimSun" w:cs="SimSun"/>
          <w:sz w:val="22"/>
          <w:szCs w:val="22"/>
        </w:rPr>
        <w:t xml:space="preserve"> </w:t>
      </w:r>
      <w:r>
        <w:rPr>
          <w:rFonts w:ascii="SimSun" w:hAnsi="SimSun" w:eastAsia="SimSun" w:cs="SimSun"/>
          <w:sz w:val="22"/>
          <w:szCs w:val="22"/>
          <w:spacing w:val="1"/>
        </w:rPr>
        <w:t>对质量保障体系进行不断完善，达到持续改进质量的目的。学校应建立内部质量自我</w:t>
      </w:r>
      <w:r>
        <w:rPr>
          <w:rFonts w:ascii="SimSun" w:hAnsi="SimSun" w:eastAsia="SimSun" w:cs="SimSun"/>
          <w:sz w:val="22"/>
          <w:szCs w:val="22"/>
          <w:spacing w:val="5"/>
        </w:rPr>
        <w:t xml:space="preserve">  </w:t>
      </w:r>
      <w:r>
        <w:rPr>
          <w:rFonts w:ascii="SimSun" w:hAnsi="SimSun" w:eastAsia="SimSun" w:cs="SimSun"/>
          <w:sz w:val="22"/>
          <w:szCs w:val="22"/>
          <w:spacing w:val="-4"/>
        </w:rPr>
        <w:t>评估制度，定期开展评教、评学以及二级学院教</w:t>
      </w:r>
      <w:r>
        <w:rPr>
          <w:rFonts w:ascii="SimSun" w:hAnsi="SimSun" w:eastAsia="SimSun" w:cs="SimSun"/>
          <w:sz w:val="22"/>
          <w:szCs w:val="22"/>
          <w:spacing w:val="-5"/>
        </w:rPr>
        <w:t>学工作评估、专业评估、课程评估等工</w:t>
      </w:r>
      <w:r>
        <w:rPr>
          <w:rFonts w:ascii="SimSun" w:hAnsi="SimSun" w:eastAsia="SimSun" w:cs="SimSun"/>
          <w:sz w:val="22"/>
          <w:szCs w:val="22"/>
        </w:rPr>
        <w:t xml:space="preserve">  </w:t>
      </w:r>
      <w:r>
        <w:rPr>
          <w:rFonts w:ascii="SimSun" w:hAnsi="SimSun" w:eastAsia="SimSun" w:cs="SimSun"/>
          <w:sz w:val="22"/>
          <w:szCs w:val="22"/>
          <w:spacing w:val="-4"/>
        </w:rPr>
        <w:t>作；同时要积极接受来自教育行政部门、社会第三</w:t>
      </w:r>
      <w:r>
        <w:rPr>
          <w:rFonts w:ascii="SimSun" w:hAnsi="SimSun" w:eastAsia="SimSun" w:cs="SimSun"/>
          <w:sz w:val="22"/>
          <w:szCs w:val="22"/>
          <w:spacing w:val="-5"/>
        </w:rPr>
        <w:t>方的外部评估，包括院校评估和专业</w:t>
      </w:r>
    </w:p>
    <w:p>
      <w:pPr>
        <w:spacing w:line="219" w:lineRule="auto"/>
        <w:rPr>
          <w:rFonts w:ascii="SimSun" w:hAnsi="SimSun" w:eastAsia="SimSun" w:cs="SimSun"/>
          <w:sz w:val="22"/>
          <w:szCs w:val="22"/>
        </w:rPr>
      </w:pPr>
      <w:r>
        <w:rPr>
          <w:rFonts w:ascii="SimSun" w:hAnsi="SimSun" w:eastAsia="SimSun" w:cs="SimSun"/>
          <w:sz w:val="22"/>
          <w:szCs w:val="22"/>
          <w:spacing w:val="-8"/>
        </w:rPr>
        <w:t>认证等。</w:t>
      </w:r>
    </w:p>
    <w:p>
      <w:pPr>
        <w:ind w:right="20" w:firstLine="440"/>
        <w:spacing w:before="163" w:line="362" w:lineRule="auto"/>
        <w:rPr>
          <w:rFonts w:ascii="SimSun" w:hAnsi="SimSun" w:eastAsia="SimSun" w:cs="SimSun"/>
          <w:sz w:val="22"/>
          <w:szCs w:val="22"/>
        </w:rPr>
      </w:pPr>
      <w:r>
        <w:rPr>
          <w:rFonts w:ascii="Times New Roman" w:hAnsi="Times New Roman" w:eastAsia="Times New Roman" w:cs="Times New Roman"/>
          <w:sz w:val="22"/>
          <w:szCs w:val="22"/>
          <w:b/>
          <w:bCs/>
          <w:spacing w:val="-6"/>
        </w:rPr>
        <w:t>6.2.2</w:t>
      </w:r>
      <w:r>
        <w:rPr>
          <w:rFonts w:ascii="Times New Roman" w:hAnsi="Times New Roman" w:eastAsia="Times New Roman" w:cs="Times New Roman"/>
          <w:sz w:val="22"/>
          <w:szCs w:val="22"/>
          <w:spacing w:val="8"/>
        </w:rPr>
        <w:t xml:space="preserve">    </w:t>
      </w:r>
      <w:r>
        <w:rPr>
          <w:rFonts w:ascii="SimSun" w:hAnsi="SimSun" w:eastAsia="SimSun" w:cs="SimSun"/>
          <w:sz w:val="22"/>
          <w:szCs w:val="22"/>
          <w:b/>
          <w:bCs/>
          <w:spacing w:val="-6"/>
        </w:rPr>
        <w:t>质量持续改进机制建设与改进效果</w:t>
      </w:r>
      <w:r>
        <w:rPr>
          <w:rFonts w:ascii="SimSun" w:hAnsi="SimSun" w:eastAsia="SimSun" w:cs="SimSun"/>
          <w:sz w:val="22"/>
          <w:szCs w:val="22"/>
          <w:spacing w:val="-6"/>
        </w:rPr>
        <w:t>。学校要建立质量持续改进机制并持续运</w:t>
      </w:r>
      <w:r>
        <w:rPr>
          <w:rFonts w:ascii="SimSun" w:hAnsi="SimSun" w:eastAsia="SimSun" w:cs="SimSun"/>
          <w:sz w:val="22"/>
          <w:szCs w:val="22"/>
        </w:rPr>
        <w:t xml:space="preserve"> </w:t>
      </w:r>
      <w:r>
        <w:rPr>
          <w:rFonts w:ascii="SimSun" w:hAnsi="SimSun" w:eastAsia="SimSun" w:cs="SimSun"/>
          <w:sz w:val="22"/>
          <w:szCs w:val="22"/>
          <w:spacing w:val="-4"/>
        </w:rPr>
        <w:t>行，通过定期的校内自评和参加教育行政部门、社会第</w:t>
      </w:r>
      <w:r>
        <w:rPr>
          <w:rFonts w:ascii="SimSun" w:hAnsi="SimSun" w:eastAsia="SimSun" w:cs="SimSun"/>
          <w:sz w:val="22"/>
          <w:szCs w:val="22"/>
          <w:spacing w:val="-5"/>
        </w:rPr>
        <w:t>三方的外部评估，以及多途径听</w:t>
      </w:r>
      <w:r>
        <w:rPr>
          <w:rFonts w:ascii="SimSun" w:hAnsi="SimSun" w:eastAsia="SimSun" w:cs="SimSun"/>
          <w:sz w:val="22"/>
          <w:szCs w:val="22"/>
        </w:rPr>
        <w:t xml:space="preserve"> </w:t>
      </w:r>
      <w:r>
        <w:rPr>
          <w:rFonts w:ascii="SimSun" w:hAnsi="SimSun" w:eastAsia="SimSun" w:cs="SimSun"/>
          <w:sz w:val="22"/>
          <w:szCs w:val="22"/>
          <w:spacing w:val="-5"/>
        </w:rPr>
        <w:t>取在校生、毕业生和用人单位意见等，不断发现问题、分析问题原因，制定纠正与改进</w:t>
      </w:r>
      <w:r>
        <w:rPr>
          <w:rFonts w:ascii="SimSun" w:hAnsi="SimSun" w:eastAsia="SimSun" w:cs="SimSun"/>
          <w:sz w:val="22"/>
          <w:szCs w:val="22"/>
          <w:spacing w:val="17"/>
        </w:rPr>
        <w:t xml:space="preserve"> </w:t>
      </w:r>
      <w:r>
        <w:rPr>
          <w:rFonts w:ascii="SimSun" w:hAnsi="SimSun" w:eastAsia="SimSun" w:cs="SimSun"/>
          <w:sz w:val="22"/>
          <w:szCs w:val="22"/>
          <w:spacing w:val="-2"/>
        </w:rPr>
        <w:t>措施，配备必要的资源，进行质量改进，并对纠正与改</w:t>
      </w:r>
      <w:r>
        <w:rPr>
          <w:rFonts w:ascii="SimSun" w:hAnsi="SimSun" w:eastAsia="SimSun" w:cs="SimSun"/>
          <w:sz w:val="22"/>
          <w:szCs w:val="22"/>
          <w:spacing w:val="-3"/>
        </w:rPr>
        <w:t>进措施的有效性适时进行评价，</w:t>
      </w:r>
    </w:p>
    <w:p>
      <w:pPr>
        <w:spacing w:before="1" w:line="219" w:lineRule="auto"/>
        <w:rPr>
          <w:rFonts w:ascii="SimSun" w:hAnsi="SimSun" w:eastAsia="SimSun" w:cs="SimSun"/>
          <w:sz w:val="22"/>
          <w:szCs w:val="22"/>
        </w:rPr>
      </w:pPr>
      <w:r>
        <w:rPr>
          <w:rFonts w:ascii="SimSun" w:hAnsi="SimSun" w:eastAsia="SimSun" w:cs="SimSun"/>
          <w:sz w:val="22"/>
          <w:szCs w:val="22"/>
          <w:spacing w:val="-8"/>
        </w:rPr>
        <w:t>质量改进取得显著成效。</w:t>
      </w:r>
    </w:p>
    <w:p>
      <w:pPr>
        <w:ind w:left="442"/>
        <w:spacing w:before="246" w:line="220" w:lineRule="auto"/>
        <w:outlineLvl w:val="1"/>
        <w:rPr>
          <w:rFonts w:ascii="SimSun" w:hAnsi="SimSun" w:eastAsia="SimSun" w:cs="SimSun"/>
          <w:sz w:val="22"/>
          <w:szCs w:val="22"/>
        </w:rPr>
      </w:pPr>
      <w:r>
        <w:rPr>
          <w:rFonts w:ascii="SimSun" w:hAnsi="SimSun" w:eastAsia="SimSun" w:cs="SimSun"/>
          <w:sz w:val="22"/>
          <w:szCs w:val="22"/>
          <w:b/>
          <w:bCs/>
          <w:spacing w:val="-16"/>
        </w:rPr>
        <w:t>6.3</w:t>
      </w:r>
      <w:r>
        <w:rPr>
          <w:rFonts w:ascii="SimSun" w:hAnsi="SimSun" w:eastAsia="SimSun" w:cs="SimSun"/>
          <w:sz w:val="22"/>
          <w:szCs w:val="22"/>
          <w:spacing w:val="9"/>
        </w:rPr>
        <w:t xml:space="preserve">  </w:t>
      </w:r>
      <w:r>
        <w:rPr>
          <w:rFonts w:ascii="SimSun" w:hAnsi="SimSun" w:eastAsia="SimSun" w:cs="SimSun"/>
          <w:sz w:val="22"/>
          <w:szCs w:val="22"/>
          <w:b/>
          <w:bCs/>
          <w:spacing w:val="-16"/>
        </w:rPr>
        <w:t>质量文化</w:t>
      </w:r>
    </w:p>
    <w:p>
      <w:pPr>
        <w:ind w:right="89" w:firstLine="440"/>
        <w:spacing w:before="190" w:line="369"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6.3.1</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6"/>
        </w:rPr>
        <w:t>自觉、自省、自律、自查、自纠的质量文化建设情况</w:t>
      </w:r>
      <w:r>
        <w:rPr>
          <w:rFonts w:ascii="SimSun" w:hAnsi="SimSun" w:eastAsia="SimSun" w:cs="SimSun"/>
          <w:sz w:val="22"/>
          <w:szCs w:val="22"/>
          <w:spacing w:val="-6"/>
        </w:rPr>
        <w:t>。学校</w:t>
      </w:r>
      <w:r>
        <w:rPr>
          <w:rFonts w:ascii="SimSun" w:hAnsi="SimSun" w:eastAsia="SimSun" w:cs="SimSun"/>
          <w:sz w:val="22"/>
          <w:szCs w:val="22"/>
          <w:spacing w:val="-7"/>
        </w:rPr>
        <w:t>要健全教学质量</w:t>
      </w:r>
      <w:r>
        <w:rPr>
          <w:rFonts w:ascii="SimSun" w:hAnsi="SimSun" w:eastAsia="SimSun" w:cs="SimSun"/>
          <w:sz w:val="22"/>
          <w:szCs w:val="22"/>
        </w:rPr>
        <w:t xml:space="preserve"> </w:t>
      </w:r>
      <w:r>
        <w:rPr>
          <w:rFonts w:ascii="SimSun" w:hAnsi="SimSun" w:eastAsia="SimSun" w:cs="SimSun"/>
          <w:sz w:val="22"/>
          <w:szCs w:val="22"/>
          <w:spacing w:val="-4"/>
        </w:rPr>
        <w:t>保障体系，运用系统方法，依靠必要的组织结构</w:t>
      </w:r>
      <w:r>
        <w:rPr>
          <w:rFonts w:ascii="SimSun" w:hAnsi="SimSun" w:eastAsia="SimSun" w:cs="SimSun"/>
          <w:sz w:val="22"/>
          <w:szCs w:val="22"/>
          <w:spacing w:val="-5"/>
        </w:rPr>
        <w:t>，把学校各部门、各环节与教学质量有</w:t>
      </w:r>
      <w:r>
        <w:rPr>
          <w:rFonts w:ascii="SimSun" w:hAnsi="SimSun" w:eastAsia="SimSun" w:cs="SimSun"/>
          <w:sz w:val="22"/>
          <w:szCs w:val="22"/>
        </w:rPr>
        <w:t xml:space="preserve"> </w:t>
      </w:r>
      <w:r>
        <w:rPr>
          <w:rFonts w:ascii="SimSun" w:hAnsi="SimSun" w:eastAsia="SimSun" w:cs="SimSun"/>
          <w:sz w:val="22"/>
          <w:szCs w:val="22"/>
          <w:spacing w:val="-4"/>
        </w:rPr>
        <w:t>关的质量管理活动严密组织起来，将教学和信息反馈的整个</w:t>
      </w:r>
      <w:r>
        <w:rPr>
          <w:rFonts w:ascii="SimSun" w:hAnsi="SimSun" w:eastAsia="SimSun" w:cs="SimSun"/>
          <w:sz w:val="22"/>
          <w:szCs w:val="22"/>
          <w:spacing w:val="-5"/>
        </w:rPr>
        <w:t>过程中影响教学质量的一切</w:t>
      </w:r>
      <w:r>
        <w:rPr>
          <w:rFonts w:ascii="SimSun" w:hAnsi="SimSun" w:eastAsia="SimSun" w:cs="SimSun"/>
          <w:sz w:val="22"/>
          <w:szCs w:val="22"/>
        </w:rPr>
        <w:t xml:space="preserve"> </w:t>
      </w:r>
      <w:r>
        <w:rPr>
          <w:rFonts w:ascii="SimSun" w:hAnsi="SimSun" w:eastAsia="SimSun" w:cs="SimSun"/>
          <w:sz w:val="22"/>
          <w:szCs w:val="22"/>
          <w:spacing w:val="-4"/>
        </w:rPr>
        <w:t>因素控制起来，形成一个有明确任务、职责、权</w:t>
      </w:r>
      <w:r>
        <w:rPr>
          <w:rFonts w:ascii="SimSun" w:hAnsi="SimSun" w:eastAsia="SimSun" w:cs="SimSun"/>
          <w:sz w:val="22"/>
          <w:szCs w:val="22"/>
          <w:spacing w:val="-5"/>
        </w:rPr>
        <w:t>限，相互协调、相互促进的教学质量管</w:t>
      </w:r>
      <w:r>
        <w:rPr>
          <w:rFonts w:ascii="SimSun" w:hAnsi="SimSun" w:eastAsia="SimSun" w:cs="SimSun"/>
          <w:sz w:val="22"/>
          <w:szCs w:val="22"/>
        </w:rPr>
        <w:t xml:space="preserve"> </w:t>
      </w:r>
      <w:r>
        <w:rPr>
          <w:rFonts w:ascii="SimSun" w:hAnsi="SimSun" w:eastAsia="SimSun" w:cs="SimSun"/>
          <w:sz w:val="22"/>
          <w:szCs w:val="22"/>
          <w:spacing w:val="-4"/>
        </w:rPr>
        <w:t>理的有机整体。学校要构建自觉、自省、自律、自查、自</w:t>
      </w:r>
      <w:r>
        <w:rPr>
          <w:rFonts w:ascii="SimSun" w:hAnsi="SimSun" w:eastAsia="SimSun" w:cs="SimSun"/>
          <w:sz w:val="22"/>
          <w:szCs w:val="22"/>
          <w:spacing w:val="-5"/>
        </w:rPr>
        <w:t>纠的大学质量文化，把其作为</w:t>
      </w:r>
    </w:p>
    <w:p>
      <w:pPr>
        <w:spacing w:before="1" w:line="217" w:lineRule="auto"/>
        <w:rPr>
          <w:rFonts w:ascii="SimSun" w:hAnsi="SimSun" w:eastAsia="SimSun" w:cs="SimSun"/>
          <w:sz w:val="22"/>
          <w:szCs w:val="22"/>
        </w:rPr>
      </w:pPr>
      <w:r>
        <w:rPr>
          <w:rFonts w:ascii="SimSun" w:hAnsi="SimSun" w:eastAsia="SimSun" w:cs="SimSun"/>
          <w:sz w:val="22"/>
          <w:szCs w:val="22"/>
          <w:spacing w:val="-4"/>
        </w:rPr>
        <w:t>推动大学不断前行、不断超越的内生动力，将质量意识、质</w:t>
      </w:r>
      <w:r>
        <w:rPr>
          <w:rFonts w:ascii="SimSun" w:hAnsi="SimSun" w:eastAsia="SimSun" w:cs="SimSun"/>
          <w:sz w:val="22"/>
          <w:szCs w:val="22"/>
          <w:spacing w:val="-5"/>
        </w:rPr>
        <w:t>量标准、质量评价、质量管</w:t>
      </w:r>
    </w:p>
    <w:p>
      <w:pPr>
        <w:sectPr>
          <w:pgSz w:w="10320" w:h="14570"/>
          <w:pgMar w:top="400" w:right="970" w:bottom="400" w:left="1059" w:header="0" w:footer="0" w:gutter="0"/>
        </w:sectPr>
        <w:rPr/>
      </w:pPr>
    </w:p>
    <w:p>
      <w:pPr>
        <w:ind w:left="104"/>
        <w:spacing w:before="46" w:line="218" w:lineRule="auto"/>
        <w:rPr>
          <w:rFonts w:ascii="SimSun" w:hAnsi="SimSun" w:eastAsia="SimSun" w:cs="SimSun"/>
          <w:sz w:val="21"/>
          <w:szCs w:val="21"/>
        </w:rPr>
      </w:pPr>
      <w:bookmarkStart w:name="_bookmark5" w:id="4"/>
      <w:bookmarkEnd w:id="4"/>
      <w:r>
        <w:rPr>
          <w:rFonts w:ascii="SimSun" w:hAnsi="SimSun" w:eastAsia="SimSun" w:cs="SimSun"/>
          <w:sz w:val="21"/>
          <w:szCs w:val="21"/>
          <w:spacing w:val="-19"/>
          <w:w w:val="98"/>
        </w:rPr>
        <w:t>42</w:t>
      </w:r>
      <w:r>
        <w:rPr>
          <w:rFonts w:ascii="SimSun" w:hAnsi="SimSun" w:eastAsia="SimSun" w:cs="SimSun"/>
          <w:sz w:val="21"/>
          <w:szCs w:val="21"/>
          <w:spacing w:val="7"/>
        </w:rPr>
        <w:t xml:space="preserve">   </w:t>
      </w:r>
      <w:r>
        <w:rPr>
          <w:rFonts w:ascii="SimSun" w:hAnsi="SimSun" w:eastAsia="SimSun" w:cs="SimSun"/>
          <w:sz w:val="21"/>
          <w:szCs w:val="21"/>
          <w:spacing w:val="-19"/>
          <w:w w:val="98"/>
        </w:rPr>
        <w:t>第一部分</w:t>
      </w:r>
      <w:r>
        <w:rPr>
          <w:rFonts w:ascii="SimSun" w:hAnsi="SimSun" w:eastAsia="SimSun" w:cs="SimSun"/>
          <w:sz w:val="21"/>
          <w:szCs w:val="21"/>
          <w:spacing w:val="6"/>
        </w:rPr>
        <w:t xml:space="preserve">  </w:t>
      </w:r>
      <w:r>
        <w:rPr>
          <w:rFonts w:ascii="SimSun" w:hAnsi="SimSun" w:eastAsia="SimSun" w:cs="SimSun"/>
          <w:sz w:val="21"/>
          <w:szCs w:val="21"/>
          <w:spacing w:val="-19"/>
          <w:w w:val="98"/>
        </w:rPr>
        <w:t>《普通高等学校本科教育教学审核评估实施方案(2021</w:t>
      </w:r>
      <w:r>
        <w:rPr>
          <w:rFonts w:ascii="SimSun" w:hAnsi="SimSun" w:eastAsia="SimSun" w:cs="SimSun"/>
          <w:sz w:val="21"/>
          <w:szCs w:val="21"/>
          <w:spacing w:val="-80"/>
        </w:rPr>
        <w:t xml:space="preserve"> </w:t>
      </w:r>
      <w:r>
        <w:rPr>
          <w:rFonts w:ascii="SimSun" w:hAnsi="SimSun" w:eastAsia="SimSun" w:cs="SimSun"/>
          <w:sz w:val="21"/>
          <w:szCs w:val="21"/>
          <w:spacing w:val="-19"/>
          <w:w w:val="98"/>
        </w:rPr>
        <w:t>—2025年)》释义</w:t>
      </w:r>
    </w:p>
    <w:p>
      <w:pPr>
        <w:spacing w:line="292" w:lineRule="auto"/>
        <w:rPr>
          <w:rFonts w:ascii="Arial"/>
          <w:sz w:val="21"/>
        </w:rPr>
      </w:pPr>
      <w:r/>
    </w:p>
    <w:p>
      <w:pPr>
        <w:ind w:left="105"/>
        <w:spacing w:before="68" w:line="218" w:lineRule="auto"/>
        <w:rPr>
          <w:rFonts w:ascii="SimSun" w:hAnsi="SimSun" w:eastAsia="SimSun" w:cs="SimSun"/>
          <w:sz w:val="21"/>
          <w:szCs w:val="21"/>
        </w:rPr>
      </w:pPr>
      <w:r>
        <w:rPr>
          <w:rFonts w:ascii="SimSun" w:hAnsi="SimSun" w:eastAsia="SimSun" w:cs="SimSun"/>
          <w:sz w:val="21"/>
          <w:szCs w:val="21"/>
          <w:spacing w:val="4"/>
        </w:rPr>
        <w:t>理等落实到教育教学各环节，内化为师生的共同</w:t>
      </w:r>
      <w:r>
        <w:rPr>
          <w:rFonts w:ascii="SimSun" w:hAnsi="SimSun" w:eastAsia="SimSun" w:cs="SimSun"/>
          <w:sz w:val="21"/>
          <w:szCs w:val="21"/>
          <w:spacing w:val="3"/>
        </w:rPr>
        <w:t>价值追求和自觉行动。</w:t>
      </w:r>
    </w:p>
    <w:p>
      <w:pPr>
        <w:ind w:left="105" w:firstLine="440"/>
        <w:spacing w:before="178"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3"/>
        </w:rPr>
        <w:t>6.3.2</w:t>
      </w:r>
      <w:r>
        <w:rPr>
          <w:rFonts w:ascii="Times New Roman" w:hAnsi="Times New Roman" w:eastAsia="Times New Roman" w:cs="Times New Roman"/>
          <w:sz w:val="21"/>
          <w:szCs w:val="21"/>
          <w:spacing w:val="2"/>
        </w:rPr>
        <w:t xml:space="preserve">    </w:t>
      </w:r>
      <w:r>
        <w:rPr>
          <w:rFonts w:ascii="SimSun" w:hAnsi="SimSun" w:eastAsia="SimSun" w:cs="SimSun"/>
          <w:sz w:val="21"/>
          <w:szCs w:val="21"/>
          <w:b/>
          <w:bCs/>
          <w:spacing w:val="3"/>
        </w:rPr>
        <w:t>质量信息公开制度及年度质量报告。</w:t>
      </w:r>
      <w:r>
        <w:rPr>
          <w:rFonts w:ascii="SimSun" w:hAnsi="SimSun" w:eastAsia="SimSun" w:cs="SimSun"/>
          <w:sz w:val="21"/>
          <w:szCs w:val="21"/>
          <w:spacing w:val="10"/>
        </w:rPr>
        <w:t xml:space="preserve"> </w:t>
      </w:r>
      <w:r>
        <w:rPr>
          <w:rFonts w:ascii="SimSun" w:hAnsi="SimSun" w:eastAsia="SimSun" w:cs="SimSun"/>
          <w:sz w:val="21"/>
          <w:szCs w:val="21"/>
          <w:spacing w:val="3"/>
        </w:rPr>
        <w:t>学校要建立定期的</w:t>
      </w:r>
      <w:r>
        <w:rPr>
          <w:rFonts w:ascii="SimSun" w:hAnsi="SimSun" w:eastAsia="SimSun" w:cs="SimSun"/>
          <w:sz w:val="21"/>
          <w:szCs w:val="21"/>
          <w:spacing w:val="2"/>
        </w:rPr>
        <w:t>质量信息公开制度，</w:t>
      </w:r>
      <w:r>
        <w:rPr>
          <w:rFonts w:ascii="SimSun" w:hAnsi="SimSun" w:eastAsia="SimSun" w:cs="SimSun"/>
          <w:sz w:val="21"/>
          <w:szCs w:val="21"/>
        </w:rPr>
        <w:t xml:space="preserve"> </w:t>
      </w:r>
      <w:r>
        <w:rPr>
          <w:rFonts w:ascii="SimSun" w:hAnsi="SimSun" w:eastAsia="SimSun" w:cs="SimSun"/>
          <w:sz w:val="21"/>
          <w:szCs w:val="21"/>
          <w:spacing w:val="6"/>
        </w:rPr>
        <w:t>完善质量信息向社会公开专栏，自觉接受社会的监督。公开的信息包括：招生情况、教</w:t>
      </w:r>
      <w:r>
        <w:rPr>
          <w:rFonts w:ascii="SimSun" w:hAnsi="SimSun" w:eastAsia="SimSun" w:cs="SimSun"/>
          <w:sz w:val="21"/>
          <w:szCs w:val="21"/>
        </w:rPr>
        <w:t xml:space="preserve">  </w:t>
      </w:r>
      <w:r>
        <w:rPr>
          <w:rFonts w:ascii="SimSun" w:hAnsi="SimSun" w:eastAsia="SimSun" w:cs="SimSun"/>
          <w:sz w:val="21"/>
          <w:szCs w:val="21"/>
          <w:spacing w:val="15"/>
        </w:rPr>
        <w:t>师队伍与教学条件、学生就业情况等，每年要及时向社会发布《本科教学质量报告</w:t>
      </w:r>
      <w:r>
        <w:rPr>
          <w:rFonts w:ascii="SimSun" w:hAnsi="SimSun" w:eastAsia="SimSun" w:cs="SimSun"/>
          <w:sz w:val="21"/>
          <w:szCs w:val="21"/>
          <w:spacing w:val="14"/>
        </w:rPr>
        <w:t>》</w:t>
      </w:r>
    </w:p>
    <w:p>
      <w:pPr>
        <w:spacing w:before="1" w:line="217" w:lineRule="auto"/>
        <w:rPr>
          <w:rFonts w:ascii="SimSun" w:hAnsi="SimSun" w:eastAsia="SimSun" w:cs="SimSun"/>
          <w:sz w:val="21"/>
          <w:szCs w:val="21"/>
        </w:rPr>
      </w:pPr>
      <w:r>
        <w:rPr>
          <w:rFonts w:ascii="SimSun" w:hAnsi="SimSun" w:eastAsia="SimSun" w:cs="SimSun"/>
          <w:sz w:val="21"/>
          <w:szCs w:val="21"/>
          <w:spacing w:val="5"/>
        </w:rPr>
        <w:t>《就业质量年度报告》等。学校信息公开工作要做到内容真实、准确、及</w:t>
      </w:r>
      <w:r>
        <w:rPr>
          <w:rFonts w:ascii="SimSun" w:hAnsi="SimSun" w:eastAsia="SimSun" w:cs="SimSun"/>
          <w:sz w:val="21"/>
          <w:szCs w:val="21"/>
          <w:spacing w:val="4"/>
        </w:rPr>
        <w:t>时和全面。</w:t>
      </w:r>
    </w:p>
    <w:p>
      <w:pPr>
        <w:ind w:left="548"/>
        <w:spacing w:before="228" w:line="221" w:lineRule="auto"/>
        <w:outlineLvl w:val="1"/>
        <w:rPr>
          <w:rFonts w:ascii="SimHei" w:hAnsi="SimHei" w:eastAsia="SimHei" w:cs="SimHei"/>
          <w:sz w:val="21"/>
          <w:szCs w:val="21"/>
        </w:rPr>
      </w:pPr>
      <w:r>
        <w:rPr>
          <w:rFonts w:ascii="SimHei" w:hAnsi="SimHei" w:eastAsia="SimHei" w:cs="SimHei"/>
          <w:sz w:val="21"/>
          <w:szCs w:val="21"/>
          <w:b/>
          <w:bCs/>
          <w:spacing w:val="3"/>
        </w:rPr>
        <w:t>7.</w:t>
      </w:r>
      <w:r>
        <w:rPr>
          <w:rFonts w:ascii="SimHei" w:hAnsi="SimHei" w:eastAsia="SimHei" w:cs="SimHei"/>
          <w:sz w:val="21"/>
          <w:szCs w:val="21"/>
          <w:spacing w:val="-26"/>
        </w:rPr>
        <w:t xml:space="preserve"> </w:t>
      </w:r>
      <w:r>
        <w:rPr>
          <w:rFonts w:ascii="SimHei" w:hAnsi="SimHei" w:eastAsia="SimHei" w:cs="SimHei"/>
          <w:sz w:val="21"/>
          <w:szCs w:val="21"/>
          <w:b/>
          <w:bCs/>
          <w:spacing w:val="3"/>
        </w:rPr>
        <w:t>教学成效</w:t>
      </w:r>
    </w:p>
    <w:p>
      <w:pPr>
        <w:ind w:left="547"/>
        <w:spacing w:before="182" w:line="220" w:lineRule="auto"/>
        <w:outlineLvl w:val="1"/>
        <w:rPr>
          <w:rFonts w:ascii="SimSun" w:hAnsi="SimSun" w:eastAsia="SimSun" w:cs="SimSun"/>
          <w:sz w:val="21"/>
          <w:szCs w:val="21"/>
        </w:rPr>
      </w:pPr>
      <w:r>
        <w:rPr>
          <w:rFonts w:ascii="SimSun" w:hAnsi="SimSun" w:eastAsia="SimSun" w:cs="SimSun"/>
          <w:sz w:val="21"/>
          <w:szCs w:val="21"/>
          <w:b/>
          <w:bCs/>
          <w:spacing w:val="-7"/>
        </w:rPr>
        <w:t>7.1</w:t>
      </w:r>
      <w:r>
        <w:rPr>
          <w:rFonts w:ascii="SimSun" w:hAnsi="SimSun" w:eastAsia="SimSun" w:cs="SimSun"/>
          <w:sz w:val="21"/>
          <w:szCs w:val="21"/>
          <w:spacing w:val="4"/>
        </w:rPr>
        <w:t xml:space="preserve">  </w:t>
      </w:r>
      <w:r>
        <w:rPr>
          <w:rFonts w:ascii="SimSun" w:hAnsi="SimSun" w:eastAsia="SimSun" w:cs="SimSun"/>
          <w:sz w:val="21"/>
          <w:szCs w:val="21"/>
          <w:b/>
          <w:bCs/>
          <w:spacing w:val="-7"/>
        </w:rPr>
        <w:t>达成度</w:t>
      </w:r>
    </w:p>
    <w:p>
      <w:pPr>
        <w:ind w:left="545"/>
        <w:spacing w:before="180" w:line="219" w:lineRule="auto"/>
        <w:rPr>
          <w:rFonts w:ascii="SimSun" w:hAnsi="SimSun" w:eastAsia="SimSun" w:cs="SimSun"/>
          <w:sz w:val="21"/>
          <w:szCs w:val="21"/>
        </w:rPr>
      </w:pPr>
      <w:r>
        <w:rPr>
          <w:rFonts w:ascii="SimSun" w:hAnsi="SimSun" w:eastAsia="SimSun" w:cs="SimSun"/>
          <w:sz w:val="21"/>
          <w:szCs w:val="21"/>
          <w:spacing w:val="3"/>
        </w:rPr>
        <w:t>达成度即人才培养目标与培养效果的达成度。</w:t>
      </w:r>
    </w:p>
    <w:p>
      <w:pPr>
        <w:ind w:left="105" w:right="115" w:firstLine="440"/>
        <w:spacing w:before="188" w:line="379" w:lineRule="auto"/>
        <w:rPr>
          <w:rFonts w:ascii="SimSun" w:hAnsi="SimSun" w:eastAsia="SimSun" w:cs="SimSun"/>
          <w:sz w:val="21"/>
          <w:szCs w:val="21"/>
        </w:rPr>
      </w:pPr>
      <w:r>
        <w:rPr>
          <w:rFonts w:ascii="Times New Roman" w:hAnsi="Times New Roman" w:eastAsia="Times New Roman" w:cs="Times New Roman"/>
          <w:sz w:val="21"/>
          <w:szCs w:val="21"/>
          <w:b/>
          <w:bCs/>
          <w:spacing w:val="4"/>
        </w:rPr>
        <w:t>7.1.1</w:t>
      </w:r>
      <w:r>
        <w:rPr>
          <w:rFonts w:ascii="Times New Roman" w:hAnsi="Times New Roman" w:eastAsia="Times New Roman" w:cs="Times New Roman"/>
          <w:sz w:val="21"/>
          <w:szCs w:val="21"/>
          <w:spacing w:val="2"/>
        </w:rPr>
        <w:t xml:space="preserve">    </w:t>
      </w:r>
      <w:r>
        <w:rPr>
          <w:rFonts w:ascii="SimSun" w:hAnsi="SimSun" w:eastAsia="SimSun" w:cs="SimSun"/>
          <w:sz w:val="21"/>
          <w:szCs w:val="21"/>
          <w:b/>
          <w:bCs/>
          <w:spacing w:val="4"/>
        </w:rPr>
        <w:t>学校各专业人才培养目标的达成情况</w:t>
      </w:r>
      <w:r>
        <w:rPr>
          <w:rFonts w:ascii="SimSun" w:hAnsi="SimSun" w:eastAsia="SimSun" w:cs="SimSun"/>
          <w:sz w:val="21"/>
          <w:szCs w:val="21"/>
          <w:spacing w:val="4"/>
        </w:rPr>
        <w:t>。培养目标达成情况的评价重点是关注</w:t>
      </w:r>
      <w:r>
        <w:rPr>
          <w:rFonts w:ascii="SimSun" w:hAnsi="SimSun" w:eastAsia="SimSun" w:cs="SimSun"/>
          <w:sz w:val="21"/>
          <w:szCs w:val="21"/>
          <w:spacing w:val="3"/>
        </w:rPr>
        <w:t xml:space="preserve"> </w:t>
      </w:r>
      <w:r>
        <w:rPr>
          <w:rFonts w:ascii="SimSun" w:hAnsi="SimSun" w:eastAsia="SimSun" w:cs="SimSun"/>
          <w:sz w:val="21"/>
          <w:szCs w:val="21"/>
          <w:spacing w:val="6"/>
        </w:rPr>
        <w:t>毕业生毕业后的实际表现与培养目标要求是否吻合，即目标的实现情况；培养效果达成</w:t>
      </w:r>
    </w:p>
    <w:p>
      <w:pPr>
        <w:ind w:left="105"/>
        <w:spacing w:before="1" w:line="217" w:lineRule="auto"/>
        <w:rPr>
          <w:rFonts w:ascii="SimSun" w:hAnsi="SimSun" w:eastAsia="SimSun" w:cs="SimSun"/>
          <w:sz w:val="21"/>
          <w:szCs w:val="21"/>
        </w:rPr>
      </w:pPr>
      <w:r>
        <w:rPr>
          <w:rFonts w:ascii="SimSun" w:hAnsi="SimSun" w:eastAsia="SimSun" w:cs="SimSun"/>
          <w:sz w:val="21"/>
          <w:szCs w:val="21"/>
          <w:spacing w:val="4"/>
        </w:rPr>
        <w:t>情况的评价重点是关注毕业生毕业时所具有的知识与能力水平。</w:t>
      </w:r>
    </w:p>
    <w:p>
      <w:pPr>
        <w:ind w:left="105" w:right="114" w:firstLine="440"/>
        <w:spacing w:before="180" w:line="379" w:lineRule="auto"/>
        <w:rPr>
          <w:rFonts w:ascii="SimSun" w:hAnsi="SimSun" w:eastAsia="SimSun" w:cs="SimSun"/>
          <w:sz w:val="21"/>
          <w:szCs w:val="21"/>
        </w:rPr>
      </w:pPr>
      <w:r>
        <w:rPr>
          <w:rFonts w:ascii="Times New Roman" w:hAnsi="Times New Roman" w:eastAsia="Times New Roman" w:cs="Times New Roman"/>
          <w:sz w:val="21"/>
          <w:szCs w:val="21"/>
          <w:b/>
          <w:bCs/>
          <w:spacing w:val="1"/>
        </w:rPr>
        <w:t>7.1.2</w:t>
      </w:r>
      <w:r>
        <w:rPr>
          <w:rFonts w:ascii="Times New Roman" w:hAnsi="Times New Roman" w:eastAsia="Times New Roman" w:cs="Times New Roman"/>
          <w:sz w:val="21"/>
          <w:szCs w:val="21"/>
          <w:spacing w:val="2"/>
        </w:rPr>
        <w:t xml:space="preserve">    </w:t>
      </w:r>
      <w:r>
        <w:rPr>
          <w:rFonts w:ascii="SimSun" w:hAnsi="SimSun" w:eastAsia="SimSun" w:cs="SimSun"/>
          <w:sz w:val="21"/>
          <w:szCs w:val="21"/>
          <w:b/>
          <w:bCs/>
          <w:spacing w:val="1"/>
        </w:rPr>
        <w:t>毕业生质量持续跟踪评价机制建立情</w:t>
      </w:r>
      <w:r>
        <w:rPr>
          <w:rFonts w:ascii="SimSun" w:hAnsi="SimSun" w:eastAsia="SimSun" w:cs="SimSun"/>
          <w:sz w:val="21"/>
          <w:szCs w:val="21"/>
          <w:b/>
          <w:bCs/>
        </w:rPr>
        <w:t>况及跟踪评价结果。</w:t>
      </w:r>
      <w:r>
        <w:rPr>
          <w:rFonts w:ascii="SimSun" w:hAnsi="SimSun" w:eastAsia="SimSun" w:cs="SimSun"/>
          <w:sz w:val="21"/>
          <w:szCs w:val="21"/>
          <w:spacing w:val="-1"/>
        </w:rPr>
        <w:t xml:space="preserve"> </w:t>
      </w:r>
      <w:r>
        <w:rPr>
          <w:rFonts w:ascii="SimSun" w:hAnsi="SimSun" w:eastAsia="SimSun" w:cs="SimSun"/>
          <w:sz w:val="21"/>
          <w:szCs w:val="21"/>
        </w:rPr>
        <w:t>学校要建立毕业生</w:t>
      </w:r>
      <w:r>
        <w:rPr>
          <w:rFonts w:ascii="SimSun" w:hAnsi="SimSun" w:eastAsia="SimSun" w:cs="SimSun"/>
          <w:sz w:val="21"/>
          <w:szCs w:val="21"/>
        </w:rPr>
        <w:t xml:space="preserve"> </w:t>
      </w:r>
      <w:r>
        <w:rPr>
          <w:rFonts w:ascii="SimSun" w:hAnsi="SimSun" w:eastAsia="SimSun" w:cs="SimSun"/>
          <w:sz w:val="21"/>
          <w:szCs w:val="21"/>
          <w:spacing w:val="6"/>
        </w:rPr>
        <w:t>质量持续跟踪评价机制，并持续跟踪评价。通过举证对用人单位以及相关各方的调查情</w:t>
      </w:r>
      <w:r>
        <w:rPr>
          <w:rFonts w:ascii="SimSun" w:hAnsi="SimSun" w:eastAsia="SimSun" w:cs="SimSun"/>
          <w:sz w:val="21"/>
          <w:szCs w:val="21"/>
        </w:rPr>
        <w:t xml:space="preserve"> </w:t>
      </w:r>
      <w:r>
        <w:rPr>
          <w:rFonts w:ascii="SimSun" w:hAnsi="SimSun" w:eastAsia="SimSun" w:cs="SimSun"/>
          <w:sz w:val="21"/>
          <w:szCs w:val="21"/>
          <w:spacing w:val="6"/>
        </w:rPr>
        <w:t>况、跟踪毕业生的职业发展情况、了解毕业生就业岗位状况及其适应岗位的情况证明</w:t>
      </w:r>
      <w:r>
        <w:rPr>
          <w:rFonts w:ascii="SimSun" w:hAnsi="SimSun" w:eastAsia="SimSun" w:cs="SimSun"/>
          <w:sz w:val="21"/>
          <w:szCs w:val="21"/>
          <w:spacing w:val="5"/>
        </w:rPr>
        <w:t>所</w:t>
      </w:r>
    </w:p>
    <w:p>
      <w:pPr>
        <w:ind w:left="105"/>
        <w:spacing w:before="1" w:line="218" w:lineRule="auto"/>
        <w:rPr>
          <w:rFonts w:ascii="SimSun" w:hAnsi="SimSun" w:eastAsia="SimSun" w:cs="SimSun"/>
          <w:sz w:val="21"/>
          <w:szCs w:val="21"/>
        </w:rPr>
      </w:pPr>
      <w:r>
        <w:rPr>
          <w:rFonts w:ascii="SimSun" w:hAnsi="SimSun" w:eastAsia="SimSun" w:cs="SimSun"/>
          <w:sz w:val="21"/>
          <w:szCs w:val="21"/>
          <w:spacing w:val="3"/>
        </w:rPr>
        <w:t>培养的人才已经达到了学校既定目标要求。</w:t>
      </w:r>
    </w:p>
    <w:p>
      <w:pPr>
        <w:ind w:left="547"/>
        <w:spacing w:before="240" w:line="220" w:lineRule="auto"/>
        <w:outlineLvl w:val="1"/>
        <w:rPr>
          <w:rFonts w:ascii="SimSun" w:hAnsi="SimSun" w:eastAsia="SimSun" w:cs="SimSun"/>
          <w:sz w:val="21"/>
          <w:szCs w:val="21"/>
        </w:rPr>
      </w:pPr>
      <w:r>
        <w:rPr>
          <w:rFonts w:ascii="SimSun" w:hAnsi="SimSun" w:eastAsia="SimSun" w:cs="SimSun"/>
          <w:sz w:val="21"/>
          <w:szCs w:val="21"/>
          <w:b/>
          <w:bCs/>
          <w:spacing w:val="-8"/>
        </w:rPr>
        <w:t>7.2</w:t>
      </w:r>
      <w:r>
        <w:rPr>
          <w:rFonts w:ascii="SimSun" w:hAnsi="SimSun" w:eastAsia="SimSun" w:cs="SimSun"/>
          <w:sz w:val="21"/>
          <w:szCs w:val="21"/>
          <w:spacing w:val="7"/>
        </w:rPr>
        <w:t xml:space="preserve">  </w:t>
      </w:r>
      <w:r>
        <w:rPr>
          <w:rFonts w:ascii="SimSun" w:hAnsi="SimSun" w:eastAsia="SimSun" w:cs="SimSun"/>
          <w:sz w:val="21"/>
          <w:szCs w:val="21"/>
          <w:b/>
          <w:bCs/>
          <w:spacing w:val="-8"/>
        </w:rPr>
        <w:t>适应度</w:t>
      </w:r>
    </w:p>
    <w:p>
      <w:pPr>
        <w:ind w:left="545"/>
        <w:spacing w:before="181" w:line="219" w:lineRule="auto"/>
        <w:rPr>
          <w:rFonts w:ascii="SimSun" w:hAnsi="SimSun" w:eastAsia="SimSun" w:cs="SimSun"/>
          <w:sz w:val="21"/>
          <w:szCs w:val="21"/>
        </w:rPr>
      </w:pPr>
      <w:r>
        <w:rPr>
          <w:rFonts w:ascii="SimSun" w:hAnsi="SimSun" w:eastAsia="SimSun" w:cs="SimSun"/>
          <w:sz w:val="21"/>
          <w:szCs w:val="21"/>
          <w:spacing w:val="4"/>
        </w:rPr>
        <w:t>适应度即学校办学定位和人才培养目标与社会需求的</w:t>
      </w:r>
      <w:r>
        <w:rPr>
          <w:rFonts w:ascii="SimSun" w:hAnsi="SimSun" w:eastAsia="SimSun" w:cs="SimSun"/>
          <w:sz w:val="21"/>
          <w:szCs w:val="21"/>
          <w:spacing w:val="3"/>
        </w:rPr>
        <w:t>适应度。</w:t>
      </w:r>
    </w:p>
    <w:p>
      <w:pPr>
        <w:ind w:left="545"/>
        <w:spacing w:before="188" w:line="433" w:lineRule="exact"/>
        <w:rPr>
          <w:rFonts w:ascii="SimSun" w:hAnsi="SimSun" w:eastAsia="SimSun" w:cs="SimSun"/>
          <w:sz w:val="21"/>
          <w:szCs w:val="21"/>
        </w:rPr>
      </w:pPr>
      <w:r>
        <w:rPr>
          <w:rFonts w:ascii="Times New Roman" w:hAnsi="Times New Roman" w:eastAsia="Times New Roman" w:cs="Times New Roman"/>
          <w:sz w:val="21"/>
          <w:szCs w:val="21"/>
          <w:b/>
          <w:bCs/>
          <w:spacing w:val="2"/>
          <w:position w:val="17"/>
        </w:rPr>
        <w:t>7.2.1</w:t>
      </w:r>
      <w:r>
        <w:rPr>
          <w:rFonts w:ascii="Times New Roman" w:hAnsi="Times New Roman" w:eastAsia="Times New Roman" w:cs="Times New Roman"/>
          <w:sz w:val="21"/>
          <w:szCs w:val="21"/>
          <w:spacing w:val="4"/>
          <w:position w:val="17"/>
        </w:rPr>
        <w:t xml:space="preserve">    </w:t>
      </w:r>
      <w:r>
        <w:rPr>
          <w:rFonts w:ascii="SimSun" w:hAnsi="SimSun" w:eastAsia="SimSun" w:cs="SimSun"/>
          <w:sz w:val="21"/>
          <w:szCs w:val="21"/>
          <w:b/>
          <w:bCs/>
          <w:spacing w:val="2"/>
          <w:position w:val="17"/>
        </w:rPr>
        <w:t>学校本科生源状况。</w:t>
      </w:r>
      <w:r>
        <w:rPr>
          <w:rFonts w:ascii="SimSun" w:hAnsi="SimSun" w:eastAsia="SimSun" w:cs="SimSun"/>
          <w:sz w:val="21"/>
          <w:szCs w:val="21"/>
          <w:spacing w:val="-10"/>
          <w:position w:val="17"/>
        </w:rPr>
        <w:t xml:space="preserve"> </w:t>
      </w:r>
      <w:r>
        <w:rPr>
          <w:rFonts w:ascii="SimSun" w:hAnsi="SimSun" w:eastAsia="SimSun" w:cs="SimSun"/>
          <w:sz w:val="21"/>
          <w:szCs w:val="21"/>
          <w:spacing w:val="2"/>
          <w:position w:val="17"/>
        </w:rPr>
        <w:t>招生是人才培养的入口，持续向好的生源质量表明学校</w:t>
      </w:r>
    </w:p>
    <w:p>
      <w:pPr>
        <w:ind w:left="105"/>
        <w:spacing w:before="1" w:line="218" w:lineRule="auto"/>
        <w:rPr>
          <w:rFonts w:ascii="SimSun" w:hAnsi="SimSun" w:eastAsia="SimSun" w:cs="SimSun"/>
          <w:sz w:val="21"/>
          <w:szCs w:val="21"/>
        </w:rPr>
      </w:pPr>
      <w:r>
        <w:rPr>
          <w:rFonts w:ascii="SimSun" w:hAnsi="SimSun" w:eastAsia="SimSun" w:cs="SimSun"/>
          <w:sz w:val="21"/>
          <w:szCs w:val="21"/>
          <w:spacing w:val="3"/>
        </w:rPr>
        <w:t>人才培养目标与国家、社会及学生的要求与期望相符合</w:t>
      </w:r>
      <w:r>
        <w:rPr>
          <w:rFonts w:ascii="SimSun" w:hAnsi="SimSun" w:eastAsia="SimSun" w:cs="SimSun"/>
          <w:sz w:val="21"/>
          <w:szCs w:val="21"/>
          <w:spacing w:val="2"/>
        </w:rPr>
        <w:t>，适应度高。</w:t>
      </w:r>
    </w:p>
    <w:p>
      <w:pPr>
        <w:ind w:left="548"/>
        <w:spacing w:before="178" w:line="431" w:lineRule="exact"/>
        <w:rPr>
          <w:rFonts w:ascii="SimSun" w:hAnsi="SimSun" w:eastAsia="SimSun" w:cs="SimSun"/>
          <w:sz w:val="21"/>
          <w:szCs w:val="21"/>
        </w:rPr>
      </w:pPr>
      <w:r>
        <w:rPr>
          <w:rFonts w:ascii="SimSun" w:hAnsi="SimSun" w:eastAsia="SimSun" w:cs="SimSun"/>
          <w:sz w:val="21"/>
          <w:szCs w:val="21"/>
          <w:b/>
          <w:bCs/>
          <w:spacing w:val="3"/>
          <w:position w:val="16"/>
        </w:rPr>
        <w:t>B7.2.2:B1</w:t>
      </w:r>
      <w:r>
        <w:rPr>
          <w:rFonts w:ascii="SimSun" w:hAnsi="SimSun" w:eastAsia="SimSun" w:cs="SimSun"/>
          <w:sz w:val="21"/>
          <w:szCs w:val="21"/>
          <w:spacing w:val="7"/>
          <w:position w:val="16"/>
        </w:rPr>
        <w:t xml:space="preserve">   </w:t>
      </w:r>
      <w:r>
        <w:rPr>
          <w:rFonts w:ascii="SimSun" w:hAnsi="SimSun" w:eastAsia="SimSun" w:cs="SimSun"/>
          <w:sz w:val="21"/>
          <w:szCs w:val="21"/>
          <w:b/>
          <w:bCs/>
          <w:spacing w:val="3"/>
          <w:position w:val="16"/>
        </w:rPr>
        <w:t>毕业生面向国家和经济社会发展需要就业情况、就业质量和职业发展</w:t>
      </w:r>
    </w:p>
    <w:p>
      <w:pPr>
        <w:ind w:left="108"/>
        <w:spacing w:line="219" w:lineRule="auto"/>
        <w:rPr>
          <w:rFonts w:ascii="SimSun" w:hAnsi="SimSun" w:eastAsia="SimSun" w:cs="SimSun"/>
          <w:sz w:val="21"/>
          <w:szCs w:val="21"/>
        </w:rPr>
      </w:pPr>
      <w:r>
        <w:rPr>
          <w:rFonts w:ascii="SimSun" w:hAnsi="SimSun" w:eastAsia="SimSun" w:cs="SimSun"/>
          <w:sz w:val="21"/>
          <w:szCs w:val="21"/>
          <w:b/>
          <w:bCs/>
          <w:spacing w:val="6"/>
        </w:rPr>
        <w:t>情况/B2</w:t>
      </w:r>
      <w:r>
        <w:rPr>
          <w:rFonts w:ascii="SimSun" w:hAnsi="SimSun" w:eastAsia="SimSun" w:cs="SimSun"/>
          <w:sz w:val="21"/>
          <w:szCs w:val="21"/>
          <w:spacing w:val="31"/>
        </w:rPr>
        <w:t xml:space="preserve">  </w:t>
      </w:r>
      <w:r>
        <w:rPr>
          <w:rFonts w:ascii="SimSun" w:hAnsi="SimSun" w:eastAsia="SimSun" w:cs="SimSun"/>
          <w:sz w:val="21"/>
          <w:szCs w:val="21"/>
          <w:b/>
          <w:bCs/>
          <w:spacing w:val="6"/>
        </w:rPr>
        <w:t>毕业生面向学校所服务的区域和行业企业就业情况、就业质</w:t>
      </w:r>
      <w:r>
        <w:rPr>
          <w:rFonts w:ascii="SimSun" w:hAnsi="SimSun" w:eastAsia="SimSun" w:cs="SimSun"/>
          <w:sz w:val="21"/>
          <w:szCs w:val="21"/>
          <w:b/>
          <w:bCs/>
          <w:spacing w:val="5"/>
        </w:rPr>
        <w:t>量及职业发展情</w:t>
      </w:r>
    </w:p>
    <w:p>
      <w:pPr>
        <w:ind w:left="104" w:right="96"/>
        <w:spacing w:before="183" w:line="378" w:lineRule="auto"/>
        <w:jc w:val="both"/>
        <w:rPr>
          <w:rFonts w:ascii="SimSun" w:hAnsi="SimSun" w:eastAsia="SimSun" w:cs="SimSun"/>
          <w:sz w:val="21"/>
          <w:szCs w:val="21"/>
        </w:rPr>
      </w:pPr>
      <w:r>
        <w:rPr>
          <w:rFonts w:ascii="SimSun" w:hAnsi="SimSun" w:eastAsia="SimSun" w:cs="SimSun"/>
          <w:sz w:val="21"/>
          <w:szCs w:val="21"/>
          <w:spacing w:val="6"/>
        </w:rPr>
        <w:t>况。毕业生是人才培养的出口。毕业生的就业情况、就业质量与职业发展情况反映了学</w:t>
      </w:r>
      <w:r>
        <w:rPr>
          <w:rFonts w:ascii="SimSun" w:hAnsi="SimSun" w:eastAsia="SimSun" w:cs="SimSun"/>
          <w:sz w:val="21"/>
          <w:szCs w:val="21"/>
          <w:spacing w:val="2"/>
        </w:rPr>
        <w:t xml:space="preserve"> </w:t>
      </w:r>
      <w:r>
        <w:rPr>
          <w:rFonts w:ascii="SimSun" w:hAnsi="SimSun" w:eastAsia="SimSun" w:cs="SimSun"/>
          <w:sz w:val="21"/>
          <w:szCs w:val="21"/>
          <w:spacing w:val="7"/>
        </w:rPr>
        <w:t>校人才培养目标与社会需求的适应度和被社会</w:t>
      </w:r>
      <w:r>
        <w:rPr>
          <w:rFonts w:ascii="SimSun" w:hAnsi="SimSun" w:eastAsia="SimSun" w:cs="SimSun"/>
          <w:sz w:val="21"/>
          <w:szCs w:val="21"/>
          <w:spacing w:val="6"/>
        </w:rPr>
        <w:t>的认可度。对于学术型人才培养，着重考</w:t>
      </w:r>
      <w:r>
        <w:rPr>
          <w:rFonts w:ascii="SimSun" w:hAnsi="SimSun" w:eastAsia="SimSun" w:cs="SimSun"/>
          <w:sz w:val="21"/>
          <w:szCs w:val="21"/>
        </w:rPr>
        <w:t xml:space="preserve"> </w:t>
      </w:r>
      <w:r>
        <w:rPr>
          <w:rFonts w:ascii="SimSun" w:hAnsi="SimSun" w:eastAsia="SimSun" w:cs="SimSun"/>
          <w:sz w:val="21"/>
          <w:szCs w:val="21"/>
          <w:spacing w:val="6"/>
        </w:rPr>
        <w:t>察毕业生面向国家和经济社会发展需要的就业情况、就业质量和职业发展情况；对于应</w:t>
      </w:r>
      <w:r>
        <w:rPr>
          <w:rFonts w:ascii="SimSun" w:hAnsi="SimSun" w:eastAsia="SimSun" w:cs="SimSun"/>
          <w:sz w:val="21"/>
          <w:szCs w:val="21"/>
        </w:rPr>
        <w:t xml:space="preserve"> </w:t>
      </w:r>
      <w:r>
        <w:rPr>
          <w:rFonts w:ascii="SimSun" w:hAnsi="SimSun" w:eastAsia="SimSun" w:cs="SimSun"/>
          <w:sz w:val="21"/>
          <w:szCs w:val="21"/>
          <w:spacing w:val="6"/>
        </w:rPr>
        <w:t>用型人才培养，着重考察毕业生面向学校所服务区域和行业企业的就业情况、就业质量</w:t>
      </w:r>
      <w:r>
        <w:rPr>
          <w:rFonts w:ascii="SimSun" w:hAnsi="SimSun" w:eastAsia="SimSun" w:cs="SimSun"/>
          <w:sz w:val="21"/>
          <w:szCs w:val="21"/>
        </w:rPr>
        <w:t xml:space="preserve"> </w:t>
      </w:r>
      <w:r>
        <w:rPr>
          <w:rFonts w:ascii="SimSun" w:hAnsi="SimSun" w:eastAsia="SimSun" w:cs="SimSun"/>
          <w:sz w:val="21"/>
          <w:szCs w:val="21"/>
          <w:spacing w:val="9"/>
        </w:rPr>
        <w:t>及职业发展情况。指标体系设置2个可选定量指标，为升学率、应届本</w:t>
      </w:r>
      <w:r>
        <w:rPr>
          <w:rFonts w:ascii="SimSun" w:hAnsi="SimSun" w:eastAsia="SimSun" w:cs="SimSun"/>
          <w:sz w:val="21"/>
          <w:szCs w:val="21"/>
          <w:spacing w:val="8"/>
        </w:rPr>
        <w:t>科生初次就业率</w:t>
      </w:r>
    </w:p>
    <w:p>
      <w:pPr>
        <w:ind w:left="104"/>
        <w:spacing w:before="1" w:line="219" w:lineRule="auto"/>
        <w:rPr>
          <w:rFonts w:ascii="SimSun" w:hAnsi="SimSun" w:eastAsia="SimSun" w:cs="SimSun"/>
          <w:sz w:val="21"/>
          <w:szCs w:val="21"/>
        </w:rPr>
      </w:pPr>
      <w:r>
        <w:rPr>
          <w:rFonts w:ascii="SimSun" w:hAnsi="SimSun" w:eastAsia="SimSun" w:cs="SimSun"/>
          <w:sz w:val="21"/>
          <w:szCs w:val="21"/>
          <w:spacing w:val="3"/>
        </w:rPr>
        <w:t>及结构，学校可根据自身发展需要和实际情况自主选择。</w:t>
      </w:r>
    </w:p>
    <w:p>
      <w:pPr>
        <w:ind w:left="443"/>
        <w:spacing w:before="258" w:line="219" w:lineRule="auto"/>
        <w:rPr>
          <w:rFonts w:ascii="SimSun" w:hAnsi="SimSun" w:eastAsia="SimSun" w:cs="SimSun"/>
          <w:sz w:val="21"/>
          <w:szCs w:val="21"/>
        </w:rPr>
      </w:pPr>
      <w:r>
        <w:rPr>
          <w:rFonts w:ascii="SimSun" w:hAnsi="SimSun" w:eastAsia="SimSun" w:cs="SimSun"/>
          <w:sz w:val="21"/>
          <w:szCs w:val="21"/>
          <w:b/>
          <w:bCs/>
          <w:spacing w:val="7"/>
        </w:rPr>
        <w:t>【可选】升学率(含国内与国外)。</w:t>
      </w:r>
    </w:p>
    <w:p>
      <w:pPr>
        <w:ind w:left="443"/>
        <w:spacing w:before="199" w:line="219" w:lineRule="auto"/>
        <w:rPr>
          <w:rFonts w:ascii="SimSun" w:hAnsi="SimSun" w:eastAsia="SimSun" w:cs="SimSun"/>
          <w:sz w:val="21"/>
          <w:szCs w:val="21"/>
        </w:rPr>
      </w:pPr>
      <w:r>
        <w:rPr>
          <w:rFonts w:ascii="SimSun" w:hAnsi="SimSun" w:eastAsia="SimSun" w:cs="SimSun"/>
          <w:sz w:val="21"/>
          <w:szCs w:val="21"/>
          <w:b/>
          <w:bCs/>
          <w:spacing w:val="2"/>
        </w:rPr>
        <w:t>【可选】应届本科生初次就业率及结构。</w:t>
      </w:r>
    </w:p>
    <w:p>
      <w:pPr>
        <w:sectPr>
          <w:pgSz w:w="10320" w:h="14570"/>
          <w:pgMar w:top="400" w:right="1045" w:bottom="400" w:left="844" w:header="0" w:footer="0" w:gutter="0"/>
        </w:sectPr>
        <w:rPr/>
      </w:pPr>
    </w:p>
    <w:p>
      <w:pPr>
        <w:ind w:right="113"/>
        <w:spacing w:before="192" w:line="195" w:lineRule="auto"/>
        <w:jc w:val="right"/>
        <w:rPr>
          <w:rFonts w:ascii="SimSun" w:hAnsi="SimSun" w:eastAsia="SimSun" w:cs="SimSun"/>
          <w:sz w:val="14"/>
          <w:szCs w:val="14"/>
        </w:rPr>
      </w:pPr>
      <w:r>
        <w:rPr>
          <w:rFonts w:ascii="SimSun" w:hAnsi="SimSun" w:eastAsia="SimSun" w:cs="SimSun"/>
          <w:sz w:val="14"/>
          <w:szCs w:val="14"/>
          <w:spacing w:val="-8"/>
        </w:rPr>
        <w:t>四</w:t>
      </w:r>
      <w:r>
        <w:rPr>
          <w:rFonts w:ascii="SimSun" w:hAnsi="SimSun" w:eastAsia="SimSun" w:cs="SimSun"/>
          <w:sz w:val="14"/>
          <w:szCs w:val="14"/>
          <w:spacing w:val="8"/>
        </w:rPr>
        <w:t xml:space="preserve"> </w:t>
      </w:r>
      <w:r>
        <w:rPr>
          <w:rFonts w:ascii="SimSun" w:hAnsi="SimSun" w:eastAsia="SimSun" w:cs="SimSun"/>
          <w:sz w:val="14"/>
          <w:szCs w:val="14"/>
          <w:spacing w:val="-8"/>
        </w:rPr>
        <w:t>、新</w:t>
      </w:r>
      <w:r>
        <w:rPr>
          <w:rFonts w:ascii="SimSun" w:hAnsi="SimSun" w:eastAsia="SimSun" w:cs="SimSun"/>
          <w:sz w:val="14"/>
          <w:szCs w:val="14"/>
          <w:spacing w:val="-18"/>
        </w:rPr>
        <w:t xml:space="preserve"> </w:t>
      </w:r>
      <w:r>
        <w:rPr>
          <w:rFonts w:ascii="SimSun" w:hAnsi="SimSun" w:eastAsia="SimSun" w:cs="SimSun"/>
          <w:sz w:val="14"/>
          <w:szCs w:val="14"/>
          <w:spacing w:val="-8"/>
        </w:rPr>
        <w:t>一</w:t>
      </w:r>
      <w:r>
        <w:rPr>
          <w:rFonts w:ascii="SimSun" w:hAnsi="SimSun" w:eastAsia="SimSun" w:cs="SimSun"/>
          <w:sz w:val="14"/>
          <w:szCs w:val="14"/>
          <w:spacing w:val="-20"/>
        </w:rPr>
        <w:t xml:space="preserve"> </w:t>
      </w:r>
      <w:r>
        <w:rPr>
          <w:rFonts w:ascii="SimSun" w:hAnsi="SimSun" w:eastAsia="SimSun" w:cs="SimSun"/>
          <w:sz w:val="14"/>
          <w:szCs w:val="14"/>
          <w:spacing w:val="-8"/>
        </w:rPr>
        <w:t>轮</w:t>
      </w:r>
      <w:r>
        <w:rPr>
          <w:rFonts w:ascii="SimSun" w:hAnsi="SimSun" w:eastAsia="SimSun" w:cs="SimSun"/>
          <w:sz w:val="14"/>
          <w:szCs w:val="14"/>
          <w:spacing w:val="-13"/>
        </w:rPr>
        <w:t xml:space="preserve"> </w:t>
      </w:r>
      <w:r>
        <w:rPr>
          <w:rFonts w:ascii="SimSun" w:hAnsi="SimSun" w:eastAsia="SimSun" w:cs="SimSun"/>
          <w:sz w:val="14"/>
          <w:szCs w:val="14"/>
          <w:spacing w:val="-8"/>
        </w:rPr>
        <w:t>审</w:t>
      </w:r>
      <w:r>
        <w:rPr>
          <w:rFonts w:ascii="SimSun" w:hAnsi="SimSun" w:eastAsia="SimSun" w:cs="SimSun"/>
          <w:sz w:val="14"/>
          <w:szCs w:val="14"/>
          <w:spacing w:val="-18"/>
        </w:rPr>
        <w:t xml:space="preserve"> </w:t>
      </w:r>
      <w:r>
        <w:rPr>
          <w:rFonts w:ascii="SimSun" w:hAnsi="SimSun" w:eastAsia="SimSun" w:cs="SimSun"/>
          <w:sz w:val="14"/>
          <w:szCs w:val="14"/>
          <w:spacing w:val="-8"/>
        </w:rPr>
        <w:t>核</w:t>
      </w:r>
      <w:r>
        <w:rPr>
          <w:rFonts w:ascii="SimSun" w:hAnsi="SimSun" w:eastAsia="SimSun" w:cs="SimSun"/>
          <w:sz w:val="14"/>
          <w:szCs w:val="14"/>
          <w:spacing w:val="-21"/>
        </w:rPr>
        <w:t xml:space="preserve"> </w:t>
      </w:r>
      <w:r>
        <w:rPr>
          <w:rFonts w:ascii="SimSun" w:hAnsi="SimSun" w:eastAsia="SimSun" w:cs="SimSun"/>
          <w:sz w:val="14"/>
          <w:szCs w:val="14"/>
          <w:spacing w:val="-8"/>
        </w:rPr>
        <w:t>评</w:t>
      </w:r>
      <w:r>
        <w:rPr>
          <w:rFonts w:ascii="SimSun" w:hAnsi="SimSun" w:eastAsia="SimSun" w:cs="SimSun"/>
          <w:sz w:val="14"/>
          <w:szCs w:val="14"/>
          <w:spacing w:val="-20"/>
        </w:rPr>
        <w:t xml:space="preserve"> </w:t>
      </w:r>
      <w:r>
        <w:rPr>
          <w:rFonts w:ascii="SimSun" w:hAnsi="SimSun" w:eastAsia="SimSun" w:cs="SimSun"/>
          <w:sz w:val="14"/>
          <w:szCs w:val="14"/>
          <w:spacing w:val="-8"/>
        </w:rPr>
        <w:t>估</w:t>
      </w:r>
      <w:r>
        <w:rPr>
          <w:rFonts w:ascii="SimSun" w:hAnsi="SimSun" w:eastAsia="SimSun" w:cs="SimSun"/>
          <w:sz w:val="14"/>
          <w:szCs w:val="14"/>
          <w:spacing w:val="-18"/>
        </w:rPr>
        <w:t xml:space="preserve"> </w:t>
      </w:r>
      <w:r>
        <w:rPr>
          <w:rFonts w:ascii="SimSun" w:hAnsi="SimSun" w:eastAsia="SimSun" w:cs="SimSun"/>
          <w:sz w:val="14"/>
          <w:szCs w:val="14"/>
          <w:spacing w:val="-8"/>
        </w:rPr>
        <w:t>指</w:t>
      </w:r>
      <w:r>
        <w:rPr>
          <w:rFonts w:ascii="SimSun" w:hAnsi="SimSun" w:eastAsia="SimSun" w:cs="SimSun"/>
          <w:sz w:val="14"/>
          <w:szCs w:val="14"/>
          <w:spacing w:val="-19"/>
        </w:rPr>
        <w:t xml:space="preserve"> </w:t>
      </w:r>
      <w:r>
        <w:rPr>
          <w:rFonts w:ascii="SimSun" w:hAnsi="SimSun" w:eastAsia="SimSun" w:cs="SimSun"/>
          <w:sz w:val="14"/>
          <w:szCs w:val="14"/>
          <w:spacing w:val="-8"/>
        </w:rPr>
        <w:t>标</w:t>
      </w:r>
      <w:r>
        <w:rPr>
          <w:rFonts w:ascii="SimSun" w:hAnsi="SimSun" w:eastAsia="SimSun" w:cs="SimSun"/>
          <w:sz w:val="14"/>
          <w:szCs w:val="14"/>
          <w:spacing w:val="-20"/>
        </w:rPr>
        <w:t xml:space="preserve"> </w:t>
      </w:r>
      <w:r>
        <w:rPr>
          <w:rFonts w:ascii="SimSun" w:hAnsi="SimSun" w:eastAsia="SimSun" w:cs="SimSun"/>
          <w:sz w:val="14"/>
          <w:szCs w:val="14"/>
          <w:spacing w:val="-8"/>
        </w:rPr>
        <w:t>体</w:t>
      </w:r>
      <w:r>
        <w:rPr>
          <w:rFonts w:ascii="SimSun" w:hAnsi="SimSun" w:eastAsia="SimSun" w:cs="SimSun"/>
          <w:sz w:val="14"/>
          <w:szCs w:val="14"/>
          <w:spacing w:val="-17"/>
        </w:rPr>
        <w:t xml:space="preserve"> </w:t>
      </w:r>
      <w:r>
        <w:rPr>
          <w:rFonts w:ascii="SimSun" w:hAnsi="SimSun" w:eastAsia="SimSun" w:cs="SimSun"/>
          <w:sz w:val="14"/>
          <w:szCs w:val="14"/>
          <w:spacing w:val="-8"/>
        </w:rPr>
        <w:t>系</w:t>
      </w:r>
      <w:r>
        <w:rPr>
          <w:rFonts w:ascii="SimSun" w:hAnsi="SimSun" w:eastAsia="SimSun" w:cs="SimSun"/>
          <w:sz w:val="14"/>
          <w:szCs w:val="14"/>
          <w:spacing w:val="-3"/>
        </w:rPr>
        <w:t xml:space="preserve"> </w:t>
      </w:r>
      <w:r>
        <w:rPr>
          <w:rFonts w:ascii="SimSun" w:hAnsi="SimSun" w:eastAsia="SimSun" w:cs="SimSun"/>
          <w:sz w:val="14"/>
          <w:szCs w:val="14"/>
          <w:spacing w:val="-8"/>
        </w:rPr>
        <w:t>内</w:t>
      </w:r>
      <w:r>
        <w:rPr>
          <w:rFonts w:ascii="SimSun" w:hAnsi="SimSun" w:eastAsia="SimSun" w:cs="SimSun"/>
          <w:sz w:val="14"/>
          <w:szCs w:val="14"/>
          <w:spacing w:val="-20"/>
        </w:rPr>
        <w:t xml:space="preserve"> </w:t>
      </w:r>
      <w:r>
        <w:rPr>
          <w:rFonts w:ascii="SimSun" w:hAnsi="SimSun" w:eastAsia="SimSun" w:cs="SimSun"/>
          <w:sz w:val="14"/>
          <w:szCs w:val="14"/>
          <w:spacing w:val="-8"/>
        </w:rPr>
        <w:t>涵</w:t>
      </w:r>
      <w:r>
        <w:rPr>
          <w:rFonts w:ascii="SimSun" w:hAnsi="SimSun" w:eastAsia="SimSun" w:cs="SimSun"/>
          <w:sz w:val="14"/>
          <w:szCs w:val="14"/>
        </w:rPr>
        <w:t xml:space="preserve">     </w:t>
      </w:r>
      <w:r>
        <w:rPr>
          <w:rFonts w:ascii="SimSun" w:hAnsi="SimSun" w:eastAsia="SimSun" w:cs="SimSun"/>
          <w:sz w:val="14"/>
          <w:szCs w:val="14"/>
          <w:spacing w:val="-8"/>
          <w:position w:val="2"/>
        </w:rPr>
        <w:t>43</w:t>
      </w:r>
    </w:p>
    <w:p>
      <w:pPr>
        <w:spacing w:line="282" w:lineRule="auto"/>
        <w:rPr>
          <w:rFonts w:ascii="Arial"/>
          <w:sz w:val="21"/>
        </w:rPr>
      </w:pPr>
      <w:r/>
    </w:p>
    <w:p>
      <w:pPr>
        <w:ind w:left="432"/>
        <w:spacing w:before="72" w:line="219" w:lineRule="auto"/>
        <w:outlineLvl w:val="1"/>
        <w:rPr>
          <w:rFonts w:ascii="SimSun" w:hAnsi="SimSun" w:eastAsia="SimSun" w:cs="SimSun"/>
          <w:sz w:val="22"/>
          <w:szCs w:val="22"/>
        </w:rPr>
      </w:pPr>
      <w:r>
        <w:rPr>
          <w:rFonts w:ascii="SimSun" w:hAnsi="SimSun" w:eastAsia="SimSun" w:cs="SimSun"/>
          <w:sz w:val="22"/>
          <w:szCs w:val="22"/>
          <w:b/>
          <w:bCs/>
          <w:spacing w:val="-13"/>
        </w:rPr>
        <w:t>7.3</w:t>
      </w:r>
      <w:r>
        <w:rPr>
          <w:rFonts w:ascii="SimSun" w:hAnsi="SimSun" w:eastAsia="SimSun" w:cs="SimSun"/>
          <w:sz w:val="22"/>
          <w:szCs w:val="22"/>
          <w:spacing w:val="107"/>
        </w:rPr>
        <w:t xml:space="preserve"> </w:t>
      </w:r>
      <w:r>
        <w:rPr>
          <w:rFonts w:ascii="SimSun" w:hAnsi="SimSun" w:eastAsia="SimSun" w:cs="SimSun"/>
          <w:sz w:val="22"/>
          <w:szCs w:val="22"/>
          <w:b/>
          <w:bCs/>
          <w:spacing w:val="-13"/>
        </w:rPr>
        <w:t>保障度</w:t>
      </w:r>
    </w:p>
    <w:p>
      <w:pPr>
        <w:ind w:left="430"/>
        <w:spacing w:before="180" w:line="219" w:lineRule="auto"/>
        <w:rPr>
          <w:rFonts w:ascii="SimSun" w:hAnsi="SimSun" w:eastAsia="SimSun" w:cs="SimSun"/>
          <w:sz w:val="22"/>
          <w:szCs w:val="22"/>
        </w:rPr>
      </w:pPr>
      <w:r>
        <w:rPr>
          <w:rFonts w:ascii="SimSun" w:hAnsi="SimSun" w:eastAsia="SimSun" w:cs="SimSun"/>
          <w:sz w:val="22"/>
          <w:szCs w:val="22"/>
          <w:spacing w:val="-7"/>
        </w:rPr>
        <w:t>保障度即教师和教学资源对学校人才培养的保障度。</w:t>
      </w:r>
    </w:p>
    <w:p>
      <w:pPr>
        <w:ind w:right="30" w:firstLine="432"/>
        <w:spacing w:before="155" w:line="370" w:lineRule="auto"/>
        <w:jc w:val="both"/>
        <w:rPr>
          <w:rFonts w:ascii="SimSun" w:hAnsi="SimSun" w:eastAsia="SimSun" w:cs="SimSun"/>
          <w:sz w:val="22"/>
          <w:szCs w:val="22"/>
        </w:rPr>
      </w:pPr>
      <w:r>
        <w:rPr>
          <w:rFonts w:ascii="SimSun" w:hAnsi="SimSun" w:eastAsia="SimSun" w:cs="SimSun"/>
          <w:sz w:val="22"/>
          <w:szCs w:val="22"/>
          <w:b/>
          <w:bCs/>
          <w:spacing w:val="-10"/>
        </w:rPr>
        <w:t>7.3.1</w:t>
      </w:r>
      <w:r>
        <w:rPr>
          <w:rFonts w:ascii="SimSun" w:hAnsi="SimSun" w:eastAsia="SimSun" w:cs="SimSun"/>
          <w:sz w:val="22"/>
          <w:szCs w:val="22"/>
          <w:spacing w:val="124"/>
        </w:rPr>
        <w:t xml:space="preserve"> </w:t>
      </w:r>
      <w:r>
        <w:rPr>
          <w:rFonts w:ascii="SimSun" w:hAnsi="SimSun" w:eastAsia="SimSun" w:cs="SimSun"/>
          <w:sz w:val="22"/>
          <w:szCs w:val="22"/>
          <w:b/>
          <w:bCs/>
          <w:spacing w:val="-10"/>
        </w:rPr>
        <w:t>教学经费以及教室、实验室、图书馆、体育场馆、艺术场馆等资源条件满足</w:t>
      </w:r>
      <w:r>
        <w:rPr>
          <w:rFonts w:ascii="SimSun" w:hAnsi="SimSun" w:eastAsia="SimSun" w:cs="SimSun"/>
          <w:sz w:val="22"/>
          <w:szCs w:val="22"/>
        </w:rPr>
        <w:t xml:space="preserve">  </w:t>
      </w:r>
      <w:r>
        <w:rPr>
          <w:rFonts w:ascii="SimSun" w:hAnsi="SimSun" w:eastAsia="SimSun" w:cs="SimSun"/>
          <w:sz w:val="22"/>
          <w:szCs w:val="22"/>
          <w:b/>
          <w:bCs/>
          <w:spacing w:val="-8"/>
        </w:rPr>
        <w:t>教学需要情况。</w:t>
      </w:r>
      <w:r>
        <w:rPr>
          <w:rFonts w:ascii="SimSun" w:hAnsi="SimSun" w:eastAsia="SimSun" w:cs="SimSun"/>
          <w:sz w:val="22"/>
          <w:szCs w:val="22"/>
          <w:spacing w:val="16"/>
        </w:rPr>
        <w:t xml:space="preserve"> </w:t>
      </w:r>
      <w:r>
        <w:rPr>
          <w:rFonts w:ascii="SimSun" w:hAnsi="SimSun" w:eastAsia="SimSun" w:cs="SimSun"/>
          <w:sz w:val="22"/>
          <w:szCs w:val="22"/>
          <w:spacing w:val="-8"/>
        </w:rPr>
        <w:t>教学资源是高校办学的基本条件之一，是人才培养质量的重要保障，国</w:t>
      </w:r>
      <w:r>
        <w:rPr>
          <w:rFonts w:ascii="SimSun" w:hAnsi="SimSun" w:eastAsia="SimSun" w:cs="SimSun"/>
          <w:sz w:val="22"/>
          <w:szCs w:val="22"/>
        </w:rPr>
        <w:t xml:space="preserve"> </w:t>
      </w:r>
      <w:r>
        <w:rPr>
          <w:rFonts w:ascii="SimSun" w:hAnsi="SimSun" w:eastAsia="SimSun" w:cs="SimSun"/>
          <w:sz w:val="22"/>
          <w:szCs w:val="22"/>
          <w:spacing w:val="-3"/>
        </w:rPr>
        <w:t>家对此有基本的底线要求。教学资源包括教室、图书馆、网络、体育场馆、艺术场馆、</w:t>
      </w:r>
      <w:r>
        <w:rPr>
          <w:rFonts w:ascii="SimSun" w:hAnsi="SimSun" w:eastAsia="SimSun" w:cs="SimSun"/>
          <w:sz w:val="22"/>
          <w:szCs w:val="22"/>
          <w:spacing w:val="3"/>
        </w:rPr>
        <w:t xml:space="preserve"> </w:t>
      </w:r>
      <w:r>
        <w:rPr>
          <w:rFonts w:ascii="SimSun" w:hAnsi="SimSun" w:eastAsia="SimSun" w:cs="SimSun"/>
          <w:sz w:val="22"/>
          <w:szCs w:val="22"/>
          <w:spacing w:val="-2"/>
        </w:rPr>
        <w:t>实验室及其教学仪器设备、实践基地等。指标体系设置2个必选定量指标，包括生均本</w:t>
      </w:r>
    </w:p>
    <w:p>
      <w:pPr>
        <w:spacing w:line="218" w:lineRule="auto"/>
        <w:rPr>
          <w:rFonts w:ascii="SimSun" w:hAnsi="SimSun" w:eastAsia="SimSun" w:cs="SimSun"/>
          <w:sz w:val="22"/>
          <w:szCs w:val="22"/>
        </w:rPr>
      </w:pPr>
      <w:r>
        <w:rPr>
          <w:rFonts w:ascii="SimSun" w:hAnsi="SimSun" w:eastAsia="SimSun" w:cs="SimSun"/>
          <w:sz w:val="22"/>
          <w:szCs w:val="22"/>
          <w:spacing w:val="-8"/>
        </w:rPr>
        <w:t>科实验经费、生均本科实习经费等。</w:t>
      </w:r>
    </w:p>
    <w:p>
      <w:pPr>
        <w:ind w:left="323"/>
        <w:spacing w:before="176" w:line="219" w:lineRule="auto"/>
        <w:rPr>
          <w:rFonts w:ascii="SimSun" w:hAnsi="SimSun" w:eastAsia="SimSun" w:cs="SimSun"/>
          <w:sz w:val="22"/>
          <w:szCs w:val="22"/>
        </w:rPr>
      </w:pPr>
      <w:r>
        <w:rPr>
          <w:rFonts w:ascii="SimSun" w:hAnsi="SimSun" w:eastAsia="SimSun" w:cs="SimSun"/>
          <w:sz w:val="22"/>
          <w:szCs w:val="22"/>
          <w:b/>
          <w:bCs/>
          <w:spacing w:val="-2"/>
        </w:rPr>
        <w:t>【必选】生均本科实验经费(元)。</w:t>
      </w:r>
    </w:p>
    <w:p>
      <w:pPr>
        <w:ind w:left="323"/>
        <w:spacing w:before="199" w:line="219" w:lineRule="auto"/>
        <w:rPr>
          <w:rFonts w:ascii="SimSun" w:hAnsi="SimSun" w:eastAsia="SimSun" w:cs="SimSun"/>
          <w:sz w:val="22"/>
          <w:szCs w:val="22"/>
        </w:rPr>
      </w:pPr>
      <w:r>
        <w:rPr>
          <w:rFonts w:ascii="SimSun" w:hAnsi="SimSun" w:eastAsia="SimSun" w:cs="SimSun"/>
          <w:sz w:val="22"/>
          <w:szCs w:val="22"/>
          <w:b/>
          <w:bCs/>
          <w:spacing w:val="-5"/>
        </w:rPr>
        <w:t>【必选】生均本科实习经费(元)。</w:t>
      </w:r>
    </w:p>
    <w:p>
      <w:pPr>
        <w:ind w:right="88" w:firstLine="430"/>
        <w:spacing w:before="151" w:line="370" w:lineRule="auto"/>
        <w:rPr>
          <w:rFonts w:ascii="SimSun" w:hAnsi="SimSun" w:eastAsia="SimSun" w:cs="SimSun"/>
          <w:sz w:val="22"/>
          <w:szCs w:val="22"/>
        </w:rPr>
      </w:pPr>
      <w:r>
        <w:rPr>
          <w:rFonts w:ascii="Times New Roman" w:hAnsi="Times New Roman" w:eastAsia="Times New Roman" w:cs="Times New Roman"/>
          <w:sz w:val="22"/>
          <w:szCs w:val="22"/>
          <w:spacing w:val="-6"/>
        </w:rPr>
        <w:t>7.</w:t>
      </w:r>
      <w:r>
        <w:rPr>
          <w:rFonts w:ascii="Times New Roman" w:hAnsi="Times New Roman" w:eastAsia="Times New Roman" w:cs="Times New Roman"/>
          <w:sz w:val="22"/>
          <w:szCs w:val="22"/>
          <w:b/>
          <w:bCs/>
          <w:spacing w:val="-6"/>
        </w:rPr>
        <w:t>3.2</w:t>
      </w:r>
      <w:r>
        <w:rPr>
          <w:rFonts w:ascii="Times New Roman" w:hAnsi="Times New Roman" w:eastAsia="Times New Roman" w:cs="Times New Roman"/>
          <w:sz w:val="22"/>
          <w:szCs w:val="22"/>
          <w:spacing w:val="15"/>
        </w:rPr>
        <w:t xml:space="preserve">   </w:t>
      </w:r>
      <w:r>
        <w:rPr>
          <w:rFonts w:ascii="SimSun" w:hAnsi="SimSun" w:eastAsia="SimSun" w:cs="SimSun"/>
          <w:sz w:val="22"/>
          <w:szCs w:val="22"/>
          <w:b/>
          <w:bCs/>
          <w:spacing w:val="-6"/>
        </w:rPr>
        <w:t>教师的数量、结构、教学水平、产学研用能力、国际视野、教学投</w:t>
      </w:r>
      <w:r>
        <w:rPr>
          <w:rFonts w:ascii="SimSun" w:hAnsi="SimSun" w:eastAsia="SimSun" w:cs="SimSun"/>
          <w:sz w:val="22"/>
          <w:szCs w:val="22"/>
          <w:b/>
          <w:bCs/>
          <w:spacing w:val="-7"/>
        </w:rPr>
        <w:t>入等满足</w:t>
      </w:r>
      <w:r>
        <w:rPr>
          <w:rFonts w:ascii="SimSun" w:hAnsi="SimSun" w:eastAsia="SimSun" w:cs="SimSun"/>
          <w:sz w:val="22"/>
          <w:szCs w:val="22"/>
          <w:spacing w:val="1"/>
        </w:rPr>
        <w:t xml:space="preserve"> </w:t>
      </w:r>
      <w:r>
        <w:rPr>
          <w:rFonts w:ascii="SimSun" w:hAnsi="SimSun" w:eastAsia="SimSun" w:cs="SimSun"/>
          <w:sz w:val="22"/>
          <w:szCs w:val="22"/>
          <w:b/>
          <w:bCs/>
          <w:spacing w:val="-8"/>
        </w:rPr>
        <w:t>人才培养需要情况。</w:t>
      </w:r>
      <w:r>
        <w:rPr>
          <w:rFonts w:ascii="SimSun" w:hAnsi="SimSun" w:eastAsia="SimSun" w:cs="SimSun"/>
          <w:sz w:val="22"/>
          <w:szCs w:val="22"/>
          <w:spacing w:val="13"/>
        </w:rPr>
        <w:t xml:space="preserve"> </w:t>
      </w:r>
      <w:r>
        <w:rPr>
          <w:rFonts w:ascii="SimSun" w:hAnsi="SimSun" w:eastAsia="SimSun" w:cs="SimSun"/>
          <w:sz w:val="22"/>
          <w:szCs w:val="22"/>
          <w:spacing w:val="-8"/>
        </w:rPr>
        <w:t>教师数量、结构、教学科研水平、产学研用能力</w:t>
      </w:r>
      <w:r>
        <w:rPr>
          <w:rFonts w:ascii="SimSun" w:hAnsi="SimSun" w:eastAsia="SimSun" w:cs="SimSun"/>
          <w:sz w:val="22"/>
          <w:szCs w:val="22"/>
          <w:spacing w:val="-9"/>
        </w:rPr>
        <w:t>、国际视野、教学</w:t>
      </w:r>
      <w:r>
        <w:rPr>
          <w:rFonts w:ascii="SimSun" w:hAnsi="SimSun" w:eastAsia="SimSun" w:cs="SimSun"/>
          <w:sz w:val="22"/>
          <w:szCs w:val="22"/>
        </w:rPr>
        <w:t xml:space="preserve"> </w:t>
      </w:r>
      <w:r>
        <w:rPr>
          <w:rFonts w:ascii="SimSun" w:hAnsi="SimSun" w:eastAsia="SimSun" w:cs="SimSun"/>
          <w:sz w:val="22"/>
          <w:szCs w:val="22"/>
          <w:spacing w:val="-2"/>
        </w:rPr>
        <w:t>投入和教学资源能够很好地满足教学需要。指标体系设置2个必选定量指标，包括生师</w:t>
      </w:r>
    </w:p>
    <w:p>
      <w:pPr>
        <w:spacing w:line="219" w:lineRule="auto"/>
        <w:rPr>
          <w:rFonts w:ascii="SimSun" w:hAnsi="SimSun" w:eastAsia="SimSun" w:cs="SimSun"/>
          <w:sz w:val="22"/>
          <w:szCs w:val="22"/>
        </w:rPr>
      </w:pPr>
      <w:r>
        <w:rPr>
          <w:rFonts w:ascii="SimSun" w:hAnsi="SimSun" w:eastAsia="SimSun" w:cs="SimSun"/>
          <w:sz w:val="22"/>
          <w:szCs w:val="22"/>
          <w:spacing w:val="-8"/>
        </w:rPr>
        <w:t>比，具有硕士学位、博士学位教师占专任教师比例等。</w:t>
      </w:r>
    </w:p>
    <w:p>
      <w:pPr>
        <w:ind w:left="323"/>
        <w:spacing w:before="175" w:line="442" w:lineRule="exact"/>
        <w:rPr>
          <w:rFonts w:ascii="SimSun" w:hAnsi="SimSun" w:eastAsia="SimSun" w:cs="SimSun"/>
          <w:sz w:val="22"/>
          <w:szCs w:val="22"/>
        </w:rPr>
      </w:pPr>
      <w:r>
        <w:rPr>
          <w:rFonts w:ascii="SimSun" w:hAnsi="SimSun" w:eastAsia="SimSun" w:cs="SimSun"/>
          <w:sz w:val="22"/>
          <w:szCs w:val="22"/>
          <w:b/>
          <w:bCs/>
          <w:spacing w:val="-4"/>
          <w:position w:val="16"/>
        </w:rPr>
        <w:t>【必选】生师比。</w:t>
      </w:r>
      <w:r>
        <w:rPr>
          <w:rFonts w:ascii="SimSun" w:hAnsi="SimSun" w:eastAsia="SimSun" w:cs="SimSun"/>
          <w:sz w:val="22"/>
          <w:szCs w:val="22"/>
          <w:spacing w:val="19"/>
          <w:position w:val="16"/>
        </w:rPr>
        <w:t xml:space="preserve"> </w:t>
      </w:r>
      <w:r>
        <w:rPr>
          <w:rFonts w:ascii="SimSun" w:hAnsi="SimSun" w:eastAsia="SimSun" w:cs="SimSun"/>
          <w:sz w:val="22"/>
          <w:szCs w:val="22"/>
          <w:spacing w:val="-4"/>
          <w:position w:val="16"/>
        </w:rPr>
        <w:t>该要求及内涵参见《教育部关于印发〈普通高等学校本科教育教</w:t>
      </w:r>
    </w:p>
    <w:p>
      <w:pPr>
        <w:spacing w:before="1" w:line="217" w:lineRule="auto"/>
        <w:rPr>
          <w:rFonts w:ascii="SimSun" w:hAnsi="SimSun" w:eastAsia="SimSun" w:cs="SimSun"/>
          <w:sz w:val="22"/>
          <w:szCs w:val="22"/>
        </w:rPr>
      </w:pPr>
      <w:r>
        <w:rPr>
          <w:rFonts w:ascii="SimSun" w:hAnsi="SimSun" w:eastAsia="SimSun" w:cs="SimSun"/>
          <w:sz w:val="22"/>
          <w:szCs w:val="22"/>
          <w:spacing w:val="-4"/>
        </w:rPr>
        <w:t>学审核评估实施方案(2021—2025年)〉的通知》。</w:t>
      </w:r>
    </w:p>
    <w:p>
      <w:pPr>
        <w:ind w:left="323"/>
        <w:spacing w:before="199" w:line="219" w:lineRule="auto"/>
        <w:rPr>
          <w:rFonts w:ascii="SimSun" w:hAnsi="SimSun" w:eastAsia="SimSun" w:cs="SimSun"/>
          <w:sz w:val="22"/>
          <w:szCs w:val="22"/>
        </w:rPr>
      </w:pPr>
      <w:r>
        <w:rPr>
          <w:rFonts w:ascii="SimSun" w:hAnsi="SimSun" w:eastAsia="SimSun" w:cs="SimSun"/>
          <w:sz w:val="22"/>
          <w:szCs w:val="22"/>
          <w:b/>
          <w:bCs/>
          <w:spacing w:val="-4"/>
        </w:rPr>
        <w:t>【必选】具有硕士学位、博士学位教师占专任教师比例</w:t>
      </w:r>
      <w:r>
        <w:rPr>
          <w:rFonts w:ascii="SimSun" w:hAnsi="SimSun" w:eastAsia="SimSun" w:cs="SimSun"/>
          <w:sz w:val="22"/>
          <w:szCs w:val="22"/>
          <w:b/>
          <w:bCs/>
          <w:spacing w:val="-5"/>
        </w:rPr>
        <w:t>≥50%</w:t>
      </w:r>
      <w:r>
        <w:rPr>
          <w:rFonts w:ascii="SimSun" w:hAnsi="SimSun" w:eastAsia="SimSun" w:cs="SimSun"/>
          <w:sz w:val="22"/>
          <w:szCs w:val="22"/>
          <w:spacing w:val="-5"/>
        </w:rPr>
        <w:t>。</w:t>
      </w:r>
    </w:p>
    <w:p>
      <w:pPr>
        <w:ind w:left="432"/>
        <w:spacing w:before="150" w:line="220" w:lineRule="auto"/>
        <w:outlineLvl w:val="1"/>
        <w:rPr>
          <w:rFonts w:ascii="SimSun" w:hAnsi="SimSun" w:eastAsia="SimSun" w:cs="SimSun"/>
          <w:sz w:val="22"/>
          <w:szCs w:val="22"/>
        </w:rPr>
      </w:pPr>
      <w:r>
        <w:rPr>
          <w:rFonts w:ascii="SimSun" w:hAnsi="SimSun" w:eastAsia="SimSun" w:cs="SimSun"/>
          <w:sz w:val="22"/>
          <w:szCs w:val="22"/>
          <w:b/>
          <w:bCs/>
          <w:spacing w:val="-14"/>
        </w:rPr>
        <w:t>7.4</w:t>
      </w:r>
      <w:r>
        <w:rPr>
          <w:rFonts w:ascii="SimSun" w:hAnsi="SimSun" w:eastAsia="SimSun" w:cs="SimSun"/>
          <w:sz w:val="22"/>
          <w:szCs w:val="22"/>
          <w:spacing w:val="21"/>
        </w:rPr>
        <w:t xml:space="preserve">  </w:t>
      </w:r>
      <w:r>
        <w:rPr>
          <w:rFonts w:ascii="SimSun" w:hAnsi="SimSun" w:eastAsia="SimSun" w:cs="SimSun"/>
          <w:sz w:val="22"/>
          <w:szCs w:val="22"/>
          <w:b/>
          <w:bCs/>
          <w:spacing w:val="-14"/>
        </w:rPr>
        <w:t>有效度</w:t>
      </w:r>
    </w:p>
    <w:p>
      <w:pPr>
        <w:ind w:left="430"/>
        <w:spacing w:before="190" w:line="219" w:lineRule="auto"/>
        <w:rPr>
          <w:rFonts w:ascii="SimSun" w:hAnsi="SimSun" w:eastAsia="SimSun" w:cs="SimSun"/>
          <w:sz w:val="22"/>
          <w:szCs w:val="22"/>
        </w:rPr>
      </w:pPr>
      <w:r>
        <w:rPr>
          <w:rFonts w:ascii="SimSun" w:hAnsi="SimSun" w:eastAsia="SimSun" w:cs="SimSun"/>
          <w:sz w:val="22"/>
          <w:szCs w:val="22"/>
          <w:spacing w:val="-6"/>
        </w:rPr>
        <w:t>有效度即教学质量保障体系运行的有效度。</w:t>
      </w:r>
    </w:p>
    <w:p>
      <w:pPr>
        <w:ind w:left="430"/>
        <w:spacing w:before="165" w:line="443" w:lineRule="exact"/>
        <w:rPr>
          <w:rFonts w:ascii="SimSun" w:hAnsi="SimSun" w:eastAsia="SimSun" w:cs="SimSun"/>
          <w:sz w:val="22"/>
          <w:szCs w:val="22"/>
        </w:rPr>
      </w:pPr>
      <w:r>
        <w:rPr>
          <w:rFonts w:ascii="Times New Roman" w:hAnsi="Times New Roman" w:eastAsia="Times New Roman" w:cs="Times New Roman"/>
          <w:sz w:val="22"/>
          <w:szCs w:val="22"/>
          <w:b/>
          <w:bCs/>
          <w:spacing w:val="-3"/>
          <w:position w:val="17"/>
        </w:rPr>
        <w:t>7.4.1</w:t>
      </w:r>
      <w:r>
        <w:rPr>
          <w:rFonts w:ascii="Times New Roman" w:hAnsi="Times New Roman" w:eastAsia="Times New Roman" w:cs="Times New Roman"/>
          <w:sz w:val="22"/>
          <w:szCs w:val="22"/>
          <w:spacing w:val="2"/>
          <w:position w:val="17"/>
        </w:rPr>
        <w:t xml:space="preserve">    </w:t>
      </w:r>
      <w:r>
        <w:rPr>
          <w:rFonts w:ascii="SimSun" w:hAnsi="SimSun" w:eastAsia="SimSun" w:cs="SimSun"/>
          <w:sz w:val="22"/>
          <w:szCs w:val="22"/>
          <w:b/>
          <w:bCs/>
          <w:spacing w:val="-3"/>
          <w:position w:val="17"/>
        </w:rPr>
        <w:t>学校人才培养各环节有序运行情况</w:t>
      </w:r>
      <w:r>
        <w:rPr>
          <w:rFonts w:ascii="SimSun" w:hAnsi="SimSun" w:eastAsia="SimSun" w:cs="SimSun"/>
          <w:sz w:val="22"/>
          <w:szCs w:val="22"/>
          <w:spacing w:val="-3"/>
          <w:position w:val="17"/>
        </w:rPr>
        <w:t>。学校建立了完善的教学质量保障体系</w:t>
      </w:r>
      <w:r>
        <w:rPr>
          <w:rFonts w:ascii="SimSun" w:hAnsi="SimSun" w:eastAsia="SimSun" w:cs="SimSun"/>
          <w:sz w:val="22"/>
          <w:szCs w:val="22"/>
          <w:spacing w:val="-4"/>
          <w:position w:val="17"/>
        </w:rPr>
        <w:t>，</w:t>
      </w:r>
    </w:p>
    <w:p>
      <w:pPr>
        <w:spacing w:before="1" w:line="218" w:lineRule="auto"/>
        <w:rPr>
          <w:rFonts w:ascii="SimSun" w:hAnsi="SimSun" w:eastAsia="SimSun" w:cs="SimSun"/>
          <w:sz w:val="22"/>
          <w:szCs w:val="22"/>
        </w:rPr>
      </w:pPr>
      <w:r>
        <w:rPr>
          <w:rFonts w:ascii="SimSun" w:hAnsi="SimSun" w:eastAsia="SimSun" w:cs="SimSun"/>
          <w:sz w:val="22"/>
          <w:szCs w:val="22"/>
          <w:spacing w:val="-6"/>
        </w:rPr>
        <w:t>明确了人才培养各环节质量要求及监控措施，人才培养各环节平稳有序，</w:t>
      </w:r>
      <w:r>
        <w:rPr>
          <w:rFonts w:ascii="SimSun" w:hAnsi="SimSun" w:eastAsia="SimSun" w:cs="SimSun"/>
          <w:sz w:val="22"/>
          <w:szCs w:val="22"/>
          <w:spacing w:val="-7"/>
        </w:rPr>
        <w:t>质量有保障。</w:t>
      </w:r>
    </w:p>
    <w:p>
      <w:pPr>
        <w:ind w:right="30" w:firstLine="430"/>
        <w:spacing w:before="177" w:line="370" w:lineRule="auto"/>
        <w:rPr>
          <w:rFonts w:ascii="SimSun" w:hAnsi="SimSun" w:eastAsia="SimSun" w:cs="SimSun"/>
          <w:sz w:val="22"/>
          <w:szCs w:val="22"/>
        </w:rPr>
      </w:pPr>
      <w:r>
        <w:rPr>
          <w:rFonts w:ascii="Times New Roman" w:hAnsi="Times New Roman" w:eastAsia="Times New Roman" w:cs="Times New Roman"/>
          <w:sz w:val="22"/>
          <w:szCs w:val="22"/>
          <w:b/>
          <w:bCs/>
          <w:spacing w:val="-9"/>
        </w:rPr>
        <w:t>7.4.2</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9"/>
        </w:rPr>
        <w:t>学校人才培养工作持续改进、持续提升情况。</w:t>
      </w:r>
      <w:r>
        <w:rPr>
          <w:rFonts w:ascii="SimSun" w:hAnsi="SimSun" w:eastAsia="SimSun" w:cs="SimSun"/>
          <w:sz w:val="22"/>
          <w:szCs w:val="22"/>
          <w:spacing w:val="5"/>
        </w:rPr>
        <w:t xml:space="preserve"> </w:t>
      </w:r>
      <w:r>
        <w:rPr>
          <w:rFonts w:ascii="SimSun" w:hAnsi="SimSun" w:eastAsia="SimSun" w:cs="SimSun"/>
          <w:sz w:val="22"/>
          <w:szCs w:val="22"/>
          <w:spacing w:val="-9"/>
        </w:rPr>
        <w:t>学校建立了人才培养工作持续</w:t>
      </w:r>
      <w:r>
        <w:rPr>
          <w:rFonts w:ascii="SimSun" w:hAnsi="SimSun" w:eastAsia="SimSun" w:cs="SimSun"/>
          <w:sz w:val="22"/>
          <w:szCs w:val="22"/>
        </w:rPr>
        <w:t xml:space="preserve"> </w:t>
      </w:r>
      <w:r>
        <w:rPr>
          <w:rFonts w:ascii="SimSun" w:hAnsi="SimSun" w:eastAsia="SimSun" w:cs="SimSun"/>
          <w:sz w:val="22"/>
          <w:szCs w:val="22"/>
          <w:spacing w:val="-3"/>
        </w:rPr>
        <w:t>改进机制。针对质量监控、质量评估和质量分析中发现的问题，制定纠正与改进措施，</w:t>
      </w:r>
      <w:r>
        <w:rPr>
          <w:rFonts w:ascii="SimSun" w:hAnsi="SimSun" w:eastAsia="SimSun" w:cs="SimSun"/>
          <w:sz w:val="22"/>
          <w:szCs w:val="22"/>
          <w:spacing w:val="3"/>
        </w:rPr>
        <w:t xml:space="preserve"> </w:t>
      </w:r>
      <w:r>
        <w:rPr>
          <w:rFonts w:ascii="SimSun" w:hAnsi="SimSun" w:eastAsia="SimSun" w:cs="SimSun"/>
          <w:sz w:val="22"/>
          <w:szCs w:val="22"/>
          <w:spacing w:val="-4"/>
        </w:rPr>
        <w:t>配备必要的资源，进行质量改进，并对纠正与改进</w:t>
      </w:r>
      <w:r>
        <w:rPr>
          <w:rFonts w:ascii="SimSun" w:hAnsi="SimSun" w:eastAsia="SimSun" w:cs="SimSun"/>
          <w:sz w:val="22"/>
          <w:szCs w:val="22"/>
          <w:spacing w:val="-5"/>
        </w:rPr>
        <w:t>措施的有效性适时进行评价，确保教</w:t>
      </w:r>
    </w:p>
    <w:p>
      <w:pPr>
        <w:spacing w:before="1" w:line="219" w:lineRule="auto"/>
        <w:rPr>
          <w:rFonts w:ascii="SimSun" w:hAnsi="SimSun" w:eastAsia="SimSun" w:cs="SimSun"/>
          <w:sz w:val="22"/>
          <w:szCs w:val="22"/>
        </w:rPr>
      </w:pPr>
      <w:r>
        <w:rPr>
          <w:rFonts w:ascii="SimSun" w:hAnsi="SimSun" w:eastAsia="SimSun" w:cs="SimSun"/>
          <w:sz w:val="22"/>
          <w:szCs w:val="22"/>
          <w:spacing w:val="-5"/>
        </w:rPr>
        <w:t>学质量持续提升。</w:t>
      </w:r>
    </w:p>
    <w:p>
      <w:pPr>
        <w:ind w:left="430"/>
        <w:spacing w:before="175" w:line="443" w:lineRule="exact"/>
        <w:rPr>
          <w:rFonts w:ascii="SimSun" w:hAnsi="SimSun" w:eastAsia="SimSun" w:cs="SimSun"/>
          <w:sz w:val="22"/>
          <w:szCs w:val="22"/>
        </w:rPr>
      </w:pPr>
      <w:r>
        <w:rPr>
          <w:rFonts w:ascii="Times New Roman" w:hAnsi="Times New Roman" w:eastAsia="Times New Roman" w:cs="Times New Roman"/>
          <w:sz w:val="22"/>
          <w:szCs w:val="22"/>
          <w:b/>
          <w:bCs/>
          <w:spacing w:val="-8"/>
          <w:position w:val="17"/>
        </w:rPr>
        <w:t>7.4.3</w:t>
      </w:r>
      <w:r>
        <w:rPr>
          <w:rFonts w:ascii="Times New Roman" w:hAnsi="Times New Roman" w:eastAsia="Times New Roman" w:cs="Times New Roman"/>
          <w:sz w:val="22"/>
          <w:szCs w:val="22"/>
          <w:spacing w:val="5"/>
          <w:position w:val="17"/>
        </w:rPr>
        <w:t xml:space="preserve">    </w:t>
      </w:r>
      <w:r>
        <w:rPr>
          <w:rFonts w:ascii="SimSun" w:hAnsi="SimSun" w:eastAsia="SimSun" w:cs="SimSun"/>
          <w:sz w:val="22"/>
          <w:szCs w:val="22"/>
          <w:b/>
          <w:bCs/>
          <w:spacing w:val="-8"/>
          <w:position w:val="17"/>
        </w:rPr>
        <w:t>近五年专业领域的优秀毕业生十个典型案例及培养经验。</w:t>
      </w:r>
      <w:r>
        <w:rPr>
          <w:rFonts w:ascii="SimSun" w:hAnsi="SimSun" w:eastAsia="SimSun" w:cs="SimSun"/>
          <w:sz w:val="22"/>
          <w:szCs w:val="22"/>
          <w:spacing w:val="-7"/>
          <w:position w:val="17"/>
        </w:rPr>
        <w:t xml:space="preserve"> </w:t>
      </w:r>
      <w:r>
        <w:rPr>
          <w:rFonts w:ascii="SimSun" w:hAnsi="SimSun" w:eastAsia="SimSun" w:cs="SimSun"/>
          <w:sz w:val="22"/>
          <w:szCs w:val="22"/>
          <w:spacing w:val="-8"/>
          <w:position w:val="17"/>
        </w:rPr>
        <w:t>学校人才培养工作</w:t>
      </w:r>
    </w:p>
    <w:p>
      <w:pPr>
        <w:spacing w:before="1" w:line="218" w:lineRule="auto"/>
        <w:rPr>
          <w:rFonts w:ascii="SimSun" w:hAnsi="SimSun" w:eastAsia="SimSun" w:cs="SimSun"/>
          <w:sz w:val="22"/>
          <w:szCs w:val="22"/>
        </w:rPr>
      </w:pPr>
      <w:r>
        <w:rPr>
          <w:rFonts w:ascii="SimSun" w:hAnsi="SimSun" w:eastAsia="SimSun" w:cs="SimSun"/>
          <w:sz w:val="22"/>
          <w:szCs w:val="22"/>
          <w:spacing w:val="-8"/>
        </w:rPr>
        <w:t>取得经验和显著成效，列举近五年专业领域具有典型性和代表性的</w:t>
      </w:r>
      <w:r>
        <w:rPr>
          <w:rFonts w:ascii="SimSun" w:hAnsi="SimSun" w:eastAsia="SimSun" w:cs="SimSun"/>
          <w:sz w:val="22"/>
          <w:szCs w:val="22"/>
          <w:spacing w:val="-9"/>
        </w:rPr>
        <w:t>十个优秀毕业生案例。</w:t>
      </w:r>
    </w:p>
    <w:p>
      <w:pPr>
        <w:ind w:left="432"/>
        <w:spacing w:before="177" w:line="219" w:lineRule="auto"/>
        <w:outlineLvl w:val="1"/>
        <w:rPr>
          <w:rFonts w:ascii="SimSun" w:hAnsi="SimSun" w:eastAsia="SimSun" w:cs="SimSun"/>
          <w:sz w:val="22"/>
          <w:szCs w:val="22"/>
        </w:rPr>
      </w:pPr>
      <w:r>
        <w:rPr>
          <w:rFonts w:ascii="SimSun" w:hAnsi="SimSun" w:eastAsia="SimSun" w:cs="SimSun"/>
          <w:sz w:val="22"/>
          <w:szCs w:val="22"/>
          <w:b/>
          <w:bCs/>
          <w:spacing w:val="-13"/>
        </w:rPr>
        <w:t>7.5</w:t>
      </w:r>
      <w:r>
        <w:rPr>
          <w:rFonts w:ascii="SimSun" w:hAnsi="SimSun" w:eastAsia="SimSun" w:cs="SimSun"/>
          <w:sz w:val="22"/>
          <w:szCs w:val="22"/>
          <w:spacing w:val="38"/>
        </w:rPr>
        <w:t xml:space="preserve">  </w:t>
      </w:r>
      <w:r>
        <w:rPr>
          <w:rFonts w:ascii="SimSun" w:hAnsi="SimSun" w:eastAsia="SimSun" w:cs="SimSun"/>
          <w:sz w:val="22"/>
          <w:szCs w:val="22"/>
          <w:b/>
          <w:bCs/>
          <w:spacing w:val="-13"/>
        </w:rPr>
        <w:t>满意度</w:t>
      </w:r>
    </w:p>
    <w:p>
      <w:pPr>
        <w:ind w:left="430"/>
        <w:spacing w:before="180" w:line="219" w:lineRule="auto"/>
        <w:rPr>
          <w:rFonts w:ascii="SimSun" w:hAnsi="SimSun" w:eastAsia="SimSun" w:cs="SimSun"/>
          <w:sz w:val="22"/>
          <w:szCs w:val="22"/>
        </w:rPr>
      </w:pPr>
      <w:r>
        <w:rPr>
          <w:rFonts w:ascii="SimSun" w:hAnsi="SimSun" w:eastAsia="SimSun" w:cs="SimSun"/>
          <w:sz w:val="22"/>
          <w:szCs w:val="22"/>
          <w:spacing w:val="-8"/>
        </w:rPr>
        <w:t>满意度即学生和社会用人单位的满意度。</w:t>
      </w:r>
    </w:p>
    <w:p>
      <w:pPr>
        <w:ind w:left="430"/>
        <w:spacing w:before="188" w:line="219" w:lineRule="auto"/>
        <w:rPr>
          <w:rFonts w:ascii="SimSun" w:hAnsi="SimSun" w:eastAsia="SimSun" w:cs="SimSun"/>
          <w:sz w:val="22"/>
          <w:szCs w:val="22"/>
        </w:rPr>
      </w:pPr>
      <w:r>
        <w:rPr>
          <w:rFonts w:ascii="Times New Roman" w:hAnsi="Times New Roman" w:eastAsia="Times New Roman" w:cs="Times New Roman"/>
          <w:sz w:val="22"/>
          <w:szCs w:val="22"/>
          <w:b/>
          <w:bCs/>
          <w:spacing w:val="-2"/>
        </w:rPr>
        <w:t>7.5.1</w:t>
      </w:r>
      <w:r>
        <w:rPr>
          <w:rFonts w:ascii="Times New Roman" w:hAnsi="Times New Roman" w:eastAsia="Times New Roman" w:cs="Times New Roman"/>
          <w:sz w:val="22"/>
          <w:szCs w:val="22"/>
          <w:spacing w:val="2"/>
        </w:rPr>
        <w:t xml:space="preserve">    </w:t>
      </w:r>
      <w:r>
        <w:rPr>
          <w:rFonts w:ascii="SimSun" w:hAnsi="SimSun" w:eastAsia="SimSun" w:cs="SimSun"/>
          <w:sz w:val="22"/>
          <w:szCs w:val="22"/>
          <w:b/>
          <w:bCs/>
          <w:spacing w:val="-2"/>
        </w:rPr>
        <w:t>学生(毕业生与在校生)对学习与成长的满意度。</w:t>
      </w:r>
      <w:r>
        <w:rPr>
          <w:rFonts w:ascii="SimSun" w:hAnsi="SimSun" w:eastAsia="SimSun" w:cs="SimSun"/>
          <w:sz w:val="22"/>
          <w:szCs w:val="22"/>
          <w:spacing w:val="-15"/>
        </w:rPr>
        <w:t xml:space="preserve"> </w:t>
      </w:r>
      <w:r>
        <w:rPr>
          <w:rFonts w:ascii="SimSun" w:hAnsi="SimSun" w:eastAsia="SimSun" w:cs="SimSun"/>
          <w:sz w:val="22"/>
          <w:szCs w:val="22"/>
          <w:spacing w:val="-2"/>
        </w:rPr>
        <w:t>学校要定期开展在校生</w:t>
      </w:r>
      <w:r>
        <w:rPr>
          <w:rFonts w:ascii="SimSun" w:hAnsi="SimSun" w:eastAsia="SimSun" w:cs="SimSun"/>
          <w:sz w:val="22"/>
          <w:szCs w:val="22"/>
          <w:spacing w:val="-3"/>
        </w:rPr>
        <w:t>和</w:t>
      </w:r>
    </w:p>
    <w:p>
      <w:pPr>
        <w:sectPr>
          <w:pgSz w:w="10440" w:h="14660"/>
          <w:pgMar w:top="400" w:right="1099" w:bottom="400" w:left="1059" w:header="0" w:footer="0" w:gutter="0"/>
        </w:sectPr>
        <w:rPr/>
      </w:pPr>
    </w:p>
    <w:p>
      <w:pPr>
        <w:spacing w:before="16" w:line="218" w:lineRule="auto"/>
        <w:rPr>
          <w:rFonts w:ascii="SimSun" w:hAnsi="SimSun" w:eastAsia="SimSun" w:cs="SimSun"/>
          <w:sz w:val="21"/>
          <w:szCs w:val="21"/>
        </w:rPr>
      </w:pPr>
      <w:r>
        <w:rPr>
          <w:rFonts w:ascii="SimSun" w:hAnsi="SimSun" w:eastAsia="SimSun" w:cs="SimSun"/>
          <w:sz w:val="21"/>
          <w:szCs w:val="21"/>
          <w:spacing w:val="-19"/>
          <w:w w:val="98"/>
        </w:rPr>
        <w:t>44</w:t>
      </w:r>
      <w:r>
        <w:rPr>
          <w:rFonts w:ascii="SimSun" w:hAnsi="SimSun" w:eastAsia="SimSun" w:cs="SimSun"/>
          <w:sz w:val="21"/>
          <w:szCs w:val="21"/>
        </w:rPr>
        <w:t xml:space="preserve">   </w:t>
      </w:r>
      <w:r>
        <w:rPr>
          <w:rFonts w:ascii="SimSun" w:hAnsi="SimSun" w:eastAsia="SimSun" w:cs="SimSun"/>
          <w:sz w:val="21"/>
          <w:szCs w:val="21"/>
          <w:spacing w:val="-19"/>
          <w:w w:val="98"/>
        </w:rPr>
        <w:t>第一部分</w:t>
      </w:r>
      <w:r>
        <w:rPr>
          <w:rFonts w:ascii="SimSun" w:hAnsi="SimSun" w:eastAsia="SimSun" w:cs="SimSun"/>
          <w:sz w:val="21"/>
          <w:szCs w:val="21"/>
          <w:spacing w:val="12"/>
        </w:rPr>
        <w:t xml:space="preserve">  </w:t>
      </w:r>
      <w:r>
        <w:rPr>
          <w:rFonts w:ascii="SimSun" w:hAnsi="SimSun" w:eastAsia="SimSun" w:cs="SimSun"/>
          <w:sz w:val="21"/>
          <w:szCs w:val="21"/>
          <w:spacing w:val="-19"/>
          <w:w w:val="98"/>
        </w:rPr>
        <w:t>《普通高等学校本科教育教学审核评估实施方案(2021</w:t>
      </w:r>
      <w:r>
        <w:rPr>
          <w:rFonts w:ascii="SimSun" w:hAnsi="SimSun" w:eastAsia="SimSun" w:cs="SimSun"/>
          <w:sz w:val="21"/>
          <w:szCs w:val="21"/>
          <w:spacing w:val="-80"/>
        </w:rPr>
        <w:t xml:space="preserve"> </w:t>
      </w:r>
      <w:r>
        <w:rPr>
          <w:rFonts w:ascii="SimSun" w:hAnsi="SimSun" w:eastAsia="SimSun" w:cs="SimSun"/>
          <w:sz w:val="21"/>
          <w:szCs w:val="21"/>
          <w:spacing w:val="-19"/>
          <w:w w:val="98"/>
        </w:rPr>
        <w:t>—2025年)》释</w:t>
      </w:r>
      <w:r>
        <w:rPr>
          <w:rFonts w:ascii="SimSun" w:hAnsi="SimSun" w:eastAsia="SimSun" w:cs="SimSun"/>
          <w:sz w:val="21"/>
          <w:szCs w:val="21"/>
          <w:spacing w:val="-20"/>
          <w:w w:val="98"/>
        </w:rPr>
        <w:t>义</w:t>
      </w:r>
    </w:p>
    <w:p>
      <w:pPr>
        <w:spacing w:line="273" w:lineRule="auto"/>
        <w:rPr>
          <w:rFonts w:ascii="Arial"/>
          <w:sz w:val="21"/>
        </w:rPr>
      </w:pPr>
      <w:r/>
    </w:p>
    <w:p>
      <w:pPr>
        <w:spacing w:before="68" w:line="387" w:lineRule="auto"/>
        <w:rPr>
          <w:rFonts w:ascii="SimSun" w:hAnsi="SimSun" w:eastAsia="SimSun" w:cs="SimSun"/>
          <w:sz w:val="21"/>
          <w:szCs w:val="21"/>
        </w:rPr>
      </w:pPr>
      <w:r>
        <w:rPr>
          <w:rFonts w:ascii="SimSun" w:hAnsi="SimSun" w:eastAsia="SimSun" w:cs="SimSun"/>
          <w:sz w:val="21"/>
          <w:szCs w:val="21"/>
          <w:spacing w:val="3"/>
        </w:rPr>
        <w:t>毕</w:t>
      </w:r>
      <w:r>
        <w:rPr>
          <w:rFonts w:ascii="SimSun" w:hAnsi="SimSun" w:eastAsia="SimSun" w:cs="SimSun"/>
          <w:sz w:val="21"/>
          <w:szCs w:val="21"/>
          <w:spacing w:val="-41"/>
        </w:rPr>
        <w:t xml:space="preserve"> </w:t>
      </w:r>
      <w:r>
        <w:rPr>
          <w:rFonts w:ascii="SimSun" w:hAnsi="SimSun" w:eastAsia="SimSun" w:cs="SimSun"/>
          <w:sz w:val="21"/>
          <w:szCs w:val="21"/>
          <w:u w:val="single" w:color="auto"/>
          <w:spacing w:val="3"/>
        </w:rPr>
        <w:t>业生座</w:t>
      </w:r>
      <w:r>
        <w:rPr>
          <w:rFonts w:ascii="SimSun" w:hAnsi="SimSun" w:eastAsia="SimSun" w:cs="SimSun"/>
          <w:sz w:val="21"/>
          <w:szCs w:val="21"/>
          <w:spacing w:val="3"/>
        </w:rPr>
        <w:t>谈会或进行问卷调查，了解学生对教学、管理、服务的意见和建议，以及学生</w:t>
      </w:r>
    </w:p>
    <w:p>
      <w:pPr>
        <w:spacing w:line="219" w:lineRule="auto"/>
        <w:rPr>
          <w:rFonts w:ascii="SimSun" w:hAnsi="SimSun" w:eastAsia="SimSun" w:cs="SimSun"/>
          <w:sz w:val="21"/>
          <w:szCs w:val="21"/>
        </w:rPr>
      </w:pPr>
      <w:r>
        <w:rPr>
          <w:rFonts w:ascii="SimSun" w:hAnsi="SimSun" w:eastAsia="SimSun" w:cs="SimSun"/>
          <w:sz w:val="21"/>
          <w:szCs w:val="21"/>
          <w:spacing w:val="1"/>
        </w:rPr>
        <w:t>对自己学习与成长的满意度。</w:t>
      </w:r>
    </w:p>
    <w:p>
      <w:pPr>
        <w:ind w:firstLine="450"/>
        <w:spacing w:before="187" w:line="388" w:lineRule="auto"/>
        <w:jc w:val="both"/>
        <w:rPr>
          <w:rFonts w:ascii="SimSun" w:hAnsi="SimSun" w:eastAsia="SimSun" w:cs="SimSun"/>
          <w:sz w:val="21"/>
          <w:szCs w:val="21"/>
        </w:rPr>
      </w:pPr>
      <w:r>
        <w:rPr>
          <w:rFonts w:ascii="Times New Roman" w:hAnsi="Times New Roman" w:eastAsia="Times New Roman" w:cs="Times New Roman"/>
          <w:sz w:val="21"/>
          <w:szCs w:val="21"/>
          <w:b/>
          <w:bCs/>
          <w:spacing w:val="1"/>
        </w:rPr>
        <w:t>7.5.2</w:t>
      </w:r>
      <w:r>
        <w:rPr>
          <w:rFonts w:ascii="Times New Roman" w:hAnsi="Times New Roman" w:eastAsia="Times New Roman" w:cs="Times New Roman"/>
          <w:sz w:val="21"/>
          <w:szCs w:val="21"/>
          <w:spacing w:val="3"/>
        </w:rPr>
        <w:t xml:space="preserve">    </w:t>
      </w:r>
      <w:r>
        <w:rPr>
          <w:rFonts w:ascii="SimSun" w:hAnsi="SimSun" w:eastAsia="SimSun" w:cs="SimSun"/>
          <w:sz w:val="21"/>
          <w:szCs w:val="21"/>
          <w:b/>
          <w:bCs/>
          <w:spacing w:val="1"/>
        </w:rPr>
        <w:t>教师对学校教育教学工作的满意度。</w:t>
      </w:r>
      <w:r>
        <w:rPr>
          <w:rFonts w:ascii="SimSun" w:hAnsi="SimSun" w:eastAsia="SimSun" w:cs="SimSun"/>
          <w:sz w:val="21"/>
          <w:szCs w:val="21"/>
          <w:spacing w:val="-20"/>
        </w:rPr>
        <w:t xml:space="preserve"> </w:t>
      </w:r>
      <w:r>
        <w:rPr>
          <w:rFonts w:ascii="SimSun" w:hAnsi="SimSun" w:eastAsia="SimSun" w:cs="SimSun"/>
          <w:sz w:val="21"/>
          <w:szCs w:val="21"/>
          <w:spacing w:val="1"/>
        </w:rPr>
        <w:t>教师站在教育教学工作的第一线，对学</w:t>
      </w:r>
      <w:r>
        <w:rPr>
          <w:rFonts w:ascii="SimSun" w:hAnsi="SimSun" w:eastAsia="SimSun" w:cs="SimSun"/>
          <w:sz w:val="21"/>
          <w:szCs w:val="21"/>
        </w:rPr>
        <w:t xml:space="preserve"> </w:t>
      </w:r>
      <w:r>
        <w:rPr>
          <w:rFonts w:ascii="SimSun" w:hAnsi="SimSun" w:eastAsia="SimSun" w:cs="SimSun"/>
          <w:sz w:val="21"/>
          <w:szCs w:val="21"/>
          <w:spacing w:val="7"/>
        </w:rPr>
        <w:t>校教育教学工作有深切体会。学校要建立教师对教育教学工作的满意</w:t>
      </w:r>
      <w:r>
        <w:rPr>
          <w:rFonts w:ascii="SimSun" w:hAnsi="SimSun" w:eastAsia="SimSun" w:cs="SimSun"/>
          <w:sz w:val="21"/>
          <w:szCs w:val="21"/>
          <w:spacing w:val="6"/>
        </w:rPr>
        <w:t>度调查，不断改进</w:t>
      </w:r>
    </w:p>
    <w:p>
      <w:pPr>
        <w:spacing w:before="1" w:line="219" w:lineRule="auto"/>
        <w:rPr>
          <w:rFonts w:ascii="SimSun" w:hAnsi="SimSun" w:eastAsia="SimSun" w:cs="SimSun"/>
          <w:sz w:val="21"/>
          <w:szCs w:val="21"/>
        </w:rPr>
      </w:pPr>
      <w:r>
        <w:rPr>
          <w:rFonts w:ascii="SimSun" w:hAnsi="SimSun" w:eastAsia="SimSun" w:cs="SimSun"/>
          <w:sz w:val="21"/>
          <w:szCs w:val="21"/>
        </w:rPr>
        <w:t>教育教学工作。</w:t>
      </w:r>
    </w:p>
    <w:p>
      <w:pPr>
        <w:ind w:right="28" w:firstLine="460"/>
        <w:spacing w:before="187" w:line="388" w:lineRule="auto"/>
        <w:jc w:val="both"/>
        <w:rPr>
          <w:rFonts w:ascii="SimSun" w:hAnsi="SimSun" w:eastAsia="SimSun" w:cs="SimSun"/>
          <w:sz w:val="21"/>
          <w:szCs w:val="21"/>
        </w:rPr>
      </w:pPr>
      <w:r>
        <w:rPr>
          <w:rFonts w:ascii="Times New Roman" w:hAnsi="Times New Roman" w:eastAsia="Times New Roman" w:cs="Times New Roman"/>
          <w:sz w:val="21"/>
          <w:szCs w:val="21"/>
          <w:b/>
          <w:bCs/>
          <w:spacing w:val="1"/>
        </w:rPr>
        <w:t>7.5.3</w:t>
      </w:r>
      <w:r>
        <w:rPr>
          <w:rFonts w:ascii="Times New Roman" w:hAnsi="Times New Roman" w:eastAsia="Times New Roman" w:cs="Times New Roman"/>
          <w:sz w:val="21"/>
          <w:szCs w:val="21"/>
          <w:spacing w:val="3"/>
        </w:rPr>
        <w:t xml:space="preserve">    </w:t>
      </w:r>
      <w:r>
        <w:rPr>
          <w:rFonts w:ascii="SimSun" w:hAnsi="SimSun" w:eastAsia="SimSun" w:cs="SimSun"/>
          <w:sz w:val="21"/>
          <w:szCs w:val="21"/>
          <w:b/>
          <w:bCs/>
          <w:spacing w:val="1"/>
        </w:rPr>
        <w:t>用人单位的满意度。</w:t>
      </w:r>
      <w:r>
        <w:rPr>
          <w:rFonts w:ascii="SimSun" w:hAnsi="SimSun" w:eastAsia="SimSun" w:cs="SimSun"/>
          <w:sz w:val="21"/>
          <w:szCs w:val="21"/>
          <w:spacing w:val="11"/>
        </w:rPr>
        <w:t xml:space="preserve"> </w:t>
      </w:r>
      <w:r>
        <w:rPr>
          <w:rFonts w:ascii="SimSun" w:hAnsi="SimSun" w:eastAsia="SimSun" w:cs="SimSun"/>
          <w:sz w:val="21"/>
          <w:szCs w:val="21"/>
          <w:spacing w:val="1"/>
        </w:rPr>
        <w:t>学校要</w:t>
      </w:r>
      <w:r>
        <w:rPr>
          <w:rFonts w:ascii="SimSun" w:hAnsi="SimSun" w:eastAsia="SimSun" w:cs="SimSun"/>
          <w:sz w:val="21"/>
          <w:szCs w:val="21"/>
          <w:u w:val="single" w:color="auto"/>
          <w:spacing w:val="1"/>
        </w:rPr>
        <w:t>建立</w:t>
      </w:r>
      <w:r>
        <w:rPr>
          <w:rFonts w:ascii="SimSun" w:hAnsi="SimSun" w:eastAsia="SimSun" w:cs="SimSun"/>
          <w:sz w:val="21"/>
          <w:szCs w:val="21"/>
          <w:spacing w:val="1"/>
        </w:rPr>
        <w:t>对社会用人单位的跟踪调查机制，定期了解</w:t>
      </w:r>
      <w:r>
        <w:rPr>
          <w:rFonts w:ascii="SimSun" w:hAnsi="SimSun" w:eastAsia="SimSun" w:cs="SimSun"/>
          <w:sz w:val="21"/>
          <w:szCs w:val="21"/>
        </w:rPr>
        <w:t xml:space="preserve"> </w:t>
      </w:r>
      <w:r>
        <w:rPr>
          <w:rFonts w:ascii="SimSun" w:hAnsi="SimSun" w:eastAsia="SimSun" w:cs="SimSun"/>
          <w:sz w:val="21"/>
          <w:szCs w:val="21"/>
          <w:spacing w:val="6"/>
        </w:rPr>
        <w:t>社会用人单位的需求和对毕业生的评价，并根据反馈信息对专业设置、培养目标、培养</w:t>
      </w:r>
    </w:p>
    <w:p>
      <w:pPr>
        <w:spacing w:before="1" w:line="219" w:lineRule="auto"/>
        <w:rPr>
          <w:rFonts w:ascii="SimSun" w:hAnsi="SimSun" w:eastAsia="SimSun" w:cs="SimSun"/>
          <w:sz w:val="21"/>
          <w:szCs w:val="21"/>
        </w:rPr>
      </w:pPr>
      <w:r>
        <w:rPr>
          <w:rFonts w:ascii="SimSun" w:hAnsi="SimSun" w:eastAsia="SimSun" w:cs="SimSun"/>
          <w:sz w:val="21"/>
          <w:szCs w:val="21"/>
          <w:spacing w:val="2"/>
        </w:rPr>
        <w:t>规格、培养方案、教学方法等进行持续改进。</w:t>
      </w:r>
    </w:p>
    <w:p>
      <w:pPr>
        <w:sectPr>
          <w:pgSz w:w="10320" w:h="14570"/>
          <w:pgMar w:top="400" w:right="1111" w:bottom="400" w:left="969" w:header="0" w:footer="0" w:gutter="0"/>
        </w:sectPr>
        <w:rPr/>
      </w:pPr>
    </w:p>
    <w:p>
      <w:pPr>
        <w:spacing w:line="252" w:lineRule="auto"/>
        <w:rPr>
          <w:rFonts w:ascii="Arial"/>
          <w:sz w:val="21"/>
        </w:rPr>
      </w:pPr>
      <w:r>
        <w:pict>
          <v:rect id="_x0000_s4" style="position:absolute;margin-left:52.0025pt;margin-top:396.501pt;mso-position-vertical-relative:page;mso-position-horizontal-relative:page;width:410.5pt;height:1pt;z-index:251759616;" o:allowincell="f" fillcolor="#000000" filled="true" stroked="false"/>
        </w:pict>
      </w:r>
      <w:r>
        <w:drawing>
          <wp:anchor distT="0" distB="0" distL="0" distR="0" simplePos="0" relativeHeight="251758592" behindDoc="0" locked="0" layoutInCell="0" allowOverlap="1">
            <wp:simplePos x="0" y="0"/>
            <wp:positionH relativeFrom="page">
              <wp:posOffset>666722</wp:posOffset>
            </wp:positionH>
            <wp:positionV relativeFrom="page">
              <wp:posOffset>3435341</wp:posOffset>
            </wp:positionV>
            <wp:extent cx="5213398" cy="12674"/>
            <wp:effectExtent l="0" t="0" r="0" b="0"/>
            <wp:wrapNone/>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5213398" cy="12674"/>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before="1" w:line="780" w:lineRule="exact"/>
        <w:textAlignment w:val="center"/>
        <w:rPr/>
      </w:pPr>
      <w:r>
        <w:drawing>
          <wp:inline distT="0" distB="0" distL="0" distR="0">
            <wp:extent cx="1879588" cy="495349"/>
            <wp:effectExtent l="0" t="0" r="0" b="0"/>
            <wp:docPr id="13" name="IM 13"/>
            <wp:cNvGraphicFramePr/>
            <a:graphic>
              <a:graphicData uri="http://schemas.openxmlformats.org/drawingml/2006/picture">
                <pic:pic>
                  <pic:nvPicPr>
                    <pic:cNvPr id="13" name="IM 13"/>
                    <pic:cNvPicPr/>
                  </pic:nvPicPr>
                  <pic:blipFill>
                    <a:blip r:embed="rId14"/>
                    <a:stretch>
                      <a:fillRect/>
                    </a:stretch>
                  </pic:blipFill>
                  <pic:spPr>
                    <a:xfrm rot="0">
                      <a:off x="0" y="0"/>
                      <a:ext cx="1879588" cy="495349"/>
                    </a:xfrm>
                    <a:prstGeom prst="rect">
                      <a:avLst/>
                    </a:prstGeom>
                  </pic:spPr>
                </pic:pic>
              </a:graphicData>
            </a:graphic>
          </wp:inline>
        </w:drawing>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226"/>
        <w:spacing w:before="150" w:line="218" w:lineRule="auto"/>
        <w:rPr>
          <w:rFonts w:ascii="SimSun" w:hAnsi="SimSun" w:eastAsia="SimSun" w:cs="SimSun"/>
          <w:sz w:val="46"/>
          <w:szCs w:val="46"/>
        </w:rPr>
      </w:pPr>
      <w:bookmarkStart w:name="_bookmark6" w:id="5"/>
      <w:bookmarkEnd w:id="5"/>
      <w:r>
        <w:rPr>
          <w:rFonts w:ascii="SimSun" w:hAnsi="SimSun" w:eastAsia="SimSun" w:cs="SimSun"/>
          <w:sz w:val="46"/>
          <w:szCs w:val="46"/>
          <w:b/>
          <w:bCs/>
          <w:spacing w:val="-12"/>
        </w:rPr>
        <w:t>审核评估高校评建改工作指南</w:t>
      </w:r>
    </w:p>
    <w:p>
      <w:pPr>
        <w:sectPr>
          <w:pgSz w:w="10320" w:h="14570"/>
          <w:pgMar w:top="400" w:right="1059" w:bottom="400" w:left="989" w:header="0" w:footer="0" w:gutter="0"/>
        </w:sectPr>
        <w:rPr/>
      </w:pPr>
    </w:p>
    <w:p>
      <w:pPr>
        <w:rPr>
          <w:rFonts w:ascii="Arial"/>
          <w:sz w:val="21"/>
        </w:rPr>
      </w:pPr>
      <w:r/>
    </w:p>
    <w:p>
      <w:pPr>
        <w:sectPr>
          <w:pgSz w:w="10320" w:h="14570"/>
          <w:pgMar w:top="0" w:right="0" w:bottom="0" w:left="0" w:header="0" w:footer="0" w:gutter="0"/>
        </w:sectPr>
        <w:rPr/>
      </w:pPr>
    </w:p>
    <w:p>
      <w:pPr>
        <w:ind w:right="354"/>
        <w:spacing w:before="125" w:line="221" w:lineRule="auto"/>
        <w:jc w:val="right"/>
        <w:rPr>
          <w:rFonts w:ascii="SimSun" w:hAnsi="SimSun" w:eastAsia="SimSun" w:cs="SimSun"/>
          <w:sz w:val="15"/>
          <w:szCs w:val="15"/>
        </w:rPr>
      </w:pPr>
      <w:r>
        <w:rPr>
          <w:rFonts w:ascii="SimSun" w:hAnsi="SimSun" w:eastAsia="SimSun" w:cs="SimSun"/>
          <w:sz w:val="19"/>
          <w:szCs w:val="19"/>
          <w:spacing w:val="-11"/>
        </w:rPr>
        <w:t>一</w:t>
      </w:r>
      <w:r>
        <w:rPr>
          <w:rFonts w:ascii="SimSun" w:hAnsi="SimSun" w:eastAsia="SimSun" w:cs="SimSun"/>
          <w:sz w:val="19"/>
          <w:szCs w:val="19"/>
          <w:spacing w:val="-45"/>
        </w:rPr>
        <w:t xml:space="preserve"> </w:t>
      </w:r>
      <w:r>
        <w:rPr>
          <w:rFonts w:ascii="SimSun" w:hAnsi="SimSun" w:eastAsia="SimSun" w:cs="SimSun"/>
          <w:sz w:val="19"/>
          <w:szCs w:val="19"/>
          <w:spacing w:val="-11"/>
        </w:rPr>
        <w:t>、全面学习、准确把握新一轮审核评估精髓要义</w:t>
      </w:r>
      <w:r>
        <w:rPr>
          <w:rFonts w:ascii="SimSun" w:hAnsi="SimSun" w:eastAsia="SimSun" w:cs="SimSun"/>
          <w:sz w:val="15"/>
          <w:szCs w:val="15"/>
          <w:spacing w:val="-11"/>
          <w:position w:val="-2"/>
        </w:rPr>
        <w:t>47</w:t>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firstLine="410"/>
        <w:spacing w:before="74" w:line="345" w:lineRule="auto"/>
        <w:jc w:val="both"/>
        <w:rPr>
          <w:rFonts w:ascii="SimSun" w:hAnsi="SimSun" w:eastAsia="SimSun" w:cs="SimSun"/>
          <w:sz w:val="23"/>
          <w:szCs w:val="23"/>
        </w:rPr>
      </w:pPr>
      <w:r>
        <w:rPr>
          <w:rFonts w:ascii="SimSun" w:hAnsi="SimSun" w:eastAsia="SimSun" w:cs="SimSun"/>
          <w:sz w:val="23"/>
          <w:szCs w:val="23"/>
          <w:spacing w:val="-14"/>
        </w:rPr>
        <w:t>高等学校开展有效的自评自建和整改工作是审核评估工作的重要环节。</w:t>
      </w:r>
      <w:r>
        <w:rPr>
          <w:rFonts w:ascii="SimSun" w:hAnsi="SimSun" w:eastAsia="SimSun" w:cs="SimSun"/>
          <w:sz w:val="23"/>
          <w:szCs w:val="23"/>
          <w:spacing w:val="-15"/>
        </w:rPr>
        <w:t>自评自建工</w:t>
      </w:r>
      <w:r>
        <w:rPr>
          <w:rFonts w:ascii="SimSun" w:hAnsi="SimSun" w:eastAsia="SimSun" w:cs="SimSun"/>
          <w:sz w:val="23"/>
          <w:szCs w:val="23"/>
        </w:rPr>
        <w:t xml:space="preserve"> </w:t>
      </w:r>
      <w:r>
        <w:rPr>
          <w:rFonts w:ascii="SimSun" w:hAnsi="SimSun" w:eastAsia="SimSun" w:cs="SimSun"/>
          <w:sz w:val="23"/>
          <w:szCs w:val="23"/>
          <w:spacing w:val="-15"/>
        </w:rPr>
        <w:t>作是审核评估的基础，是学校对人才培养状况、培养质量全面深入地自我审视和持续地</w:t>
      </w:r>
      <w:r>
        <w:rPr>
          <w:rFonts w:ascii="SimSun" w:hAnsi="SimSun" w:eastAsia="SimSun" w:cs="SimSun"/>
          <w:sz w:val="23"/>
          <w:szCs w:val="23"/>
          <w:spacing w:val="7"/>
        </w:rPr>
        <w:t xml:space="preserve"> </w:t>
      </w:r>
      <w:r>
        <w:rPr>
          <w:rFonts w:ascii="SimSun" w:hAnsi="SimSun" w:eastAsia="SimSun" w:cs="SimSun"/>
          <w:sz w:val="23"/>
          <w:szCs w:val="23"/>
          <w:spacing w:val="-16"/>
        </w:rPr>
        <w:t>自我建设。通过自评自建，可以促进学校在本科教育教学工作中增强质量主体意识、完</w:t>
      </w:r>
      <w:r>
        <w:rPr>
          <w:rFonts w:ascii="SimSun" w:hAnsi="SimSun" w:eastAsia="SimSun" w:cs="SimSun"/>
          <w:sz w:val="23"/>
          <w:szCs w:val="23"/>
          <w:spacing w:val="18"/>
        </w:rPr>
        <w:t xml:space="preserve"> </w:t>
      </w:r>
      <w:r>
        <w:rPr>
          <w:rFonts w:ascii="SimSun" w:hAnsi="SimSun" w:eastAsia="SimSun" w:cs="SimSun"/>
          <w:sz w:val="23"/>
          <w:szCs w:val="23"/>
          <w:spacing w:val="-9"/>
        </w:rPr>
        <w:t>善质量保障体系，不断提升本科教育教学质量保障能力，形成自觉、自省、自律、自</w:t>
      </w:r>
      <w:r>
        <w:rPr>
          <w:rFonts w:ascii="SimSun" w:hAnsi="SimSun" w:eastAsia="SimSun" w:cs="SimSun"/>
          <w:sz w:val="23"/>
          <w:szCs w:val="23"/>
        </w:rPr>
        <w:t xml:space="preserve"> </w:t>
      </w:r>
      <w:r>
        <w:rPr>
          <w:rFonts w:ascii="SimSun" w:hAnsi="SimSun" w:eastAsia="SimSun" w:cs="SimSun"/>
          <w:sz w:val="23"/>
          <w:szCs w:val="23"/>
          <w:spacing w:val="-14"/>
        </w:rPr>
        <w:t>查、自纠的质量文化。评估整改是审核评估不可或</w:t>
      </w:r>
      <w:r>
        <w:rPr>
          <w:rFonts w:ascii="SimSun" w:hAnsi="SimSun" w:eastAsia="SimSun" w:cs="SimSun"/>
          <w:sz w:val="23"/>
          <w:szCs w:val="23"/>
          <w:spacing w:val="-15"/>
        </w:rPr>
        <w:t>缺的重要一环，可促进高校自觉巩固</w:t>
      </w:r>
    </w:p>
    <w:p>
      <w:pPr>
        <w:spacing w:line="218" w:lineRule="auto"/>
        <w:rPr>
          <w:rFonts w:ascii="SimSun" w:hAnsi="SimSun" w:eastAsia="SimSun" w:cs="SimSun"/>
          <w:sz w:val="23"/>
          <w:szCs w:val="23"/>
        </w:rPr>
      </w:pPr>
      <w:r>
        <w:rPr>
          <w:rFonts w:ascii="SimSun" w:hAnsi="SimSun" w:eastAsia="SimSun" w:cs="SimSun"/>
          <w:sz w:val="23"/>
          <w:szCs w:val="23"/>
          <w:spacing w:val="-16"/>
        </w:rPr>
        <w:t>和充分利用评建成果，进一步提升人才培养质量。</w:t>
      </w:r>
    </w:p>
    <w:p>
      <w:pPr>
        <w:ind w:left="410"/>
        <w:spacing w:before="206" w:line="218" w:lineRule="auto"/>
        <w:rPr>
          <w:rFonts w:ascii="SimSun" w:hAnsi="SimSun" w:eastAsia="SimSun" w:cs="SimSun"/>
          <w:sz w:val="23"/>
          <w:szCs w:val="23"/>
        </w:rPr>
      </w:pPr>
      <w:r>
        <w:rPr>
          <w:rFonts w:ascii="SimSun" w:hAnsi="SimSun" w:eastAsia="SimSun" w:cs="SimSun"/>
          <w:sz w:val="23"/>
          <w:szCs w:val="23"/>
          <w:spacing w:val="-15"/>
        </w:rPr>
        <w:t>本指南旨在引导参加新一轮审核评估的学校做好自评自建和评估整</w:t>
      </w:r>
      <w:r>
        <w:rPr>
          <w:rFonts w:ascii="SimSun" w:hAnsi="SimSun" w:eastAsia="SimSun" w:cs="SimSun"/>
          <w:sz w:val="23"/>
          <w:szCs w:val="23"/>
          <w:spacing w:val="-16"/>
        </w:rPr>
        <w:t>改工作。</w:t>
      </w:r>
    </w:p>
    <w:p>
      <w:pPr>
        <w:spacing w:line="254" w:lineRule="auto"/>
        <w:rPr>
          <w:rFonts w:ascii="Arial"/>
          <w:sz w:val="21"/>
        </w:rPr>
      </w:pPr>
      <w:r/>
    </w:p>
    <w:p>
      <w:pPr>
        <w:spacing w:line="254" w:lineRule="auto"/>
        <w:rPr>
          <w:rFonts w:ascii="Arial"/>
          <w:sz w:val="21"/>
        </w:rPr>
      </w:pPr>
      <w:r/>
    </w:p>
    <w:p>
      <w:pPr>
        <w:ind w:left="4"/>
        <w:spacing w:before="96" w:line="218" w:lineRule="auto"/>
        <w:outlineLvl w:val="0"/>
        <w:rPr>
          <w:rFonts w:ascii="SimSun" w:hAnsi="SimSun" w:eastAsia="SimSun" w:cs="SimSun"/>
          <w:sz w:val="29"/>
          <w:szCs w:val="29"/>
        </w:rPr>
      </w:pPr>
      <w:r>
        <w:rPr>
          <w:rFonts w:ascii="SimSun" w:hAnsi="SimSun" w:eastAsia="SimSun" w:cs="SimSun"/>
          <w:sz w:val="29"/>
          <w:szCs w:val="29"/>
          <w:b/>
          <w:bCs/>
          <w:spacing w:val="-15"/>
        </w:rPr>
        <w:t>一、全面学习、准确把握新一轮审核评估精髓要义</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413"/>
        <w:spacing w:before="74" w:line="221" w:lineRule="auto"/>
        <w:rPr>
          <w:rFonts w:ascii="SimHei" w:hAnsi="SimHei" w:eastAsia="SimHei" w:cs="SimHei"/>
          <w:sz w:val="23"/>
          <w:szCs w:val="23"/>
        </w:rPr>
      </w:pPr>
      <w:r>
        <w:rPr>
          <w:rFonts w:ascii="SimHei" w:hAnsi="SimHei" w:eastAsia="SimHei" w:cs="SimHei"/>
          <w:sz w:val="23"/>
          <w:szCs w:val="23"/>
          <w:b/>
          <w:bCs/>
          <w:spacing w:val="15"/>
        </w:rPr>
        <w:t>(一)准确把握审核评估的新变化</w:t>
      </w:r>
    </w:p>
    <w:p>
      <w:pPr>
        <w:spacing w:line="261" w:lineRule="auto"/>
        <w:rPr>
          <w:rFonts w:ascii="Arial"/>
          <w:sz w:val="21"/>
        </w:rPr>
      </w:pPr>
      <w:r/>
    </w:p>
    <w:p>
      <w:pPr>
        <w:ind w:left="410"/>
        <w:spacing w:before="76" w:line="422" w:lineRule="exact"/>
        <w:rPr>
          <w:rFonts w:ascii="SimSun" w:hAnsi="SimSun" w:eastAsia="SimSun" w:cs="SimSun"/>
          <w:sz w:val="23"/>
          <w:szCs w:val="23"/>
        </w:rPr>
      </w:pPr>
      <w:r>
        <w:rPr>
          <w:rFonts w:ascii="SimSun" w:hAnsi="SimSun" w:eastAsia="SimSun" w:cs="SimSun"/>
          <w:sz w:val="23"/>
          <w:szCs w:val="23"/>
          <w:spacing w:val="-14"/>
          <w:position w:val="14"/>
        </w:rPr>
        <w:t>新一轮审核评估紧扣上轮评估存在的短板及新时代本科教育要求进行优</w:t>
      </w:r>
      <w:r>
        <w:rPr>
          <w:rFonts w:ascii="SimSun" w:hAnsi="SimSun" w:eastAsia="SimSun" w:cs="SimSun"/>
          <w:sz w:val="23"/>
          <w:szCs w:val="23"/>
          <w:spacing w:val="-15"/>
          <w:position w:val="14"/>
        </w:rPr>
        <w:t>化改进，主</w:t>
      </w:r>
    </w:p>
    <w:p>
      <w:pPr>
        <w:spacing w:line="219" w:lineRule="auto"/>
        <w:rPr>
          <w:rFonts w:ascii="SimSun" w:hAnsi="SimSun" w:eastAsia="SimSun" w:cs="SimSun"/>
          <w:sz w:val="23"/>
          <w:szCs w:val="23"/>
        </w:rPr>
      </w:pPr>
      <w:r>
        <w:rPr>
          <w:rFonts w:ascii="SimSun" w:hAnsi="SimSun" w:eastAsia="SimSun" w:cs="SimSun"/>
          <w:sz w:val="23"/>
          <w:szCs w:val="23"/>
          <w:spacing w:val="-18"/>
        </w:rPr>
        <w:t>要变化体现在以下五个方面。</w:t>
      </w:r>
    </w:p>
    <w:p>
      <w:pPr>
        <w:ind w:right="4" w:firstLine="410"/>
        <w:spacing w:before="183" w:line="338" w:lineRule="auto"/>
        <w:rPr>
          <w:rFonts w:ascii="SimSun" w:hAnsi="SimSun" w:eastAsia="SimSun" w:cs="SimSun"/>
          <w:sz w:val="23"/>
          <w:szCs w:val="23"/>
        </w:rPr>
      </w:pPr>
      <w:r>
        <w:rPr>
          <w:rFonts w:ascii="SimSun" w:hAnsi="SimSun" w:eastAsia="SimSun" w:cs="SimSun"/>
          <w:sz w:val="23"/>
          <w:szCs w:val="23"/>
          <w:spacing w:val="-15"/>
        </w:rPr>
        <w:t>一是评估导向的变化。新一轮审核评估导向鲜明，突出高校要坚持党的全面领导和</w:t>
      </w:r>
      <w:r>
        <w:rPr>
          <w:rFonts w:ascii="SimSun" w:hAnsi="SimSun" w:eastAsia="SimSun" w:cs="SimSun"/>
          <w:sz w:val="23"/>
          <w:szCs w:val="23"/>
          <w:spacing w:val="6"/>
        </w:rPr>
        <w:t xml:space="preserve"> </w:t>
      </w:r>
      <w:r>
        <w:rPr>
          <w:rFonts w:ascii="SimSun" w:hAnsi="SimSun" w:eastAsia="SimSun" w:cs="SimSun"/>
          <w:sz w:val="23"/>
          <w:szCs w:val="23"/>
          <w:spacing w:val="-15"/>
        </w:rPr>
        <w:t>立德树人指导思想，把立德树人融入评估全过程、全方位，强化立德树人基础、指标和</w:t>
      </w:r>
      <w:r>
        <w:rPr>
          <w:rFonts w:ascii="SimSun" w:hAnsi="SimSun" w:eastAsia="SimSun" w:cs="SimSun"/>
          <w:sz w:val="23"/>
          <w:szCs w:val="23"/>
          <w:spacing w:val="16"/>
        </w:rPr>
        <w:t xml:space="preserve"> </w:t>
      </w:r>
      <w:r>
        <w:rPr>
          <w:rFonts w:ascii="SimSun" w:hAnsi="SimSun" w:eastAsia="SimSun" w:cs="SimSun"/>
          <w:sz w:val="23"/>
          <w:szCs w:val="23"/>
          <w:spacing w:val="-15"/>
        </w:rPr>
        <w:t>制度建设，加强学校办学方向、育人过程、学生发展等方面的审核，引导学校坚持社会</w:t>
      </w:r>
    </w:p>
    <w:p>
      <w:pPr>
        <w:spacing w:before="1" w:line="219" w:lineRule="auto"/>
        <w:rPr>
          <w:rFonts w:ascii="SimSun" w:hAnsi="SimSun" w:eastAsia="SimSun" w:cs="SimSun"/>
          <w:sz w:val="23"/>
          <w:szCs w:val="23"/>
        </w:rPr>
      </w:pPr>
      <w:r>
        <w:rPr>
          <w:rFonts w:ascii="SimSun" w:hAnsi="SimSun" w:eastAsia="SimSun" w:cs="SimSun"/>
          <w:sz w:val="23"/>
          <w:szCs w:val="23"/>
          <w:spacing w:val="-16"/>
        </w:rPr>
        <w:t>主义办学方向。</w:t>
      </w:r>
    </w:p>
    <w:p>
      <w:pPr>
        <w:ind w:right="4" w:firstLine="410"/>
        <w:spacing w:before="223" w:line="338" w:lineRule="auto"/>
        <w:jc w:val="both"/>
        <w:rPr>
          <w:rFonts w:ascii="SimSun" w:hAnsi="SimSun" w:eastAsia="SimSun" w:cs="SimSun"/>
          <w:sz w:val="23"/>
          <w:szCs w:val="23"/>
        </w:rPr>
      </w:pPr>
      <w:r>
        <w:rPr>
          <w:rFonts w:ascii="SimSun" w:hAnsi="SimSun" w:eastAsia="SimSun" w:cs="SimSun"/>
          <w:sz w:val="23"/>
          <w:szCs w:val="23"/>
          <w:spacing w:val="-14"/>
        </w:rPr>
        <w:t>二是评估内涵的变化。新一轮审核评估在继承上轮评估成功经</w:t>
      </w:r>
      <w:r>
        <w:rPr>
          <w:rFonts w:ascii="SimSun" w:hAnsi="SimSun" w:eastAsia="SimSun" w:cs="SimSun"/>
          <w:sz w:val="23"/>
          <w:szCs w:val="23"/>
          <w:spacing w:val="-15"/>
        </w:rPr>
        <w:t>验的基础上，变本科</w:t>
      </w:r>
      <w:r>
        <w:rPr>
          <w:rFonts w:ascii="SimSun" w:hAnsi="SimSun" w:eastAsia="SimSun" w:cs="SimSun"/>
          <w:sz w:val="23"/>
          <w:szCs w:val="23"/>
        </w:rPr>
        <w:t xml:space="preserve"> </w:t>
      </w:r>
      <w:r>
        <w:rPr>
          <w:rFonts w:ascii="SimSun" w:hAnsi="SimSun" w:eastAsia="SimSun" w:cs="SimSun"/>
          <w:sz w:val="23"/>
          <w:szCs w:val="23"/>
          <w:spacing w:val="-15"/>
        </w:rPr>
        <w:t>教学工作评估为本科教育教学评估，突出教育与教学的有机结合，紧扣本科教育教学改</w:t>
      </w:r>
      <w:r>
        <w:rPr>
          <w:rFonts w:ascii="SimSun" w:hAnsi="SimSun" w:eastAsia="SimSun" w:cs="SimSun"/>
          <w:sz w:val="23"/>
          <w:szCs w:val="23"/>
          <w:spacing w:val="8"/>
        </w:rPr>
        <w:t xml:space="preserve"> </w:t>
      </w:r>
      <w:r>
        <w:rPr>
          <w:rFonts w:ascii="SimSun" w:hAnsi="SimSun" w:eastAsia="SimSun" w:cs="SimSun"/>
          <w:sz w:val="23"/>
          <w:szCs w:val="23"/>
          <w:spacing w:val="-17"/>
        </w:rPr>
        <w:t>革主线，落实“以本为本”“四个回归”,引导高校构建“</w:t>
      </w:r>
      <w:r>
        <w:rPr>
          <w:rFonts w:ascii="SimSun" w:hAnsi="SimSun" w:eastAsia="SimSun" w:cs="SimSun"/>
          <w:sz w:val="23"/>
          <w:szCs w:val="23"/>
          <w:spacing w:val="-18"/>
        </w:rPr>
        <w:t>三全育人”的工作格局和“五</w:t>
      </w:r>
      <w:r>
        <w:rPr>
          <w:rFonts w:ascii="SimSun" w:hAnsi="SimSun" w:eastAsia="SimSun" w:cs="SimSun"/>
          <w:sz w:val="23"/>
          <w:szCs w:val="23"/>
        </w:rPr>
        <w:t xml:space="preserve"> </w:t>
      </w:r>
      <w:r>
        <w:rPr>
          <w:rFonts w:ascii="SimSun" w:hAnsi="SimSun" w:eastAsia="SimSun" w:cs="SimSun"/>
          <w:sz w:val="23"/>
          <w:szCs w:val="23"/>
          <w:spacing w:val="-15"/>
        </w:rPr>
        <w:t>育”并举的育人体系，强化学生中心、产出导向、持续改进，强化教育教学内涵建设和</w:t>
      </w:r>
    </w:p>
    <w:p>
      <w:pPr>
        <w:spacing w:line="220" w:lineRule="auto"/>
        <w:rPr>
          <w:rFonts w:ascii="SimSun" w:hAnsi="SimSun" w:eastAsia="SimSun" w:cs="SimSun"/>
          <w:sz w:val="23"/>
          <w:szCs w:val="23"/>
        </w:rPr>
      </w:pPr>
      <w:r>
        <w:rPr>
          <w:rFonts w:ascii="SimSun" w:hAnsi="SimSun" w:eastAsia="SimSun" w:cs="SimSun"/>
          <w:sz w:val="23"/>
          <w:szCs w:val="23"/>
          <w:spacing w:val="-19"/>
        </w:rPr>
        <w:t>质量文化建设。</w:t>
      </w:r>
    </w:p>
    <w:p>
      <w:pPr>
        <w:ind w:right="13" w:firstLine="410"/>
        <w:spacing w:before="215" w:line="353" w:lineRule="auto"/>
        <w:jc w:val="both"/>
        <w:rPr>
          <w:rFonts w:ascii="SimSun" w:hAnsi="SimSun" w:eastAsia="SimSun" w:cs="SimSun"/>
          <w:sz w:val="23"/>
          <w:szCs w:val="23"/>
        </w:rPr>
      </w:pPr>
      <w:r>
        <w:rPr>
          <w:rFonts w:ascii="SimSun" w:hAnsi="SimSun" w:eastAsia="SimSun" w:cs="SimSun"/>
          <w:sz w:val="23"/>
          <w:szCs w:val="23"/>
          <w:spacing w:val="-14"/>
        </w:rPr>
        <w:t>三是评估类型的变化。针对上轮审核评估分类指导不够、对不</w:t>
      </w:r>
      <w:r>
        <w:rPr>
          <w:rFonts w:ascii="SimSun" w:hAnsi="SimSun" w:eastAsia="SimSun" w:cs="SimSun"/>
          <w:sz w:val="23"/>
          <w:szCs w:val="23"/>
          <w:spacing w:val="-15"/>
        </w:rPr>
        <w:t>同办学定位和办学特</w:t>
      </w:r>
      <w:r>
        <w:rPr>
          <w:rFonts w:ascii="SimSun" w:hAnsi="SimSun" w:eastAsia="SimSun" w:cs="SimSun"/>
          <w:sz w:val="23"/>
          <w:szCs w:val="23"/>
        </w:rPr>
        <w:t xml:space="preserve"> </w:t>
      </w:r>
      <w:r>
        <w:rPr>
          <w:rFonts w:ascii="SimSun" w:hAnsi="SimSun" w:eastAsia="SimSun" w:cs="SimSun"/>
          <w:sz w:val="23"/>
          <w:szCs w:val="23"/>
          <w:spacing w:val="-15"/>
        </w:rPr>
        <w:t>色的高校个性化引导不强的问题，围绕普及化阶段高等教育多样化发展需求，采取柔性</w:t>
      </w:r>
      <w:r>
        <w:rPr>
          <w:rFonts w:ascii="SimSun" w:hAnsi="SimSun" w:eastAsia="SimSun" w:cs="SimSun"/>
          <w:sz w:val="23"/>
          <w:szCs w:val="23"/>
          <w:spacing w:val="7"/>
        </w:rPr>
        <w:t xml:space="preserve"> </w:t>
      </w:r>
      <w:r>
        <w:rPr>
          <w:rFonts w:ascii="SimSun" w:hAnsi="SimSun" w:eastAsia="SimSun" w:cs="SimSun"/>
          <w:sz w:val="23"/>
          <w:szCs w:val="23"/>
          <w:spacing w:val="-12"/>
        </w:rPr>
        <w:t>分类方法，提供两类四种“评估套餐”,高校可依据大学章程和发展规划，综合考虑自</w:t>
      </w:r>
    </w:p>
    <w:p>
      <w:pPr>
        <w:spacing w:before="1" w:line="218" w:lineRule="auto"/>
        <w:rPr>
          <w:rFonts w:ascii="SimSun" w:hAnsi="SimSun" w:eastAsia="SimSun" w:cs="SimSun"/>
          <w:sz w:val="23"/>
          <w:szCs w:val="23"/>
        </w:rPr>
      </w:pPr>
      <w:r>
        <w:rPr>
          <w:rFonts w:ascii="SimSun" w:hAnsi="SimSun" w:eastAsia="SimSun" w:cs="SimSun"/>
          <w:sz w:val="23"/>
          <w:szCs w:val="23"/>
          <w:spacing w:val="-15"/>
        </w:rPr>
        <w:t>身办学定位、人才培养目标和质量保障体系建设与运行情况等自主选择。同时在二级指</w:t>
      </w:r>
    </w:p>
    <w:p>
      <w:pPr>
        <w:sectPr>
          <w:pgSz w:w="10320" w:h="14570"/>
          <w:pgMar w:top="400" w:right="1077" w:bottom="400" w:left="1049" w:header="0" w:footer="0" w:gutter="0"/>
        </w:sectPr>
        <w:rPr/>
      </w:pPr>
    </w:p>
    <w:p>
      <w:pPr>
        <w:spacing w:before="106" w:line="218" w:lineRule="auto"/>
        <w:rPr>
          <w:rFonts w:ascii="SimSun" w:hAnsi="SimSun" w:eastAsia="SimSun" w:cs="SimSun"/>
          <w:sz w:val="19"/>
          <w:szCs w:val="19"/>
        </w:rPr>
      </w:pPr>
      <w:r>
        <w:rPr>
          <w:rFonts w:ascii="SimSun" w:hAnsi="SimSun" w:eastAsia="SimSun" w:cs="SimSun"/>
          <w:sz w:val="19"/>
          <w:szCs w:val="19"/>
          <w:spacing w:val="-5"/>
        </w:rPr>
        <w:t>48</w:t>
      </w:r>
      <w:r>
        <w:rPr>
          <w:rFonts w:ascii="SimSun" w:hAnsi="SimSun" w:eastAsia="SimSun" w:cs="SimSun"/>
          <w:sz w:val="19"/>
          <w:szCs w:val="19"/>
          <w:spacing w:val="24"/>
        </w:rPr>
        <w:t xml:space="preserve">   </w:t>
      </w:r>
      <w:r>
        <w:rPr>
          <w:rFonts w:ascii="SimSun" w:hAnsi="SimSun" w:eastAsia="SimSun" w:cs="SimSun"/>
          <w:sz w:val="19"/>
          <w:szCs w:val="19"/>
          <w:spacing w:val="-5"/>
        </w:rPr>
        <w:t>第二部分</w:t>
      </w:r>
      <w:r>
        <w:rPr>
          <w:rFonts w:ascii="SimSun" w:hAnsi="SimSun" w:eastAsia="SimSun" w:cs="SimSun"/>
          <w:sz w:val="19"/>
          <w:szCs w:val="19"/>
          <w:spacing w:val="16"/>
        </w:rPr>
        <w:t xml:space="preserve"> </w:t>
      </w:r>
      <w:r>
        <w:rPr>
          <w:rFonts w:ascii="SimSun" w:hAnsi="SimSun" w:eastAsia="SimSun" w:cs="SimSun"/>
          <w:sz w:val="19"/>
          <w:szCs w:val="19"/>
          <w:spacing w:val="-5"/>
        </w:rPr>
        <w:t>审核评估高校评建改工作指南</w:t>
      </w:r>
    </w:p>
    <w:p>
      <w:pPr>
        <w:ind w:right="110"/>
        <w:spacing w:before="305" w:line="354" w:lineRule="auto"/>
        <w:jc w:val="both"/>
        <w:rPr>
          <w:rFonts w:ascii="SimSun" w:hAnsi="SimSun" w:eastAsia="SimSun" w:cs="SimSun"/>
          <w:sz w:val="23"/>
          <w:szCs w:val="23"/>
        </w:rPr>
      </w:pPr>
      <w:r>
        <w:rPr>
          <w:rFonts w:ascii="SimSun" w:hAnsi="SimSun" w:eastAsia="SimSun" w:cs="SimSun"/>
          <w:sz w:val="23"/>
          <w:szCs w:val="23"/>
          <w:spacing w:val="-22"/>
        </w:rPr>
        <w:t>标和审核重点上设置了“统一必选项”“类型必选项”“特色可选</w:t>
      </w:r>
      <w:r>
        <w:rPr>
          <w:rFonts w:ascii="SimSun" w:hAnsi="SimSun" w:eastAsia="SimSun" w:cs="SimSun"/>
          <w:sz w:val="23"/>
          <w:szCs w:val="23"/>
          <w:spacing w:val="-23"/>
        </w:rPr>
        <w:t>项”“首评限选项”,由</w:t>
      </w:r>
      <w:r>
        <w:rPr>
          <w:rFonts w:ascii="SimSun" w:hAnsi="SimSun" w:eastAsia="SimSun" w:cs="SimSun"/>
          <w:sz w:val="23"/>
          <w:szCs w:val="23"/>
        </w:rPr>
        <w:t xml:space="preserve"> </w:t>
      </w:r>
      <w:r>
        <w:rPr>
          <w:rFonts w:ascii="SimSun" w:hAnsi="SimSun" w:eastAsia="SimSun" w:cs="SimSun"/>
          <w:sz w:val="23"/>
          <w:szCs w:val="23"/>
          <w:spacing w:val="-15"/>
        </w:rPr>
        <w:t>高校根据要求和办学实际自主选择，着力引导高校自主分类，科学合理定位，量身定制</w:t>
      </w:r>
    </w:p>
    <w:p>
      <w:pPr>
        <w:spacing w:line="218" w:lineRule="auto"/>
        <w:rPr>
          <w:rFonts w:ascii="SimSun" w:hAnsi="SimSun" w:eastAsia="SimSun" w:cs="SimSun"/>
          <w:sz w:val="23"/>
          <w:szCs w:val="23"/>
        </w:rPr>
      </w:pPr>
      <w:r>
        <w:rPr>
          <w:rFonts w:ascii="SimSun" w:hAnsi="SimSun" w:eastAsia="SimSun" w:cs="SimSun"/>
          <w:sz w:val="23"/>
          <w:szCs w:val="23"/>
          <w:spacing w:val="-15"/>
        </w:rPr>
        <w:t>适合自己的尺子，促进高等教育多样化发展、特色发展。</w:t>
      </w:r>
    </w:p>
    <w:p>
      <w:pPr>
        <w:ind w:right="84" w:firstLine="450"/>
        <w:spacing w:before="155" w:line="353" w:lineRule="auto"/>
        <w:jc w:val="both"/>
        <w:rPr>
          <w:rFonts w:ascii="SimSun" w:hAnsi="SimSun" w:eastAsia="SimSun" w:cs="SimSun"/>
          <w:sz w:val="23"/>
          <w:szCs w:val="23"/>
        </w:rPr>
      </w:pPr>
      <w:r>
        <w:rPr>
          <w:rFonts w:ascii="SimSun" w:hAnsi="SimSun" w:eastAsia="SimSun" w:cs="SimSun"/>
          <w:sz w:val="23"/>
          <w:szCs w:val="23"/>
          <w:spacing w:val="-14"/>
        </w:rPr>
        <w:t>四是评估方法的变化。新一轮审核评估创新评估方法，综合运用互联</w:t>
      </w:r>
      <w:r>
        <w:rPr>
          <w:rFonts w:ascii="SimSun" w:hAnsi="SimSun" w:eastAsia="SimSun" w:cs="SimSun"/>
          <w:sz w:val="23"/>
          <w:szCs w:val="23"/>
          <w:spacing w:val="-15"/>
        </w:rPr>
        <w:t>网、大数据等</w:t>
      </w:r>
      <w:r>
        <w:rPr>
          <w:rFonts w:ascii="SimSun" w:hAnsi="SimSun" w:eastAsia="SimSun" w:cs="SimSun"/>
          <w:sz w:val="23"/>
          <w:szCs w:val="23"/>
        </w:rPr>
        <w:t xml:space="preserve"> </w:t>
      </w:r>
      <w:r>
        <w:rPr>
          <w:rFonts w:ascii="SimSun" w:hAnsi="SimSun" w:eastAsia="SimSun" w:cs="SimSun"/>
          <w:sz w:val="23"/>
          <w:szCs w:val="23"/>
          <w:spacing w:val="-14"/>
        </w:rPr>
        <w:t>现代信息技术手段，深度挖掘常态监测数据，采取线上与入校“一体化”评估、定性</w:t>
      </w:r>
      <w:r>
        <w:rPr>
          <w:rFonts w:ascii="SimSun" w:hAnsi="SimSun" w:eastAsia="SimSun" w:cs="SimSun"/>
          <w:sz w:val="23"/>
          <w:szCs w:val="23"/>
          <w:spacing w:val="-15"/>
        </w:rPr>
        <w:t>与</w:t>
      </w:r>
      <w:r>
        <w:rPr>
          <w:rFonts w:ascii="SimSun" w:hAnsi="SimSun" w:eastAsia="SimSun" w:cs="SimSun"/>
          <w:sz w:val="23"/>
          <w:szCs w:val="23"/>
        </w:rPr>
        <w:t xml:space="preserve"> </w:t>
      </w:r>
      <w:r>
        <w:rPr>
          <w:rFonts w:ascii="SimSun" w:hAnsi="SimSun" w:eastAsia="SimSun" w:cs="SimSun"/>
          <w:sz w:val="23"/>
          <w:szCs w:val="23"/>
          <w:spacing w:val="-14"/>
        </w:rPr>
        <w:t>定量结合、明察与暗访结合等方式，切实提高评估工作实效。入</w:t>
      </w:r>
      <w:r>
        <w:rPr>
          <w:rFonts w:ascii="SimSun" w:hAnsi="SimSun" w:eastAsia="SimSun" w:cs="SimSun"/>
          <w:sz w:val="23"/>
          <w:szCs w:val="23"/>
          <w:spacing w:val="-15"/>
        </w:rPr>
        <w:t>校评估不设定统一的考</w:t>
      </w:r>
      <w:r>
        <w:rPr>
          <w:rFonts w:ascii="SimSun" w:hAnsi="SimSun" w:eastAsia="SimSun" w:cs="SimSun"/>
          <w:sz w:val="23"/>
          <w:szCs w:val="23"/>
        </w:rPr>
        <w:t xml:space="preserve"> </w:t>
      </w:r>
      <w:r>
        <w:rPr>
          <w:rFonts w:ascii="SimSun" w:hAnsi="SimSun" w:eastAsia="SimSun" w:cs="SimSun"/>
          <w:sz w:val="23"/>
          <w:szCs w:val="23"/>
          <w:spacing w:val="-8"/>
        </w:rPr>
        <w:t>察时间与考察环节，专家组以问题为导向，根据线上评估情况，与学校沟通，</w:t>
      </w:r>
      <w:r>
        <w:rPr>
          <w:rFonts w:ascii="SimSun" w:hAnsi="SimSun" w:eastAsia="SimSun" w:cs="SimSun"/>
          <w:sz w:val="23"/>
          <w:szCs w:val="23"/>
          <w:spacing w:val="-9"/>
        </w:rPr>
        <w:t>灵活安</w:t>
      </w:r>
    </w:p>
    <w:p>
      <w:pPr>
        <w:spacing w:before="1" w:line="216" w:lineRule="auto"/>
        <w:rPr>
          <w:rFonts w:ascii="SimSun" w:hAnsi="SimSun" w:eastAsia="SimSun" w:cs="SimSun"/>
          <w:sz w:val="23"/>
          <w:szCs w:val="23"/>
        </w:rPr>
      </w:pPr>
      <w:r>
        <w:rPr>
          <w:rFonts w:ascii="SimSun" w:hAnsi="SimSun" w:eastAsia="SimSun" w:cs="SimSun"/>
          <w:sz w:val="23"/>
          <w:szCs w:val="23"/>
          <w:spacing w:val="-14"/>
        </w:rPr>
        <w:t>排，当好“医生”和“教练”,为学校诊断把</w:t>
      </w:r>
      <w:r>
        <w:rPr>
          <w:rFonts w:ascii="SimSun" w:hAnsi="SimSun" w:eastAsia="SimSun" w:cs="SimSun"/>
          <w:sz w:val="23"/>
          <w:szCs w:val="23"/>
          <w:spacing w:val="-15"/>
        </w:rPr>
        <w:t>脉，服务学校改革发展。</w:t>
      </w:r>
    </w:p>
    <w:p>
      <w:pPr>
        <w:ind w:right="84" w:firstLine="450"/>
        <w:spacing w:before="154" w:line="353" w:lineRule="auto"/>
        <w:jc w:val="both"/>
        <w:rPr>
          <w:rFonts w:ascii="SimSun" w:hAnsi="SimSun" w:eastAsia="SimSun" w:cs="SimSun"/>
          <w:sz w:val="23"/>
          <w:szCs w:val="23"/>
        </w:rPr>
      </w:pPr>
      <w:r>
        <w:rPr>
          <w:rFonts w:ascii="SimSun" w:hAnsi="SimSun" w:eastAsia="SimSun" w:cs="SimSun"/>
          <w:sz w:val="23"/>
          <w:szCs w:val="23"/>
          <w:spacing w:val="-14"/>
        </w:rPr>
        <w:t>五是评估功能的变化。新一轮审核评估突出评估的激励和约束作用，</w:t>
      </w:r>
      <w:r>
        <w:rPr>
          <w:rFonts w:ascii="SimSun" w:hAnsi="SimSun" w:eastAsia="SimSun" w:cs="SimSun"/>
          <w:sz w:val="23"/>
          <w:szCs w:val="23"/>
          <w:spacing w:val="-15"/>
        </w:rPr>
        <w:t>对标新时代本</w:t>
      </w:r>
      <w:r>
        <w:rPr>
          <w:rFonts w:ascii="SimSun" w:hAnsi="SimSun" w:eastAsia="SimSun" w:cs="SimSun"/>
          <w:sz w:val="23"/>
          <w:szCs w:val="23"/>
        </w:rPr>
        <w:t xml:space="preserve"> </w:t>
      </w:r>
      <w:r>
        <w:rPr>
          <w:rFonts w:ascii="SimSun" w:hAnsi="SimSun" w:eastAsia="SimSun" w:cs="SimSun"/>
          <w:sz w:val="23"/>
          <w:szCs w:val="23"/>
          <w:spacing w:val="-14"/>
        </w:rPr>
        <w:t>科教育质量要求，征集“本科教育教学示范案例”。分类设置常模数据供参评学校作对</w:t>
      </w:r>
      <w:r>
        <w:rPr>
          <w:rFonts w:ascii="SimSun" w:hAnsi="SimSun" w:eastAsia="SimSun" w:cs="SimSun"/>
          <w:sz w:val="23"/>
          <w:szCs w:val="23"/>
          <w:spacing w:val="10"/>
        </w:rPr>
        <w:t xml:space="preserve"> </w:t>
      </w:r>
      <w:r>
        <w:rPr>
          <w:rFonts w:ascii="SimSun" w:hAnsi="SimSun" w:eastAsia="SimSun" w:cs="SimSun"/>
          <w:sz w:val="23"/>
          <w:szCs w:val="23"/>
          <w:spacing w:val="-14"/>
        </w:rPr>
        <w:t>照比较，帮助学校找准与同类院校、标杆学校的差距与不足，激励</w:t>
      </w:r>
      <w:r>
        <w:rPr>
          <w:rFonts w:ascii="SimSun" w:hAnsi="SimSun" w:eastAsia="SimSun" w:cs="SimSun"/>
          <w:sz w:val="23"/>
          <w:szCs w:val="23"/>
          <w:spacing w:val="-15"/>
        </w:rPr>
        <w:t>高校追求卓越，不断</w:t>
      </w:r>
      <w:r>
        <w:rPr>
          <w:rFonts w:ascii="SimSun" w:hAnsi="SimSun" w:eastAsia="SimSun" w:cs="SimSun"/>
          <w:sz w:val="23"/>
          <w:szCs w:val="23"/>
        </w:rPr>
        <w:t xml:space="preserve"> </w:t>
      </w:r>
      <w:r>
        <w:rPr>
          <w:rFonts w:ascii="SimSun" w:hAnsi="SimSun" w:eastAsia="SimSun" w:cs="SimSun"/>
          <w:sz w:val="23"/>
          <w:szCs w:val="23"/>
          <w:spacing w:val="-14"/>
        </w:rPr>
        <w:t>深化本科教育教学改革创新，提高人才培养质量。坚守国家对本科教育的</w:t>
      </w:r>
      <w:r>
        <w:rPr>
          <w:rFonts w:ascii="SimSun" w:hAnsi="SimSun" w:eastAsia="SimSun" w:cs="SimSun"/>
          <w:sz w:val="23"/>
          <w:szCs w:val="23"/>
          <w:spacing w:val="-15"/>
        </w:rPr>
        <w:t>强制性质量底</w:t>
      </w:r>
      <w:r>
        <w:rPr>
          <w:rFonts w:ascii="SimSun" w:hAnsi="SimSun" w:eastAsia="SimSun" w:cs="SimSun"/>
          <w:sz w:val="23"/>
          <w:szCs w:val="23"/>
        </w:rPr>
        <w:t xml:space="preserve"> </w:t>
      </w:r>
      <w:r>
        <w:rPr>
          <w:rFonts w:ascii="SimSun" w:hAnsi="SimSun" w:eastAsia="SimSun" w:cs="SimSun"/>
          <w:sz w:val="23"/>
          <w:szCs w:val="23"/>
          <w:spacing w:val="-15"/>
        </w:rPr>
        <w:t>线要求，建立“问题清单”,建立“回头看”整改复查机制，咬住问题</w:t>
      </w:r>
      <w:r>
        <w:rPr>
          <w:rFonts w:ascii="SimSun" w:hAnsi="SimSun" w:eastAsia="SimSun" w:cs="SimSun"/>
          <w:sz w:val="23"/>
          <w:szCs w:val="23"/>
          <w:spacing w:val="-16"/>
        </w:rPr>
        <w:t>清单不放松、</w:t>
      </w:r>
      <w:r>
        <w:rPr>
          <w:rFonts w:ascii="SimSun" w:hAnsi="SimSun" w:eastAsia="SimSun" w:cs="SimSun"/>
          <w:sz w:val="23"/>
          <w:szCs w:val="23"/>
          <w:spacing w:val="38"/>
        </w:rPr>
        <w:t xml:space="preserve"> </w:t>
      </w:r>
      <w:r>
        <w:rPr>
          <w:rFonts w:ascii="SimSun" w:hAnsi="SimSun" w:eastAsia="SimSun" w:cs="SimSun"/>
          <w:sz w:val="23"/>
          <w:szCs w:val="23"/>
          <w:spacing w:val="-16"/>
        </w:rPr>
        <w:t>一</w:t>
      </w:r>
      <w:r>
        <w:rPr>
          <w:rFonts w:ascii="SimSun" w:hAnsi="SimSun" w:eastAsia="SimSun" w:cs="SimSun"/>
          <w:sz w:val="23"/>
          <w:szCs w:val="23"/>
        </w:rPr>
        <w:t xml:space="preserve"> </w:t>
      </w:r>
      <w:r>
        <w:rPr>
          <w:rFonts w:ascii="SimSun" w:hAnsi="SimSun" w:eastAsia="SimSun" w:cs="SimSun"/>
          <w:sz w:val="23"/>
          <w:szCs w:val="23"/>
          <w:spacing w:val="-14"/>
        </w:rPr>
        <w:t>纠到底，强化评估结果使用和督导复查，推动高校落实主体责任</w:t>
      </w:r>
      <w:r>
        <w:rPr>
          <w:rFonts w:ascii="SimSun" w:hAnsi="SimSun" w:eastAsia="SimSun" w:cs="SimSun"/>
          <w:sz w:val="23"/>
          <w:szCs w:val="23"/>
          <w:spacing w:val="-15"/>
        </w:rPr>
        <w:t>、建立持续改进长效机</w:t>
      </w:r>
      <w:r>
        <w:rPr>
          <w:rFonts w:ascii="SimSun" w:hAnsi="SimSun" w:eastAsia="SimSun" w:cs="SimSun"/>
          <w:sz w:val="23"/>
          <w:szCs w:val="23"/>
        </w:rPr>
        <w:t xml:space="preserve"> </w:t>
      </w:r>
      <w:r>
        <w:rPr>
          <w:rFonts w:ascii="SimSun" w:hAnsi="SimSun" w:eastAsia="SimSun" w:cs="SimSun"/>
          <w:sz w:val="23"/>
          <w:szCs w:val="23"/>
          <w:spacing w:val="-14"/>
        </w:rPr>
        <w:t>制，培育践行高校质量文化。评估结果多方共用，为教育行政部门决策、精准开展工作</w:t>
      </w:r>
    </w:p>
    <w:p>
      <w:pPr>
        <w:spacing w:before="1" w:line="218" w:lineRule="auto"/>
        <w:rPr>
          <w:rFonts w:ascii="SimSun" w:hAnsi="SimSun" w:eastAsia="SimSun" w:cs="SimSun"/>
          <w:sz w:val="23"/>
          <w:szCs w:val="23"/>
        </w:rPr>
      </w:pPr>
      <w:r>
        <w:rPr>
          <w:rFonts w:ascii="SimSun" w:hAnsi="SimSun" w:eastAsia="SimSun" w:cs="SimSun"/>
          <w:sz w:val="23"/>
          <w:szCs w:val="23"/>
          <w:spacing w:val="-16"/>
        </w:rPr>
        <w:t>提供参考。</w:t>
      </w:r>
    </w:p>
    <w:p>
      <w:pPr>
        <w:spacing w:line="376" w:lineRule="auto"/>
        <w:rPr>
          <w:rFonts w:ascii="Arial"/>
          <w:sz w:val="21"/>
        </w:rPr>
      </w:pPr>
      <w:r/>
    </w:p>
    <w:p>
      <w:pPr>
        <w:ind w:left="453"/>
        <w:spacing w:before="76" w:line="222" w:lineRule="auto"/>
        <w:rPr>
          <w:rFonts w:ascii="SimHei" w:hAnsi="SimHei" w:eastAsia="SimHei" w:cs="SimHei"/>
          <w:sz w:val="23"/>
          <w:szCs w:val="23"/>
        </w:rPr>
      </w:pPr>
      <w:r>
        <w:rPr>
          <w:rFonts w:ascii="SimHei" w:hAnsi="SimHei" w:eastAsia="SimHei" w:cs="SimHei"/>
          <w:sz w:val="23"/>
          <w:szCs w:val="23"/>
          <w:b/>
          <w:bCs/>
          <w:spacing w:val="15"/>
        </w:rPr>
        <w:t>(二)准确把握审核评估的重点要求</w:t>
      </w:r>
    </w:p>
    <w:p>
      <w:pPr>
        <w:ind w:right="84" w:firstLine="450"/>
        <w:spacing w:before="305" w:line="354" w:lineRule="auto"/>
        <w:jc w:val="both"/>
        <w:rPr>
          <w:rFonts w:ascii="SimSun" w:hAnsi="SimSun" w:eastAsia="SimSun" w:cs="SimSun"/>
          <w:sz w:val="23"/>
          <w:szCs w:val="23"/>
        </w:rPr>
      </w:pPr>
      <w:r>
        <w:rPr>
          <w:rFonts w:ascii="SimSun" w:hAnsi="SimSun" w:eastAsia="SimSun" w:cs="SimSun"/>
          <w:sz w:val="23"/>
          <w:szCs w:val="23"/>
          <w:spacing w:val="-9"/>
        </w:rPr>
        <w:t>审核评估指标是对审核评估主要内容的规定，充分体现了审核评估的内涵要素及</w:t>
      </w:r>
      <w:r>
        <w:rPr>
          <w:rFonts w:ascii="SimSun" w:hAnsi="SimSun" w:eastAsia="SimSun" w:cs="SimSun"/>
          <w:sz w:val="23"/>
          <w:szCs w:val="23"/>
          <w:spacing w:val="16"/>
        </w:rPr>
        <w:t xml:space="preserve"> </w:t>
      </w:r>
      <w:r>
        <w:rPr>
          <w:rFonts w:ascii="SimSun" w:hAnsi="SimSun" w:eastAsia="SimSun" w:cs="SimSun"/>
          <w:sz w:val="23"/>
          <w:szCs w:val="23"/>
          <w:spacing w:val="-14"/>
        </w:rPr>
        <w:t>其关系结构，正确理解审核评估指标内涵要求对参评学校有效开展自评自建工作至关重</w:t>
      </w:r>
    </w:p>
    <w:p>
      <w:pPr>
        <w:spacing w:before="1" w:line="219" w:lineRule="auto"/>
        <w:rPr>
          <w:rFonts w:ascii="SimSun" w:hAnsi="SimSun" w:eastAsia="SimSun" w:cs="SimSun"/>
          <w:sz w:val="23"/>
          <w:szCs w:val="23"/>
        </w:rPr>
      </w:pPr>
      <w:r>
        <w:rPr>
          <w:rFonts w:ascii="SimSun" w:hAnsi="SimSun" w:eastAsia="SimSun" w:cs="SimSun"/>
          <w:sz w:val="23"/>
          <w:szCs w:val="23"/>
          <w:spacing w:val="-15"/>
        </w:rPr>
        <w:t>要。学校应组织师生员工认真学习，准确把握每个审核指标内涵及其</w:t>
      </w:r>
      <w:r>
        <w:rPr>
          <w:rFonts w:ascii="SimSun" w:hAnsi="SimSun" w:eastAsia="SimSun" w:cs="SimSun"/>
          <w:sz w:val="23"/>
          <w:szCs w:val="23"/>
          <w:spacing w:val="-16"/>
        </w:rPr>
        <w:t>审核重点。</w:t>
      </w:r>
    </w:p>
    <w:p>
      <w:pPr>
        <w:ind w:firstLine="450"/>
        <w:spacing w:before="167" w:line="353" w:lineRule="auto"/>
        <w:jc w:val="both"/>
        <w:rPr>
          <w:rFonts w:ascii="SimSun" w:hAnsi="SimSun" w:eastAsia="SimSun" w:cs="SimSun"/>
          <w:sz w:val="23"/>
          <w:szCs w:val="23"/>
        </w:rPr>
      </w:pPr>
      <w:r>
        <w:rPr>
          <w:rFonts w:ascii="SimSun" w:hAnsi="SimSun" w:eastAsia="SimSun" w:cs="SimSun"/>
          <w:sz w:val="23"/>
          <w:szCs w:val="23"/>
          <w:spacing w:val="-12"/>
        </w:rPr>
        <w:t>适合第一类评估的高校以服务国家重大战略需求、建设世界一流大学为办学定位，</w:t>
      </w:r>
      <w:r>
        <w:rPr>
          <w:rFonts w:ascii="SimSun" w:hAnsi="SimSun" w:eastAsia="SimSun" w:cs="SimSun"/>
          <w:sz w:val="23"/>
          <w:szCs w:val="23"/>
          <w:spacing w:val="6"/>
        </w:rPr>
        <w:t xml:space="preserve"> </w:t>
      </w:r>
      <w:r>
        <w:rPr>
          <w:rFonts w:ascii="SimSun" w:hAnsi="SimSun" w:eastAsia="SimSun" w:cs="SimSun"/>
          <w:sz w:val="23"/>
          <w:szCs w:val="23"/>
          <w:spacing w:val="-15"/>
        </w:rPr>
        <w:t>以培养一流拔尖创新人才为目标，且已经拥有一流师资队伍和育人平台，因此审核重点</w:t>
      </w:r>
      <w:r>
        <w:rPr>
          <w:rFonts w:ascii="SimSun" w:hAnsi="SimSun" w:eastAsia="SimSun" w:cs="SimSun"/>
          <w:sz w:val="23"/>
          <w:szCs w:val="23"/>
          <w:spacing w:val="9"/>
        </w:rPr>
        <w:t xml:space="preserve">  </w:t>
      </w:r>
      <w:r>
        <w:rPr>
          <w:rFonts w:ascii="SimSun" w:hAnsi="SimSun" w:eastAsia="SimSun" w:cs="SimSun"/>
          <w:sz w:val="23"/>
          <w:szCs w:val="23"/>
          <w:spacing w:val="-14"/>
        </w:rPr>
        <w:t>主要聚焦于世界一流大学建设所必备的质量保障能力及具有影响力的本科教育教学综合</w:t>
      </w:r>
      <w:r>
        <w:rPr>
          <w:rFonts w:ascii="SimSun" w:hAnsi="SimSun" w:eastAsia="SimSun" w:cs="SimSun"/>
          <w:sz w:val="23"/>
          <w:szCs w:val="23"/>
          <w:spacing w:val="10"/>
        </w:rPr>
        <w:t xml:space="preserve"> </w:t>
      </w:r>
      <w:r>
        <w:rPr>
          <w:rFonts w:ascii="SimSun" w:hAnsi="SimSun" w:eastAsia="SimSun" w:cs="SimSun"/>
          <w:sz w:val="23"/>
          <w:szCs w:val="23"/>
          <w:spacing w:val="-14"/>
        </w:rPr>
        <w:t>改革举措与成效，即注重质量保障的文化机制，引导高校提升内部质量</w:t>
      </w:r>
      <w:r>
        <w:rPr>
          <w:rFonts w:ascii="SimSun" w:hAnsi="SimSun" w:eastAsia="SimSun" w:cs="SimSun"/>
          <w:sz w:val="23"/>
          <w:szCs w:val="23"/>
          <w:spacing w:val="-15"/>
        </w:rPr>
        <w:t>保障能力、加强</w:t>
      </w:r>
      <w:r>
        <w:rPr>
          <w:rFonts w:ascii="SimSun" w:hAnsi="SimSun" w:eastAsia="SimSun" w:cs="SimSun"/>
          <w:sz w:val="23"/>
          <w:szCs w:val="23"/>
        </w:rPr>
        <w:t xml:space="preserve">  </w:t>
      </w:r>
      <w:r>
        <w:rPr>
          <w:rFonts w:ascii="SimSun" w:hAnsi="SimSun" w:eastAsia="SimSun" w:cs="SimSun"/>
          <w:sz w:val="23"/>
          <w:szCs w:val="23"/>
          <w:spacing w:val="-14"/>
        </w:rPr>
        <w:t>质量文化建设；注重本科教育的时代要求，引导高校落实立德树人根本任务、建设中国</w:t>
      </w:r>
      <w:r>
        <w:rPr>
          <w:rFonts w:ascii="SimSun" w:hAnsi="SimSun" w:eastAsia="SimSun" w:cs="SimSun"/>
          <w:sz w:val="23"/>
          <w:szCs w:val="23"/>
          <w:spacing w:val="3"/>
        </w:rPr>
        <w:t xml:space="preserve"> </w:t>
      </w:r>
      <w:r>
        <w:rPr>
          <w:rFonts w:ascii="SimSun" w:hAnsi="SimSun" w:eastAsia="SimSun" w:cs="SimSun"/>
          <w:sz w:val="23"/>
          <w:szCs w:val="23"/>
          <w:spacing w:val="-13"/>
        </w:rPr>
        <w:t>特色的世界一流本科教育；注重特色发展，引导高校全面</w:t>
      </w:r>
      <w:r>
        <w:rPr>
          <w:rFonts w:ascii="SimSun" w:hAnsi="SimSun" w:eastAsia="SimSun" w:cs="SimSun"/>
          <w:sz w:val="23"/>
          <w:szCs w:val="23"/>
          <w:spacing w:val="-14"/>
        </w:rPr>
        <w:t>开展教育教学综合改革，提高</w:t>
      </w:r>
    </w:p>
    <w:p>
      <w:pPr>
        <w:spacing w:before="1" w:line="218" w:lineRule="auto"/>
        <w:rPr>
          <w:rFonts w:ascii="SimSun" w:hAnsi="SimSun" w:eastAsia="SimSun" w:cs="SimSun"/>
          <w:sz w:val="23"/>
          <w:szCs w:val="23"/>
        </w:rPr>
      </w:pPr>
      <w:r>
        <w:rPr>
          <w:rFonts w:ascii="SimSun" w:hAnsi="SimSun" w:eastAsia="SimSun" w:cs="SimSun"/>
          <w:sz w:val="23"/>
          <w:szCs w:val="23"/>
          <w:spacing w:val="-26"/>
        </w:rPr>
        <w:t>人才培养质量。</w:t>
      </w:r>
    </w:p>
    <w:p>
      <w:pPr>
        <w:ind w:left="450"/>
        <w:spacing w:before="157" w:line="218" w:lineRule="auto"/>
        <w:rPr>
          <w:rFonts w:ascii="SimSun" w:hAnsi="SimSun" w:eastAsia="SimSun" w:cs="SimSun"/>
          <w:sz w:val="23"/>
          <w:szCs w:val="23"/>
        </w:rPr>
      </w:pPr>
      <w:r>
        <w:rPr>
          <w:rFonts w:ascii="SimSun" w:hAnsi="SimSun" w:eastAsia="SimSun" w:cs="SimSun"/>
          <w:sz w:val="23"/>
          <w:szCs w:val="23"/>
          <w:spacing w:val="-13"/>
        </w:rPr>
        <w:t>适合第二类评估的高校量大面广，具体分为三种：第一种适用于已参加过上轮审核</w:t>
      </w:r>
    </w:p>
    <w:p>
      <w:pPr>
        <w:sectPr>
          <w:pgSz w:w="10320" w:h="14570"/>
          <w:pgMar w:top="400" w:right="1054" w:bottom="400" w:left="959" w:header="0" w:footer="0" w:gutter="0"/>
        </w:sectPr>
        <w:rPr/>
      </w:pPr>
    </w:p>
    <w:p>
      <w:pPr>
        <w:ind w:right="88"/>
        <w:spacing w:before="76" w:line="218" w:lineRule="auto"/>
        <w:jc w:val="right"/>
        <w:rPr>
          <w:rFonts w:ascii="SimSun" w:hAnsi="SimSun" w:eastAsia="SimSun" w:cs="SimSun"/>
          <w:sz w:val="19"/>
          <w:szCs w:val="19"/>
        </w:rPr>
      </w:pPr>
      <w:bookmarkStart w:name="_bookmark8" w:id="6"/>
      <w:bookmarkEnd w:id="6"/>
      <w:r>
        <w:rPr>
          <w:rFonts w:ascii="SimSun" w:hAnsi="SimSun" w:eastAsia="SimSun" w:cs="SimSun"/>
          <w:sz w:val="19"/>
          <w:szCs w:val="19"/>
          <w:spacing w:val="-10"/>
        </w:rPr>
        <w:t>一、全面学习、准确把握新一轮审核评估精髓要义</w:t>
      </w:r>
      <w:r>
        <w:rPr>
          <w:rFonts w:ascii="SimSun" w:hAnsi="SimSun" w:eastAsia="SimSun" w:cs="SimSun"/>
          <w:sz w:val="19"/>
          <w:szCs w:val="19"/>
          <w:spacing w:val="16"/>
        </w:rPr>
        <w:t xml:space="preserve">   </w:t>
      </w:r>
      <w:r>
        <w:rPr>
          <w:rFonts w:ascii="SimSun" w:hAnsi="SimSun" w:eastAsia="SimSun" w:cs="SimSun"/>
          <w:sz w:val="19"/>
          <w:szCs w:val="19"/>
          <w:spacing w:val="-10"/>
        </w:rPr>
        <w:t>49</w:t>
      </w:r>
    </w:p>
    <w:p>
      <w:pPr>
        <w:spacing w:line="264" w:lineRule="auto"/>
        <w:rPr>
          <w:rFonts w:ascii="Arial"/>
          <w:sz w:val="21"/>
        </w:rPr>
      </w:pPr>
      <w:r/>
    </w:p>
    <w:p>
      <w:pPr>
        <w:ind w:right="79"/>
        <w:spacing w:before="74" w:line="345" w:lineRule="auto"/>
        <w:jc w:val="both"/>
        <w:rPr>
          <w:rFonts w:ascii="SimSun" w:hAnsi="SimSun" w:eastAsia="SimSun" w:cs="SimSun"/>
          <w:sz w:val="23"/>
          <w:szCs w:val="23"/>
        </w:rPr>
      </w:pPr>
      <w:r>
        <w:rPr>
          <w:rFonts w:ascii="SimSun" w:hAnsi="SimSun" w:eastAsia="SimSun" w:cs="SimSun"/>
          <w:sz w:val="23"/>
          <w:szCs w:val="23"/>
          <w:spacing w:val="-15"/>
        </w:rPr>
        <w:t>评估，重点以学术型人才培养为主要方向的普通本科高校，即学校大多数专业培养</w:t>
      </w:r>
      <w:r>
        <w:rPr>
          <w:rFonts w:ascii="SimSun" w:hAnsi="SimSun" w:eastAsia="SimSun" w:cs="SimSun"/>
          <w:sz w:val="23"/>
          <w:szCs w:val="23"/>
          <w:spacing w:val="-16"/>
        </w:rPr>
        <w:t>目标</w:t>
      </w:r>
      <w:r>
        <w:rPr>
          <w:rFonts w:ascii="SimSun" w:hAnsi="SimSun" w:eastAsia="SimSun" w:cs="SimSun"/>
          <w:sz w:val="23"/>
          <w:szCs w:val="23"/>
        </w:rPr>
        <w:t xml:space="preserve"> </w:t>
      </w:r>
      <w:r>
        <w:rPr>
          <w:rFonts w:ascii="SimSun" w:hAnsi="SimSun" w:eastAsia="SimSun" w:cs="SimSun"/>
          <w:sz w:val="23"/>
          <w:szCs w:val="23"/>
          <w:spacing w:val="-15"/>
        </w:rPr>
        <w:t>定位是学术型人才；第二种适用于已参加过上轮审核评估，重点以应用型人才培养为主</w:t>
      </w:r>
      <w:r>
        <w:rPr>
          <w:rFonts w:ascii="SimSun" w:hAnsi="SimSun" w:eastAsia="SimSun" w:cs="SimSun"/>
          <w:sz w:val="23"/>
          <w:szCs w:val="23"/>
        </w:rPr>
        <w:t xml:space="preserve"> </w:t>
      </w:r>
      <w:r>
        <w:rPr>
          <w:rFonts w:ascii="SimSun" w:hAnsi="SimSun" w:eastAsia="SimSun" w:cs="SimSun"/>
          <w:sz w:val="23"/>
          <w:szCs w:val="23"/>
          <w:spacing w:val="-15"/>
        </w:rPr>
        <w:t>要方向的普通本科高校，即学校大多数专业培养目标定位是应用型人才；第三种适用于</w:t>
      </w:r>
      <w:r>
        <w:rPr>
          <w:rFonts w:ascii="SimSun" w:hAnsi="SimSun" w:eastAsia="SimSun" w:cs="SimSun"/>
          <w:sz w:val="23"/>
          <w:szCs w:val="23"/>
          <w:spacing w:val="1"/>
        </w:rPr>
        <w:t xml:space="preserve"> </w:t>
      </w:r>
      <w:r>
        <w:rPr>
          <w:rFonts w:ascii="SimSun" w:hAnsi="SimSun" w:eastAsia="SimSun" w:cs="SimSun"/>
          <w:sz w:val="23"/>
          <w:szCs w:val="23"/>
          <w:spacing w:val="-12"/>
        </w:rPr>
        <w:t>已通过合格评估5年以上，首次参加审核评估、普通本科办学历史较短的地方应用型普</w:t>
      </w:r>
      <w:r>
        <w:rPr>
          <w:rFonts w:ascii="SimSun" w:hAnsi="SimSun" w:eastAsia="SimSun" w:cs="SimSun"/>
          <w:sz w:val="23"/>
          <w:szCs w:val="23"/>
        </w:rPr>
        <w:t xml:space="preserve"> </w:t>
      </w:r>
      <w:r>
        <w:rPr>
          <w:rFonts w:ascii="SimSun" w:hAnsi="SimSun" w:eastAsia="SimSun" w:cs="SimSun"/>
          <w:sz w:val="23"/>
          <w:szCs w:val="23"/>
          <w:spacing w:val="-15"/>
        </w:rPr>
        <w:t>通本科高校。审核重点主要聚焦于影响本科教育教学及其质量保障的关键要素，包括办</w:t>
      </w:r>
      <w:r>
        <w:rPr>
          <w:rFonts w:ascii="SimSun" w:hAnsi="SimSun" w:eastAsia="SimSun" w:cs="SimSun"/>
          <w:sz w:val="23"/>
          <w:szCs w:val="23"/>
          <w:spacing w:val="1"/>
        </w:rPr>
        <w:t xml:space="preserve"> </w:t>
      </w:r>
      <w:r>
        <w:rPr>
          <w:rFonts w:ascii="SimSun" w:hAnsi="SimSun" w:eastAsia="SimSun" w:cs="SimSun"/>
          <w:sz w:val="23"/>
          <w:szCs w:val="23"/>
          <w:spacing w:val="-15"/>
        </w:rPr>
        <w:t>学方向与本科地位、培养过程、教学资源与利用、教师队伍、学生发展、质量保障</w:t>
      </w:r>
      <w:r>
        <w:rPr>
          <w:rFonts w:ascii="SimSun" w:hAnsi="SimSun" w:eastAsia="SimSun" w:cs="SimSun"/>
          <w:sz w:val="23"/>
          <w:szCs w:val="23"/>
          <w:spacing w:val="-16"/>
        </w:rPr>
        <w:t>、教</w:t>
      </w:r>
      <w:r>
        <w:rPr>
          <w:rFonts w:ascii="SimSun" w:hAnsi="SimSun" w:eastAsia="SimSun" w:cs="SimSun"/>
          <w:sz w:val="23"/>
          <w:szCs w:val="23"/>
        </w:rPr>
        <w:t xml:space="preserve"> </w:t>
      </w:r>
      <w:r>
        <w:rPr>
          <w:rFonts w:ascii="SimSun" w:hAnsi="SimSun" w:eastAsia="SimSun" w:cs="SimSun"/>
          <w:sz w:val="23"/>
          <w:szCs w:val="23"/>
          <w:spacing w:val="-9"/>
        </w:rPr>
        <w:t>学成效等方面。学术型人才培养引导夯实理论基础，科教融合，突出培</w:t>
      </w:r>
      <w:r>
        <w:rPr>
          <w:rFonts w:ascii="SimSun" w:hAnsi="SimSun" w:eastAsia="SimSun" w:cs="SimSun"/>
          <w:sz w:val="23"/>
          <w:szCs w:val="23"/>
          <w:spacing w:val="-10"/>
        </w:rPr>
        <w:t>养学生创新能</w:t>
      </w:r>
      <w:r>
        <w:rPr>
          <w:rFonts w:ascii="SimSun" w:hAnsi="SimSun" w:eastAsia="SimSun" w:cs="SimSun"/>
          <w:sz w:val="23"/>
          <w:szCs w:val="23"/>
        </w:rPr>
        <w:t xml:space="preserve"> </w:t>
      </w:r>
      <w:r>
        <w:rPr>
          <w:rFonts w:ascii="SimSun" w:hAnsi="SimSun" w:eastAsia="SimSun" w:cs="SimSun"/>
          <w:sz w:val="23"/>
          <w:szCs w:val="23"/>
          <w:spacing w:val="-9"/>
        </w:rPr>
        <w:t>力；应用型人才培养引导强化实践教学，产教融合，突出培养专业能力</w:t>
      </w:r>
      <w:r>
        <w:rPr>
          <w:rFonts w:ascii="SimSun" w:hAnsi="SimSun" w:eastAsia="SimSun" w:cs="SimSun"/>
          <w:sz w:val="23"/>
          <w:szCs w:val="23"/>
          <w:spacing w:val="-10"/>
        </w:rPr>
        <w:t>和实践应用能</w:t>
      </w:r>
      <w:r>
        <w:rPr>
          <w:rFonts w:ascii="SimSun" w:hAnsi="SimSun" w:eastAsia="SimSun" w:cs="SimSun"/>
          <w:sz w:val="23"/>
          <w:szCs w:val="23"/>
        </w:rPr>
        <w:t xml:space="preserve"> </w:t>
      </w:r>
      <w:r>
        <w:rPr>
          <w:rFonts w:ascii="SimSun" w:hAnsi="SimSun" w:eastAsia="SimSun" w:cs="SimSun"/>
          <w:sz w:val="23"/>
          <w:szCs w:val="23"/>
          <w:spacing w:val="-14"/>
        </w:rPr>
        <w:t>力。对于首次参加审核评估的高校，还增加了对教学设施</w:t>
      </w:r>
      <w:r>
        <w:rPr>
          <w:rFonts w:ascii="SimSun" w:hAnsi="SimSun" w:eastAsia="SimSun" w:cs="SimSun"/>
          <w:sz w:val="23"/>
          <w:szCs w:val="23"/>
          <w:spacing w:val="-15"/>
        </w:rPr>
        <w:t>条件的审核，包括教学经费、</w:t>
      </w:r>
      <w:r>
        <w:rPr>
          <w:rFonts w:ascii="SimSun" w:hAnsi="SimSun" w:eastAsia="SimSun" w:cs="SimSun"/>
          <w:sz w:val="23"/>
          <w:szCs w:val="23"/>
        </w:rPr>
        <w:t xml:space="preserve"> </w:t>
      </w:r>
      <w:r>
        <w:rPr>
          <w:rFonts w:ascii="SimSun" w:hAnsi="SimSun" w:eastAsia="SimSun" w:cs="SimSun"/>
          <w:sz w:val="23"/>
          <w:szCs w:val="23"/>
          <w:spacing w:val="-15"/>
        </w:rPr>
        <w:t>图书资料、校园网、校舍、运动场所、体育设施、艺术场馆、实验室、实习基地及其设</w:t>
      </w:r>
    </w:p>
    <w:p>
      <w:pPr>
        <w:spacing w:line="219" w:lineRule="auto"/>
        <w:rPr>
          <w:rFonts w:ascii="SimSun" w:hAnsi="SimSun" w:eastAsia="SimSun" w:cs="SimSun"/>
          <w:sz w:val="23"/>
          <w:szCs w:val="23"/>
        </w:rPr>
      </w:pPr>
      <w:r>
        <w:rPr>
          <w:rFonts w:ascii="SimSun" w:hAnsi="SimSun" w:eastAsia="SimSun" w:cs="SimSun"/>
          <w:sz w:val="23"/>
          <w:szCs w:val="23"/>
          <w:spacing w:val="-16"/>
        </w:rPr>
        <w:t>施条件满足教学要求及利用情况。</w:t>
      </w:r>
    </w:p>
    <w:p>
      <w:pPr>
        <w:spacing w:line="454" w:lineRule="auto"/>
        <w:rPr>
          <w:rFonts w:ascii="Arial"/>
          <w:sz w:val="21"/>
        </w:rPr>
      </w:pPr>
      <w:r/>
    </w:p>
    <w:p>
      <w:pPr>
        <w:ind w:left="443"/>
        <w:spacing w:before="74" w:line="221" w:lineRule="auto"/>
        <w:rPr>
          <w:rFonts w:ascii="SimHei" w:hAnsi="SimHei" w:eastAsia="SimHei" w:cs="SimHei"/>
          <w:sz w:val="23"/>
          <w:szCs w:val="23"/>
        </w:rPr>
      </w:pPr>
      <w:r>
        <w:rPr>
          <w:rFonts w:ascii="SimHei" w:hAnsi="SimHei" w:eastAsia="SimHei" w:cs="SimHei"/>
          <w:sz w:val="23"/>
          <w:szCs w:val="23"/>
          <w:b/>
          <w:bCs/>
          <w:spacing w:val="12"/>
        </w:rPr>
        <w:t>(三)全面掌握做好高校评建改工作新要求</w:t>
      </w:r>
    </w:p>
    <w:p>
      <w:pPr>
        <w:spacing w:line="244" w:lineRule="auto"/>
        <w:rPr>
          <w:rFonts w:ascii="Arial"/>
          <w:sz w:val="21"/>
        </w:rPr>
      </w:pPr>
      <w:r/>
    </w:p>
    <w:p>
      <w:pPr>
        <w:ind w:right="84" w:firstLine="440"/>
        <w:spacing w:before="75" w:line="345" w:lineRule="auto"/>
        <w:jc w:val="both"/>
        <w:rPr>
          <w:rFonts w:ascii="SimSun" w:hAnsi="SimSun" w:eastAsia="SimSun" w:cs="SimSun"/>
          <w:sz w:val="23"/>
          <w:szCs w:val="23"/>
        </w:rPr>
      </w:pPr>
      <w:r>
        <w:rPr>
          <w:rFonts w:ascii="SimSun" w:hAnsi="SimSun" w:eastAsia="SimSun" w:cs="SimSun"/>
          <w:sz w:val="23"/>
          <w:szCs w:val="23"/>
          <w:spacing w:val="-9"/>
        </w:rPr>
        <w:t>高校开展审核评估工作要坚持以习近平新时代中国特色社会主义思想为指导，全</w:t>
      </w:r>
      <w:r>
        <w:rPr>
          <w:rFonts w:ascii="SimSun" w:hAnsi="SimSun" w:eastAsia="SimSun" w:cs="SimSun"/>
          <w:sz w:val="23"/>
          <w:szCs w:val="23"/>
          <w:spacing w:val="14"/>
        </w:rPr>
        <w:t xml:space="preserve"> </w:t>
      </w:r>
      <w:r>
        <w:rPr>
          <w:rFonts w:ascii="SimSun" w:hAnsi="SimSun" w:eastAsia="SimSun" w:cs="SimSun"/>
          <w:sz w:val="23"/>
          <w:szCs w:val="23"/>
          <w:spacing w:val="-15"/>
        </w:rPr>
        <w:t>面贯彻落实党的教育方针，坚持教育为人民服务、为中国共产党治</w:t>
      </w:r>
      <w:r>
        <w:rPr>
          <w:rFonts w:ascii="SimSun" w:hAnsi="SimSun" w:eastAsia="SimSun" w:cs="SimSun"/>
          <w:sz w:val="23"/>
          <w:szCs w:val="23"/>
          <w:spacing w:val="-16"/>
        </w:rPr>
        <w:t>国理政服务、为巩固</w:t>
      </w:r>
      <w:r>
        <w:rPr>
          <w:rFonts w:ascii="SimSun" w:hAnsi="SimSun" w:eastAsia="SimSun" w:cs="SimSun"/>
          <w:sz w:val="23"/>
          <w:szCs w:val="23"/>
        </w:rPr>
        <w:t xml:space="preserve"> </w:t>
      </w:r>
      <w:r>
        <w:rPr>
          <w:rFonts w:ascii="SimSun" w:hAnsi="SimSun" w:eastAsia="SimSun" w:cs="SimSun"/>
          <w:sz w:val="23"/>
          <w:szCs w:val="23"/>
          <w:spacing w:val="-15"/>
        </w:rPr>
        <w:t>和发展中国特色社会主义制度服务、为改革开放和社会主义现代化建设服务。全面落实</w:t>
      </w:r>
      <w:r>
        <w:rPr>
          <w:rFonts w:ascii="SimSun" w:hAnsi="SimSun" w:eastAsia="SimSun" w:cs="SimSun"/>
          <w:sz w:val="23"/>
          <w:szCs w:val="23"/>
        </w:rPr>
        <w:t xml:space="preserve"> </w:t>
      </w:r>
      <w:r>
        <w:rPr>
          <w:rFonts w:ascii="SimSun" w:hAnsi="SimSun" w:eastAsia="SimSun" w:cs="SimSun"/>
          <w:sz w:val="23"/>
          <w:szCs w:val="23"/>
          <w:spacing w:val="-16"/>
        </w:rPr>
        <w:t>立德树人根本任务，坚决破除“五唯”顽瘴痼疾，扭转不科学教育评价导向，确保人才</w:t>
      </w:r>
      <w:r>
        <w:rPr>
          <w:rFonts w:ascii="SimSun" w:hAnsi="SimSun" w:eastAsia="SimSun" w:cs="SimSun"/>
          <w:sz w:val="23"/>
          <w:szCs w:val="23"/>
          <w:spacing w:val="16"/>
        </w:rPr>
        <w:t xml:space="preserve"> </w:t>
      </w:r>
      <w:r>
        <w:rPr>
          <w:rFonts w:ascii="SimSun" w:hAnsi="SimSun" w:eastAsia="SimSun" w:cs="SimSun"/>
          <w:sz w:val="23"/>
          <w:szCs w:val="23"/>
          <w:spacing w:val="-15"/>
        </w:rPr>
        <w:t>培养中心地位和本科教育教学核心地位。推进评估分类，以评促建、以评促改、以评</w:t>
      </w:r>
      <w:r>
        <w:rPr>
          <w:rFonts w:ascii="SimSun" w:hAnsi="SimSun" w:eastAsia="SimSun" w:cs="SimSun"/>
          <w:sz w:val="23"/>
          <w:szCs w:val="23"/>
          <w:spacing w:val="-16"/>
        </w:rPr>
        <w:t>促</w:t>
      </w:r>
      <w:r>
        <w:rPr>
          <w:rFonts w:ascii="SimSun" w:hAnsi="SimSun" w:eastAsia="SimSun" w:cs="SimSun"/>
          <w:sz w:val="23"/>
          <w:szCs w:val="23"/>
        </w:rPr>
        <w:t xml:space="preserve"> </w:t>
      </w:r>
      <w:r>
        <w:rPr>
          <w:rFonts w:ascii="SimSun" w:hAnsi="SimSun" w:eastAsia="SimSun" w:cs="SimSun"/>
          <w:sz w:val="23"/>
          <w:szCs w:val="23"/>
          <w:spacing w:val="-15"/>
        </w:rPr>
        <w:t>管、以评促强，推动高校积极构建自觉、自省、自律、自查、自纠的大学质量文化，</w:t>
      </w:r>
      <w:r>
        <w:rPr>
          <w:rFonts w:ascii="SimSun" w:hAnsi="SimSun" w:eastAsia="SimSun" w:cs="SimSun"/>
          <w:sz w:val="23"/>
          <w:szCs w:val="23"/>
          <w:spacing w:val="-16"/>
        </w:rPr>
        <w:t>建</w:t>
      </w:r>
      <w:r>
        <w:rPr>
          <w:rFonts w:ascii="SimSun" w:hAnsi="SimSun" w:eastAsia="SimSun" w:cs="SimSun"/>
          <w:sz w:val="23"/>
          <w:szCs w:val="23"/>
        </w:rPr>
        <w:t xml:space="preserve"> </w:t>
      </w:r>
      <w:r>
        <w:rPr>
          <w:rFonts w:ascii="SimSun" w:hAnsi="SimSun" w:eastAsia="SimSun" w:cs="SimSun"/>
          <w:sz w:val="23"/>
          <w:szCs w:val="23"/>
          <w:spacing w:val="-15"/>
        </w:rPr>
        <w:t>立健全中国特色、世界水平的本科教育教学质量保障体系，引导高校内涵发展、特色发</w:t>
      </w:r>
    </w:p>
    <w:p>
      <w:pPr>
        <w:spacing w:line="218" w:lineRule="auto"/>
        <w:rPr>
          <w:rFonts w:ascii="SimSun" w:hAnsi="SimSun" w:eastAsia="SimSun" w:cs="SimSun"/>
          <w:sz w:val="23"/>
          <w:szCs w:val="23"/>
        </w:rPr>
      </w:pPr>
      <w:r>
        <w:rPr>
          <w:rFonts w:ascii="SimSun" w:hAnsi="SimSun" w:eastAsia="SimSun" w:cs="SimSun"/>
          <w:sz w:val="23"/>
          <w:szCs w:val="23"/>
          <w:spacing w:val="-16"/>
        </w:rPr>
        <w:t>展、创新发展，培养德智体美劳全面发展的社会主义建设者和接班人。</w:t>
      </w:r>
    </w:p>
    <w:p>
      <w:pPr>
        <w:ind w:right="66" w:firstLine="440"/>
        <w:spacing w:before="229" w:line="353" w:lineRule="auto"/>
        <w:jc w:val="both"/>
        <w:rPr>
          <w:rFonts w:ascii="SimSun" w:hAnsi="SimSun" w:eastAsia="SimSun" w:cs="SimSun"/>
          <w:sz w:val="23"/>
          <w:szCs w:val="23"/>
        </w:rPr>
      </w:pPr>
      <w:r>
        <w:rPr>
          <w:rFonts w:ascii="SimSun" w:hAnsi="SimSun" w:eastAsia="SimSun" w:cs="SimSun"/>
          <w:sz w:val="23"/>
          <w:szCs w:val="23"/>
          <w:spacing w:val="-8"/>
        </w:rPr>
        <w:t>高校开展审核评估工作要坚持正确的政治方向。紧密围绕立德树人根本任务</w:t>
      </w:r>
      <w:r>
        <w:rPr>
          <w:rFonts w:ascii="SimSun" w:hAnsi="SimSun" w:eastAsia="SimSun" w:cs="SimSun"/>
          <w:sz w:val="23"/>
          <w:szCs w:val="23"/>
          <w:spacing w:val="-9"/>
        </w:rPr>
        <w:t>，把</w:t>
      </w:r>
      <w:r>
        <w:rPr>
          <w:rFonts w:ascii="SimSun" w:hAnsi="SimSun" w:eastAsia="SimSun" w:cs="SimSun"/>
          <w:sz w:val="23"/>
          <w:szCs w:val="23"/>
        </w:rPr>
        <w:t xml:space="preserve"> </w:t>
      </w:r>
      <w:r>
        <w:rPr>
          <w:rFonts w:ascii="SimSun" w:hAnsi="SimSun" w:eastAsia="SimSun" w:cs="SimSun"/>
          <w:sz w:val="23"/>
          <w:szCs w:val="23"/>
          <w:spacing w:val="-15"/>
        </w:rPr>
        <w:t>立德树人成效作为检验学校一切工作的根本标准；围绕中心任务，体现人才培养中</w:t>
      </w:r>
      <w:r>
        <w:rPr>
          <w:rFonts w:ascii="SimSun" w:hAnsi="SimSun" w:eastAsia="SimSun" w:cs="SimSun"/>
          <w:sz w:val="23"/>
          <w:szCs w:val="23"/>
          <w:spacing w:val="-16"/>
        </w:rPr>
        <w:t>心地</w:t>
      </w:r>
      <w:r>
        <w:rPr>
          <w:rFonts w:ascii="SimSun" w:hAnsi="SimSun" w:eastAsia="SimSun" w:cs="SimSun"/>
          <w:sz w:val="23"/>
          <w:szCs w:val="23"/>
        </w:rPr>
        <w:t xml:space="preserve"> </w:t>
      </w:r>
      <w:r>
        <w:rPr>
          <w:rFonts w:ascii="SimSun" w:hAnsi="SimSun" w:eastAsia="SimSun" w:cs="SimSun"/>
          <w:sz w:val="23"/>
          <w:szCs w:val="23"/>
          <w:spacing w:val="-20"/>
        </w:rPr>
        <w:t>位，筑牢本科教育教学核心地位；坚持学生发展本位，强化学生中心、产出导向、持续</w:t>
      </w:r>
      <w:r>
        <w:rPr>
          <w:rFonts w:ascii="SimSun" w:hAnsi="SimSun" w:eastAsia="SimSun" w:cs="SimSun"/>
          <w:sz w:val="23"/>
          <w:szCs w:val="23"/>
          <w:spacing w:val="-21"/>
        </w:rPr>
        <w:t>改</w:t>
      </w:r>
    </w:p>
    <w:p>
      <w:pPr>
        <w:spacing w:before="1" w:line="218" w:lineRule="auto"/>
        <w:rPr>
          <w:rFonts w:ascii="SimSun" w:hAnsi="SimSun" w:eastAsia="SimSun" w:cs="SimSun"/>
          <w:sz w:val="23"/>
          <w:szCs w:val="23"/>
        </w:rPr>
      </w:pPr>
      <w:r>
        <w:rPr>
          <w:rFonts w:ascii="SimSun" w:hAnsi="SimSun" w:eastAsia="SimSun" w:cs="SimSun"/>
          <w:sz w:val="23"/>
          <w:szCs w:val="23"/>
          <w:spacing w:val="-24"/>
        </w:rPr>
        <w:t>进，推动人才培养范式从“以教为中心”向“以学为中心”转变；充分发挥学校主体作用。</w:t>
      </w:r>
    </w:p>
    <w:p>
      <w:pPr>
        <w:ind w:firstLine="440"/>
        <w:spacing w:before="148" w:line="353" w:lineRule="auto"/>
        <w:jc w:val="both"/>
        <w:rPr>
          <w:rFonts w:ascii="SimSun" w:hAnsi="SimSun" w:eastAsia="SimSun" w:cs="SimSun"/>
          <w:sz w:val="23"/>
          <w:szCs w:val="23"/>
        </w:rPr>
      </w:pPr>
      <w:r>
        <w:rPr>
          <w:rFonts w:ascii="SimSun" w:hAnsi="SimSun" w:eastAsia="SimSun" w:cs="SimSun"/>
          <w:sz w:val="23"/>
          <w:szCs w:val="23"/>
          <w:spacing w:val="-14"/>
        </w:rPr>
        <w:t>高校开展审核评估工作要坚持实事求是的原则。树立正确的评估价值取</w:t>
      </w:r>
      <w:r>
        <w:rPr>
          <w:rFonts w:ascii="SimSun" w:hAnsi="SimSun" w:eastAsia="SimSun" w:cs="SimSun"/>
          <w:sz w:val="23"/>
          <w:szCs w:val="23"/>
          <w:spacing w:val="-15"/>
        </w:rPr>
        <w:t>向，以平常</w:t>
      </w:r>
      <w:r>
        <w:rPr>
          <w:rFonts w:ascii="SimSun" w:hAnsi="SimSun" w:eastAsia="SimSun" w:cs="SimSun"/>
          <w:sz w:val="23"/>
          <w:szCs w:val="23"/>
        </w:rPr>
        <w:t xml:space="preserve"> </w:t>
      </w:r>
      <w:r>
        <w:rPr>
          <w:rFonts w:ascii="SimSun" w:hAnsi="SimSun" w:eastAsia="SimSun" w:cs="SimSun"/>
          <w:sz w:val="23"/>
          <w:szCs w:val="23"/>
          <w:spacing w:val="-16"/>
        </w:rPr>
        <w:t>心、正常态对待评估；在认真进行自我总结、自我评估的基础上，撰写写实性报告，客</w:t>
      </w:r>
      <w:r>
        <w:rPr>
          <w:rFonts w:ascii="SimSun" w:hAnsi="SimSun" w:eastAsia="SimSun" w:cs="SimSun"/>
          <w:sz w:val="23"/>
          <w:szCs w:val="23"/>
          <w:spacing w:val="8"/>
        </w:rPr>
        <w:t xml:space="preserve">  </w:t>
      </w:r>
      <w:r>
        <w:rPr>
          <w:rFonts w:ascii="SimSun" w:hAnsi="SimSun" w:eastAsia="SimSun" w:cs="SimSun"/>
          <w:sz w:val="23"/>
          <w:szCs w:val="23"/>
          <w:spacing w:val="-12"/>
        </w:rPr>
        <w:t>观清醒地认识学校本科教育教学发展的现状与问题，深入思考内涵</w:t>
      </w:r>
      <w:r>
        <w:rPr>
          <w:rFonts w:ascii="SimSun" w:hAnsi="SimSun" w:eastAsia="SimSun" w:cs="SimSun"/>
          <w:sz w:val="23"/>
          <w:szCs w:val="23"/>
          <w:spacing w:val="-13"/>
        </w:rPr>
        <w:t>发展的方向与举措；</w:t>
      </w:r>
    </w:p>
    <w:p>
      <w:pPr>
        <w:spacing w:before="1" w:line="218" w:lineRule="auto"/>
        <w:rPr>
          <w:rFonts w:ascii="SimSun" w:hAnsi="SimSun" w:eastAsia="SimSun" w:cs="SimSun"/>
          <w:sz w:val="23"/>
          <w:szCs w:val="23"/>
        </w:rPr>
      </w:pPr>
      <w:r>
        <w:rPr>
          <w:rFonts w:ascii="SimSun" w:hAnsi="SimSun" w:eastAsia="SimSun" w:cs="SimSun"/>
          <w:sz w:val="23"/>
          <w:szCs w:val="23"/>
          <w:spacing w:val="-15"/>
        </w:rPr>
        <w:t>自评工作始终要以事实和数据为依据，做到不回避问题、不隐瞒事实、不弄虚作假、不</w:t>
      </w:r>
    </w:p>
    <w:p>
      <w:pPr>
        <w:sectPr>
          <w:pgSz w:w="10320" w:h="14570"/>
          <w:pgMar w:top="400" w:right="974" w:bottom="400" w:left="1069" w:header="0" w:footer="0" w:gutter="0"/>
        </w:sectPr>
        <w:rPr/>
      </w:pPr>
    </w:p>
    <w:p>
      <w:pPr>
        <w:ind w:left="109"/>
        <w:spacing w:before="45" w:line="218" w:lineRule="auto"/>
        <w:rPr>
          <w:rFonts w:ascii="SimSun" w:hAnsi="SimSun" w:eastAsia="SimSun" w:cs="SimSun"/>
          <w:sz w:val="18"/>
          <w:szCs w:val="18"/>
        </w:rPr>
      </w:pPr>
      <w:r>
        <w:rPr>
          <w:rFonts w:ascii="SimSun" w:hAnsi="SimSun" w:eastAsia="SimSun" w:cs="SimSun"/>
          <w:sz w:val="18"/>
          <w:szCs w:val="18"/>
          <w:spacing w:val="3"/>
        </w:rPr>
        <w:t>50</w:t>
      </w:r>
      <w:r>
        <w:rPr>
          <w:rFonts w:ascii="SimSun" w:hAnsi="SimSun" w:eastAsia="SimSun" w:cs="SimSun"/>
          <w:sz w:val="18"/>
          <w:szCs w:val="18"/>
          <w:spacing w:val="24"/>
        </w:rPr>
        <w:t xml:space="preserve">   </w:t>
      </w:r>
      <w:r>
        <w:rPr>
          <w:rFonts w:ascii="SimSun" w:hAnsi="SimSun" w:eastAsia="SimSun" w:cs="SimSun"/>
          <w:sz w:val="18"/>
          <w:szCs w:val="18"/>
          <w:spacing w:val="3"/>
        </w:rPr>
        <w:t>第二部分</w:t>
      </w:r>
      <w:r>
        <w:rPr>
          <w:rFonts w:ascii="SimSun" w:hAnsi="SimSun" w:eastAsia="SimSun" w:cs="SimSun"/>
          <w:sz w:val="18"/>
          <w:szCs w:val="18"/>
          <w:spacing w:val="29"/>
        </w:rPr>
        <w:t xml:space="preserve"> </w:t>
      </w:r>
      <w:r>
        <w:rPr>
          <w:rFonts w:ascii="SimSun" w:hAnsi="SimSun" w:eastAsia="SimSun" w:cs="SimSun"/>
          <w:sz w:val="18"/>
          <w:szCs w:val="18"/>
          <w:spacing w:val="3"/>
        </w:rPr>
        <w:t>审核评估高校评建改工作指南</w:t>
      </w:r>
    </w:p>
    <w:p>
      <w:pPr>
        <w:spacing w:line="277" w:lineRule="auto"/>
        <w:rPr>
          <w:rFonts w:ascii="Arial"/>
          <w:sz w:val="21"/>
        </w:rPr>
      </w:pPr>
      <w:r/>
    </w:p>
    <w:p>
      <w:pPr>
        <w:ind w:left="109"/>
        <w:spacing w:before="72" w:line="219" w:lineRule="auto"/>
        <w:rPr>
          <w:rFonts w:ascii="SimSun" w:hAnsi="SimSun" w:eastAsia="SimSun" w:cs="SimSun"/>
          <w:sz w:val="22"/>
          <w:szCs w:val="22"/>
        </w:rPr>
      </w:pPr>
      <w:r>
        <w:rPr>
          <w:rFonts w:ascii="SimSun" w:hAnsi="SimSun" w:eastAsia="SimSun" w:cs="SimSun"/>
          <w:sz w:val="22"/>
          <w:szCs w:val="22"/>
          <w:spacing w:val="-12"/>
        </w:rPr>
        <w:t>夸大成绩。</w:t>
      </w:r>
    </w:p>
    <w:p>
      <w:pPr>
        <w:ind w:left="109" w:right="19" w:firstLine="430"/>
        <w:spacing w:before="156" w:line="370" w:lineRule="auto"/>
        <w:jc w:val="both"/>
        <w:rPr>
          <w:rFonts w:ascii="SimSun" w:hAnsi="SimSun" w:eastAsia="SimSun" w:cs="SimSun"/>
          <w:sz w:val="22"/>
          <w:szCs w:val="22"/>
        </w:rPr>
      </w:pPr>
      <w:r>
        <w:rPr>
          <w:rFonts w:ascii="SimSun" w:hAnsi="SimSun" w:eastAsia="SimSun" w:cs="SimSun"/>
          <w:sz w:val="22"/>
          <w:szCs w:val="22"/>
          <w:spacing w:val="-5"/>
        </w:rPr>
        <w:t>高校开展审核评估工作要处理好审核评估与可持续发展的关系。处理好硬件建设与</w:t>
      </w:r>
      <w:r>
        <w:rPr>
          <w:rFonts w:ascii="SimSun" w:hAnsi="SimSun" w:eastAsia="SimSun" w:cs="SimSun"/>
          <w:sz w:val="22"/>
          <w:szCs w:val="22"/>
          <w:spacing w:val="6"/>
        </w:rPr>
        <w:t xml:space="preserve"> </w:t>
      </w:r>
      <w:r>
        <w:rPr>
          <w:rFonts w:ascii="SimSun" w:hAnsi="SimSun" w:eastAsia="SimSun" w:cs="SimSun"/>
          <w:sz w:val="22"/>
          <w:szCs w:val="22"/>
          <w:spacing w:val="-4"/>
        </w:rPr>
        <w:t>软件建设的关系，切实提升质量文化；处理好自评工作与其他工</w:t>
      </w:r>
      <w:r>
        <w:rPr>
          <w:rFonts w:ascii="SimSun" w:hAnsi="SimSun" w:eastAsia="SimSun" w:cs="SimSun"/>
          <w:sz w:val="22"/>
          <w:szCs w:val="22"/>
          <w:spacing w:val="-5"/>
        </w:rPr>
        <w:t>作的关系，使学校的评</w:t>
      </w:r>
      <w:r>
        <w:rPr>
          <w:rFonts w:ascii="SimSun" w:hAnsi="SimSun" w:eastAsia="SimSun" w:cs="SimSun"/>
          <w:sz w:val="22"/>
          <w:szCs w:val="22"/>
        </w:rPr>
        <w:t xml:space="preserve"> </w:t>
      </w:r>
      <w:r>
        <w:rPr>
          <w:rFonts w:ascii="SimSun" w:hAnsi="SimSun" w:eastAsia="SimSun" w:cs="SimSun"/>
          <w:sz w:val="22"/>
          <w:szCs w:val="22"/>
          <w:spacing w:val="-4"/>
        </w:rPr>
        <w:t>建工作融于日常的教育教学工作、质量保障体系与质量文化建设</w:t>
      </w:r>
      <w:r>
        <w:rPr>
          <w:rFonts w:ascii="SimSun" w:hAnsi="SimSun" w:eastAsia="SimSun" w:cs="SimSun"/>
          <w:sz w:val="22"/>
          <w:szCs w:val="22"/>
          <w:spacing w:val="-5"/>
        </w:rPr>
        <w:t>工作之中，不搞急功近</w:t>
      </w:r>
    </w:p>
    <w:p>
      <w:pPr>
        <w:ind w:left="109"/>
        <w:spacing w:line="220" w:lineRule="auto"/>
        <w:rPr>
          <w:rFonts w:ascii="SimSun" w:hAnsi="SimSun" w:eastAsia="SimSun" w:cs="SimSun"/>
          <w:sz w:val="22"/>
          <w:szCs w:val="22"/>
        </w:rPr>
      </w:pPr>
      <w:r>
        <w:rPr>
          <w:rFonts w:ascii="SimSun" w:hAnsi="SimSun" w:eastAsia="SimSun" w:cs="SimSun"/>
          <w:sz w:val="22"/>
          <w:szCs w:val="22"/>
          <w:spacing w:val="-6"/>
        </w:rPr>
        <w:t>利的短期行为。</w:t>
      </w:r>
    </w:p>
    <w:p>
      <w:pPr>
        <w:spacing w:line="262" w:lineRule="auto"/>
        <w:rPr>
          <w:rFonts w:ascii="Arial"/>
          <w:sz w:val="21"/>
        </w:rPr>
      </w:pPr>
      <w:r/>
    </w:p>
    <w:p>
      <w:pPr>
        <w:spacing w:line="263" w:lineRule="auto"/>
        <w:rPr>
          <w:rFonts w:ascii="Arial"/>
          <w:sz w:val="21"/>
        </w:rPr>
      </w:pPr>
      <w:r/>
    </w:p>
    <w:p>
      <w:pPr>
        <w:ind w:left="114"/>
        <w:spacing w:before="95" w:line="218" w:lineRule="auto"/>
        <w:outlineLvl w:val="0"/>
        <w:rPr>
          <w:rFonts w:ascii="SimSun" w:hAnsi="SimSun" w:eastAsia="SimSun" w:cs="SimSun"/>
          <w:sz w:val="29"/>
          <w:szCs w:val="29"/>
        </w:rPr>
      </w:pPr>
      <w:r>
        <w:rPr>
          <w:rFonts w:ascii="SimSun" w:hAnsi="SimSun" w:eastAsia="SimSun" w:cs="SimSun"/>
          <w:sz w:val="29"/>
          <w:szCs w:val="29"/>
          <w:b/>
          <w:bCs/>
          <w:spacing w:val="-18"/>
        </w:rPr>
        <w:t>二、</w:t>
      </w:r>
      <w:r>
        <w:rPr>
          <w:rFonts w:ascii="SimSun" w:hAnsi="SimSun" w:eastAsia="SimSun" w:cs="SimSun"/>
          <w:sz w:val="29"/>
          <w:szCs w:val="29"/>
          <w:spacing w:val="-78"/>
        </w:rPr>
        <w:t xml:space="preserve"> </w:t>
      </w:r>
      <w:r>
        <w:rPr>
          <w:rFonts w:ascii="SimSun" w:hAnsi="SimSun" w:eastAsia="SimSun" w:cs="SimSun"/>
          <w:sz w:val="29"/>
          <w:szCs w:val="29"/>
          <w:b/>
          <w:bCs/>
          <w:spacing w:val="-18"/>
        </w:rPr>
        <w:t>认真做好审核评估申请工作</w:t>
      </w:r>
    </w:p>
    <w:p>
      <w:pPr>
        <w:spacing w:line="274" w:lineRule="auto"/>
        <w:rPr>
          <w:rFonts w:ascii="Arial"/>
          <w:sz w:val="21"/>
        </w:rPr>
      </w:pPr>
      <w:r/>
    </w:p>
    <w:p>
      <w:pPr>
        <w:spacing w:line="274" w:lineRule="auto"/>
        <w:rPr>
          <w:rFonts w:ascii="Arial"/>
          <w:sz w:val="21"/>
        </w:rPr>
      </w:pPr>
      <w:r/>
    </w:p>
    <w:p>
      <w:pPr>
        <w:ind w:firstLine="740"/>
        <w:spacing w:line="2070" w:lineRule="exact"/>
        <w:textAlignment w:val="center"/>
        <w:rPr/>
      </w:pPr>
      <w:r>
        <w:pict>
          <v:group id="_x0000_s5" style="mso-position-vertical-relative:line;mso-position-horizontal-relative:char;width:351pt;height:103.55pt;" filled="false" stroked="false" coordsize="7020,2071" coordorigin="0,0">
            <v:shape id="_x0000_s6" style="position:absolute;left:0;top:0;width:7020;height:2071;" filled="false" stroked="false" type="#_x0000_t75">
              <v:imagedata o:title="" r:id="rId15"/>
            </v:shape>
            <v:shape id="_x0000_s7" style="position:absolute;left:349;top:236;width:3477;height:1653;" filled="false" stroked="false" type="#_x0000_t202">
              <v:fill on="false"/>
              <v:stroke on="false"/>
              <v:path/>
              <v:imagedata o:title=""/>
              <o:lock v:ext="edit" aspectratio="false"/>
              <v:textbox inset="0mm,0mm,0mm,0mm">
                <w:txbxContent>
                  <w:p>
                    <w:pPr>
                      <w:ind w:right="6"/>
                      <w:spacing w:before="19" w:line="218" w:lineRule="auto"/>
                      <w:jc w:val="right"/>
                      <w:rPr>
                        <w:rFonts w:ascii="SimSun" w:hAnsi="SimSun" w:eastAsia="SimSun" w:cs="SimSun"/>
                        <w:sz w:val="18"/>
                        <w:szCs w:val="18"/>
                      </w:rPr>
                    </w:pPr>
                    <w:r>
                      <w:rPr>
                        <w:rFonts w:ascii="SimSun" w:hAnsi="SimSun" w:eastAsia="SimSun" w:cs="SimSun"/>
                        <w:sz w:val="18"/>
                        <w:szCs w:val="18"/>
                        <w:spacing w:val="-10"/>
                      </w:rPr>
                      <w:t>评估申请</w:t>
                    </w:r>
                  </w:p>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ind w:left="30"/>
                      <w:spacing w:before="58" w:line="195" w:lineRule="auto"/>
                      <w:rPr>
                        <w:rFonts w:ascii="SimSun" w:hAnsi="SimSun" w:eastAsia="SimSun" w:cs="SimSun"/>
                        <w:sz w:val="18"/>
                        <w:szCs w:val="18"/>
                      </w:rPr>
                    </w:pPr>
                    <w:r>
                      <w:rPr>
                        <w:rFonts w:ascii="SimSun" w:hAnsi="SimSun" w:eastAsia="SimSun" w:cs="SimSun"/>
                        <w:sz w:val="18"/>
                        <w:szCs w:val="18"/>
                        <w:spacing w:val="-13"/>
                        <w:w w:val="97"/>
                      </w:rPr>
                      <w:t>研学评估政策文件</w:t>
                    </w:r>
                  </w:p>
                  <w:p>
                    <w:pPr>
                      <w:ind w:left="20"/>
                      <w:spacing w:line="217" w:lineRule="auto"/>
                      <w:rPr>
                        <w:rFonts w:ascii="SimSun" w:hAnsi="SimSun" w:eastAsia="SimSun" w:cs="SimSun"/>
                        <w:sz w:val="18"/>
                        <w:szCs w:val="18"/>
                      </w:rPr>
                    </w:pPr>
                    <w:r>
                      <w:rPr>
                        <w:rFonts w:ascii="SimSun" w:hAnsi="SimSun" w:eastAsia="SimSun" w:cs="SimSun"/>
                        <w:sz w:val="18"/>
                        <w:szCs w:val="18"/>
                        <w:spacing w:val="-16"/>
                      </w:rPr>
                      <w:t>熟悉评估管理系统</w:t>
                    </w:r>
                  </w:p>
                </w:txbxContent>
              </v:textbox>
            </v:shape>
            <v:shape id="_x0000_s8" style="position:absolute;left:2900;top:1445;width:1184;height:432;" filled="false" stroked="false" type="#_x0000_t202">
              <v:fill on="false"/>
              <v:stroke on="false"/>
              <v:path/>
              <v:imagedata o:title=""/>
              <o:lock v:ext="edit" aspectratio="false"/>
              <v:textbox inset="0mm,0mm,0mm,0mm">
                <w:txbxContent>
                  <w:p>
                    <w:pPr>
                      <w:ind w:left="238" w:right="20" w:hanging="219"/>
                      <w:spacing w:before="20" w:line="201" w:lineRule="auto"/>
                      <w:rPr>
                        <w:rFonts w:ascii="SimSun" w:hAnsi="SimSun" w:eastAsia="SimSun" w:cs="SimSun"/>
                        <w:sz w:val="18"/>
                        <w:szCs w:val="18"/>
                      </w:rPr>
                    </w:pPr>
                    <w:r>
                      <w:rPr>
                        <w:rFonts w:ascii="SimSun" w:hAnsi="SimSun" w:eastAsia="SimSun" w:cs="SimSun"/>
                        <w:sz w:val="18"/>
                        <w:szCs w:val="18"/>
                        <w:spacing w:val="-17"/>
                      </w:rPr>
                      <w:t>确定评估类型和</w:t>
                    </w:r>
                    <w:r>
                      <w:rPr>
                        <w:rFonts w:ascii="SimSun" w:hAnsi="SimSun" w:eastAsia="SimSun" w:cs="SimSun"/>
                        <w:sz w:val="18"/>
                        <w:szCs w:val="18"/>
                        <w:spacing w:val="1"/>
                      </w:rPr>
                      <w:t xml:space="preserve"> </w:t>
                    </w:r>
                    <w:r>
                      <w:rPr>
                        <w:rFonts w:ascii="SimSun" w:hAnsi="SimSun" w:eastAsia="SimSun" w:cs="SimSun"/>
                        <w:sz w:val="18"/>
                        <w:szCs w:val="18"/>
                        <w:spacing w:val="-9"/>
                      </w:rPr>
                      <w:t>评估时间</w:t>
                    </w:r>
                  </w:p>
                </w:txbxContent>
              </v:textbox>
            </v:shape>
            <v:shape id="_x0000_s9" style="position:absolute;left:5460;top:1516;width:1028;height:252;"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8"/>
                        <w:szCs w:val="18"/>
                      </w:rPr>
                    </w:pPr>
                    <w:r>
                      <w:rPr>
                        <w:rFonts w:ascii="SimSun" w:hAnsi="SimSun" w:eastAsia="SimSun" w:cs="SimSun"/>
                        <w:sz w:val="18"/>
                        <w:szCs w:val="18"/>
                        <w:spacing w:val="-13"/>
                      </w:rPr>
                      <w:t>提交评估申请</w:t>
                    </w:r>
                  </w:p>
                </w:txbxContent>
              </v:textbox>
            </v:shape>
          </v:group>
        </w:pict>
      </w:r>
    </w:p>
    <w:p>
      <w:pPr>
        <w:spacing w:line="444" w:lineRule="auto"/>
        <w:rPr>
          <w:rFonts w:ascii="Arial"/>
          <w:sz w:val="21"/>
        </w:rPr>
      </w:pPr>
      <w:r/>
    </w:p>
    <w:p>
      <w:pPr>
        <w:ind w:left="109" w:right="15" w:firstLine="430"/>
        <w:spacing w:before="72" w:line="369" w:lineRule="auto"/>
        <w:jc w:val="both"/>
        <w:rPr>
          <w:rFonts w:ascii="SimSun" w:hAnsi="SimSun" w:eastAsia="SimSun" w:cs="SimSun"/>
          <w:sz w:val="22"/>
          <w:szCs w:val="22"/>
        </w:rPr>
      </w:pPr>
      <w:r>
        <w:rPr>
          <w:rFonts w:ascii="SimSun" w:hAnsi="SimSun" w:eastAsia="SimSun" w:cs="SimSun"/>
          <w:sz w:val="22"/>
          <w:szCs w:val="22"/>
          <w:spacing w:val="-4"/>
        </w:rPr>
        <w:t>参加新一轮审核评估的高校向教育行政部门提出申请，包括选择评估类型</w:t>
      </w:r>
      <w:r>
        <w:rPr>
          <w:rFonts w:ascii="SimSun" w:hAnsi="SimSun" w:eastAsia="SimSun" w:cs="SimSun"/>
          <w:sz w:val="22"/>
          <w:szCs w:val="22"/>
          <w:spacing w:val="-5"/>
        </w:rPr>
        <w:t>和评估时</w:t>
      </w:r>
      <w:r>
        <w:rPr>
          <w:rFonts w:ascii="SimSun" w:hAnsi="SimSun" w:eastAsia="SimSun" w:cs="SimSun"/>
          <w:sz w:val="22"/>
          <w:szCs w:val="22"/>
        </w:rPr>
        <w:t xml:space="preserve"> </w:t>
      </w:r>
      <w:r>
        <w:rPr>
          <w:rFonts w:ascii="SimSun" w:hAnsi="SimSun" w:eastAsia="SimSun" w:cs="SimSun"/>
          <w:sz w:val="22"/>
          <w:szCs w:val="22"/>
          <w:spacing w:val="-5"/>
        </w:rPr>
        <w:t>间，提交《普通高等学校本科教育教学审核评估申请报告》(见附件)。申请评估时，针</w:t>
      </w:r>
      <w:r>
        <w:rPr>
          <w:rFonts w:ascii="SimSun" w:hAnsi="SimSun" w:eastAsia="SimSun" w:cs="SimSun"/>
          <w:sz w:val="22"/>
          <w:szCs w:val="22"/>
          <w:spacing w:val="3"/>
        </w:rPr>
        <w:t xml:space="preserve"> </w:t>
      </w:r>
      <w:r>
        <w:rPr>
          <w:rFonts w:ascii="SimSun" w:hAnsi="SimSun" w:eastAsia="SimSun" w:cs="SimSun"/>
          <w:sz w:val="22"/>
          <w:szCs w:val="22"/>
          <w:spacing w:val="-1"/>
        </w:rPr>
        <w:t>对所提供的导向鲜明的两类四种“评估套餐”,高校要依</w:t>
      </w:r>
      <w:r>
        <w:rPr>
          <w:rFonts w:ascii="SimSun" w:hAnsi="SimSun" w:eastAsia="SimSun" w:cs="SimSun"/>
          <w:sz w:val="22"/>
          <w:szCs w:val="22"/>
          <w:spacing w:val="-2"/>
        </w:rPr>
        <w:t>据大学章程和发展规划，综合</w:t>
      </w:r>
      <w:r>
        <w:rPr>
          <w:rFonts w:ascii="SimSun" w:hAnsi="SimSun" w:eastAsia="SimSun" w:cs="SimSun"/>
          <w:sz w:val="22"/>
          <w:szCs w:val="22"/>
        </w:rPr>
        <w:t xml:space="preserve"> </w:t>
      </w:r>
      <w:r>
        <w:rPr>
          <w:rFonts w:ascii="SimSun" w:hAnsi="SimSun" w:eastAsia="SimSun" w:cs="SimSun"/>
          <w:sz w:val="22"/>
          <w:szCs w:val="22"/>
          <w:spacing w:val="-5"/>
        </w:rPr>
        <w:t>考虑自身办学定位、人才培养目标和质量保障体系建设与运行情况自主选择一种。中</w:t>
      </w:r>
      <w:r>
        <w:rPr>
          <w:rFonts w:ascii="SimSun" w:hAnsi="SimSun" w:eastAsia="SimSun" w:cs="SimSun"/>
          <w:sz w:val="22"/>
          <w:szCs w:val="22"/>
          <w:spacing w:val="-6"/>
        </w:rPr>
        <w:t>央</w:t>
      </w:r>
      <w:r>
        <w:rPr>
          <w:rFonts w:ascii="SimSun" w:hAnsi="SimSun" w:eastAsia="SimSun" w:cs="SimSun"/>
          <w:sz w:val="22"/>
          <w:szCs w:val="22"/>
        </w:rPr>
        <w:t xml:space="preserve"> </w:t>
      </w:r>
      <w:r>
        <w:rPr>
          <w:rFonts w:ascii="SimSun" w:hAnsi="SimSun" w:eastAsia="SimSun" w:cs="SimSun"/>
          <w:sz w:val="22"/>
          <w:szCs w:val="22"/>
          <w:spacing w:val="-5"/>
        </w:rPr>
        <w:t>部门所属高校向教育部提出申请；地方高校向所在地省级教育行政部门提出申请，其中</w:t>
      </w:r>
    </w:p>
    <w:p>
      <w:pPr>
        <w:ind w:left="109"/>
        <w:spacing w:before="1" w:line="217" w:lineRule="auto"/>
        <w:rPr>
          <w:rFonts w:ascii="SimSun" w:hAnsi="SimSun" w:eastAsia="SimSun" w:cs="SimSun"/>
          <w:sz w:val="22"/>
          <w:szCs w:val="22"/>
        </w:rPr>
      </w:pPr>
      <w:r>
        <w:rPr>
          <w:rFonts w:ascii="SimSun" w:hAnsi="SimSun" w:eastAsia="SimSun" w:cs="SimSun"/>
          <w:sz w:val="22"/>
          <w:szCs w:val="22"/>
          <w:spacing w:val="-7"/>
        </w:rPr>
        <w:t>申请参加第一类审核评估的需由省级教育行政部门向教育部推荐。</w:t>
      </w:r>
    </w:p>
    <w:p>
      <w:pPr>
        <w:ind w:left="109" w:right="16" w:firstLine="430"/>
        <w:spacing w:before="182" w:line="369" w:lineRule="auto"/>
        <w:jc w:val="both"/>
        <w:rPr>
          <w:rFonts w:ascii="SimSun" w:hAnsi="SimSun" w:eastAsia="SimSun" w:cs="SimSun"/>
          <w:sz w:val="22"/>
          <w:szCs w:val="22"/>
        </w:rPr>
      </w:pPr>
      <w:r>
        <w:rPr>
          <w:rFonts w:ascii="SimSun" w:hAnsi="SimSun" w:eastAsia="SimSun" w:cs="SimSun"/>
          <w:sz w:val="22"/>
          <w:szCs w:val="22"/>
          <w:spacing w:val="-4"/>
        </w:rPr>
        <w:t>学校提交评估申请时，同时说明上轮评估整改情况。针对上轮评估专家</w:t>
      </w:r>
      <w:r>
        <w:rPr>
          <w:rFonts w:ascii="SimSun" w:hAnsi="SimSun" w:eastAsia="SimSun" w:cs="SimSun"/>
          <w:sz w:val="22"/>
          <w:szCs w:val="22"/>
          <w:spacing w:val="-5"/>
        </w:rPr>
        <w:t>组提出的主</w:t>
      </w:r>
      <w:r>
        <w:rPr>
          <w:rFonts w:ascii="SimSun" w:hAnsi="SimSun" w:eastAsia="SimSun" w:cs="SimSun"/>
          <w:sz w:val="22"/>
          <w:szCs w:val="22"/>
        </w:rPr>
        <w:t xml:space="preserve"> </w:t>
      </w:r>
      <w:r>
        <w:rPr>
          <w:rFonts w:ascii="SimSun" w:hAnsi="SimSun" w:eastAsia="SimSun" w:cs="SimSun"/>
          <w:sz w:val="22"/>
          <w:szCs w:val="22"/>
          <w:spacing w:val="-4"/>
        </w:rPr>
        <w:t>要问题及学校自查的问题，说明学校整改情况，包括采取的主要</w:t>
      </w:r>
      <w:r>
        <w:rPr>
          <w:rFonts w:ascii="SimSun" w:hAnsi="SimSun" w:eastAsia="SimSun" w:cs="SimSun"/>
          <w:sz w:val="22"/>
          <w:szCs w:val="22"/>
          <w:spacing w:val="-5"/>
        </w:rPr>
        <w:t>措施、体制机制上如何</w:t>
      </w:r>
      <w:r>
        <w:rPr>
          <w:rFonts w:ascii="SimSun" w:hAnsi="SimSun" w:eastAsia="SimSun" w:cs="SimSun"/>
          <w:sz w:val="22"/>
          <w:szCs w:val="22"/>
        </w:rPr>
        <w:t xml:space="preserve"> </w:t>
      </w:r>
      <w:r>
        <w:rPr>
          <w:rFonts w:ascii="SimSun" w:hAnsi="SimSun" w:eastAsia="SimSun" w:cs="SimSun"/>
          <w:sz w:val="22"/>
          <w:szCs w:val="22"/>
          <w:spacing w:val="2"/>
        </w:rPr>
        <w:t>保证、整改取得的成效等，总字数限制在200</w:t>
      </w:r>
      <w:r>
        <w:rPr>
          <w:rFonts w:ascii="SimSun" w:hAnsi="SimSun" w:eastAsia="SimSun" w:cs="SimSun"/>
          <w:sz w:val="22"/>
          <w:szCs w:val="22"/>
          <w:spacing w:val="1"/>
        </w:rPr>
        <w:t>0字以内，具体要求见《普通高等学校本</w:t>
      </w:r>
      <w:r>
        <w:rPr>
          <w:rFonts w:ascii="SimSun" w:hAnsi="SimSun" w:eastAsia="SimSun" w:cs="SimSun"/>
          <w:sz w:val="22"/>
          <w:szCs w:val="22"/>
        </w:rPr>
        <w:t xml:space="preserve"> </w:t>
      </w:r>
      <w:r>
        <w:rPr>
          <w:rFonts w:ascii="SimSun" w:hAnsi="SimSun" w:eastAsia="SimSun" w:cs="SimSun"/>
          <w:sz w:val="22"/>
          <w:szCs w:val="22"/>
          <w:spacing w:val="-4"/>
        </w:rPr>
        <w:t>科教育教学审核评估申请报告》中“三、上轮评估整改情况”。上轮</w:t>
      </w:r>
      <w:r>
        <w:rPr>
          <w:rFonts w:ascii="SimSun" w:hAnsi="SimSun" w:eastAsia="SimSun" w:cs="SimSun"/>
          <w:sz w:val="22"/>
          <w:szCs w:val="22"/>
          <w:spacing w:val="-5"/>
        </w:rPr>
        <w:t>评估整改的完成情</w:t>
      </w:r>
    </w:p>
    <w:p>
      <w:pPr>
        <w:ind w:left="109"/>
        <w:spacing w:before="1" w:line="217" w:lineRule="auto"/>
        <w:rPr>
          <w:rFonts w:ascii="SimSun" w:hAnsi="SimSun" w:eastAsia="SimSun" w:cs="SimSun"/>
          <w:sz w:val="22"/>
          <w:szCs w:val="22"/>
        </w:rPr>
      </w:pPr>
      <w:r>
        <w:rPr>
          <w:rFonts w:ascii="SimSun" w:hAnsi="SimSun" w:eastAsia="SimSun" w:cs="SimSun"/>
          <w:sz w:val="22"/>
          <w:szCs w:val="22"/>
          <w:spacing w:val="-6"/>
        </w:rPr>
        <w:t>况是新一轮审核评估申请受理的门槛条件之一。</w:t>
      </w:r>
    </w:p>
    <w:p>
      <w:pPr>
        <w:ind w:firstLine="540"/>
        <w:spacing w:before="157" w:line="370" w:lineRule="auto"/>
        <w:jc w:val="both"/>
        <w:rPr>
          <w:rFonts w:ascii="SimSun" w:hAnsi="SimSun" w:eastAsia="SimSun" w:cs="SimSun"/>
          <w:sz w:val="22"/>
          <w:szCs w:val="22"/>
        </w:rPr>
      </w:pPr>
      <w:r>
        <w:rPr>
          <w:rFonts w:ascii="SimSun" w:hAnsi="SimSun" w:eastAsia="SimSun" w:cs="SimSun"/>
          <w:sz w:val="22"/>
          <w:szCs w:val="22"/>
          <w:spacing w:val="12"/>
        </w:rPr>
        <w:t>通过教育部认证(评估)并在有效期内的专业(课</w:t>
      </w:r>
      <w:r>
        <w:rPr>
          <w:rFonts w:ascii="SimSun" w:hAnsi="SimSun" w:eastAsia="SimSun" w:cs="SimSun"/>
          <w:sz w:val="22"/>
          <w:szCs w:val="22"/>
          <w:spacing w:val="11"/>
        </w:rPr>
        <w:t>程),免于评估考察，切实减轻</w:t>
      </w:r>
      <w:r>
        <w:rPr>
          <w:rFonts w:ascii="SimSun" w:hAnsi="SimSun" w:eastAsia="SimSun" w:cs="SimSun"/>
          <w:sz w:val="22"/>
          <w:szCs w:val="22"/>
        </w:rPr>
        <w:t xml:space="preserve"> </w:t>
      </w:r>
      <w:r>
        <w:rPr>
          <w:rFonts w:ascii="SimSun" w:hAnsi="SimSun" w:eastAsia="SimSun" w:cs="SimSun"/>
          <w:sz w:val="22"/>
          <w:szCs w:val="22"/>
          <w:spacing w:val="-2"/>
        </w:rPr>
        <w:t>高校负担。“教育部认证”是指按照教育部《高等学校评估归口管理办法(试行)</w:t>
      </w:r>
      <w:r>
        <w:rPr>
          <w:rFonts w:ascii="SimSun" w:hAnsi="SimSun" w:eastAsia="SimSun" w:cs="SimSun"/>
          <w:sz w:val="22"/>
          <w:szCs w:val="22"/>
          <w:spacing w:val="-3"/>
        </w:rPr>
        <w:t>》纳入</w:t>
      </w:r>
      <w:r>
        <w:rPr>
          <w:rFonts w:ascii="SimSun" w:hAnsi="SimSun" w:eastAsia="SimSun" w:cs="SimSun"/>
          <w:sz w:val="22"/>
          <w:szCs w:val="22"/>
        </w:rPr>
        <w:t xml:space="preserve"> </w:t>
      </w:r>
      <w:r>
        <w:rPr>
          <w:rFonts w:ascii="SimSun" w:hAnsi="SimSun" w:eastAsia="SimSun" w:cs="SimSun"/>
          <w:sz w:val="22"/>
          <w:szCs w:val="22"/>
          <w:spacing w:val="-2"/>
        </w:rPr>
        <w:t>“高等学校评估项目清单”管理，由教育部评估中心具体组织实施并纳入教育部评估归</w:t>
      </w:r>
    </w:p>
    <w:p>
      <w:pPr>
        <w:ind w:left="109"/>
        <w:spacing w:before="1" w:line="217" w:lineRule="auto"/>
        <w:rPr>
          <w:rFonts w:ascii="SimSun" w:hAnsi="SimSun" w:eastAsia="SimSun" w:cs="SimSun"/>
          <w:sz w:val="22"/>
          <w:szCs w:val="22"/>
        </w:rPr>
      </w:pPr>
      <w:r>
        <w:rPr>
          <w:rFonts w:ascii="SimSun" w:hAnsi="SimSun" w:eastAsia="SimSun" w:cs="SimSun"/>
          <w:sz w:val="22"/>
          <w:szCs w:val="22"/>
          <w:spacing w:val="-1"/>
        </w:rPr>
        <w:t>口管理的认证项目，“在有效期内”是指在学校审核评估正式启动的时间(即线</w:t>
      </w:r>
      <w:r>
        <w:rPr>
          <w:rFonts w:ascii="SimSun" w:hAnsi="SimSun" w:eastAsia="SimSun" w:cs="SimSun"/>
          <w:sz w:val="22"/>
          <w:szCs w:val="22"/>
          <w:spacing w:val="-2"/>
        </w:rPr>
        <w:t>上评估</w:t>
      </w:r>
    </w:p>
    <w:p>
      <w:pPr>
        <w:sectPr>
          <w:pgSz w:w="10320" w:h="14570"/>
          <w:pgMar w:top="400" w:right="1151" w:bottom="400" w:left="839" w:header="0" w:footer="0" w:gutter="0"/>
        </w:sectPr>
        <w:rPr/>
      </w:pPr>
    </w:p>
    <w:p>
      <w:pPr>
        <w:ind w:right="119"/>
        <w:spacing w:before="127" w:line="219" w:lineRule="auto"/>
        <w:jc w:val="right"/>
        <w:rPr>
          <w:rFonts w:ascii="SimSun" w:hAnsi="SimSun" w:eastAsia="SimSun" w:cs="SimSun"/>
          <w:sz w:val="17"/>
          <w:szCs w:val="17"/>
        </w:rPr>
      </w:pPr>
      <w:bookmarkStart w:name="_bookmark9" w:id="7"/>
      <w:bookmarkEnd w:id="7"/>
      <w:r>
        <w:rPr>
          <w:rFonts w:ascii="SimSun" w:hAnsi="SimSun" w:eastAsia="SimSun" w:cs="SimSun"/>
          <w:sz w:val="17"/>
          <w:szCs w:val="17"/>
          <w:spacing w:val="4"/>
        </w:rPr>
        <w:t>三、</w:t>
      </w:r>
      <w:r>
        <w:rPr>
          <w:rFonts w:ascii="SimSun" w:hAnsi="SimSun" w:eastAsia="SimSun" w:cs="SimSun"/>
          <w:sz w:val="17"/>
          <w:szCs w:val="17"/>
          <w:spacing w:val="-34"/>
        </w:rPr>
        <w:t xml:space="preserve"> </w:t>
      </w:r>
      <w:r>
        <w:rPr>
          <w:rFonts w:ascii="SimSun" w:hAnsi="SimSun" w:eastAsia="SimSun" w:cs="SimSun"/>
          <w:sz w:val="17"/>
          <w:szCs w:val="17"/>
          <w:spacing w:val="4"/>
        </w:rPr>
        <w:t>务实高效组织自评自建工作</w:t>
      </w:r>
      <w:r>
        <w:rPr>
          <w:rFonts w:ascii="SimSun" w:hAnsi="SimSun" w:eastAsia="SimSun" w:cs="SimSun"/>
          <w:sz w:val="17"/>
          <w:szCs w:val="17"/>
          <w:spacing w:val="24"/>
        </w:rPr>
        <w:t xml:space="preserve">   </w:t>
      </w:r>
      <w:r>
        <w:rPr>
          <w:rFonts w:ascii="SimSun" w:hAnsi="SimSun" w:eastAsia="SimSun" w:cs="SimSun"/>
          <w:sz w:val="17"/>
          <w:szCs w:val="17"/>
          <w:spacing w:val="4"/>
        </w:rPr>
        <w:t>51</w:t>
      </w:r>
    </w:p>
    <w:p>
      <w:pPr>
        <w:spacing w:line="250" w:lineRule="auto"/>
        <w:rPr>
          <w:rFonts w:ascii="Arial"/>
          <w:sz w:val="21"/>
        </w:rPr>
      </w:pPr>
      <w:r/>
    </w:p>
    <w:p>
      <w:pPr>
        <w:spacing w:before="75" w:line="443" w:lineRule="exact"/>
        <w:rPr>
          <w:rFonts w:ascii="SimSun" w:hAnsi="SimSun" w:eastAsia="SimSun" w:cs="SimSun"/>
          <w:sz w:val="23"/>
          <w:szCs w:val="23"/>
        </w:rPr>
      </w:pPr>
      <w:r>
        <w:rPr>
          <w:rFonts w:ascii="SimSun" w:hAnsi="SimSun" w:eastAsia="SimSun" w:cs="SimSun"/>
          <w:sz w:val="23"/>
          <w:szCs w:val="23"/>
          <w:spacing w:val="-9"/>
          <w:position w:val="16"/>
        </w:rPr>
        <w:t>开始时),该专业认证结果处于有效期内。学校可在评估系统查询“通过教育部认证并</w:t>
      </w:r>
    </w:p>
    <w:p>
      <w:pPr>
        <w:spacing w:line="219" w:lineRule="auto"/>
        <w:rPr>
          <w:rFonts w:ascii="SimSun" w:hAnsi="SimSun" w:eastAsia="SimSun" w:cs="SimSun"/>
          <w:sz w:val="23"/>
          <w:szCs w:val="23"/>
        </w:rPr>
      </w:pPr>
      <w:r>
        <w:rPr>
          <w:rFonts w:ascii="SimSun" w:hAnsi="SimSun" w:eastAsia="SimSun" w:cs="SimSun"/>
          <w:sz w:val="23"/>
          <w:szCs w:val="23"/>
          <w:spacing w:val="-26"/>
        </w:rPr>
        <w:t>在有效期内的专业名单”。</w:t>
      </w:r>
    </w:p>
    <w:p>
      <w:pPr>
        <w:ind w:left="315"/>
        <w:spacing w:before="155" w:line="440" w:lineRule="exact"/>
        <w:rPr>
          <w:rFonts w:ascii="SimSun" w:hAnsi="SimSun" w:eastAsia="SimSun" w:cs="SimSun"/>
          <w:sz w:val="23"/>
          <w:szCs w:val="23"/>
        </w:rPr>
      </w:pPr>
      <w:r>
        <w:rPr>
          <w:rFonts w:ascii="SimSun" w:hAnsi="SimSun" w:eastAsia="SimSun" w:cs="SimSun"/>
          <w:sz w:val="23"/>
          <w:szCs w:val="23"/>
          <w:spacing w:val="-12"/>
          <w:position w:val="15"/>
        </w:rPr>
        <w:t>“免于评估考察”不等于免于评估，上述有效期内的专业仍在评估范围之内，由学</w:t>
      </w:r>
    </w:p>
    <w:p>
      <w:pPr>
        <w:spacing w:before="1" w:line="217" w:lineRule="auto"/>
        <w:rPr>
          <w:rFonts w:ascii="SimSun" w:hAnsi="SimSun" w:eastAsia="SimSun" w:cs="SimSun"/>
          <w:sz w:val="23"/>
          <w:szCs w:val="23"/>
        </w:rPr>
      </w:pPr>
      <w:r>
        <w:rPr>
          <w:rFonts w:ascii="SimSun" w:hAnsi="SimSun" w:eastAsia="SimSun" w:cs="SimSun"/>
          <w:sz w:val="23"/>
          <w:szCs w:val="23"/>
          <w:spacing w:val="-16"/>
        </w:rPr>
        <w:t>校自行决定该专业是否需申请免于评估考察。</w:t>
      </w:r>
    </w:p>
    <w:p>
      <w:pPr>
        <w:ind w:right="104" w:firstLine="430"/>
        <w:spacing w:before="169" w:line="353" w:lineRule="auto"/>
        <w:rPr>
          <w:rFonts w:ascii="SimSun" w:hAnsi="SimSun" w:eastAsia="SimSun" w:cs="SimSun"/>
          <w:sz w:val="23"/>
          <w:szCs w:val="23"/>
        </w:rPr>
      </w:pPr>
      <w:r>
        <w:rPr>
          <w:rFonts w:ascii="SimSun" w:hAnsi="SimSun" w:eastAsia="SimSun" w:cs="SimSun"/>
          <w:sz w:val="23"/>
          <w:szCs w:val="23"/>
          <w:spacing w:val="-15"/>
        </w:rPr>
        <w:t>学校若有意愿申请免于评估考察，需在确定审核评估正式启动具体时间后，在评估</w:t>
      </w:r>
      <w:r>
        <w:rPr>
          <w:rFonts w:ascii="SimSun" w:hAnsi="SimSun" w:eastAsia="SimSun" w:cs="SimSun"/>
          <w:sz w:val="23"/>
          <w:szCs w:val="23"/>
        </w:rPr>
        <w:t xml:space="preserve"> </w:t>
      </w:r>
      <w:r>
        <w:rPr>
          <w:rFonts w:ascii="SimSun" w:hAnsi="SimSun" w:eastAsia="SimSun" w:cs="SimSun"/>
          <w:sz w:val="23"/>
          <w:szCs w:val="23"/>
          <w:spacing w:val="-15"/>
        </w:rPr>
        <w:t>系统提交免于评估考察申请。根据《关于做好“十四五”期间普通高等学校本科教</w:t>
      </w:r>
      <w:r>
        <w:rPr>
          <w:rFonts w:ascii="SimSun" w:hAnsi="SimSun" w:eastAsia="SimSun" w:cs="SimSun"/>
          <w:sz w:val="23"/>
          <w:szCs w:val="23"/>
          <w:spacing w:val="-16"/>
        </w:rPr>
        <w:t>育教</w:t>
      </w:r>
      <w:r>
        <w:rPr>
          <w:rFonts w:ascii="SimSun" w:hAnsi="SimSun" w:eastAsia="SimSun" w:cs="SimSun"/>
          <w:sz w:val="23"/>
          <w:szCs w:val="23"/>
        </w:rPr>
        <w:t xml:space="preserve"> </w:t>
      </w:r>
      <w:r>
        <w:rPr>
          <w:rFonts w:ascii="SimSun" w:hAnsi="SimSun" w:eastAsia="SimSun" w:cs="SimSun"/>
          <w:sz w:val="23"/>
          <w:szCs w:val="23"/>
          <w:spacing w:val="-15"/>
        </w:rPr>
        <w:t>学审核评估工作的通知》要求，教育部评估中心将在评估系统中预置有关专业认</w:t>
      </w:r>
      <w:r>
        <w:rPr>
          <w:rFonts w:ascii="SimSun" w:hAnsi="SimSun" w:eastAsia="SimSun" w:cs="SimSun"/>
          <w:sz w:val="23"/>
          <w:szCs w:val="23"/>
          <w:spacing w:val="-16"/>
        </w:rPr>
        <w:t>证材料</w:t>
      </w:r>
    </w:p>
    <w:p>
      <w:pPr>
        <w:spacing w:before="1" w:line="217" w:lineRule="auto"/>
        <w:rPr>
          <w:rFonts w:ascii="SimSun" w:hAnsi="SimSun" w:eastAsia="SimSun" w:cs="SimSun"/>
          <w:sz w:val="23"/>
          <w:szCs w:val="23"/>
        </w:rPr>
      </w:pPr>
      <w:r>
        <w:rPr>
          <w:rFonts w:ascii="SimSun" w:hAnsi="SimSun" w:eastAsia="SimSun" w:cs="SimSun"/>
          <w:sz w:val="23"/>
          <w:szCs w:val="23"/>
          <w:spacing w:val="-16"/>
        </w:rPr>
        <w:t>作为本专业的审核评估材料，由学校最终确认，切实减轻高校负担。</w:t>
      </w:r>
    </w:p>
    <w:p>
      <w:pPr>
        <w:ind w:right="83" w:firstLine="430"/>
        <w:spacing w:before="169" w:line="353" w:lineRule="auto"/>
        <w:rPr>
          <w:rFonts w:ascii="SimSun" w:hAnsi="SimSun" w:eastAsia="SimSun" w:cs="SimSun"/>
          <w:sz w:val="23"/>
          <w:szCs w:val="23"/>
        </w:rPr>
      </w:pPr>
      <w:r>
        <w:rPr>
          <w:rFonts w:ascii="SimSun" w:hAnsi="SimSun" w:eastAsia="SimSun" w:cs="SimSun"/>
          <w:sz w:val="23"/>
          <w:szCs w:val="23"/>
          <w:spacing w:val="-5"/>
        </w:rPr>
        <w:t>异地校区是指位于主校区所在地级行政区(或其他类型的省份直辖行政区、直辖</w:t>
      </w:r>
      <w:r>
        <w:rPr>
          <w:rFonts w:ascii="SimSun" w:hAnsi="SimSun" w:eastAsia="SimSun" w:cs="SimSun"/>
          <w:sz w:val="23"/>
          <w:szCs w:val="23"/>
        </w:rPr>
        <w:t xml:space="preserve"> </w:t>
      </w:r>
      <w:r>
        <w:rPr>
          <w:rFonts w:ascii="SimSun" w:hAnsi="SimSun" w:eastAsia="SimSun" w:cs="SimSun"/>
          <w:sz w:val="23"/>
          <w:szCs w:val="23"/>
          <w:spacing w:val="-12"/>
        </w:rPr>
        <w:t>市)之外开展本科教育教学的校区，如与主校区为同一法人且</w:t>
      </w:r>
      <w:r>
        <w:rPr>
          <w:rFonts w:ascii="SimSun" w:hAnsi="SimSun" w:eastAsia="SimSun" w:cs="SimSun"/>
          <w:sz w:val="23"/>
          <w:szCs w:val="23"/>
          <w:spacing w:val="-13"/>
        </w:rPr>
        <w:t>毕业证书和学位证书的制</w:t>
      </w:r>
      <w:r>
        <w:rPr>
          <w:rFonts w:ascii="SimSun" w:hAnsi="SimSun" w:eastAsia="SimSun" w:cs="SimSun"/>
          <w:sz w:val="23"/>
          <w:szCs w:val="23"/>
        </w:rPr>
        <w:t xml:space="preserve"> </w:t>
      </w:r>
      <w:r>
        <w:rPr>
          <w:rFonts w:ascii="SimSun" w:hAnsi="SimSun" w:eastAsia="SimSun" w:cs="SimSun"/>
          <w:sz w:val="23"/>
          <w:szCs w:val="23"/>
          <w:spacing w:val="-16"/>
        </w:rPr>
        <w:t>式、标题、落款、公章等与主校区相同的，原则上应与主校区一同参加评估，采用同一</w:t>
      </w:r>
      <w:r>
        <w:rPr>
          <w:rFonts w:ascii="SimSun" w:hAnsi="SimSun" w:eastAsia="SimSun" w:cs="SimSun"/>
          <w:sz w:val="23"/>
          <w:szCs w:val="23"/>
          <w:spacing w:val="18"/>
        </w:rPr>
        <w:t xml:space="preserve"> </w:t>
      </w:r>
      <w:r>
        <w:rPr>
          <w:rFonts w:ascii="SimSun" w:hAnsi="SimSun" w:eastAsia="SimSun" w:cs="SimSun"/>
          <w:sz w:val="23"/>
          <w:szCs w:val="23"/>
          <w:spacing w:val="-15"/>
        </w:rPr>
        <w:t>套评估方案，并在《普通高等学校本科教育教学审核评估申请报告》中予以说明。除此</w:t>
      </w:r>
    </w:p>
    <w:p>
      <w:pPr>
        <w:spacing w:before="1" w:line="217" w:lineRule="auto"/>
        <w:rPr>
          <w:rFonts w:ascii="SimSun" w:hAnsi="SimSun" w:eastAsia="SimSun" w:cs="SimSun"/>
          <w:sz w:val="23"/>
          <w:szCs w:val="23"/>
        </w:rPr>
      </w:pPr>
      <w:r>
        <w:rPr>
          <w:rFonts w:ascii="SimSun" w:hAnsi="SimSun" w:eastAsia="SimSun" w:cs="SimSun"/>
          <w:sz w:val="23"/>
          <w:szCs w:val="23"/>
          <w:spacing w:val="-16"/>
        </w:rPr>
        <w:t>之外，单独申请参加新一轮审核评估。</w:t>
      </w:r>
    </w:p>
    <w:p>
      <w:pPr>
        <w:spacing w:line="277" w:lineRule="auto"/>
        <w:rPr>
          <w:rFonts w:ascii="Arial"/>
          <w:sz w:val="21"/>
        </w:rPr>
      </w:pPr>
      <w:r/>
    </w:p>
    <w:p>
      <w:pPr>
        <w:spacing w:line="277" w:lineRule="auto"/>
        <w:rPr>
          <w:rFonts w:ascii="Arial"/>
          <w:sz w:val="21"/>
        </w:rPr>
      </w:pPr>
      <w:r/>
    </w:p>
    <w:p>
      <w:pPr>
        <w:ind w:left="4"/>
        <w:spacing w:before="91" w:line="219" w:lineRule="auto"/>
        <w:outlineLvl w:val="0"/>
        <w:rPr>
          <w:rFonts w:ascii="SimSun" w:hAnsi="SimSun" w:eastAsia="SimSun" w:cs="SimSun"/>
          <w:sz w:val="28"/>
          <w:szCs w:val="28"/>
        </w:rPr>
      </w:pPr>
      <w:r>
        <w:rPr>
          <w:rFonts w:ascii="SimSun" w:hAnsi="SimSun" w:eastAsia="SimSun" w:cs="SimSun"/>
          <w:sz w:val="28"/>
          <w:szCs w:val="28"/>
          <w:b/>
          <w:bCs/>
          <w:spacing w:val="-7"/>
        </w:rPr>
        <w:t>三、务实高效组织自评自建工作</w:t>
      </w:r>
    </w:p>
    <w:p>
      <w:pPr>
        <w:spacing w:line="268" w:lineRule="auto"/>
        <w:rPr>
          <w:rFonts w:ascii="Arial"/>
          <w:sz w:val="21"/>
        </w:rPr>
      </w:pPr>
      <w:r/>
    </w:p>
    <w:p>
      <w:pPr>
        <w:spacing w:line="268" w:lineRule="auto"/>
        <w:rPr>
          <w:rFonts w:ascii="Arial"/>
          <w:sz w:val="21"/>
        </w:rPr>
      </w:pPr>
      <w:r/>
    </w:p>
    <w:p>
      <w:pPr>
        <w:ind w:firstLine="530"/>
        <w:spacing w:before="1" w:line="2070" w:lineRule="exact"/>
        <w:textAlignment w:val="center"/>
        <w:rPr/>
      </w:pPr>
      <w:r>
        <w:pict>
          <v:group id="_x0000_s10" style="mso-position-vertical-relative:line;mso-position-horizontal-relative:char;width:357.55pt;height:103.5pt;" filled="false" stroked="false" coordsize="7150,2070" coordorigin="0,0">
            <v:shape id="_x0000_s11" style="position:absolute;left:0;top:0;width:7150;height:2070;" filled="false" stroked="false" type="#_x0000_t75">
              <v:imagedata o:title="" r:id="rId16"/>
            </v:shape>
            <v:shape id="_x0000_s12" style="position:absolute;left:3060;top:247;width:3927;height:1668;"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7"/>
                        <w:szCs w:val="17"/>
                      </w:rPr>
                    </w:pPr>
                    <w:r>
                      <w:rPr>
                        <w:rFonts w:ascii="SimSun" w:hAnsi="SimSun" w:eastAsia="SimSun" w:cs="SimSun"/>
                        <w:sz w:val="17"/>
                        <w:szCs w:val="17"/>
                        <w:spacing w:val="-7"/>
                      </w:rPr>
                      <w:t>自评自建</w:t>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869" w:right="20" w:hanging="410"/>
                      <w:spacing w:before="55" w:line="218" w:lineRule="auto"/>
                      <w:rPr>
                        <w:rFonts w:ascii="SimSun" w:hAnsi="SimSun" w:eastAsia="SimSun" w:cs="SimSun"/>
                        <w:sz w:val="17"/>
                        <w:szCs w:val="17"/>
                      </w:rPr>
                    </w:pPr>
                    <w:r>
                      <w:rPr>
                        <w:rFonts w:ascii="SimSun" w:hAnsi="SimSun" w:eastAsia="SimSun" w:cs="SimSun"/>
                        <w:sz w:val="17"/>
                        <w:szCs w:val="17"/>
                        <w:spacing w:val="-10"/>
                      </w:rPr>
                      <w:t>提交《自评报告》等</w:t>
                    </w:r>
                    <w:r>
                      <w:rPr>
                        <w:rFonts w:ascii="SimSun" w:hAnsi="SimSun" w:eastAsia="SimSun" w:cs="SimSun"/>
                        <w:sz w:val="17"/>
                        <w:szCs w:val="17"/>
                        <w:spacing w:val="6"/>
                      </w:rPr>
                      <w:t xml:space="preserve"> </w:t>
                    </w:r>
                    <w:r>
                      <w:rPr>
                        <w:rFonts w:ascii="SimSun" w:hAnsi="SimSun" w:eastAsia="SimSun" w:cs="SimSun"/>
                        <w:sz w:val="17"/>
                        <w:szCs w:val="17"/>
                        <w:spacing w:val="-9"/>
                      </w:rPr>
                      <w:t>评估材料</w:t>
                    </w:r>
                  </w:p>
                </w:txbxContent>
              </v:textbox>
            </v:shape>
            <v:shape id="_x0000_s13" style="position:absolute;left:3829;top:1477;width:1318;height:442;" filled="false" stroked="false" type="#_x0000_t202">
              <v:fill on="false"/>
              <v:stroke on="false"/>
              <v:path/>
              <v:imagedata o:title=""/>
              <o:lock v:ext="edit" aspectratio="false"/>
              <v:textbox inset="0mm,0mm,0mm,0mm">
                <w:txbxContent>
                  <w:p>
                    <w:pPr>
                      <w:ind w:left="169"/>
                      <w:spacing w:before="19" w:line="217" w:lineRule="auto"/>
                      <w:rPr>
                        <w:rFonts w:ascii="SimSun" w:hAnsi="SimSun" w:eastAsia="SimSun" w:cs="SimSun"/>
                        <w:sz w:val="17"/>
                        <w:szCs w:val="17"/>
                      </w:rPr>
                    </w:pPr>
                    <w:r>
                      <w:rPr>
                        <w:rFonts w:ascii="SimSun" w:hAnsi="SimSun" w:eastAsia="SimSun" w:cs="SimSun"/>
                        <w:sz w:val="17"/>
                        <w:szCs w:val="17"/>
                        <w:spacing w:val="-8"/>
                      </w:rPr>
                      <w:t>开展自评自建</w:t>
                    </w:r>
                  </w:p>
                  <w:p>
                    <w:pPr>
                      <w:ind w:left="20"/>
                      <w:spacing w:line="219" w:lineRule="auto"/>
                      <w:rPr>
                        <w:rFonts w:ascii="SimSun" w:hAnsi="SimSun" w:eastAsia="SimSun" w:cs="SimSun"/>
                        <w:sz w:val="17"/>
                        <w:szCs w:val="17"/>
                      </w:rPr>
                    </w:pPr>
                    <w:r>
                      <w:rPr>
                        <w:rFonts w:ascii="SimSun" w:hAnsi="SimSun" w:eastAsia="SimSun" w:cs="SimSun"/>
                        <w:sz w:val="17"/>
                        <w:szCs w:val="17"/>
                        <w:spacing w:val="-9"/>
                      </w:rPr>
                      <w:t>配合做好问卷调查</w:t>
                    </w:r>
                  </w:p>
                </w:txbxContent>
              </v:textbox>
            </v:shape>
            <v:shape id="_x0000_s14" style="position:absolute;left:1939;top:1585;width:1565;height:241;"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7"/>
                        <w:szCs w:val="17"/>
                      </w:rPr>
                    </w:pPr>
                    <w:r>
                      <w:rPr>
                        <w:rFonts w:ascii="SimSun" w:hAnsi="SimSun" w:eastAsia="SimSun" w:cs="SimSun"/>
                        <w:sz w:val="17"/>
                        <w:szCs w:val="17"/>
                        <w:spacing w:val="-1"/>
                      </w:rPr>
                      <w:t>选择评估指标和常模</w:t>
                    </w:r>
                  </w:p>
                </w:txbxContent>
              </v:textbox>
            </v:shape>
            <v:shape id="_x0000_s15" style="position:absolute;left:449;top:1525;width:1008;height:241;"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7"/>
                        <w:szCs w:val="17"/>
                      </w:rPr>
                    </w:pPr>
                    <w:r>
                      <w:rPr>
                        <w:rFonts w:ascii="SimSun" w:hAnsi="SimSun" w:eastAsia="SimSun" w:cs="SimSun"/>
                        <w:sz w:val="17"/>
                        <w:szCs w:val="17"/>
                        <w:spacing w:val="-8"/>
                      </w:rPr>
                      <w:t>参加评估培训</w:t>
                    </w:r>
                  </w:p>
                </w:txbxContent>
              </v:textbox>
            </v:shape>
          </v:group>
        </w:pic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433"/>
        <w:spacing w:before="76" w:line="222" w:lineRule="auto"/>
        <w:rPr>
          <w:rFonts w:ascii="SimHei" w:hAnsi="SimHei" w:eastAsia="SimHei" w:cs="SimHei"/>
          <w:sz w:val="23"/>
          <w:szCs w:val="23"/>
        </w:rPr>
      </w:pPr>
      <w:r>
        <w:rPr>
          <w:rFonts w:ascii="SimHei" w:hAnsi="SimHei" w:eastAsia="SimHei" w:cs="SimHei"/>
          <w:sz w:val="23"/>
          <w:szCs w:val="23"/>
          <w:b/>
          <w:bCs/>
          <w:spacing w:val="18"/>
        </w:rPr>
        <w:t>(一)建立健全组织机构</w:t>
      </w:r>
    </w:p>
    <w:p>
      <w:pPr>
        <w:ind w:firstLine="430"/>
        <w:spacing w:before="297" w:line="353" w:lineRule="auto"/>
        <w:jc w:val="both"/>
        <w:rPr>
          <w:rFonts w:ascii="SimSun" w:hAnsi="SimSun" w:eastAsia="SimSun" w:cs="SimSun"/>
          <w:sz w:val="23"/>
          <w:szCs w:val="23"/>
        </w:rPr>
      </w:pPr>
      <w:r>
        <w:rPr>
          <w:rFonts w:ascii="SimSun" w:hAnsi="SimSun" w:eastAsia="SimSun" w:cs="SimSun"/>
          <w:sz w:val="23"/>
          <w:szCs w:val="23"/>
          <w:spacing w:val="-12"/>
        </w:rPr>
        <w:t>要强化对自评自建工作的组织领导。学校开展自评自建工作前，党委书记</w:t>
      </w:r>
      <w:r>
        <w:rPr>
          <w:rFonts w:ascii="SimSun" w:hAnsi="SimSun" w:eastAsia="SimSun" w:cs="SimSun"/>
          <w:sz w:val="23"/>
          <w:szCs w:val="23"/>
          <w:spacing w:val="-13"/>
        </w:rPr>
        <w:t>或校长、</w:t>
      </w:r>
      <w:r>
        <w:rPr>
          <w:rFonts w:ascii="SimSun" w:hAnsi="SimSun" w:eastAsia="SimSun" w:cs="SimSun"/>
          <w:sz w:val="23"/>
          <w:szCs w:val="23"/>
        </w:rPr>
        <w:t xml:space="preserve"> </w:t>
      </w:r>
      <w:r>
        <w:rPr>
          <w:rFonts w:ascii="SimSun" w:hAnsi="SimSun" w:eastAsia="SimSun" w:cs="SimSun"/>
          <w:sz w:val="23"/>
          <w:szCs w:val="23"/>
          <w:spacing w:val="-15"/>
        </w:rPr>
        <w:t>主管本科教育教学副校长、教务处或本科生院、质量与评估等职能部门负责人应参</w:t>
      </w:r>
      <w:r>
        <w:rPr>
          <w:rFonts w:ascii="SimSun" w:hAnsi="SimSun" w:eastAsia="SimSun" w:cs="SimSun"/>
          <w:sz w:val="23"/>
          <w:szCs w:val="23"/>
          <w:spacing w:val="-16"/>
        </w:rPr>
        <w:t>加评</w:t>
      </w:r>
      <w:r>
        <w:rPr>
          <w:rFonts w:ascii="SimSun" w:hAnsi="SimSun" w:eastAsia="SimSun" w:cs="SimSun"/>
          <w:sz w:val="23"/>
          <w:szCs w:val="23"/>
        </w:rPr>
        <w:t xml:space="preserve">  </w:t>
      </w:r>
      <w:r>
        <w:rPr>
          <w:rFonts w:ascii="SimSun" w:hAnsi="SimSun" w:eastAsia="SimSun" w:cs="SimSun"/>
          <w:sz w:val="23"/>
          <w:szCs w:val="23"/>
          <w:spacing w:val="-9"/>
        </w:rPr>
        <w:t>估单位(部门)组织的评估培训，以便深入了解本科教育教学审核评估的精髓要义、指</w:t>
      </w:r>
    </w:p>
    <w:p>
      <w:pPr>
        <w:spacing w:line="219" w:lineRule="auto"/>
        <w:rPr>
          <w:rFonts w:ascii="SimSun" w:hAnsi="SimSun" w:eastAsia="SimSun" w:cs="SimSun"/>
          <w:sz w:val="23"/>
          <w:szCs w:val="23"/>
        </w:rPr>
      </w:pPr>
      <w:r>
        <w:rPr>
          <w:rFonts w:ascii="SimSun" w:hAnsi="SimSun" w:eastAsia="SimSun" w:cs="SimSun"/>
          <w:sz w:val="23"/>
          <w:szCs w:val="23"/>
          <w:spacing w:val="-15"/>
        </w:rPr>
        <w:t>标体系、组织实施等，有效领导学校自评自建工作的开展。</w:t>
      </w:r>
    </w:p>
    <w:p>
      <w:pPr>
        <w:ind w:left="430"/>
        <w:spacing w:before="196" w:line="219" w:lineRule="auto"/>
        <w:rPr>
          <w:rFonts w:ascii="SimSun" w:hAnsi="SimSun" w:eastAsia="SimSun" w:cs="SimSun"/>
          <w:sz w:val="23"/>
          <w:szCs w:val="23"/>
        </w:rPr>
      </w:pPr>
      <w:r>
        <w:rPr>
          <w:rFonts w:ascii="SimSun" w:hAnsi="SimSun" w:eastAsia="SimSun" w:cs="SimSun"/>
          <w:sz w:val="23"/>
          <w:szCs w:val="23"/>
          <w:spacing w:val="-14"/>
        </w:rPr>
        <w:t>要成立由学校主要负责人任组长的评建工作领导小组，认真落实</w:t>
      </w:r>
      <w:r>
        <w:rPr>
          <w:rFonts w:ascii="SimSun" w:hAnsi="SimSun" w:eastAsia="SimSun" w:cs="SimSun"/>
          <w:sz w:val="23"/>
          <w:szCs w:val="23"/>
          <w:spacing w:val="-15"/>
        </w:rPr>
        <w:t>本科人才培养第一</w:t>
      </w:r>
    </w:p>
    <w:p>
      <w:pPr>
        <w:sectPr>
          <w:pgSz w:w="10320" w:h="14570"/>
          <w:pgMar w:top="400" w:right="965" w:bottom="400" w:left="1079" w:header="0" w:footer="0" w:gutter="0"/>
        </w:sectPr>
        <w:rPr/>
      </w:pPr>
    </w:p>
    <w:p>
      <w:pPr>
        <w:ind w:left="115"/>
        <w:spacing w:before="26" w:line="218" w:lineRule="auto"/>
        <w:rPr>
          <w:rFonts w:ascii="SimSun" w:hAnsi="SimSun" w:eastAsia="SimSun" w:cs="SimSun"/>
          <w:sz w:val="19"/>
          <w:szCs w:val="19"/>
        </w:rPr>
      </w:pPr>
      <w:bookmarkStart w:name="_bookmark10" w:id="8"/>
      <w:bookmarkEnd w:id="8"/>
      <w:r>
        <w:rPr>
          <w:rFonts w:ascii="SimSun" w:hAnsi="SimSun" w:eastAsia="SimSun" w:cs="SimSun"/>
          <w:sz w:val="19"/>
          <w:szCs w:val="19"/>
          <w:spacing w:val="-6"/>
        </w:rPr>
        <w:t>52</w:t>
      </w:r>
      <w:r>
        <w:rPr>
          <w:rFonts w:ascii="SimSun" w:hAnsi="SimSun" w:eastAsia="SimSun" w:cs="SimSun"/>
          <w:sz w:val="19"/>
          <w:szCs w:val="19"/>
          <w:spacing w:val="24"/>
        </w:rPr>
        <w:t xml:space="preserve">   </w:t>
      </w:r>
      <w:r>
        <w:rPr>
          <w:rFonts w:ascii="SimSun" w:hAnsi="SimSun" w:eastAsia="SimSun" w:cs="SimSun"/>
          <w:sz w:val="19"/>
          <w:szCs w:val="19"/>
          <w:spacing w:val="-6"/>
        </w:rPr>
        <w:t>第二部分</w:t>
      </w:r>
      <w:r>
        <w:rPr>
          <w:rFonts w:ascii="SimSun" w:hAnsi="SimSun" w:eastAsia="SimSun" w:cs="SimSun"/>
          <w:sz w:val="19"/>
          <w:szCs w:val="19"/>
          <w:spacing w:val="15"/>
        </w:rPr>
        <w:t xml:space="preserve"> </w:t>
      </w:r>
      <w:r>
        <w:rPr>
          <w:rFonts w:ascii="SimSun" w:hAnsi="SimSun" w:eastAsia="SimSun" w:cs="SimSun"/>
          <w:sz w:val="19"/>
          <w:szCs w:val="19"/>
          <w:spacing w:val="-6"/>
        </w:rPr>
        <w:t>审核评估高校评建改工作指南</w:t>
      </w:r>
    </w:p>
    <w:p>
      <w:pPr>
        <w:spacing w:line="263" w:lineRule="auto"/>
        <w:rPr>
          <w:rFonts w:ascii="Arial"/>
          <w:sz w:val="21"/>
        </w:rPr>
      </w:pPr>
      <w:r/>
    </w:p>
    <w:p>
      <w:pPr>
        <w:ind w:left="115"/>
        <w:spacing w:before="74" w:line="345" w:lineRule="auto"/>
        <w:jc w:val="both"/>
        <w:rPr>
          <w:rFonts w:ascii="SimSun" w:hAnsi="SimSun" w:eastAsia="SimSun" w:cs="SimSun"/>
          <w:sz w:val="23"/>
          <w:szCs w:val="23"/>
        </w:rPr>
      </w:pPr>
      <w:r>
        <w:rPr>
          <w:rFonts w:ascii="SimSun" w:hAnsi="SimSun" w:eastAsia="SimSun" w:cs="SimSun"/>
          <w:sz w:val="23"/>
          <w:szCs w:val="23"/>
          <w:spacing w:val="-15"/>
        </w:rPr>
        <w:t>责任人的职责，靠前指挥，统筹全流程评建工作。评建工作领导小组职责主要包括：领</w:t>
      </w:r>
      <w:r>
        <w:rPr>
          <w:rFonts w:ascii="SimSun" w:hAnsi="SimSun" w:eastAsia="SimSun" w:cs="SimSun"/>
          <w:sz w:val="23"/>
          <w:szCs w:val="23"/>
          <w:spacing w:val="18"/>
        </w:rPr>
        <w:t xml:space="preserve"> </w:t>
      </w:r>
      <w:r>
        <w:rPr>
          <w:rFonts w:ascii="SimSun" w:hAnsi="SimSun" w:eastAsia="SimSun" w:cs="SimSun"/>
          <w:sz w:val="23"/>
          <w:szCs w:val="23"/>
          <w:spacing w:val="-9"/>
        </w:rPr>
        <w:t>导学校本科教育教学评建工作；审定学校评建工作方案、重要文件和自评报告</w:t>
      </w:r>
      <w:r>
        <w:rPr>
          <w:rFonts w:ascii="SimSun" w:hAnsi="SimSun" w:eastAsia="SimSun" w:cs="SimSun"/>
          <w:sz w:val="23"/>
          <w:szCs w:val="23"/>
          <w:spacing w:val="-10"/>
        </w:rPr>
        <w:t>等；定</w:t>
      </w:r>
      <w:r>
        <w:rPr>
          <w:rFonts w:ascii="SimSun" w:hAnsi="SimSun" w:eastAsia="SimSun" w:cs="SimSun"/>
          <w:sz w:val="23"/>
          <w:szCs w:val="23"/>
        </w:rPr>
        <w:t xml:space="preserve"> </w:t>
      </w:r>
      <w:r>
        <w:rPr>
          <w:rFonts w:ascii="SimSun" w:hAnsi="SimSun" w:eastAsia="SimSun" w:cs="SimSun"/>
          <w:sz w:val="23"/>
          <w:szCs w:val="23"/>
          <w:spacing w:val="-16"/>
        </w:rPr>
        <w:t>期召开工作会议，指导、监督和检查评建工作的开展情况；审议、决策审核评估重大事</w:t>
      </w:r>
      <w:r>
        <w:rPr>
          <w:rFonts w:ascii="SimSun" w:hAnsi="SimSun" w:eastAsia="SimSun" w:cs="SimSun"/>
          <w:sz w:val="23"/>
          <w:szCs w:val="23"/>
          <w:spacing w:val="8"/>
        </w:rPr>
        <w:t xml:space="preserve">  </w:t>
      </w:r>
      <w:r>
        <w:rPr>
          <w:rFonts w:ascii="SimSun" w:hAnsi="SimSun" w:eastAsia="SimSun" w:cs="SimSun"/>
          <w:sz w:val="23"/>
          <w:szCs w:val="23"/>
          <w:spacing w:val="-13"/>
        </w:rPr>
        <w:t>项；协调专家线上和入校审核评估相关事务；建立切实可行的评建整改工作体制机制，</w:t>
      </w:r>
      <w:r>
        <w:rPr>
          <w:rFonts w:ascii="SimSun" w:hAnsi="SimSun" w:eastAsia="SimSun" w:cs="SimSun"/>
          <w:sz w:val="23"/>
          <w:szCs w:val="23"/>
          <w:spacing w:val="8"/>
        </w:rPr>
        <w:t xml:space="preserve"> </w:t>
      </w:r>
      <w:r>
        <w:rPr>
          <w:rFonts w:ascii="SimSun" w:hAnsi="SimSun" w:eastAsia="SimSun" w:cs="SimSun"/>
          <w:sz w:val="23"/>
          <w:szCs w:val="23"/>
          <w:spacing w:val="-14"/>
        </w:rPr>
        <w:t>负责高质量开展评建整改工作；为新一轮本科教育教学审核评估工作提供政</w:t>
      </w:r>
      <w:r>
        <w:rPr>
          <w:rFonts w:ascii="SimSun" w:hAnsi="SimSun" w:eastAsia="SimSun" w:cs="SimSun"/>
          <w:sz w:val="23"/>
          <w:szCs w:val="23"/>
          <w:spacing w:val="-15"/>
        </w:rPr>
        <w:t>策支持和条</w:t>
      </w:r>
    </w:p>
    <w:p>
      <w:pPr>
        <w:ind w:left="115"/>
        <w:spacing w:line="219" w:lineRule="auto"/>
        <w:rPr>
          <w:rFonts w:ascii="SimSun" w:hAnsi="SimSun" w:eastAsia="SimSun" w:cs="SimSun"/>
          <w:sz w:val="23"/>
          <w:szCs w:val="23"/>
        </w:rPr>
      </w:pPr>
      <w:r>
        <w:rPr>
          <w:rFonts w:ascii="SimSun" w:hAnsi="SimSun" w:eastAsia="SimSun" w:cs="SimSun"/>
          <w:sz w:val="23"/>
          <w:szCs w:val="23"/>
          <w:spacing w:val="-16"/>
        </w:rPr>
        <w:t>件保障，落实评建工作专项经费，完善各类教育教学资源和育人环境的建设等。</w:t>
      </w:r>
    </w:p>
    <w:p>
      <w:pPr>
        <w:spacing w:line="424" w:lineRule="auto"/>
        <w:rPr>
          <w:rFonts w:ascii="Arial"/>
          <w:sz w:val="21"/>
        </w:rPr>
      </w:pPr>
      <w:r/>
    </w:p>
    <w:p>
      <w:pPr>
        <w:ind w:left="548"/>
        <w:spacing w:before="75" w:line="221" w:lineRule="auto"/>
        <w:rPr>
          <w:rFonts w:ascii="SimHei" w:hAnsi="SimHei" w:eastAsia="SimHei" w:cs="SimHei"/>
          <w:sz w:val="23"/>
          <w:szCs w:val="23"/>
        </w:rPr>
      </w:pPr>
      <w:r>
        <w:rPr>
          <w:rFonts w:ascii="SimHei" w:hAnsi="SimHei" w:eastAsia="SimHei" w:cs="SimHei"/>
          <w:sz w:val="23"/>
          <w:szCs w:val="23"/>
          <w:b/>
          <w:bCs/>
          <w:spacing w:val="17"/>
        </w:rPr>
        <w:t>(二)确定审核评估方案</w:t>
      </w:r>
    </w:p>
    <w:p>
      <w:pPr>
        <w:ind w:left="545"/>
        <w:spacing w:before="308" w:line="440" w:lineRule="exact"/>
        <w:rPr>
          <w:rFonts w:ascii="SimSun" w:hAnsi="SimSun" w:eastAsia="SimSun" w:cs="SimSun"/>
          <w:sz w:val="23"/>
          <w:szCs w:val="23"/>
        </w:rPr>
      </w:pPr>
      <w:r>
        <w:rPr>
          <w:rFonts w:ascii="SimSun" w:hAnsi="SimSun" w:eastAsia="SimSun" w:cs="SimSun"/>
          <w:sz w:val="23"/>
          <w:szCs w:val="23"/>
          <w:spacing w:val="-15"/>
          <w:position w:val="15"/>
        </w:rPr>
        <w:t>学校按教育部印发的十四五评估计划确定的评估类型，开展自评自建工作，个性定</w:t>
      </w:r>
    </w:p>
    <w:p>
      <w:pPr>
        <w:ind w:left="115"/>
        <w:spacing w:before="1" w:line="217" w:lineRule="auto"/>
        <w:rPr>
          <w:rFonts w:ascii="SimSun" w:hAnsi="SimSun" w:eastAsia="SimSun" w:cs="SimSun"/>
          <w:sz w:val="23"/>
          <w:szCs w:val="23"/>
        </w:rPr>
      </w:pPr>
      <w:r>
        <w:rPr>
          <w:rFonts w:ascii="SimSun" w:hAnsi="SimSun" w:eastAsia="SimSun" w:cs="SimSun"/>
          <w:sz w:val="23"/>
          <w:szCs w:val="23"/>
          <w:spacing w:val="-18"/>
        </w:rPr>
        <w:t>制评估指标体系及常模。</w:t>
      </w:r>
    </w:p>
    <w:p>
      <w:pPr>
        <w:ind w:right="61" w:firstLine="548"/>
        <w:spacing w:before="161" w:line="353" w:lineRule="auto"/>
        <w:rPr>
          <w:rFonts w:ascii="SimSun" w:hAnsi="SimSun" w:eastAsia="SimSun" w:cs="SimSun"/>
          <w:sz w:val="23"/>
          <w:szCs w:val="23"/>
        </w:rPr>
      </w:pPr>
      <w:r>
        <w:rPr>
          <w:rFonts w:ascii="SimSun" w:hAnsi="SimSun" w:eastAsia="SimSun" w:cs="SimSun"/>
          <w:sz w:val="23"/>
          <w:szCs w:val="23"/>
          <w:b/>
          <w:bCs/>
          <w:spacing w:val="-12"/>
        </w:rPr>
        <w:t>选定性指标。</w:t>
      </w:r>
      <w:r>
        <w:rPr>
          <w:rFonts w:ascii="SimSun" w:hAnsi="SimSun" w:eastAsia="SimSun" w:cs="SimSun"/>
          <w:sz w:val="23"/>
          <w:szCs w:val="23"/>
          <w:spacing w:val="-2"/>
        </w:rPr>
        <w:t xml:space="preserve"> </w:t>
      </w:r>
      <w:r>
        <w:rPr>
          <w:rFonts w:ascii="SimSun" w:hAnsi="SimSun" w:eastAsia="SimSun" w:cs="SimSun"/>
          <w:sz w:val="23"/>
          <w:szCs w:val="23"/>
          <w:spacing w:val="-12"/>
        </w:rPr>
        <w:t>第二类审核评估的二级指标和审核重点包括统一必选项、类</w:t>
      </w:r>
      <w:r>
        <w:rPr>
          <w:rFonts w:ascii="SimSun" w:hAnsi="SimSun" w:eastAsia="SimSun" w:cs="SimSun"/>
          <w:sz w:val="23"/>
          <w:szCs w:val="23"/>
          <w:spacing w:val="-13"/>
        </w:rPr>
        <w:t>型必选</w:t>
      </w:r>
      <w:r>
        <w:rPr>
          <w:rFonts w:ascii="SimSun" w:hAnsi="SimSun" w:eastAsia="SimSun" w:cs="SimSun"/>
          <w:sz w:val="23"/>
          <w:szCs w:val="23"/>
        </w:rPr>
        <w:t xml:space="preserve"> </w:t>
      </w:r>
      <w:r>
        <w:rPr>
          <w:rFonts w:ascii="SimSun" w:hAnsi="SimSun" w:eastAsia="SimSun" w:cs="SimSun"/>
          <w:sz w:val="23"/>
          <w:szCs w:val="23"/>
          <w:spacing w:val="-17"/>
        </w:rPr>
        <w:t>项、特色可选项、首评限选项。“统一必选项”无特殊标识，所有高校必须选择；“类型</w:t>
      </w:r>
      <w:r>
        <w:rPr>
          <w:rFonts w:ascii="SimSun" w:hAnsi="SimSun" w:eastAsia="SimSun" w:cs="SimSun"/>
          <w:sz w:val="23"/>
          <w:szCs w:val="23"/>
        </w:rPr>
        <w:t xml:space="preserve"> </w:t>
      </w:r>
      <w:r>
        <w:rPr>
          <w:rFonts w:ascii="SimSun" w:hAnsi="SimSun" w:eastAsia="SimSun" w:cs="SimSun"/>
          <w:sz w:val="23"/>
          <w:szCs w:val="23"/>
          <w:spacing w:val="-13"/>
        </w:rPr>
        <w:t>必选项”标识为</w:t>
      </w:r>
      <w:r>
        <w:rPr>
          <w:rFonts w:ascii="SimSun" w:hAnsi="SimSun" w:eastAsia="SimSun" w:cs="SimSun"/>
          <w:sz w:val="23"/>
          <w:szCs w:val="23"/>
          <w:spacing w:val="-74"/>
        </w:rPr>
        <w:t xml:space="preserve"> </w:t>
      </w:r>
      <w:r>
        <w:rPr>
          <w:rFonts w:ascii="SimSun" w:hAnsi="SimSun" w:eastAsia="SimSun" w:cs="SimSun"/>
          <w:sz w:val="23"/>
          <w:szCs w:val="23"/>
          <w:spacing w:val="-13"/>
        </w:rPr>
        <w:t>“B”,</w:t>
      </w:r>
      <w:r>
        <w:rPr>
          <w:rFonts w:ascii="SimSun" w:hAnsi="SimSun" w:eastAsia="SimSun" w:cs="SimSun"/>
          <w:sz w:val="23"/>
          <w:szCs w:val="23"/>
          <w:spacing w:val="-66"/>
        </w:rPr>
        <w:t xml:space="preserve"> </w:t>
      </w:r>
      <w:r>
        <w:rPr>
          <w:rFonts w:ascii="SimSun" w:hAnsi="SimSun" w:eastAsia="SimSun" w:cs="SimSun"/>
          <w:sz w:val="23"/>
          <w:szCs w:val="23"/>
          <w:spacing w:val="-13"/>
        </w:rPr>
        <w:t>选择第一种的高校须统一选择</w:t>
      </w:r>
      <w:r>
        <w:rPr>
          <w:rFonts w:ascii="SimSun" w:hAnsi="SimSun" w:eastAsia="SimSun" w:cs="SimSun"/>
          <w:sz w:val="23"/>
          <w:szCs w:val="23"/>
          <w:spacing w:val="-83"/>
        </w:rPr>
        <w:t xml:space="preserve"> </w:t>
      </w:r>
      <w:r>
        <w:rPr>
          <w:rFonts w:ascii="SimSun" w:hAnsi="SimSun" w:eastAsia="SimSun" w:cs="SimSun"/>
          <w:sz w:val="23"/>
          <w:szCs w:val="23"/>
          <w:spacing w:val="-13"/>
        </w:rPr>
        <w:t>“B1”,</w:t>
      </w:r>
      <w:r>
        <w:rPr>
          <w:rFonts w:ascii="SimSun" w:hAnsi="SimSun" w:eastAsia="SimSun" w:cs="SimSun"/>
          <w:sz w:val="23"/>
          <w:szCs w:val="23"/>
          <w:spacing w:val="-56"/>
        </w:rPr>
        <w:t xml:space="preserve"> </w:t>
      </w:r>
      <w:r>
        <w:rPr>
          <w:rFonts w:ascii="SimSun" w:hAnsi="SimSun" w:eastAsia="SimSun" w:cs="SimSun"/>
          <w:sz w:val="23"/>
          <w:szCs w:val="23"/>
          <w:spacing w:val="-13"/>
        </w:rPr>
        <w:t>选择第二种的高校须统一</w:t>
      </w:r>
      <w:r>
        <w:rPr>
          <w:rFonts w:ascii="SimSun" w:hAnsi="SimSun" w:eastAsia="SimSun" w:cs="SimSun"/>
          <w:sz w:val="23"/>
          <w:szCs w:val="23"/>
        </w:rPr>
        <w:t xml:space="preserve"> </w:t>
      </w:r>
      <w:r>
        <w:rPr>
          <w:rFonts w:ascii="SimSun" w:hAnsi="SimSun" w:eastAsia="SimSun" w:cs="SimSun"/>
          <w:sz w:val="23"/>
          <w:szCs w:val="23"/>
          <w:spacing w:val="-17"/>
        </w:rPr>
        <w:t>选择</w:t>
      </w:r>
      <w:r>
        <w:rPr>
          <w:rFonts w:ascii="SimSun" w:hAnsi="SimSun" w:eastAsia="SimSun" w:cs="SimSun"/>
          <w:sz w:val="23"/>
          <w:szCs w:val="23"/>
          <w:spacing w:val="-79"/>
        </w:rPr>
        <w:t xml:space="preserve"> </w:t>
      </w:r>
      <w:r>
        <w:rPr>
          <w:rFonts w:ascii="SimSun" w:hAnsi="SimSun" w:eastAsia="SimSun" w:cs="SimSun"/>
          <w:sz w:val="23"/>
          <w:szCs w:val="23"/>
          <w:spacing w:val="-17"/>
        </w:rPr>
        <w:t>“B2”;</w:t>
      </w:r>
      <w:r>
        <w:rPr>
          <w:rFonts w:ascii="SimSun" w:hAnsi="SimSun" w:eastAsia="SimSun" w:cs="SimSun"/>
          <w:sz w:val="23"/>
          <w:szCs w:val="23"/>
          <w:spacing w:val="-56"/>
        </w:rPr>
        <w:t xml:space="preserve"> </w:t>
      </w:r>
      <w:r>
        <w:rPr>
          <w:rFonts w:ascii="SimSun" w:hAnsi="SimSun" w:eastAsia="SimSun" w:cs="SimSun"/>
          <w:sz w:val="23"/>
          <w:szCs w:val="23"/>
          <w:spacing w:val="-17"/>
        </w:rPr>
        <w:t>选择第三种的高校原则上选择“B2”;</w:t>
      </w:r>
      <w:r>
        <w:rPr>
          <w:rFonts w:ascii="SimSun" w:hAnsi="SimSun" w:eastAsia="SimSun" w:cs="SimSun"/>
          <w:sz w:val="23"/>
          <w:szCs w:val="23"/>
          <w:spacing w:val="-35"/>
        </w:rPr>
        <w:t xml:space="preserve"> </w:t>
      </w:r>
      <w:r>
        <w:rPr>
          <w:rFonts w:ascii="SimSun" w:hAnsi="SimSun" w:eastAsia="SimSun" w:cs="SimSun"/>
          <w:sz w:val="23"/>
          <w:szCs w:val="23"/>
          <w:spacing w:val="-17"/>
        </w:rPr>
        <w:t>“特</w:t>
      </w:r>
      <w:r>
        <w:rPr>
          <w:rFonts w:ascii="SimSun" w:hAnsi="SimSun" w:eastAsia="SimSun" w:cs="SimSun"/>
          <w:sz w:val="23"/>
          <w:szCs w:val="23"/>
          <w:spacing w:val="-18"/>
        </w:rPr>
        <w:t>色可选项”标识为</w:t>
      </w:r>
      <w:r>
        <w:rPr>
          <w:rFonts w:ascii="SimSun" w:hAnsi="SimSun" w:eastAsia="SimSun" w:cs="SimSun"/>
          <w:sz w:val="23"/>
          <w:szCs w:val="23"/>
          <w:spacing w:val="-86"/>
        </w:rPr>
        <w:t xml:space="preserve"> </w:t>
      </w:r>
      <w:r>
        <w:rPr>
          <w:rFonts w:ascii="SimSun" w:hAnsi="SimSun" w:eastAsia="SimSun" w:cs="SimSun"/>
          <w:sz w:val="23"/>
          <w:szCs w:val="23"/>
          <w:spacing w:val="-18"/>
        </w:rPr>
        <w:t>“K”,</w:t>
      </w:r>
      <w:r>
        <w:rPr>
          <w:rFonts w:ascii="SimSun" w:hAnsi="SimSun" w:eastAsia="SimSun" w:cs="SimSun"/>
          <w:sz w:val="23"/>
          <w:szCs w:val="23"/>
          <w:spacing w:val="-67"/>
        </w:rPr>
        <w:t xml:space="preserve"> </w:t>
      </w:r>
      <w:r>
        <w:rPr>
          <w:rFonts w:ascii="SimSun" w:hAnsi="SimSun" w:eastAsia="SimSun" w:cs="SimSun"/>
          <w:sz w:val="23"/>
          <w:szCs w:val="23"/>
          <w:spacing w:val="-18"/>
        </w:rPr>
        <w:t>高校可</w:t>
      </w:r>
      <w:r>
        <w:rPr>
          <w:rFonts w:ascii="SimSun" w:hAnsi="SimSun" w:eastAsia="SimSun" w:cs="SimSun"/>
          <w:sz w:val="23"/>
          <w:szCs w:val="23"/>
        </w:rPr>
        <w:t xml:space="preserve"> </w:t>
      </w:r>
      <w:r>
        <w:rPr>
          <w:rFonts w:ascii="SimSun" w:hAnsi="SimSun" w:eastAsia="SimSun" w:cs="SimSun"/>
          <w:sz w:val="23"/>
          <w:szCs w:val="23"/>
          <w:spacing w:val="-8"/>
        </w:rPr>
        <w:t>根据办学定位和人才培养目标自主选择，其中：第一种与</w:t>
      </w:r>
      <w:r>
        <w:rPr>
          <w:rFonts w:ascii="SimSun" w:hAnsi="SimSun" w:eastAsia="SimSun" w:cs="SimSun"/>
          <w:sz w:val="23"/>
          <w:szCs w:val="23"/>
          <w:spacing w:val="-49"/>
        </w:rPr>
        <w:t xml:space="preserve"> </w:t>
      </w:r>
      <w:r>
        <w:rPr>
          <w:rFonts w:ascii="SimSun" w:hAnsi="SimSun" w:eastAsia="SimSun" w:cs="SimSun"/>
          <w:sz w:val="23"/>
          <w:szCs w:val="23"/>
          <w:spacing w:val="-8"/>
        </w:rPr>
        <w:t>“K1”选项对应，第二种与</w:t>
      </w:r>
      <w:r>
        <w:rPr>
          <w:rFonts w:ascii="SimSun" w:hAnsi="SimSun" w:eastAsia="SimSun" w:cs="SimSun"/>
          <w:sz w:val="23"/>
          <w:szCs w:val="23"/>
        </w:rPr>
        <w:t xml:space="preserve"> </w:t>
      </w:r>
      <w:r>
        <w:rPr>
          <w:rFonts w:ascii="SimSun" w:hAnsi="SimSun" w:eastAsia="SimSun" w:cs="SimSun"/>
          <w:sz w:val="23"/>
          <w:szCs w:val="23"/>
          <w:spacing w:val="-14"/>
        </w:rPr>
        <w:t>“K2”选项对应，第三种原则上与</w:t>
      </w:r>
      <w:r>
        <w:rPr>
          <w:rFonts w:ascii="SimSun" w:hAnsi="SimSun" w:eastAsia="SimSun" w:cs="SimSun"/>
          <w:sz w:val="23"/>
          <w:szCs w:val="23"/>
          <w:spacing w:val="-60"/>
        </w:rPr>
        <w:t xml:space="preserve"> </w:t>
      </w:r>
      <w:r>
        <w:rPr>
          <w:rFonts w:ascii="SimSun" w:hAnsi="SimSun" w:eastAsia="SimSun" w:cs="SimSun"/>
          <w:sz w:val="23"/>
          <w:szCs w:val="23"/>
          <w:spacing w:val="-14"/>
        </w:rPr>
        <w:t>“K2”选项</w:t>
      </w:r>
      <w:r>
        <w:rPr>
          <w:rFonts w:ascii="SimSun" w:hAnsi="SimSun" w:eastAsia="SimSun" w:cs="SimSun"/>
          <w:sz w:val="23"/>
          <w:szCs w:val="23"/>
          <w:spacing w:val="-15"/>
        </w:rPr>
        <w:t>对应；“首评限选项”标识为</w:t>
      </w:r>
      <w:r>
        <w:rPr>
          <w:rFonts w:ascii="SimSun" w:hAnsi="SimSun" w:eastAsia="SimSun" w:cs="SimSun"/>
          <w:sz w:val="23"/>
          <w:szCs w:val="23"/>
          <w:spacing w:val="-75"/>
        </w:rPr>
        <w:t xml:space="preserve"> </w:t>
      </w:r>
      <w:r>
        <w:rPr>
          <w:rFonts w:ascii="SimSun" w:hAnsi="SimSun" w:eastAsia="SimSun" w:cs="SimSun"/>
          <w:sz w:val="23"/>
          <w:szCs w:val="23"/>
          <w:spacing w:val="-15"/>
        </w:rPr>
        <w:t>“X”,</w:t>
      </w:r>
      <w:r>
        <w:rPr>
          <w:rFonts w:ascii="SimSun" w:hAnsi="SimSun" w:eastAsia="SimSun" w:cs="SimSun"/>
          <w:sz w:val="23"/>
          <w:szCs w:val="23"/>
          <w:spacing w:val="-58"/>
        </w:rPr>
        <w:t xml:space="preserve"> </w:t>
      </w:r>
      <w:r>
        <w:rPr>
          <w:rFonts w:ascii="SimSun" w:hAnsi="SimSun" w:eastAsia="SimSun" w:cs="SimSun"/>
          <w:sz w:val="23"/>
          <w:szCs w:val="23"/>
          <w:spacing w:val="-15"/>
        </w:rPr>
        <w:t>选择</w:t>
      </w:r>
    </w:p>
    <w:p>
      <w:pPr>
        <w:ind w:left="115"/>
        <w:spacing w:line="219" w:lineRule="auto"/>
        <w:rPr>
          <w:rFonts w:ascii="SimSun" w:hAnsi="SimSun" w:eastAsia="SimSun" w:cs="SimSun"/>
          <w:sz w:val="23"/>
          <w:szCs w:val="23"/>
        </w:rPr>
      </w:pPr>
      <w:r>
        <w:rPr>
          <w:rFonts w:ascii="SimSun" w:hAnsi="SimSun" w:eastAsia="SimSun" w:cs="SimSun"/>
          <w:sz w:val="23"/>
          <w:szCs w:val="23"/>
          <w:spacing w:val="-16"/>
        </w:rPr>
        <w:t>第三种的高校必须选择，其他高校不用选择。</w:t>
      </w:r>
    </w:p>
    <w:p>
      <w:pPr>
        <w:ind w:left="115" w:right="62" w:firstLine="433"/>
        <w:spacing w:before="160" w:line="345" w:lineRule="auto"/>
        <w:rPr>
          <w:rFonts w:ascii="SimSun" w:hAnsi="SimSun" w:eastAsia="SimSun" w:cs="SimSun"/>
          <w:sz w:val="23"/>
          <w:szCs w:val="23"/>
        </w:rPr>
      </w:pPr>
      <w:r>
        <w:rPr>
          <w:rFonts w:ascii="SimSun" w:hAnsi="SimSun" w:eastAsia="SimSun" w:cs="SimSun"/>
          <w:sz w:val="23"/>
          <w:szCs w:val="23"/>
          <w:b/>
          <w:bCs/>
          <w:spacing w:val="-17"/>
        </w:rPr>
        <w:t>选定量指标。</w:t>
      </w:r>
      <w:r>
        <w:rPr>
          <w:rFonts w:ascii="SimSun" w:hAnsi="SimSun" w:eastAsia="SimSun" w:cs="SimSun"/>
          <w:sz w:val="23"/>
          <w:szCs w:val="23"/>
          <w:spacing w:val="-42"/>
        </w:rPr>
        <w:t xml:space="preserve"> </w:t>
      </w:r>
      <w:r>
        <w:rPr>
          <w:rFonts w:ascii="SimSun" w:hAnsi="SimSun" w:eastAsia="SimSun" w:cs="SimSun"/>
          <w:sz w:val="23"/>
          <w:szCs w:val="23"/>
          <w:spacing w:val="-17"/>
        </w:rPr>
        <w:t>定量指标聚焦反映高校本科教育教学改革与创新发展的关键数据，包</w:t>
      </w:r>
      <w:r>
        <w:rPr>
          <w:rFonts w:ascii="SimSun" w:hAnsi="SimSun" w:eastAsia="SimSun" w:cs="SimSun"/>
          <w:sz w:val="23"/>
          <w:szCs w:val="23"/>
        </w:rPr>
        <w:t xml:space="preserve"> </w:t>
      </w:r>
      <w:r>
        <w:rPr>
          <w:rFonts w:ascii="SimSun" w:hAnsi="SimSun" w:eastAsia="SimSun" w:cs="SimSun"/>
          <w:sz w:val="23"/>
          <w:szCs w:val="23"/>
          <w:spacing w:val="-14"/>
        </w:rPr>
        <w:t>括国家双一流建设动态监测指标、国家基本办</w:t>
      </w:r>
      <w:r>
        <w:rPr>
          <w:rFonts w:ascii="SimSun" w:hAnsi="SimSun" w:eastAsia="SimSun" w:cs="SimSun"/>
          <w:sz w:val="23"/>
          <w:szCs w:val="23"/>
          <w:spacing w:val="-15"/>
        </w:rPr>
        <w:t>学条件监测指标、教育部关于本科人才培</w:t>
      </w:r>
      <w:r>
        <w:rPr>
          <w:rFonts w:ascii="SimSun" w:hAnsi="SimSun" w:eastAsia="SimSun" w:cs="SimSun"/>
          <w:sz w:val="23"/>
          <w:szCs w:val="23"/>
        </w:rPr>
        <w:t xml:space="preserve"> </w:t>
      </w:r>
      <w:r>
        <w:rPr>
          <w:rFonts w:ascii="SimSun" w:hAnsi="SimSun" w:eastAsia="SimSun" w:cs="SimSun"/>
          <w:sz w:val="23"/>
          <w:szCs w:val="23"/>
          <w:spacing w:val="-14"/>
        </w:rPr>
        <w:t>养的相关评价指标等，集中体现了新时代国家对各</w:t>
      </w:r>
      <w:r>
        <w:rPr>
          <w:rFonts w:ascii="SimSun" w:hAnsi="SimSun" w:eastAsia="SimSun" w:cs="SimSun"/>
          <w:sz w:val="23"/>
          <w:szCs w:val="23"/>
          <w:spacing w:val="-15"/>
        </w:rPr>
        <w:t>类高校本科人才培养的新要求。审核</w:t>
      </w:r>
      <w:r>
        <w:rPr>
          <w:rFonts w:ascii="SimSun" w:hAnsi="SimSun" w:eastAsia="SimSun" w:cs="SimSun"/>
          <w:sz w:val="23"/>
          <w:szCs w:val="23"/>
        </w:rPr>
        <w:t xml:space="preserve"> </w:t>
      </w:r>
      <w:r>
        <w:rPr>
          <w:rFonts w:ascii="SimSun" w:hAnsi="SimSun" w:eastAsia="SimSun" w:cs="SimSun"/>
          <w:sz w:val="23"/>
          <w:szCs w:val="23"/>
          <w:spacing w:val="-14"/>
        </w:rPr>
        <w:t>重点中定量指标的具体要求可参考国家相关标准</w:t>
      </w:r>
      <w:r>
        <w:rPr>
          <w:rFonts w:ascii="SimSun" w:hAnsi="SimSun" w:eastAsia="SimSun" w:cs="SimSun"/>
          <w:sz w:val="23"/>
          <w:szCs w:val="23"/>
          <w:spacing w:val="-15"/>
        </w:rPr>
        <w:t>，分为必选项和可选项。“必选项”是</w:t>
      </w:r>
      <w:r>
        <w:rPr>
          <w:rFonts w:ascii="SimSun" w:hAnsi="SimSun" w:eastAsia="SimSun" w:cs="SimSun"/>
          <w:sz w:val="23"/>
          <w:szCs w:val="23"/>
        </w:rPr>
        <w:t xml:space="preserve"> </w:t>
      </w:r>
      <w:r>
        <w:rPr>
          <w:rFonts w:ascii="SimSun" w:hAnsi="SimSun" w:eastAsia="SimSun" w:cs="SimSun"/>
          <w:sz w:val="23"/>
          <w:szCs w:val="23"/>
          <w:spacing w:val="-15"/>
        </w:rPr>
        <w:t>指该定量指标学校必须选择；“可选项”是指该定量指标学校可结合办学实际和优势特</w:t>
      </w:r>
      <w:r>
        <w:rPr>
          <w:rFonts w:ascii="SimSun" w:hAnsi="SimSun" w:eastAsia="SimSun" w:cs="SimSun"/>
          <w:sz w:val="23"/>
          <w:szCs w:val="23"/>
          <w:spacing w:val="16"/>
        </w:rPr>
        <w:t xml:space="preserve"> </w:t>
      </w:r>
      <w:r>
        <w:rPr>
          <w:rFonts w:ascii="SimSun" w:hAnsi="SimSun" w:eastAsia="SimSun" w:cs="SimSun"/>
          <w:sz w:val="23"/>
          <w:szCs w:val="23"/>
          <w:spacing w:val="-15"/>
        </w:rPr>
        <w:t>色自主选择。“必选项”对标国家底线要求，包括国家对高校思政教育要求、教师队伍</w:t>
      </w:r>
      <w:r>
        <w:rPr>
          <w:rFonts w:ascii="SimSun" w:hAnsi="SimSun" w:eastAsia="SimSun" w:cs="SimSun"/>
          <w:sz w:val="23"/>
          <w:szCs w:val="23"/>
          <w:spacing w:val="18"/>
        </w:rPr>
        <w:t xml:space="preserve"> </w:t>
      </w:r>
      <w:r>
        <w:rPr>
          <w:rFonts w:ascii="SimSun" w:hAnsi="SimSun" w:eastAsia="SimSun" w:cs="SimSun"/>
          <w:sz w:val="23"/>
          <w:szCs w:val="23"/>
          <w:spacing w:val="-14"/>
        </w:rPr>
        <w:t>要求、基本办学条件要求、学生发展与支持服务方</w:t>
      </w:r>
      <w:r>
        <w:rPr>
          <w:rFonts w:ascii="SimSun" w:hAnsi="SimSun" w:eastAsia="SimSun" w:cs="SimSun"/>
          <w:sz w:val="23"/>
          <w:szCs w:val="23"/>
          <w:spacing w:val="-15"/>
        </w:rPr>
        <w:t>面的要求等。“可选项”引导高校办</w:t>
      </w:r>
      <w:r>
        <w:rPr>
          <w:rFonts w:ascii="SimSun" w:hAnsi="SimSun" w:eastAsia="SimSun" w:cs="SimSun"/>
          <w:sz w:val="23"/>
          <w:szCs w:val="23"/>
        </w:rPr>
        <w:t xml:space="preserve"> </w:t>
      </w:r>
      <w:r>
        <w:rPr>
          <w:rFonts w:ascii="SimSun" w:hAnsi="SimSun" w:eastAsia="SimSun" w:cs="SimSun"/>
          <w:sz w:val="23"/>
          <w:szCs w:val="23"/>
          <w:spacing w:val="-15"/>
        </w:rPr>
        <w:t>出特色和水平，包括学校卓越教学及学生培养所取得的成效等。第一类审核评估的高校</w:t>
      </w:r>
      <w:r>
        <w:rPr>
          <w:rFonts w:ascii="SimSun" w:hAnsi="SimSun" w:eastAsia="SimSun" w:cs="SimSun"/>
          <w:sz w:val="23"/>
          <w:szCs w:val="23"/>
          <w:spacing w:val="17"/>
        </w:rPr>
        <w:t xml:space="preserve"> </w:t>
      </w:r>
      <w:r>
        <w:rPr>
          <w:rFonts w:ascii="SimSun" w:hAnsi="SimSun" w:eastAsia="SimSun" w:cs="SimSun"/>
          <w:sz w:val="23"/>
          <w:szCs w:val="23"/>
          <w:spacing w:val="-15"/>
        </w:rPr>
        <w:t>可从高等教育质量监测国家数据平台提供的教学基本状态常态监测数据中自主选择，</w:t>
      </w:r>
      <w:r>
        <w:rPr>
          <w:rFonts w:ascii="SimSun" w:hAnsi="SimSun" w:eastAsia="SimSun" w:cs="SimSun"/>
          <w:sz w:val="23"/>
          <w:szCs w:val="23"/>
          <w:spacing w:val="-16"/>
        </w:rPr>
        <w:t>对</w:t>
      </w:r>
      <w:r>
        <w:rPr>
          <w:rFonts w:ascii="SimSun" w:hAnsi="SimSun" w:eastAsia="SimSun" w:cs="SimSun"/>
          <w:sz w:val="23"/>
          <w:szCs w:val="23"/>
        </w:rPr>
        <w:t xml:space="preserve"> </w:t>
      </w:r>
      <w:r>
        <w:rPr>
          <w:rFonts w:ascii="SimSun" w:hAnsi="SimSun" w:eastAsia="SimSun" w:cs="SimSun"/>
          <w:sz w:val="23"/>
          <w:szCs w:val="23"/>
          <w:spacing w:val="-14"/>
        </w:rPr>
        <w:t>可选定量指标进行等量或超量替换；第二类审</w:t>
      </w:r>
      <w:r>
        <w:rPr>
          <w:rFonts w:ascii="SimSun" w:hAnsi="SimSun" w:eastAsia="SimSun" w:cs="SimSun"/>
          <w:sz w:val="23"/>
          <w:szCs w:val="23"/>
          <w:spacing w:val="-15"/>
        </w:rPr>
        <w:t>核评估高校可根据自身发展需要和实际情</w:t>
      </w:r>
    </w:p>
    <w:p>
      <w:pPr>
        <w:ind w:left="115"/>
        <w:spacing w:line="220" w:lineRule="auto"/>
        <w:rPr>
          <w:rFonts w:ascii="SimSun" w:hAnsi="SimSun" w:eastAsia="SimSun" w:cs="SimSun"/>
          <w:sz w:val="23"/>
          <w:szCs w:val="23"/>
        </w:rPr>
      </w:pPr>
      <w:r>
        <w:rPr>
          <w:rFonts w:ascii="SimSun" w:hAnsi="SimSun" w:eastAsia="SimSun" w:cs="SimSun"/>
          <w:sz w:val="23"/>
          <w:szCs w:val="23"/>
          <w:spacing w:val="-8"/>
        </w:rPr>
        <w:t>况自主选择至少8项。</w:t>
      </w:r>
    </w:p>
    <w:p>
      <w:pPr>
        <w:ind w:left="548"/>
        <w:spacing w:before="251" w:line="218" w:lineRule="auto"/>
        <w:rPr>
          <w:rFonts w:ascii="SimSun" w:hAnsi="SimSun" w:eastAsia="SimSun" w:cs="SimSun"/>
          <w:sz w:val="23"/>
          <w:szCs w:val="23"/>
        </w:rPr>
      </w:pPr>
      <w:r>
        <w:rPr>
          <w:rFonts w:ascii="SimSun" w:hAnsi="SimSun" w:eastAsia="SimSun" w:cs="SimSun"/>
          <w:sz w:val="23"/>
          <w:szCs w:val="23"/>
          <w:b/>
          <w:bCs/>
          <w:spacing w:val="-16"/>
        </w:rPr>
        <w:t>选常模。</w:t>
      </w:r>
      <w:r>
        <w:rPr>
          <w:rFonts w:ascii="SimSun" w:hAnsi="SimSun" w:eastAsia="SimSun" w:cs="SimSun"/>
          <w:sz w:val="23"/>
          <w:szCs w:val="23"/>
          <w:spacing w:val="-58"/>
        </w:rPr>
        <w:t xml:space="preserve"> </w:t>
      </w:r>
      <w:r>
        <w:rPr>
          <w:rFonts w:ascii="SimSun" w:hAnsi="SimSun" w:eastAsia="SimSun" w:cs="SimSun"/>
          <w:sz w:val="23"/>
          <w:szCs w:val="23"/>
          <w:spacing w:val="-16"/>
        </w:rPr>
        <w:t>新一轮审核评估引导同类型学校通过常模作比较，即定量指标可作同类常</w:t>
      </w:r>
    </w:p>
    <w:p>
      <w:pPr>
        <w:sectPr>
          <w:pgSz w:w="10320" w:h="14570"/>
          <w:pgMar w:top="400" w:right="1105" w:bottom="400" w:left="844" w:header="0" w:footer="0" w:gutter="0"/>
        </w:sectPr>
        <w:rPr/>
      </w:pPr>
    </w:p>
    <w:p>
      <w:pPr>
        <w:ind w:right="114"/>
        <w:spacing w:before="136" w:line="219" w:lineRule="auto"/>
        <w:jc w:val="right"/>
        <w:rPr>
          <w:rFonts w:ascii="SimSun" w:hAnsi="SimSun" w:eastAsia="SimSun" w:cs="SimSun"/>
          <w:sz w:val="15"/>
          <w:szCs w:val="15"/>
        </w:rPr>
      </w:pPr>
      <w:r>
        <w:rPr>
          <w:rFonts w:ascii="SimSun" w:hAnsi="SimSun" w:eastAsia="SimSun" w:cs="SimSun"/>
          <w:sz w:val="15"/>
          <w:szCs w:val="15"/>
          <w:spacing w:val="21"/>
        </w:rPr>
        <w:t>三</w:t>
      </w:r>
      <w:r>
        <w:rPr>
          <w:rFonts w:ascii="SimSun" w:hAnsi="SimSun" w:eastAsia="SimSun" w:cs="SimSun"/>
          <w:sz w:val="15"/>
          <w:szCs w:val="15"/>
          <w:spacing w:val="-17"/>
        </w:rPr>
        <w:t xml:space="preserve"> </w:t>
      </w:r>
      <w:r>
        <w:rPr>
          <w:rFonts w:ascii="SimSun" w:hAnsi="SimSun" w:eastAsia="SimSun" w:cs="SimSun"/>
          <w:sz w:val="15"/>
          <w:szCs w:val="15"/>
          <w:spacing w:val="21"/>
        </w:rPr>
        <w:t>、务实高效组织自评自建工作</w:t>
      </w:r>
      <w:r>
        <w:rPr>
          <w:rFonts w:ascii="SimSun" w:hAnsi="SimSun" w:eastAsia="SimSun" w:cs="SimSun"/>
          <w:sz w:val="15"/>
          <w:szCs w:val="15"/>
          <w:spacing w:val="15"/>
        </w:rPr>
        <w:t xml:space="preserve">    </w:t>
      </w:r>
      <w:r>
        <w:rPr>
          <w:rFonts w:ascii="SimSun" w:hAnsi="SimSun" w:eastAsia="SimSun" w:cs="SimSun"/>
          <w:sz w:val="15"/>
          <w:szCs w:val="15"/>
          <w:spacing w:val="21"/>
        </w:rPr>
        <w:t>53</w:t>
      </w:r>
    </w:p>
    <w:p>
      <w:pPr>
        <w:spacing w:line="279" w:lineRule="auto"/>
        <w:rPr>
          <w:rFonts w:ascii="Arial"/>
          <w:sz w:val="21"/>
        </w:rPr>
      </w:pPr>
      <w:r/>
    </w:p>
    <w:p>
      <w:pPr>
        <w:ind w:right="96"/>
        <w:spacing w:before="72" w:line="361" w:lineRule="auto"/>
        <w:jc w:val="both"/>
        <w:rPr>
          <w:rFonts w:ascii="SimSun" w:hAnsi="SimSun" w:eastAsia="SimSun" w:cs="SimSun"/>
          <w:sz w:val="22"/>
          <w:szCs w:val="22"/>
        </w:rPr>
      </w:pPr>
      <w:r>
        <w:rPr>
          <w:rFonts w:ascii="SimSun" w:hAnsi="SimSun" w:eastAsia="SimSun" w:cs="SimSun"/>
          <w:sz w:val="22"/>
          <w:szCs w:val="22"/>
          <w:spacing w:val="-5"/>
        </w:rPr>
        <w:t>模和他类常模比较。同类常模比较是指参评学校选取同类型高校数据平均值作比较，他</w:t>
      </w:r>
      <w:r>
        <w:rPr>
          <w:rFonts w:ascii="SimSun" w:hAnsi="SimSun" w:eastAsia="SimSun" w:cs="SimSun"/>
          <w:sz w:val="22"/>
          <w:szCs w:val="22"/>
          <w:spacing w:val="17"/>
        </w:rPr>
        <w:t xml:space="preserve"> </w:t>
      </w:r>
      <w:r>
        <w:rPr>
          <w:rFonts w:ascii="SimSun" w:hAnsi="SimSun" w:eastAsia="SimSun" w:cs="SimSun"/>
          <w:sz w:val="22"/>
          <w:szCs w:val="22"/>
          <w:spacing w:val="-2"/>
        </w:rPr>
        <w:t>类常模比较是指参评学校根据自身实际和发展需求，自主选取、量身定制不同类型(可</w:t>
      </w:r>
      <w:r>
        <w:rPr>
          <w:rFonts w:ascii="SimSun" w:hAnsi="SimSun" w:eastAsia="SimSun" w:cs="SimSun"/>
          <w:sz w:val="22"/>
          <w:szCs w:val="22"/>
          <w:spacing w:val="14"/>
        </w:rPr>
        <w:t xml:space="preserve"> </w:t>
      </w:r>
      <w:r>
        <w:rPr>
          <w:rFonts w:ascii="SimSun" w:hAnsi="SimSun" w:eastAsia="SimSun" w:cs="SimSun"/>
          <w:sz w:val="22"/>
          <w:szCs w:val="22"/>
          <w:spacing w:val="-2"/>
        </w:rPr>
        <w:t>以为多个类型)高校数据平均值作比较。各类常模数据由教育部评估中心负责提供，分</w:t>
      </w:r>
      <w:r>
        <w:rPr>
          <w:rFonts w:ascii="SimSun" w:hAnsi="SimSun" w:eastAsia="SimSun" w:cs="SimSun"/>
          <w:sz w:val="22"/>
          <w:szCs w:val="22"/>
          <w:spacing w:val="14"/>
        </w:rPr>
        <w:t xml:space="preserve"> </w:t>
      </w:r>
      <w:r>
        <w:rPr>
          <w:rFonts w:ascii="SimSun" w:hAnsi="SimSun" w:eastAsia="SimSun" w:cs="SimSun"/>
          <w:sz w:val="22"/>
          <w:szCs w:val="22"/>
          <w:spacing w:val="-5"/>
        </w:rPr>
        <w:t>为必选和自选，其中自选至少一种。第一类评估的必选常模是“双一流”建设高校的数</w:t>
      </w:r>
      <w:r>
        <w:rPr>
          <w:rFonts w:ascii="SimSun" w:hAnsi="SimSun" w:eastAsia="SimSun" w:cs="SimSun"/>
          <w:sz w:val="22"/>
          <w:szCs w:val="22"/>
          <w:spacing w:val="18"/>
        </w:rPr>
        <w:t xml:space="preserve"> </w:t>
      </w:r>
      <w:r>
        <w:rPr>
          <w:rFonts w:ascii="SimSun" w:hAnsi="SimSun" w:eastAsia="SimSun" w:cs="SimSun"/>
          <w:sz w:val="22"/>
          <w:szCs w:val="22"/>
          <w:spacing w:val="-4"/>
        </w:rPr>
        <w:t>据。第二类第一种评估的必选常模是国内有博士点高</w:t>
      </w:r>
      <w:r>
        <w:rPr>
          <w:rFonts w:ascii="SimSun" w:hAnsi="SimSun" w:eastAsia="SimSun" w:cs="SimSun"/>
          <w:sz w:val="22"/>
          <w:szCs w:val="22"/>
          <w:spacing w:val="-5"/>
        </w:rPr>
        <w:t>校的数据；第二类第二种的必选项</w:t>
      </w:r>
      <w:r>
        <w:rPr>
          <w:rFonts w:ascii="SimSun" w:hAnsi="SimSun" w:eastAsia="SimSun" w:cs="SimSun"/>
          <w:sz w:val="22"/>
          <w:szCs w:val="22"/>
        </w:rPr>
        <w:t xml:space="preserve"> </w:t>
      </w:r>
      <w:r>
        <w:rPr>
          <w:rFonts w:ascii="SimSun" w:hAnsi="SimSun" w:eastAsia="SimSun" w:cs="SimSun"/>
          <w:sz w:val="22"/>
          <w:szCs w:val="22"/>
          <w:spacing w:val="1"/>
        </w:rPr>
        <w:t>为本省(区、市)常模，其余为可选项；第二类第三种评估的必</w:t>
      </w:r>
      <w:r>
        <w:rPr>
          <w:rFonts w:ascii="SimSun" w:hAnsi="SimSun" w:eastAsia="SimSun" w:cs="SimSun"/>
          <w:sz w:val="22"/>
          <w:szCs w:val="22"/>
        </w:rPr>
        <w:t>选常模为全国同类高校</w:t>
      </w:r>
      <w:r>
        <w:rPr>
          <w:rFonts w:ascii="SimSun" w:hAnsi="SimSun" w:eastAsia="SimSun" w:cs="SimSun"/>
          <w:sz w:val="22"/>
          <w:szCs w:val="22"/>
        </w:rPr>
        <w:t xml:space="preserve"> </w:t>
      </w:r>
      <w:r>
        <w:rPr>
          <w:rFonts w:ascii="SimSun" w:hAnsi="SimSun" w:eastAsia="SimSun" w:cs="SimSun"/>
          <w:sz w:val="22"/>
          <w:szCs w:val="22"/>
          <w:spacing w:val="-5"/>
        </w:rPr>
        <w:t>常模，其余为可选项。自选常模由学校根据需要确定，可以选择多个，但如果确定了选</w:t>
      </w:r>
      <w:r>
        <w:rPr>
          <w:rFonts w:ascii="SimSun" w:hAnsi="SimSun" w:eastAsia="SimSun" w:cs="SimSun"/>
          <w:sz w:val="22"/>
          <w:szCs w:val="22"/>
          <w:spacing w:val="17"/>
        </w:rPr>
        <w:t xml:space="preserve"> </w:t>
      </w:r>
      <w:r>
        <w:rPr>
          <w:rFonts w:ascii="SimSun" w:hAnsi="SimSun" w:eastAsia="SimSun" w:cs="SimSun"/>
          <w:sz w:val="22"/>
          <w:szCs w:val="22"/>
          <w:spacing w:val="-5"/>
        </w:rPr>
        <w:t>择哪类常模，则所有定量指标均需要与此类常模作比较，不可以有选择性地比较。常模</w:t>
      </w:r>
      <w:r>
        <w:rPr>
          <w:rFonts w:ascii="SimSun" w:hAnsi="SimSun" w:eastAsia="SimSun" w:cs="SimSun"/>
          <w:sz w:val="22"/>
          <w:szCs w:val="22"/>
          <w:spacing w:val="18"/>
        </w:rPr>
        <w:t xml:space="preserve"> </w:t>
      </w:r>
      <w:r>
        <w:rPr>
          <w:rFonts w:ascii="SimSun" w:hAnsi="SimSun" w:eastAsia="SimSun" w:cs="SimSun"/>
          <w:sz w:val="22"/>
          <w:szCs w:val="22"/>
          <w:spacing w:val="-4"/>
        </w:rPr>
        <w:t>选择的重点在找差距，要有助于通过指标数字比较</w:t>
      </w:r>
      <w:r>
        <w:rPr>
          <w:rFonts w:ascii="SimSun" w:hAnsi="SimSun" w:eastAsia="SimSun" w:cs="SimSun"/>
          <w:sz w:val="22"/>
          <w:szCs w:val="22"/>
          <w:spacing w:val="-5"/>
        </w:rPr>
        <w:t>帮助学校了解自身与同类学校、标杆</w:t>
      </w:r>
    </w:p>
    <w:p>
      <w:pPr>
        <w:spacing w:line="219" w:lineRule="auto"/>
        <w:rPr>
          <w:rFonts w:ascii="SimSun" w:hAnsi="SimSun" w:eastAsia="SimSun" w:cs="SimSun"/>
          <w:sz w:val="22"/>
          <w:szCs w:val="22"/>
        </w:rPr>
      </w:pPr>
      <w:r>
        <w:rPr>
          <w:rFonts w:ascii="SimSun" w:hAnsi="SimSun" w:eastAsia="SimSun" w:cs="SimSun"/>
          <w:sz w:val="22"/>
          <w:szCs w:val="22"/>
          <w:spacing w:val="-7"/>
        </w:rPr>
        <w:t>学校的差距以及存在的问题。</w:t>
      </w:r>
    </w:p>
    <w:p>
      <w:pPr>
        <w:ind w:left="430"/>
        <w:spacing w:before="247" w:line="431" w:lineRule="exact"/>
        <w:rPr>
          <w:rFonts w:ascii="SimSun" w:hAnsi="SimSun" w:eastAsia="SimSun" w:cs="SimSun"/>
          <w:sz w:val="22"/>
          <w:szCs w:val="22"/>
        </w:rPr>
      </w:pPr>
      <w:r>
        <w:rPr>
          <w:rFonts w:ascii="SimSun" w:hAnsi="SimSun" w:eastAsia="SimSun" w:cs="SimSun"/>
          <w:sz w:val="22"/>
          <w:szCs w:val="22"/>
          <w:spacing w:val="-4"/>
          <w:position w:val="16"/>
        </w:rPr>
        <w:t>总之，在方案选择上，各高校要合理定位、理性选</w:t>
      </w:r>
      <w:r>
        <w:rPr>
          <w:rFonts w:ascii="SimSun" w:hAnsi="SimSun" w:eastAsia="SimSun" w:cs="SimSun"/>
          <w:sz w:val="22"/>
          <w:szCs w:val="22"/>
          <w:spacing w:val="-5"/>
          <w:position w:val="16"/>
        </w:rPr>
        <w:t>择，不盲目攀比，通过常模设置</w:t>
      </w:r>
    </w:p>
    <w:p>
      <w:pPr>
        <w:spacing w:line="219" w:lineRule="auto"/>
        <w:rPr>
          <w:rFonts w:ascii="SimSun" w:hAnsi="SimSun" w:eastAsia="SimSun" w:cs="SimSun"/>
          <w:sz w:val="22"/>
          <w:szCs w:val="22"/>
        </w:rPr>
      </w:pPr>
      <w:r>
        <w:rPr>
          <w:rFonts w:ascii="SimSun" w:hAnsi="SimSun" w:eastAsia="SimSun" w:cs="SimSun"/>
          <w:sz w:val="22"/>
          <w:szCs w:val="22"/>
          <w:spacing w:val="-6"/>
        </w:rPr>
        <w:t>鼓励高校在不同领域各展所长、内涵发展、特色发展。</w:t>
      </w:r>
    </w:p>
    <w:p>
      <w:pPr>
        <w:spacing w:line="350" w:lineRule="auto"/>
        <w:rPr>
          <w:rFonts w:ascii="Arial"/>
          <w:sz w:val="21"/>
        </w:rPr>
      </w:pPr>
      <w:r/>
    </w:p>
    <w:p>
      <w:pPr>
        <w:ind w:left="433"/>
        <w:spacing w:before="82" w:line="221" w:lineRule="auto"/>
        <w:rPr>
          <w:rFonts w:ascii="SimHei" w:hAnsi="SimHei" w:eastAsia="SimHei" w:cs="SimHei"/>
          <w:sz w:val="25"/>
          <w:szCs w:val="25"/>
        </w:rPr>
      </w:pPr>
      <w:r>
        <w:rPr>
          <w:rFonts w:ascii="SimHei" w:hAnsi="SimHei" w:eastAsia="SimHei" w:cs="SimHei"/>
          <w:sz w:val="25"/>
          <w:szCs w:val="25"/>
          <w:b/>
          <w:bCs/>
        </w:rPr>
        <w:t>(三)落实评建工作任务</w:t>
      </w:r>
    </w:p>
    <w:p>
      <w:pPr>
        <w:spacing w:line="255" w:lineRule="auto"/>
        <w:rPr>
          <w:rFonts w:ascii="Arial"/>
          <w:sz w:val="21"/>
        </w:rPr>
      </w:pPr>
      <w:r/>
    </w:p>
    <w:p>
      <w:pPr>
        <w:ind w:firstLine="433"/>
        <w:spacing w:before="72" w:line="362" w:lineRule="auto"/>
        <w:jc w:val="both"/>
        <w:rPr>
          <w:rFonts w:ascii="SimSun" w:hAnsi="SimSun" w:eastAsia="SimSun" w:cs="SimSun"/>
          <w:sz w:val="22"/>
          <w:szCs w:val="22"/>
        </w:rPr>
      </w:pPr>
      <w:r>
        <w:rPr>
          <w:rFonts w:ascii="SimSun" w:hAnsi="SimSun" w:eastAsia="SimSun" w:cs="SimSun"/>
          <w:sz w:val="22"/>
          <w:szCs w:val="22"/>
          <w:b/>
          <w:bCs/>
          <w:spacing w:val="-8"/>
        </w:rPr>
        <w:t>全面宣传发动。</w:t>
      </w:r>
      <w:r>
        <w:rPr>
          <w:rFonts w:ascii="SimSun" w:hAnsi="SimSun" w:eastAsia="SimSun" w:cs="SimSun"/>
          <w:sz w:val="22"/>
          <w:szCs w:val="22"/>
          <w:spacing w:val="7"/>
        </w:rPr>
        <w:t xml:space="preserve"> </w:t>
      </w:r>
      <w:r>
        <w:rPr>
          <w:rFonts w:ascii="SimSun" w:hAnsi="SimSun" w:eastAsia="SimSun" w:cs="SimSun"/>
          <w:sz w:val="22"/>
          <w:szCs w:val="22"/>
          <w:spacing w:val="-8"/>
        </w:rPr>
        <w:t>审核评估是对学校本科教育教学工作的全面考核</w:t>
      </w:r>
      <w:r>
        <w:rPr>
          <w:rFonts w:ascii="SimSun" w:hAnsi="SimSun" w:eastAsia="SimSun" w:cs="SimSun"/>
          <w:sz w:val="22"/>
          <w:szCs w:val="22"/>
          <w:spacing w:val="-9"/>
        </w:rPr>
        <w:t>和整体评价，需要</w:t>
      </w:r>
      <w:r>
        <w:rPr>
          <w:rFonts w:ascii="SimSun" w:hAnsi="SimSun" w:eastAsia="SimSun" w:cs="SimSun"/>
          <w:sz w:val="22"/>
          <w:szCs w:val="22"/>
        </w:rPr>
        <w:t xml:space="preserve">  </w:t>
      </w:r>
      <w:r>
        <w:rPr>
          <w:rFonts w:ascii="SimSun" w:hAnsi="SimSun" w:eastAsia="SimSun" w:cs="SimSun"/>
          <w:sz w:val="22"/>
          <w:szCs w:val="22"/>
          <w:spacing w:val="-4"/>
        </w:rPr>
        <w:t>全体师生员工全程参与。因此，学校应面向全</w:t>
      </w:r>
      <w:r>
        <w:rPr>
          <w:rFonts w:ascii="SimSun" w:hAnsi="SimSun" w:eastAsia="SimSun" w:cs="SimSun"/>
          <w:sz w:val="22"/>
          <w:szCs w:val="22"/>
          <w:spacing w:val="-5"/>
        </w:rPr>
        <w:t>体师生员工宣传发动，提高对审核评估重</w:t>
      </w:r>
      <w:r>
        <w:rPr>
          <w:rFonts w:ascii="SimSun" w:hAnsi="SimSun" w:eastAsia="SimSun" w:cs="SimSun"/>
          <w:sz w:val="22"/>
          <w:szCs w:val="22"/>
        </w:rPr>
        <w:t xml:space="preserve">  </w:t>
      </w:r>
      <w:r>
        <w:rPr>
          <w:rFonts w:ascii="SimSun" w:hAnsi="SimSun" w:eastAsia="SimSun" w:cs="SimSun"/>
          <w:sz w:val="22"/>
          <w:szCs w:val="22"/>
          <w:spacing w:val="-2"/>
        </w:rPr>
        <w:t>要性的认识，深刻认识审核评估对学校改革与发展的重要意义，对改进教育教学工作、</w:t>
      </w:r>
      <w:r>
        <w:rPr>
          <w:rFonts w:ascii="SimSun" w:hAnsi="SimSun" w:eastAsia="SimSun" w:cs="SimSun"/>
          <w:sz w:val="22"/>
          <w:szCs w:val="22"/>
          <w:spacing w:val="5"/>
        </w:rPr>
        <w:t xml:space="preserve"> </w:t>
      </w:r>
      <w:r>
        <w:rPr>
          <w:rFonts w:ascii="SimSun" w:hAnsi="SimSun" w:eastAsia="SimSun" w:cs="SimSun"/>
          <w:sz w:val="22"/>
          <w:szCs w:val="22"/>
          <w:spacing w:val="-5"/>
        </w:rPr>
        <w:t>提升教育教学质量的作用。全面理解审核评估实施方案的新变化，强化立德树人，把立</w:t>
      </w:r>
      <w:r>
        <w:rPr>
          <w:rFonts w:ascii="SimSun" w:hAnsi="SimSun" w:eastAsia="SimSun" w:cs="SimSun"/>
          <w:sz w:val="22"/>
          <w:szCs w:val="22"/>
          <w:spacing w:val="8"/>
        </w:rPr>
        <w:t xml:space="preserve">  </w:t>
      </w:r>
      <w:r>
        <w:rPr>
          <w:rFonts w:ascii="SimSun" w:hAnsi="SimSun" w:eastAsia="SimSun" w:cs="SimSun"/>
          <w:sz w:val="22"/>
          <w:szCs w:val="22"/>
          <w:spacing w:val="-4"/>
        </w:rPr>
        <w:t>德树人成效作为检验学校一切工作的根本标准，深入</w:t>
      </w:r>
      <w:r>
        <w:rPr>
          <w:rFonts w:ascii="SimSun" w:hAnsi="SimSun" w:eastAsia="SimSun" w:cs="SimSun"/>
          <w:sz w:val="22"/>
          <w:szCs w:val="22"/>
          <w:spacing w:val="-5"/>
        </w:rPr>
        <w:t>领会审核评估的新理念，准确把握</w:t>
      </w:r>
    </w:p>
    <w:p>
      <w:pPr>
        <w:ind w:left="50"/>
        <w:spacing w:line="220" w:lineRule="auto"/>
        <w:rPr>
          <w:rFonts w:ascii="SimSun" w:hAnsi="SimSun" w:eastAsia="SimSun" w:cs="SimSun"/>
          <w:sz w:val="22"/>
          <w:szCs w:val="22"/>
        </w:rPr>
      </w:pPr>
      <w:r>
        <w:rPr>
          <w:rFonts w:ascii="SimSun" w:hAnsi="SimSun" w:eastAsia="SimSun" w:cs="SimSun"/>
          <w:sz w:val="22"/>
          <w:szCs w:val="22"/>
          <w:spacing w:val="-9"/>
        </w:rPr>
        <w:t>自评自建工作的新要求。</w:t>
      </w:r>
    </w:p>
    <w:p>
      <w:pPr>
        <w:ind w:right="2" w:firstLine="430"/>
        <w:spacing w:before="226" w:line="361" w:lineRule="auto"/>
        <w:jc w:val="both"/>
        <w:rPr>
          <w:rFonts w:ascii="SimSun" w:hAnsi="SimSun" w:eastAsia="SimSun" w:cs="SimSun"/>
          <w:sz w:val="22"/>
          <w:szCs w:val="22"/>
        </w:rPr>
      </w:pPr>
      <w:r>
        <w:rPr>
          <w:rFonts w:ascii="SimSun" w:hAnsi="SimSun" w:eastAsia="SimSun" w:cs="SimSun"/>
          <w:sz w:val="22"/>
          <w:szCs w:val="22"/>
          <w:spacing w:val="-2"/>
        </w:rPr>
        <w:t>学校要以审核评估工作为契机，凝聚全校力量，全体发动、全面准备、全员参与，</w:t>
      </w:r>
      <w:r>
        <w:rPr>
          <w:rFonts w:ascii="SimSun" w:hAnsi="SimSun" w:eastAsia="SimSun" w:cs="SimSun"/>
          <w:sz w:val="22"/>
          <w:szCs w:val="22"/>
          <w:spacing w:val="8"/>
        </w:rPr>
        <w:t xml:space="preserve"> </w:t>
      </w:r>
      <w:r>
        <w:rPr>
          <w:rFonts w:ascii="SimSun" w:hAnsi="SimSun" w:eastAsia="SimSun" w:cs="SimSun"/>
          <w:sz w:val="22"/>
          <w:szCs w:val="22"/>
          <w:spacing w:val="-4"/>
        </w:rPr>
        <w:t>总结优势、突出特色、分析问题、补足短板，建设</w:t>
      </w:r>
      <w:r>
        <w:rPr>
          <w:rFonts w:ascii="SimSun" w:hAnsi="SimSun" w:eastAsia="SimSun" w:cs="SimSun"/>
          <w:sz w:val="22"/>
          <w:szCs w:val="22"/>
          <w:spacing w:val="-5"/>
        </w:rPr>
        <w:t>个性鲜明的质量文化，落实国家本科</w:t>
      </w:r>
    </w:p>
    <w:p>
      <w:pPr>
        <w:spacing w:before="1" w:line="218" w:lineRule="auto"/>
        <w:rPr>
          <w:rFonts w:ascii="SimSun" w:hAnsi="SimSun" w:eastAsia="SimSun" w:cs="SimSun"/>
          <w:sz w:val="22"/>
          <w:szCs w:val="22"/>
        </w:rPr>
      </w:pPr>
      <w:r>
        <w:rPr>
          <w:rFonts w:ascii="SimSun" w:hAnsi="SimSun" w:eastAsia="SimSun" w:cs="SimSun"/>
          <w:sz w:val="22"/>
          <w:szCs w:val="22"/>
          <w:spacing w:val="-5"/>
        </w:rPr>
        <w:t>教育教学新要求，深入推进教育教学综合改革，切实提高本科</w:t>
      </w:r>
      <w:r>
        <w:rPr>
          <w:rFonts w:ascii="SimSun" w:hAnsi="SimSun" w:eastAsia="SimSun" w:cs="SimSun"/>
          <w:sz w:val="22"/>
          <w:szCs w:val="22"/>
          <w:spacing w:val="-6"/>
        </w:rPr>
        <w:t>人才培养的保障能力。</w:t>
      </w:r>
    </w:p>
    <w:p>
      <w:pPr>
        <w:ind w:right="80" w:firstLine="433"/>
        <w:spacing w:before="178" w:line="361" w:lineRule="auto"/>
        <w:jc w:val="both"/>
        <w:rPr>
          <w:rFonts w:ascii="SimSun" w:hAnsi="SimSun" w:eastAsia="SimSun" w:cs="SimSun"/>
          <w:sz w:val="22"/>
          <w:szCs w:val="22"/>
        </w:rPr>
      </w:pPr>
      <w:r>
        <w:rPr>
          <w:rFonts w:ascii="SimSun" w:hAnsi="SimSun" w:eastAsia="SimSun" w:cs="SimSun"/>
          <w:sz w:val="22"/>
          <w:szCs w:val="22"/>
          <w:b/>
          <w:bCs/>
          <w:spacing w:val="-8"/>
        </w:rPr>
        <w:t>制定自评自建工作方案。</w:t>
      </w:r>
      <w:r>
        <w:rPr>
          <w:rFonts w:ascii="SimSun" w:hAnsi="SimSun" w:eastAsia="SimSun" w:cs="SimSun"/>
          <w:sz w:val="22"/>
          <w:szCs w:val="22"/>
          <w:spacing w:val="8"/>
        </w:rPr>
        <w:t xml:space="preserve"> </w:t>
      </w:r>
      <w:r>
        <w:rPr>
          <w:rFonts w:ascii="SimSun" w:hAnsi="SimSun" w:eastAsia="SimSun" w:cs="SimSun"/>
          <w:sz w:val="22"/>
          <w:szCs w:val="22"/>
          <w:spacing w:val="-8"/>
        </w:rPr>
        <w:t>学校根据所确定的接受审核评估时间，拟定学校自评自建</w:t>
      </w:r>
      <w:r>
        <w:rPr>
          <w:rFonts w:ascii="SimSun" w:hAnsi="SimSun" w:eastAsia="SimSun" w:cs="SimSun"/>
          <w:sz w:val="22"/>
          <w:szCs w:val="22"/>
        </w:rPr>
        <w:t xml:space="preserve"> </w:t>
      </w:r>
      <w:r>
        <w:rPr>
          <w:rFonts w:ascii="SimSun" w:hAnsi="SimSun" w:eastAsia="SimSun" w:cs="SimSun"/>
          <w:sz w:val="22"/>
          <w:szCs w:val="22"/>
          <w:spacing w:val="-4"/>
        </w:rPr>
        <w:t>工作时间安排，制定自评自建工作方案，落实工</w:t>
      </w:r>
      <w:r>
        <w:rPr>
          <w:rFonts w:ascii="SimSun" w:hAnsi="SimSun" w:eastAsia="SimSun" w:cs="SimSun"/>
          <w:sz w:val="22"/>
          <w:szCs w:val="22"/>
          <w:spacing w:val="-5"/>
        </w:rPr>
        <w:t>作任务，确保学校自评自建工作取得实</w:t>
      </w:r>
      <w:r>
        <w:rPr>
          <w:rFonts w:ascii="SimSun" w:hAnsi="SimSun" w:eastAsia="SimSun" w:cs="SimSun"/>
          <w:sz w:val="22"/>
          <w:szCs w:val="22"/>
        </w:rPr>
        <w:t xml:space="preserve"> </w:t>
      </w:r>
      <w:r>
        <w:rPr>
          <w:rFonts w:ascii="SimSun" w:hAnsi="SimSun" w:eastAsia="SimSun" w:cs="SimSun"/>
          <w:sz w:val="22"/>
          <w:szCs w:val="22"/>
          <w:spacing w:val="-4"/>
        </w:rPr>
        <w:t>效。自评自建工作方案应包括：学校自评自建工作</w:t>
      </w:r>
      <w:r>
        <w:rPr>
          <w:rFonts w:ascii="SimSun" w:hAnsi="SimSun" w:eastAsia="SimSun" w:cs="SimSun"/>
          <w:sz w:val="22"/>
          <w:szCs w:val="22"/>
          <w:spacing w:val="-5"/>
        </w:rPr>
        <w:t>指导思想、工作目标、工作原则、组</w:t>
      </w:r>
    </w:p>
    <w:p>
      <w:pPr>
        <w:spacing w:before="1" w:line="218" w:lineRule="auto"/>
        <w:rPr>
          <w:rFonts w:ascii="SimSun" w:hAnsi="SimSun" w:eastAsia="SimSun" w:cs="SimSun"/>
          <w:sz w:val="22"/>
          <w:szCs w:val="22"/>
        </w:rPr>
      </w:pPr>
      <w:r>
        <w:rPr>
          <w:rFonts w:ascii="SimSun" w:hAnsi="SimSun" w:eastAsia="SimSun" w:cs="SimSun"/>
          <w:sz w:val="22"/>
          <w:szCs w:val="22"/>
          <w:spacing w:val="-6"/>
        </w:rPr>
        <w:t>织机构、任务分解、时间安排、工作要求等。</w:t>
      </w:r>
    </w:p>
    <w:p>
      <w:pPr>
        <w:sectPr>
          <w:pgSz w:w="10320" w:h="14570"/>
          <w:pgMar w:top="400" w:right="949" w:bottom="400" w:left="1079" w:header="0" w:footer="0" w:gutter="0"/>
        </w:sectPr>
        <w:rPr/>
      </w:pPr>
    </w:p>
    <w:p>
      <w:pPr>
        <w:spacing w:before="66" w:line="218" w:lineRule="auto"/>
        <w:rPr>
          <w:rFonts w:ascii="SimSun" w:hAnsi="SimSun" w:eastAsia="SimSun" w:cs="SimSun"/>
          <w:sz w:val="19"/>
          <w:szCs w:val="19"/>
        </w:rPr>
      </w:pPr>
      <w:r>
        <w:rPr>
          <w:rFonts w:ascii="SimSun" w:hAnsi="SimSun" w:eastAsia="SimSun" w:cs="SimSun"/>
          <w:sz w:val="19"/>
          <w:szCs w:val="19"/>
          <w:spacing w:val="-5"/>
        </w:rPr>
        <w:t>54</w:t>
      </w:r>
      <w:r>
        <w:rPr>
          <w:rFonts w:ascii="SimSun" w:hAnsi="SimSun" w:eastAsia="SimSun" w:cs="SimSun"/>
          <w:sz w:val="19"/>
          <w:szCs w:val="19"/>
          <w:spacing w:val="17"/>
        </w:rPr>
        <w:t xml:space="preserve">   </w:t>
      </w:r>
      <w:r>
        <w:rPr>
          <w:rFonts w:ascii="SimSun" w:hAnsi="SimSun" w:eastAsia="SimSun" w:cs="SimSun"/>
          <w:sz w:val="19"/>
          <w:szCs w:val="19"/>
          <w:spacing w:val="-5"/>
        </w:rPr>
        <w:t>第二部分</w:t>
      </w:r>
      <w:r>
        <w:rPr>
          <w:rFonts w:ascii="SimSun" w:hAnsi="SimSun" w:eastAsia="SimSun" w:cs="SimSun"/>
          <w:sz w:val="19"/>
          <w:szCs w:val="19"/>
          <w:spacing w:val="17"/>
        </w:rPr>
        <w:t xml:space="preserve"> </w:t>
      </w:r>
      <w:r>
        <w:rPr>
          <w:rFonts w:ascii="SimSun" w:hAnsi="SimSun" w:eastAsia="SimSun" w:cs="SimSun"/>
          <w:sz w:val="19"/>
          <w:szCs w:val="19"/>
          <w:spacing w:val="-5"/>
        </w:rPr>
        <w:t>审核评估高校评建改工作指南</w:t>
      </w:r>
    </w:p>
    <w:p>
      <w:pPr>
        <w:spacing w:line="263" w:lineRule="auto"/>
        <w:rPr>
          <w:rFonts w:ascii="Arial"/>
          <w:sz w:val="21"/>
        </w:rPr>
      </w:pPr>
      <w:r/>
    </w:p>
    <w:p>
      <w:pPr>
        <w:spacing w:line="263" w:lineRule="auto"/>
        <w:rPr>
          <w:rFonts w:ascii="Arial"/>
          <w:sz w:val="21"/>
        </w:rPr>
      </w:pPr>
      <w:r/>
    </w:p>
    <w:p>
      <w:pPr>
        <w:ind w:left="423"/>
        <w:spacing w:before="74" w:line="222" w:lineRule="auto"/>
        <w:rPr>
          <w:rFonts w:ascii="SimHei" w:hAnsi="SimHei" w:eastAsia="SimHei" w:cs="SimHei"/>
          <w:sz w:val="23"/>
          <w:szCs w:val="23"/>
        </w:rPr>
      </w:pPr>
      <w:bookmarkStart w:name="_bookmark11" w:id="9"/>
      <w:bookmarkEnd w:id="9"/>
      <w:r>
        <w:rPr>
          <w:rFonts w:ascii="SimHei" w:hAnsi="SimHei" w:eastAsia="SimHei" w:cs="SimHei"/>
          <w:sz w:val="23"/>
          <w:szCs w:val="23"/>
          <w:b/>
          <w:bCs/>
          <w:spacing w:val="17"/>
        </w:rPr>
        <w:t>(四)全面开展校内自评</w:t>
      </w:r>
    </w:p>
    <w:p>
      <w:pPr>
        <w:spacing w:line="242" w:lineRule="auto"/>
        <w:rPr>
          <w:rFonts w:ascii="Arial"/>
          <w:sz w:val="21"/>
        </w:rPr>
      </w:pPr>
      <w:r/>
    </w:p>
    <w:p>
      <w:pPr>
        <w:ind w:right="125" w:firstLine="419"/>
        <w:spacing w:before="75" w:line="345" w:lineRule="auto"/>
        <w:rPr>
          <w:rFonts w:ascii="SimSun" w:hAnsi="SimSun" w:eastAsia="SimSun" w:cs="SimSun"/>
          <w:sz w:val="23"/>
          <w:szCs w:val="23"/>
        </w:rPr>
      </w:pPr>
      <w:r>
        <w:rPr>
          <w:rFonts w:ascii="SimSun" w:hAnsi="SimSun" w:eastAsia="SimSun" w:cs="SimSun"/>
          <w:sz w:val="23"/>
          <w:szCs w:val="23"/>
          <w:spacing w:val="-8"/>
        </w:rPr>
        <w:t>学校要组织院系、各有关职能部门围绕评估指标，聚焦每一个审核重点、逐项审</w:t>
      </w:r>
      <w:r>
        <w:rPr>
          <w:rFonts w:ascii="SimSun" w:hAnsi="SimSun" w:eastAsia="SimSun" w:cs="SimSun"/>
          <w:sz w:val="23"/>
          <w:szCs w:val="23"/>
          <w:spacing w:val="18"/>
        </w:rPr>
        <w:t xml:space="preserve"> </w:t>
      </w:r>
      <w:r>
        <w:rPr>
          <w:rFonts w:ascii="SimSun" w:hAnsi="SimSun" w:eastAsia="SimSun" w:cs="SimSun"/>
          <w:sz w:val="23"/>
          <w:szCs w:val="23"/>
          <w:spacing w:val="-15"/>
        </w:rPr>
        <w:t>核、开展自评。充分挖掘例证，认真审视学校在这方面的做法和现状，包括具体做了什</w:t>
      </w:r>
      <w:r>
        <w:rPr>
          <w:rFonts w:ascii="SimSun" w:hAnsi="SimSun" w:eastAsia="SimSun" w:cs="SimSun"/>
          <w:sz w:val="23"/>
          <w:szCs w:val="23"/>
          <w:spacing w:val="8"/>
        </w:rPr>
        <w:t xml:space="preserve"> </w:t>
      </w:r>
      <w:r>
        <w:rPr>
          <w:rFonts w:ascii="SimSun" w:hAnsi="SimSun" w:eastAsia="SimSun" w:cs="SimSun"/>
          <w:sz w:val="23"/>
          <w:szCs w:val="23"/>
          <w:spacing w:val="-14"/>
        </w:rPr>
        <w:t>么、怎么做的、为什么要这样做、依据是什么、最终取得的效果是什么、如何证明等，</w:t>
      </w:r>
      <w:r>
        <w:rPr>
          <w:rFonts w:ascii="SimSun" w:hAnsi="SimSun" w:eastAsia="SimSun" w:cs="SimSun"/>
          <w:sz w:val="23"/>
          <w:szCs w:val="23"/>
          <w:spacing w:val="5"/>
        </w:rPr>
        <w:t xml:space="preserve"> </w:t>
      </w:r>
      <w:r>
        <w:rPr>
          <w:rFonts w:ascii="SimSun" w:hAnsi="SimSun" w:eastAsia="SimSun" w:cs="SimSun"/>
          <w:sz w:val="23"/>
          <w:szCs w:val="23"/>
          <w:spacing w:val="-14"/>
        </w:rPr>
        <w:t>系统总结在这方面所取得的教育教学改革发展的经验和特色。审</w:t>
      </w:r>
      <w:r>
        <w:rPr>
          <w:rFonts w:ascii="SimSun" w:hAnsi="SimSun" w:eastAsia="SimSun" w:cs="SimSun"/>
          <w:sz w:val="23"/>
          <w:szCs w:val="23"/>
          <w:spacing w:val="-15"/>
        </w:rPr>
        <w:t>核重点是关于二级指标</w:t>
      </w:r>
      <w:r>
        <w:rPr>
          <w:rFonts w:ascii="SimSun" w:hAnsi="SimSun" w:eastAsia="SimSun" w:cs="SimSun"/>
          <w:sz w:val="23"/>
          <w:szCs w:val="23"/>
        </w:rPr>
        <w:t xml:space="preserve"> </w:t>
      </w:r>
      <w:r>
        <w:rPr>
          <w:rFonts w:ascii="SimSun" w:hAnsi="SimSun" w:eastAsia="SimSun" w:cs="SimSun"/>
          <w:sz w:val="23"/>
          <w:szCs w:val="23"/>
          <w:spacing w:val="-14"/>
        </w:rPr>
        <w:t>的引导性问题，起提示性作用，但不是关于二级指标内涵的全部，因此学校聚焦每一个</w:t>
      </w:r>
      <w:r>
        <w:rPr>
          <w:rFonts w:ascii="SimSun" w:hAnsi="SimSun" w:eastAsia="SimSun" w:cs="SimSun"/>
          <w:sz w:val="23"/>
          <w:szCs w:val="23"/>
          <w:spacing w:val="10"/>
        </w:rPr>
        <w:t xml:space="preserve"> </w:t>
      </w:r>
      <w:r>
        <w:rPr>
          <w:rFonts w:ascii="SimSun" w:hAnsi="SimSun" w:eastAsia="SimSun" w:cs="SimSun"/>
          <w:sz w:val="23"/>
          <w:szCs w:val="23"/>
          <w:spacing w:val="-14"/>
        </w:rPr>
        <w:t>审核重点，但不限于这些重点，可以对其进行添加，添加要以有</w:t>
      </w:r>
      <w:r>
        <w:rPr>
          <w:rFonts w:ascii="SimSun" w:hAnsi="SimSun" w:eastAsia="SimSun" w:cs="SimSun"/>
          <w:sz w:val="23"/>
          <w:szCs w:val="23"/>
          <w:spacing w:val="-15"/>
        </w:rPr>
        <w:t>利于对审核评估指标达</w:t>
      </w:r>
      <w:r>
        <w:rPr>
          <w:rFonts w:ascii="SimSun" w:hAnsi="SimSun" w:eastAsia="SimSun" w:cs="SimSun"/>
          <w:sz w:val="23"/>
          <w:szCs w:val="23"/>
        </w:rPr>
        <w:t xml:space="preserve"> </w:t>
      </w:r>
      <w:r>
        <w:rPr>
          <w:rFonts w:ascii="SimSun" w:hAnsi="SimSun" w:eastAsia="SimSun" w:cs="SimSun"/>
          <w:sz w:val="23"/>
          <w:szCs w:val="23"/>
          <w:spacing w:val="-14"/>
        </w:rPr>
        <w:t>标情况做出准确判断为原则。其次，审视学校在这方面还存在哪些问题，为什么会产生</w:t>
      </w:r>
    </w:p>
    <w:p>
      <w:pPr>
        <w:spacing w:line="218" w:lineRule="auto"/>
        <w:rPr>
          <w:rFonts w:ascii="SimSun" w:hAnsi="SimSun" w:eastAsia="SimSun" w:cs="SimSun"/>
          <w:sz w:val="23"/>
          <w:szCs w:val="23"/>
        </w:rPr>
      </w:pPr>
      <w:r>
        <w:rPr>
          <w:rFonts w:ascii="SimSun" w:hAnsi="SimSun" w:eastAsia="SimSun" w:cs="SimSun"/>
          <w:sz w:val="23"/>
          <w:szCs w:val="23"/>
          <w:spacing w:val="-15"/>
        </w:rPr>
        <w:t>这样的问题，原因是什么。最后思考下一步应该</w:t>
      </w:r>
      <w:r>
        <w:rPr>
          <w:rFonts w:ascii="SimSun" w:hAnsi="SimSun" w:eastAsia="SimSun" w:cs="SimSun"/>
          <w:sz w:val="23"/>
          <w:szCs w:val="23"/>
          <w:spacing w:val="-16"/>
        </w:rPr>
        <w:t>如何整改，需要采取哪些举措。</w:t>
      </w:r>
    </w:p>
    <w:p>
      <w:pPr>
        <w:spacing w:line="298" w:lineRule="auto"/>
        <w:rPr>
          <w:rFonts w:ascii="Arial"/>
          <w:sz w:val="21"/>
        </w:rPr>
      </w:pPr>
      <w:r/>
    </w:p>
    <w:p>
      <w:pPr>
        <w:spacing w:line="298" w:lineRule="auto"/>
        <w:rPr>
          <w:rFonts w:ascii="Arial"/>
          <w:sz w:val="21"/>
        </w:rPr>
      </w:pPr>
      <w:r/>
    </w:p>
    <w:p>
      <w:pPr>
        <w:ind w:left="4"/>
        <w:spacing w:before="94" w:line="218" w:lineRule="auto"/>
        <w:outlineLvl w:val="0"/>
        <w:rPr>
          <w:rFonts w:ascii="SimSun" w:hAnsi="SimSun" w:eastAsia="SimSun" w:cs="SimSun"/>
          <w:sz w:val="29"/>
          <w:szCs w:val="29"/>
        </w:rPr>
      </w:pPr>
      <w:r>
        <w:rPr>
          <w:rFonts w:ascii="SimSun" w:hAnsi="SimSun" w:eastAsia="SimSun" w:cs="SimSun"/>
          <w:sz w:val="29"/>
          <w:szCs w:val="29"/>
          <w:b/>
          <w:bCs/>
          <w:spacing w:val="-18"/>
        </w:rPr>
        <w:t>四、认真撰写自评报告</w:t>
      </w:r>
    </w:p>
    <w:p>
      <w:pPr>
        <w:spacing w:line="358" w:lineRule="auto"/>
        <w:rPr>
          <w:rFonts w:ascii="Arial"/>
          <w:sz w:val="21"/>
        </w:rPr>
      </w:pPr>
      <w:r/>
    </w:p>
    <w:p>
      <w:pPr>
        <w:spacing w:line="359" w:lineRule="auto"/>
        <w:rPr>
          <w:rFonts w:ascii="Arial"/>
          <w:sz w:val="21"/>
        </w:rPr>
      </w:pPr>
      <w:r/>
    </w:p>
    <w:p>
      <w:pPr>
        <w:ind w:left="423"/>
        <w:spacing w:before="76" w:line="222" w:lineRule="auto"/>
        <w:rPr>
          <w:rFonts w:ascii="SimHei" w:hAnsi="SimHei" w:eastAsia="SimHei" w:cs="SimHei"/>
          <w:sz w:val="23"/>
          <w:szCs w:val="23"/>
        </w:rPr>
      </w:pPr>
      <w:r>
        <w:rPr>
          <w:rFonts w:ascii="SimHei" w:hAnsi="SimHei" w:eastAsia="SimHei" w:cs="SimHei"/>
          <w:sz w:val="23"/>
          <w:szCs w:val="23"/>
          <w:b/>
          <w:bCs/>
          <w:spacing w:val="6"/>
        </w:rPr>
        <w:t>(一)《自评报告》的形成</w:t>
      </w:r>
    </w:p>
    <w:p>
      <w:pPr>
        <w:ind w:firstLine="304"/>
        <w:spacing w:before="308" w:line="345" w:lineRule="auto"/>
        <w:jc w:val="both"/>
        <w:rPr>
          <w:rFonts w:ascii="SimSun" w:hAnsi="SimSun" w:eastAsia="SimSun" w:cs="SimSun"/>
          <w:sz w:val="23"/>
          <w:szCs w:val="23"/>
        </w:rPr>
      </w:pPr>
      <w:r>
        <w:rPr>
          <w:rFonts w:ascii="SimSun" w:hAnsi="SimSun" w:eastAsia="SimSun" w:cs="SimSun"/>
          <w:sz w:val="23"/>
          <w:szCs w:val="23"/>
          <w:spacing w:val="-16"/>
        </w:rPr>
        <w:t>《自评报告》是审核评估的重要材料之一。《自评报告</w:t>
      </w:r>
      <w:r>
        <w:rPr>
          <w:rFonts w:ascii="SimSun" w:hAnsi="SimSun" w:eastAsia="SimSun" w:cs="SimSun"/>
          <w:sz w:val="23"/>
          <w:szCs w:val="23"/>
          <w:spacing w:val="-17"/>
        </w:rPr>
        <w:t>》撰写的质量不仅反映参评学</w:t>
      </w:r>
      <w:r>
        <w:rPr>
          <w:rFonts w:ascii="SimSun" w:hAnsi="SimSun" w:eastAsia="SimSun" w:cs="SimSun"/>
          <w:sz w:val="23"/>
          <w:szCs w:val="23"/>
        </w:rPr>
        <w:t xml:space="preserve">  </w:t>
      </w:r>
      <w:r>
        <w:rPr>
          <w:rFonts w:ascii="SimSun" w:hAnsi="SimSun" w:eastAsia="SimSun" w:cs="SimSun"/>
          <w:sz w:val="23"/>
          <w:szCs w:val="23"/>
          <w:spacing w:val="-14"/>
        </w:rPr>
        <w:t>校本科教育教学工作的客观状态，也反映参评学校对审核评估的态</w:t>
      </w:r>
      <w:r>
        <w:rPr>
          <w:rFonts w:ascii="SimSun" w:hAnsi="SimSun" w:eastAsia="SimSun" w:cs="SimSun"/>
          <w:sz w:val="23"/>
          <w:szCs w:val="23"/>
          <w:spacing w:val="-15"/>
        </w:rPr>
        <w:t>度与重视程度，还可</w:t>
      </w:r>
      <w:r>
        <w:rPr>
          <w:rFonts w:ascii="SimSun" w:hAnsi="SimSun" w:eastAsia="SimSun" w:cs="SimSun"/>
          <w:sz w:val="23"/>
          <w:szCs w:val="23"/>
        </w:rPr>
        <w:t xml:space="preserve">  </w:t>
      </w:r>
      <w:r>
        <w:rPr>
          <w:rFonts w:ascii="SimSun" w:hAnsi="SimSun" w:eastAsia="SimSun" w:cs="SimSun"/>
          <w:sz w:val="23"/>
          <w:szCs w:val="23"/>
          <w:spacing w:val="-8"/>
        </w:rPr>
        <w:t>以看出学校能否客观清醒地认识自己，是否具有驾驭</w:t>
      </w:r>
      <w:r>
        <w:rPr>
          <w:rFonts w:ascii="SimSun" w:hAnsi="SimSun" w:eastAsia="SimSun" w:cs="SimSun"/>
          <w:sz w:val="23"/>
          <w:szCs w:val="23"/>
          <w:spacing w:val="-9"/>
        </w:rPr>
        <w:t>和反思自身发展的自省能力和水</w:t>
      </w:r>
      <w:r>
        <w:rPr>
          <w:rFonts w:ascii="SimSun" w:hAnsi="SimSun" w:eastAsia="SimSun" w:cs="SimSun"/>
          <w:sz w:val="23"/>
          <w:szCs w:val="23"/>
        </w:rPr>
        <w:t xml:space="preserve">  </w:t>
      </w:r>
      <w:r>
        <w:rPr>
          <w:rFonts w:ascii="SimSun" w:hAnsi="SimSun" w:eastAsia="SimSun" w:cs="SimSun"/>
          <w:sz w:val="23"/>
          <w:szCs w:val="23"/>
          <w:spacing w:val="-14"/>
        </w:rPr>
        <w:t>平。同时《自评报告》也是评估专家对学校本科教育教学工作开展审核评估的主要依据</w:t>
      </w:r>
      <w:r>
        <w:rPr>
          <w:rFonts w:ascii="SimSun" w:hAnsi="SimSun" w:eastAsia="SimSun" w:cs="SimSun"/>
          <w:sz w:val="23"/>
          <w:szCs w:val="23"/>
          <w:spacing w:val="6"/>
        </w:rPr>
        <w:t xml:space="preserve">  </w:t>
      </w:r>
      <w:r>
        <w:rPr>
          <w:rFonts w:ascii="SimSun" w:hAnsi="SimSun" w:eastAsia="SimSun" w:cs="SimSun"/>
          <w:sz w:val="23"/>
          <w:szCs w:val="23"/>
          <w:spacing w:val="-11"/>
        </w:rPr>
        <w:t>之一。评估专家通过认真研读《自评报告》,形成对学校教育教学情况的总体印象，在</w:t>
      </w:r>
      <w:r>
        <w:rPr>
          <w:rFonts w:ascii="SimSun" w:hAnsi="SimSun" w:eastAsia="SimSun" w:cs="SimSun"/>
          <w:sz w:val="23"/>
          <w:szCs w:val="23"/>
        </w:rPr>
        <w:t xml:space="preserve">  </w:t>
      </w:r>
      <w:r>
        <w:rPr>
          <w:rFonts w:ascii="SimSun" w:hAnsi="SimSun" w:eastAsia="SimSun" w:cs="SimSun"/>
          <w:sz w:val="23"/>
          <w:szCs w:val="23"/>
          <w:spacing w:val="-8"/>
        </w:rPr>
        <w:t>评估考察的过程中去验证通过《自评报告》等材料获得的</w:t>
      </w:r>
      <w:r>
        <w:rPr>
          <w:rFonts w:ascii="SimSun" w:hAnsi="SimSun" w:eastAsia="SimSun" w:cs="SimSun"/>
          <w:sz w:val="23"/>
          <w:szCs w:val="23"/>
          <w:spacing w:val="-9"/>
        </w:rPr>
        <w:t>判断与评价，最终形成《专</w:t>
      </w:r>
      <w:r>
        <w:rPr>
          <w:rFonts w:ascii="SimSun" w:hAnsi="SimSun" w:eastAsia="SimSun" w:cs="SimSun"/>
          <w:sz w:val="23"/>
          <w:szCs w:val="23"/>
        </w:rPr>
        <w:t xml:space="preserve">  </w:t>
      </w:r>
      <w:r>
        <w:rPr>
          <w:rFonts w:ascii="SimSun" w:hAnsi="SimSun" w:eastAsia="SimSun" w:cs="SimSun"/>
          <w:sz w:val="23"/>
          <w:szCs w:val="23"/>
          <w:spacing w:val="-20"/>
        </w:rPr>
        <w:t>家组审核评估报告》。因此，《自评报告》的撰写是建立在学校全面自评自建工作的基础</w:t>
      </w:r>
      <w:r>
        <w:rPr>
          <w:rFonts w:ascii="SimSun" w:hAnsi="SimSun" w:eastAsia="SimSun" w:cs="SimSun"/>
          <w:sz w:val="23"/>
          <w:szCs w:val="23"/>
          <w:spacing w:val="5"/>
        </w:rPr>
        <w:t xml:space="preserve">  </w:t>
      </w:r>
      <w:r>
        <w:rPr>
          <w:rFonts w:ascii="SimSun" w:hAnsi="SimSun" w:eastAsia="SimSun" w:cs="SimSun"/>
          <w:sz w:val="23"/>
          <w:szCs w:val="23"/>
          <w:spacing w:val="-13"/>
        </w:rPr>
        <w:t>上，紧紧聚焦审核评估指标，对学校本科人才的培养目标定位、改革</w:t>
      </w:r>
      <w:r>
        <w:rPr>
          <w:rFonts w:ascii="SimSun" w:hAnsi="SimSun" w:eastAsia="SimSun" w:cs="SimSun"/>
          <w:sz w:val="23"/>
          <w:szCs w:val="23"/>
          <w:spacing w:val="-14"/>
        </w:rPr>
        <w:t>建设和培养成效进</w:t>
      </w:r>
      <w:r>
        <w:rPr>
          <w:rFonts w:ascii="SimSun" w:hAnsi="SimSun" w:eastAsia="SimSun" w:cs="SimSun"/>
          <w:sz w:val="23"/>
          <w:szCs w:val="23"/>
        </w:rPr>
        <w:t xml:space="preserve">  </w:t>
      </w:r>
      <w:r>
        <w:rPr>
          <w:rFonts w:ascii="SimSun" w:hAnsi="SimSun" w:eastAsia="SimSun" w:cs="SimSun"/>
          <w:sz w:val="23"/>
          <w:szCs w:val="23"/>
          <w:spacing w:val="-14"/>
        </w:rPr>
        <w:t>行全面梳理，由此形成反映自评结果的写实性报告。《自评报告》内容应通过院系、</w:t>
      </w:r>
      <w:r>
        <w:rPr>
          <w:rFonts w:ascii="SimSun" w:hAnsi="SimSun" w:eastAsia="SimSun" w:cs="SimSun"/>
          <w:sz w:val="23"/>
          <w:szCs w:val="23"/>
          <w:spacing w:val="-15"/>
        </w:rPr>
        <w:t>相</w:t>
      </w:r>
      <w:r>
        <w:rPr>
          <w:rFonts w:ascii="SimSun" w:hAnsi="SimSun" w:eastAsia="SimSun" w:cs="SimSun"/>
          <w:sz w:val="23"/>
          <w:szCs w:val="23"/>
        </w:rPr>
        <w:t xml:space="preserve">  </w:t>
      </w:r>
      <w:r>
        <w:rPr>
          <w:rFonts w:ascii="SimSun" w:hAnsi="SimSun" w:eastAsia="SimSun" w:cs="SimSun"/>
          <w:sz w:val="23"/>
          <w:szCs w:val="23"/>
          <w:spacing w:val="-10"/>
        </w:rPr>
        <w:t>关职能部门和直附属单位自评提供的详实数据、事</w:t>
      </w:r>
      <w:r>
        <w:rPr>
          <w:rFonts w:ascii="SimSun" w:hAnsi="SimSun" w:eastAsia="SimSun" w:cs="SimSun"/>
          <w:sz w:val="23"/>
          <w:szCs w:val="23"/>
          <w:spacing w:val="-11"/>
        </w:rPr>
        <w:t>实等来表述和支撑。在《自评报告》</w:t>
      </w:r>
    </w:p>
    <w:p>
      <w:pPr>
        <w:spacing w:before="1" w:line="217" w:lineRule="auto"/>
        <w:rPr>
          <w:rFonts w:ascii="SimSun" w:hAnsi="SimSun" w:eastAsia="SimSun" w:cs="SimSun"/>
          <w:sz w:val="23"/>
          <w:szCs w:val="23"/>
        </w:rPr>
      </w:pPr>
      <w:r>
        <w:rPr>
          <w:rFonts w:ascii="SimSun" w:hAnsi="SimSun" w:eastAsia="SimSun" w:cs="SimSun"/>
          <w:sz w:val="23"/>
          <w:szCs w:val="23"/>
          <w:spacing w:val="-19"/>
        </w:rPr>
        <w:t>的形成过程中，应广泛征求各方面的意见，以使《自评报告》被学校师生员工广泛认可。</w:t>
      </w:r>
    </w:p>
    <w:p>
      <w:pPr>
        <w:spacing w:line="458" w:lineRule="auto"/>
        <w:rPr>
          <w:rFonts w:ascii="Arial"/>
          <w:sz w:val="21"/>
        </w:rPr>
      </w:pPr>
      <w:r/>
    </w:p>
    <w:p>
      <w:pPr>
        <w:ind w:left="423"/>
        <w:spacing w:before="75" w:line="222" w:lineRule="auto"/>
        <w:rPr>
          <w:rFonts w:ascii="SimHei" w:hAnsi="SimHei" w:eastAsia="SimHei" w:cs="SimHei"/>
          <w:sz w:val="23"/>
          <w:szCs w:val="23"/>
        </w:rPr>
      </w:pPr>
      <w:r>
        <w:rPr>
          <w:rFonts w:ascii="SimHei" w:hAnsi="SimHei" w:eastAsia="SimHei" w:cs="SimHei"/>
          <w:sz w:val="23"/>
          <w:szCs w:val="23"/>
          <w:b/>
          <w:bCs/>
          <w:spacing w:val="5"/>
        </w:rPr>
        <w:t>(二)《自评报告》的撰写要求</w:t>
      </w:r>
    </w:p>
    <w:p>
      <w:pPr>
        <w:ind w:left="304"/>
        <w:spacing w:before="296" w:line="218" w:lineRule="auto"/>
        <w:rPr>
          <w:rFonts w:ascii="SimSun" w:hAnsi="SimSun" w:eastAsia="SimSun" w:cs="SimSun"/>
          <w:sz w:val="23"/>
          <w:szCs w:val="23"/>
        </w:rPr>
      </w:pPr>
      <w:r>
        <w:rPr>
          <w:rFonts w:ascii="SimSun" w:hAnsi="SimSun" w:eastAsia="SimSun" w:cs="SimSun"/>
          <w:sz w:val="23"/>
          <w:szCs w:val="23"/>
          <w:spacing w:val="-10"/>
        </w:rPr>
        <w:t>《自评报告》要依据高校自选的、个性化的审核评估指标体系要求，围绕二级指标</w:t>
      </w:r>
    </w:p>
    <w:p>
      <w:pPr>
        <w:sectPr>
          <w:pgSz w:w="10320" w:h="14570"/>
          <w:pgMar w:top="400" w:right="1044" w:bottom="400" w:left="930" w:header="0" w:footer="0" w:gutter="0"/>
        </w:sectPr>
        <w:rPr/>
      </w:pPr>
    </w:p>
    <w:p>
      <w:pPr>
        <w:ind w:right="191"/>
        <w:spacing w:before="164" w:line="218" w:lineRule="auto"/>
        <w:jc w:val="right"/>
        <w:rPr>
          <w:rFonts w:ascii="SimSun" w:hAnsi="SimSun" w:eastAsia="SimSun" w:cs="SimSun"/>
          <w:sz w:val="14"/>
          <w:szCs w:val="14"/>
        </w:rPr>
      </w:pPr>
      <w:r>
        <w:rPr>
          <w:rFonts w:ascii="SimSun" w:hAnsi="SimSun" w:eastAsia="SimSun" w:cs="SimSun"/>
          <w:sz w:val="14"/>
          <w:szCs w:val="14"/>
          <w:spacing w:val="-9"/>
        </w:rPr>
        <w:t>四</w:t>
      </w:r>
      <w:r>
        <w:rPr>
          <w:rFonts w:ascii="SimSun" w:hAnsi="SimSun" w:eastAsia="SimSun" w:cs="SimSun"/>
          <w:sz w:val="14"/>
          <w:szCs w:val="14"/>
          <w:spacing w:val="19"/>
        </w:rPr>
        <w:t xml:space="preserve"> </w:t>
      </w:r>
      <w:r>
        <w:rPr>
          <w:rFonts w:ascii="SimSun" w:hAnsi="SimSun" w:eastAsia="SimSun" w:cs="SimSun"/>
          <w:sz w:val="14"/>
          <w:szCs w:val="14"/>
          <w:spacing w:val="-9"/>
        </w:rPr>
        <w:t>、认</w:t>
      </w:r>
      <w:r>
        <w:rPr>
          <w:rFonts w:ascii="SimSun" w:hAnsi="SimSun" w:eastAsia="SimSun" w:cs="SimSun"/>
          <w:sz w:val="14"/>
          <w:szCs w:val="14"/>
          <w:spacing w:val="-18"/>
        </w:rPr>
        <w:t xml:space="preserve"> </w:t>
      </w:r>
      <w:r>
        <w:rPr>
          <w:rFonts w:ascii="SimSun" w:hAnsi="SimSun" w:eastAsia="SimSun" w:cs="SimSun"/>
          <w:sz w:val="14"/>
          <w:szCs w:val="14"/>
          <w:spacing w:val="-9"/>
        </w:rPr>
        <w:t>真</w:t>
      </w:r>
      <w:r>
        <w:rPr>
          <w:rFonts w:ascii="SimSun" w:hAnsi="SimSun" w:eastAsia="SimSun" w:cs="SimSun"/>
          <w:sz w:val="14"/>
          <w:szCs w:val="14"/>
          <w:spacing w:val="-20"/>
        </w:rPr>
        <w:t xml:space="preserve"> </w:t>
      </w:r>
      <w:r>
        <w:rPr>
          <w:rFonts w:ascii="SimSun" w:hAnsi="SimSun" w:eastAsia="SimSun" w:cs="SimSun"/>
          <w:sz w:val="14"/>
          <w:szCs w:val="14"/>
          <w:spacing w:val="-9"/>
        </w:rPr>
        <w:t>撰</w:t>
      </w:r>
      <w:r>
        <w:rPr>
          <w:rFonts w:ascii="SimSun" w:hAnsi="SimSun" w:eastAsia="SimSun" w:cs="SimSun"/>
          <w:sz w:val="14"/>
          <w:szCs w:val="14"/>
          <w:spacing w:val="-16"/>
        </w:rPr>
        <w:t xml:space="preserve"> </w:t>
      </w:r>
      <w:r>
        <w:rPr>
          <w:rFonts w:ascii="SimSun" w:hAnsi="SimSun" w:eastAsia="SimSun" w:cs="SimSun"/>
          <w:sz w:val="14"/>
          <w:szCs w:val="14"/>
          <w:spacing w:val="-9"/>
        </w:rPr>
        <w:t>写</w:t>
      </w:r>
      <w:r>
        <w:rPr>
          <w:rFonts w:ascii="SimSun" w:hAnsi="SimSun" w:eastAsia="SimSun" w:cs="SimSun"/>
          <w:sz w:val="14"/>
          <w:szCs w:val="14"/>
          <w:spacing w:val="4"/>
        </w:rPr>
        <w:t xml:space="preserve"> </w:t>
      </w:r>
      <w:r>
        <w:rPr>
          <w:rFonts w:ascii="SimSun" w:hAnsi="SimSun" w:eastAsia="SimSun" w:cs="SimSun"/>
          <w:sz w:val="14"/>
          <w:szCs w:val="14"/>
          <w:spacing w:val="-9"/>
        </w:rPr>
        <w:t>自</w:t>
      </w:r>
      <w:r>
        <w:rPr>
          <w:rFonts w:ascii="SimSun" w:hAnsi="SimSun" w:eastAsia="SimSun" w:cs="SimSun"/>
          <w:sz w:val="14"/>
          <w:szCs w:val="14"/>
          <w:spacing w:val="-20"/>
        </w:rPr>
        <w:t xml:space="preserve"> </w:t>
      </w:r>
      <w:r>
        <w:rPr>
          <w:rFonts w:ascii="SimSun" w:hAnsi="SimSun" w:eastAsia="SimSun" w:cs="SimSun"/>
          <w:sz w:val="14"/>
          <w:szCs w:val="14"/>
          <w:spacing w:val="-9"/>
        </w:rPr>
        <w:t>评</w:t>
      </w:r>
      <w:r>
        <w:rPr>
          <w:rFonts w:ascii="SimSun" w:hAnsi="SimSun" w:eastAsia="SimSun" w:cs="SimSun"/>
          <w:sz w:val="14"/>
          <w:szCs w:val="14"/>
          <w:spacing w:val="-21"/>
        </w:rPr>
        <w:t xml:space="preserve"> </w:t>
      </w:r>
      <w:r>
        <w:rPr>
          <w:rFonts w:ascii="SimSun" w:hAnsi="SimSun" w:eastAsia="SimSun" w:cs="SimSun"/>
          <w:sz w:val="14"/>
          <w:szCs w:val="14"/>
          <w:spacing w:val="-9"/>
        </w:rPr>
        <w:t>报</w:t>
      </w:r>
      <w:r>
        <w:rPr>
          <w:rFonts w:ascii="SimSun" w:hAnsi="SimSun" w:eastAsia="SimSun" w:cs="SimSun"/>
          <w:sz w:val="14"/>
          <w:szCs w:val="14"/>
          <w:spacing w:val="-16"/>
        </w:rPr>
        <w:t xml:space="preserve"> </w:t>
      </w:r>
      <w:r>
        <w:rPr>
          <w:rFonts w:ascii="SimSun" w:hAnsi="SimSun" w:eastAsia="SimSun" w:cs="SimSun"/>
          <w:sz w:val="14"/>
          <w:szCs w:val="14"/>
          <w:spacing w:val="-9"/>
        </w:rPr>
        <w:t>告</w:t>
      </w:r>
      <w:r>
        <w:rPr>
          <w:rFonts w:ascii="SimSun" w:hAnsi="SimSun" w:eastAsia="SimSun" w:cs="SimSun"/>
          <w:sz w:val="14"/>
          <w:szCs w:val="14"/>
          <w:spacing w:val="4"/>
        </w:rPr>
        <w:t xml:space="preserve">     </w:t>
      </w:r>
      <w:r>
        <w:rPr>
          <w:rFonts w:ascii="SimSun" w:hAnsi="SimSun" w:eastAsia="SimSun" w:cs="SimSun"/>
          <w:sz w:val="14"/>
          <w:szCs w:val="14"/>
          <w:spacing w:val="-9"/>
        </w:rPr>
        <w:t>55</w:t>
      </w:r>
    </w:p>
    <w:p>
      <w:pPr>
        <w:spacing w:line="262" w:lineRule="auto"/>
        <w:rPr>
          <w:rFonts w:ascii="Arial"/>
          <w:sz w:val="21"/>
        </w:rPr>
      </w:pPr>
      <w:r/>
    </w:p>
    <w:p>
      <w:pPr>
        <w:ind w:right="167"/>
        <w:spacing w:before="74" w:line="345" w:lineRule="auto"/>
        <w:jc w:val="both"/>
        <w:rPr>
          <w:rFonts w:ascii="SimSun" w:hAnsi="SimSun" w:eastAsia="SimSun" w:cs="SimSun"/>
          <w:sz w:val="23"/>
          <w:szCs w:val="23"/>
        </w:rPr>
      </w:pPr>
      <w:r>
        <w:rPr>
          <w:rFonts w:ascii="SimSun" w:hAnsi="SimSun" w:eastAsia="SimSun" w:cs="SimSun"/>
          <w:sz w:val="23"/>
          <w:szCs w:val="23"/>
          <w:spacing w:val="-15"/>
        </w:rPr>
        <w:t>及其审核重点，聚焦落实立德树人根本任务，分别阐述学校是“怎么说的”“怎么做的</w:t>
      </w:r>
      <w:r>
        <w:rPr>
          <w:rFonts w:ascii="SimSun" w:hAnsi="SimSun" w:eastAsia="SimSun" w:cs="SimSun"/>
          <w:sz w:val="23"/>
          <w:szCs w:val="23"/>
          <w:spacing w:val="15"/>
        </w:rPr>
        <w:t xml:space="preserve"> </w:t>
      </w:r>
      <w:r>
        <w:rPr>
          <w:rFonts w:ascii="SimSun" w:hAnsi="SimSun" w:eastAsia="SimSun" w:cs="SimSun"/>
          <w:sz w:val="23"/>
          <w:szCs w:val="23"/>
          <w:spacing w:val="-19"/>
        </w:rPr>
        <w:t>(工作举措)”“做得怎么样(取得的效果)”“做得不好的如何改进”“改进效果如何”等</w:t>
      </w:r>
      <w:r>
        <w:rPr>
          <w:rFonts w:ascii="SimSun" w:hAnsi="SimSun" w:eastAsia="SimSun" w:cs="SimSun"/>
          <w:sz w:val="23"/>
          <w:szCs w:val="23"/>
          <w:spacing w:val="8"/>
        </w:rPr>
        <w:t xml:space="preserve"> </w:t>
      </w:r>
      <w:r>
        <w:rPr>
          <w:rFonts w:ascii="SimSun" w:hAnsi="SimSun" w:eastAsia="SimSun" w:cs="SimSun"/>
          <w:sz w:val="23"/>
          <w:szCs w:val="23"/>
          <w:spacing w:val="-14"/>
        </w:rPr>
        <w:t>等。高校撰写《自评报告》时，不应修改一级、二级标题，</w:t>
      </w:r>
      <w:r>
        <w:rPr>
          <w:rFonts w:ascii="SimSun" w:hAnsi="SimSun" w:eastAsia="SimSun" w:cs="SimSun"/>
          <w:sz w:val="23"/>
          <w:szCs w:val="23"/>
          <w:spacing w:val="-15"/>
        </w:rPr>
        <w:t>指标不能少，审核重点不能</w:t>
      </w:r>
    </w:p>
    <w:p>
      <w:pPr>
        <w:spacing w:before="1" w:line="217" w:lineRule="auto"/>
        <w:rPr>
          <w:rFonts w:ascii="SimSun" w:hAnsi="SimSun" w:eastAsia="SimSun" w:cs="SimSun"/>
          <w:sz w:val="23"/>
          <w:szCs w:val="23"/>
        </w:rPr>
      </w:pPr>
      <w:r>
        <w:rPr>
          <w:rFonts w:ascii="SimSun" w:hAnsi="SimSun" w:eastAsia="SimSun" w:cs="SimSun"/>
          <w:sz w:val="23"/>
          <w:szCs w:val="23"/>
          <w:spacing w:val="-15"/>
        </w:rPr>
        <w:t>丢，同时还要避免包含与审核评估指标体系无关的内容。</w:t>
      </w:r>
    </w:p>
    <w:p>
      <w:pPr>
        <w:ind w:right="177" w:firstLine="305"/>
        <w:spacing w:before="200" w:line="345" w:lineRule="auto"/>
        <w:jc w:val="both"/>
        <w:rPr>
          <w:rFonts w:ascii="SimSun" w:hAnsi="SimSun" w:eastAsia="SimSun" w:cs="SimSun"/>
          <w:sz w:val="23"/>
          <w:szCs w:val="23"/>
        </w:rPr>
      </w:pPr>
      <w:r>
        <w:rPr>
          <w:rFonts w:ascii="SimSun" w:hAnsi="SimSun" w:eastAsia="SimSun" w:cs="SimSun"/>
          <w:sz w:val="23"/>
          <w:szCs w:val="23"/>
          <w:spacing w:val="-11"/>
        </w:rPr>
        <w:t>《自评报告》要突出重点，突出学校先进的教育教学理念，突出办学和人才培养特</w:t>
      </w:r>
      <w:r>
        <w:rPr>
          <w:rFonts w:ascii="SimSun" w:hAnsi="SimSun" w:eastAsia="SimSun" w:cs="SimSun"/>
          <w:sz w:val="23"/>
          <w:szCs w:val="23"/>
        </w:rPr>
        <w:t xml:space="preserve"> </w:t>
      </w:r>
      <w:r>
        <w:rPr>
          <w:rFonts w:ascii="SimSun" w:hAnsi="SimSun" w:eastAsia="SimSun" w:cs="SimSun"/>
          <w:sz w:val="23"/>
          <w:szCs w:val="23"/>
          <w:spacing w:val="-15"/>
        </w:rPr>
        <w:t>色，突出落实立德树人根本任务所采取的思路、举措、经验和取得的成效。第一类审核</w:t>
      </w:r>
      <w:r>
        <w:rPr>
          <w:rFonts w:ascii="SimSun" w:hAnsi="SimSun" w:eastAsia="SimSun" w:cs="SimSun"/>
          <w:sz w:val="23"/>
          <w:szCs w:val="23"/>
          <w:spacing w:val="11"/>
        </w:rPr>
        <w:t xml:space="preserve"> </w:t>
      </w:r>
      <w:r>
        <w:rPr>
          <w:rFonts w:ascii="SimSun" w:hAnsi="SimSun" w:eastAsia="SimSun" w:cs="SimSun"/>
          <w:sz w:val="23"/>
          <w:szCs w:val="23"/>
          <w:spacing w:val="-15"/>
        </w:rPr>
        <w:t>评估的高校要重点回答建设世界一流大学所具备的质量保障能力和本科教育教学综合改</w:t>
      </w:r>
      <w:r>
        <w:rPr>
          <w:rFonts w:ascii="SimSun" w:hAnsi="SimSun" w:eastAsia="SimSun" w:cs="SimSun"/>
          <w:sz w:val="23"/>
          <w:szCs w:val="23"/>
          <w:spacing w:val="8"/>
        </w:rPr>
        <w:t xml:space="preserve"> </w:t>
      </w:r>
      <w:r>
        <w:rPr>
          <w:rFonts w:ascii="SimSun" w:hAnsi="SimSun" w:eastAsia="SimSun" w:cs="SimSun"/>
          <w:sz w:val="23"/>
          <w:szCs w:val="23"/>
          <w:spacing w:val="-15"/>
        </w:rPr>
        <w:t>革举措与成效及培养大师，培养拔尖创新人才，冲击世界一流的水平；第二类审核评估</w:t>
      </w:r>
      <w:r>
        <w:rPr>
          <w:rFonts w:ascii="SimSun" w:hAnsi="SimSun" w:eastAsia="SimSun" w:cs="SimSun"/>
          <w:sz w:val="23"/>
          <w:szCs w:val="23"/>
          <w:spacing w:val="9"/>
        </w:rPr>
        <w:t xml:space="preserve"> </w:t>
      </w:r>
      <w:r>
        <w:rPr>
          <w:rFonts w:ascii="SimSun" w:hAnsi="SimSun" w:eastAsia="SimSun" w:cs="SimSun"/>
          <w:sz w:val="23"/>
          <w:szCs w:val="23"/>
          <w:spacing w:val="-15"/>
        </w:rPr>
        <w:t>的高校要重点回答学校办学方向、培养过程、教学资源、教师队伍、学生发展、质量保</w:t>
      </w:r>
      <w:r>
        <w:rPr>
          <w:rFonts w:ascii="SimSun" w:hAnsi="SimSun" w:eastAsia="SimSun" w:cs="SimSun"/>
          <w:sz w:val="23"/>
          <w:szCs w:val="23"/>
          <w:spacing w:val="6"/>
        </w:rPr>
        <w:t xml:space="preserve"> </w:t>
      </w:r>
      <w:r>
        <w:rPr>
          <w:rFonts w:ascii="SimSun" w:hAnsi="SimSun" w:eastAsia="SimSun" w:cs="SimSun"/>
          <w:sz w:val="23"/>
          <w:szCs w:val="23"/>
          <w:spacing w:val="-15"/>
        </w:rPr>
        <w:t>障和教学成效等方面的思路、举措、经验和取得的成效，以及学校人才培养目标的达成</w:t>
      </w:r>
      <w:r>
        <w:rPr>
          <w:rFonts w:ascii="SimSun" w:hAnsi="SimSun" w:eastAsia="SimSun" w:cs="SimSun"/>
          <w:sz w:val="23"/>
          <w:szCs w:val="23"/>
          <w:spacing w:val="9"/>
        </w:rPr>
        <w:t xml:space="preserve"> </w:t>
      </w:r>
      <w:r>
        <w:rPr>
          <w:rFonts w:ascii="SimSun" w:hAnsi="SimSun" w:eastAsia="SimSun" w:cs="SimSun"/>
          <w:sz w:val="23"/>
          <w:szCs w:val="23"/>
          <w:spacing w:val="-15"/>
        </w:rPr>
        <w:t>度、社会需求的适应度、师资和条件的保障度、质量保障运行的有效度、学生和用人单</w:t>
      </w:r>
      <w:r>
        <w:rPr>
          <w:rFonts w:ascii="SimSun" w:hAnsi="SimSun" w:eastAsia="SimSun" w:cs="SimSun"/>
          <w:sz w:val="23"/>
          <w:szCs w:val="23"/>
          <w:spacing w:val="8"/>
        </w:rPr>
        <w:t xml:space="preserve"> </w:t>
      </w:r>
      <w:r>
        <w:rPr>
          <w:rFonts w:ascii="SimSun" w:hAnsi="SimSun" w:eastAsia="SimSun" w:cs="SimSun"/>
          <w:sz w:val="23"/>
          <w:szCs w:val="23"/>
          <w:spacing w:val="-15"/>
        </w:rPr>
        <w:t>位的满意度。异地校区是学校办学的一部分，需纳入学校各项评估指标之内，《自评报</w:t>
      </w:r>
      <w:r>
        <w:rPr>
          <w:rFonts w:ascii="SimSun" w:hAnsi="SimSun" w:eastAsia="SimSun" w:cs="SimSun"/>
          <w:sz w:val="23"/>
          <w:szCs w:val="23"/>
          <w:spacing w:val="9"/>
        </w:rPr>
        <w:t xml:space="preserve"> </w:t>
      </w:r>
      <w:r>
        <w:rPr>
          <w:rFonts w:ascii="SimSun" w:hAnsi="SimSun" w:eastAsia="SimSun" w:cs="SimSun"/>
          <w:sz w:val="23"/>
          <w:szCs w:val="23"/>
          <w:spacing w:val="-15"/>
        </w:rPr>
        <w:t>告》应包含异地校区的相关内容。同时异地校区的总体办学情况还应单独说明附后。专</w:t>
      </w:r>
    </w:p>
    <w:p>
      <w:pPr>
        <w:spacing w:before="1" w:line="217" w:lineRule="auto"/>
        <w:rPr>
          <w:rFonts w:ascii="SimSun" w:hAnsi="SimSun" w:eastAsia="SimSun" w:cs="SimSun"/>
          <w:sz w:val="23"/>
          <w:szCs w:val="23"/>
        </w:rPr>
      </w:pPr>
      <w:r>
        <w:rPr>
          <w:rFonts w:ascii="SimSun" w:hAnsi="SimSun" w:eastAsia="SimSun" w:cs="SimSun"/>
          <w:sz w:val="23"/>
          <w:szCs w:val="23"/>
          <w:spacing w:val="-15"/>
        </w:rPr>
        <w:t>家组将按照同校同质原则，严格标准，加大评估考察力度。</w:t>
      </w:r>
    </w:p>
    <w:p>
      <w:pPr>
        <w:ind w:firstLine="305"/>
        <w:spacing w:before="230" w:line="345" w:lineRule="auto"/>
        <w:jc w:val="both"/>
        <w:rPr>
          <w:rFonts w:ascii="SimSun" w:hAnsi="SimSun" w:eastAsia="SimSun" w:cs="SimSun"/>
          <w:sz w:val="23"/>
          <w:szCs w:val="23"/>
        </w:rPr>
      </w:pPr>
      <w:r>
        <w:rPr>
          <w:rFonts w:ascii="SimSun" w:hAnsi="SimSun" w:eastAsia="SimSun" w:cs="SimSun"/>
          <w:sz w:val="23"/>
          <w:szCs w:val="23"/>
          <w:spacing w:val="-11"/>
        </w:rPr>
        <w:t>《自评报告》文字描述应简练准确，图表清晰数据详实，存在问题找准写透，原因</w:t>
      </w:r>
      <w:r>
        <w:rPr>
          <w:rFonts w:ascii="SimSun" w:hAnsi="SimSun" w:eastAsia="SimSun" w:cs="SimSun"/>
          <w:sz w:val="23"/>
          <w:szCs w:val="23"/>
        </w:rPr>
        <w:t xml:space="preserve">  </w:t>
      </w:r>
      <w:r>
        <w:rPr>
          <w:rFonts w:ascii="SimSun" w:hAnsi="SimSun" w:eastAsia="SimSun" w:cs="SimSun"/>
          <w:sz w:val="23"/>
          <w:szCs w:val="23"/>
          <w:spacing w:val="-15"/>
        </w:rPr>
        <w:t>分析深入透彻，提出的改进措施具体可行，避免空话、大话和套话。《自评报告》主要</w:t>
      </w:r>
      <w:r>
        <w:rPr>
          <w:rFonts w:ascii="SimSun" w:hAnsi="SimSun" w:eastAsia="SimSun" w:cs="SimSun"/>
          <w:sz w:val="23"/>
          <w:szCs w:val="23"/>
          <w:spacing w:val="5"/>
        </w:rPr>
        <w:t xml:space="preserve">  </w:t>
      </w:r>
      <w:r>
        <w:rPr>
          <w:rFonts w:ascii="SimSun" w:hAnsi="SimSun" w:eastAsia="SimSun" w:cs="SimSun"/>
          <w:sz w:val="23"/>
          <w:szCs w:val="23"/>
          <w:spacing w:val="-9"/>
        </w:rPr>
        <w:t>内容包括学校简介、学校自评工作开展情况、学校自评结果三部分。具体内容表述按</w:t>
      </w:r>
      <w:r>
        <w:rPr>
          <w:rFonts w:ascii="SimSun" w:hAnsi="SimSun" w:eastAsia="SimSun" w:cs="SimSun"/>
          <w:sz w:val="23"/>
          <w:szCs w:val="23"/>
          <w:spacing w:val="2"/>
        </w:rPr>
        <w:t xml:space="preserve">  </w:t>
      </w:r>
      <w:r>
        <w:rPr>
          <w:rFonts w:ascii="SimSun" w:hAnsi="SimSun" w:eastAsia="SimSun" w:cs="SimSun"/>
          <w:sz w:val="23"/>
          <w:szCs w:val="23"/>
          <w:spacing w:val="-15"/>
        </w:rPr>
        <w:t>照二级指标展开，需涵盖但不限于二级指标下设</w:t>
      </w:r>
      <w:r>
        <w:rPr>
          <w:rFonts w:ascii="SimSun" w:hAnsi="SimSun" w:eastAsia="SimSun" w:cs="SimSun"/>
          <w:sz w:val="23"/>
          <w:szCs w:val="23"/>
          <w:spacing w:val="-16"/>
        </w:rPr>
        <w:t>的审核重点。“存在的问题及原因分析”</w:t>
      </w:r>
      <w:r>
        <w:rPr>
          <w:rFonts w:ascii="SimSun" w:hAnsi="SimSun" w:eastAsia="SimSun" w:cs="SimSun"/>
          <w:sz w:val="23"/>
          <w:szCs w:val="23"/>
        </w:rPr>
        <w:t xml:space="preserve"> </w:t>
      </w:r>
      <w:r>
        <w:rPr>
          <w:rFonts w:ascii="SimSun" w:hAnsi="SimSun" w:eastAsia="SimSun" w:cs="SimSun"/>
          <w:sz w:val="23"/>
          <w:szCs w:val="23"/>
          <w:spacing w:val="-14"/>
        </w:rPr>
        <w:t>对应到一级指标来写，问题具体表现描述对应到二级指标和审核重点</w:t>
      </w:r>
      <w:r>
        <w:rPr>
          <w:rFonts w:ascii="SimSun" w:hAnsi="SimSun" w:eastAsia="SimSun" w:cs="SimSun"/>
          <w:sz w:val="23"/>
          <w:szCs w:val="23"/>
          <w:spacing w:val="-15"/>
        </w:rPr>
        <w:t>。《自评报告》字</w:t>
      </w:r>
      <w:r>
        <w:rPr>
          <w:rFonts w:ascii="SimSun" w:hAnsi="SimSun" w:eastAsia="SimSun" w:cs="SimSun"/>
          <w:sz w:val="23"/>
          <w:szCs w:val="23"/>
        </w:rPr>
        <w:t xml:space="preserve">  </w:t>
      </w:r>
      <w:r>
        <w:rPr>
          <w:rFonts w:ascii="SimSun" w:hAnsi="SimSun" w:eastAsia="SimSun" w:cs="SimSun"/>
          <w:sz w:val="23"/>
          <w:szCs w:val="23"/>
          <w:spacing w:val="-12"/>
        </w:rPr>
        <w:t>数不超过4万字，其中“存在的问题、原因分析”以及“改进措施”不少于自评结果部</w:t>
      </w:r>
      <w:r>
        <w:rPr>
          <w:rFonts w:ascii="SimSun" w:hAnsi="SimSun" w:eastAsia="SimSun" w:cs="SimSun"/>
          <w:sz w:val="23"/>
          <w:szCs w:val="23"/>
          <w:spacing w:val="6"/>
        </w:rPr>
        <w:t xml:space="preserve">  </w:t>
      </w:r>
      <w:r>
        <w:rPr>
          <w:rFonts w:ascii="SimSun" w:hAnsi="SimSun" w:eastAsia="SimSun" w:cs="SimSun"/>
          <w:sz w:val="23"/>
          <w:szCs w:val="23"/>
          <w:spacing w:val="-15"/>
        </w:rPr>
        <w:t>分的三分之一。《自评报告》中的数据与《本科教学状态数据分析报告》中的数据应一</w:t>
      </w:r>
      <w:r>
        <w:rPr>
          <w:rFonts w:ascii="SimSun" w:hAnsi="SimSun" w:eastAsia="SimSun" w:cs="SimSun"/>
          <w:sz w:val="23"/>
          <w:szCs w:val="23"/>
          <w:spacing w:val="5"/>
        </w:rPr>
        <w:t xml:space="preserve">  </w:t>
      </w:r>
      <w:r>
        <w:rPr>
          <w:rFonts w:ascii="SimSun" w:hAnsi="SimSun" w:eastAsia="SimSun" w:cs="SimSun"/>
          <w:sz w:val="23"/>
          <w:szCs w:val="23"/>
          <w:spacing w:val="-9"/>
        </w:rPr>
        <w:t>致，如果由于数据采集的时间节点不同等原因而导致数据不一致，学校须在《自评报</w:t>
      </w:r>
    </w:p>
    <w:p>
      <w:pPr>
        <w:spacing w:before="1" w:line="217" w:lineRule="auto"/>
        <w:rPr>
          <w:rFonts w:ascii="SimSun" w:hAnsi="SimSun" w:eastAsia="SimSun" w:cs="SimSun"/>
          <w:sz w:val="23"/>
          <w:szCs w:val="23"/>
        </w:rPr>
      </w:pPr>
      <w:r>
        <w:rPr>
          <w:rFonts w:ascii="SimSun" w:hAnsi="SimSun" w:eastAsia="SimSun" w:cs="SimSun"/>
          <w:sz w:val="23"/>
          <w:szCs w:val="23"/>
          <w:spacing w:val="-12"/>
        </w:rPr>
        <w:t>告》后面附简要说明，具体要求见《审核评估自评报告》撰写指导(见附件)。</w:t>
      </w:r>
    </w:p>
    <w:p>
      <w:pPr>
        <w:spacing w:line="438" w:lineRule="auto"/>
        <w:rPr>
          <w:rFonts w:ascii="Arial"/>
          <w:sz w:val="21"/>
        </w:rPr>
      </w:pPr>
      <w:r/>
    </w:p>
    <w:p>
      <w:pPr>
        <w:ind w:left="423"/>
        <w:spacing w:before="74" w:line="222" w:lineRule="auto"/>
        <w:rPr>
          <w:rFonts w:ascii="SimHei" w:hAnsi="SimHei" w:eastAsia="SimHei" w:cs="SimHei"/>
          <w:sz w:val="23"/>
          <w:szCs w:val="23"/>
        </w:rPr>
      </w:pPr>
      <w:r>
        <w:rPr>
          <w:rFonts w:ascii="SimHei" w:hAnsi="SimHei" w:eastAsia="SimHei" w:cs="SimHei"/>
          <w:sz w:val="23"/>
          <w:szCs w:val="23"/>
          <w:b/>
          <w:bCs/>
          <w:spacing w:val="6"/>
        </w:rPr>
        <w:t>(三)《自评报告》的支撑材料</w:t>
      </w:r>
    </w:p>
    <w:p>
      <w:pPr>
        <w:spacing w:line="260" w:lineRule="auto"/>
        <w:rPr>
          <w:rFonts w:ascii="Arial"/>
          <w:sz w:val="21"/>
        </w:rPr>
      </w:pPr>
      <w:r/>
    </w:p>
    <w:p>
      <w:pPr>
        <w:ind w:right="168" w:firstLine="420"/>
        <w:spacing w:before="76" w:line="353" w:lineRule="auto"/>
        <w:jc w:val="both"/>
        <w:rPr>
          <w:rFonts w:ascii="SimSun" w:hAnsi="SimSun" w:eastAsia="SimSun" w:cs="SimSun"/>
          <w:sz w:val="23"/>
          <w:szCs w:val="23"/>
        </w:rPr>
      </w:pPr>
      <w:r>
        <w:rPr>
          <w:rFonts w:ascii="SimSun" w:hAnsi="SimSun" w:eastAsia="SimSun" w:cs="SimSun"/>
          <w:sz w:val="23"/>
          <w:szCs w:val="23"/>
          <w:spacing w:val="-14"/>
        </w:rPr>
        <w:t>学校要按照审核评估指标体系提供支撑《自评报</w:t>
      </w:r>
      <w:r>
        <w:rPr>
          <w:rFonts w:ascii="SimSun" w:hAnsi="SimSun" w:eastAsia="SimSun" w:cs="SimSun"/>
          <w:sz w:val="23"/>
          <w:szCs w:val="23"/>
          <w:spacing w:val="-15"/>
        </w:rPr>
        <w:t>告》撰写内容的相关材料，包括管</w:t>
      </w:r>
      <w:r>
        <w:rPr>
          <w:rFonts w:ascii="SimSun" w:hAnsi="SimSun" w:eastAsia="SimSun" w:cs="SimSun"/>
          <w:sz w:val="23"/>
          <w:szCs w:val="23"/>
        </w:rPr>
        <w:t xml:space="preserve"> </w:t>
      </w:r>
      <w:r>
        <w:rPr>
          <w:rFonts w:ascii="SimSun" w:hAnsi="SimSun" w:eastAsia="SimSun" w:cs="SimSun"/>
          <w:sz w:val="23"/>
          <w:szCs w:val="23"/>
          <w:spacing w:val="-15"/>
        </w:rPr>
        <w:t>理文件、教学资料、各类记录性材料、合作协议及其他佐证材料等。学校提供的支撑材</w:t>
      </w:r>
      <w:r>
        <w:rPr>
          <w:rFonts w:ascii="SimSun" w:hAnsi="SimSun" w:eastAsia="SimSun" w:cs="SimSun"/>
          <w:sz w:val="23"/>
          <w:szCs w:val="23"/>
          <w:spacing w:val="6"/>
        </w:rPr>
        <w:t xml:space="preserve"> </w:t>
      </w:r>
      <w:r>
        <w:rPr>
          <w:rFonts w:ascii="SimSun" w:hAnsi="SimSun" w:eastAsia="SimSun" w:cs="SimSun"/>
          <w:sz w:val="23"/>
          <w:szCs w:val="23"/>
          <w:spacing w:val="-14"/>
        </w:rPr>
        <w:t>料应真实可信，其总目录或索引附在《自评报告》后，并在报告中</w:t>
      </w:r>
      <w:r>
        <w:rPr>
          <w:rFonts w:ascii="SimSun" w:hAnsi="SimSun" w:eastAsia="SimSun" w:cs="SimSun"/>
          <w:sz w:val="23"/>
          <w:szCs w:val="23"/>
          <w:spacing w:val="-15"/>
        </w:rPr>
        <w:t>的二级审核指标后面</w:t>
      </w:r>
    </w:p>
    <w:p>
      <w:pPr>
        <w:spacing w:before="1" w:line="217" w:lineRule="auto"/>
        <w:rPr>
          <w:rFonts w:ascii="SimSun" w:hAnsi="SimSun" w:eastAsia="SimSun" w:cs="SimSun"/>
          <w:sz w:val="23"/>
          <w:szCs w:val="23"/>
        </w:rPr>
      </w:pPr>
      <w:r>
        <w:rPr>
          <w:rFonts w:ascii="SimSun" w:hAnsi="SimSun" w:eastAsia="SimSun" w:cs="SimSun"/>
          <w:sz w:val="23"/>
          <w:szCs w:val="23"/>
          <w:spacing w:val="-14"/>
        </w:rPr>
        <w:t>分别列出相关支撑材料索引，便于专家审读《自评报</w:t>
      </w:r>
      <w:r>
        <w:rPr>
          <w:rFonts w:ascii="SimSun" w:hAnsi="SimSun" w:eastAsia="SimSun" w:cs="SimSun"/>
          <w:sz w:val="23"/>
          <w:szCs w:val="23"/>
          <w:spacing w:val="-15"/>
        </w:rPr>
        <w:t>告》时查阅。支撑材料原文电子版</w:t>
      </w:r>
    </w:p>
    <w:p>
      <w:pPr>
        <w:sectPr>
          <w:pgSz w:w="10320" w:h="14570"/>
          <w:pgMar w:top="400" w:right="892" w:bottom="400" w:left="1059" w:header="0" w:footer="0" w:gutter="0"/>
        </w:sectPr>
        <w:rPr/>
      </w:pPr>
    </w:p>
    <w:p>
      <w:pPr>
        <w:spacing w:before="36" w:line="218" w:lineRule="auto"/>
        <w:rPr>
          <w:rFonts w:ascii="SimSun" w:hAnsi="SimSun" w:eastAsia="SimSun" w:cs="SimSun"/>
          <w:sz w:val="19"/>
          <w:szCs w:val="19"/>
        </w:rPr>
      </w:pPr>
      <w:r>
        <w:rPr>
          <w:rFonts w:ascii="SimSun" w:hAnsi="SimSun" w:eastAsia="SimSun" w:cs="SimSun"/>
          <w:sz w:val="19"/>
          <w:szCs w:val="19"/>
          <w:spacing w:val="-6"/>
        </w:rPr>
        <w:t>56</w:t>
      </w:r>
      <w:r>
        <w:rPr>
          <w:rFonts w:ascii="SimSun" w:hAnsi="SimSun" w:eastAsia="SimSun" w:cs="SimSun"/>
          <w:sz w:val="19"/>
          <w:szCs w:val="19"/>
          <w:spacing w:val="24"/>
        </w:rPr>
        <w:t xml:space="preserve">   </w:t>
      </w:r>
      <w:r>
        <w:rPr>
          <w:rFonts w:ascii="SimSun" w:hAnsi="SimSun" w:eastAsia="SimSun" w:cs="SimSun"/>
          <w:sz w:val="19"/>
          <w:szCs w:val="19"/>
          <w:spacing w:val="-6"/>
        </w:rPr>
        <w:t>第二部分</w:t>
      </w:r>
      <w:r>
        <w:rPr>
          <w:rFonts w:ascii="SimSun" w:hAnsi="SimSun" w:eastAsia="SimSun" w:cs="SimSun"/>
          <w:sz w:val="19"/>
          <w:szCs w:val="19"/>
          <w:spacing w:val="15"/>
        </w:rPr>
        <w:t xml:space="preserve"> </w:t>
      </w:r>
      <w:r>
        <w:rPr>
          <w:rFonts w:ascii="SimSun" w:hAnsi="SimSun" w:eastAsia="SimSun" w:cs="SimSun"/>
          <w:sz w:val="19"/>
          <w:szCs w:val="19"/>
          <w:spacing w:val="-6"/>
        </w:rPr>
        <w:t>审核评估高校评建改工作指南</w:t>
      </w:r>
    </w:p>
    <w:p>
      <w:pPr>
        <w:spacing w:line="250" w:lineRule="auto"/>
        <w:rPr>
          <w:rFonts w:ascii="Arial"/>
          <w:sz w:val="21"/>
        </w:rPr>
      </w:pPr>
      <w:r/>
    </w:p>
    <w:p>
      <w:pPr>
        <w:spacing w:before="75" w:line="440" w:lineRule="exact"/>
        <w:rPr>
          <w:rFonts w:ascii="SimSun" w:hAnsi="SimSun" w:eastAsia="SimSun" w:cs="SimSun"/>
          <w:sz w:val="23"/>
          <w:szCs w:val="23"/>
        </w:rPr>
      </w:pPr>
      <w:r>
        <w:rPr>
          <w:rFonts w:ascii="SimSun" w:hAnsi="SimSun" w:eastAsia="SimSun" w:cs="SimSun"/>
          <w:sz w:val="23"/>
          <w:szCs w:val="23"/>
          <w:spacing w:val="-8"/>
          <w:position w:val="16"/>
        </w:rPr>
        <w:t>应提交到评估系统中，对于难以(或不便)提交到评估系统的原始支撑材料，应分类归</w:t>
      </w:r>
    </w:p>
    <w:p>
      <w:pPr>
        <w:spacing w:before="1" w:line="217" w:lineRule="auto"/>
        <w:rPr>
          <w:rFonts w:ascii="SimSun" w:hAnsi="SimSun" w:eastAsia="SimSun" w:cs="SimSun"/>
          <w:sz w:val="23"/>
          <w:szCs w:val="23"/>
        </w:rPr>
      </w:pPr>
      <w:r>
        <w:rPr>
          <w:rFonts w:ascii="SimSun" w:hAnsi="SimSun" w:eastAsia="SimSun" w:cs="SimSun"/>
          <w:sz w:val="23"/>
          <w:szCs w:val="23"/>
          <w:spacing w:val="-16"/>
        </w:rPr>
        <w:t>档保存，以便专家入校评估时查阅。</w:t>
      </w:r>
    </w:p>
    <w:p>
      <w:pPr>
        <w:spacing w:line="264" w:lineRule="auto"/>
        <w:rPr>
          <w:rFonts w:ascii="Arial"/>
          <w:sz w:val="21"/>
        </w:rPr>
      </w:pPr>
      <w:r/>
    </w:p>
    <w:p>
      <w:pPr>
        <w:spacing w:line="265" w:lineRule="auto"/>
        <w:rPr>
          <w:rFonts w:ascii="Arial"/>
          <w:sz w:val="21"/>
        </w:rPr>
      </w:pPr>
      <w:r/>
    </w:p>
    <w:p>
      <w:pPr>
        <w:ind w:left="4"/>
        <w:spacing w:before="94" w:line="219" w:lineRule="auto"/>
        <w:outlineLvl w:val="0"/>
        <w:rPr>
          <w:rFonts w:ascii="SimSun" w:hAnsi="SimSun" w:eastAsia="SimSun" w:cs="SimSun"/>
          <w:sz w:val="29"/>
          <w:szCs w:val="29"/>
        </w:rPr>
      </w:pPr>
      <w:r>
        <w:rPr>
          <w:rFonts w:ascii="SimSun" w:hAnsi="SimSun" w:eastAsia="SimSun" w:cs="SimSun"/>
          <w:sz w:val="29"/>
          <w:szCs w:val="29"/>
          <w:b/>
          <w:bCs/>
          <w:spacing w:val="-14"/>
        </w:rPr>
        <w:t>五、如实填报教育教学基本状态数据</w:t>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14"/>
        </w:rPr>
        <w:t>(一)高等教育质量监测国家数据平台</w:t>
      </w:r>
    </w:p>
    <w:p>
      <w:pPr>
        <w:ind w:right="74" w:firstLine="430"/>
        <w:spacing w:before="308" w:line="353" w:lineRule="auto"/>
        <w:jc w:val="both"/>
        <w:rPr>
          <w:rFonts w:ascii="SimSun" w:hAnsi="SimSun" w:eastAsia="SimSun" w:cs="SimSun"/>
          <w:sz w:val="23"/>
          <w:szCs w:val="23"/>
        </w:rPr>
      </w:pPr>
      <w:r>
        <w:rPr>
          <w:rFonts w:ascii="SimSun" w:hAnsi="SimSun" w:eastAsia="SimSun" w:cs="SimSun"/>
          <w:sz w:val="23"/>
          <w:szCs w:val="23"/>
          <w:spacing w:val="-8"/>
        </w:rPr>
        <w:t>高等教育质量监测国家数据平台是按照教育部要求，为建立本</w:t>
      </w:r>
      <w:r>
        <w:rPr>
          <w:rFonts w:ascii="SimSun" w:hAnsi="SimSun" w:eastAsia="SimSun" w:cs="SimSun"/>
          <w:sz w:val="23"/>
          <w:szCs w:val="23"/>
          <w:spacing w:val="-9"/>
        </w:rPr>
        <w:t>科教育教学工作及</w:t>
      </w:r>
      <w:r>
        <w:rPr>
          <w:rFonts w:ascii="SimSun" w:hAnsi="SimSun" w:eastAsia="SimSun" w:cs="SimSun"/>
          <w:sz w:val="23"/>
          <w:szCs w:val="23"/>
        </w:rPr>
        <w:t xml:space="preserve"> </w:t>
      </w:r>
      <w:r>
        <w:rPr>
          <w:rFonts w:ascii="SimSun" w:hAnsi="SimSun" w:eastAsia="SimSun" w:cs="SimSun"/>
          <w:sz w:val="23"/>
          <w:szCs w:val="23"/>
          <w:spacing w:val="-14"/>
        </w:rPr>
        <w:t>其质量常态监控机制，利用信息技术，采集反映学校教育教学基本状</w:t>
      </w:r>
      <w:r>
        <w:rPr>
          <w:rFonts w:ascii="SimSun" w:hAnsi="SimSun" w:eastAsia="SimSun" w:cs="SimSun"/>
          <w:sz w:val="23"/>
          <w:szCs w:val="23"/>
          <w:spacing w:val="-15"/>
        </w:rPr>
        <w:t>态数据的数据库系</w:t>
      </w:r>
      <w:r>
        <w:rPr>
          <w:rFonts w:ascii="SimSun" w:hAnsi="SimSun" w:eastAsia="SimSun" w:cs="SimSun"/>
          <w:sz w:val="23"/>
          <w:szCs w:val="23"/>
        </w:rPr>
        <w:t xml:space="preserve"> </w:t>
      </w:r>
      <w:r>
        <w:rPr>
          <w:rFonts w:ascii="SimSun" w:hAnsi="SimSun" w:eastAsia="SimSun" w:cs="SimSun"/>
          <w:sz w:val="23"/>
          <w:szCs w:val="23"/>
          <w:spacing w:val="-15"/>
        </w:rPr>
        <w:t>统。国家数据平台按照教育教学工作的基本规律，把高等学校与本科教育教学工作密切</w:t>
      </w:r>
      <w:r>
        <w:rPr>
          <w:rFonts w:ascii="SimSun" w:hAnsi="SimSun" w:eastAsia="SimSun" w:cs="SimSun"/>
          <w:sz w:val="23"/>
          <w:szCs w:val="23"/>
          <w:spacing w:val="4"/>
        </w:rPr>
        <w:t xml:space="preserve"> </w:t>
      </w:r>
      <w:r>
        <w:rPr>
          <w:rFonts w:ascii="SimSun" w:hAnsi="SimSun" w:eastAsia="SimSun" w:cs="SimSun"/>
          <w:sz w:val="23"/>
          <w:szCs w:val="23"/>
          <w:spacing w:val="-15"/>
        </w:rPr>
        <w:t>相关的数据按照一定的逻辑关系组织起来，以数字化方式呈现出来，形成系统化的、反</w:t>
      </w:r>
    </w:p>
    <w:p>
      <w:pPr>
        <w:spacing w:line="219" w:lineRule="auto"/>
        <w:rPr>
          <w:rFonts w:ascii="SimSun" w:hAnsi="SimSun" w:eastAsia="SimSun" w:cs="SimSun"/>
          <w:sz w:val="23"/>
          <w:szCs w:val="23"/>
        </w:rPr>
      </w:pPr>
      <w:r>
        <w:rPr>
          <w:rFonts w:ascii="SimSun" w:hAnsi="SimSun" w:eastAsia="SimSun" w:cs="SimSun"/>
          <w:sz w:val="23"/>
          <w:szCs w:val="23"/>
          <w:spacing w:val="-17"/>
        </w:rPr>
        <w:t>映高等学校教学运行状态的数据集。</w:t>
      </w:r>
    </w:p>
    <w:p>
      <w:pPr>
        <w:ind w:right="56" w:firstLine="430"/>
        <w:spacing w:before="158" w:line="345" w:lineRule="auto"/>
        <w:jc w:val="both"/>
        <w:rPr>
          <w:rFonts w:ascii="SimSun" w:hAnsi="SimSun" w:eastAsia="SimSun" w:cs="SimSun"/>
          <w:sz w:val="23"/>
          <w:szCs w:val="23"/>
        </w:rPr>
      </w:pPr>
      <w:r>
        <w:rPr>
          <w:rFonts w:ascii="SimSun" w:hAnsi="SimSun" w:eastAsia="SimSun" w:cs="SimSun"/>
          <w:sz w:val="23"/>
          <w:szCs w:val="23"/>
          <w:spacing w:val="-14"/>
        </w:rPr>
        <w:t>教育教学基本状态数据库是国家高等教育质量</w:t>
      </w:r>
      <w:r>
        <w:rPr>
          <w:rFonts w:ascii="SimSun" w:hAnsi="SimSun" w:eastAsia="SimSun" w:cs="SimSun"/>
          <w:sz w:val="23"/>
          <w:szCs w:val="23"/>
          <w:spacing w:val="-15"/>
        </w:rPr>
        <w:t>监控的重要组成部分和宏观决策的重</w:t>
      </w:r>
      <w:r>
        <w:rPr>
          <w:rFonts w:ascii="SimSun" w:hAnsi="SimSun" w:eastAsia="SimSun" w:cs="SimSun"/>
          <w:sz w:val="23"/>
          <w:szCs w:val="23"/>
        </w:rPr>
        <w:t xml:space="preserve"> </w:t>
      </w:r>
      <w:r>
        <w:rPr>
          <w:rFonts w:ascii="SimSun" w:hAnsi="SimSun" w:eastAsia="SimSun" w:cs="SimSun"/>
          <w:sz w:val="23"/>
          <w:szCs w:val="23"/>
          <w:spacing w:val="-14"/>
        </w:rPr>
        <w:t>要依据，是加强对高等学校教育教学常态监控，分析和掌握高等教育教学工作的宏观运</w:t>
      </w:r>
    </w:p>
    <w:p>
      <w:pPr>
        <w:spacing w:line="219" w:lineRule="auto"/>
        <w:rPr>
          <w:rFonts w:ascii="SimSun" w:hAnsi="SimSun" w:eastAsia="SimSun" w:cs="SimSun"/>
          <w:sz w:val="23"/>
          <w:szCs w:val="23"/>
        </w:rPr>
      </w:pPr>
      <w:r>
        <w:rPr>
          <w:rFonts w:ascii="SimSun" w:hAnsi="SimSun" w:eastAsia="SimSun" w:cs="SimSun"/>
          <w:sz w:val="23"/>
          <w:szCs w:val="23"/>
          <w:spacing w:val="-15"/>
        </w:rPr>
        <w:t>行状态，并通过外部监督保障和提高高等教育质量的重要基础。</w:t>
      </w:r>
    </w:p>
    <w:p>
      <w:pPr>
        <w:spacing w:line="384" w:lineRule="auto"/>
        <w:rPr>
          <w:rFonts w:ascii="Arial"/>
          <w:sz w:val="21"/>
        </w:rPr>
      </w:pPr>
      <w:r/>
    </w:p>
    <w:p>
      <w:pPr>
        <w:ind w:left="433"/>
        <w:spacing w:before="75" w:line="221" w:lineRule="auto"/>
        <w:rPr>
          <w:rFonts w:ascii="SimHei" w:hAnsi="SimHei" w:eastAsia="SimHei" w:cs="SimHei"/>
          <w:sz w:val="23"/>
          <w:szCs w:val="23"/>
        </w:rPr>
      </w:pPr>
      <w:r>
        <w:rPr>
          <w:rFonts w:ascii="SimHei" w:hAnsi="SimHei" w:eastAsia="SimHei" w:cs="SimHei"/>
          <w:sz w:val="23"/>
          <w:szCs w:val="23"/>
          <w:b/>
          <w:bCs/>
          <w:spacing w:val="19"/>
        </w:rPr>
        <w:t>(二)学校数据填报要求</w:t>
      </w:r>
    </w:p>
    <w:p>
      <w:pPr>
        <w:spacing w:line="242" w:lineRule="auto"/>
        <w:rPr>
          <w:rFonts w:ascii="Arial"/>
          <w:sz w:val="21"/>
        </w:rPr>
      </w:pPr>
      <w:r/>
    </w:p>
    <w:p>
      <w:pPr>
        <w:ind w:right="55" w:firstLine="430"/>
        <w:spacing w:before="75" w:line="354" w:lineRule="auto"/>
        <w:jc w:val="both"/>
        <w:rPr>
          <w:rFonts w:ascii="SimSun" w:hAnsi="SimSun" w:eastAsia="SimSun" w:cs="SimSun"/>
          <w:sz w:val="23"/>
          <w:szCs w:val="23"/>
        </w:rPr>
      </w:pPr>
      <w:r>
        <w:rPr>
          <w:rFonts w:ascii="SimSun" w:hAnsi="SimSun" w:eastAsia="SimSun" w:cs="SimSun"/>
          <w:sz w:val="23"/>
          <w:szCs w:val="23"/>
          <w:spacing w:val="-14"/>
        </w:rPr>
        <w:t>教育教学基本状态数据是对学校教育教学运行、办学条件、教学效果等情况的量化</w:t>
      </w:r>
      <w:r>
        <w:rPr>
          <w:rFonts w:ascii="SimSun" w:hAnsi="SimSun" w:eastAsia="SimSun" w:cs="SimSun"/>
          <w:sz w:val="23"/>
          <w:szCs w:val="23"/>
          <w:spacing w:val="12"/>
        </w:rPr>
        <w:t xml:space="preserve"> </w:t>
      </w:r>
      <w:r>
        <w:rPr>
          <w:rFonts w:ascii="SimSun" w:hAnsi="SimSun" w:eastAsia="SimSun" w:cs="SimSun"/>
          <w:sz w:val="23"/>
          <w:szCs w:val="23"/>
          <w:spacing w:val="-14"/>
        </w:rPr>
        <w:t>反映，是学校自评自建、自评报告撰写、线上评估的主要依据，是入校评估重点考察与</w:t>
      </w:r>
    </w:p>
    <w:p>
      <w:pPr>
        <w:spacing w:line="220" w:lineRule="auto"/>
        <w:rPr>
          <w:rFonts w:ascii="SimSun" w:hAnsi="SimSun" w:eastAsia="SimSun" w:cs="SimSun"/>
          <w:sz w:val="23"/>
          <w:szCs w:val="23"/>
        </w:rPr>
      </w:pPr>
      <w:r>
        <w:rPr>
          <w:rFonts w:ascii="SimSun" w:hAnsi="SimSun" w:eastAsia="SimSun" w:cs="SimSun"/>
          <w:sz w:val="23"/>
          <w:szCs w:val="23"/>
          <w:spacing w:val="-17"/>
        </w:rPr>
        <w:t>深度查证的重要基础。</w:t>
      </w:r>
    </w:p>
    <w:p>
      <w:pPr>
        <w:ind w:firstLine="433"/>
        <w:spacing w:before="149" w:line="346" w:lineRule="auto"/>
        <w:jc w:val="both"/>
        <w:rPr>
          <w:rFonts w:ascii="SimSun" w:hAnsi="SimSun" w:eastAsia="SimSun" w:cs="SimSun"/>
          <w:sz w:val="23"/>
          <w:szCs w:val="23"/>
        </w:rPr>
      </w:pPr>
      <w:r>
        <w:rPr>
          <w:rFonts w:ascii="SimSun" w:hAnsi="SimSun" w:eastAsia="SimSun" w:cs="SimSun"/>
          <w:sz w:val="23"/>
          <w:szCs w:val="23"/>
          <w:b/>
          <w:bCs/>
          <w:spacing w:val="-18"/>
        </w:rPr>
        <w:t>数据填报工作的关键是保证数据真实准确。</w:t>
      </w:r>
      <w:r>
        <w:rPr>
          <w:rFonts w:ascii="SimSun" w:hAnsi="SimSun" w:eastAsia="SimSun" w:cs="SimSun"/>
          <w:sz w:val="23"/>
          <w:szCs w:val="23"/>
          <w:spacing w:val="-7"/>
        </w:rPr>
        <w:t xml:space="preserve"> </w:t>
      </w:r>
      <w:r>
        <w:rPr>
          <w:rFonts w:ascii="SimSun" w:hAnsi="SimSun" w:eastAsia="SimSun" w:cs="SimSun"/>
          <w:sz w:val="23"/>
          <w:szCs w:val="23"/>
          <w:spacing w:val="-18"/>
        </w:rPr>
        <w:t>为做到数据填报真实准确，首先必须准</w:t>
      </w:r>
      <w:r>
        <w:rPr>
          <w:rFonts w:ascii="SimSun" w:hAnsi="SimSun" w:eastAsia="SimSun" w:cs="SimSun"/>
          <w:sz w:val="23"/>
          <w:szCs w:val="23"/>
        </w:rPr>
        <w:t xml:space="preserve"> </w:t>
      </w:r>
      <w:r>
        <w:rPr>
          <w:rFonts w:ascii="SimSun" w:hAnsi="SimSun" w:eastAsia="SimSun" w:cs="SimSun"/>
          <w:sz w:val="23"/>
          <w:szCs w:val="23"/>
          <w:spacing w:val="-14"/>
        </w:rPr>
        <w:t>确把握各个数据项的内涵，熟悉数据采集的统计口径与填报要求，并提供网络环境和适</w:t>
      </w:r>
      <w:r>
        <w:rPr>
          <w:rFonts w:ascii="SimSun" w:hAnsi="SimSun" w:eastAsia="SimSun" w:cs="SimSun"/>
          <w:sz w:val="23"/>
          <w:szCs w:val="23"/>
          <w:spacing w:val="9"/>
        </w:rPr>
        <w:t xml:space="preserve"> </w:t>
      </w:r>
      <w:r>
        <w:rPr>
          <w:rFonts w:ascii="SimSun" w:hAnsi="SimSun" w:eastAsia="SimSun" w:cs="SimSun"/>
          <w:sz w:val="23"/>
          <w:szCs w:val="23"/>
          <w:spacing w:val="-15"/>
        </w:rPr>
        <w:t>当的设备条件。填报期间，还可以通过多种途径进行咨询和交流。其次，填报数据时应</w:t>
      </w:r>
      <w:r>
        <w:rPr>
          <w:rFonts w:ascii="SimSun" w:hAnsi="SimSun" w:eastAsia="SimSun" w:cs="SimSun"/>
          <w:sz w:val="23"/>
          <w:szCs w:val="23"/>
          <w:spacing w:val="18"/>
        </w:rPr>
        <w:t xml:space="preserve"> </w:t>
      </w:r>
      <w:r>
        <w:rPr>
          <w:rFonts w:ascii="SimSun" w:hAnsi="SimSun" w:eastAsia="SimSun" w:cs="SimSun"/>
          <w:sz w:val="23"/>
          <w:szCs w:val="23"/>
          <w:spacing w:val="-8"/>
        </w:rPr>
        <w:t>避免功利心态等人为因素的影响而导致的数据失真。最后，在数据的采集与填报过程</w:t>
      </w:r>
      <w:r>
        <w:rPr>
          <w:rFonts w:ascii="SimSun" w:hAnsi="SimSun" w:eastAsia="SimSun" w:cs="SimSun"/>
          <w:sz w:val="23"/>
          <w:szCs w:val="23"/>
          <w:spacing w:val="2"/>
        </w:rPr>
        <w:t xml:space="preserve"> </w:t>
      </w:r>
      <w:r>
        <w:rPr>
          <w:rFonts w:ascii="SimSun" w:hAnsi="SimSun" w:eastAsia="SimSun" w:cs="SimSun"/>
          <w:sz w:val="23"/>
          <w:szCs w:val="23"/>
          <w:spacing w:val="-12"/>
        </w:rPr>
        <w:t>中，学校应统筹调度，实现部门间的通力协作，做好信息管理机构</w:t>
      </w:r>
      <w:r>
        <w:rPr>
          <w:rFonts w:ascii="SimSun" w:hAnsi="SimSun" w:eastAsia="SimSun" w:cs="SimSun"/>
          <w:sz w:val="23"/>
          <w:szCs w:val="23"/>
          <w:spacing w:val="-13"/>
        </w:rPr>
        <w:t>与个人的专门培训，</w:t>
      </w:r>
      <w:r>
        <w:rPr>
          <w:rFonts w:ascii="SimSun" w:hAnsi="SimSun" w:eastAsia="SimSun" w:cs="SimSun"/>
          <w:sz w:val="23"/>
          <w:szCs w:val="23"/>
        </w:rPr>
        <w:t xml:space="preserve"> </w:t>
      </w:r>
      <w:r>
        <w:rPr>
          <w:rFonts w:ascii="SimSun" w:hAnsi="SimSun" w:eastAsia="SimSun" w:cs="SimSun"/>
          <w:sz w:val="23"/>
          <w:szCs w:val="23"/>
          <w:spacing w:val="-10"/>
        </w:rPr>
        <w:t>强化质量意识、责任意识，准确采集、反复核实、核对各项数据，保证数据的真实性</w:t>
      </w:r>
    </w:p>
    <w:p>
      <w:pPr>
        <w:spacing w:line="219" w:lineRule="auto"/>
        <w:rPr>
          <w:rFonts w:ascii="SimSun" w:hAnsi="SimSun" w:eastAsia="SimSun" w:cs="SimSun"/>
          <w:sz w:val="23"/>
          <w:szCs w:val="23"/>
        </w:rPr>
      </w:pPr>
      <w:r>
        <w:rPr>
          <w:rFonts w:ascii="SimSun" w:hAnsi="SimSun" w:eastAsia="SimSun" w:cs="SimSun"/>
          <w:sz w:val="23"/>
          <w:szCs w:val="23"/>
          <w:spacing w:val="-15"/>
        </w:rPr>
        <w:t>完整性、可靠性和一致性，保证数据真实反映学校实际教</w:t>
      </w:r>
      <w:r>
        <w:rPr>
          <w:rFonts w:ascii="SimSun" w:hAnsi="SimSun" w:eastAsia="SimSun" w:cs="SimSun"/>
          <w:sz w:val="23"/>
          <w:szCs w:val="23"/>
          <w:spacing w:val="-16"/>
        </w:rPr>
        <w:t>学状况。</w:t>
      </w:r>
    </w:p>
    <w:p>
      <w:pPr>
        <w:ind w:left="433"/>
        <w:spacing w:before="214" w:line="422" w:lineRule="exact"/>
        <w:rPr>
          <w:rFonts w:ascii="SimSun" w:hAnsi="SimSun" w:eastAsia="SimSun" w:cs="SimSun"/>
          <w:sz w:val="23"/>
          <w:szCs w:val="23"/>
        </w:rPr>
      </w:pPr>
      <w:r>
        <w:rPr>
          <w:rFonts w:ascii="SimSun" w:hAnsi="SimSun" w:eastAsia="SimSun" w:cs="SimSun"/>
          <w:sz w:val="23"/>
          <w:szCs w:val="23"/>
          <w:b/>
          <w:bCs/>
          <w:spacing w:val="-18"/>
          <w:position w:val="14"/>
        </w:rPr>
        <w:t>数据填报要及时。</w:t>
      </w:r>
      <w:r>
        <w:rPr>
          <w:rFonts w:ascii="SimSun" w:hAnsi="SimSun" w:eastAsia="SimSun" w:cs="SimSun"/>
          <w:sz w:val="23"/>
          <w:szCs w:val="23"/>
          <w:spacing w:val="6"/>
          <w:position w:val="14"/>
        </w:rPr>
        <w:t xml:space="preserve"> </w:t>
      </w:r>
      <w:r>
        <w:rPr>
          <w:rFonts w:ascii="SimSun" w:hAnsi="SimSun" w:eastAsia="SimSun" w:cs="SimSun"/>
          <w:sz w:val="23"/>
          <w:szCs w:val="23"/>
          <w:spacing w:val="-18"/>
          <w:position w:val="14"/>
        </w:rPr>
        <w:t>学校上报国家数据平台的数据，将主要用于实施常态监控和辅助</w:t>
      </w:r>
    </w:p>
    <w:p>
      <w:pPr>
        <w:spacing w:before="1" w:line="217" w:lineRule="auto"/>
        <w:rPr>
          <w:rFonts w:ascii="SimSun" w:hAnsi="SimSun" w:eastAsia="SimSun" w:cs="SimSun"/>
          <w:sz w:val="23"/>
          <w:szCs w:val="23"/>
        </w:rPr>
      </w:pPr>
      <w:r>
        <w:rPr>
          <w:rFonts w:ascii="SimSun" w:hAnsi="SimSun" w:eastAsia="SimSun" w:cs="SimSun"/>
          <w:sz w:val="23"/>
          <w:szCs w:val="23"/>
          <w:spacing w:val="-14"/>
        </w:rPr>
        <w:t>教学评估，因此学校应在规定的时间内及时上传，并根据专家线上评估的基本流程</w:t>
      </w:r>
      <w:r>
        <w:rPr>
          <w:rFonts w:ascii="SimSun" w:hAnsi="SimSun" w:eastAsia="SimSun" w:cs="SimSun"/>
          <w:sz w:val="23"/>
          <w:szCs w:val="23"/>
          <w:spacing w:val="-15"/>
        </w:rPr>
        <w:t>和工</w:t>
      </w:r>
    </w:p>
    <w:p>
      <w:pPr>
        <w:sectPr>
          <w:pgSz w:w="10320" w:h="14570"/>
          <w:pgMar w:top="400" w:right="1094" w:bottom="400" w:left="949" w:header="0" w:footer="0" w:gutter="0"/>
        </w:sectPr>
        <w:rPr/>
      </w:pPr>
    </w:p>
    <w:p>
      <w:pPr>
        <w:ind w:right="61"/>
        <w:spacing w:before="174" w:line="218" w:lineRule="auto"/>
        <w:jc w:val="right"/>
        <w:rPr>
          <w:rFonts w:ascii="SimSun" w:hAnsi="SimSun" w:eastAsia="SimSun" w:cs="SimSun"/>
          <w:sz w:val="14"/>
          <w:szCs w:val="14"/>
        </w:rPr>
      </w:pPr>
      <w:bookmarkStart w:name="_bookmark12" w:id="10"/>
      <w:bookmarkEnd w:id="10"/>
      <w:r>
        <w:rPr>
          <w:rFonts w:ascii="SimSun" w:hAnsi="SimSun" w:eastAsia="SimSun" w:cs="SimSun"/>
          <w:sz w:val="14"/>
          <w:szCs w:val="14"/>
          <w:spacing w:val="-7"/>
        </w:rPr>
        <w:t>六</w:t>
      </w:r>
      <w:r>
        <w:rPr>
          <w:rFonts w:ascii="SimSun" w:hAnsi="SimSun" w:eastAsia="SimSun" w:cs="SimSun"/>
          <w:sz w:val="14"/>
          <w:szCs w:val="14"/>
          <w:spacing w:val="11"/>
        </w:rPr>
        <w:t xml:space="preserve"> </w:t>
      </w:r>
      <w:r>
        <w:rPr>
          <w:rFonts w:ascii="SimSun" w:hAnsi="SimSun" w:eastAsia="SimSun" w:cs="SimSun"/>
          <w:sz w:val="14"/>
          <w:szCs w:val="14"/>
          <w:spacing w:val="-7"/>
        </w:rPr>
        <w:t>、认</w:t>
      </w:r>
      <w:r>
        <w:rPr>
          <w:rFonts w:ascii="SimSun" w:hAnsi="SimSun" w:eastAsia="SimSun" w:cs="SimSun"/>
          <w:sz w:val="14"/>
          <w:szCs w:val="14"/>
          <w:spacing w:val="-12"/>
        </w:rPr>
        <w:t xml:space="preserve"> </w:t>
      </w:r>
      <w:r>
        <w:rPr>
          <w:rFonts w:ascii="SimSun" w:hAnsi="SimSun" w:eastAsia="SimSun" w:cs="SimSun"/>
          <w:sz w:val="14"/>
          <w:szCs w:val="14"/>
          <w:spacing w:val="-7"/>
        </w:rPr>
        <w:t>真</w:t>
      </w:r>
      <w:r>
        <w:rPr>
          <w:rFonts w:ascii="SimSun" w:hAnsi="SimSun" w:eastAsia="SimSun" w:cs="SimSun"/>
          <w:sz w:val="14"/>
          <w:szCs w:val="14"/>
          <w:spacing w:val="-12"/>
        </w:rPr>
        <w:t xml:space="preserve"> </w:t>
      </w:r>
      <w:r>
        <w:rPr>
          <w:rFonts w:ascii="SimSun" w:hAnsi="SimSun" w:eastAsia="SimSun" w:cs="SimSun"/>
          <w:sz w:val="14"/>
          <w:szCs w:val="14"/>
          <w:spacing w:val="-7"/>
        </w:rPr>
        <w:t>准</w:t>
      </w:r>
      <w:r>
        <w:rPr>
          <w:rFonts w:ascii="SimSun" w:hAnsi="SimSun" w:eastAsia="SimSun" w:cs="SimSun"/>
          <w:sz w:val="14"/>
          <w:szCs w:val="14"/>
          <w:spacing w:val="-11"/>
        </w:rPr>
        <w:t xml:space="preserve"> </w:t>
      </w:r>
      <w:r>
        <w:rPr>
          <w:rFonts w:ascii="SimSun" w:hAnsi="SimSun" w:eastAsia="SimSun" w:cs="SimSun"/>
          <w:sz w:val="14"/>
          <w:szCs w:val="14"/>
          <w:spacing w:val="-7"/>
        </w:rPr>
        <w:t>备</w:t>
      </w:r>
      <w:r>
        <w:rPr>
          <w:rFonts w:ascii="SimSun" w:hAnsi="SimSun" w:eastAsia="SimSun" w:cs="SimSun"/>
          <w:sz w:val="14"/>
          <w:szCs w:val="14"/>
          <w:spacing w:val="-14"/>
        </w:rPr>
        <w:t xml:space="preserve"> </w:t>
      </w:r>
      <w:r>
        <w:rPr>
          <w:rFonts w:ascii="SimSun" w:hAnsi="SimSun" w:eastAsia="SimSun" w:cs="SimSun"/>
          <w:sz w:val="14"/>
          <w:szCs w:val="14"/>
          <w:spacing w:val="-7"/>
        </w:rPr>
        <w:t>评</w:t>
      </w:r>
      <w:r>
        <w:rPr>
          <w:rFonts w:ascii="SimSun" w:hAnsi="SimSun" w:eastAsia="SimSun" w:cs="SimSun"/>
          <w:sz w:val="14"/>
          <w:szCs w:val="14"/>
          <w:spacing w:val="-13"/>
        </w:rPr>
        <w:t xml:space="preserve"> </w:t>
      </w:r>
      <w:r>
        <w:rPr>
          <w:rFonts w:ascii="SimSun" w:hAnsi="SimSun" w:eastAsia="SimSun" w:cs="SimSun"/>
          <w:sz w:val="14"/>
          <w:szCs w:val="14"/>
          <w:spacing w:val="-7"/>
        </w:rPr>
        <w:t>估</w:t>
      </w:r>
      <w:r>
        <w:rPr>
          <w:rFonts w:ascii="SimSun" w:hAnsi="SimSun" w:eastAsia="SimSun" w:cs="SimSun"/>
          <w:sz w:val="14"/>
          <w:szCs w:val="14"/>
          <w:spacing w:val="-13"/>
        </w:rPr>
        <w:t xml:space="preserve"> </w:t>
      </w:r>
      <w:r>
        <w:rPr>
          <w:rFonts w:ascii="SimSun" w:hAnsi="SimSun" w:eastAsia="SimSun" w:cs="SimSun"/>
          <w:sz w:val="14"/>
          <w:szCs w:val="14"/>
          <w:spacing w:val="-7"/>
        </w:rPr>
        <w:t>材</w:t>
      </w:r>
      <w:r>
        <w:rPr>
          <w:rFonts w:ascii="SimSun" w:hAnsi="SimSun" w:eastAsia="SimSun" w:cs="SimSun"/>
          <w:sz w:val="14"/>
          <w:szCs w:val="14"/>
          <w:spacing w:val="-13"/>
        </w:rPr>
        <w:t xml:space="preserve"> </w:t>
      </w:r>
      <w:r>
        <w:rPr>
          <w:rFonts w:ascii="SimSun" w:hAnsi="SimSun" w:eastAsia="SimSun" w:cs="SimSun"/>
          <w:sz w:val="14"/>
          <w:szCs w:val="14"/>
          <w:spacing w:val="-7"/>
        </w:rPr>
        <w:t>料</w:t>
      </w:r>
      <w:r>
        <w:rPr>
          <w:rFonts w:ascii="SimSun" w:hAnsi="SimSun" w:eastAsia="SimSun" w:cs="SimSun"/>
          <w:sz w:val="14"/>
          <w:szCs w:val="14"/>
          <w:spacing w:val="13"/>
        </w:rPr>
        <w:t xml:space="preserve">    </w:t>
      </w:r>
      <w:r>
        <w:rPr>
          <w:rFonts w:ascii="SimSun" w:hAnsi="SimSun" w:eastAsia="SimSun" w:cs="SimSun"/>
          <w:sz w:val="14"/>
          <w:szCs w:val="14"/>
          <w:spacing w:val="-7"/>
        </w:rPr>
        <w:t>57</w:t>
      </w:r>
    </w:p>
    <w:p>
      <w:pPr>
        <w:spacing w:line="262" w:lineRule="auto"/>
        <w:rPr>
          <w:rFonts w:ascii="Arial"/>
          <w:sz w:val="21"/>
        </w:rPr>
      </w:pPr>
      <w:r/>
    </w:p>
    <w:p>
      <w:pPr>
        <w:spacing w:before="75" w:line="430" w:lineRule="exact"/>
        <w:rPr>
          <w:rFonts w:ascii="SimSun" w:hAnsi="SimSun" w:eastAsia="SimSun" w:cs="SimSun"/>
          <w:sz w:val="23"/>
          <w:szCs w:val="23"/>
        </w:rPr>
      </w:pPr>
      <w:r>
        <w:rPr>
          <w:rFonts w:ascii="SimSun" w:hAnsi="SimSun" w:eastAsia="SimSun" w:cs="SimSun"/>
          <w:sz w:val="23"/>
          <w:szCs w:val="23"/>
          <w:spacing w:val="-9"/>
          <w:position w:val="15"/>
        </w:rPr>
        <w:t>作需要及时补充相关数据。数据填报结束后，原则上不能再进行修改，如确有特殊原</w:t>
      </w:r>
    </w:p>
    <w:p>
      <w:pPr>
        <w:spacing w:line="219" w:lineRule="auto"/>
        <w:rPr>
          <w:rFonts w:ascii="SimSun" w:hAnsi="SimSun" w:eastAsia="SimSun" w:cs="SimSun"/>
          <w:sz w:val="23"/>
          <w:szCs w:val="23"/>
        </w:rPr>
      </w:pPr>
      <w:r>
        <w:rPr>
          <w:rFonts w:ascii="SimSun" w:hAnsi="SimSun" w:eastAsia="SimSun" w:cs="SimSun"/>
          <w:sz w:val="23"/>
          <w:szCs w:val="23"/>
          <w:spacing w:val="-15"/>
        </w:rPr>
        <w:t>因，导致个别数据异常，可在专家进校前加以</w:t>
      </w:r>
      <w:r>
        <w:rPr>
          <w:rFonts w:ascii="SimSun" w:hAnsi="SimSun" w:eastAsia="SimSun" w:cs="SimSun"/>
          <w:sz w:val="23"/>
          <w:szCs w:val="23"/>
          <w:spacing w:val="-16"/>
        </w:rPr>
        <w:t>补充说明。</w:t>
      </w:r>
    </w:p>
    <w:p>
      <w:pPr>
        <w:ind w:right="7" w:firstLine="433"/>
        <w:spacing w:before="168" w:line="346" w:lineRule="auto"/>
        <w:jc w:val="both"/>
        <w:rPr>
          <w:rFonts w:ascii="SimSun" w:hAnsi="SimSun" w:eastAsia="SimSun" w:cs="SimSun"/>
          <w:sz w:val="23"/>
          <w:szCs w:val="23"/>
        </w:rPr>
      </w:pPr>
      <w:r>
        <w:rPr>
          <w:rFonts w:ascii="SimSun" w:hAnsi="SimSun" w:eastAsia="SimSun" w:cs="SimSun"/>
          <w:sz w:val="23"/>
          <w:szCs w:val="23"/>
          <w:b/>
          <w:bCs/>
          <w:spacing w:val="-15"/>
        </w:rPr>
        <w:t>数据填报的价值在于常态监控</w:t>
      </w:r>
      <w:r>
        <w:rPr>
          <w:rFonts w:ascii="SimSun" w:hAnsi="SimSun" w:eastAsia="SimSun" w:cs="SimSun"/>
          <w:sz w:val="23"/>
          <w:szCs w:val="23"/>
          <w:spacing w:val="-15"/>
        </w:rPr>
        <w:t>。学校在日常管理</w:t>
      </w:r>
      <w:r>
        <w:rPr>
          <w:rFonts w:ascii="SimSun" w:hAnsi="SimSun" w:eastAsia="SimSun" w:cs="SimSun"/>
          <w:sz w:val="23"/>
          <w:szCs w:val="23"/>
          <w:spacing w:val="-16"/>
        </w:rPr>
        <w:t>中，通过积累、统计数据库相关数</w:t>
      </w:r>
      <w:r>
        <w:rPr>
          <w:rFonts w:ascii="SimSun" w:hAnsi="SimSun" w:eastAsia="SimSun" w:cs="SimSun"/>
          <w:sz w:val="23"/>
          <w:szCs w:val="23"/>
        </w:rPr>
        <w:t xml:space="preserve"> </w:t>
      </w:r>
      <w:r>
        <w:rPr>
          <w:rFonts w:ascii="SimSun" w:hAnsi="SimSun" w:eastAsia="SimSun" w:cs="SimSun"/>
          <w:sz w:val="23"/>
          <w:szCs w:val="23"/>
          <w:spacing w:val="-15"/>
        </w:rPr>
        <w:t>据，对相关指标进行常态量化监测，分类管理，可以及时准确把</w:t>
      </w:r>
      <w:r>
        <w:rPr>
          <w:rFonts w:ascii="SimSun" w:hAnsi="SimSun" w:eastAsia="SimSun" w:cs="SimSun"/>
          <w:sz w:val="23"/>
          <w:szCs w:val="23"/>
          <w:spacing w:val="-16"/>
        </w:rPr>
        <w:t>握各专业发展状态，为</w:t>
      </w:r>
      <w:r>
        <w:rPr>
          <w:rFonts w:ascii="SimSun" w:hAnsi="SimSun" w:eastAsia="SimSun" w:cs="SimSun"/>
          <w:sz w:val="23"/>
          <w:szCs w:val="23"/>
        </w:rPr>
        <w:t xml:space="preserve"> </w:t>
      </w:r>
      <w:r>
        <w:rPr>
          <w:rFonts w:ascii="SimSun" w:hAnsi="SimSun" w:eastAsia="SimSun" w:cs="SimSun"/>
          <w:sz w:val="23"/>
          <w:szCs w:val="23"/>
          <w:spacing w:val="-15"/>
        </w:rPr>
        <w:t>决策提供参考。教育部评估中心编制的《本科教学状态数据分析报告》是以参评学校上</w:t>
      </w:r>
      <w:r>
        <w:rPr>
          <w:rFonts w:ascii="SimSun" w:hAnsi="SimSun" w:eastAsia="SimSun" w:cs="SimSun"/>
          <w:sz w:val="23"/>
          <w:szCs w:val="23"/>
          <w:spacing w:val="8"/>
        </w:rPr>
        <w:t xml:space="preserve"> </w:t>
      </w:r>
      <w:r>
        <w:rPr>
          <w:rFonts w:ascii="SimSun" w:hAnsi="SimSun" w:eastAsia="SimSun" w:cs="SimSun"/>
          <w:sz w:val="23"/>
          <w:szCs w:val="23"/>
          <w:spacing w:val="-15"/>
        </w:rPr>
        <w:t>报的教育教学数据为基础，对原始数据进行整理和运算后转化成可供评估分析研究的数</w:t>
      </w:r>
      <w:r>
        <w:rPr>
          <w:rFonts w:ascii="SimSun" w:hAnsi="SimSun" w:eastAsia="SimSun" w:cs="SimSun"/>
          <w:sz w:val="23"/>
          <w:szCs w:val="23"/>
          <w:spacing w:val="8"/>
        </w:rPr>
        <w:t xml:space="preserve"> </w:t>
      </w:r>
      <w:r>
        <w:rPr>
          <w:rFonts w:ascii="SimSun" w:hAnsi="SimSun" w:eastAsia="SimSun" w:cs="SimSun"/>
          <w:sz w:val="23"/>
          <w:szCs w:val="23"/>
          <w:spacing w:val="-15"/>
        </w:rPr>
        <w:t>据信息。高校填报数据后，可以登录国家数据平台查看并下载本校填报的数据，还可以</w:t>
      </w:r>
      <w:r>
        <w:rPr>
          <w:rFonts w:ascii="SimSun" w:hAnsi="SimSun" w:eastAsia="SimSun" w:cs="SimSun"/>
          <w:sz w:val="23"/>
          <w:szCs w:val="23"/>
          <w:spacing w:val="18"/>
        </w:rPr>
        <w:t xml:space="preserve"> </w:t>
      </w:r>
      <w:r>
        <w:rPr>
          <w:rFonts w:ascii="SimSun" w:hAnsi="SimSun" w:eastAsia="SimSun" w:cs="SimSun"/>
          <w:sz w:val="23"/>
          <w:szCs w:val="23"/>
          <w:spacing w:val="-15"/>
        </w:rPr>
        <w:t>根据数据分析报告，对本校的教育教学基本状态数据进行科学系统分析，从整体上把握</w:t>
      </w:r>
      <w:r>
        <w:rPr>
          <w:rFonts w:ascii="SimSun" w:hAnsi="SimSun" w:eastAsia="SimSun" w:cs="SimSun"/>
          <w:sz w:val="23"/>
          <w:szCs w:val="23"/>
          <w:spacing w:val="8"/>
        </w:rPr>
        <w:t xml:space="preserve"> </w:t>
      </w:r>
      <w:r>
        <w:rPr>
          <w:rFonts w:ascii="SimSun" w:hAnsi="SimSun" w:eastAsia="SimSun" w:cs="SimSun"/>
          <w:sz w:val="23"/>
          <w:szCs w:val="23"/>
          <w:spacing w:val="-15"/>
        </w:rPr>
        <w:t>学校教学工作的发展变化和当前状况，有助于学校精准对标，找准优势与不足，聚焦人</w:t>
      </w:r>
    </w:p>
    <w:p>
      <w:pPr>
        <w:spacing w:before="1" w:line="218" w:lineRule="auto"/>
        <w:rPr>
          <w:rFonts w:ascii="SimSun" w:hAnsi="SimSun" w:eastAsia="SimSun" w:cs="SimSun"/>
          <w:sz w:val="23"/>
          <w:szCs w:val="23"/>
        </w:rPr>
      </w:pPr>
      <w:r>
        <w:rPr>
          <w:rFonts w:ascii="SimSun" w:hAnsi="SimSun" w:eastAsia="SimSun" w:cs="SimSun"/>
          <w:sz w:val="23"/>
          <w:szCs w:val="23"/>
          <w:spacing w:val="-18"/>
        </w:rPr>
        <w:t>才培养短板精准整改。</w:t>
      </w:r>
    </w:p>
    <w:p>
      <w:pPr>
        <w:spacing w:line="283" w:lineRule="auto"/>
        <w:rPr>
          <w:rFonts w:ascii="Arial"/>
          <w:sz w:val="21"/>
        </w:rPr>
      </w:pPr>
      <w:r/>
    </w:p>
    <w:p>
      <w:pPr>
        <w:spacing w:line="283" w:lineRule="auto"/>
        <w:rPr>
          <w:rFonts w:ascii="Arial"/>
          <w:sz w:val="21"/>
        </w:rPr>
      </w:pPr>
      <w:r/>
    </w:p>
    <w:p>
      <w:pPr>
        <w:ind w:left="4"/>
        <w:spacing w:before="95" w:line="218" w:lineRule="auto"/>
        <w:outlineLvl w:val="0"/>
        <w:rPr>
          <w:rFonts w:ascii="SimSun" w:hAnsi="SimSun" w:eastAsia="SimSun" w:cs="SimSun"/>
          <w:sz w:val="29"/>
          <w:szCs w:val="29"/>
        </w:rPr>
      </w:pPr>
      <w:r>
        <w:rPr>
          <w:rFonts w:ascii="SimSun" w:hAnsi="SimSun" w:eastAsia="SimSun" w:cs="SimSun"/>
          <w:sz w:val="29"/>
          <w:szCs w:val="29"/>
          <w:b/>
          <w:bCs/>
          <w:spacing w:val="-14"/>
        </w:rPr>
        <w:t>六、认真准备评估材料</w:t>
      </w:r>
    </w:p>
    <w:p>
      <w:pPr>
        <w:spacing w:line="442" w:lineRule="auto"/>
        <w:rPr>
          <w:rFonts w:ascii="Arial"/>
          <w:sz w:val="21"/>
        </w:rPr>
      </w:pPr>
      <w:r/>
    </w:p>
    <w:p>
      <w:pPr>
        <w:ind w:left="430"/>
        <w:spacing w:before="75" w:line="219" w:lineRule="auto"/>
        <w:rPr>
          <w:rFonts w:ascii="SimSun" w:hAnsi="SimSun" w:eastAsia="SimSun" w:cs="SimSun"/>
          <w:sz w:val="23"/>
          <w:szCs w:val="23"/>
        </w:rPr>
      </w:pPr>
      <w:r>
        <w:rPr>
          <w:rFonts w:ascii="SimSun" w:hAnsi="SimSun" w:eastAsia="SimSun" w:cs="SimSun"/>
          <w:sz w:val="23"/>
          <w:szCs w:val="23"/>
          <w:spacing w:val="-16"/>
        </w:rPr>
        <w:t>教学档案、支撑材料是学校自评自建工作的重要材料。</w:t>
      </w:r>
    </w:p>
    <w:p>
      <w:pPr>
        <w:spacing w:line="376" w:lineRule="auto"/>
        <w:rPr>
          <w:rFonts w:ascii="Arial"/>
          <w:sz w:val="21"/>
        </w:rPr>
      </w:pPr>
      <w:r/>
    </w:p>
    <w:p>
      <w:pPr>
        <w:ind w:left="433"/>
        <w:spacing w:before="75" w:line="221" w:lineRule="auto"/>
        <w:rPr>
          <w:rFonts w:ascii="SimHei" w:hAnsi="SimHei" w:eastAsia="SimHei" w:cs="SimHei"/>
          <w:sz w:val="23"/>
          <w:szCs w:val="23"/>
        </w:rPr>
      </w:pPr>
      <w:r>
        <w:rPr>
          <w:rFonts w:ascii="SimHei" w:hAnsi="SimHei" w:eastAsia="SimHei" w:cs="SimHei"/>
          <w:sz w:val="23"/>
          <w:szCs w:val="23"/>
          <w:b/>
          <w:bCs/>
          <w:spacing w:val="14"/>
        </w:rPr>
        <w:t>(一)教学档案的准备</w:t>
      </w:r>
    </w:p>
    <w:p>
      <w:pPr>
        <w:spacing w:line="262" w:lineRule="auto"/>
        <w:rPr>
          <w:rFonts w:ascii="Arial"/>
          <w:sz w:val="21"/>
        </w:rPr>
      </w:pPr>
      <w:r/>
    </w:p>
    <w:p>
      <w:pPr>
        <w:ind w:right="17" w:firstLine="430"/>
        <w:spacing w:before="75" w:line="345" w:lineRule="auto"/>
        <w:jc w:val="both"/>
        <w:rPr>
          <w:rFonts w:ascii="SimSun" w:hAnsi="SimSun" w:eastAsia="SimSun" w:cs="SimSun"/>
          <w:sz w:val="23"/>
          <w:szCs w:val="23"/>
        </w:rPr>
      </w:pPr>
      <w:r>
        <w:rPr>
          <w:rFonts w:ascii="SimSun" w:hAnsi="SimSun" w:eastAsia="SimSun" w:cs="SimSun"/>
          <w:sz w:val="23"/>
          <w:szCs w:val="23"/>
          <w:spacing w:val="-15"/>
        </w:rPr>
        <w:t>教学档案是学校在教学管理、教学实践活动中形成的基本材料，是学校日常教育教</w:t>
      </w:r>
      <w:r>
        <w:rPr>
          <w:rFonts w:ascii="SimSun" w:hAnsi="SimSun" w:eastAsia="SimSun" w:cs="SimSun"/>
          <w:sz w:val="23"/>
          <w:szCs w:val="23"/>
          <w:spacing w:val="7"/>
        </w:rPr>
        <w:t xml:space="preserve"> </w:t>
      </w:r>
      <w:r>
        <w:rPr>
          <w:rFonts w:ascii="SimSun" w:hAnsi="SimSun" w:eastAsia="SimSun" w:cs="SimSun"/>
          <w:sz w:val="23"/>
          <w:szCs w:val="23"/>
          <w:spacing w:val="-11"/>
        </w:rPr>
        <w:t>学工作的“证据”,包括培养方案、课程大纲、试卷</w:t>
      </w:r>
      <w:r>
        <w:rPr>
          <w:rFonts w:ascii="SimSun" w:hAnsi="SimSun" w:eastAsia="SimSun" w:cs="SimSun"/>
          <w:sz w:val="23"/>
          <w:szCs w:val="23"/>
          <w:spacing w:val="-12"/>
        </w:rPr>
        <w:t>、毕业论文(设计)、实习实践记录</w:t>
      </w:r>
      <w:r>
        <w:rPr>
          <w:rFonts w:ascii="SimSun" w:hAnsi="SimSun" w:eastAsia="SimSun" w:cs="SimSun"/>
          <w:sz w:val="23"/>
          <w:szCs w:val="23"/>
        </w:rPr>
        <w:t xml:space="preserve"> </w:t>
      </w:r>
      <w:r>
        <w:rPr>
          <w:rFonts w:ascii="SimSun" w:hAnsi="SimSun" w:eastAsia="SimSun" w:cs="SimSun"/>
          <w:sz w:val="23"/>
          <w:szCs w:val="23"/>
          <w:spacing w:val="-15"/>
        </w:rPr>
        <w:t>等过程性与终结性材料。教学档案按学校日常管理规定存放，无需做特定的整理，应保</w:t>
      </w:r>
    </w:p>
    <w:p>
      <w:pPr>
        <w:spacing w:before="1" w:line="217" w:lineRule="auto"/>
        <w:rPr>
          <w:rFonts w:ascii="SimSun" w:hAnsi="SimSun" w:eastAsia="SimSun" w:cs="SimSun"/>
          <w:sz w:val="23"/>
          <w:szCs w:val="23"/>
        </w:rPr>
      </w:pPr>
      <w:r>
        <w:rPr>
          <w:rFonts w:ascii="SimSun" w:hAnsi="SimSun" w:eastAsia="SimSun" w:cs="SimSun"/>
          <w:sz w:val="23"/>
          <w:szCs w:val="23"/>
          <w:spacing w:val="-15"/>
        </w:rPr>
        <w:t>证原始性和真实性，在审核评估期间按要求上传，切忌</w:t>
      </w:r>
      <w:r>
        <w:rPr>
          <w:rFonts w:ascii="SimSun" w:hAnsi="SimSun" w:eastAsia="SimSun" w:cs="SimSun"/>
          <w:sz w:val="23"/>
          <w:szCs w:val="23"/>
          <w:spacing w:val="-16"/>
        </w:rPr>
        <w:t>突击整理和弄虚作假。</w:t>
      </w:r>
    </w:p>
    <w:p>
      <w:pPr>
        <w:spacing w:line="380"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17"/>
        </w:rPr>
        <w:t>(二)支撑材料的准备</w:t>
      </w:r>
    </w:p>
    <w:p>
      <w:pPr>
        <w:spacing w:line="260" w:lineRule="auto"/>
        <w:rPr>
          <w:rFonts w:ascii="Arial"/>
          <w:sz w:val="21"/>
        </w:rPr>
      </w:pPr>
      <w:r/>
    </w:p>
    <w:p>
      <w:pPr>
        <w:ind w:firstLine="430"/>
        <w:spacing w:before="75" w:line="345" w:lineRule="auto"/>
        <w:jc w:val="both"/>
        <w:rPr>
          <w:rFonts w:ascii="SimSun" w:hAnsi="SimSun" w:eastAsia="SimSun" w:cs="SimSun"/>
          <w:sz w:val="23"/>
          <w:szCs w:val="23"/>
        </w:rPr>
      </w:pPr>
      <w:r>
        <w:rPr>
          <w:rFonts w:ascii="SimSun" w:hAnsi="SimSun" w:eastAsia="SimSun" w:cs="SimSun"/>
          <w:sz w:val="23"/>
          <w:szCs w:val="23"/>
          <w:spacing w:val="-15"/>
        </w:rPr>
        <w:t>支撑材料指用于支撑或证明自评报告所述内容的相关材料，是对参评学校本科教育</w:t>
      </w:r>
      <w:r>
        <w:rPr>
          <w:rFonts w:ascii="SimSun" w:hAnsi="SimSun" w:eastAsia="SimSun" w:cs="SimSun"/>
          <w:sz w:val="23"/>
          <w:szCs w:val="23"/>
          <w:spacing w:val="16"/>
        </w:rPr>
        <w:t xml:space="preserve"> </w:t>
      </w:r>
      <w:r>
        <w:rPr>
          <w:rFonts w:ascii="SimSun" w:hAnsi="SimSun" w:eastAsia="SimSun" w:cs="SimSun"/>
          <w:sz w:val="23"/>
          <w:szCs w:val="23"/>
          <w:spacing w:val="-15"/>
        </w:rPr>
        <w:t>教学工作审核评估指标起到支撑作用的证据性材料。包括管理文件、教学资料、学生学</w:t>
      </w:r>
      <w:r>
        <w:rPr>
          <w:rFonts w:ascii="SimSun" w:hAnsi="SimSun" w:eastAsia="SimSun" w:cs="SimSun"/>
          <w:sz w:val="23"/>
          <w:szCs w:val="23"/>
          <w:spacing w:val="10"/>
        </w:rPr>
        <w:t xml:space="preserve"> </w:t>
      </w:r>
      <w:r>
        <w:rPr>
          <w:rFonts w:ascii="SimSun" w:hAnsi="SimSun" w:eastAsia="SimSun" w:cs="SimSun"/>
          <w:sz w:val="23"/>
          <w:szCs w:val="23"/>
          <w:spacing w:val="-15"/>
        </w:rPr>
        <w:t>习档案、各类记录性材料、合作协议或其他佐证材料等。支撑材料以学校教学档案为基</w:t>
      </w:r>
      <w:r>
        <w:rPr>
          <w:rFonts w:ascii="SimSun" w:hAnsi="SimSun" w:eastAsia="SimSun" w:cs="SimSun"/>
          <w:sz w:val="23"/>
          <w:szCs w:val="23"/>
          <w:spacing w:val="8"/>
        </w:rPr>
        <w:t xml:space="preserve"> </w:t>
      </w:r>
      <w:r>
        <w:rPr>
          <w:rFonts w:ascii="SimSun" w:hAnsi="SimSun" w:eastAsia="SimSun" w:cs="SimSun"/>
          <w:sz w:val="23"/>
          <w:szCs w:val="23"/>
          <w:spacing w:val="-14"/>
        </w:rPr>
        <w:t>础，与教学档案有交叉的部分无需单独整理，可依据所支撑的</w:t>
      </w:r>
      <w:r>
        <w:rPr>
          <w:rFonts w:ascii="SimSun" w:hAnsi="SimSun" w:eastAsia="SimSun" w:cs="SimSun"/>
          <w:sz w:val="23"/>
          <w:szCs w:val="23"/>
          <w:spacing w:val="-15"/>
        </w:rPr>
        <w:t>一级指标和二级指标提供</w:t>
      </w:r>
    </w:p>
    <w:p>
      <w:pPr>
        <w:spacing w:before="1" w:line="218" w:lineRule="auto"/>
        <w:rPr>
          <w:rFonts w:ascii="SimSun" w:hAnsi="SimSun" w:eastAsia="SimSun" w:cs="SimSun"/>
          <w:sz w:val="23"/>
          <w:szCs w:val="23"/>
        </w:rPr>
      </w:pPr>
      <w:r>
        <w:rPr>
          <w:rFonts w:ascii="SimSun" w:hAnsi="SimSun" w:eastAsia="SimSun" w:cs="SimSun"/>
          <w:sz w:val="23"/>
          <w:szCs w:val="23"/>
          <w:spacing w:val="-15"/>
        </w:rPr>
        <w:t>材料索引，以方便专家查找、审阅。</w:t>
      </w:r>
    </w:p>
    <w:p>
      <w:pPr>
        <w:sectPr>
          <w:pgSz w:w="10320" w:h="14570"/>
          <w:pgMar w:top="400" w:right="1032" w:bottom="400" w:left="1089"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6"/>
        </w:rPr>
        <w:t>58</w:t>
      </w:r>
      <w:r>
        <w:rPr>
          <w:rFonts w:ascii="SimSun" w:hAnsi="SimSun" w:eastAsia="SimSun" w:cs="SimSun"/>
          <w:sz w:val="19"/>
          <w:szCs w:val="19"/>
          <w:spacing w:val="20"/>
        </w:rPr>
        <w:t xml:space="preserve">   </w:t>
      </w:r>
      <w:r>
        <w:rPr>
          <w:rFonts w:ascii="SimSun" w:hAnsi="SimSun" w:eastAsia="SimSun" w:cs="SimSun"/>
          <w:sz w:val="19"/>
          <w:szCs w:val="19"/>
          <w:spacing w:val="-6"/>
        </w:rPr>
        <w:t>第二部分</w:t>
      </w:r>
      <w:r>
        <w:rPr>
          <w:rFonts w:ascii="SimSun" w:hAnsi="SimSun" w:eastAsia="SimSun" w:cs="SimSun"/>
          <w:sz w:val="19"/>
          <w:szCs w:val="19"/>
          <w:spacing w:val="17"/>
        </w:rPr>
        <w:t xml:space="preserve"> </w:t>
      </w:r>
      <w:r>
        <w:rPr>
          <w:rFonts w:ascii="SimSun" w:hAnsi="SimSun" w:eastAsia="SimSun" w:cs="SimSun"/>
          <w:sz w:val="19"/>
          <w:szCs w:val="19"/>
          <w:spacing w:val="-6"/>
        </w:rPr>
        <w:t>审核评估高校评建改工作指南</w:t>
      </w:r>
    </w:p>
    <w:p>
      <w:pPr>
        <w:spacing w:line="267" w:lineRule="auto"/>
        <w:rPr>
          <w:rFonts w:ascii="Arial"/>
          <w:sz w:val="21"/>
        </w:rPr>
      </w:pPr>
      <w:r/>
    </w:p>
    <w:p>
      <w:pPr>
        <w:spacing w:line="267" w:lineRule="auto"/>
        <w:rPr>
          <w:rFonts w:ascii="Arial"/>
          <w:sz w:val="21"/>
        </w:rPr>
      </w:pPr>
      <w:r/>
    </w:p>
    <w:p>
      <w:pPr>
        <w:ind w:left="403"/>
        <w:spacing w:before="75" w:line="219" w:lineRule="auto"/>
        <w:rPr>
          <w:rFonts w:ascii="SimHei" w:hAnsi="SimHei" w:eastAsia="SimHei" w:cs="SimHei"/>
          <w:sz w:val="23"/>
          <w:szCs w:val="23"/>
        </w:rPr>
      </w:pPr>
      <w:r>
        <w:rPr>
          <w:rFonts w:ascii="SimHei" w:hAnsi="SimHei" w:eastAsia="SimHei" w:cs="SimHei"/>
          <w:sz w:val="23"/>
          <w:szCs w:val="23"/>
          <w:b/>
          <w:bCs/>
          <w:spacing w:val="15"/>
        </w:rPr>
        <w:t>(三)线上评估材料的准备与提交</w:t>
      </w:r>
    </w:p>
    <w:p>
      <w:pPr>
        <w:ind w:right="36" w:firstLine="400"/>
        <w:spacing w:before="307" w:line="346" w:lineRule="auto"/>
        <w:jc w:val="both"/>
        <w:rPr>
          <w:rFonts w:ascii="SimSun" w:hAnsi="SimSun" w:eastAsia="SimSun" w:cs="SimSun"/>
          <w:sz w:val="23"/>
          <w:szCs w:val="23"/>
        </w:rPr>
      </w:pPr>
      <w:r>
        <w:rPr>
          <w:rFonts w:ascii="SimSun" w:hAnsi="SimSun" w:eastAsia="SimSun" w:cs="SimSun"/>
          <w:sz w:val="23"/>
          <w:szCs w:val="23"/>
          <w:spacing w:val="-7"/>
        </w:rPr>
        <w:t>新一轮审核评估采取线上评估与入校评估相结合的方式进行，专家可通过线上审</w:t>
      </w:r>
      <w:r>
        <w:rPr>
          <w:rFonts w:ascii="SimSun" w:hAnsi="SimSun" w:eastAsia="SimSun" w:cs="SimSun"/>
          <w:sz w:val="23"/>
          <w:szCs w:val="23"/>
          <w:spacing w:val="3"/>
        </w:rPr>
        <w:t xml:space="preserve"> </w:t>
      </w:r>
      <w:r>
        <w:rPr>
          <w:rFonts w:ascii="SimSun" w:hAnsi="SimSun" w:eastAsia="SimSun" w:cs="SimSun"/>
          <w:sz w:val="23"/>
          <w:szCs w:val="23"/>
          <w:spacing w:val="-14"/>
        </w:rPr>
        <w:t>阅材料、线上访谈等对学校教育教学工作情况进行评估。评估系统是为评估研发的专门</w:t>
      </w:r>
      <w:r>
        <w:rPr>
          <w:rFonts w:ascii="SimSun" w:hAnsi="SimSun" w:eastAsia="SimSun" w:cs="SimSun"/>
          <w:sz w:val="23"/>
          <w:szCs w:val="23"/>
          <w:spacing w:val="5"/>
        </w:rPr>
        <w:t xml:space="preserve"> </w:t>
      </w:r>
      <w:r>
        <w:rPr>
          <w:rFonts w:ascii="SimSun" w:hAnsi="SimSun" w:eastAsia="SimSun" w:cs="SimSun"/>
          <w:sz w:val="23"/>
          <w:szCs w:val="23"/>
          <w:spacing w:val="-14"/>
        </w:rPr>
        <w:t>工作平台，该平台把学校、专家和评估组织者三方有效联结。因此</w:t>
      </w:r>
      <w:r>
        <w:rPr>
          <w:rFonts w:ascii="SimSun" w:hAnsi="SimSun" w:eastAsia="SimSun" w:cs="SimSun"/>
          <w:sz w:val="23"/>
          <w:szCs w:val="23"/>
          <w:spacing w:val="-15"/>
        </w:rPr>
        <w:t>，参评学校须熟悉这</w:t>
      </w:r>
      <w:r>
        <w:rPr>
          <w:rFonts w:ascii="SimSun" w:hAnsi="SimSun" w:eastAsia="SimSun" w:cs="SimSun"/>
          <w:sz w:val="23"/>
          <w:szCs w:val="23"/>
        </w:rPr>
        <w:t xml:space="preserve"> </w:t>
      </w:r>
      <w:r>
        <w:rPr>
          <w:rFonts w:ascii="SimSun" w:hAnsi="SimSun" w:eastAsia="SimSun" w:cs="SimSun"/>
          <w:sz w:val="23"/>
          <w:szCs w:val="23"/>
          <w:spacing w:val="-14"/>
        </w:rPr>
        <w:t>个平台的功能，派专人专门负责这个平台的信息交流。线上评估开始前，学校上传</w:t>
      </w:r>
      <w:r>
        <w:rPr>
          <w:rFonts w:ascii="SimSun" w:hAnsi="SimSun" w:eastAsia="SimSun" w:cs="SimSun"/>
          <w:sz w:val="23"/>
          <w:szCs w:val="23"/>
          <w:spacing w:val="-15"/>
        </w:rPr>
        <w:t>《自</w:t>
      </w:r>
      <w:r>
        <w:rPr>
          <w:rFonts w:ascii="SimSun" w:hAnsi="SimSun" w:eastAsia="SimSun" w:cs="SimSun"/>
          <w:sz w:val="23"/>
          <w:szCs w:val="23"/>
        </w:rPr>
        <w:t xml:space="preserve"> </w:t>
      </w:r>
      <w:r>
        <w:rPr>
          <w:rFonts w:ascii="SimSun" w:hAnsi="SimSun" w:eastAsia="SimSun" w:cs="SimSun"/>
          <w:sz w:val="23"/>
          <w:szCs w:val="23"/>
          <w:spacing w:val="-9"/>
        </w:rPr>
        <w:t>评报告》;最新版人才培养方案；当前学期课程表、学生名单；近两年毕业</w:t>
      </w:r>
      <w:r>
        <w:rPr>
          <w:rFonts w:ascii="SimSun" w:hAnsi="SimSun" w:eastAsia="SimSun" w:cs="SimSun"/>
          <w:sz w:val="23"/>
          <w:szCs w:val="23"/>
          <w:spacing w:val="-10"/>
        </w:rPr>
        <w:t>论文(设计)</w:t>
      </w:r>
      <w:r>
        <w:rPr>
          <w:rFonts w:ascii="SimSun" w:hAnsi="SimSun" w:eastAsia="SimSun" w:cs="SimSun"/>
          <w:sz w:val="23"/>
          <w:szCs w:val="23"/>
        </w:rPr>
        <w:t xml:space="preserve"> </w:t>
      </w:r>
      <w:r>
        <w:rPr>
          <w:rFonts w:ascii="SimSun" w:hAnsi="SimSun" w:eastAsia="SimSun" w:cs="SimSun"/>
          <w:sz w:val="23"/>
          <w:szCs w:val="23"/>
          <w:spacing w:val="-14"/>
        </w:rPr>
        <w:t>清单、试卷清单等。专业清单、开出课程清单、实习实训基地清单</w:t>
      </w:r>
      <w:r>
        <w:rPr>
          <w:rFonts w:ascii="SimSun" w:hAnsi="SimSun" w:eastAsia="SimSun" w:cs="SimSun"/>
          <w:sz w:val="23"/>
          <w:szCs w:val="23"/>
          <w:spacing w:val="-15"/>
        </w:rPr>
        <w:t>、实验室清单、校领</w:t>
      </w:r>
      <w:r>
        <w:rPr>
          <w:rFonts w:ascii="SimSun" w:hAnsi="SimSun" w:eastAsia="SimSun" w:cs="SimSun"/>
          <w:sz w:val="23"/>
          <w:szCs w:val="23"/>
        </w:rPr>
        <w:t xml:space="preserve"> </w:t>
      </w:r>
      <w:r>
        <w:rPr>
          <w:rFonts w:ascii="SimSun" w:hAnsi="SimSun" w:eastAsia="SimSun" w:cs="SimSun"/>
          <w:sz w:val="23"/>
          <w:szCs w:val="23"/>
          <w:spacing w:val="-15"/>
        </w:rPr>
        <w:t>导名单、管理人员名单、教师名单、部门设置清单、院系设置清单、《本科教学质量报</w:t>
      </w:r>
      <w:r>
        <w:rPr>
          <w:rFonts w:ascii="SimSun" w:hAnsi="SimSun" w:eastAsia="SimSun" w:cs="SimSun"/>
          <w:sz w:val="23"/>
          <w:szCs w:val="23"/>
          <w:spacing w:val="9"/>
        </w:rPr>
        <w:t xml:space="preserve"> </w:t>
      </w:r>
      <w:r>
        <w:rPr>
          <w:rFonts w:ascii="SimSun" w:hAnsi="SimSun" w:eastAsia="SimSun" w:cs="SimSun"/>
          <w:sz w:val="23"/>
          <w:szCs w:val="23"/>
          <w:spacing w:val="-19"/>
        </w:rPr>
        <w:t>告》、《毕业生就业质量报告》等材料无需学校提交，由教育部评估中心从国家数据平台</w:t>
      </w:r>
    </w:p>
    <w:p>
      <w:pPr>
        <w:spacing w:line="221" w:lineRule="auto"/>
        <w:rPr>
          <w:rFonts w:ascii="SimSun" w:hAnsi="SimSun" w:eastAsia="SimSun" w:cs="SimSun"/>
          <w:sz w:val="23"/>
          <w:szCs w:val="23"/>
        </w:rPr>
      </w:pPr>
      <w:r>
        <w:rPr>
          <w:rFonts w:ascii="SimSun" w:hAnsi="SimSun" w:eastAsia="SimSun" w:cs="SimSun"/>
          <w:sz w:val="23"/>
          <w:szCs w:val="23"/>
          <w:spacing w:val="-11"/>
        </w:rPr>
        <w:t>导出。</w:t>
      </w:r>
    </w:p>
    <w:p>
      <w:pPr>
        <w:ind w:right="102" w:firstLine="400"/>
        <w:spacing w:before="231" w:line="353" w:lineRule="auto"/>
        <w:jc w:val="both"/>
        <w:rPr>
          <w:rFonts w:ascii="SimSun" w:hAnsi="SimSun" w:eastAsia="SimSun" w:cs="SimSun"/>
          <w:sz w:val="23"/>
          <w:szCs w:val="23"/>
        </w:rPr>
      </w:pPr>
      <w:r>
        <w:rPr>
          <w:rFonts w:ascii="SimSun" w:hAnsi="SimSun" w:eastAsia="SimSun" w:cs="SimSun"/>
          <w:sz w:val="23"/>
          <w:szCs w:val="23"/>
          <w:spacing w:val="-14"/>
        </w:rPr>
        <w:t>评估专家根据学校上传的材料确定线上评估计划，学校根据现有信息化条件予以安</w:t>
      </w:r>
      <w:r>
        <w:rPr>
          <w:rFonts w:ascii="SimSun" w:hAnsi="SimSun" w:eastAsia="SimSun" w:cs="SimSun"/>
          <w:sz w:val="23"/>
          <w:szCs w:val="23"/>
          <w:spacing w:val="5"/>
        </w:rPr>
        <w:t xml:space="preserve"> </w:t>
      </w:r>
      <w:r>
        <w:rPr>
          <w:rFonts w:ascii="SimSun" w:hAnsi="SimSun" w:eastAsia="SimSun" w:cs="SimSun"/>
          <w:sz w:val="23"/>
          <w:szCs w:val="23"/>
          <w:spacing w:val="-14"/>
        </w:rPr>
        <w:t>排。线上评估计划超越学校现有信息化条件的部分、涉及已申请免于评</w:t>
      </w:r>
      <w:r>
        <w:rPr>
          <w:rFonts w:ascii="SimSun" w:hAnsi="SimSun" w:eastAsia="SimSun" w:cs="SimSun"/>
          <w:sz w:val="23"/>
          <w:szCs w:val="23"/>
          <w:spacing w:val="-15"/>
        </w:rPr>
        <w:t>估考察专业的部</w:t>
      </w:r>
      <w:r>
        <w:rPr>
          <w:rFonts w:ascii="SimSun" w:hAnsi="SimSun" w:eastAsia="SimSun" w:cs="SimSun"/>
          <w:sz w:val="23"/>
          <w:szCs w:val="23"/>
        </w:rPr>
        <w:t xml:space="preserve"> </w:t>
      </w:r>
      <w:r>
        <w:rPr>
          <w:rFonts w:ascii="SimSun" w:hAnsi="SimSun" w:eastAsia="SimSun" w:cs="SimSun"/>
          <w:sz w:val="23"/>
          <w:szCs w:val="23"/>
          <w:spacing w:val="-14"/>
        </w:rPr>
        <w:t>分、触及涉密及学校认为不能上传资料的部分，学校可与评估专家协商解</w:t>
      </w:r>
      <w:r>
        <w:rPr>
          <w:rFonts w:ascii="SimSun" w:hAnsi="SimSun" w:eastAsia="SimSun" w:cs="SimSun"/>
          <w:sz w:val="23"/>
          <w:szCs w:val="23"/>
          <w:spacing w:val="-15"/>
        </w:rPr>
        <w:t>决或作出不予</w:t>
      </w:r>
    </w:p>
    <w:p>
      <w:pPr>
        <w:spacing w:line="218" w:lineRule="auto"/>
        <w:rPr>
          <w:rFonts w:ascii="SimSun" w:hAnsi="SimSun" w:eastAsia="SimSun" w:cs="SimSun"/>
          <w:sz w:val="23"/>
          <w:szCs w:val="23"/>
        </w:rPr>
      </w:pPr>
      <w:r>
        <w:rPr>
          <w:rFonts w:ascii="SimSun" w:hAnsi="SimSun" w:eastAsia="SimSun" w:cs="SimSun"/>
          <w:sz w:val="23"/>
          <w:szCs w:val="23"/>
          <w:spacing w:val="-14"/>
        </w:rPr>
        <w:t>提供的说明。</w:t>
      </w:r>
    </w:p>
    <w:p>
      <w:pPr>
        <w:spacing w:line="356" w:lineRule="auto"/>
        <w:rPr>
          <w:rFonts w:ascii="Arial"/>
          <w:sz w:val="21"/>
        </w:rPr>
      </w:pPr>
      <w:r/>
    </w:p>
    <w:p>
      <w:pPr>
        <w:ind w:left="403"/>
        <w:spacing w:before="76" w:line="222" w:lineRule="auto"/>
        <w:rPr>
          <w:rFonts w:ascii="SimHei" w:hAnsi="SimHei" w:eastAsia="SimHei" w:cs="SimHei"/>
          <w:sz w:val="23"/>
          <w:szCs w:val="23"/>
        </w:rPr>
      </w:pPr>
      <w:r>
        <w:rPr>
          <w:rFonts w:ascii="SimHei" w:hAnsi="SimHei" w:eastAsia="SimHei" w:cs="SimHei"/>
          <w:sz w:val="23"/>
          <w:szCs w:val="23"/>
          <w:b/>
          <w:bCs/>
          <w:spacing w:val="14"/>
        </w:rPr>
        <w:t>(四)配合专家组做好入校考察材料准备</w:t>
      </w:r>
    </w:p>
    <w:p>
      <w:pPr>
        <w:spacing w:line="241" w:lineRule="auto"/>
        <w:rPr>
          <w:rFonts w:ascii="Arial"/>
          <w:sz w:val="21"/>
        </w:rPr>
      </w:pPr>
      <w:r/>
    </w:p>
    <w:p>
      <w:pPr>
        <w:ind w:firstLine="460"/>
        <w:spacing w:before="75" w:line="353" w:lineRule="auto"/>
        <w:jc w:val="both"/>
        <w:rPr>
          <w:rFonts w:ascii="SimSun" w:hAnsi="SimSun" w:eastAsia="SimSun" w:cs="SimSun"/>
          <w:sz w:val="23"/>
          <w:szCs w:val="23"/>
        </w:rPr>
      </w:pPr>
      <w:r>
        <w:rPr>
          <w:rFonts w:ascii="SimSun" w:hAnsi="SimSun" w:eastAsia="SimSun" w:cs="SimSun"/>
          <w:sz w:val="23"/>
          <w:szCs w:val="23"/>
          <w:spacing w:val="-14"/>
        </w:rPr>
        <w:t>入校评估是线上评估的延续，专家组在线上评估产生的“问题清单</w:t>
      </w:r>
      <w:r>
        <w:rPr>
          <w:rFonts w:ascii="SimSun" w:hAnsi="SimSun" w:eastAsia="SimSun" w:cs="SimSun"/>
          <w:sz w:val="23"/>
          <w:szCs w:val="23"/>
          <w:spacing w:val="-15"/>
        </w:rPr>
        <w:t>”基础上入校开</w:t>
      </w:r>
      <w:r>
        <w:rPr>
          <w:rFonts w:ascii="SimSun" w:hAnsi="SimSun" w:eastAsia="SimSun" w:cs="SimSun"/>
          <w:sz w:val="23"/>
          <w:szCs w:val="23"/>
        </w:rPr>
        <w:t xml:space="preserve"> </w:t>
      </w:r>
      <w:r>
        <w:rPr>
          <w:rFonts w:ascii="SimSun" w:hAnsi="SimSun" w:eastAsia="SimSun" w:cs="SimSun"/>
          <w:sz w:val="23"/>
          <w:szCs w:val="23"/>
          <w:spacing w:val="-13"/>
        </w:rPr>
        <w:t>展精准考察。入校评估开始前，学校配合专家</w:t>
      </w:r>
      <w:r>
        <w:rPr>
          <w:rFonts w:ascii="SimSun" w:hAnsi="SimSun" w:eastAsia="SimSun" w:cs="SimSun"/>
          <w:sz w:val="23"/>
          <w:szCs w:val="23"/>
          <w:spacing w:val="-14"/>
        </w:rPr>
        <w:t>组制定入校评估方案，做好人校评估对接</w:t>
      </w:r>
      <w:r>
        <w:rPr>
          <w:rFonts w:ascii="SimSun" w:hAnsi="SimSun" w:eastAsia="SimSun" w:cs="SimSun"/>
          <w:sz w:val="23"/>
          <w:szCs w:val="23"/>
        </w:rPr>
        <w:t xml:space="preserve"> </w:t>
      </w:r>
      <w:r>
        <w:rPr>
          <w:rFonts w:ascii="SimSun" w:hAnsi="SimSun" w:eastAsia="SimSun" w:cs="SimSun"/>
          <w:sz w:val="23"/>
          <w:szCs w:val="23"/>
          <w:spacing w:val="-14"/>
        </w:rPr>
        <w:t>工作。入校期间，专家组主要以访谈座谈、考察走访为主进行问题查证</w:t>
      </w:r>
      <w:r>
        <w:rPr>
          <w:rFonts w:ascii="SimSun" w:hAnsi="SimSun" w:eastAsia="SimSun" w:cs="SimSun"/>
          <w:sz w:val="23"/>
          <w:szCs w:val="23"/>
          <w:spacing w:val="-15"/>
        </w:rPr>
        <w:t>，学校可根据专</w:t>
      </w:r>
      <w:r>
        <w:rPr>
          <w:rFonts w:ascii="SimSun" w:hAnsi="SimSun" w:eastAsia="SimSun" w:cs="SimSun"/>
          <w:sz w:val="23"/>
          <w:szCs w:val="23"/>
        </w:rPr>
        <w:t xml:space="preserve">  </w:t>
      </w:r>
      <w:r>
        <w:rPr>
          <w:rFonts w:ascii="SimSun" w:hAnsi="SimSun" w:eastAsia="SimSun" w:cs="SimSun"/>
          <w:sz w:val="23"/>
          <w:szCs w:val="23"/>
          <w:spacing w:val="-11"/>
        </w:rPr>
        <w:t>家组考察需要提供相关材料，已在评估系统提交</w:t>
      </w:r>
      <w:r>
        <w:rPr>
          <w:rFonts w:ascii="SimSun" w:hAnsi="SimSun" w:eastAsia="SimSun" w:cs="SimSun"/>
          <w:sz w:val="23"/>
          <w:szCs w:val="23"/>
          <w:spacing w:val="-12"/>
        </w:rPr>
        <w:t>的，不用重复提交。入校评估说明会、</w:t>
      </w:r>
      <w:r>
        <w:rPr>
          <w:rFonts w:ascii="SimSun" w:hAnsi="SimSun" w:eastAsia="SimSun" w:cs="SimSun"/>
          <w:sz w:val="23"/>
          <w:szCs w:val="23"/>
        </w:rPr>
        <w:t xml:space="preserve"> </w:t>
      </w:r>
      <w:r>
        <w:rPr>
          <w:rFonts w:ascii="SimSun" w:hAnsi="SimSun" w:eastAsia="SimSun" w:cs="SimSun"/>
          <w:sz w:val="23"/>
          <w:szCs w:val="23"/>
          <w:spacing w:val="-14"/>
        </w:rPr>
        <w:t>专家意见交流会由学校主导，与专家组商议决定是否召开，专家组适需提供相关专业服</w:t>
      </w:r>
    </w:p>
    <w:p>
      <w:pPr>
        <w:spacing w:before="1" w:line="217" w:lineRule="auto"/>
        <w:rPr>
          <w:rFonts w:ascii="SimSun" w:hAnsi="SimSun" w:eastAsia="SimSun" w:cs="SimSun"/>
          <w:sz w:val="23"/>
          <w:szCs w:val="23"/>
        </w:rPr>
      </w:pPr>
      <w:r>
        <w:rPr>
          <w:rFonts w:ascii="SimSun" w:hAnsi="SimSun" w:eastAsia="SimSun" w:cs="SimSun"/>
          <w:sz w:val="23"/>
          <w:szCs w:val="23"/>
          <w:spacing w:val="-15"/>
        </w:rPr>
        <w:t>务。入校评估结束后，学校配合做好经费决算、材料归</w:t>
      </w:r>
      <w:r>
        <w:rPr>
          <w:rFonts w:ascii="SimSun" w:hAnsi="SimSun" w:eastAsia="SimSun" w:cs="SimSun"/>
          <w:sz w:val="23"/>
          <w:szCs w:val="23"/>
          <w:spacing w:val="-16"/>
        </w:rPr>
        <w:t>档等工作。</w:t>
      </w:r>
    </w:p>
    <w:p>
      <w:pPr>
        <w:sectPr>
          <w:pgSz w:w="10320" w:h="14570"/>
          <w:pgMar w:top="400" w:right="1064" w:bottom="400" w:left="949" w:header="0" w:footer="0" w:gutter="0"/>
        </w:sectPr>
        <w:rPr/>
      </w:pPr>
    </w:p>
    <w:p>
      <w:pPr>
        <w:ind w:right="19"/>
        <w:spacing w:before="125" w:line="218" w:lineRule="auto"/>
        <w:jc w:val="right"/>
        <w:rPr>
          <w:rFonts w:ascii="SimSun" w:hAnsi="SimSun" w:eastAsia="SimSun" w:cs="SimSun"/>
          <w:sz w:val="18"/>
          <w:szCs w:val="18"/>
        </w:rPr>
      </w:pPr>
      <w:r>
        <w:rPr>
          <w:rFonts w:ascii="SimSun" w:hAnsi="SimSun" w:eastAsia="SimSun" w:cs="SimSun"/>
          <w:sz w:val="18"/>
          <w:szCs w:val="18"/>
          <w:spacing w:val="-3"/>
        </w:rPr>
        <w:t>七、扎实做好评估整改工作</w:t>
      </w:r>
      <w:r>
        <w:rPr>
          <w:rFonts w:ascii="SimSun" w:hAnsi="SimSun" w:eastAsia="SimSun" w:cs="SimSun"/>
          <w:sz w:val="18"/>
          <w:szCs w:val="18"/>
          <w:spacing w:val="28"/>
        </w:rPr>
        <w:t xml:space="preserve">   </w:t>
      </w:r>
      <w:r>
        <w:rPr>
          <w:rFonts w:ascii="SimSun" w:hAnsi="SimSun" w:eastAsia="SimSun" w:cs="SimSun"/>
          <w:sz w:val="18"/>
          <w:szCs w:val="18"/>
          <w:spacing w:val="-3"/>
        </w:rPr>
        <w:t>59</w:t>
      </w:r>
    </w:p>
    <w:p>
      <w:pPr>
        <w:spacing w:line="339" w:lineRule="auto"/>
        <w:rPr>
          <w:rFonts w:ascii="Arial"/>
          <w:sz w:val="21"/>
        </w:rPr>
      </w:pPr>
      <w:r/>
    </w:p>
    <w:p>
      <w:pPr>
        <w:spacing w:line="339" w:lineRule="auto"/>
        <w:rPr>
          <w:rFonts w:ascii="Arial"/>
          <w:sz w:val="21"/>
        </w:rPr>
      </w:pPr>
      <w:r/>
    </w:p>
    <w:p>
      <w:pPr>
        <w:ind w:left="3"/>
        <w:spacing w:before="94" w:line="218" w:lineRule="auto"/>
        <w:outlineLvl w:val="0"/>
        <w:rPr>
          <w:rFonts w:ascii="SimSun" w:hAnsi="SimSun" w:eastAsia="SimSun" w:cs="SimSun"/>
          <w:sz w:val="29"/>
          <w:szCs w:val="29"/>
        </w:rPr>
      </w:pPr>
      <w:r>
        <w:rPr>
          <w:rFonts w:ascii="SimSun" w:hAnsi="SimSun" w:eastAsia="SimSun" w:cs="SimSun"/>
          <w:sz w:val="29"/>
          <w:szCs w:val="29"/>
          <w:b/>
          <w:bCs/>
          <w:spacing w:val="-14"/>
        </w:rPr>
        <w:t>七、扎实做好评估整改工作</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3720"/>
        <w:spacing w:before="59" w:line="219" w:lineRule="auto"/>
        <w:rPr>
          <w:rFonts w:ascii="SimSun" w:hAnsi="SimSun" w:eastAsia="SimSun" w:cs="SimSun"/>
          <w:sz w:val="18"/>
          <w:szCs w:val="18"/>
        </w:rPr>
      </w:pPr>
      <w:r>
        <w:drawing>
          <wp:anchor distT="0" distB="0" distL="0" distR="0" simplePos="0" relativeHeight="251787264" behindDoc="1" locked="0" layoutInCell="1" allowOverlap="1">
            <wp:simplePos x="0" y="0"/>
            <wp:positionH relativeFrom="column">
              <wp:posOffset>666788</wp:posOffset>
            </wp:positionH>
            <wp:positionV relativeFrom="paragraph">
              <wp:posOffset>-125679</wp:posOffset>
            </wp:positionV>
            <wp:extent cx="3886179" cy="1371601"/>
            <wp:effectExtent l="0" t="0" r="0" b="0"/>
            <wp:wrapNone/>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3886179" cy="1371601"/>
                    </a:xfrm>
                    <a:prstGeom prst="rect">
                      <a:avLst/>
                    </a:prstGeom>
                  </pic:spPr>
                </pic:pic>
              </a:graphicData>
            </a:graphic>
          </wp:anchor>
        </w:drawing>
      </w:r>
      <w:r>
        <w:rPr>
          <w:rFonts w:ascii="SimSun" w:hAnsi="SimSun" w:eastAsia="SimSun" w:cs="SimSun"/>
          <w:sz w:val="18"/>
          <w:szCs w:val="18"/>
          <w:spacing w:val="-12"/>
        </w:rPr>
        <w:t>限期整改</w:t>
      </w:r>
    </w:p>
    <w:p>
      <w:pPr>
        <w:rPr/>
      </w:pPr>
      <w:r/>
    </w:p>
    <w:p>
      <w:pPr>
        <w:rPr/>
      </w:pPr>
      <w:r/>
    </w:p>
    <w:p>
      <w:pPr>
        <w:rPr/>
      </w:pPr>
      <w:r/>
    </w:p>
    <w:p>
      <w:pPr>
        <w:spacing w:line="235" w:lineRule="exact"/>
        <w:rPr/>
      </w:pPr>
      <w:r/>
    </w:p>
    <w:p>
      <w:pPr>
        <w:sectPr>
          <w:pgSz w:w="10320" w:h="14570"/>
          <w:pgMar w:top="400" w:right="1045" w:bottom="400" w:left="1059" w:header="0" w:footer="0" w:gutter="0"/>
          <w:cols w:equalWidth="0" w:num="1">
            <w:col w:w="8215" w:space="0"/>
          </w:cols>
        </w:sectPr>
        <w:rPr/>
      </w:pPr>
    </w:p>
    <w:p>
      <w:pPr>
        <w:ind w:left="1350"/>
        <w:spacing w:before="115" w:line="196" w:lineRule="auto"/>
        <w:rPr>
          <w:rFonts w:ascii="SimSun" w:hAnsi="SimSun" w:eastAsia="SimSun" w:cs="SimSun"/>
          <w:sz w:val="18"/>
          <w:szCs w:val="18"/>
        </w:rPr>
      </w:pPr>
      <w:r>
        <w:rPr>
          <w:rFonts w:ascii="SimSun" w:hAnsi="SimSun" w:eastAsia="SimSun" w:cs="SimSun"/>
          <w:sz w:val="18"/>
          <w:szCs w:val="18"/>
          <w:spacing w:val="-16"/>
        </w:rPr>
        <w:t>评估结论反馈30日内</w:t>
      </w:r>
    </w:p>
    <w:p>
      <w:pPr>
        <w:ind w:left="1430"/>
        <w:spacing w:line="219" w:lineRule="auto"/>
        <w:rPr>
          <w:rFonts w:ascii="SimSun" w:hAnsi="SimSun" w:eastAsia="SimSun" w:cs="SimSun"/>
          <w:sz w:val="18"/>
          <w:szCs w:val="18"/>
        </w:rPr>
      </w:pPr>
      <w:r>
        <w:rPr>
          <w:rFonts w:ascii="SimSun" w:hAnsi="SimSun" w:eastAsia="SimSun" w:cs="SimSun"/>
          <w:sz w:val="18"/>
          <w:szCs w:val="18"/>
          <w:spacing w:val="-14"/>
        </w:rPr>
        <w:t>提交《整改方案》</w:t>
      </w:r>
    </w:p>
    <w:p>
      <w:pPr>
        <w:spacing w:line="14" w:lineRule="auto"/>
        <w:rPr>
          <w:rFonts w:ascii="Arial"/>
          <w:sz w:val="2"/>
        </w:rPr>
      </w:pPr>
      <w:r>
        <w:rPr>
          <w:rFonts w:ascii="Arial" w:hAnsi="Arial" w:eastAsia="Arial" w:cs="Arial"/>
          <w:sz w:val="2"/>
          <w:szCs w:val="2"/>
        </w:rPr>
        <w:br w:type="column"/>
      </w:r>
    </w:p>
    <w:p>
      <w:pPr>
        <w:ind w:left="20"/>
        <w:spacing w:before="34" w:line="195" w:lineRule="auto"/>
        <w:rPr>
          <w:rFonts w:ascii="SimSun" w:hAnsi="SimSun" w:eastAsia="SimSun" w:cs="SimSun"/>
          <w:sz w:val="18"/>
          <w:szCs w:val="18"/>
        </w:rPr>
      </w:pPr>
      <w:r>
        <w:rPr>
          <w:rFonts w:ascii="SimSun" w:hAnsi="SimSun" w:eastAsia="SimSun" w:cs="SimSun"/>
          <w:sz w:val="18"/>
          <w:szCs w:val="18"/>
          <w:spacing w:val="-17"/>
        </w:rPr>
        <w:t>结论反馈原则上2年内完成</w:t>
      </w:r>
    </w:p>
    <w:p>
      <w:pPr>
        <w:spacing w:before="1" w:line="193" w:lineRule="auto"/>
        <w:rPr>
          <w:rFonts w:ascii="SimSun" w:hAnsi="SimSun" w:eastAsia="SimSun" w:cs="SimSun"/>
          <w:sz w:val="18"/>
          <w:szCs w:val="18"/>
        </w:rPr>
      </w:pPr>
      <w:r>
        <w:rPr>
          <w:rFonts w:ascii="SimSun" w:hAnsi="SimSun" w:eastAsia="SimSun" w:cs="SimSun"/>
          <w:sz w:val="18"/>
          <w:szCs w:val="18"/>
          <w:spacing w:val="-19"/>
        </w:rPr>
        <w:t>整改并提交《整改工作总结</w:t>
      </w:r>
    </w:p>
    <w:p>
      <w:pPr>
        <w:ind w:left="700"/>
        <w:spacing w:line="184" w:lineRule="auto"/>
        <w:rPr>
          <w:rFonts w:ascii="SimSun" w:hAnsi="SimSun" w:eastAsia="SimSun" w:cs="SimSun"/>
          <w:sz w:val="18"/>
          <w:szCs w:val="18"/>
        </w:rPr>
      </w:pPr>
      <w:r>
        <w:rPr>
          <w:rFonts w:ascii="SimSun" w:hAnsi="SimSun" w:eastAsia="SimSun" w:cs="SimSun"/>
          <w:sz w:val="18"/>
          <w:szCs w:val="18"/>
          <w:spacing w:val="3"/>
        </w:rPr>
        <w:t>报告》</w:t>
      </w:r>
    </w:p>
    <w:p>
      <w:pPr>
        <w:sectPr>
          <w:type w:val="continuous"/>
          <w:pgSz w:w="10320" w:h="14570"/>
          <w:pgMar w:top="400" w:right="1045" w:bottom="400" w:left="1059" w:header="0" w:footer="0" w:gutter="0"/>
          <w:cols w:equalWidth="0" w:num="2">
            <w:col w:w="4981" w:space="100"/>
            <w:col w:w="3135" w:space="0"/>
          </w:cols>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423"/>
        <w:spacing w:before="75" w:line="213" w:lineRule="auto"/>
        <w:rPr>
          <w:rFonts w:ascii="SimHei" w:hAnsi="SimHei" w:eastAsia="SimHei" w:cs="SimHei"/>
          <w:sz w:val="23"/>
          <w:szCs w:val="23"/>
        </w:rPr>
      </w:pPr>
      <w:r>
        <w:rPr>
          <w:rFonts w:ascii="SimHei" w:hAnsi="SimHei" w:eastAsia="SimHei" w:cs="SimHei"/>
          <w:sz w:val="23"/>
          <w:szCs w:val="23"/>
          <w:b/>
          <w:bCs/>
          <w:spacing w:val="12"/>
        </w:rPr>
        <w:t>(一)梳理问题，分析根源，制定整改工作方案</w:t>
      </w:r>
    </w:p>
    <w:p>
      <w:pPr>
        <w:spacing w:line="258" w:lineRule="auto"/>
        <w:rPr>
          <w:rFonts w:ascii="Arial"/>
          <w:sz w:val="21"/>
        </w:rPr>
      </w:pPr>
      <w:r/>
    </w:p>
    <w:p>
      <w:pPr>
        <w:ind w:firstLine="420"/>
        <w:spacing w:before="75" w:line="355" w:lineRule="auto"/>
        <w:jc w:val="both"/>
        <w:rPr>
          <w:rFonts w:ascii="SimSun" w:hAnsi="SimSun" w:eastAsia="SimSun" w:cs="SimSun"/>
          <w:sz w:val="23"/>
          <w:szCs w:val="23"/>
        </w:rPr>
      </w:pPr>
      <w:r>
        <w:rPr>
          <w:rFonts w:ascii="SimSun" w:hAnsi="SimSun" w:eastAsia="SimSun" w:cs="SimSun"/>
          <w:sz w:val="23"/>
          <w:szCs w:val="23"/>
          <w:spacing w:val="-12"/>
        </w:rPr>
        <w:t>整改是审核评估的重要一环。新一轮审核评估坚持问题导向，建立“</w:t>
      </w:r>
      <w:r>
        <w:rPr>
          <w:rFonts w:ascii="SimSun" w:hAnsi="SimSun" w:eastAsia="SimSun" w:cs="SimSun"/>
          <w:sz w:val="23"/>
          <w:szCs w:val="23"/>
          <w:spacing w:val="-13"/>
        </w:rPr>
        <w:t>问题清单”,</w:t>
      </w:r>
      <w:r>
        <w:rPr>
          <w:rFonts w:ascii="SimSun" w:hAnsi="SimSun" w:eastAsia="SimSun" w:cs="SimSun"/>
          <w:sz w:val="23"/>
          <w:szCs w:val="23"/>
        </w:rPr>
        <w:t xml:space="preserve"> </w:t>
      </w:r>
      <w:r>
        <w:rPr>
          <w:rFonts w:ascii="SimSun" w:hAnsi="SimSun" w:eastAsia="SimSun" w:cs="SimSun"/>
          <w:sz w:val="23"/>
          <w:szCs w:val="23"/>
          <w:spacing w:val="-15"/>
        </w:rPr>
        <w:t>严把高校正确办学方向，落实本科人才培养底线要求，提出改进发展意见，强化评估结</w:t>
      </w:r>
      <w:r>
        <w:rPr>
          <w:rFonts w:ascii="SimSun" w:hAnsi="SimSun" w:eastAsia="SimSun" w:cs="SimSun"/>
          <w:sz w:val="23"/>
          <w:szCs w:val="23"/>
          <w:spacing w:val="11"/>
        </w:rPr>
        <w:t xml:space="preserve"> </w:t>
      </w:r>
      <w:r>
        <w:rPr>
          <w:rFonts w:ascii="SimSun" w:hAnsi="SimSun" w:eastAsia="SimSun" w:cs="SimSun"/>
          <w:sz w:val="23"/>
          <w:szCs w:val="23"/>
          <w:spacing w:val="-14"/>
        </w:rPr>
        <w:t>果使用和督导复查，推动高校落实主体责任、建立持续改进长效机制，培育践行高校质</w:t>
      </w:r>
    </w:p>
    <w:p>
      <w:pPr>
        <w:spacing w:before="1" w:line="220" w:lineRule="auto"/>
        <w:rPr>
          <w:rFonts w:ascii="SimSun" w:hAnsi="SimSun" w:eastAsia="SimSun" w:cs="SimSun"/>
          <w:sz w:val="23"/>
          <w:szCs w:val="23"/>
        </w:rPr>
      </w:pPr>
      <w:r>
        <w:rPr>
          <w:rFonts w:ascii="SimSun" w:hAnsi="SimSun" w:eastAsia="SimSun" w:cs="SimSun"/>
          <w:sz w:val="23"/>
          <w:szCs w:val="23"/>
          <w:spacing w:val="-18"/>
        </w:rPr>
        <w:t>量文化。</w:t>
      </w:r>
    </w:p>
    <w:p>
      <w:pPr>
        <w:ind w:right="32" w:firstLine="420"/>
        <w:spacing w:before="160" w:line="354" w:lineRule="auto"/>
        <w:jc w:val="both"/>
        <w:rPr>
          <w:rFonts w:ascii="SimSun" w:hAnsi="SimSun" w:eastAsia="SimSun" w:cs="SimSun"/>
          <w:sz w:val="23"/>
          <w:szCs w:val="23"/>
        </w:rPr>
      </w:pPr>
      <w:r>
        <w:rPr>
          <w:rFonts w:ascii="SimSun" w:hAnsi="SimSun" w:eastAsia="SimSun" w:cs="SimSun"/>
          <w:sz w:val="23"/>
          <w:szCs w:val="23"/>
          <w:spacing w:val="-15"/>
        </w:rPr>
        <w:t>第一，切实提高对评估整改工作的认识。高校应在评估后召开专题会议，对评估工</w:t>
      </w:r>
      <w:r>
        <w:rPr>
          <w:rFonts w:ascii="SimSun" w:hAnsi="SimSun" w:eastAsia="SimSun" w:cs="SimSun"/>
          <w:sz w:val="23"/>
          <w:szCs w:val="23"/>
          <w:spacing w:val="8"/>
        </w:rPr>
        <w:t xml:space="preserve"> </w:t>
      </w:r>
      <w:r>
        <w:rPr>
          <w:rFonts w:ascii="SimSun" w:hAnsi="SimSun" w:eastAsia="SimSun" w:cs="SimSun"/>
          <w:sz w:val="23"/>
          <w:szCs w:val="23"/>
          <w:spacing w:val="-12"/>
        </w:rPr>
        <w:t>作进行及时总结。依据《自评报告》和《专家组审核评估报告》,逐项认真梳理研究专</w:t>
      </w:r>
      <w:r>
        <w:rPr>
          <w:rFonts w:ascii="SimSun" w:hAnsi="SimSun" w:eastAsia="SimSun" w:cs="SimSun"/>
          <w:sz w:val="23"/>
          <w:szCs w:val="23"/>
          <w:spacing w:val="12"/>
        </w:rPr>
        <w:t xml:space="preserve"> </w:t>
      </w:r>
      <w:r>
        <w:rPr>
          <w:rFonts w:ascii="SimSun" w:hAnsi="SimSun" w:eastAsia="SimSun" w:cs="SimSun"/>
          <w:sz w:val="23"/>
          <w:szCs w:val="23"/>
          <w:spacing w:val="-15"/>
        </w:rPr>
        <w:t>家提出的问题以及自评自建查摆的问题。深入分析问题是什么，问题表现在哪里，建立</w:t>
      </w:r>
    </w:p>
    <w:p>
      <w:pPr>
        <w:spacing w:before="1" w:line="219" w:lineRule="auto"/>
        <w:rPr>
          <w:rFonts w:ascii="SimSun" w:hAnsi="SimSun" w:eastAsia="SimSun" w:cs="SimSun"/>
          <w:sz w:val="23"/>
          <w:szCs w:val="23"/>
        </w:rPr>
      </w:pPr>
      <w:r>
        <w:rPr>
          <w:rFonts w:ascii="SimSun" w:hAnsi="SimSun" w:eastAsia="SimSun" w:cs="SimSun"/>
          <w:sz w:val="23"/>
          <w:szCs w:val="23"/>
          <w:spacing w:val="-5"/>
        </w:rPr>
        <w:t>问题整改台账</w:t>
      </w:r>
    </w:p>
    <w:p>
      <w:pPr>
        <w:ind w:right="32" w:firstLine="420"/>
        <w:spacing w:before="167" w:line="353" w:lineRule="auto"/>
        <w:jc w:val="both"/>
        <w:rPr>
          <w:rFonts w:ascii="SimSun" w:hAnsi="SimSun" w:eastAsia="SimSun" w:cs="SimSun"/>
          <w:sz w:val="23"/>
          <w:szCs w:val="23"/>
        </w:rPr>
      </w:pPr>
      <w:r>
        <w:rPr>
          <w:rFonts w:ascii="SimSun" w:hAnsi="SimSun" w:eastAsia="SimSun" w:cs="SimSun"/>
          <w:sz w:val="23"/>
          <w:szCs w:val="23"/>
          <w:spacing w:val="-14"/>
        </w:rPr>
        <w:t>第二，深刻分析产生这些问题的原因。包括主观</w:t>
      </w:r>
      <w:r>
        <w:rPr>
          <w:rFonts w:ascii="SimSun" w:hAnsi="SimSun" w:eastAsia="SimSun" w:cs="SimSun"/>
          <w:sz w:val="23"/>
          <w:szCs w:val="23"/>
          <w:spacing w:val="-15"/>
        </w:rPr>
        <w:t>认识、组织方式、落实责任、客观</w:t>
      </w:r>
      <w:r>
        <w:rPr>
          <w:rFonts w:ascii="SimSun" w:hAnsi="SimSun" w:eastAsia="SimSun" w:cs="SimSun"/>
          <w:sz w:val="23"/>
          <w:szCs w:val="23"/>
        </w:rPr>
        <w:t xml:space="preserve"> </w:t>
      </w:r>
      <w:r>
        <w:rPr>
          <w:rFonts w:ascii="SimSun" w:hAnsi="SimSun" w:eastAsia="SimSun" w:cs="SimSun"/>
          <w:sz w:val="23"/>
          <w:szCs w:val="23"/>
          <w:spacing w:val="-15"/>
        </w:rPr>
        <w:t>条件、资源配置、政策限制等方面，提出针对性解决问题的举措，包括拟深入调研分析</w:t>
      </w:r>
      <w:r>
        <w:rPr>
          <w:rFonts w:ascii="SimSun" w:hAnsi="SimSun" w:eastAsia="SimSun" w:cs="SimSun"/>
          <w:sz w:val="23"/>
          <w:szCs w:val="23"/>
          <w:spacing w:val="8"/>
        </w:rPr>
        <w:t xml:space="preserve"> </w:t>
      </w:r>
      <w:r>
        <w:rPr>
          <w:rFonts w:ascii="SimSun" w:hAnsi="SimSun" w:eastAsia="SimSun" w:cs="SimSun"/>
          <w:sz w:val="23"/>
          <w:szCs w:val="23"/>
          <w:spacing w:val="-15"/>
        </w:rPr>
        <w:t>及拟采用的方法，拟建立或实施的政策、制度、标准、项目，拟调整或建立的机构、专</w:t>
      </w:r>
      <w:r>
        <w:rPr>
          <w:rFonts w:ascii="SimSun" w:hAnsi="SimSun" w:eastAsia="SimSun" w:cs="SimSun"/>
          <w:sz w:val="23"/>
          <w:szCs w:val="23"/>
          <w:spacing w:val="10"/>
        </w:rPr>
        <w:t xml:space="preserve"> </w:t>
      </w:r>
      <w:r>
        <w:rPr>
          <w:rFonts w:ascii="SimSun" w:hAnsi="SimSun" w:eastAsia="SimSun" w:cs="SimSun"/>
          <w:sz w:val="23"/>
          <w:szCs w:val="23"/>
          <w:spacing w:val="-15"/>
        </w:rPr>
        <w:t>业、课程或教学环节、流程，拟投入的人力资源、资金、设备、场地等，并在全校形成</w:t>
      </w:r>
    </w:p>
    <w:p>
      <w:pPr>
        <w:spacing w:before="1" w:line="219" w:lineRule="auto"/>
        <w:rPr>
          <w:rFonts w:ascii="SimSun" w:hAnsi="SimSun" w:eastAsia="SimSun" w:cs="SimSun"/>
          <w:sz w:val="23"/>
          <w:szCs w:val="23"/>
        </w:rPr>
      </w:pPr>
      <w:r>
        <w:rPr>
          <w:rFonts w:ascii="SimSun" w:hAnsi="SimSun" w:eastAsia="SimSun" w:cs="SimSun"/>
          <w:sz w:val="23"/>
          <w:szCs w:val="23"/>
          <w:spacing w:val="-15"/>
        </w:rPr>
        <w:t>共识。</w:t>
      </w:r>
    </w:p>
    <w:p>
      <w:pPr>
        <w:ind w:right="32" w:firstLine="420"/>
        <w:spacing w:before="167" w:line="353" w:lineRule="auto"/>
        <w:jc w:val="both"/>
        <w:rPr>
          <w:rFonts w:ascii="SimSun" w:hAnsi="SimSun" w:eastAsia="SimSun" w:cs="SimSun"/>
          <w:sz w:val="23"/>
          <w:szCs w:val="23"/>
        </w:rPr>
      </w:pPr>
      <w:r>
        <w:rPr>
          <w:rFonts w:ascii="SimSun" w:hAnsi="SimSun" w:eastAsia="SimSun" w:cs="SimSun"/>
          <w:sz w:val="23"/>
          <w:szCs w:val="23"/>
          <w:spacing w:val="-14"/>
        </w:rPr>
        <w:t>第三，制定学校《审核评估整改方案》。《审核</w:t>
      </w:r>
      <w:r>
        <w:rPr>
          <w:rFonts w:ascii="SimSun" w:hAnsi="SimSun" w:eastAsia="SimSun" w:cs="SimSun"/>
          <w:sz w:val="23"/>
          <w:szCs w:val="23"/>
          <w:spacing w:val="-15"/>
        </w:rPr>
        <w:t>评估整改方案》要以问题清单为主</w:t>
      </w:r>
      <w:r>
        <w:rPr>
          <w:rFonts w:ascii="SimSun" w:hAnsi="SimSun" w:eastAsia="SimSun" w:cs="SimSun"/>
          <w:sz w:val="23"/>
          <w:szCs w:val="23"/>
        </w:rPr>
        <w:t xml:space="preserve"> </w:t>
      </w:r>
      <w:r>
        <w:rPr>
          <w:rFonts w:ascii="SimSun" w:hAnsi="SimSun" w:eastAsia="SimSun" w:cs="SimSun"/>
          <w:sz w:val="23"/>
          <w:szCs w:val="23"/>
          <w:spacing w:val="-15"/>
        </w:rPr>
        <w:t>线，以整改措施为主体。方案中应包含整改问题台账、整改任务分解、整改措施、整改</w:t>
      </w:r>
      <w:r>
        <w:rPr>
          <w:rFonts w:ascii="SimSun" w:hAnsi="SimSun" w:eastAsia="SimSun" w:cs="SimSun"/>
          <w:sz w:val="23"/>
          <w:szCs w:val="23"/>
          <w:spacing w:val="8"/>
        </w:rPr>
        <w:t xml:space="preserve"> </w:t>
      </w:r>
      <w:r>
        <w:rPr>
          <w:rFonts w:ascii="SimSun" w:hAnsi="SimSun" w:eastAsia="SimSun" w:cs="SimSun"/>
          <w:sz w:val="23"/>
          <w:szCs w:val="23"/>
          <w:spacing w:val="-9"/>
        </w:rPr>
        <w:t>时间表以及整改预期目标和成效。整改任务分解时，要明确该问题整改的校内责任单</w:t>
      </w:r>
      <w:r>
        <w:rPr>
          <w:rFonts w:ascii="SimSun" w:hAnsi="SimSun" w:eastAsia="SimSun" w:cs="SimSun"/>
          <w:sz w:val="23"/>
          <w:szCs w:val="23"/>
          <w:spacing w:val="1"/>
        </w:rPr>
        <w:t xml:space="preserve"> </w:t>
      </w:r>
      <w:r>
        <w:rPr>
          <w:rFonts w:ascii="SimSun" w:hAnsi="SimSun" w:eastAsia="SimSun" w:cs="SimSun"/>
          <w:sz w:val="23"/>
          <w:szCs w:val="23"/>
          <w:spacing w:val="-15"/>
        </w:rPr>
        <w:t>位和主要责任人，当牵涉多个单位时，应明确牵头单位和牵头负责人、参与单位和责任</w:t>
      </w:r>
    </w:p>
    <w:p>
      <w:pPr>
        <w:spacing w:line="184" w:lineRule="auto"/>
        <w:rPr>
          <w:rFonts w:ascii="SimSun" w:hAnsi="SimSun" w:eastAsia="SimSun" w:cs="SimSun"/>
          <w:sz w:val="23"/>
          <w:szCs w:val="23"/>
        </w:rPr>
      </w:pPr>
      <w:r>
        <w:rPr>
          <w:rFonts w:ascii="SimSun" w:hAnsi="SimSun" w:eastAsia="SimSun" w:cs="SimSun"/>
          <w:sz w:val="23"/>
          <w:szCs w:val="23"/>
          <w:spacing w:val="-14"/>
        </w:rPr>
        <w:t>人，明确各单位的主要分工任务；当问题分解为若干子</w:t>
      </w:r>
      <w:r>
        <w:rPr>
          <w:rFonts w:ascii="SimSun" w:hAnsi="SimSun" w:eastAsia="SimSun" w:cs="SimSun"/>
          <w:sz w:val="23"/>
          <w:szCs w:val="23"/>
          <w:spacing w:val="-15"/>
        </w:rPr>
        <w:t>问题时，可依子问题分解责任单</w:t>
      </w:r>
    </w:p>
    <w:p>
      <w:pPr>
        <w:sectPr>
          <w:type w:val="continuous"/>
          <w:pgSz w:w="10320" w:h="14570"/>
          <w:pgMar w:top="400" w:right="1045" w:bottom="400" w:left="1059" w:header="0" w:footer="0" w:gutter="0"/>
          <w:cols w:equalWidth="0" w:num="1">
            <w:col w:w="8215" w:space="0"/>
          </w:cols>
        </w:sectPr>
        <w:rPr/>
      </w:pPr>
    </w:p>
    <w:p>
      <w:pPr>
        <w:spacing w:before="46" w:line="218" w:lineRule="auto"/>
        <w:rPr>
          <w:rFonts w:ascii="SimSun" w:hAnsi="SimSun" w:eastAsia="SimSun" w:cs="SimSun"/>
          <w:sz w:val="19"/>
          <w:szCs w:val="19"/>
        </w:rPr>
      </w:pPr>
      <w:r>
        <w:rPr>
          <w:rFonts w:ascii="SimSun" w:hAnsi="SimSun" w:eastAsia="SimSun" w:cs="SimSun"/>
          <w:sz w:val="19"/>
          <w:szCs w:val="19"/>
          <w:spacing w:val="-5"/>
        </w:rPr>
        <w:t>60</w:t>
      </w:r>
      <w:r>
        <w:rPr>
          <w:rFonts w:ascii="SimSun" w:hAnsi="SimSun" w:eastAsia="SimSun" w:cs="SimSun"/>
          <w:sz w:val="19"/>
          <w:szCs w:val="19"/>
          <w:spacing w:val="17"/>
        </w:rPr>
        <w:t xml:space="preserve">   </w:t>
      </w:r>
      <w:r>
        <w:rPr>
          <w:rFonts w:ascii="SimSun" w:hAnsi="SimSun" w:eastAsia="SimSun" w:cs="SimSun"/>
          <w:sz w:val="19"/>
          <w:szCs w:val="19"/>
          <w:spacing w:val="-5"/>
        </w:rPr>
        <w:t>第二部分</w:t>
      </w:r>
      <w:r>
        <w:rPr>
          <w:rFonts w:ascii="SimSun" w:hAnsi="SimSun" w:eastAsia="SimSun" w:cs="SimSun"/>
          <w:sz w:val="19"/>
          <w:szCs w:val="19"/>
          <w:spacing w:val="17"/>
        </w:rPr>
        <w:t xml:space="preserve"> </w:t>
      </w:r>
      <w:r>
        <w:rPr>
          <w:rFonts w:ascii="SimSun" w:hAnsi="SimSun" w:eastAsia="SimSun" w:cs="SimSun"/>
          <w:sz w:val="19"/>
          <w:szCs w:val="19"/>
          <w:spacing w:val="-5"/>
        </w:rPr>
        <w:t>审核评估高校评建改工作指南</w:t>
      </w:r>
    </w:p>
    <w:p>
      <w:pPr>
        <w:spacing w:line="271" w:lineRule="auto"/>
        <w:rPr>
          <w:rFonts w:ascii="Arial"/>
          <w:sz w:val="21"/>
        </w:rPr>
      </w:pPr>
      <w:r/>
    </w:p>
    <w:p>
      <w:pPr>
        <w:ind w:right="109"/>
        <w:spacing w:before="75" w:line="353" w:lineRule="auto"/>
        <w:jc w:val="both"/>
        <w:rPr>
          <w:rFonts w:ascii="SimSun" w:hAnsi="SimSun" w:eastAsia="SimSun" w:cs="SimSun"/>
          <w:sz w:val="23"/>
          <w:szCs w:val="23"/>
        </w:rPr>
      </w:pPr>
      <w:r>
        <w:rPr>
          <w:rFonts w:ascii="SimSun" w:hAnsi="SimSun" w:eastAsia="SimSun" w:cs="SimSun"/>
          <w:sz w:val="23"/>
          <w:szCs w:val="23"/>
          <w:spacing w:val="-14"/>
        </w:rPr>
        <w:t>位和主要责任人；整改时间表，包括分阶段整改时间安排，要有明确的</w:t>
      </w:r>
      <w:r>
        <w:rPr>
          <w:rFonts w:ascii="SimSun" w:hAnsi="SimSun" w:eastAsia="SimSun" w:cs="SimSun"/>
          <w:sz w:val="23"/>
          <w:szCs w:val="23"/>
          <w:spacing w:val="-15"/>
        </w:rPr>
        <w:t>年度或月份，整</w:t>
      </w:r>
      <w:r>
        <w:rPr>
          <w:rFonts w:ascii="SimSun" w:hAnsi="SimSun" w:eastAsia="SimSun" w:cs="SimSun"/>
          <w:sz w:val="23"/>
          <w:szCs w:val="23"/>
        </w:rPr>
        <w:t xml:space="preserve"> </w:t>
      </w:r>
      <w:r>
        <w:rPr>
          <w:rFonts w:ascii="SimSun" w:hAnsi="SimSun" w:eastAsia="SimSun" w:cs="SimSun"/>
          <w:sz w:val="23"/>
          <w:szCs w:val="23"/>
          <w:spacing w:val="-14"/>
        </w:rPr>
        <w:t>改时间原则上为两年；整改预期目标和成效，是采取整改措施后问题的预期改进程度、</w:t>
      </w:r>
      <w:r>
        <w:rPr>
          <w:rFonts w:ascii="SimSun" w:hAnsi="SimSun" w:eastAsia="SimSun" w:cs="SimSun"/>
          <w:sz w:val="23"/>
          <w:szCs w:val="23"/>
          <w:spacing w:val="15"/>
        </w:rPr>
        <w:t xml:space="preserve"> </w:t>
      </w:r>
      <w:r>
        <w:rPr>
          <w:rFonts w:ascii="SimSun" w:hAnsi="SimSun" w:eastAsia="SimSun" w:cs="SimSun"/>
          <w:sz w:val="23"/>
          <w:szCs w:val="23"/>
          <w:spacing w:val="-14"/>
        </w:rPr>
        <w:t>可能取得的成效，改进程度和可能取得的成效应是可以衡量、检验</w:t>
      </w:r>
      <w:r>
        <w:rPr>
          <w:rFonts w:ascii="SimSun" w:hAnsi="SimSun" w:eastAsia="SimSun" w:cs="SimSun"/>
          <w:sz w:val="23"/>
          <w:szCs w:val="23"/>
          <w:spacing w:val="-15"/>
        </w:rPr>
        <w:t>的，建议提出可具体</w:t>
      </w:r>
      <w:r>
        <w:rPr>
          <w:rFonts w:ascii="SimSun" w:hAnsi="SimSun" w:eastAsia="SimSun" w:cs="SimSun"/>
          <w:sz w:val="23"/>
          <w:szCs w:val="23"/>
        </w:rPr>
        <w:t xml:space="preserve"> </w:t>
      </w:r>
      <w:r>
        <w:rPr>
          <w:rFonts w:ascii="SimSun" w:hAnsi="SimSun" w:eastAsia="SimSun" w:cs="SimSun"/>
          <w:sz w:val="23"/>
          <w:szCs w:val="23"/>
          <w:spacing w:val="-8"/>
        </w:rPr>
        <w:t>度量的指标。具体要求见《审核评估整改方案》撰写指导(见附件)。高校应在评估结</w:t>
      </w:r>
    </w:p>
    <w:p>
      <w:pPr>
        <w:spacing w:before="1" w:line="217" w:lineRule="auto"/>
        <w:rPr>
          <w:rFonts w:ascii="SimSun" w:hAnsi="SimSun" w:eastAsia="SimSun" w:cs="SimSun"/>
          <w:sz w:val="23"/>
          <w:szCs w:val="23"/>
        </w:rPr>
      </w:pPr>
      <w:r>
        <w:rPr>
          <w:rFonts w:ascii="SimSun" w:hAnsi="SimSun" w:eastAsia="SimSun" w:cs="SimSun"/>
          <w:sz w:val="23"/>
          <w:szCs w:val="23"/>
          <w:spacing w:val="-16"/>
        </w:rPr>
        <w:t>论反馈30日内，制订并提交《审核评估整改方案》。</w:t>
      </w:r>
    </w:p>
    <w:p>
      <w:pPr>
        <w:spacing w:line="358" w:lineRule="auto"/>
        <w:rPr>
          <w:rFonts w:ascii="Arial"/>
          <w:sz w:val="21"/>
        </w:rPr>
      </w:pPr>
      <w:r/>
    </w:p>
    <w:p>
      <w:pPr>
        <w:ind w:left="423"/>
        <w:spacing w:before="75" w:line="213" w:lineRule="auto"/>
        <w:rPr>
          <w:rFonts w:ascii="SimHei" w:hAnsi="SimHei" w:eastAsia="SimHei" w:cs="SimHei"/>
          <w:sz w:val="23"/>
          <w:szCs w:val="23"/>
        </w:rPr>
      </w:pPr>
      <w:r>
        <w:rPr>
          <w:rFonts w:ascii="SimHei" w:hAnsi="SimHei" w:eastAsia="SimHei" w:cs="SimHei"/>
          <w:sz w:val="23"/>
          <w:szCs w:val="23"/>
          <w:b/>
          <w:bCs/>
          <w:spacing w:val="14"/>
        </w:rPr>
        <w:t>(二)建立机制，落实整改工作任务</w:t>
      </w:r>
    </w:p>
    <w:p>
      <w:pPr>
        <w:spacing w:line="249" w:lineRule="auto"/>
        <w:rPr>
          <w:rFonts w:ascii="Arial"/>
          <w:sz w:val="21"/>
        </w:rPr>
      </w:pPr>
      <w:r/>
    </w:p>
    <w:p>
      <w:pPr>
        <w:ind w:right="125" w:firstLine="420"/>
        <w:spacing w:before="74" w:line="354" w:lineRule="auto"/>
        <w:jc w:val="both"/>
        <w:rPr>
          <w:rFonts w:ascii="SimSun" w:hAnsi="SimSun" w:eastAsia="SimSun" w:cs="SimSun"/>
          <w:sz w:val="23"/>
          <w:szCs w:val="23"/>
        </w:rPr>
      </w:pPr>
      <w:r>
        <w:rPr>
          <w:rFonts w:ascii="SimSun" w:hAnsi="SimSun" w:eastAsia="SimSun" w:cs="SimSun"/>
          <w:sz w:val="23"/>
          <w:szCs w:val="23"/>
          <w:spacing w:val="-4"/>
        </w:rPr>
        <w:t>为有效落实整改工作任务，扎实做好审核评估“后半篇文章”,学</w:t>
      </w:r>
      <w:r>
        <w:rPr>
          <w:rFonts w:ascii="SimSun" w:hAnsi="SimSun" w:eastAsia="SimSun" w:cs="SimSun"/>
          <w:sz w:val="23"/>
          <w:szCs w:val="23"/>
          <w:spacing w:val="-5"/>
        </w:rPr>
        <w:t>校应依据《审</w:t>
      </w:r>
      <w:r>
        <w:rPr>
          <w:rFonts w:ascii="SimSun" w:hAnsi="SimSun" w:eastAsia="SimSun" w:cs="SimSun"/>
          <w:sz w:val="23"/>
          <w:szCs w:val="23"/>
        </w:rPr>
        <w:t xml:space="preserve"> </w:t>
      </w:r>
      <w:r>
        <w:rPr>
          <w:rFonts w:ascii="SimSun" w:hAnsi="SimSun" w:eastAsia="SimSun" w:cs="SimSun"/>
          <w:sz w:val="23"/>
          <w:szCs w:val="23"/>
          <w:spacing w:val="-8"/>
        </w:rPr>
        <w:t>核评估整改方案》全面部署，组织相关职能部门和学院，针对</w:t>
      </w:r>
      <w:r>
        <w:rPr>
          <w:rFonts w:ascii="SimSun" w:hAnsi="SimSun" w:eastAsia="SimSun" w:cs="SimSun"/>
          <w:sz w:val="23"/>
          <w:szCs w:val="23"/>
          <w:spacing w:val="-9"/>
        </w:rPr>
        <w:t>问题台账建立整改工作</w:t>
      </w:r>
      <w:r>
        <w:rPr>
          <w:rFonts w:ascii="SimSun" w:hAnsi="SimSun" w:eastAsia="SimSun" w:cs="SimSun"/>
          <w:sz w:val="23"/>
          <w:szCs w:val="23"/>
        </w:rPr>
        <w:t xml:space="preserve"> </w:t>
      </w:r>
      <w:r>
        <w:rPr>
          <w:rFonts w:ascii="SimSun" w:hAnsi="SimSun" w:eastAsia="SimSun" w:cs="SimSun"/>
          <w:sz w:val="23"/>
          <w:szCs w:val="23"/>
          <w:spacing w:val="-2"/>
        </w:rPr>
        <w:t>机制，全面开展整改。整改工作要以问题为导向，重在制度建</w:t>
      </w:r>
      <w:r>
        <w:rPr>
          <w:rFonts w:ascii="SimSun" w:hAnsi="SimSun" w:eastAsia="SimSun" w:cs="SimSun"/>
          <w:sz w:val="23"/>
          <w:szCs w:val="23"/>
          <w:spacing w:val="-3"/>
        </w:rPr>
        <w:t>设，重在长效机制建</w:t>
      </w:r>
      <w:r>
        <w:rPr>
          <w:rFonts w:ascii="SimSun" w:hAnsi="SimSun" w:eastAsia="SimSun" w:cs="SimSun"/>
          <w:sz w:val="23"/>
          <w:szCs w:val="23"/>
        </w:rPr>
        <w:t xml:space="preserve"> </w:t>
      </w:r>
      <w:r>
        <w:rPr>
          <w:rFonts w:ascii="SimSun" w:hAnsi="SimSun" w:eastAsia="SimSun" w:cs="SimSun"/>
          <w:sz w:val="23"/>
          <w:szCs w:val="23"/>
          <w:spacing w:val="-14"/>
        </w:rPr>
        <w:t>设，重在人才培养质量保障体系建设。整改工作要扎扎实实真改</w:t>
      </w:r>
      <w:r>
        <w:rPr>
          <w:rFonts w:ascii="SimSun" w:hAnsi="SimSun" w:eastAsia="SimSun" w:cs="SimSun"/>
          <w:sz w:val="23"/>
          <w:szCs w:val="23"/>
          <w:spacing w:val="-15"/>
        </w:rPr>
        <w:t>，不能书面整改、虚假</w:t>
      </w:r>
    </w:p>
    <w:p>
      <w:pPr>
        <w:spacing w:line="219" w:lineRule="auto"/>
        <w:rPr>
          <w:rFonts w:ascii="SimSun" w:hAnsi="SimSun" w:eastAsia="SimSun" w:cs="SimSun"/>
          <w:sz w:val="23"/>
          <w:szCs w:val="23"/>
        </w:rPr>
      </w:pPr>
      <w:r>
        <w:rPr>
          <w:rFonts w:ascii="SimSun" w:hAnsi="SimSun" w:eastAsia="SimSun" w:cs="SimSun"/>
          <w:sz w:val="23"/>
          <w:szCs w:val="23"/>
          <w:spacing w:val="-17"/>
        </w:rPr>
        <w:t>整改。</w:t>
      </w:r>
    </w:p>
    <w:p>
      <w:pPr>
        <w:ind w:left="420"/>
        <w:spacing w:before="155" w:line="441" w:lineRule="exact"/>
        <w:rPr>
          <w:rFonts w:ascii="SimSun" w:hAnsi="SimSun" w:eastAsia="SimSun" w:cs="SimSun"/>
          <w:sz w:val="23"/>
          <w:szCs w:val="23"/>
        </w:rPr>
      </w:pPr>
      <w:r>
        <w:rPr>
          <w:rFonts w:ascii="SimSun" w:hAnsi="SimSun" w:eastAsia="SimSun" w:cs="SimSun"/>
          <w:sz w:val="23"/>
          <w:szCs w:val="23"/>
          <w:spacing w:val="-14"/>
          <w:position w:val="16"/>
        </w:rPr>
        <w:t>学校要实行督查督办和问责制度，定期听取评估整改工作进展情况汇报，进行评估</w:t>
      </w:r>
    </w:p>
    <w:p>
      <w:pPr>
        <w:spacing w:before="1" w:line="219" w:lineRule="auto"/>
        <w:rPr>
          <w:rFonts w:ascii="SimSun" w:hAnsi="SimSun" w:eastAsia="SimSun" w:cs="SimSun"/>
          <w:sz w:val="23"/>
          <w:szCs w:val="23"/>
        </w:rPr>
      </w:pPr>
      <w:r>
        <w:rPr>
          <w:rFonts w:ascii="SimSun" w:hAnsi="SimSun" w:eastAsia="SimSun" w:cs="SimSun"/>
          <w:sz w:val="23"/>
          <w:szCs w:val="23"/>
          <w:spacing w:val="-16"/>
        </w:rPr>
        <w:t>整改工作督查。持续追踪整改进展，确保整改取得实效。</w:t>
      </w:r>
    </w:p>
    <w:p>
      <w:pPr>
        <w:spacing w:line="354" w:lineRule="auto"/>
        <w:rPr>
          <w:rFonts w:ascii="Arial"/>
          <w:sz w:val="21"/>
        </w:rPr>
      </w:pPr>
      <w:r/>
    </w:p>
    <w:p>
      <w:pPr>
        <w:ind w:left="423"/>
        <w:spacing w:before="75" w:line="213" w:lineRule="auto"/>
        <w:rPr>
          <w:rFonts w:ascii="SimHei" w:hAnsi="SimHei" w:eastAsia="SimHei" w:cs="SimHei"/>
          <w:sz w:val="23"/>
          <w:szCs w:val="23"/>
        </w:rPr>
      </w:pPr>
      <w:r>
        <w:rPr>
          <w:rFonts w:ascii="SimHei" w:hAnsi="SimHei" w:eastAsia="SimHei" w:cs="SimHei"/>
          <w:sz w:val="23"/>
          <w:szCs w:val="23"/>
          <w:b/>
          <w:bCs/>
          <w:spacing w:val="16"/>
        </w:rPr>
        <w:t>(三)认真总结，撰写整改报告</w:t>
      </w:r>
    </w:p>
    <w:p>
      <w:pPr>
        <w:spacing w:line="263" w:lineRule="auto"/>
        <w:rPr>
          <w:rFonts w:ascii="Arial"/>
          <w:sz w:val="21"/>
        </w:rPr>
      </w:pPr>
      <w:r/>
    </w:p>
    <w:p>
      <w:pPr>
        <w:ind w:firstLine="420"/>
        <w:spacing w:before="76" w:line="353" w:lineRule="auto"/>
        <w:jc w:val="both"/>
        <w:rPr>
          <w:rFonts w:ascii="SimSun" w:hAnsi="SimSun" w:eastAsia="SimSun" w:cs="SimSun"/>
          <w:sz w:val="23"/>
          <w:szCs w:val="23"/>
        </w:rPr>
      </w:pPr>
      <w:r>
        <w:rPr>
          <w:rFonts w:ascii="SimSun" w:hAnsi="SimSun" w:eastAsia="SimSun" w:cs="SimSun"/>
          <w:sz w:val="23"/>
          <w:szCs w:val="23"/>
          <w:spacing w:val="-14"/>
        </w:rPr>
        <w:t>高校整改工作完成后，应及时认真总结。原则上，高校要在两年内完成整改任务并</w:t>
      </w:r>
      <w:r>
        <w:rPr>
          <w:rFonts w:ascii="SimSun" w:hAnsi="SimSun" w:eastAsia="SimSun" w:cs="SimSun"/>
          <w:sz w:val="23"/>
          <w:szCs w:val="23"/>
          <w:spacing w:val="1"/>
        </w:rPr>
        <w:t xml:space="preserve">  </w:t>
      </w:r>
      <w:r>
        <w:rPr>
          <w:rFonts w:ascii="SimSun" w:hAnsi="SimSun" w:eastAsia="SimSun" w:cs="SimSun"/>
          <w:sz w:val="23"/>
          <w:szCs w:val="23"/>
          <w:spacing w:val="-20"/>
        </w:rPr>
        <w:t>提交《审核评估整改报告》。《审核评估整改</w:t>
      </w:r>
      <w:r>
        <w:rPr>
          <w:rFonts w:ascii="SimSun" w:hAnsi="SimSun" w:eastAsia="SimSun" w:cs="SimSun"/>
          <w:sz w:val="23"/>
          <w:szCs w:val="23"/>
          <w:spacing w:val="-21"/>
        </w:rPr>
        <w:t>报告》的撰写应建立在全面总结评估整改工</w:t>
      </w:r>
      <w:r>
        <w:rPr>
          <w:rFonts w:ascii="SimSun" w:hAnsi="SimSun" w:eastAsia="SimSun" w:cs="SimSun"/>
          <w:sz w:val="23"/>
          <w:szCs w:val="23"/>
        </w:rPr>
        <w:t xml:space="preserve">  </w:t>
      </w:r>
      <w:r>
        <w:rPr>
          <w:rFonts w:ascii="SimSun" w:hAnsi="SimSun" w:eastAsia="SimSun" w:cs="SimSun"/>
          <w:sz w:val="23"/>
          <w:szCs w:val="23"/>
          <w:spacing w:val="-13"/>
        </w:rPr>
        <w:t>作完成情况的基础上，包括整改工作的组织、主</w:t>
      </w:r>
      <w:r>
        <w:rPr>
          <w:rFonts w:ascii="SimSun" w:hAnsi="SimSun" w:eastAsia="SimSun" w:cs="SimSun"/>
          <w:sz w:val="23"/>
          <w:szCs w:val="23"/>
          <w:spacing w:val="-14"/>
        </w:rPr>
        <w:t>要整改措施、整改目标达成、整改成效</w:t>
      </w:r>
      <w:r>
        <w:rPr>
          <w:rFonts w:ascii="SimSun" w:hAnsi="SimSun" w:eastAsia="SimSun" w:cs="SimSun"/>
          <w:sz w:val="23"/>
          <w:szCs w:val="23"/>
        </w:rPr>
        <w:t xml:space="preserve">  </w:t>
      </w:r>
      <w:r>
        <w:rPr>
          <w:rFonts w:ascii="SimSun" w:hAnsi="SimSun" w:eastAsia="SimSun" w:cs="SimSun"/>
          <w:sz w:val="23"/>
          <w:szCs w:val="23"/>
          <w:spacing w:val="-14"/>
        </w:rPr>
        <w:t>评价以及整改工作取得的经验。总结要系统、全面、实事求是，针对需</w:t>
      </w:r>
      <w:r>
        <w:rPr>
          <w:rFonts w:ascii="SimSun" w:hAnsi="SimSun" w:eastAsia="SimSun" w:cs="SimSun"/>
          <w:sz w:val="23"/>
          <w:szCs w:val="23"/>
          <w:spacing w:val="-15"/>
        </w:rPr>
        <w:t>要整改的问题清</w:t>
      </w:r>
      <w:r>
        <w:rPr>
          <w:rFonts w:ascii="SimSun" w:hAnsi="SimSun" w:eastAsia="SimSun" w:cs="SimSun"/>
          <w:sz w:val="23"/>
          <w:szCs w:val="23"/>
        </w:rPr>
        <w:t xml:space="preserve">  </w:t>
      </w:r>
      <w:r>
        <w:rPr>
          <w:rFonts w:ascii="SimSun" w:hAnsi="SimSun" w:eastAsia="SimSun" w:cs="SimSun"/>
          <w:sz w:val="23"/>
          <w:szCs w:val="23"/>
          <w:spacing w:val="-11"/>
        </w:rPr>
        <w:t>单逐项分析整改情况，包含整改前后核心数据对比。具体要求见《审核评估整改报告》</w:t>
      </w:r>
    </w:p>
    <w:p>
      <w:pPr>
        <w:spacing w:line="218" w:lineRule="auto"/>
        <w:rPr>
          <w:rFonts w:ascii="SimSun" w:hAnsi="SimSun" w:eastAsia="SimSun" w:cs="SimSun"/>
          <w:sz w:val="23"/>
          <w:szCs w:val="23"/>
        </w:rPr>
      </w:pPr>
      <w:r>
        <w:rPr>
          <w:rFonts w:ascii="SimSun" w:hAnsi="SimSun" w:eastAsia="SimSun" w:cs="SimSun"/>
          <w:sz w:val="23"/>
          <w:szCs w:val="23"/>
          <w:spacing w:val="8"/>
        </w:rPr>
        <w:t>撰写指导(见附件)</w:t>
      </w:r>
    </w:p>
    <w:p>
      <w:pPr>
        <w:ind w:right="136" w:firstLine="420"/>
        <w:spacing w:before="168" w:line="345" w:lineRule="auto"/>
        <w:jc w:val="both"/>
        <w:rPr>
          <w:rFonts w:ascii="SimSun" w:hAnsi="SimSun" w:eastAsia="SimSun" w:cs="SimSun"/>
          <w:sz w:val="23"/>
          <w:szCs w:val="23"/>
        </w:rPr>
      </w:pPr>
      <w:r>
        <w:rPr>
          <w:rFonts w:ascii="SimSun" w:hAnsi="SimSun" w:eastAsia="SimSun" w:cs="SimSun"/>
          <w:sz w:val="23"/>
          <w:szCs w:val="23"/>
          <w:spacing w:val="-14"/>
        </w:rPr>
        <w:t>教育部和各省级教育行政部门以随机抽查的方式，对高校整改情况和关键办学指标</w:t>
      </w:r>
      <w:r>
        <w:rPr>
          <w:rFonts w:ascii="SimSun" w:hAnsi="SimSun" w:eastAsia="SimSun" w:cs="SimSun"/>
          <w:sz w:val="23"/>
          <w:szCs w:val="23"/>
          <w:spacing w:val="1"/>
        </w:rPr>
        <w:t xml:space="preserve"> </w:t>
      </w:r>
      <w:r>
        <w:rPr>
          <w:rFonts w:ascii="SimSun" w:hAnsi="SimSun" w:eastAsia="SimSun" w:cs="SimSun"/>
          <w:sz w:val="23"/>
          <w:szCs w:val="23"/>
          <w:spacing w:val="-14"/>
        </w:rPr>
        <w:t>进行督导复查。对于评估整改落实不力、关键办学指标评估后下</w:t>
      </w:r>
      <w:r>
        <w:rPr>
          <w:rFonts w:ascii="SimSun" w:hAnsi="SimSun" w:eastAsia="SimSun" w:cs="SimSun"/>
          <w:sz w:val="23"/>
          <w:szCs w:val="23"/>
          <w:spacing w:val="-15"/>
        </w:rPr>
        <w:t>滑的高校，将采取约谈</w:t>
      </w:r>
    </w:p>
    <w:p>
      <w:pPr>
        <w:spacing w:before="1" w:line="218" w:lineRule="auto"/>
        <w:rPr>
          <w:rFonts w:ascii="SimSun" w:hAnsi="SimSun" w:eastAsia="SimSun" w:cs="SimSun"/>
          <w:sz w:val="23"/>
          <w:szCs w:val="23"/>
        </w:rPr>
      </w:pPr>
      <w:r>
        <w:rPr>
          <w:rFonts w:ascii="SimSun" w:hAnsi="SimSun" w:eastAsia="SimSun" w:cs="SimSun"/>
          <w:sz w:val="23"/>
          <w:szCs w:val="23"/>
          <w:spacing w:val="-16"/>
        </w:rPr>
        <w:t>高校负责人、减少招生计划、限制新增本科专业备案和公开曝光等问责措施。</w:t>
      </w:r>
    </w:p>
    <w:p>
      <w:pPr>
        <w:sectPr>
          <w:pgSz w:w="10320" w:h="14570"/>
          <w:pgMar w:top="400" w:right="1015" w:bottom="400" w:left="969" w:header="0" w:footer="0" w:gutter="0"/>
        </w:sectPr>
        <w:rPr/>
      </w:pPr>
    </w:p>
    <w:p>
      <w:pPr>
        <w:ind w:right="133"/>
        <w:spacing w:before="145" w:line="218" w:lineRule="auto"/>
        <w:jc w:val="right"/>
        <w:rPr>
          <w:rFonts w:ascii="SimSun" w:hAnsi="SimSun" w:eastAsia="SimSun" w:cs="SimSun"/>
          <w:sz w:val="17"/>
          <w:szCs w:val="17"/>
        </w:rPr>
      </w:pPr>
      <w:r>
        <w:rPr>
          <w:rFonts w:ascii="SimSun" w:hAnsi="SimSun" w:eastAsia="SimSun" w:cs="SimSun"/>
          <w:sz w:val="17"/>
          <w:szCs w:val="17"/>
          <w:spacing w:val="6"/>
        </w:rPr>
        <w:t>七、扎实做好评估整改工作</w:t>
      </w:r>
      <w:r>
        <w:rPr>
          <w:rFonts w:ascii="SimSun" w:hAnsi="SimSun" w:eastAsia="SimSun" w:cs="SimSun"/>
          <w:sz w:val="17"/>
          <w:szCs w:val="17"/>
          <w:spacing w:val="2"/>
        </w:rPr>
        <w:t xml:space="preserve">    </w:t>
      </w:r>
      <w:r>
        <w:rPr>
          <w:rFonts w:ascii="SimSun" w:hAnsi="SimSun" w:eastAsia="SimSun" w:cs="SimSun"/>
          <w:sz w:val="17"/>
          <w:szCs w:val="17"/>
          <w:spacing w:val="6"/>
        </w:rPr>
        <w:t>61</w:t>
      </w:r>
    </w:p>
    <w:p>
      <w:pPr>
        <w:spacing w:line="353" w:lineRule="auto"/>
        <w:rPr>
          <w:rFonts w:ascii="Arial"/>
          <w:sz w:val="21"/>
        </w:rPr>
      </w:pPr>
      <w:r/>
    </w:p>
    <w:p>
      <w:pPr>
        <w:spacing w:line="354" w:lineRule="auto"/>
        <w:rPr>
          <w:rFonts w:ascii="Arial"/>
          <w:sz w:val="21"/>
        </w:rPr>
      </w:pPr>
      <w:r/>
    </w:p>
    <w:p>
      <w:pPr>
        <w:ind w:left="3262"/>
        <w:spacing w:before="55" w:line="221" w:lineRule="auto"/>
        <w:rPr>
          <w:rFonts w:ascii="SimHei" w:hAnsi="SimHei" w:eastAsia="SimHei" w:cs="SimHei"/>
          <w:sz w:val="17"/>
          <w:szCs w:val="17"/>
        </w:rPr>
      </w:pPr>
      <w:r>
        <w:rPr>
          <w:rFonts w:ascii="SimHei" w:hAnsi="SimHei" w:eastAsia="SimHei" w:cs="SimHei"/>
          <w:sz w:val="17"/>
          <w:szCs w:val="17"/>
          <w:b/>
          <w:bCs/>
          <w:spacing w:val="4"/>
        </w:rPr>
        <w:t>审核评估学校工作流程图</w:t>
      </w:r>
    </w:p>
    <w:p>
      <w:pPr>
        <w:spacing w:line="281" w:lineRule="auto"/>
        <w:rPr>
          <w:rFonts w:ascii="Arial"/>
          <w:sz w:val="21"/>
        </w:rPr>
      </w:pPr>
      <w:r/>
    </w:p>
    <w:p>
      <w:pPr>
        <w:ind w:left="3749"/>
        <w:spacing w:before="56" w:line="218" w:lineRule="auto"/>
        <w:rPr>
          <w:rFonts w:ascii="SimSun" w:hAnsi="SimSun" w:eastAsia="SimSun" w:cs="SimSun"/>
          <w:sz w:val="17"/>
          <w:szCs w:val="17"/>
        </w:rPr>
      </w:pPr>
      <w:r>
        <w:rPr>
          <w:rFonts w:ascii="SimSun" w:hAnsi="SimSun" w:eastAsia="SimSun" w:cs="SimSun"/>
          <w:sz w:val="17"/>
          <w:szCs w:val="17"/>
          <w:spacing w:val="-8"/>
        </w:rPr>
        <w:t>评估申请</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1539"/>
        <w:spacing w:before="55" w:line="217" w:lineRule="auto"/>
        <w:rPr>
          <w:rFonts w:ascii="SimSun" w:hAnsi="SimSun" w:eastAsia="SimSun" w:cs="SimSun"/>
          <w:sz w:val="17"/>
          <w:szCs w:val="17"/>
        </w:rPr>
      </w:pPr>
      <w:r>
        <w:pict>
          <v:shape id="_x0000_s16" style="position:absolute;margin-left:186.499pt;margin-top:2.29319pt;mso-position-vertical-relative:text;mso-position-horizontal-relative:text;width:50.55pt;height:23.05pt;z-index:251796480;" filled="false" stroked="false" type="#_x0000_t202">
            <v:fill on="false"/>
            <v:stroke on="false"/>
            <v:path/>
            <v:imagedata o:title=""/>
            <o:lock v:ext="edit" aspectratio="false"/>
            <v:textbox inset="0mm,0mm,0mm,0mm">
              <w:txbxContent>
                <w:p>
                  <w:pPr>
                    <w:ind w:left="20" w:right="20"/>
                    <w:spacing w:before="20" w:line="228" w:lineRule="auto"/>
                    <w:rPr>
                      <w:rFonts w:ascii="SimSun" w:hAnsi="SimSun" w:eastAsia="SimSun" w:cs="SimSun"/>
                      <w:sz w:val="17"/>
                      <w:szCs w:val="17"/>
                    </w:rPr>
                  </w:pPr>
                  <w:r>
                    <w:rPr>
                      <w:rFonts w:ascii="SimSun" w:hAnsi="SimSun" w:eastAsia="SimSun" w:cs="SimSun"/>
                      <w:sz w:val="17"/>
                      <w:szCs w:val="17"/>
                      <w:spacing w:val="-9"/>
                    </w:rPr>
                    <w:t>确定评估类型</w:t>
                  </w:r>
                  <w:r>
                    <w:rPr>
                      <w:rFonts w:ascii="SimSun" w:hAnsi="SimSun" w:eastAsia="SimSun" w:cs="SimSun"/>
                      <w:sz w:val="17"/>
                      <w:szCs w:val="17"/>
                      <w:spacing w:val="3"/>
                    </w:rPr>
                    <w:t xml:space="preserve"> </w:t>
                  </w:r>
                  <w:r>
                    <w:rPr>
                      <w:rFonts w:ascii="SimSun" w:hAnsi="SimSun" w:eastAsia="SimSun" w:cs="SimSun"/>
                      <w:sz w:val="17"/>
                      <w:szCs w:val="17"/>
                      <w:spacing w:val="-9"/>
                    </w:rPr>
                    <w:t>和评估时间</w:t>
                  </w:r>
                </w:p>
              </w:txbxContent>
            </v:textbox>
          </v:shape>
        </w:pict>
      </w:r>
      <w:r>
        <w:pict>
          <v:shape id="_x0000_s17" style="position:absolute;margin-left:289.498pt;margin-top:7.29801pt;mso-position-vertical-relative:text;mso-position-horizontal-relative:text;width:50.9pt;height:12.05pt;z-index:251797504;"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7"/>
                      <w:szCs w:val="17"/>
                    </w:rPr>
                  </w:pPr>
                  <w:r>
                    <w:rPr>
                      <w:rFonts w:ascii="SimSun" w:hAnsi="SimSun" w:eastAsia="SimSun" w:cs="SimSun"/>
                      <w:sz w:val="17"/>
                      <w:szCs w:val="17"/>
                      <w:spacing w:val="-6"/>
                    </w:rPr>
                    <w:t>提交评估申请</w:t>
                  </w:r>
                </w:p>
              </w:txbxContent>
            </v:textbox>
          </v:shape>
        </w:pict>
      </w:r>
      <w:r>
        <w:rPr>
          <w:rFonts w:ascii="SimSun" w:hAnsi="SimSun" w:eastAsia="SimSun" w:cs="SimSun"/>
          <w:sz w:val="17"/>
          <w:szCs w:val="17"/>
          <w:spacing w:val="-8"/>
        </w:rPr>
        <w:t>研学评估政策文件</w:t>
      </w:r>
    </w:p>
    <w:p>
      <w:pPr>
        <w:ind w:left="1539"/>
        <w:spacing w:line="217" w:lineRule="auto"/>
        <w:rPr>
          <w:rFonts w:ascii="SimSun" w:hAnsi="SimSun" w:eastAsia="SimSun" w:cs="SimSun"/>
          <w:sz w:val="17"/>
          <w:szCs w:val="17"/>
        </w:rPr>
      </w:pPr>
      <w:r>
        <w:rPr>
          <w:rFonts w:ascii="SimSun" w:hAnsi="SimSun" w:eastAsia="SimSun" w:cs="SimSun"/>
          <w:sz w:val="17"/>
          <w:szCs w:val="17"/>
          <w:spacing w:val="-8"/>
        </w:rPr>
        <w:t>熟悉评估管理系统</w:t>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ind w:left="3749"/>
        <w:spacing w:before="57" w:line="220" w:lineRule="auto"/>
        <w:rPr>
          <w:rFonts w:ascii="SimSun" w:hAnsi="SimSun" w:eastAsia="SimSun" w:cs="SimSun"/>
          <w:sz w:val="17"/>
          <w:szCs w:val="17"/>
        </w:rPr>
      </w:pPr>
      <w:r>
        <w:rPr>
          <w:rFonts w:ascii="SimSun" w:hAnsi="SimSun" w:eastAsia="SimSun" w:cs="SimSun"/>
          <w:sz w:val="17"/>
          <w:szCs w:val="17"/>
          <w:spacing w:val="-7"/>
        </w:rPr>
        <w:t>自评自建</w:t>
      </w:r>
    </w:p>
    <w:p>
      <w:pPr>
        <w:rPr/>
      </w:pPr>
      <w:r/>
    </w:p>
    <w:p>
      <w:pPr>
        <w:rPr/>
      </w:pPr>
      <w:r/>
    </w:p>
    <w:p>
      <w:pPr>
        <w:rPr/>
      </w:pPr>
      <w:r/>
    </w:p>
    <w:p>
      <w:pPr>
        <w:spacing w:line="67" w:lineRule="exact"/>
        <w:rPr/>
      </w:pPr>
      <w:r/>
    </w:p>
    <w:p>
      <w:pPr>
        <w:sectPr>
          <w:headerReference w:type="default" r:id="rId18"/>
          <w:pgSz w:w="10320" w:h="14570"/>
          <w:pgMar w:top="400" w:right="989" w:bottom="400" w:left="900" w:header="0" w:footer="0" w:gutter="0"/>
          <w:cols w:equalWidth="0" w:num="1">
            <w:col w:w="8430" w:space="0"/>
          </w:cols>
        </w:sectPr>
        <w:rPr/>
      </w:pPr>
    </w:p>
    <w:p>
      <w:pPr>
        <w:ind w:left="1000"/>
        <w:spacing w:before="114" w:line="218" w:lineRule="auto"/>
        <w:rPr>
          <w:rFonts w:ascii="SimSun" w:hAnsi="SimSun" w:eastAsia="SimSun" w:cs="SimSun"/>
          <w:sz w:val="17"/>
          <w:szCs w:val="17"/>
        </w:rPr>
      </w:pPr>
      <w:r>
        <w:rPr>
          <w:rFonts w:ascii="SimSun" w:hAnsi="SimSun" w:eastAsia="SimSun" w:cs="SimSun"/>
          <w:sz w:val="17"/>
          <w:szCs w:val="17"/>
          <w:spacing w:val="-6"/>
        </w:rPr>
        <w:t>参加评估培训</w:t>
      </w:r>
    </w:p>
    <w:p>
      <w:pPr>
        <w:spacing w:line="14" w:lineRule="auto"/>
        <w:rPr>
          <w:rFonts w:ascii="Arial"/>
          <w:sz w:val="2"/>
        </w:rPr>
      </w:pPr>
      <w:r>
        <w:rPr>
          <w:rFonts w:ascii="Arial" w:hAnsi="Arial" w:eastAsia="Arial" w:cs="Arial"/>
          <w:sz w:val="2"/>
          <w:szCs w:val="2"/>
        </w:rPr>
        <w:br w:type="column"/>
      </w:r>
    </w:p>
    <w:p>
      <w:pPr>
        <w:spacing w:before="33" w:line="229" w:lineRule="auto"/>
        <w:rPr>
          <w:rFonts w:ascii="SimSun" w:hAnsi="SimSun" w:eastAsia="SimSun" w:cs="SimSun"/>
          <w:sz w:val="17"/>
          <w:szCs w:val="17"/>
        </w:rPr>
      </w:pPr>
      <w:r>
        <w:rPr>
          <w:rFonts w:ascii="SimSun" w:hAnsi="SimSun" w:eastAsia="SimSun" w:cs="SimSun"/>
          <w:sz w:val="17"/>
          <w:szCs w:val="17"/>
          <w:spacing w:val="-8"/>
        </w:rPr>
        <w:t>选择评估指标</w:t>
      </w:r>
    </w:p>
    <w:p>
      <w:pPr>
        <w:ind w:left="239"/>
        <w:spacing w:line="194" w:lineRule="auto"/>
        <w:rPr>
          <w:rFonts w:ascii="SimSun" w:hAnsi="SimSun" w:eastAsia="SimSun" w:cs="SimSun"/>
          <w:sz w:val="17"/>
          <w:szCs w:val="17"/>
        </w:rPr>
      </w:pPr>
      <w:r>
        <w:rPr>
          <w:rFonts w:ascii="SimSun" w:hAnsi="SimSun" w:eastAsia="SimSun" w:cs="SimSun"/>
          <w:sz w:val="17"/>
          <w:szCs w:val="17"/>
          <w:spacing w:val="-8"/>
        </w:rPr>
        <w:t>和常模</w:t>
      </w:r>
    </w:p>
    <w:p>
      <w:pPr>
        <w:spacing w:line="14" w:lineRule="auto"/>
        <w:rPr>
          <w:rFonts w:ascii="Arial"/>
          <w:sz w:val="2"/>
        </w:rPr>
      </w:pPr>
      <w:r>
        <w:rPr>
          <w:rFonts w:ascii="Arial" w:hAnsi="Arial" w:eastAsia="Arial" w:cs="Arial"/>
          <w:sz w:val="2"/>
          <w:szCs w:val="2"/>
        </w:rPr>
        <w:br w:type="column"/>
      </w:r>
    </w:p>
    <w:p>
      <w:pPr>
        <w:ind w:left="159"/>
        <w:spacing w:before="45" w:line="216" w:lineRule="auto"/>
        <w:rPr>
          <w:rFonts w:ascii="SimSun" w:hAnsi="SimSun" w:eastAsia="SimSun" w:cs="SimSun"/>
          <w:sz w:val="17"/>
          <w:szCs w:val="17"/>
        </w:rPr>
      </w:pPr>
      <w:r>
        <w:rPr>
          <w:rFonts w:ascii="SimSun" w:hAnsi="SimSun" w:eastAsia="SimSun" w:cs="SimSun"/>
          <w:sz w:val="17"/>
          <w:szCs w:val="17"/>
          <w:spacing w:val="-11"/>
        </w:rPr>
        <w:t>开展自评自建</w:t>
      </w:r>
    </w:p>
    <w:p>
      <w:pPr>
        <w:spacing w:line="194" w:lineRule="auto"/>
        <w:rPr>
          <w:rFonts w:ascii="SimSun" w:hAnsi="SimSun" w:eastAsia="SimSun" w:cs="SimSun"/>
          <w:sz w:val="17"/>
          <w:szCs w:val="17"/>
        </w:rPr>
      </w:pPr>
      <w:r>
        <w:rPr>
          <w:rFonts w:ascii="SimSun" w:hAnsi="SimSun" w:eastAsia="SimSun" w:cs="SimSun"/>
          <w:sz w:val="17"/>
          <w:szCs w:val="17"/>
          <w:spacing w:val="-11"/>
        </w:rPr>
        <w:t>配合做好问卷调查</w:t>
      </w:r>
    </w:p>
    <w:p>
      <w:pPr>
        <w:spacing w:line="14" w:lineRule="auto"/>
        <w:rPr>
          <w:rFonts w:ascii="Arial"/>
          <w:sz w:val="2"/>
        </w:rPr>
      </w:pPr>
      <w:r>
        <w:rPr>
          <w:rFonts w:ascii="Arial" w:hAnsi="Arial" w:eastAsia="Arial" w:cs="Arial"/>
          <w:sz w:val="2"/>
          <w:szCs w:val="2"/>
        </w:rPr>
        <w:br w:type="column"/>
      </w:r>
    </w:p>
    <w:p>
      <w:pPr>
        <w:spacing w:before="52" w:line="217" w:lineRule="auto"/>
        <w:rPr>
          <w:rFonts w:ascii="SimSun" w:hAnsi="SimSun" w:eastAsia="SimSun" w:cs="SimSun"/>
          <w:sz w:val="17"/>
          <w:szCs w:val="17"/>
        </w:rPr>
      </w:pPr>
      <w:r>
        <w:rPr>
          <w:rFonts w:ascii="SimSun" w:hAnsi="SimSun" w:eastAsia="SimSun" w:cs="SimSun"/>
          <w:sz w:val="17"/>
          <w:szCs w:val="17"/>
          <w:spacing w:val="-10"/>
        </w:rPr>
        <w:t>提交《自评报告》等</w:t>
      </w:r>
    </w:p>
    <w:p>
      <w:pPr>
        <w:ind w:left="230"/>
        <w:spacing w:before="1" w:line="184" w:lineRule="auto"/>
        <w:rPr>
          <w:rFonts w:ascii="SimSun" w:hAnsi="SimSun" w:eastAsia="SimSun" w:cs="SimSun"/>
          <w:sz w:val="17"/>
          <w:szCs w:val="17"/>
        </w:rPr>
      </w:pPr>
      <w:r>
        <w:rPr>
          <w:rFonts w:ascii="SimSun" w:hAnsi="SimSun" w:eastAsia="SimSun" w:cs="SimSun"/>
          <w:sz w:val="17"/>
          <w:szCs w:val="17"/>
          <w:spacing w:val="-2"/>
        </w:rPr>
        <w:t>评估材料</w:t>
      </w:r>
    </w:p>
    <w:p>
      <w:pPr>
        <w:sectPr>
          <w:type w:val="continuous"/>
          <w:pgSz w:w="10320" w:h="14570"/>
          <w:pgMar w:top="400" w:right="989" w:bottom="400" w:left="900" w:header="0" w:footer="0" w:gutter="0"/>
          <w:cols w:equalWidth="0" w:num="4">
            <w:col w:w="2801" w:space="100"/>
            <w:col w:w="1480" w:space="100"/>
            <w:col w:w="1570" w:space="100"/>
            <w:col w:w="2280" w:space="0"/>
          </w:cols>
        </w:sectPr>
        <w:rPr/>
      </w:pP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3749"/>
        <w:spacing w:before="56" w:line="218" w:lineRule="auto"/>
        <w:rPr>
          <w:rFonts w:ascii="SimSun" w:hAnsi="SimSun" w:eastAsia="SimSun" w:cs="SimSun"/>
          <w:sz w:val="17"/>
          <w:szCs w:val="17"/>
        </w:rPr>
      </w:pPr>
      <w:r>
        <w:rPr>
          <w:rFonts w:ascii="SimSun" w:hAnsi="SimSun" w:eastAsia="SimSun" w:cs="SimSun"/>
          <w:sz w:val="17"/>
          <w:szCs w:val="17"/>
          <w:spacing w:val="-8"/>
        </w:rPr>
        <w:t>线上评估</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2669"/>
        <w:spacing w:before="55" w:line="225" w:lineRule="auto"/>
        <w:rPr>
          <w:rFonts w:ascii="SimSun" w:hAnsi="SimSun" w:eastAsia="SimSun" w:cs="SimSun"/>
          <w:sz w:val="17"/>
          <w:szCs w:val="17"/>
        </w:rPr>
      </w:pPr>
      <w:r>
        <w:pict>
          <v:shape id="_x0000_s18" style="position:absolute;margin-left:49.0004pt;margin-top:1.3287pt;mso-position-vertical-relative:text;mso-position-horizontal-relative:text;width:58.1pt;height:20.95pt;z-index:251794432;" filled="false" stroked="false" type="#_x0000_t202">
            <v:fill on="false"/>
            <v:stroke on="false"/>
            <v:path/>
            <v:imagedata o:title=""/>
            <o:lock v:ext="edit" aspectratio="false"/>
            <v:textbox inset="0mm,0mm,0mm,0mm">
              <w:txbxContent>
                <w:p>
                  <w:pPr>
                    <w:ind w:left="20" w:right="20"/>
                    <w:spacing w:before="19" w:line="206" w:lineRule="auto"/>
                    <w:rPr>
                      <w:rFonts w:ascii="SimSun" w:hAnsi="SimSun" w:eastAsia="SimSun" w:cs="SimSun"/>
                      <w:sz w:val="17"/>
                      <w:szCs w:val="17"/>
                    </w:rPr>
                  </w:pPr>
                  <w:r>
                    <w:rPr>
                      <w:rFonts w:ascii="SimSun" w:hAnsi="SimSun" w:eastAsia="SimSun" w:cs="SimSun"/>
                      <w:sz w:val="17"/>
                      <w:szCs w:val="17"/>
                      <w:spacing w:val="-10"/>
                    </w:rPr>
                    <w:t>视需要确定是否</w:t>
                  </w:r>
                  <w:r>
                    <w:rPr>
                      <w:rFonts w:ascii="SimSun" w:hAnsi="SimSun" w:eastAsia="SimSun" w:cs="SimSun"/>
                      <w:sz w:val="17"/>
                      <w:szCs w:val="17"/>
                    </w:rPr>
                    <w:t xml:space="preserve"> </w:t>
                  </w:r>
                  <w:r>
                    <w:rPr>
                      <w:rFonts w:ascii="SimSun" w:hAnsi="SimSun" w:eastAsia="SimSun" w:cs="SimSun"/>
                      <w:sz w:val="17"/>
                      <w:szCs w:val="17"/>
                      <w:spacing w:val="-11"/>
                    </w:rPr>
                    <w:t>召开评估启动会</w:t>
                  </w:r>
                </w:p>
              </w:txbxContent>
            </v:textbox>
          </v:shape>
        </w:pict>
      </w:r>
      <w:r>
        <w:pict>
          <v:shape id="_x0000_s19" style="position:absolute;margin-left:230.498pt;margin-top:1.8313pt;mso-position-vertical-relative:text;mso-position-horizontal-relative:text;width:49.85pt;height:23.65pt;z-index:251795456;" filled="false" stroked="false" type="#_x0000_t202">
            <v:fill on="false"/>
            <v:stroke on="false"/>
            <v:path/>
            <v:imagedata o:title=""/>
            <o:lock v:ext="edit" aspectratio="false"/>
            <v:textbox inset="0mm,0mm,0mm,0mm">
              <w:txbxContent>
                <w:p>
                  <w:pPr>
                    <w:ind w:left="20" w:right="20" w:firstLine="170"/>
                    <w:spacing w:before="19" w:line="235" w:lineRule="auto"/>
                    <w:rPr>
                      <w:rFonts w:ascii="SimSun" w:hAnsi="SimSun" w:eastAsia="SimSun" w:cs="SimSun"/>
                      <w:sz w:val="17"/>
                      <w:szCs w:val="17"/>
                    </w:rPr>
                  </w:pPr>
                  <w:r>
                    <w:rPr>
                      <w:rFonts w:ascii="SimSun" w:hAnsi="SimSun" w:eastAsia="SimSun" w:cs="SimSun"/>
                      <w:sz w:val="17"/>
                      <w:szCs w:val="17"/>
                      <w:spacing w:val="-11"/>
                    </w:rPr>
                    <w:t>协助安排</w:t>
                  </w:r>
                  <w:r>
                    <w:rPr>
                      <w:rFonts w:ascii="SimSun" w:hAnsi="SimSun" w:eastAsia="SimSun" w:cs="SimSun"/>
                      <w:sz w:val="17"/>
                      <w:szCs w:val="17"/>
                    </w:rPr>
                    <w:t xml:space="preserve">   </w:t>
                  </w:r>
                  <w:r>
                    <w:rPr>
                      <w:rFonts w:ascii="SimSun" w:hAnsi="SimSun" w:eastAsia="SimSun" w:cs="SimSun"/>
                      <w:sz w:val="17"/>
                      <w:szCs w:val="17"/>
                      <w:spacing w:val="-11"/>
                    </w:rPr>
                    <w:t>线上访谈座谈</w:t>
                  </w:r>
                </w:p>
              </w:txbxContent>
            </v:textbox>
          </v:shape>
        </w:pict>
      </w:r>
      <w:r>
        <w:pict>
          <v:shape id="_x0000_s20" style="position:absolute;margin-left:309.998pt;margin-top:2.79538pt;mso-position-vertical-relative:text;mso-position-horizontal-relative:text;width:66.85pt;height:22.15pt;z-index:251793408;" filled="false" stroked="false" type="#_x0000_t202">
            <v:fill on="false"/>
            <v:stroke on="false"/>
            <v:path/>
            <v:imagedata o:title=""/>
            <o:lock v:ext="edit" aspectratio="false"/>
            <v:textbox inset="0mm,0mm,0mm,0mm">
              <w:txbxContent>
                <w:p>
                  <w:pPr>
                    <w:ind w:left="180"/>
                    <w:spacing w:before="20" w:line="217" w:lineRule="auto"/>
                    <w:rPr>
                      <w:rFonts w:ascii="SimSun" w:hAnsi="SimSun" w:eastAsia="SimSun" w:cs="SimSun"/>
                      <w:sz w:val="17"/>
                      <w:szCs w:val="17"/>
                    </w:rPr>
                  </w:pPr>
                  <w:r>
                    <w:rPr>
                      <w:rFonts w:ascii="SimSun" w:hAnsi="SimSun" w:eastAsia="SimSun" w:cs="SimSun"/>
                      <w:sz w:val="17"/>
                      <w:szCs w:val="17"/>
                      <w:spacing w:val="-8"/>
                    </w:rPr>
                    <w:t>视信息化条件</w:t>
                  </w:r>
                </w:p>
                <w:p>
                  <w:pPr>
                    <w:ind w:left="20"/>
                    <w:spacing w:line="219" w:lineRule="auto"/>
                    <w:rPr>
                      <w:rFonts w:ascii="SimSun" w:hAnsi="SimSun" w:eastAsia="SimSun" w:cs="SimSun"/>
                      <w:sz w:val="17"/>
                      <w:szCs w:val="17"/>
                    </w:rPr>
                  </w:pPr>
                  <w:r>
                    <w:rPr>
                      <w:rFonts w:ascii="SimSun" w:hAnsi="SimSun" w:eastAsia="SimSun" w:cs="SimSun"/>
                      <w:sz w:val="17"/>
                      <w:szCs w:val="17"/>
                      <w:spacing w:val="-7"/>
                    </w:rPr>
                    <w:t>配合专家听课看课</w:t>
                  </w:r>
                </w:p>
              </w:txbxContent>
            </v:textbox>
          </v:shape>
        </w:pict>
      </w:r>
      <w:r>
        <w:rPr>
          <w:rFonts w:ascii="SimSun" w:hAnsi="SimSun" w:eastAsia="SimSun" w:cs="SimSun"/>
          <w:sz w:val="17"/>
          <w:szCs w:val="17"/>
          <w:spacing w:val="-11"/>
        </w:rPr>
        <w:t>及时上传专家调阅的</w:t>
      </w:r>
    </w:p>
    <w:p>
      <w:pPr>
        <w:ind w:left="3200"/>
        <w:spacing w:line="220" w:lineRule="auto"/>
        <w:rPr>
          <w:rFonts w:ascii="FangSong" w:hAnsi="FangSong" w:eastAsia="FangSong" w:cs="FangSong"/>
          <w:sz w:val="17"/>
          <w:szCs w:val="17"/>
        </w:rPr>
      </w:pPr>
      <w:r>
        <w:rPr>
          <w:rFonts w:ascii="FangSong" w:hAnsi="FangSong" w:eastAsia="FangSong" w:cs="FangSong"/>
          <w:sz w:val="17"/>
          <w:szCs w:val="17"/>
          <w:spacing w:val="-3"/>
        </w:rPr>
        <w:t>材料</w:t>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3749"/>
        <w:spacing w:before="56" w:line="218" w:lineRule="auto"/>
        <w:rPr>
          <w:rFonts w:ascii="SimSun" w:hAnsi="SimSun" w:eastAsia="SimSun" w:cs="SimSun"/>
          <w:sz w:val="17"/>
          <w:szCs w:val="17"/>
        </w:rPr>
      </w:pPr>
      <w:r>
        <w:rPr>
          <w:rFonts w:ascii="SimSun" w:hAnsi="SimSun" w:eastAsia="SimSun" w:cs="SimSun"/>
          <w:sz w:val="17"/>
          <w:szCs w:val="17"/>
          <w:spacing w:val="-8"/>
        </w:rPr>
        <w:t>入校评估</w:t>
      </w:r>
    </w:p>
    <w:p>
      <w:pPr>
        <w:rPr/>
      </w:pPr>
      <w:r/>
    </w:p>
    <w:p>
      <w:pPr>
        <w:rPr/>
      </w:pPr>
      <w:r/>
    </w:p>
    <w:p>
      <w:pPr>
        <w:rPr/>
      </w:pPr>
      <w:r/>
    </w:p>
    <w:p>
      <w:pPr>
        <w:spacing w:line="53" w:lineRule="exact"/>
        <w:rPr/>
      </w:pPr>
      <w:r/>
    </w:p>
    <w:p>
      <w:pPr>
        <w:sectPr>
          <w:type w:val="continuous"/>
          <w:pgSz w:w="10320" w:h="14570"/>
          <w:pgMar w:top="400" w:right="989" w:bottom="400" w:left="900" w:header="0" w:footer="0" w:gutter="0"/>
          <w:cols w:equalWidth="0" w:num="1">
            <w:col w:w="8430" w:space="0"/>
          </w:cols>
        </w:sectPr>
        <w:rPr/>
      </w:pPr>
    </w:p>
    <w:p>
      <w:pPr>
        <w:ind w:left="1000" w:right="459"/>
        <w:spacing w:before="34" w:line="211" w:lineRule="auto"/>
        <w:rPr>
          <w:rFonts w:ascii="SimSun" w:hAnsi="SimSun" w:eastAsia="SimSun" w:cs="SimSun"/>
          <w:sz w:val="17"/>
          <w:szCs w:val="17"/>
        </w:rPr>
      </w:pPr>
      <w:r>
        <w:rPr>
          <w:rFonts w:ascii="SimSun" w:hAnsi="SimSun" w:eastAsia="SimSun" w:cs="SimSun"/>
          <w:sz w:val="17"/>
          <w:szCs w:val="17"/>
          <w:spacing w:val="-13"/>
        </w:rPr>
        <w:t>与专家组沟通确定</w:t>
      </w:r>
      <w:r>
        <w:rPr>
          <w:rFonts w:ascii="SimSun" w:hAnsi="SimSun" w:eastAsia="SimSun" w:cs="SimSun"/>
          <w:sz w:val="17"/>
          <w:szCs w:val="17"/>
          <w:spacing w:val="3"/>
        </w:rPr>
        <w:t xml:space="preserve"> </w:t>
      </w:r>
      <w:r>
        <w:rPr>
          <w:rFonts w:ascii="SimSun" w:hAnsi="SimSun" w:eastAsia="SimSun" w:cs="SimSun"/>
          <w:sz w:val="17"/>
          <w:szCs w:val="17"/>
          <w:spacing w:val="-13"/>
        </w:rPr>
        <w:t>人校评估方案</w:t>
      </w:r>
    </w:p>
    <w:p>
      <w:pPr>
        <w:spacing w:line="14" w:lineRule="auto"/>
        <w:rPr>
          <w:rFonts w:ascii="Arial"/>
          <w:sz w:val="2"/>
        </w:rPr>
      </w:pPr>
      <w:r>
        <w:rPr>
          <w:rFonts w:ascii="Arial" w:hAnsi="Arial" w:eastAsia="Arial" w:cs="Arial"/>
          <w:sz w:val="2"/>
          <w:szCs w:val="2"/>
        </w:rPr>
        <w:br w:type="column"/>
      </w:r>
    </w:p>
    <w:p>
      <w:pPr>
        <w:spacing w:before="32" w:line="217" w:lineRule="auto"/>
        <w:rPr>
          <w:rFonts w:ascii="SimSun" w:hAnsi="SimSun" w:eastAsia="SimSun" w:cs="SimSun"/>
          <w:sz w:val="17"/>
          <w:szCs w:val="17"/>
        </w:rPr>
      </w:pPr>
      <w:r>
        <w:rPr>
          <w:rFonts w:ascii="SimSun" w:hAnsi="SimSun" w:eastAsia="SimSun" w:cs="SimSun"/>
          <w:sz w:val="17"/>
          <w:szCs w:val="17"/>
          <w:spacing w:val="-8"/>
        </w:rPr>
        <w:t>协助专家组做好</w:t>
      </w:r>
    </w:p>
    <w:p>
      <w:pPr>
        <w:ind w:left="69"/>
        <w:spacing w:before="1" w:line="205" w:lineRule="auto"/>
        <w:rPr>
          <w:rFonts w:ascii="SimSun" w:hAnsi="SimSun" w:eastAsia="SimSun" w:cs="SimSun"/>
          <w:sz w:val="17"/>
          <w:szCs w:val="17"/>
        </w:rPr>
      </w:pPr>
      <w:r>
        <w:rPr>
          <w:rFonts w:ascii="SimSun" w:hAnsi="SimSun" w:eastAsia="SimSun" w:cs="SimSun"/>
          <w:sz w:val="17"/>
          <w:szCs w:val="17"/>
          <w:spacing w:val="-10"/>
        </w:rPr>
        <w:t>入校考察工作</w:t>
      </w:r>
    </w:p>
    <w:p>
      <w:pPr>
        <w:spacing w:line="14" w:lineRule="auto"/>
        <w:rPr>
          <w:rFonts w:ascii="Arial"/>
          <w:sz w:val="2"/>
        </w:rPr>
      </w:pPr>
      <w:r>
        <w:rPr>
          <w:rFonts w:ascii="Arial" w:hAnsi="Arial" w:eastAsia="Arial" w:cs="Arial"/>
          <w:sz w:val="2"/>
          <w:szCs w:val="2"/>
        </w:rPr>
        <w:br w:type="column"/>
      </w:r>
    </w:p>
    <w:p>
      <w:pPr>
        <w:ind w:right="185" w:firstLine="100"/>
        <w:spacing w:before="61" w:line="196" w:lineRule="auto"/>
        <w:rPr>
          <w:rFonts w:ascii="SimSun" w:hAnsi="SimSun" w:eastAsia="SimSun" w:cs="SimSun"/>
          <w:sz w:val="17"/>
          <w:szCs w:val="17"/>
        </w:rPr>
      </w:pPr>
      <w:r>
        <w:rPr>
          <w:rFonts w:ascii="SimSun" w:hAnsi="SimSun" w:eastAsia="SimSun" w:cs="SimSun"/>
          <w:sz w:val="17"/>
          <w:szCs w:val="17"/>
          <w:spacing w:val="-12"/>
        </w:rPr>
        <w:t>明确是否召开入校评估</w:t>
      </w:r>
      <w:r>
        <w:rPr>
          <w:rFonts w:ascii="SimSun" w:hAnsi="SimSun" w:eastAsia="SimSun" w:cs="SimSun"/>
          <w:sz w:val="17"/>
          <w:szCs w:val="17"/>
          <w:spacing w:val="6"/>
        </w:rPr>
        <w:t xml:space="preserve"> </w:t>
      </w:r>
      <w:r>
        <w:rPr>
          <w:rFonts w:ascii="SimSun" w:hAnsi="SimSun" w:eastAsia="SimSun" w:cs="SimSun"/>
          <w:sz w:val="17"/>
          <w:szCs w:val="17"/>
          <w:spacing w:val="-12"/>
        </w:rPr>
        <w:t>说明会和专家意见交流会</w:t>
      </w:r>
    </w:p>
    <w:p>
      <w:pPr>
        <w:spacing w:line="14" w:lineRule="auto"/>
        <w:rPr>
          <w:rFonts w:ascii="Arial"/>
          <w:sz w:val="2"/>
        </w:rPr>
      </w:pPr>
      <w:r>
        <w:rPr>
          <w:rFonts w:ascii="Arial" w:hAnsi="Arial" w:eastAsia="Arial" w:cs="Arial"/>
          <w:sz w:val="2"/>
          <w:szCs w:val="2"/>
        </w:rPr>
        <w:br w:type="column"/>
      </w:r>
    </w:p>
    <w:p>
      <w:pPr>
        <w:spacing w:before="69" w:line="196" w:lineRule="auto"/>
        <w:rPr>
          <w:rFonts w:ascii="SimSun" w:hAnsi="SimSun" w:eastAsia="SimSun" w:cs="SimSun"/>
          <w:sz w:val="17"/>
          <w:szCs w:val="17"/>
        </w:rPr>
      </w:pPr>
      <w:r>
        <w:rPr>
          <w:rFonts w:ascii="SimSun" w:hAnsi="SimSun" w:eastAsia="SimSun" w:cs="SimSun"/>
          <w:sz w:val="17"/>
          <w:szCs w:val="17"/>
          <w:b/>
          <w:bCs/>
          <w:spacing w:val="-13"/>
        </w:rPr>
        <w:t>协助做好进校考察</w:t>
      </w:r>
    </w:p>
    <w:p>
      <w:pPr>
        <w:spacing w:before="1" w:line="186" w:lineRule="auto"/>
        <w:rPr>
          <w:rFonts w:ascii="SimSun" w:hAnsi="SimSun" w:eastAsia="SimSun" w:cs="SimSun"/>
          <w:sz w:val="17"/>
          <w:szCs w:val="17"/>
        </w:rPr>
      </w:pPr>
      <w:r>
        <w:rPr>
          <w:rFonts w:ascii="SimSun" w:hAnsi="SimSun" w:eastAsia="SimSun" w:cs="SimSun"/>
          <w:sz w:val="17"/>
          <w:szCs w:val="17"/>
          <w:b/>
          <w:bCs/>
          <w:spacing w:val="-11"/>
        </w:rPr>
        <w:t>经费预决算工作</w:t>
      </w:r>
    </w:p>
    <w:p>
      <w:pPr>
        <w:sectPr>
          <w:type w:val="continuous"/>
          <w:pgSz w:w="10320" w:h="14570"/>
          <w:pgMar w:top="400" w:right="989" w:bottom="400" w:left="900" w:header="0" w:footer="0" w:gutter="0"/>
          <w:cols w:equalWidth="0" w:num="4">
            <w:col w:w="2721" w:space="100"/>
            <w:col w:w="1430" w:space="100"/>
            <w:col w:w="1933" w:space="100"/>
            <w:col w:w="2048" w:space="0"/>
          </w:cols>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749"/>
        <w:spacing w:before="55" w:line="219" w:lineRule="auto"/>
        <w:rPr>
          <w:rFonts w:ascii="SimSun" w:hAnsi="SimSun" w:eastAsia="SimSun" w:cs="SimSun"/>
          <w:sz w:val="17"/>
          <w:szCs w:val="17"/>
        </w:rPr>
      </w:pPr>
      <w:r>
        <w:rPr>
          <w:rFonts w:ascii="SimSun" w:hAnsi="SimSun" w:eastAsia="SimSun" w:cs="SimSun"/>
          <w:sz w:val="17"/>
          <w:szCs w:val="17"/>
          <w:spacing w:val="-9"/>
        </w:rPr>
        <w:t>限期整改</w:t>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5239" w:right="1104" w:hanging="59"/>
        <w:spacing w:before="55" w:line="211" w:lineRule="auto"/>
        <w:rPr>
          <w:rFonts w:ascii="SimSun" w:hAnsi="SimSun" w:eastAsia="SimSun" w:cs="SimSun"/>
          <w:sz w:val="17"/>
          <w:szCs w:val="17"/>
        </w:rPr>
      </w:pPr>
      <w:r>
        <w:pict>
          <v:shape id="_x0000_s21" style="position:absolute;margin-left:69.5011pt;margin-top:2.21606pt;mso-position-vertical-relative:text;mso-position-horizontal-relative:text;width:73.6pt;height:21.2pt;z-index:251792384;" filled="false" stroked="false" type="#_x0000_t202">
            <v:fill on="false"/>
            <v:stroke on="false"/>
            <v:path/>
            <v:imagedata o:title=""/>
            <o:lock v:ext="edit" aspectratio="false"/>
            <v:textbox inset="0mm,0mm,0mm,0mm">
              <w:txbxContent>
                <w:p>
                  <w:pPr>
                    <w:ind w:left="88" w:right="20" w:hanging="69"/>
                    <w:spacing w:before="20" w:line="208" w:lineRule="auto"/>
                    <w:rPr>
                      <w:rFonts w:ascii="SimSun" w:hAnsi="SimSun" w:eastAsia="SimSun" w:cs="SimSun"/>
                      <w:sz w:val="17"/>
                      <w:szCs w:val="17"/>
                    </w:rPr>
                  </w:pPr>
                  <w:r>
                    <w:rPr>
                      <w:rFonts w:ascii="SimSun" w:hAnsi="SimSun" w:eastAsia="SimSun" w:cs="SimSun"/>
                      <w:sz w:val="17"/>
                      <w:szCs w:val="17"/>
                      <w:spacing w:val="-10"/>
                    </w:rPr>
                    <w:t>评估结论反馈30日内</w:t>
                  </w:r>
                  <w:r>
                    <w:rPr>
                      <w:rFonts w:ascii="SimSun" w:hAnsi="SimSun" w:eastAsia="SimSun" w:cs="SimSun"/>
                      <w:sz w:val="17"/>
                      <w:szCs w:val="17"/>
                    </w:rPr>
                    <w:t xml:space="preserve"> </w:t>
                  </w:r>
                  <w:r>
                    <w:rPr>
                      <w:rFonts w:ascii="SimSun" w:hAnsi="SimSun" w:eastAsia="SimSun" w:cs="SimSun"/>
                      <w:sz w:val="17"/>
                      <w:szCs w:val="17"/>
                      <w:spacing w:val="-8"/>
                    </w:rPr>
                    <w:t>提交《整改方案》</w:t>
                  </w:r>
                </w:p>
              </w:txbxContent>
            </v:textbox>
          </v:shape>
        </w:pict>
      </w:r>
      <w:r>
        <w:rPr>
          <w:rFonts w:ascii="SimSun" w:hAnsi="SimSun" w:eastAsia="SimSun" w:cs="SimSun"/>
          <w:sz w:val="17"/>
          <w:szCs w:val="17"/>
          <w:spacing w:val="-12"/>
        </w:rPr>
        <w:t>结论反馈原则上2年内完成整改</w:t>
      </w:r>
      <w:r>
        <w:rPr>
          <w:rFonts w:ascii="SimSun" w:hAnsi="SimSun" w:eastAsia="SimSun" w:cs="SimSun"/>
          <w:sz w:val="17"/>
          <w:szCs w:val="17"/>
          <w:spacing w:val="8"/>
        </w:rPr>
        <w:t xml:space="preserve"> </w:t>
      </w:r>
      <w:r>
        <w:rPr>
          <w:rFonts w:ascii="SimSun" w:hAnsi="SimSun" w:eastAsia="SimSun" w:cs="SimSun"/>
          <w:sz w:val="17"/>
          <w:szCs w:val="17"/>
          <w:spacing w:val="-10"/>
        </w:rPr>
        <w:t>并提交《整改工作总结报告》</w:t>
      </w:r>
    </w:p>
    <w:p>
      <w:pPr>
        <w:sectPr>
          <w:type w:val="continuous"/>
          <w:pgSz w:w="10320" w:h="14570"/>
          <w:pgMar w:top="400" w:right="989" w:bottom="400" w:left="900" w:header="0" w:footer="0" w:gutter="0"/>
          <w:cols w:equalWidth="0" w:num="1">
            <w:col w:w="8430" w:space="0"/>
          </w:cols>
        </w:sectPr>
        <w:rPr/>
      </w:pPr>
    </w:p>
    <w:p>
      <w:pPr>
        <w:spacing w:before="36" w:line="218" w:lineRule="auto"/>
        <w:rPr>
          <w:rFonts w:ascii="SimSun" w:hAnsi="SimSun" w:eastAsia="SimSun" w:cs="SimSun"/>
          <w:sz w:val="19"/>
          <w:szCs w:val="19"/>
        </w:rPr>
      </w:pPr>
      <w:r>
        <w:rPr>
          <w:rFonts w:ascii="SimSun" w:hAnsi="SimSun" w:eastAsia="SimSun" w:cs="SimSun"/>
          <w:sz w:val="19"/>
          <w:szCs w:val="19"/>
          <w:spacing w:val="-5"/>
        </w:rPr>
        <w:t>62</w:t>
      </w:r>
      <w:r>
        <w:rPr>
          <w:rFonts w:ascii="SimSun" w:hAnsi="SimSun" w:eastAsia="SimSun" w:cs="SimSun"/>
          <w:sz w:val="19"/>
          <w:szCs w:val="19"/>
          <w:spacing w:val="21"/>
        </w:rPr>
        <w:t xml:space="preserve">   </w:t>
      </w:r>
      <w:r>
        <w:rPr>
          <w:rFonts w:ascii="SimSun" w:hAnsi="SimSun" w:eastAsia="SimSun" w:cs="SimSun"/>
          <w:sz w:val="19"/>
          <w:szCs w:val="19"/>
          <w:spacing w:val="-5"/>
        </w:rPr>
        <w:t>第二部分</w:t>
      </w:r>
      <w:r>
        <w:rPr>
          <w:rFonts w:ascii="SimSun" w:hAnsi="SimSun" w:eastAsia="SimSun" w:cs="SimSun"/>
          <w:sz w:val="19"/>
          <w:szCs w:val="19"/>
          <w:spacing w:val="15"/>
        </w:rPr>
        <w:t xml:space="preserve"> </w:t>
      </w:r>
      <w:r>
        <w:rPr>
          <w:rFonts w:ascii="SimSun" w:hAnsi="SimSun" w:eastAsia="SimSun" w:cs="SimSun"/>
          <w:sz w:val="19"/>
          <w:szCs w:val="19"/>
          <w:spacing w:val="-5"/>
        </w:rPr>
        <w:t>审核评估高校评建改工作指南</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945"/>
        <w:spacing w:before="126" w:line="650" w:lineRule="exact"/>
        <w:rPr>
          <w:rFonts w:ascii="SimSun" w:hAnsi="SimSun" w:eastAsia="SimSun" w:cs="SimSun"/>
          <w:sz w:val="39"/>
          <w:szCs w:val="39"/>
        </w:rPr>
      </w:pPr>
      <w:r>
        <w:rPr>
          <w:rFonts w:ascii="SimSun" w:hAnsi="SimSun" w:eastAsia="SimSun" w:cs="SimSun"/>
          <w:sz w:val="39"/>
          <w:szCs w:val="39"/>
          <w:b/>
          <w:bCs/>
          <w:spacing w:val="2"/>
          <w:position w:val="19"/>
        </w:rPr>
        <w:t>普通高等学校本科教育教学审核评估</w:t>
      </w:r>
    </w:p>
    <w:p>
      <w:pPr>
        <w:ind w:left="3365"/>
        <w:spacing w:before="1" w:line="217" w:lineRule="auto"/>
        <w:rPr>
          <w:rFonts w:ascii="SimSun" w:hAnsi="SimSun" w:eastAsia="SimSun" w:cs="SimSun"/>
          <w:sz w:val="39"/>
          <w:szCs w:val="39"/>
        </w:rPr>
      </w:pPr>
      <w:r>
        <w:rPr>
          <w:rFonts w:ascii="SimSun" w:hAnsi="SimSun" w:eastAsia="SimSun" w:cs="SimSun"/>
          <w:sz w:val="39"/>
          <w:szCs w:val="39"/>
          <w:b/>
          <w:bCs/>
          <w:spacing w:val="-13"/>
        </w:rPr>
        <w:t>申请报告</w:t>
      </w:r>
    </w:p>
    <w:p>
      <w:pPr>
        <w:rPr/>
      </w:pPr>
      <w:r/>
    </w:p>
    <w:p>
      <w:pPr>
        <w:rPr/>
      </w:pPr>
      <w:r/>
    </w:p>
    <w:p>
      <w:pPr>
        <w:rPr/>
      </w:pPr>
      <w:r/>
    </w:p>
    <w:p>
      <w:pPr>
        <w:rPr/>
      </w:pPr>
      <w:r/>
    </w:p>
    <w:p>
      <w:pPr>
        <w:rPr/>
      </w:pPr>
      <w:r/>
    </w:p>
    <w:p>
      <w:pPr>
        <w:rPr/>
      </w:pPr>
      <w:r/>
    </w:p>
    <w:p>
      <w:pPr>
        <w:rPr/>
      </w:pPr>
      <w:r/>
    </w:p>
    <w:p>
      <w:pPr>
        <w:rPr/>
      </w:pPr>
      <w:r/>
    </w:p>
    <w:p>
      <w:pPr>
        <w:rPr/>
      </w:pPr>
      <w:r/>
    </w:p>
    <w:p>
      <w:pPr>
        <w:rPr/>
      </w:pPr>
      <w:r/>
    </w:p>
    <w:p>
      <w:pPr>
        <w:spacing w:line="116" w:lineRule="exact"/>
        <w:rPr/>
      </w:pPr>
      <w:r/>
    </w:p>
    <w:p>
      <w:pPr>
        <w:sectPr>
          <w:headerReference w:type="default" r:id="rId9"/>
          <w:pgSz w:w="10320" w:h="14570"/>
          <w:pgMar w:top="400" w:right="1548" w:bottom="400" w:left="989" w:header="0" w:footer="0" w:gutter="0"/>
          <w:cols w:equalWidth="0" w:num="1">
            <w:col w:w="7783" w:space="0"/>
          </w:cols>
        </w:sectPr>
        <w:rPr/>
      </w:pPr>
    </w:p>
    <w:p>
      <w:pPr>
        <w:ind w:left="944"/>
        <w:spacing w:before="56" w:line="221" w:lineRule="auto"/>
        <w:rPr>
          <w:rFonts w:ascii="SimHei" w:hAnsi="SimHei" w:eastAsia="SimHei" w:cs="SimHei"/>
          <w:sz w:val="28"/>
          <w:szCs w:val="28"/>
        </w:rPr>
      </w:pPr>
      <w:r>
        <w:rPr>
          <w:rFonts w:ascii="SimHei" w:hAnsi="SimHei" w:eastAsia="SimHei" w:cs="SimHei"/>
          <w:sz w:val="28"/>
          <w:szCs w:val="28"/>
          <w:b/>
          <w:bCs/>
          <w:spacing w:val="-13"/>
        </w:rPr>
        <w:t>评估类型：</w:t>
      </w:r>
    </w:p>
    <w:p>
      <w:pPr>
        <w:spacing w:line="14" w:lineRule="auto"/>
        <w:rPr>
          <w:rFonts w:ascii="Arial"/>
          <w:sz w:val="2"/>
        </w:rPr>
      </w:pPr>
      <w:r>
        <w:rPr>
          <w:rFonts w:ascii="Arial" w:hAnsi="Arial" w:eastAsia="Arial" w:cs="Arial"/>
          <w:sz w:val="2"/>
          <w:szCs w:val="2"/>
        </w:rPr>
        <w:br w:type="column"/>
      </w:r>
    </w:p>
    <w:p>
      <w:pPr>
        <w:spacing w:before="55" w:line="730" w:lineRule="exact"/>
        <w:rPr>
          <w:rFonts w:ascii="SimHei" w:hAnsi="SimHei" w:eastAsia="SimHei" w:cs="SimHei"/>
          <w:sz w:val="28"/>
          <w:szCs w:val="28"/>
        </w:rPr>
      </w:pPr>
      <w:r>
        <w:rPr>
          <w:rFonts w:ascii="SimHei" w:hAnsi="SimHei" w:eastAsia="SimHei" w:cs="SimHei"/>
          <w:sz w:val="28"/>
          <w:szCs w:val="28"/>
          <w:b/>
          <w:bCs/>
          <w:position w:val="34"/>
        </w:rPr>
        <w:t>第一类</w:t>
      </w:r>
    </w:p>
    <w:p>
      <w:pPr>
        <w:ind w:left="60"/>
        <w:spacing w:line="187" w:lineRule="auto"/>
        <w:rPr>
          <w:rFonts w:ascii="SimHei" w:hAnsi="SimHei" w:eastAsia="SimHei" w:cs="SimHei"/>
          <w:sz w:val="28"/>
          <w:szCs w:val="28"/>
        </w:rPr>
      </w:pPr>
      <w:r>
        <w:rPr>
          <w:rFonts w:ascii="SimHei" w:hAnsi="SimHei" w:eastAsia="SimHei" w:cs="SimHei"/>
          <w:sz w:val="28"/>
          <w:szCs w:val="28"/>
          <w:b/>
          <w:bCs/>
          <w:spacing w:val="-6"/>
        </w:rPr>
        <w:t>第二类</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before="91" w:line="160" w:lineRule="auto"/>
        <w:rPr>
          <w:rFonts w:ascii="SimHei" w:hAnsi="SimHei" w:eastAsia="SimHei" w:cs="SimHei"/>
          <w:sz w:val="28"/>
          <w:szCs w:val="28"/>
        </w:rPr>
      </w:pPr>
      <w:r>
        <w:rPr>
          <w:rFonts w:ascii="SimHei" w:hAnsi="SimHei" w:eastAsia="SimHei" w:cs="SimHei"/>
          <w:sz w:val="28"/>
          <w:szCs w:val="28"/>
        </w:rPr>
        <w:t>2</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before="91" w:line="160" w:lineRule="auto"/>
        <w:rPr>
          <w:rFonts w:ascii="SimHei" w:hAnsi="SimHei" w:eastAsia="SimHei" w:cs="SimHei"/>
          <w:sz w:val="28"/>
          <w:szCs w:val="28"/>
        </w:rPr>
      </w:pPr>
      <w:r>
        <w:rPr>
          <w:rFonts w:ascii="SimHei" w:hAnsi="SimHei" w:eastAsia="SimHei" w:cs="SimHei"/>
          <w:sz w:val="28"/>
          <w:szCs w:val="28"/>
        </w:rPr>
        <w:t>3</w:t>
      </w:r>
    </w:p>
    <w:p>
      <w:pPr>
        <w:sectPr>
          <w:type w:val="continuous"/>
          <w:pgSz w:w="10320" w:h="14570"/>
          <w:pgMar w:top="400" w:right="1548" w:bottom="400" w:left="989" w:header="0" w:footer="0" w:gutter="0"/>
          <w:cols w:equalWidth="0" w:num="4">
            <w:col w:w="2654" w:space="100"/>
            <w:col w:w="2357" w:space="100"/>
            <w:col w:w="960" w:space="100"/>
            <w:col w:w="1512" w:space="0"/>
          </w:cols>
        </w:sectPr>
        <w:rPr/>
      </w:pPr>
    </w:p>
    <w:p>
      <w:pPr>
        <w:spacing w:line="332" w:lineRule="auto"/>
        <w:rPr>
          <w:rFonts w:ascii="Arial"/>
          <w:sz w:val="21"/>
        </w:rPr>
      </w:pPr>
      <w:r/>
    </w:p>
    <w:p>
      <w:pPr>
        <w:ind w:left="944"/>
        <w:spacing w:before="92" w:line="723" w:lineRule="exact"/>
        <w:rPr>
          <w:rFonts w:ascii="SimHei" w:hAnsi="SimHei" w:eastAsia="SimHei" w:cs="SimHei"/>
          <w:sz w:val="28"/>
          <w:szCs w:val="28"/>
        </w:rPr>
      </w:pPr>
      <w:r>
        <w:rPr>
          <w:rFonts w:ascii="SimHei" w:hAnsi="SimHei" w:eastAsia="SimHei" w:cs="SimHei"/>
          <w:sz w:val="28"/>
          <w:szCs w:val="28"/>
          <w:b/>
          <w:bCs/>
          <w:spacing w:val="11"/>
          <w:position w:val="34"/>
        </w:rPr>
        <w:t>学校名称(公章):</w:t>
      </w:r>
    </w:p>
    <w:p>
      <w:pPr>
        <w:ind w:left="944"/>
        <w:spacing w:line="223" w:lineRule="auto"/>
        <w:rPr>
          <w:rFonts w:ascii="SimHei" w:hAnsi="SimHei" w:eastAsia="SimHei" w:cs="SimHei"/>
          <w:sz w:val="28"/>
          <w:szCs w:val="28"/>
        </w:rPr>
      </w:pPr>
      <w:r>
        <w:rPr>
          <w:rFonts w:ascii="SimHei" w:hAnsi="SimHei" w:eastAsia="SimHei" w:cs="SimHei"/>
          <w:sz w:val="28"/>
          <w:szCs w:val="28"/>
          <w:b/>
          <w:bCs/>
          <w:spacing w:val="-14"/>
        </w:rPr>
        <w:t>主管部门：</w:t>
      </w:r>
    </w:p>
    <w:p>
      <w:pPr>
        <w:spacing w:line="287" w:lineRule="auto"/>
        <w:rPr>
          <w:rFonts w:ascii="Arial"/>
          <w:sz w:val="21"/>
        </w:rPr>
      </w:pPr>
      <w:r/>
    </w:p>
    <w:p>
      <w:pPr>
        <w:ind w:left="944"/>
        <w:spacing w:before="91" w:line="721" w:lineRule="exact"/>
        <w:rPr>
          <w:rFonts w:ascii="SimHei" w:hAnsi="SimHei" w:eastAsia="SimHei" w:cs="SimHei"/>
          <w:sz w:val="28"/>
          <w:szCs w:val="28"/>
        </w:rPr>
      </w:pPr>
      <w:r>
        <w:rPr>
          <w:rFonts w:ascii="SimHei" w:hAnsi="SimHei" w:eastAsia="SimHei" w:cs="SimHei"/>
          <w:sz w:val="28"/>
          <w:szCs w:val="28"/>
          <w:b/>
          <w:bCs/>
          <w:spacing w:val="15"/>
          <w:position w:val="33"/>
        </w:rPr>
        <w:t>校长(签字):</w:t>
      </w:r>
    </w:p>
    <w:p>
      <w:pPr>
        <w:ind w:left="944"/>
        <w:spacing w:line="222" w:lineRule="auto"/>
        <w:rPr>
          <w:rFonts w:ascii="SimHei" w:hAnsi="SimHei" w:eastAsia="SimHei" w:cs="SimHei"/>
          <w:sz w:val="28"/>
          <w:szCs w:val="28"/>
        </w:rPr>
      </w:pPr>
      <w:r>
        <w:rPr>
          <w:rFonts w:ascii="SimHei" w:hAnsi="SimHei" w:eastAsia="SimHei" w:cs="SimHei"/>
          <w:sz w:val="28"/>
          <w:szCs w:val="28"/>
          <w:b/>
          <w:bCs/>
          <w:spacing w:val="-17"/>
        </w:rPr>
        <w:t>申请日期：</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2334"/>
        <w:spacing w:before="92" w:line="520" w:lineRule="exact"/>
        <w:rPr>
          <w:rFonts w:ascii="SimHei" w:hAnsi="SimHei" w:eastAsia="SimHei" w:cs="SimHei"/>
          <w:sz w:val="28"/>
          <w:szCs w:val="28"/>
        </w:rPr>
      </w:pPr>
      <w:r>
        <w:rPr>
          <w:rFonts w:ascii="SimHei" w:hAnsi="SimHei" w:eastAsia="SimHei" w:cs="SimHei"/>
          <w:sz w:val="28"/>
          <w:szCs w:val="28"/>
          <w:b/>
          <w:bCs/>
          <w:spacing w:val="-5"/>
          <w:position w:val="17"/>
        </w:rPr>
        <w:t>国务院教育督导委员会办公室</w:t>
      </w:r>
    </w:p>
    <w:p>
      <w:pPr>
        <w:ind w:left="3324"/>
        <w:spacing w:line="187" w:lineRule="auto"/>
        <w:rPr>
          <w:rFonts w:ascii="SimHei" w:hAnsi="SimHei" w:eastAsia="SimHei" w:cs="SimHei"/>
          <w:sz w:val="28"/>
          <w:szCs w:val="28"/>
        </w:rPr>
      </w:pPr>
      <w:r>
        <w:rPr>
          <w:rFonts w:ascii="SimHei" w:hAnsi="SimHei" w:eastAsia="SimHei" w:cs="SimHei"/>
          <w:sz w:val="28"/>
          <w:szCs w:val="28"/>
          <w:b/>
          <w:bCs/>
          <w:spacing w:val="-6"/>
        </w:rPr>
        <w:t>二零二二年制</w:t>
      </w:r>
    </w:p>
    <w:p>
      <w:pPr>
        <w:sectPr>
          <w:type w:val="continuous"/>
          <w:pgSz w:w="10320" w:h="14570"/>
          <w:pgMar w:top="400" w:right="1548" w:bottom="400" w:left="989" w:header="0" w:footer="0" w:gutter="0"/>
          <w:cols w:equalWidth="0" w:num="1">
            <w:col w:w="7783" w:space="0"/>
          </w:cols>
        </w:sectPr>
        <w:rPr/>
      </w:pPr>
    </w:p>
    <w:p>
      <w:pPr>
        <w:ind w:right="88"/>
        <w:spacing w:before="126" w:line="218" w:lineRule="auto"/>
        <w:jc w:val="right"/>
        <w:rPr>
          <w:rFonts w:ascii="SimSun" w:hAnsi="SimSun" w:eastAsia="SimSun" w:cs="SimSun"/>
          <w:sz w:val="14"/>
          <w:szCs w:val="14"/>
        </w:rPr>
      </w:pPr>
      <w:r>
        <w:rPr>
          <w:rFonts w:ascii="SimSun" w:hAnsi="SimSun" w:eastAsia="SimSun" w:cs="SimSun"/>
          <w:sz w:val="19"/>
          <w:szCs w:val="19"/>
          <w:spacing w:val="-10"/>
        </w:rPr>
        <w:t>普通高等学校本科教育教学审核评估申请报告</w:t>
      </w:r>
      <w:r>
        <w:rPr>
          <w:rFonts w:ascii="SimSun" w:hAnsi="SimSun" w:eastAsia="SimSun" w:cs="SimSun"/>
          <w:sz w:val="19"/>
          <w:szCs w:val="19"/>
          <w:spacing w:val="20"/>
        </w:rPr>
        <w:t xml:space="preserve">   </w:t>
      </w:r>
      <w:r>
        <w:rPr>
          <w:rFonts w:ascii="SimSun" w:hAnsi="SimSun" w:eastAsia="SimSun" w:cs="SimSun"/>
          <w:sz w:val="14"/>
          <w:szCs w:val="14"/>
          <w:spacing w:val="-10"/>
          <w:position w:val="-1"/>
        </w:rPr>
        <w:t>63</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3364"/>
        <w:spacing w:before="98" w:line="219" w:lineRule="auto"/>
        <w:rPr>
          <w:rFonts w:ascii="SimSun" w:hAnsi="SimSun" w:eastAsia="SimSun" w:cs="SimSun"/>
          <w:sz w:val="30"/>
          <w:szCs w:val="30"/>
        </w:rPr>
      </w:pPr>
      <w:r>
        <w:rPr>
          <w:rFonts w:ascii="SimSun" w:hAnsi="SimSun" w:eastAsia="SimSun" w:cs="SimSun"/>
          <w:sz w:val="30"/>
          <w:szCs w:val="30"/>
          <w:b/>
          <w:bCs/>
          <w:spacing w:val="-13"/>
        </w:rPr>
        <w:t>填</w:t>
      </w:r>
      <w:r>
        <w:rPr>
          <w:rFonts w:ascii="SimSun" w:hAnsi="SimSun" w:eastAsia="SimSun" w:cs="SimSun"/>
          <w:sz w:val="30"/>
          <w:szCs w:val="30"/>
          <w:spacing w:val="-18"/>
        </w:rPr>
        <w:t xml:space="preserve"> </w:t>
      </w:r>
      <w:r>
        <w:rPr>
          <w:rFonts w:ascii="SimSun" w:hAnsi="SimSun" w:eastAsia="SimSun" w:cs="SimSun"/>
          <w:sz w:val="30"/>
          <w:szCs w:val="30"/>
          <w:b/>
          <w:bCs/>
          <w:spacing w:val="-13"/>
        </w:rPr>
        <w:t>报</w:t>
      </w:r>
      <w:r>
        <w:rPr>
          <w:rFonts w:ascii="SimSun" w:hAnsi="SimSun" w:eastAsia="SimSun" w:cs="SimSun"/>
          <w:sz w:val="30"/>
          <w:szCs w:val="30"/>
          <w:spacing w:val="-12"/>
        </w:rPr>
        <w:t xml:space="preserve"> </w:t>
      </w:r>
      <w:r>
        <w:rPr>
          <w:rFonts w:ascii="SimSun" w:hAnsi="SimSun" w:eastAsia="SimSun" w:cs="SimSun"/>
          <w:sz w:val="30"/>
          <w:szCs w:val="30"/>
          <w:b/>
          <w:bCs/>
          <w:spacing w:val="-13"/>
        </w:rPr>
        <w:t>说</w:t>
      </w:r>
      <w:r>
        <w:rPr>
          <w:rFonts w:ascii="SimSun" w:hAnsi="SimSun" w:eastAsia="SimSun" w:cs="SimSun"/>
          <w:sz w:val="30"/>
          <w:szCs w:val="30"/>
          <w:spacing w:val="12"/>
        </w:rPr>
        <w:t xml:space="preserve"> </w:t>
      </w:r>
      <w:r>
        <w:rPr>
          <w:rFonts w:ascii="SimSun" w:hAnsi="SimSun" w:eastAsia="SimSun" w:cs="SimSun"/>
          <w:sz w:val="30"/>
          <w:szCs w:val="30"/>
          <w:b/>
          <w:bCs/>
          <w:spacing w:val="-13"/>
        </w:rPr>
        <w:t>明</w:t>
      </w:r>
    </w:p>
    <w:p>
      <w:pPr>
        <w:spacing w:line="321" w:lineRule="auto"/>
        <w:rPr>
          <w:rFonts w:ascii="Arial"/>
          <w:sz w:val="21"/>
        </w:rPr>
      </w:pPr>
      <w:r/>
    </w:p>
    <w:p>
      <w:pPr>
        <w:spacing w:line="322" w:lineRule="auto"/>
        <w:rPr>
          <w:rFonts w:ascii="Arial"/>
          <w:sz w:val="21"/>
        </w:rPr>
      </w:pPr>
      <w:r/>
    </w:p>
    <w:p>
      <w:pPr>
        <w:ind w:left="423"/>
        <w:spacing w:before="75" w:line="223" w:lineRule="auto"/>
        <w:outlineLvl w:val="1"/>
        <w:rPr>
          <w:rFonts w:ascii="SimHei" w:hAnsi="SimHei" w:eastAsia="SimHei" w:cs="SimHei"/>
          <w:sz w:val="23"/>
          <w:szCs w:val="23"/>
        </w:rPr>
      </w:pPr>
      <w:r>
        <w:rPr>
          <w:rFonts w:ascii="SimHei" w:hAnsi="SimHei" w:eastAsia="SimHei" w:cs="SimHei"/>
          <w:sz w:val="23"/>
          <w:szCs w:val="23"/>
          <w:b/>
          <w:bCs/>
          <w:spacing w:val="-12"/>
        </w:rPr>
        <w:t>一</w:t>
      </w:r>
      <w:r>
        <w:rPr>
          <w:rFonts w:ascii="SimHei" w:hAnsi="SimHei" w:eastAsia="SimHei" w:cs="SimHei"/>
          <w:sz w:val="23"/>
          <w:szCs w:val="23"/>
          <w:spacing w:val="-43"/>
        </w:rPr>
        <w:t xml:space="preserve"> </w:t>
      </w:r>
      <w:r>
        <w:rPr>
          <w:rFonts w:ascii="SimHei" w:hAnsi="SimHei" w:eastAsia="SimHei" w:cs="SimHei"/>
          <w:sz w:val="23"/>
          <w:szCs w:val="23"/>
          <w:b/>
          <w:bCs/>
          <w:spacing w:val="-12"/>
        </w:rPr>
        <w:t>、封面</w:t>
      </w:r>
    </w:p>
    <w:p>
      <w:pPr>
        <w:spacing w:line="244" w:lineRule="auto"/>
        <w:rPr>
          <w:rFonts w:ascii="Arial"/>
          <w:sz w:val="21"/>
        </w:rPr>
      </w:pPr>
      <w:r/>
    </w:p>
    <w:p>
      <w:pPr>
        <w:ind w:left="420"/>
        <w:spacing w:before="74" w:line="220" w:lineRule="auto"/>
        <w:rPr>
          <w:rFonts w:ascii="FangSong" w:hAnsi="FangSong" w:eastAsia="FangSong" w:cs="FangSong"/>
          <w:sz w:val="23"/>
          <w:szCs w:val="23"/>
        </w:rPr>
      </w:pPr>
      <w:r>
        <w:rPr>
          <w:rFonts w:ascii="FangSong" w:hAnsi="FangSong" w:eastAsia="FangSong" w:cs="FangSong"/>
          <w:sz w:val="23"/>
          <w:szCs w:val="23"/>
        </w:rPr>
        <w:t>(一)评估类型：</w:t>
      </w:r>
    </w:p>
    <w:p>
      <w:pPr>
        <w:ind w:left="420"/>
        <w:spacing w:before="175" w:line="432" w:lineRule="exact"/>
        <w:rPr>
          <w:rFonts w:ascii="FangSong" w:hAnsi="FangSong" w:eastAsia="FangSong" w:cs="FangSong"/>
          <w:sz w:val="23"/>
          <w:szCs w:val="23"/>
        </w:rPr>
      </w:pPr>
      <w:r>
        <w:rPr>
          <w:rFonts w:ascii="FangSong" w:hAnsi="FangSong" w:eastAsia="FangSong" w:cs="FangSong"/>
          <w:sz w:val="23"/>
          <w:szCs w:val="23"/>
          <w:spacing w:val="-17"/>
          <w:position w:val="15"/>
        </w:rPr>
        <w:t>第一类审核评估：适用于具有世界一流办学目标、</w:t>
      </w:r>
      <w:r>
        <w:rPr>
          <w:rFonts w:ascii="FangSong" w:hAnsi="FangSong" w:eastAsia="FangSong" w:cs="FangSong"/>
          <w:sz w:val="23"/>
          <w:szCs w:val="23"/>
          <w:spacing w:val="5"/>
          <w:position w:val="15"/>
        </w:rPr>
        <w:t xml:space="preserve"> </w:t>
      </w:r>
      <w:r>
        <w:rPr>
          <w:rFonts w:ascii="FangSong" w:hAnsi="FangSong" w:eastAsia="FangSong" w:cs="FangSong"/>
          <w:sz w:val="23"/>
          <w:szCs w:val="23"/>
          <w:spacing w:val="-17"/>
          <w:position w:val="15"/>
        </w:rPr>
        <w:t>一流师资</w:t>
      </w:r>
      <w:r>
        <w:rPr>
          <w:rFonts w:ascii="FangSong" w:hAnsi="FangSong" w:eastAsia="FangSong" w:cs="FangSong"/>
          <w:sz w:val="23"/>
          <w:szCs w:val="23"/>
          <w:spacing w:val="-18"/>
          <w:position w:val="15"/>
        </w:rPr>
        <w:t>队伍和育人平台，培养</w:t>
      </w:r>
    </w:p>
    <w:p>
      <w:pPr>
        <w:ind w:left="30"/>
        <w:spacing w:before="1" w:line="221" w:lineRule="auto"/>
        <w:rPr>
          <w:rFonts w:ascii="FangSong" w:hAnsi="FangSong" w:eastAsia="FangSong" w:cs="FangSong"/>
          <w:sz w:val="23"/>
          <w:szCs w:val="23"/>
        </w:rPr>
      </w:pPr>
      <w:r>
        <w:rPr>
          <w:rFonts w:ascii="FangSong" w:hAnsi="FangSong" w:eastAsia="FangSong" w:cs="FangSong"/>
          <w:sz w:val="23"/>
          <w:szCs w:val="23"/>
          <w:spacing w:val="-15"/>
        </w:rPr>
        <w:t>一流拔尖创新人才，服务国家重大战略需求的普通</w:t>
      </w:r>
      <w:r>
        <w:rPr>
          <w:rFonts w:ascii="FangSong" w:hAnsi="FangSong" w:eastAsia="FangSong" w:cs="FangSong"/>
          <w:sz w:val="23"/>
          <w:szCs w:val="23"/>
          <w:spacing w:val="-16"/>
        </w:rPr>
        <w:t>本科高校。</w:t>
      </w:r>
    </w:p>
    <w:p>
      <w:pPr>
        <w:ind w:left="420"/>
        <w:spacing w:before="162" w:line="431" w:lineRule="exact"/>
        <w:rPr>
          <w:rFonts w:ascii="FangSong" w:hAnsi="FangSong" w:eastAsia="FangSong" w:cs="FangSong"/>
          <w:sz w:val="23"/>
          <w:szCs w:val="23"/>
        </w:rPr>
      </w:pPr>
      <w:r>
        <w:rPr>
          <w:rFonts w:ascii="FangSong" w:hAnsi="FangSong" w:eastAsia="FangSong" w:cs="FangSong"/>
          <w:sz w:val="23"/>
          <w:szCs w:val="23"/>
          <w:spacing w:val="-14"/>
          <w:position w:val="15"/>
        </w:rPr>
        <w:t>第二类审核评估：分三种小类，高校根据自身实际情况，选择且只能选择审核评估</w:t>
      </w:r>
    </w:p>
    <w:p>
      <w:pPr>
        <w:ind w:left="30"/>
        <w:spacing w:before="1" w:line="220" w:lineRule="auto"/>
        <w:rPr>
          <w:rFonts w:ascii="FangSong" w:hAnsi="FangSong" w:eastAsia="FangSong" w:cs="FangSong"/>
          <w:sz w:val="23"/>
          <w:szCs w:val="23"/>
        </w:rPr>
      </w:pPr>
      <w:r>
        <w:rPr>
          <w:rFonts w:ascii="FangSong" w:hAnsi="FangSong" w:eastAsia="FangSong" w:cs="FangSong"/>
          <w:sz w:val="23"/>
          <w:szCs w:val="23"/>
          <w:spacing w:val="-14"/>
        </w:rPr>
        <w:t>规定方案中的其中一种。</w:t>
      </w:r>
    </w:p>
    <w:p>
      <w:pPr>
        <w:ind w:left="420"/>
        <w:spacing w:before="193" w:line="433" w:lineRule="exact"/>
        <w:rPr>
          <w:rFonts w:ascii="FangSong" w:hAnsi="FangSong" w:eastAsia="FangSong" w:cs="FangSong"/>
          <w:sz w:val="23"/>
          <w:szCs w:val="23"/>
        </w:rPr>
      </w:pPr>
      <w:r>
        <w:rPr>
          <w:rFonts w:ascii="FangSong" w:hAnsi="FangSong" w:eastAsia="FangSong" w:cs="FangSong"/>
          <w:sz w:val="23"/>
          <w:szCs w:val="23"/>
          <w:spacing w:val="-11"/>
          <w:position w:val="15"/>
        </w:rPr>
        <w:t>1:</w:t>
      </w:r>
      <w:r>
        <w:rPr>
          <w:rFonts w:ascii="FangSong" w:hAnsi="FangSong" w:eastAsia="FangSong" w:cs="FangSong"/>
          <w:sz w:val="23"/>
          <w:szCs w:val="23"/>
          <w:spacing w:val="-1"/>
          <w:position w:val="15"/>
        </w:rPr>
        <w:t xml:space="preserve"> </w:t>
      </w:r>
      <w:r>
        <w:rPr>
          <w:rFonts w:ascii="FangSong" w:hAnsi="FangSong" w:eastAsia="FangSong" w:cs="FangSong"/>
          <w:sz w:val="23"/>
          <w:szCs w:val="23"/>
          <w:spacing w:val="-11"/>
          <w:position w:val="15"/>
        </w:rPr>
        <w:t>适用于已参加过上轮审核评估，重点以学术型人才</w:t>
      </w:r>
      <w:r>
        <w:rPr>
          <w:rFonts w:ascii="FangSong" w:hAnsi="FangSong" w:eastAsia="FangSong" w:cs="FangSong"/>
          <w:sz w:val="23"/>
          <w:szCs w:val="23"/>
          <w:spacing w:val="-12"/>
          <w:position w:val="15"/>
        </w:rPr>
        <w:t>培养为主要方向的普通本科</w:t>
      </w:r>
    </w:p>
    <w:p>
      <w:pPr>
        <w:ind w:left="30"/>
        <w:spacing w:line="221" w:lineRule="auto"/>
        <w:rPr>
          <w:rFonts w:ascii="FangSong" w:hAnsi="FangSong" w:eastAsia="FangSong" w:cs="FangSong"/>
          <w:sz w:val="23"/>
          <w:szCs w:val="23"/>
        </w:rPr>
      </w:pPr>
      <w:r>
        <w:rPr>
          <w:rFonts w:ascii="FangSong" w:hAnsi="FangSong" w:eastAsia="FangSong" w:cs="FangSong"/>
          <w:sz w:val="23"/>
          <w:szCs w:val="23"/>
          <w:spacing w:val="-17"/>
        </w:rPr>
        <w:t>高校；</w:t>
      </w:r>
    </w:p>
    <w:p>
      <w:pPr>
        <w:ind w:left="420"/>
        <w:spacing w:before="152" w:line="432" w:lineRule="exact"/>
        <w:rPr>
          <w:rFonts w:ascii="FangSong" w:hAnsi="FangSong" w:eastAsia="FangSong" w:cs="FangSong"/>
          <w:sz w:val="23"/>
          <w:szCs w:val="23"/>
        </w:rPr>
      </w:pPr>
      <w:r>
        <w:rPr>
          <w:rFonts w:ascii="FangSong" w:hAnsi="FangSong" w:eastAsia="FangSong" w:cs="FangSong"/>
          <w:sz w:val="23"/>
          <w:szCs w:val="23"/>
          <w:spacing w:val="-11"/>
          <w:position w:val="15"/>
        </w:rPr>
        <w:t>2:</w:t>
      </w:r>
      <w:r>
        <w:rPr>
          <w:rFonts w:ascii="FangSong" w:hAnsi="FangSong" w:eastAsia="FangSong" w:cs="FangSong"/>
          <w:sz w:val="23"/>
          <w:szCs w:val="23"/>
          <w:spacing w:val="7"/>
          <w:position w:val="15"/>
        </w:rPr>
        <w:t xml:space="preserve"> </w:t>
      </w:r>
      <w:r>
        <w:rPr>
          <w:rFonts w:ascii="FangSong" w:hAnsi="FangSong" w:eastAsia="FangSong" w:cs="FangSong"/>
          <w:sz w:val="23"/>
          <w:szCs w:val="23"/>
          <w:spacing w:val="-11"/>
          <w:position w:val="15"/>
        </w:rPr>
        <w:t>适用于已参加过上轮审核评估，重点以应用型人才培养为主要方向的普通本科</w:t>
      </w:r>
    </w:p>
    <w:p>
      <w:pPr>
        <w:ind w:left="30"/>
        <w:spacing w:before="1" w:line="221" w:lineRule="auto"/>
        <w:rPr>
          <w:rFonts w:ascii="FangSong" w:hAnsi="FangSong" w:eastAsia="FangSong" w:cs="FangSong"/>
          <w:sz w:val="23"/>
          <w:szCs w:val="23"/>
        </w:rPr>
      </w:pPr>
      <w:r>
        <w:rPr>
          <w:rFonts w:ascii="FangSong" w:hAnsi="FangSong" w:eastAsia="FangSong" w:cs="FangSong"/>
          <w:sz w:val="23"/>
          <w:szCs w:val="23"/>
          <w:spacing w:val="-17"/>
        </w:rPr>
        <w:t>高校；</w:t>
      </w:r>
    </w:p>
    <w:p>
      <w:pPr>
        <w:ind w:left="420"/>
        <w:spacing w:before="152" w:line="432" w:lineRule="exact"/>
        <w:rPr>
          <w:rFonts w:ascii="FangSong" w:hAnsi="FangSong" w:eastAsia="FangSong" w:cs="FangSong"/>
          <w:sz w:val="23"/>
          <w:szCs w:val="23"/>
        </w:rPr>
      </w:pPr>
      <w:r>
        <w:rPr>
          <w:rFonts w:ascii="FangSong" w:hAnsi="FangSong" w:eastAsia="FangSong" w:cs="FangSong"/>
          <w:sz w:val="23"/>
          <w:szCs w:val="23"/>
          <w:spacing w:val="-8"/>
          <w:position w:val="15"/>
        </w:rPr>
        <w:t>3:</w:t>
      </w:r>
      <w:r>
        <w:rPr>
          <w:rFonts w:ascii="FangSong" w:hAnsi="FangSong" w:eastAsia="FangSong" w:cs="FangSong"/>
          <w:sz w:val="23"/>
          <w:szCs w:val="23"/>
          <w:spacing w:val="12"/>
          <w:position w:val="15"/>
        </w:rPr>
        <w:t xml:space="preserve"> </w:t>
      </w:r>
      <w:r>
        <w:rPr>
          <w:rFonts w:ascii="FangSong" w:hAnsi="FangSong" w:eastAsia="FangSong" w:cs="FangSong"/>
          <w:sz w:val="23"/>
          <w:szCs w:val="23"/>
          <w:spacing w:val="-8"/>
          <w:position w:val="15"/>
        </w:rPr>
        <w:t>适用于已通过合格评估5年以上，首次参加审核评估、本科办学历史较短的地</w:t>
      </w:r>
    </w:p>
    <w:p>
      <w:pPr>
        <w:ind w:left="30"/>
        <w:spacing w:before="1" w:line="221" w:lineRule="auto"/>
        <w:rPr>
          <w:rFonts w:ascii="FangSong" w:hAnsi="FangSong" w:eastAsia="FangSong" w:cs="FangSong"/>
          <w:sz w:val="23"/>
          <w:szCs w:val="23"/>
        </w:rPr>
      </w:pPr>
      <w:r>
        <w:rPr>
          <w:rFonts w:ascii="FangSong" w:hAnsi="FangSong" w:eastAsia="FangSong" w:cs="FangSong"/>
          <w:sz w:val="23"/>
          <w:szCs w:val="23"/>
          <w:spacing w:val="-17"/>
        </w:rPr>
        <w:t>方应用型普通本科高校。</w:t>
      </w:r>
    </w:p>
    <w:p>
      <w:pPr>
        <w:ind w:left="420"/>
        <w:spacing w:before="152" w:line="429" w:lineRule="exact"/>
        <w:rPr>
          <w:rFonts w:ascii="FangSong" w:hAnsi="FangSong" w:eastAsia="FangSong" w:cs="FangSong"/>
          <w:sz w:val="23"/>
          <w:szCs w:val="23"/>
        </w:rPr>
      </w:pPr>
      <w:r>
        <w:rPr>
          <w:rFonts w:ascii="FangSong" w:hAnsi="FangSong" w:eastAsia="FangSong" w:cs="FangSong"/>
          <w:sz w:val="23"/>
          <w:szCs w:val="23"/>
          <w:spacing w:val="-7"/>
          <w:position w:val="14"/>
        </w:rPr>
        <w:t>(二)学校名称：是申请评估学校的名称，按国家规定的设置标准</w:t>
      </w:r>
      <w:r>
        <w:rPr>
          <w:rFonts w:ascii="FangSong" w:hAnsi="FangSong" w:eastAsia="FangSong" w:cs="FangSong"/>
          <w:sz w:val="23"/>
          <w:szCs w:val="23"/>
          <w:spacing w:val="-8"/>
          <w:position w:val="14"/>
        </w:rPr>
        <w:t>和审批程序批准</w:t>
      </w:r>
    </w:p>
    <w:p>
      <w:pPr>
        <w:ind w:left="30"/>
        <w:spacing w:line="219" w:lineRule="auto"/>
        <w:rPr>
          <w:rFonts w:ascii="FangSong" w:hAnsi="FangSong" w:eastAsia="FangSong" w:cs="FangSong"/>
          <w:sz w:val="23"/>
          <w:szCs w:val="23"/>
        </w:rPr>
      </w:pPr>
      <w:r>
        <w:rPr>
          <w:rFonts w:ascii="FangSong" w:hAnsi="FangSong" w:eastAsia="FangSong" w:cs="FangSong"/>
          <w:sz w:val="23"/>
          <w:szCs w:val="23"/>
          <w:spacing w:val="-16"/>
        </w:rPr>
        <w:t>成立，并在教育行政部门备案的实施高等教育的单位称谓，用全称。</w:t>
      </w:r>
    </w:p>
    <w:p>
      <w:pPr>
        <w:ind w:left="420"/>
        <w:spacing w:before="158" w:line="431" w:lineRule="exact"/>
        <w:rPr>
          <w:rFonts w:ascii="FangSong" w:hAnsi="FangSong" w:eastAsia="FangSong" w:cs="FangSong"/>
          <w:sz w:val="23"/>
          <w:szCs w:val="23"/>
        </w:rPr>
      </w:pPr>
      <w:r>
        <w:rPr>
          <w:rFonts w:ascii="FangSong" w:hAnsi="FangSong" w:eastAsia="FangSong" w:cs="FangSong"/>
          <w:sz w:val="23"/>
          <w:szCs w:val="23"/>
          <w:spacing w:val="-1"/>
          <w:position w:val="15"/>
        </w:rPr>
        <w:t>(三)主管部门：申请高校的上级(政府)管理机构，包括教育部、其他部委、省</w:t>
      </w:r>
    </w:p>
    <w:p>
      <w:pPr>
        <w:spacing w:before="1" w:line="220" w:lineRule="auto"/>
        <w:rPr>
          <w:rFonts w:ascii="FangSong" w:hAnsi="FangSong" w:eastAsia="FangSong" w:cs="FangSong"/>
          <w:sz w:val="23"/>
          <w:szCs w:val="23"/>
        </w:rPr>
      </w:pPr>
      <w:r>
        <w:rPr>
          <w:rFonts w:ascii="FangSong" w:hAnsi="FangSong" w:eastAsia="FangSong" w:cs="FangSong"/>
          <w:sz w:val="23"/>
          <w:szCs w:val="23"/>
          <w:spacing w:val="-1"/>
        </w:rPr>
        <w:t>(直辖市、自治区)教育厅(委)。</w:t>
      </w:r>
    </w:p>
    <w:p>
      <w:pPr>
        <w:ind w:left="420"/>
        <w:spacing w:before="154" w:line="220" w:lineRule="auto"/>
        <w:rPr>
          <w:rFonts w:ascii="FangSong" w:hAnsi="FangSong" w:eastAsia="FangSong" w:cs="FangSong"/>
          <w:sz w:val="23"/>
          <w:szCs w:val="23"/>
        </w:rPr>
      </w:pPr>
      <w:r>
        <w:rPr>
          <w:rFonts w:ascii="FangSong" w:hAnsi="FangSong" w:eastAsia="FangSong" w:cs="FangSong"/>
          <w:sz w:val="23"/>
          <w:szCs w:val="23"/>
          <w:spacing w:val="-9"/>
        </w:rPr>
        <w:t>(四)申请日期：指向主管部门提交申请报告的日期。</w:t>
      </w:r>
    </w:p>
    <w:p>
      <w:pPr>
        <w:spacing w:line="429" w:lineRule="auto"/>
        <w:rPr>
          <w:rFonts w:ascii="Arial"/>
          <w:sz w:val="21"/>
        </w:rPr>
      </w:pPr>
      <w:r/>
    </w:p>
    <w:p>
      <w:pPr>
        <w:ind w:left="423"/>
        <w:spacing w:before="76" w:line="222" w:lineRule="auto"/>
        <w:outlineLvl w:val="1"/>
        <w:rPr>
          <w:rFonts w:ascii="SimHei" w:hAnsi="SimHei" w:eastAsia="SimHei" w:cs="SimHei"/>
          <w:sz w:val="23"/>
          <w:szCs w:val="23"/>
        </w:rPr>
      </w:pPr>
      <w:r>
        <w:rPr>
          <w:rFonts w:ascii="SimHei" w:hAnsi="SimHei" w:eastAsia="SimHei" w:cs="SimHei"/>
          <w:sz w:val="23"/>
          <w:szCs w:val="23"/>
          <w:b/>
          <w:bCs/>
          <w:spacing w:val="1"/>
        </w:rPr>
        <w:t>二、</w:t>
      </w:r>
      <w:r>
        <w:rPr>
          <w:rFonts w:ascii="SimHei" w:hAnsi="SimHei" w:eastAsia="SimHei" w:cs="SimHei"/>
          <w:sz w:val="23"/>
          <w:szCs w:val="23"/>
          <w:spacing w:val="-56"/>
        </w:rPr>
        <w:t xml:space="preserve"> </w:t>
      </w:r>
      <w:r>
        <w:rPr>
          <w:rFonts w:ascii="SimHei" w:hAnsi="SimHei" w:eastAsia="SimHei" w:cs="SimHei"/>
          <w:sz w:val="23"/>
          <w:szCs w:val="23"/>
          <w:b/>
          <w:bCs/>
          <w:spacing w:val="1"/>
        </w:rPr>
        <w:t>申请报告填写内容</w:t>
      </w:r>
    </w:p>
    <w:p>
      <w:pPr>
        <w:spacing w:line="254" w:lineRule="auto"/>
        <w:rPr>
          <w:rFonts w:ascii="Arial"/>
          <w:sz w:val="21"/>
        </w:rPr>
      </w:pPr>
      <w:r/>
    </w:p>
    <w:p>
      <w:pPr>
        <w:ind w:left="420"/>
        <w:spacing w:before="75" w:line="443" w:lineRule="exact"/>
        <w:rPr>
          <w:rFonts w:ascii="FangSong" w:hAnsi="FangSong" w:eastAsia="FangSong" w:cs="FangSong"/>
          <w:sz w:val="23"/>
          <w:szCs w:val="23"/>
        </w:rPr>
      </w:pPr>
      <w:r>
        <w:rPr>
          <w:rFonts w:ascii="FangSong" w:hAnsi="FangSong" w:eastAsia="FangSong" w:cs="FangSong"/>
          <w:sz w:val="23"/>
          <w:szCs w:val="23"/>
          <w:position w:val="16"/>
        </w:rPr>
        <w:t>办学地点：是申请学校所在地，需写明学校所在省(直辖市、自治区)/地(市、</w:t>
      </w:r>
    </w:p>
    <w:p>
      <w:pPr>
        <w:ind w:left="30"/>
        <w:spacing w:before="1" w:line="221" w:lineRule="auto"/>
        <w:rPr>
          <w:rFonts w:ascii="FangSong" w:hAnsi="FangSong" w:eastAsia="FangSong" w:cs="FangSong"/>
          <w:sz w:val="23"/>
          <w:szCs w:val="23"/>
        </w:rPr>
      </w:pPr>
      <w:r>
        <w:rPr>
          <w:rFonts w:ascii="FangSong" w:hAnsi="FangSong" w:eastAsia="FangSong" w:cs="FangSong"/>
          <w:sz w:val="23"/>
          <w:szCs w:val="23"/>
          <w:spacing w:val="-4"/>
        </w:rPr>
        <w:t>州)/县(区、旗);有异地办学的校区或者同城多个校区的都</w:t>
      </w:r>
      <w:r>
        <w:rPr>
          <w:rFonts w:ascii="FangSong" w:hAnsi="FangSong" w:eastAsia="FangSong" w:cs="FangSong"/>
          <w:sz w:val="23"/>
          <w:szCs w:val="23"/>
          <w:spacing w:val="-5"/>
        </w:rPr>
        <w:t>要一一填写。</w:t>
      </w:r>
    </w:p>
    <w:p>
      <w:pPr>
        <w:spacing w:line="356" w:lineRule="auto"/>
        <w:rPr>
          <w:rFonts w:ascii="Arial"/>
          <w:sz w:val="21"/>
        </w:rPr>
      </w:pPr>
      <w:r/>
    </w:p>
    <w:p>
      <w:pPr>
        <w:ind w:left="423"/>
        <w:spacing w:before="75" w:line="222" w:lineRule="auto"/>
        <w:outlineLvl w:val="1"/>
        <w:rPr>
          <w:rFonts w:ascii="SimHei" w:hAnsi="SimHei" w:eastAsia="SimHei" w:cs="SimHei"/>
          <w:sz w:val="23"/>
          <w:szCs w:val="23"/>
        </w:rPr>
      </w:pPr>
      <w:r>
        <w:rPr>
          <w:rFonts w:ascii="SimHei" w:hAnsi="SimHei" w:eastAsia="SimHei" w:cs="SimHei"/>
          <w:sz w:val="23"/>
          <w:szCs w:val="23"/>
          <w:b/>
          <w:bCs/>
          <w:spacing w:val="-2"/>
        </w:rPr>
        <w:t>三、</w:t>
      </w:r>
      <w:r>
        <w:rPr>
          <w:rFonts w:ascii="SimHei" w:hAnsi="SimHei" w:eastAsia="SimHei" w:cs="SimHei"/>
          <w:sz w:val="23"/>
          <w:szCs w:val="23"/>
          <w:spacing w:val="-6"/>
        </w:rPr>
        <w:t xml:space="preserve"> </w:t>
      </w:r>
      <w:r>
        <w:rPr>
          <w:rFonts w:ascii="SimHei" w:hAnsi="SimHei" w:eastAsia="SimHei" w:cs="SimHei"/>
          <w:sz w:val="23"/>
          <w:szCs w:val="23"/>
          <w:b/>
          <w:bCs/>
          <w:spacing w:val="-2"/>
        </w:rPr>
        <w:t>申请报告打印与装订要求</w:t>
      </w:r>
    </w:p>
    <w:p>
      <w:pPr>
        <w:spacing w:line="265" w:lineRule="auto"/>
        <w:rPr>
          <w:rFonts w:ascii="Arial"/>
          <w:sz w:val="21"/>
        </w:rPr>
      </w:pPr>
      <w:r/>
    </w:p>
    <w:p>
      <w:pPr>
        <w:ind w:left="420"/>
        <w:spacing w:before="75" w:line="219" w:lineRule="auto"/>
        <w:rPr>
          <w:rFonts w:ascii="FangSong" w:hAnsi="FangSong" w:eastAsia="FangSong" w:cs="FangSong"/>
          <w:sz w:val="23"/>
          <w:szCs w:val="23"/>
        </w:rPr>
      </w:pPr>
      <w:r>
        <w:rPr>
          <w:rFonts w:ascii="FangSong" w:hAnsi="FangSong" w:eastAsia="FangSong" w:cs="FangSong"/>
          <w:sz w:val="23"/>
          <w:szCs w:val="23"/>
          <w:spacing w:val="-15"/>
        </w:rPr>
        <w:t>本申请书须用A4</w:t>
      </w:r>
      <w:r>
        <w:rPr>
          <w:rFonts w:ascii="FangSong" w:hAnsi="FangSong" w:eastAsia="FangSong" w:cs="FangSong"/>
          <w:sz w:val="23"/>
          <w:szCs w:val="23"/>
          <w:spacing w:val="-17"/>
        </w:rPr>
        <w:t xml:space="preserve"> </w:t>
      </w:r>
      <w:r>
        <w:rPr>
          <w:rFonts w:ascii="FangSong" w:hAnsi="FangSong" w:eastAsia="FangSong" w:cs="FangSong"/>
          <w:sz w:val="23"/>
          <w:szCs w:val="23"/>
          <w:spacing w:val="-15"/>
        </w:rPr>
        <w:t>纸，双面打印。左侧装订成册。申请表格式及内容须与样表一致。</w:t>
      </w:r>
    </w:p>
    <w:p>
      <w:pPr>
        <w:sectPr>
          <w:pgSz w:w="10320" w:h="14570"/>
          <w:pgMar w:top="400" w:right="1074" w:bottom="400" w:left="1000" w:header="0" w:footer="0" w:gutter="0"/>
        </w:sectPr>
        <w:rPr/>
      </w:pPr>
    </w:p>
    <w:p>
      <w:pPr>
        <w:spacing w:before="76" w:line="218" w:lineRule="auto"/>
        <w:rPr>
          <w:rFonts w:ascii="SimSun" w:hAnsi="SimSun" w:eastAsia="SimSun" w:cs="SimSun"/>
          <w:sz w:val="19"/>
          <w:szCs w:val="19"/>
        </w:rPr>
      </w:pPr>
      <w:r>
        <w:rPr>
          <w:rFonts w:ascii="SimSun" w:hAnsi="SimSun" w:eastAsia="SimSun" w:cs="SimSun"/>
          <w:sz w:val="19"/>
          <w:szCs w:val="19"/>
          <w:spacing w:val="-5"/>
        </w:rPr>
        <w:t>64</w:t>
      </w:r>
      <w:r>
        <w:rPr>
          <w:rFonts w:ascii="SimSun" w:hAnsi="SimSun" w:eastAsia="SimSun" w:cs="SimSun"/>
          <w:sz w:val="19"/>
          <w:szCs w:val="19"/>
          <w:spacing w:val="21"/>
        </w:rPr>
        <w:t xml:space="preserve">   </w:t>
      </w:r>
      <w:r>
        <w:rPr>
          <w:rFonts w:ascii="SimSun" w:hAnsi="SimSun" w:eastAsia="SimSun" w:cs="SimSun"/>
          <w:sz w:val="19"/>
          <w:szCs w:val="19"/>
          <w:spacing w:val="-5"/>
        </w:rPr>
        <w:t>第二部分</w:t>
      </w:r>
      <w:r>
        <w:rPr>
          <w:rFonts w:ascii="SimSun" w:hAnsi="SimSun" w:eastAsia="SimSun" w:cs="SimSun"/>
          <w:sz w:val="19"/>
          <w:szCs w:val="19"/>
          <w:spacing w:val="15"/>
        </w:rPr>
        <w:t xml:space="preserve"> </w:t>
      </w:r>
      <w:r>
        <w:rPr>
          <w:rFonts w:ascii="SimSun" w:hAnsi="SimSun" w:eastAsia="SimSun" w:cs="SimSun"/>
          <w:sz w:val="19"/>
          <w:szCs w:val="19"/>
          <w:spacing w:val="-5"/>
        </w:rPr>
        <w:t>审核评估高校评建改工作指南</w:t>
      </w:r>
    </w:p>
    <w:p>
      <w:pPr>
        <w:spacing w:line="254" w:lineRule="auto"/>
        <w:rPr>
          <w:rFonts w:ascii="Arial"/>
          <w:sz w:val="21"/>
        </w:rPr>
      </w:pPr>
      <w:r/>
    </w:p>
    <w:p>
      <w:pPr>
        <w:spacing w:line="255" w:lineRule="auto"/>
        <w:rPr>
          <w:rFonts w:ascii="Arial"/>
          <w:sz w:val="21"/>
        </w:rPr>
      </w:pPr>
      <w:r/>
    </w:p>
    <w:p>
      <w:pPr>
        <w:ind w:left="423"/>
        <w:spacing w:before="81" w:line="221" w:lineRule="auto"/>
        <w:outlineLvl w:val="1"/>
        <w:rPr>
          <w:rFonts w:ascii="SimHei" w:hAnsi="SimHei" w:eastAsia="SimHei" w:cs="SimHei"/>
          <w:sz w:val="25"/>
          <w:szCs w:val="25"/>
        </w:rPr>
      </w:pPr>
      <w:r>
        <w:rPr>
          <w:rFonts w:ascii="SimHei" w:hAnsi="SimHei" w:eastAsia="SimHei" w:cs="SimHei"/>
          <w:sz w:val="25"/>
          <w:szCs w:val="25"/>
          <w:b/>
          <w:bCs/>
          <w:spacing w:val="-12"/>
        </w:rPr>
        <w:t>一、学校及联系人信息</w:t>
      </w:r>
    </w:p>
    <w:p>
      <w:pPr>
        <w:rPr/>
      </w:pPr>
      <w:r/>
    </w:p>
    <w:p>
      <w:pPr>
        <w:spacing w:line="179" w:lineRule="exact"/>
        <w:rPr/>
      </w:pPr>
      <w:r/>
    </w:p>
    <w:tbl>
      <w:tblPr>
        <w:tblStyle w:val="2"/>
        <w:tblW w:w="8179" w:type="dxa"/>
        <w:tblInd w:w="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13"/>
        <w:gridCol w:w="1847"/>
        <w:gridCol w:w="1598"/>
        <w:gridCol w:w="3021"/>
      </w:tblGrid>
      <w:tr>
        <w:trPr>
          <w:trHeight w:val="674" w:hRule="atLeast"/>
        </w:trPr>
        <w:tc>
          <w:tcPr>
            <w:tcW w:w="1713" w:type="dxa"/>
            <w:vAlign w:val="top"/>
          </w:tcPr>
          <w:p>
            <w:pPr>
              <w:ind w:left="404"/>
              <w:spacing w:before="234" w:line="220" w:lineRule="auto"/>
              <w:rPr>
                <w:rFonts w:ascii="SimSun" w:hAnsi="SimSun" w:eastAsia="SimSun" w:cs="SimSun"/>
                <w:sz w:val="22"/>
                <w:szCs w:val="22"/>
              </w:rPr>
            </w:pPr>
            <w:r>
              <w:rPr>
                <w:rFonts w:ascii="SimSun" w:hAnsi="SimSun" w:eastAsia="SimSun" w:cs="SimSun"/>
                <w:sz w:val="22"/>
                <w:szCs w:val="22"/>
                <w:spacing w:val="2"/>
              </w:rPr>
              <w:t>学校名称</w:t>
            </w:r>
          </w:p>
        </w:tc>
        <w:tc>
          <w:tcPr>
            <w:tcW w:w="6466" w:type="dxa"/>
            <w:vAlign w:val="top"/>
            <w:gridSpan w:val="3"/>
          </w:tcPr>
          <w:p>
            <w:pPr>
              <w:rPr>
                <w:rFonts w:ascii="Arial"/>
                <w:sz w:val="21"/>
              </w:rPr>
            </w:pPr>
            <w:r/>
          </w:p>
        </w:tc>
      </w:tr>
      <w:tr>
        <w:trPr>
          <w:trHeight w:val="669" w:hRule="atLeast"/>
        </w:trPr>
        <w:tc>
          <w:tcPr>
            <w:tcW w:w="1713" w:type="dxa"/>
            <w:vAlign w:val="top"/>
          </w:tcPr>
          <w:p>
            <w:pPr>
              <w:ind w:left="404"/>
              <w:spacing w:before="230" w:line="219" w:lineRule="auto"/>
              <w:rPr>
                <w:rFonts w:ascii="SimSun" w:hAnsi="SimSun" w:eastAsia="SimSun" w:cs="SimSun"/>
                <w:sz w:val="22"/>
                <w:szCs w:val="22"/>
              </w:rPr>
            </w:pPr>
            <w:r>
              <w:rPr>
                <w:rFonts w:ascii="SimSun" w:hAnsi="SimSun" w:eastAsia="SimSun" w:cs="SimSun"/>
                <w:sz w:val="22"/>
                <w:szCs w:val="22"/>
                <w:spacing w:val="6"/>
              </w:rPr>
              <w:t>主管部门</w:t>
            </w:r>
          </w:p>
        </w:tc>
        <w:tc>
          <w:tcPr>
            <w:tcW w:w="6466" w:type="dxa"/>
            <w:vAlign w:val="top"/>
            <w:gridSpan w:val="3"/>
          </w:tcPr>
          <w:p>
            <w:pPr>
              <w:rPr>
                <w:rFonts w:ascii="Arial"/>
                <w:sz w:val="21"/>
              </w:rPr>
            </w:pPr>
            <w:r/>
          </w:p>
        </w:tc>
      </w:tr>
      <w:tr>
        <w:trPr>
          <w:trHeight w:val="669" w:hRule="atLeast"/>
        </w:trPr>
        <w:tc>
          <w:tcPr>
            <w:tcW w:w="1713" w:type="dxa"/>
            <w:vAlign w:val="top"/>
            <w:vMerge w:val="restart"/>
            <w:tcBorders>
              <w:bottom w:val="none" w:color="000000" w:sz="2" w:space="0"/>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404"/>
              <w:spacing w:before="72" w:line="219" w:lineRule="auto"/>
              <w:rPr>
                <w:rFonts w:ascii="SimSun" w:hAnsi="SimSun" w:eastAsia="SimSun" w:cs="SimSun"/>
                <w:sz w:val="22"/>
                <w:szCs w:val="22"/>
              </w:rPr>
            </w:pPr>
            <w:r>
              <w:rPr>
                <w:rFonts w:ascii="SimSun" w:hAnsi="SimSun" w:eastAsia="SimSun" w:cs="SimSun"/>
                <w:sz w:val="22"/>
                <w:szCs w:val="22"/>
                <w:spacing w:val="4"/>
              </w:rPr>
              <w:t>办学地点</w:t>
            </w:r>
          </w:p>
        </w:tc>
        <w:tc>
          <w:tcPr>
            <w:tcW w:w="1847" w:type="dxa"/>
            <w:vAlign w:val="top"/>
          </w:tcPr>
          <w:p>
            <w:pPr>
              <w:ind w:left="641"/>
              <w:spacing w:before="235" w:line="224" w:lineRule="auto"/>
              <w:rPr>
                <w:rFonts w:ascii="SimSun" w:hAnsi="SimSun" w:eastAsia="SimSun" w:cs="SimSun"/>
                <w:sz w:val="22"/>
                <w:szCs w:val="22"/>
              </w:rPr>
            </w:pPr>
            <w:r>
              <w:rPr>
                <w:rFonts w:ascii="SimSun" w:hAnsi="SimSun" w:eastAsia="SimSun" w:cs="SimSun"/>
                <w:sz w:val="22"/>
                <w:szCs w:val="22"/>
                <w:spacing w:val="7"/>
              </w:rPr>
              <w:t>地点1</w:t>
            </w:r>
          </w:p>
        </w:tc>
        <w:tc>
          <w:tcPr>
            <w:tcW w:w="4619" w:type="dxa"/>
            <w:vAlign w:val="top"/>
            <w:gridSpan w:val="2"/>
          </w:tcPr>
          <w:p>
            <w:pPr>
              <w:rPr>
                <w:rFonts w:ascii="Arial"/>
                <w:sz w:val="21"/>
              </w:rPr>
            </w:pPr>
            <w:r/>
          </w:p>
        </w:tc>
      </w:tr>
      <w:tr>
        <w:trPr>
          <w:trHeight w:val="680" w:hRule="atLeast"/>
        </w:trPr>
        <w:tc>
          <w:tcPr>
            <w:tcW w:w="1713" w:type="dxa"/>
            <w:vAlign w:val="top"/>
            <w:vMerge w:val="continue"/>
            <w:tcBorders>
              <w:top w:val="none" w:color="000000" w:sz="2" w:space="0"/>
              <w:bottom w:val="none" w:color="000000" w:sz="2" w:space="0"/>
            </w:tcBorders>
          </w:tcPr>
          <w:p>
            <w:pPr>
              <w:rPr>
                <w:rFonts w:ascii="Arial"/>
                <w:sz w:val="21"/>
              </w:rPr>
            </w:pPr>
            <w:r/>
          </w:p>
        </w:tc>
        <w:tc>
          <w:tcPr>
            <w:tcW w:w="1847" w:type="dxa"/>
            <w:vAlign w:val="top"/>
          </w:tcPr>
          <w:p>
            <w:pPr>
              <w:ind w:left="641"/>
              <w:spacing w:before="236" w:line="224" w:lineRule="auto"/>
              <w:rPr>
                <w:rFonts w:ascii="SimSun" w:hAnsi="SimSun" w:eastAsia="SimSun" w:cs="SimSun"/>
                <w:sz w:val="22"/>
                <w:szCs w:val="22"/>
              </w:rPr>
            </w:pPr>
            <w:r>
              <w:rPr>
                <w:rFonts w:ascii="SimSun" w:hAnsi="SimSun" w:eastAsia="SimSun" w:cs="SimSun"/>
                <w:sz w:val="22"/>
                <w:szCs w:val="22"/>
                <w:spacing w:val="4"/>
              </w:rPr>
              <w:t>地点2</w:t>
            </w:r>
          </w:p>
        </w:tc>
        <w:tc>
          <w:tcPr>
            <w:tcW w:w="4619" w:type="dxa"/>
            <w:vAlign w:val="top"/>
            <w:gridSpan w:val="2"/>
          </w:tcPr>
          <w:p>
            <w:pPr>
              <w:rPr>
                <w:rFonts w:ascii="Arial"/>
                <w:sz w:val="21"/>
              </w:rPr>
            </w:pPr>
            <w:r/>
          </w:p>
        </w:tc>
      </w:tr>
      <w:tr>
        <w:trPr>
          <w:trHeight w:val="669" w:hRule="atLeast"/>
        </w:trPr>
        <w:tc>
          <w:tcPr>
            <w:tcW w:w="1713" w:type="dxa"/>
            <w:vAlign w:val="top"/>
            <w:vMerge w:val="continue"/>
            <w:tcBorders>
              <w:top w:val="none" w:color="000000" w:sz="2" w:space="0"/>
            </w:tcBorders>
          </w:tcPr>
          <w:p>
            <w:pPr>
              <w:rPr>
                <w:rFonts w:ascii="Arial"/>
                <w:sz w:val="21"/>
              </w:rPr>
            </w:pPr>
            <w:r/>
          </w:p>
        </w:tc>
        <w:tc>
          <w:tcPr>
            <w:tcW w:w="1847" w:type="dxa"/>
            <w:vAlign w:val="top"/>
          </w:tcPr>
          <w:p>
            <w:pPr>
              <w:ind w:left="641"/>
              <w:spacing w:before="236" w:line="224" w:lineRule="auto"/>
              <w:rPr>
                <w:rFonts w:ascii="SimSun" w:hAnsi="SimSun" w:eastAsia="SimSun" w:cs="SimSun"/>
                <w:sz w:val="22"/>
                <w:szCs w:val="22"/>
              </w:rPr>
            </w:pPr>
            <w:r>
              <w:rPr>
                <w:rFonts w:ascii="SimSun" w:hAnsi="SimSun" w:eastAsia="SimSun" w:cs="SimSun"/>
                <w:sz w:val="22"/>
                <w:szCs w:val="22"/>
                <w:spacing w:val="4"/>
              </w:rPr>
              <w:t>地点3</w:t>
            </w:r>
          </w:p>
        </w:tc>
        <w:tc>
          <w:tcPr>
            <w:tcW w:w="4619" w:type="dxa"/>
            <w:vAlign w:val="top"/>
            <w:gridSpan w:val="2"/>
          </w:tcPr>
          <w:p>
            <w:pPr>
              <w:rPr>
                <w:rFonts w:ascii="Arial"/>
                <w:sz w:val="21"/>
              </w:rPr>
            </w:pPr>
            <w:r/>
          </w:p>
        </w:tc>
      </w:tr>
      <w:tr>
        <w:trPr>
          <w:trHeight w:val="680" w:hRule="atLeast"/>
        </w:trPr>
        <w:tc>
          <w:tcPr>
            <w:tcW w:w="1713" w:type="dxa"/>
            <w:vAlign w:val="top"/>
            <w:vMerge w:val="restart"/>
            <w:tcBorders>
              <w:bottom w:val="none" w:color="000000" w:sz="2" w:space="0"/>
            </w:tcBorders>
          </w:tcPr>
          <w:p>
            <w:pPr>
              <w:spacing w:line="340" w:lineRule="auto"/>
              <w:rPr>
                <w:rFonts w:ascii="Arial"/>
                <w:sz w:val="21"/>
              </w:rPr>
            </w:pPr>
            <w:r/>
          </w:p>
          <w:p>
            <w:pPr>
              <w:ind w:left="294"/>
              <w:spacing w:before="72" w:line="221" w:lineRule="auto"/>
              <w:rPr>
                <w:rFonts w:ascii="SimSun" w:hAnsi="SimSun" w:eastAsia="SimSun" w:cs="SimSun"/>
                <w:sz w:val="22"/>
                <w:szCs w:val="22"/>
              </w:rPr>
            </w:pPr>
            <w:r>
              <w:rPr>
                <w:rFonts w:ascii="SimSun" w:hAnsi="SimSun" w:eastAsia="SimSun" w:cs="SimSun"/>
                <w:sz w:val="22"/>
                <w:szCs w:val="22"/>
                <w:spacing w:val="-1"/>
              </w:rPr>
              <w:t>参加上一轮</w:t>
            </w:r>
          </w:p>
          <w:p>
            <w:pPr>
              <w:ind w:left="404"/>
              <w:spacing w:before="43" w:line="218" w:lineRule="auto"/>
              <w:rPr>
                <w:rFonts w:ascii="SimSun" w:hAnsi="SimSun" w:eastAsia="SimSun" w:cs="SimSun"/>
                <w:sz w:val="22"/>
                <w:szCs w:val="22"/>
              </w:rPr>
            </w:pPr>
            <w:r>
              <w:rPr>
                <w:rFonts w:ascii="SimSun" w:hAnsi="SimSun" w:eastAsia="SimSun" w:cs="SimSun"/>
                <w:sz w:val="22"/>
                <w:szCs w:val="22"/>
                <w:spacing w:val="-2"/>
              </w:rPr>
              <w:t>评估情况</w:t>
            </w:r>
          </w:p>
        </w:tc>
        <w:tc>
          <w:tcPr>
            <w:tcW w:w="1847" w:type="dxa"/>
            <w:vAlign w:val="top"/>
          </w:tcPr>
          <w:p>
            <w:pPr>
              <w:ind w:left="471"/>
              <w:spacing w:before="231" w:line="218" w:lineRule="auto"/>
              <w:rPr>
                <w:rFonts w:ascii="SimSun" w:hAnsi="SimSun" w:eastAsia="SimSun" w:cs="SimSun"/>
                <w:sz w:val="22"/>
                <w:szCs w:val="22"/>
              </w:rPr>
            </w:pPr>
            <w:r>
              <w:rPr>
                <w:rFonts w:ascii="SimSun" w:hAnsi="SimSun" w:eastAsia="SimSun" w:cs="SimSun"/>
                <w:sz w:val="22"/>
                <w:szCs w:val="22"/>
                <w:spacing w:val="3"/>
              </w:rPr>
              <w:t>评估类型</w:t>
            </w:r>
          </w:p>
        </w:tc>
        <w:tc>
          <w:tcPr>
            <w:tcW w:w="4619" w:type="dxa"/>
            <w:vAlign w:val="top"/>
            <w:gridSpan w:val="2"/>
          </w:tcPr>
          <w:p>
            <w:pPr>
              <w:rPr>
                <w:rFonts w:ascii="Arial"/>
                <w:sz w:val="21"/>
              </w:rPr>
            </w:pPr>
            <w:r/>
          </w:p>
        </w:tc>
      </w:tr>
      <w:tr>
        <w:trPr>
          <w:trHeight w:val="660" w:hRule="atLeast"/>
        </w:trPr>
        <w:tc>
          <w:tcPr>
            <w:tcW w:w="1713" w:type="dxa"/>
            <w:vAlign w:val="top"/>
            <w:vMerge w:val="continue"/>
            <w:tcBorders>
              <w:top w:val="none" w:color="000000" w:sz="2" w:space="0"/>
            </w:tcBorders>
          </w:tcPr>
          <w:p>
            <w:pPr>
              <w:rPr>
                <w:rFonts w:ascii="Arial"/>
                <w:sz w:val="21"/>
              </w:rPr>
            </w:pPr>
            <w:r/>
          </w:p>
        </w:tc>
        <w:tc>
          <w:tcPr>
            <w:tcW w:w="1847" w:type="dxa"/>
            <w:vAlign w:val="top"/>
          </w:tcPr>
          <w:p>
            <w:pPr>
              <w:ind w:left="471"/>
              <w:spacing w:before="221" w:line="218" w:lineRule="auto"/>
              <w:rPr>
                <w:rFonts w:ascii="SimSun" w:hAnsi="SimSun" w:eastAsia="SimSun" w:cs="SimSun"/>
                <w:sz w:val="22"/>
                <w:szCs w:val="22"/>
              </w:rPr>
            </w:pPr>
            <w:r>
              <w:rPr>
                <w:rFonts w:ascii="SimSun" w:hAnsi="SimSun" w:eastAsia="SimSun" w:cs="SimSun"/>
                <w:sz w:val="22"/>
                <w:szCs w:val="22"/>
                <w:spacing w:val="5"/>
              </w:rPr>
              <w:t>评估时间</w:t>
            </w:r>
          </w:p>
        </w:tc>
        <w:tc>
          <w:tcPr>
            <w:tcW w:w="4619" w:type="dxa"/>
            <w:vAlign w:val="top"/>
            <w:gridSpan w:val="2"/>
          </w:tcPr>
          <w:p>
            <w:pPr>
              <w:rPr>
                <w:rFonts w:ascii="Arial"/>
                <w:sz w:val="21"/>
              </w:rPr>
            </w:pPr>
            <w:r/>
          </w:p>
        </w:tc>
      </w:tr>
      <w:tr>
        <w:trPr>
          <w:trHeight w:val="669" w:hRule="atLeast"/>
        </w:trPr>
        <w:tc>
          <w:tcPr>
            <w:tcW w:w="1713" w:type="dxa"/>
            <w:vAlign w:val="top"/>
            <w:vMerge w:val="restart"/>
            <w:tcBorders>
              <w:bottom w:val="none" w:color="000000" w:sz="2" w:space="0"/>
            </w:tcBorders>
          </w:tcPr>
          <w:p>
            <w:pPr>
              <w:spacing w:line="249" w:lineRule="auto"/>
              <w:rPr>
                <w:rFonts w:ascii="Arial"/>
                <w:sz w:val="21"/>
              </w:rPr>
            </w:pPr>
            <w:r/>
          </w:p>
          <w:p>
            <w:pPr>
              <w:spacing w:line="250" w:lineRule="auto"/>
              <w:rPr>
                <w:rFonts w:ascii="Arial"/>
                <w:sz w:val="21"/>
              </w:rPr>
            </w:pPr>
            <w:r/>
          </w:p>
          <w:p>
            <w:pPr>
              <w:ind w:left="624"/>
              <w:spacing w:before="71" w:line="220" w:lineRule="auto"/>
              <w:rPr>
                <w:rFonts w:ascii="SimSun" w:hAnsi="SimSun" w:eastAsia="SimSun" w:cs="SimSun"/>
                <w:sz w:val="22"/>
                <w:szCs w:val="22"/>
              </w:rPr>
            </w:pPr>
            <w:r>
              <w:rPr>
                <w:rFonts w:ascii="SimSun" w:hAnsi="SimSun" w:eastAsia="SimSun" w:cs="SimSun"/>
                <w:sz w:val="22"/>
                <w:szCs w:val="22"/>
                <w:spacing w:val="-3"/>
              </w:rPr>
              <w:t>校长</w:t>
            </w:r>
          </w:p>
        </w:tc>
        <w:tc>
          <w:tcPr>
            <w:tcW w:w="1847" w:type="dxa"/>
            <w:vAlign w:val="top"/>
            <w:vMerge w:val="restart"/>
            <w:tcBorders>
              <w:bottom w:val="none" w:color="000000" w:sz="2" w:space="0"/>
            </w:tcBorders>
          </w:tcPr>
          <w:p>
            <w:pPr>
              <w:rPr>
                <w:rFonts w:ascii="Arial"/>
                <w:sz w:val="21"/>
              </w:rPr>
            </w:pPr>
            <w:r/>
          </w:p>
        </w:tc>
        <w:tc>
          <w:tcPr>
            <w:tcW w:w="1598" w:type="dxa"/>
            <w:vAlign w:val="top"/>
          </w:tcPr>
          <w:p>
            <w:pPr>
              <w:ind w:left="184"/>
              <w:spacing w:before="233" w:line="219" w:lineRule="auto"/>
              <w:rPr>
                <w:rFonts w:ascii="SimSun" w:hAnsi="SimSun" w:eastAsia="SimSun" w:cs="SimSun"/>
                <w:sz w:val="22"/>
                <w:szCs w:val="22"/>
              </w:rPr>
            </w:pPr>
            <w:r>
              <w:rPr>
                <w:rFonts w:ascii="SimSun" w:hAnsi="SimSun" w:eastAsia="SimSun" w:cs="SimSun"/>
                <w:sz w:val="22"/>
                <w:szCs w:val="22"/>
                <w:spacing w:val="2"/>
              </w:rPr>
              <w:t>办公电话</w:t>
            </w:r>
          </w:p>
        </w:tc>
        <w:tc>
          <w:tcPr>
            <w:tcW w:w="3021" w:type="dxa"/>
            <w:vAlign w:val="top"/>
          </w:tcPr>
          <w:p>
            <w:pPr>
              <w:rPr>
                <w:rFonts w:ascii="Arial"/>
                <w:sz w:val="21"/>
              </w:rPr>
            </w:pPr>
            <w:r/>
          </w:p>
        </w:tc>
      </w:tr>
      <w:tr>
        <w:trPr>
          <w:trHeight w:val="669" w:hRule="atLeast"/>
        </w:trPr>
        <w:tc>
          <w:tcPr>
            <w:tcW w:w="1713" w:type="dxa"/>
            <w:vAlign w:val="top"/>
            <w:vMerge w:val="continue"/>
            <w:tcBorders>
              <w:top w:val="none" w:color="000000" w:sz="2" w:space="0"/>
            </w:tcBorders>
          </w:tcPr>
          <w:p>
            <w:pPr>
              <w:rPr>
                <w:rFonts w:ascii="Arial"/>
                <w:sz w:val="21"/>
              </w:rPr>
            </w:pPr>
            <w:r/>
          </w:p>
        </w:tc>
        <w:tc>
          <w:tcPr>
            <w:tcW w:w="1847" w:type="dxa"/>
            <w:vAlign w:val="top"/>
            <w:vMerge w:val="continue"/>
            <w:tcBorders>
              <w:top w:val="none" w:color="000000" w:sz="2" w:space="0"/>
            </w:tcBorders>
          </w:tcPr>
          <w:p>
            <w:pPr>
              <w:rPr>
                <w:rFonts w:ascii="Arial"/>
                <w:sz w:val="21"/>
              </w:rPr>
            </w:pPr>
            <w:r/>
          </w:p>
        </w:tc>
        <w:tc>
          <w:tcPr>
            <w:tcW w:w="1598" w:type="dxa"/>
            <w:vAlign w:val="top"/>
          </w:tcPr>
          <w:p>
            <w:pPr>
              <w:ind w:left="184"/>
              <w:spacing w:before="234" w:line="220" w:lineRule="auto"/>
              <w:rPr>
                <w:rFonts w:ascii="SimSun" w:hAnsi="SimSun" w:eastAsia="SimSun" w:cs="SimSun"/>
                <w:sz w:val="22"/>
                <w:szCs w:val="22"/>
              </w:rPr>
            </w:pPr>
            <w:r>
              <w:rPr>
                <w:rFonts w:ascii="SimSun" w:hAnsi="SimSun" w:eastAsia="SimSun" w:cs="SimSun"/>
                <w:sz w:val="22"/>
                <w:szCs w:val="22"/>
                <w:spacing w:val="3"/>
              </w:rPr>
              <w:t>电子邮箱</w:t>
            </w:r>
          </w:p>
        </w:tc>
        <w:tc>
          <w:tcPr>
            <w:tcW w:w="3021" w:type="dxa"/>
            <w:vAlign w:val="top"/>
          </w:tcPr>
          <w:p>
            <w:pPr>
              <w:rPr>
                <w:rFonts w:ascii="Arial"/>
                <w:sz w:val="21"/>
              </w:rPr>
            </w:pPr>
            <w:r/>
          </w:p>
        </w:tc>
      </w:tr>
      <w:tr>
        <w:trPr>
          <w:trHeight w:val="670" w:hRule="atLeast"/>
        </w:trPr>
        <w:tc>
          <w:tcPr>
            <w:tcW w:w="1713" w:type="dxa"/>
            <w:vAlign w:val="top"/>
            <w:vMerge w:val="restart"/>
            <w:tcBorders>
              <w:bottom w:val="none" w:color="000000" w:sz="2"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ind w:left="294"/>
              <w:spacing w:before="72" w:line="219" w:lineRule="auto"/>
              <w:rPr>
                <w:rFonts w:ascii="SimSun" w:hAnsi="SimSun" w:eastAsia="SimSun" w:cs="SimSun"/>
                <w:sz w:val="22"/>
                <w:szCs w:val="22"/>
              </w:rPr>
            </w:pPr>
            <w:r>
              <w:rPr>
                <w:rFonts w:ascii="SimSun" w:hAnsi="SimSun" w:eastAsia="SimSun" w:cs="SimSun"/>
                <w:sz w:val="22"/>
                <w:szCs w:val="22"/>
                <w:spacing w:val="2"/>
              </w:rPr>
              <w:t>分管校领导</w:t>
            </w:r>
          </w:p>
        </w:tc>
        <w:tc>
          <w:tcPr>
            <w:tcW w:w="1847" w:type="dxa"/>
            <w:vAlign w:val="top"/>
            <w:vMerge w:val="restart"/>
            <w:tcBorders>
              <w:bottom w:val="none" w:color="000000" w:sz="2" w:space="0"/>
            </w:tcBorders>
          </w:tcPr>
          <w:p>
            <w:pPr>
              <w:rPr>
                <w:rFonts w:ascii="Arial"/>
                <w:sz w:val="21"/>
              </w:rPr>
            </w:pPr>
            <w:r/>
          </w:p>
        </w:tc>
        <w:tc>
          <w:tcPr>
            <w:tcW w:w="1598" w:type="dxa"/>
            <w:vAlign w:val="top"/>
          </w:tcPr>
          <w:p>
            <w:pPr>
              <w:ind w:left="184"/>
              <w:spacing w:before="235" w:line="219" w:lineRule="auto"/>
              <w:rPr>
                <w:rFonts w:ascii="SimSun" w:hAnsi="SimSun" w:eastAsia="SimSun" w:cs="SimSun"/>
                <w:sz w:val="22"/>
                <w:szCs w:val="22"/>
              </w:rPr>
            </w:pPr>
            <w:r>
              <w:rPr>
                <w:rFonts w:ascii="SimSun" w:hAnsi="SimSun" w:eastAsia="SimSun" w:cs="SimSun"/>
                <w:sz w:val="22"/>
                <w:szCs w:val="22"/>
                <w:spacing w:val="2"/>
              </w:rPr>
              <w:t>办公电话</w:t>
            </w:r>
          </w:p>
        </w:tc>
        <w:tc>
          <w:tcPr>
            <w:tcW w:w="3021" w:type="dxa"/>
            <w:vAlign w:val="top"/>
          </w:tcPr>
          <w:p>
            <w:pPr>
              <w:rPr>
                <w:rFonts w:ascii="Arial"/>
                <w:sz w:val="21"/>
              </w:rPr>
            </w:pPr>
            <w:r/>
          </w:p>
        </w:tc>
      </w:tr>
      <w:tr>
        <w:trPr>
          <w:trHeight w:val="680" w:hRule="atLeast"/>
        </w:trPr>
        <w:tc>
          <w:tcPr>
            <w:tcW w:w="1713" w:type="dxa"/>
            <w:vAlign w:val="top"/>
            <w:vMerge w:val="continue"/>
            <w:tcBorders>
              <w:top w:val="none" w:color="000000" w:sz="2" w:space="0"/>
              <w:bottom w:val="none" w:color="000000" w:sz="2" w:space="0"/>
            </w:tcBorders>
          </w:tcPr>
          <w:p>
            <w:pPr>
              <w:rPr>
                <w:rFonts w:ascii="Arial"/>
                <w:sz w:val="21"/>
              </w:rPr>
            </w:pPr>
            <w:r/>
          </w:p>
        </w:tc>
        <w:tc>
          <w:tcPr>
            <w:tcW w:w="1847" w:type="dxa"/>
            <w:vAlign w:val="top"/>
            <w:vMerge w:val="continue"/>
            <w:tcBorders>
              <w:top w:val="none" w:color="000000" w:sz="2" w:space="0"/>
              <w:bottom w:val="none" w:color="000000" w:sz="2" w:space="0"/>
            </w:tcBorders>
          </w:tcPr>
          <w:p>
            <w:pPr>
              <w:rPr>
                <w:rFonts w:ascii="Arial"/>
                <w:sz w:val="21"/>
              </w:rPr>
            </w:pPr>
            <w:r/>
          </w:p>
        </w:tc>
        <w:tc>
          <w:tcPr>
            <w:tcW w:w="1598" w:type="dxa"/>
            <w:vAlign w:val="top"/>
          </w:tcPr>
          <w:p>
            <w:pPr>
              <w:ind w:left="184"/>
              <w:spacing w:before="233" w:line="219" w:lineRule="auto"/>
              <w:rPr>
                <w:rFonts w:ascii="SimSun" w:hAnsi="SimSun" w:eastAsia="SimSun" w:cs="SimSun"/>
                <w:sz w:val="22"/>
                <w:szCs w:val="22"/>
              </w:rPr>
            </w:pPr>
            <w:r>
              <w:rPr>
                <w:rFonts w:ascii="SimSun" w:hAnsi="SimSun" w:eastAsia="SimSun" w:cs="SimSun"/>
                <w:sz w:val="22"/>
                <w:szCs w:val="22"/>
                <w:spacing w:val="-3"/>
              </w:rPr>
              <w:t>手机</w:t>
            </w:r>
          </w:p>
        </w:tc>
        <w:tc>
          <w:tcPr>
            <w:tcW w:w="3021" w:type="dxa"/>
            <w:vAlign w:val="top"/>
          </w:tcPr>
          <w:p>
            <w:pPr>
              <w:rPr>
                <w:rFonts w:ascii="Arial"/>
                <w:sz w:val="21"/>
              </w:rPr>
            </w:pPr>
            <w:r/>
          </w:p>
        </w:tc>
      </w:tr>
      <w:tr>
        <w:trPr>
          <w:trHeight w:val="669" w:hRule="atLeast"/>
        </w:trPr>
        <w:tc>
          <w:tcPr>
            <w:tcW w:w="1713" w:type="dxa"/>
            <w:vAlign w:val="top"/>
            <w:vMerge w:val="continue"/>
            <w:tcBorders>
              <w:top w:val="none" w:color="000000" w:sz="2" w:space="0"/>
            </w:tcBorders>
          </w:tcPr>
          <w:p>
            <w:pPr>
              <w:rPr>
                <w:rFonts w:ascii="Arial"/>
                <w:sz w:val="21"/>
              </w:rPr>
            </w:pPr>
            <w:r/>
          </w:p>
        </w:tc>
        <w:tc>
          <w:tcPr>
            <w:tcW w:w="1847" w:type="dxa"/>
            <w:vAlign w:val="top"/>
            <w:vMerge w:val="continue"/>
            <w:tcBorders>
              <w:top w:val="none" w:color="000000" w:sz="2" w:space="0"/>
            </w:tcBorders>
          </w:tcPr>
          <w:p>
            <w:pPr>
              <w:rPr>
                <w:rFonts w:ascii="Arial"/>
                <w:sz w:val="21"/>
              </w:rPr>
            </w:pPr>
            <w:r/>
          </w:p>
        </w:tc>
        <w:tc>
          <w:tcPr>
            <w:tcW w:w="1598" w:type="dxa"/>
            <w:vAlign w:val="top"/>
          </w:tcPr>
          <w:p>
            <w:pPr>
              <w:ind w:left="184"/>
              <w:spacing w:before="235" w:line="220" w:lineRule="auto"/>
              <w:rPr>
                <w:rFonts w:ascii="SimSun" w:hAnsi="SimSun" w:eastAsia="SimSun" w:cs="SimSun"/>
                <w:sz w:val="22"/>
                <w:szCs w:val="22"/>
              </w:rPr>
            </w:pPr>
            <w:r>
              <w:rPr>
                <w:rFonts w:ascii="SimSun" w:hAnsi="SimSun" w:eastAsia="SimSun" w:cs="SimSun"/>
                <w:sz w:val="22"/>
                <w:szCs w:val="22"/>
                <w:spacing w:val="3"/>
              </w:rPr>
              <w:t>电子邮箱</w:t>
            </w:r>
          </w:p>
        </w:tc>
        <w:tc>
          <w:tcPr>
            <w:tcW w:w="3021" w:type="dxa"/>
            <w:vAlign w:val="top"/>
          </w:tcPr>
          <w:p>
            <w:pPr>
              <w:rPr>
                <w:rFonts w:ascii="Arial"/>
                <w:sz w:val="21"/>
              </w:rPr>
            </w:pPr>
            <w:r/>
          </w:p>
        </w:tc>
      </w:tr>
      <w:tr>
        <w:trPr>
          <w:trHeight w:val="669" w:hRule="atLeast"/>
        </w:trPr>
        <w:tc>
          <w:tcPr>
            <w:tcW w:w="1713" w:type="dxa"/>
            <w:vAlign w:val="top"/>
            <w:vMerge w:val="restart"/>
            <w:tcBorders>
              <w:bottom w:val="none" w:color="000000" w:sz="2" w:space="0"/>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514"/>
              <w:spacing w:before="71" w:line="221" w:lineRule="auto"/>
              <w:rPr>
                <w:rFonts w:ascii="SimSun" w:hAnsi="SimSun" w:eastAsia="SimSun" w:cs="SimSun"/>
                <w:sz w:val="22"/>
                <w:szCs w:val="22"/>
              </w:rPr>
            </w:pPr>
            <w:r>
              <w:rPr>
                <w:rFonts w:ascii="SimSun" w:hAnsi="SimSun" w:eastAsia="SimSun" w:cs="SimSun"/>
                <w:sz w:val="22"/>
                <w:szCs w:val="22"/>
                <w:spacing w:val="-3"/>
              </w:rPr>
              <w:t>联系人</w:t>
            </w:r>
          </w:p>
        </w:tc>
        <w:tc>
          <w:tcPr>
            <w:tcW w:w="1847" w:type="dxa"/>
            <w:vAlign w:val="top"/>
            <w:vMerge w:val="restart"/>
            <w:tcBorders>
              <w:bottom w:val="none" w:color="000000" w:sz="2" w:space="0"/>
            </w:tcBorders>
          </w:tcPr>
          <w:p>
            <w:pPr>
              <w:rPr>
                <w:rFonts w:ascii="Arial"/>
                <w:sz w:val="21"/>
              </w:rPr>
            </w:pPr>
            <w:r/>
          </w:p>
        </w:tc>
        <w:tc>
          <w:tcPr>
            <w:tcW w:w="1598" w:type="dxa"/>
            <w:vAlign w:val="top"/>
          </w:tcPr>
          <w:p>
            <w:pPr>
              <w:ind w:left="184"/>
              <w:spacing w:before="236" w:line="219" w:lineRule="auto"/>
              <w:rPr>
                <w:rFonts w:ascii="SimSun" w:hAnsi="SimSun" w:eastAsia="SimSun" w:cs="SimSun"/>
                <w:sz w:val="22"/>
                <w:szCs w:val="22"/>
              </w:rPr>
            </w:pPr>
            <w:r>
              <w:rPr>
                <w:rFonts w:ascii="SimSun" w:hAnsi="SimSun" w:eastAsia="SimSun" w:cs="SimSun"/>
                <w:sz w:val="22"/>
                <w:szCs w:val="22"/>
                <w:spacing w:val="2"/>
              </w:rPr>
              <w:t>办公电话</w:t>
            </w:r>
          </w:p>
        </w:tc>
        <w:tc>
          <w:tcPr>
            <w:tcW w:w="3021" w:type="dxa"/>
            <w:vAlign w:val="top"/>
          </w:tcPr>
          <w:p>
            <w:pPr>
              <w:rPr>
                <w:rFonts w:ascii="Arial"/>
                <w:sz w:val="21"/>
              </w:rPr>
            </w:pPr>
            <w:r/>
          </w:p>
        </w:tc>
      </w:tr>
      <w:tr>
        <w:trPr>
          <w:trHeight w:val="680" w:hRule="atLeast"/>
        </w:trPr>
        <w:tc>
          <w:tcPr>
            <w:tcW w:w="1713" w:type="dxa"/>
            <w:vAlign w:val="top"/>
            <w:vMerge w:val="continue"/>
            <w:tcBorders>
              <w:top w:val="none" w:color="000000" w:sz="2" w:space="0"/>
              <w:bottom w:val="none" w:color="000000" w:sz="2" w:space="0"/>
            </w:tcBorders>
          </w:tcPr>
          <w:p>
            <w:pPr>
              <w:rPr>
                <w:rFonts w:ascii="Arial"/>
                <w:sz w:val="21"/>
              </w:rPr>
            </w:pPr>
            <w:r/>
          </w:p>
        </w:tc>
        <w:tc>
          <w:tcPr>
            <w:tcW w:w="1847" w:type="dxa"/>
            <w:vAlign w:val="top"/>
            <w:vMerge w:val="continue"/>
            <w:tcBorders>
              <w:top w:val="none" w:color="000000" w:sz="2" w:space="0"/>
              <w:bottom w:val="none" w:color="000000" w:sz="2" w:space="0"/>
            </w:tcBorders>
          </w:tcPr>
          <w:p>
            <w:pPr>
              <w:rPr>
                <w:rFonts w:ascii="Arial"/>
                <w:sz w:val="21"/>
              </w:rPr>
            </w:pPr>
            <w:r/>
          </w:p>
        </w:tc>
        <w:tc>
          <w:tcPr>
            <w:tcW w:w="1598" w:type="dxa"/>
            <w:vAlign w:val="top"/>
          </w:tcPr>
          <w:p>
            <w:pPr>
              <w:ind w:left="184"/>
              <w:spacing w:before="235" w:line="219" w:lineRule="auto"/>
              <w:rPr>
                <w:rFonts w:ascii="SimSun" w:hAnsi="SimSun" w:eastAsia="SimSun" w:cs="SimSun"/>
                <w:sz w:val="22"/>
                <w:szCs w:val="22"/>
              </w:rPr>
            </w:pPr>
            <w:r>
              <w:rPr>
                <w:rFonts w:ascii="SimSun" w:hAnsi="SimSun" w:eastAsia="SimSun" w:cs="SimSun"/>
                <w:sz w:val="22"/>
                <w:szCs w:val="22"/>
                <w:spacing w:val="-3"/>
              </w:rPr>
              <w:t>手机</w:t>
            </w:r>
          </w:p>
        </w:tc>
        <w:tc>
          <w:tcPr>
            <w:tcW w:w="3021" w:type="dxa"/>
            <w:vAlign w:val="top"/>
          </w:tcPr>
          <w:p>
            <w:pPr>
              <w:rPr>
                <w:rFonts w:ascii="Arial"/>
                <w:sz w:val="21"/>
              </w:rPr>
            </w:pPr>
            <w:r/>
          </w:p>
        </w:tc>
      </w:tr>
      <w:tr>
        <w:trPr>
          <w:trHeight w:val="659" w:hRule="atLeast"/>
        </w:trPr>
        <w:tc>
          <w:tcPr>
            <w:tcW w:w="1713" w:type="dxa"/>
            <w:vAlign w:val="top"/>
            <w:vMerge w:val="continue"/>
            <w:tcBorders>
              <w:top w:val="none" w:color="000000" w:sz="2" w:space="0"/>
            </w:tcBorders>
          </w:tcPr>
          <w:p>
            <w:pPr>
              <w:rPr>
                <w:rFonts w:ascii="Arial"/>
                <w:sz w:val="21"/>
              </w:rPr>
            </w:pPr>
            <w:r/>
          </w:p>
        </w:tc>
        <w:tc>
          <w:tcPr>
            <w:tcW w:w="1847" w:type="dxa"/>
            <w:vAlign w:val="top"/>
            <w:vMerge w:val="continue"/>
            <w:tcBorders>
              <w:top w:val="none" w:color="000000" w:sz="2" w:space="0"/>
            </w:tcBorders>
          </w:tcPr>
          <w:p>
            <w:pPr>
              <w:rPr>
                <w:rFonts w:ascii="Arial"/>
                <w:sz w:val="21"/>
              </w:rPr>
            </w:pPr>
            <w:r/>
          </w:p>
        </w:tc>
        <w:tc>
          <w:tcPr>
            <w:tcW w:w="1598" w:type="dxa"/>
            <w:vAlign w:val="top"/>
          </w:tcPr>
          <w:p>
            <w:pPr>
              <w:ind w:left="184"/>
              <w:spacing w:before="227" w:line="220" w:lineRule="auto"/>
              <w:rPr>
                <w:rFonts w:ascii="SimSun" w:hAnsi="SimSun" w:eastAsia="SimSun" w:cs="SimSun"/>
                <w:sz w:val="22"/>
                <w:szCs w:val="22"/>
              </w:rPr>
            </w:pPr>
            <w:r>
              <w:rPr>
                <w:rFonts w:ascii="SimSun" w:hAnsi="SimSun" w:eastAsia="SimSun" w:cs="SimSun"/>
                <w:sz w:val="22"/>
                <w:szCs w:val="22"/>
                <w:spacing w:val="3"/>
              </w:rPr>
              <w:t>电子邮箱</w:t>
            </w:r>
          </w:p>
        </w:tc>
        <w:tc>
          <w:tcPr>
            <w:tcW w:w="3021" w:type="dxa"/>
            <w:vAlign w:val="top"/>
          </w:tcPr>
          <w:p>
            <w:pPr>
              <w:rPr>
                <w:rFonts w:ascii="Arial"/>
                <w:sz w:val="21"/>
              </w:rPr>
            </w:pPr>
            <w:r/>
          </w:p>
        </w:tc>
      </w:tr>
      <w:tr>
        <w:trPr>
          <w:trHeight w:val="1214" w:hRule="atLeast"/>
        </w:trPr>
        <w:tc>
          <w:tcPr>
            <w:tcW w:w="1713" w:type="dxa"/>
            <w:vAlign w:val="top"/>
          </w:tcPr>
          <w:p>
            <w:pPr>
              <w:spacing w:line="441" w:lineRule="auto"/>
              <w:rPr>
                <w:rFonts w:ascii="Arial"/>
                <w:sz w:val="21"/>
              </w:rPr>
            </w:pPr>
            <w:r/>
          </w:p>
          <w:p>
            <w:pPr>
              <w:ind w:left="404"/>
              <w:spacing w:before="72" w:line="227" w:lineRule="auto"/>
              <w:rPr>
                <w:rFonts w:ascii="SimSun" w:hAnsi="SimSun" w:eastAsia="SimSun" w:cs="SimSun"/>
                <w:sz w:val="22"/>
                <w:szCs w:val="22"/>
              </w:rPr>
            </w:pPr>
            <w:r>
              <w:rPr>
                <w:rFonts w:ascii="SimSun" w:hAnsi="SimSun" w:eastAsia="SimSun" w:cs="SimSun"/>
                <w:sz w:val="22"/>
                <w:szCs w:val="22"/>
                <w:spacing w:val="-2"/>
              </w:rPr>
              <w:t>通讯地址</w:t>
            </w:r>
          </w:p>
        </w:tc>
        <w:tc>
          <w:tcPr>
            <w:tcW w:w="6466" w:type="dxa"/>
            <w:vAlign w:val="top"/>
            <w:gridSpan w:val="3"/>
          </w:tcPr>
          <w:p>
            <w:pPr>
              <w:rPr>
                <w:rFonts w:ascii="Arial"/>
                <w:sz w:val="21"/>
              </w:rPr>
            </w:pPr>
            <w:r/>
          </w:p>
        </w:tc>
      </w:tr>
    </w:tbl>
    <w:p>
      <w:pPr>
        <w:rPr>
          <w:rFonts w:ascii="Arial"/>
          <w:sz w:val="21"/>
        </w:rPr>
      </w:pPr>
      <w:r/>
    </w:p>
    <w:p>
      <w:pPr>
        <w:sectPr>
          <w:pgSz w:w="10320" w:h="14570"/>
          <w:pgMar w:top="400" w:right="1095" w:bottom="400" w:left="1010" w:header="0" w:footer="0" w:gutter="0"/>
        </w:sectPr>
        <w:rPr/>
      </w:pPr>
    </w:p>
    <w:p>
      <w:pPr>
        <w:ind w:right="38"/>
        <w:spacing w:before="145" w:line="218" w:lineRule="auto"/>
        <w:jc w:val="right"/>
        <w:rPr>
          <w:rFonts w:ascii="SimSun" w:hAnsi="SimSun" w:eastAsia="SimSun" w:cs="SimSun"/>
          <w:sz w:val="15"/>
          <w:szCs w:val="15"/>
        </w:rPr>
      </w:pPr>
      <w:r>
        <w:rPr>
          <w:rFonts w:ascii="SimSun" w:hAnsi="SimSun" w:eastAsia="SimSun" w:cs="SimSun"/>
          <w:sz w:val="18"/>
          <w:szCs w:val="18"/>
          <w:spacing w:val="-2"/>
        </w:rPr>
        <w:t>普通高等学校本科教育教学审核评估申请报告</w:t>
      </w:r>
      <w:r>
        <w:rPr>
          <w:rFonts w:ascii="SimSun" w:hAnsi="SimSun" w:eastAsia="SimSun" w:cs="SimSun"/>
          <w:sz w:val="18"/>
          <w:szCs w:val="18"/>
          <w:spacing w:val="26"/>
        </w:rPr>
        <w:t xml:space="preserve">   </w:t>
      </w:r>
      <w:r>
        <w:rPr>
          <w:rFonts w:ascii="SimSun" w:hAnsi="SimSun" w:eastAsia="SimSun" w:cs="SimSun"/>
          <w:sz w:val="15"/>
          <w:szCs w:val="15"/>
          <w:spacing w:val="-2"/>
          <w:position w:val="1"/>
        </w:rPr>
        <w:t>65</w:t>
      </w:r>
    </w:p>
    <w:p>
      <w:pPr>
        <w:spacing w:line="245" w:lineRule="auto"/>
        <w:rPr>
          <w:rFonts w:ascii="Arial"/>
          <w:sz w:val="21"/>
        </w:rPr>
      </w:pPr>
      <w:r/>
    </w:p>
    <w:p>
      <w:pPr>
        <w:spacing w:line="246" w:lineRule="auto"/>
        <w:rPr>
          <w:rFonts w:ascii="Arial"/>
          <w:sz w:val="21"/>
        </w:rPr>
      </w:pPr>
      <w:r/>
    </w:p>
    <w:p>
      <w:pPr>
        <w:ind w:left="418"/>
        <w:spacing w:before="81" w:line="221" w:lineRule="auto"/>
        <w:outlineLvl w:val="1"/>
        <w:rPr>
          <w:rFonts w:ascii="SimHei" w:hAnsi="SimHei" w:eastAsia="SimHei" w:cs="SimHei"/>
          <w:sz w:val="25"/>
          <w:szCs w:val="25"/>
        </w:rPr>
      </w:pPr>
      <w:bookmarkStart w:name="_bookmark13" w:id="11"/>
      <w:bookmarkEnd w:id="11"/>
      <w:r>
        <w:rPr>
          <w:rFonts w:ascii="SimHei" w:hAnsi="SimHei" w:eastAsia="SimHei" w:cs="SimHei"/>
          <w:sz w:val="25"/>
          <w:szCs w:val="25"/>
          <w:b/>
          <w:bCs/>
          <w:spacing w:val="-13"/>
        </w:rPr>
        <w:t>二、学校基本情况</w:t>
      </w:r>
    </w:p>
    <w:p>
      <w:pPr>
        <w:rPr/>
      </w:pPr>
      <w:r/>
    </w:p>
    <w:p>
      <w:pPr>
        <w:spacing w:line="209" w:lineRule="exact"/>
        <w:rPr/>
      </w:pPr>
      <w:r/>
    </w:p>
    <w:tbl>
      <w:tblPr>
        <w:tblStyle w:val="2"/>
        <w:tblW w:w="8150" w:type="dxa"/>
        <w:tblInd w:w="5" w:type="dxa"/>
        <w:tblLayout w:type="fixed"/>
        <w:tblBorders>
          <w:left w:val="single" w:color="000000" w:sz="4" w:space="0"/>
          <w:bottom w:val="single" w:color="000000" w:sz="4" w:space="0"/>
          <w:right w:val="single" w:color="000000" w:sz="4" w:space="0"/>
          <w:top w:val="single" w:color="000000" w:sz="4" w:space="0"/>
        </w:tblBorders>
      </w:tblPr>
      <w:tblGrid>
        <w:gridCol w:w="8150"/>
      </w:tblGrid>
      <w:tr>
        <w:trPr>
          <w:trHeight w:val="11329" w:hRule="atLeast"/>
        </w:trPr>
        <w:tc>
          <w:tcPr>
            <w:tcW w:w="8150" w:type="dxa"/>
            <w:vAlign w:val="top"/>
          </w:tcPr>
          <w:p>
            <w:pPr>
              <w:ind w:left="164"/>
              <w:spacing w:before="173" w:line="450" w:lineRule="exact"/>
              <w:rPr>
                <w:rFonts w:ascii="SimSun" w:hAnsi="SimSun" w:eastAsia="SimSun" w:cs="SimSun"/>
                <w:sz w:val="22"/>
                <w:szCs w:val="22"/>
              </w:rPr>
            </w:pPr>
            <w:r>
              <w:rPr>
                <w:rFonts w:ascii="SimSun" w:hAnsi="SimSun" w:eastAsia="SimSun" w:cs="SimSun"/>
                <w:sz w:val="22"/>
                <w:szCs w:val="22"/>
                <w:position w:val="17"/>
              </w:rPr>
              <w:t>历史沿革、基础设施、办学规模、学科专业、办学条件等方面的基本现状。(不超</w:t>
            </w:r>
          </w:p>
          <w:p>
            <w:pPr>
              <w:ind w:left="164"/>
              <w:spacing w:line="219" w:lineRule="auto"/>
              <w:rPr>
                <w:rFonts w:ascii="SimSun" w:hAnsi="SimSun" w:eastAsia="SimSun" w:cs="SimSun"/>
                <w:sz w:val="22"/>
                <w:szCs w:val="22"/>
              </w:rPr>
            </w:pPr>
            <w:r>
              <w:rPr>
                <w:rFonts w:ascii="SimSun" w:hAnsi="SimSun" w:eastAsia="SimSun" w:cs="SimSun"/>
                <w:sz w:val="22"/>
                <w:szCs w:val="22"/>
                <w:spacing w:val="6"/>
              </w:rPr>
              <w:t>过1000字)</w:t>
            </w:r>
          </w:p>
        </w:tc>
      </w:tr>
    </w:tbl>
    <w:p>
      <w:pPr>
        <w:rPr>
          <w:rFonts w:ascii="Arial"/>
          <w:sz w:val="21"/>
        </w:rPr>
      </w:pPr>
      <w:r/>
    </w:p>
    <w:p>
      <w:pPr>
        <w:sectPr>
          <w:pgSz w:w="10320" w:h="14570"/>
          <w:pgMar w:top="400" w:right="1084" w:bottom="400" w:left="1074" w:header="0" w:footer="0" w:gutter="0"/>
        </w:sectPr>
        <w:rPr/>
      </w:pPr>
    </w:p>
    <w:p>
      <w:pPr>
        <w:spacing w:before="66" w:line="218" w:lineRule="auto"/>
        <w:rPr>
          <w:rFonts w:ascii="SimSun" w:hAnsi="SimSun" w:eastAsia="SimSun" w:cs="SimSun"/>
          <w:sz w:val="19"/>
          <w:szCs w:val="19"/>
        </w:rPr>
      </w:pPr>
      <w:r>
        <w:rPr>
          <w:rFonts w:ascii="SimSun" w:hAnsi="SimSun" w:eastAsia="SimSun" w:cs="SimSun"/>
          <w:sz w:val="19"/>
          <w:szCs w:val="19"/>
          <w:spacing w:val="-5"/>
        </w:rPr>
        <w:t>66</w:t>
      </w:r>
      <w:r>
        <w:rPr>
          <w:rFonts w:ascii="SimSun" w:hAnsi="SimSun" w:eastAsia="SimSun" w:cs="SimSun"/>
          <w:sz w:val="19"/>
          <w:szCs w:val="19"/>
          <w:spacing w:val="24"/>
        </w:rPr>
        <w:t xml:space="preserve">   </w:t>
      </w:r>
      <w:r>
        <w:rPr>
          <w:rFonts w:ascii="SimSun" w:hAnsi="SimSun" w:eastAsia="SimSun" w:cs="SimSun"/>
          <w:sz w:val="19"/>
          <w:szCs w:val="19"/>
          <w:spacing w:val="-5"/>
        </w:rPr>
        <w:t>第二部分</w:t>
      </w:r>
      <w:r>
        <w:rPr>
          <w:rFonts w:ascii="SimSun" w:hAnsi="SimSun" w:eastAsia="SimSun" w:cs="SimSun"/>
          <w:sz w:val="19"/>
          <w:szCs w:val="19"/>
          <w:spacing w:val="16"/>
        </w:rPr>
        <w:t xml:space="preserve"> </w:t>
      </w:r>
      <w:r>
        <w:rPr>
          <w:rFonts w:ascii="SimSun" w:hAnsi="SimSun" w:eastAsia="SimSun" w:cs="SimSun"/>
          <w:sz w:val="19"/>
          <w:szCs w:val="19"/>
          <w:spacing w:val="-5"/>
        </w:rPr>
        <w:t>审核评估高校评建改工作指南</w:t>
      </w:r>
    </w:p>
    <w:p>
      <w:pPr>
        <w:spacing w:line="261" w:lineRule="auto"/>
        <w:rPr>
          <w:rFonts w:ascii="Arial"/>
          <w:sz w:val="21"/>
        </w:rPr>
      </w:pPr>
      <w:r/>
    </w:p>
    <w:p>
      <w:pPr>
        <w:spacing w:line="262" w:lineRule="auto"/>
        <w:rPr>
          <w:rFonts w:ascii="Arial"/>
          <w:sz w:val="21"/>
        </w:rPr>
      </w:pPr>
      <w:r/>
    </w:p>
    <w:p>
      <w:pPr>
        <w:ind w:left="453"/>
        <w:spacing w:before="78" w:line="222" w:lineRule="auto"/>
        <w:outlineLvl w:val="1"/>
        <w:rPr>
          <w:rFonts w:ascii="SimHei" w:hAnsi="SimHei" w:eastAsia="SimHei" w:cs="SimHei"/>
          <w:sz w:val="24"/>
          <w:szCs w:val="24"/>
        </w:rPr>
      </w:pPr>
      <w:r>
        <w:rPr>
          <w:rFonts w:ascii="SimHei" w:hAnsi="SimHei" w:eastAsia="SimHei" w:cs="SimHei"/>
          <w:sz w:val="24"/>
          <w:szCs w:val="24"/>
          <w:b/>
          <w:bCs/>
          <w:spacing w:val="-11"/>
        </w:rPr>
        <w:t>三、</w:t>
      </w:r>
      <w:r>
        <w:rPr>
          <w:rFonts w:ascii="SimHei" w:hAnsi="SimHei" w:eastAsia="SimHei" w:cs="SimHei"/>
          <w:sz w:val="24"/>
          <w:szCs w:val="24"/>
          <w:spacing w:val="-60"/>
        </w:rPr>
        <w:t xml:space="preserve"> </w:t>
      </w:r>
      <w:r>
        <w:rPr>
          <w:rFonts w:ascii="SimHei" w:hAnsi="SimHei" w:eastAsia="SimHei" w:cs="SimHei"/>
          <w:sz w:val="24"/>
          <w:szCs w:val="24"/>
          <w:b/>
          <w:bCs/>
          <w:spacing w:val="-11"/>
        </w:rPr>
        <w:t>上一轮评估整改情况</w:t>
      </w:r>
    </w:p>
    <w:p>
      <w:pPr>
        <w:rPr/>
      </w:pPr>
      <w:r/>
    </w:p>
    <w:p>
      <w:pPr>
        <w:spacing w:line="209" w:lineRule="exact"/>
        <w:rPr/>
      </w:pPr>
      <w:r/>
    </w:p>
    <w:tbl>
      <w:tblPr>
        <w:tblStyle w:val="2"/>
        <w:tblW w:w="8189" w:type="dxa"/>
        <w:tblInd w:w="40" w:type="dxa"/>
        <w:tblLayout w:type="fixed"/>
        <w:tblBorders>
          <w:left w:val="single" w:color="000000" w:sz="4" w:space="0"/>
          <w:bottom w:val="single" w:color="000000" w:sz="4" w:space="0"/>
          <w:right w:val="single" w:color="000000" w:sz="4" w:space="0"/>
          <w:top w:val="single" w:color="000000" w:sz="4" w:space="0"/>
        </w:tblBorders>
      </w:tblPr>
      <w:tblGrid>
        <w:gridCol w:w="8189"/>
      </w:tblGrid>
      <w:tr>
        <w:trPr>
          <w:trHeight w:val="11390" w:hRule="atLeast"/>
        </w:trPr>
        <w:tc>
          <w:tcPr>
            <w:tcW w:w="8189" w:type="dxa"/>
            <w:vAlign w:val="top"/>
          </w:tcPr>
          <w:p>
            <w:pPr>
              <w:ind w:left="164" w:right="145" w:firstLine="3"/>
              <w:spacing w:before="161" w:line="374" w:lineRule="auto"/>
              <w:jc w:val="both"/>
              <w:rPr>
                <w:rFonts w:ascii="SimSun" w:hAnsi="SimSun" w:eastAsia="SimSun" w:cs="SimSun"/>
                <w:sz w:val="22"/>
                <w:szCs w:val="22"/>
              </w:rPr>
            </w:pPr>
            <w:r>
              <w:rPr>
                <w:rFonts w:ascii="SimSun" w:hAnsi="SimSun" w:eastAsia="SimSun" w:cs="SimSun"/>
                <w:sz w:val="22"/>
                <w:szCs w:val="22"/>
                <w:b/>
                <w:bCs/>
                <w:spacing w:val="-1"/>
              </w:rPr>
              <w:t>参加上一轮评估情况、需要整改的问题</w:t>
            </w:r>
            <w:r>
              <w:rPr>
                <w:rFonts w:ascii="SimSun" w:hAnsi="SimSun" w:eastAsia="SimSun" w:cs="SimSun"/>
                <w:sz w:val="22"/>
                <w:szCs w:val="22"/>
                <w:spacing w:val="-1"/>
              </w:rPr>
              <w:t>(概要说明学校自评报告、专家组报告、专</w:t>
            </w:r>
            <w:r>
              <w:rPr>
                <w:rFonts w:ascii="SimSun" w:hAnsi="SimSun" w:eastAsia="SimSun" w:cs="SimSun"/>
                <w:sz w:val="22"/>
                <w:szCs w:val="22"/>
                <w:spacing w:val="4"/>
              </w:rPr>
              <w:t xml:space="preserve"> </w:t>
            </w:r>
            <w:r>
              <w:rPr>
                <w:rFonts w:ascii="SimSun" w:hAnsi="SimSun" w:eastAsia="SimSun" w:cs="SimSun"/>
                <w:sz w:val="22"/>
                <w:szCs w:val="22"/>
                <w:spacing w:val="3"/>
              </w:rPr>
              <w:t>家反馈的主要问题)、</w:t>
            </w:r>
            <w:r>
              <w:rPr>
                <w:rFonts w:ascii="SimSun" w:hAnsi="SimSun" w:eastAsia="SimSun" w:cs="SimSun"/>
                <w:sz w:val="22"/>
                <w:szCs w:val="22"/>
                <w:b/>
                <w:bCs/>
                <w:spacing w:val="3"/>
              </w:rPr>
              <w:t>学校整改情况</w:t>
            </w:r>
            <w:r>
              <w:rPr>
                <w:rFonts w:ascii="SimSun" w:hAnsi="SimSun" w:eastAsia="SimSun" w:cs="SimSun"/>
                <w:sz w:val="22"/>
                <w:szCs w:val="22"/>
                <w:spacing w:val="3"/>
              </w:rPr>
              <w:t>(简要说明学校整改工作目标、体制机制、工</w:t>
            </w:r>
            <w:r>
              <w:rPr>
                <w:rFonts w:ascii="SimSun" w:hAnsi="SimSun" w:eastAsia="SimSun" w:cs="SimSun"/>
                <w:sz w:val="22"/>
                <w:szCs w:val="22"/>
                <w:spacing w:val="9"/>
              </w:rPr>
              <w:t xml:space="preserve"> </w:t>
            </w:r>
            <w:r>
              <w:rPr>
                <w:rFonts w:ascii="SimSun" w:hAnsi="SimSun" w:eastAsia="SimSun" w:cs="SimSun"/>
                <w:sz w:val="22"/>
                <w:szCs w:val="22"/>
                <w:spacing w:val="3"/>
              </w:rPr>
              <w:t>作举措等，举措要实、突出重点、简洁清晰)、</w:t>
            </w:r>
            <w:r>
              <w:rPr>
                <w:rFonts w:ascii="SimSun" w:hAnsi="SimSun" w:eastAsia="SimSun" w:cs="SimSun"/>
                <w:sz w:val="22"/>
                <w:szCs w:val="22"/>
                <w:b/>
                <w:bCs/>
                <w:spacing w:val="3"/>
              </w:rPr>
              <w:t>整改工</w:t>
            </w:r>
            <w:r>
              <w:rPr>
                <w:rFonts w:ascii="SimSun" w:hAnsi="SimSun" w:eastAsia="SimSun" w:cs="SimSun"/>
                <w:sz w:val="22"/>
                <w:szCs w:val="22"/>
                <w:b/>
                <w:bCs/>
                <w:spacing w:val="2"/>
              </w:rPr>
              <w:t>作成效</w:t>
            </w:r>
            <w:r>
              <w:rPr>
                <w:rFonts w:ascii="SimSun" w:hAnsi="SimSun" w:eastAsia="SimSun" w:cs="SimSun"/>
                <w:sz w:val="22"/>
                <w:szCs w:val="22"/>
                <w:spacing w:val="2"/>
              </w:rPr>
              <w:t>(简要说明学校评估</w:t>
            </w:r>
            <w:r>
              <w:rPr>
                <w:rFonts w:ascii="SimSun" w:hAnsi="SimSun" w:eastAsia="SimSun" w:cs="SimSun"/>
                <w:sz w:val="22"/>
                <w:szCs w:val="22"/>
              </w:rPr>
              <w:t xml:space="preserve"> </w:t>
            </w:r>
            <w:r>
              <w:rPr>
                <w:rFonts w:ascii="SimSun" w:hAnsi="SimSun" w:eastAsia="SimSun" w:cs="SimSun"/>
                <w:sz w:val="22"/>
                <w:szCs w:val="22"/>
                <w:spacing w:val="8"/>
              </w:rPr>
              <w:t>整改与持续改进的实质性效果，工作机制的建设与落实、人才培养质量提升</w:t>
            </w:r>
            <w:r>
              <w:rPr>
                <w:rFonts w:ascii="SimSun" w:hAnsi="SimSun" w:eastAsia="SimSun" w:cs="SimSun"/>
                <w:sz w:val="22"/>
                <w:szCs w:val="22"/>
                <w:spacing w:val="7"/>
              </w:rPr>
              <w:t>等)</w:t>
            </w:r>
          </w:p>
          <w:p>
            <w:pPr>
              <w:ind w:left="164"/>
              <w:spacing w:line="219" w:lineRule="auto"/>
              <w:rPr>
                <w:rFonts w:ascii="SimSun" w:hAnsi="SimSun" w:eastAsia="SimSun" w:cs="SimSun"/>
                <w:sz w:val="22"/>
                <w:szCs w:val="22"/>
              </w:rPr>
            </w:pPr>
            <w:r>
              <w:rPr>
                <w:rFonts w:ascii="SimSun" w:hAnsi="SimSun" w:eastAsia="SimSun" w:cs="SimSun"/>
                <w:sz w:val="22"/>
                <w:szCs w:val="22"/>
                <w:spacing w:val="14"/>
              </w:rPr>
              <w:t>(不超过2000字)</w:t>
            </w:r>
          </w:p>
        </w:tc>
      </w:tr>
    </w:tbl>
    <w:p>
      <w:pPr>
        <w:rPr>
          <w:rFonts w:ascii="Arial"/>
          <w:sz w:val="21"/>
        </w:rPr>
      </w:pPr>
      <w:r/>
    </w:p>
    <w:p>
      <w:pPr>
        <w:sectPr>
          <w:pgSz w:w="10320" w:h="14570"/>
          <w:pgMar w:top="400" w:right="1105" w:bottom="400" w:left="979" w:header="0" w:footer="0" w:gutter="0"/>
        </w:sectPr>
        <w:rPr/>
      </w:pPr>
    </w:p>
    <w:p>
      <w:pPr>
        <w:ind w:right="29"/>
        <w:spacing w:before="126" w:line="218" w:lineRule="auto"/>
        <w:jc w:val="right"/>
        <w:rPr>
          <w:rFonts w:ascii="SimSun" w:hAnsi="SimSun" w:eastAsia="SimSun" w:cs="SimSun"/>
          <w:sz w:val="19"/>
          <w:szCs w:val="19"/>
        </w:rPr>
      </w:pPr>
      <w:r>
        <w:rPr>
          <w:rFonts w:ascii="SimSun" w:hAnsi="SimSun" w:eastAsia="SimSun" w:cs="SimSun"/>
          <w:sz w:val="19"/>
          <w:szCs w:val="19"/>
          <w:spacing w:val="-11"/>
        </w:rPr>
        <w:t>普通高等学校本科教育教学审核评估申请报告</w:t>
      </w:r>
      <w:r>
        <w:rPr>
          <w:rFonts w:ascii="SimSun" w:hAnsi="SimSun" w:eastAsia="SimSun" w:cs="SimSun"/>
          <w:sz w:val="19"/>
          <w:szCs w:val="19"/>
          <w:spacing w:val="20"/>
        </w:rPr>
        <w:t xml:space="preserve">   </w:t>
      </w:r>
      <w:r>
        <w:rPr>
          <w:rFonts w:ascii="SimSun" w:hAnsi="SimSun" w:eastAsia="SimSun" w:cs="SimSun"/>
          <w:sz w:val="19"/>
          <w:szCs w:val="19"/>
          <w:spacing w:val="-11"/>
        </w:rPr>
        <w:t>67</w:t>
      </w:r>
    </w:p>
    <w:p>
      <w:pPr>
        <w:spacing w:line="257" w:lineRule="auto"/>
        <w:rPr>
          <w:rFonts w:ascii="Arial"/>
          <w:sz w:val="21"/>
        </w:rPr>
      </w:pPr>
      <w:r/>
    </w:p>
    <w:p>
      <w:pPr>
        <w:spacing w:line="257" w:lineRule="auto"/>
        <w:rPr>
          <w:rFonts w:ascii="Arial"/>
          <w:sz w:val="21"/>
        </w:rPr>
      </w:pPr>
      <w:r/>
    </w:p>
    <w:p>
      <w:pPr>
        <w:ind w:left="418"/>
        <w:spacing w:before="78" w:line="222" w:lineRule="auto"/>
        <w:outlineLvl w:val="1"/>
        <w:rPr>
          <w:rFonts w:ascii="SimHei" w:hAnsi="SimHei" w:eastAsia="SimHei" w:cs="SimHei"/>
          <w:sz w:val="24"/>
          <w:szCs w:val="24"/>
        </w:rPr>
      </w:pPr>
      <w:r>
        <w:rPr>
          <w:rFonts w:ascii="SimHei" w:hAnsi="SimHei" w:eastAsia="SimHei" w:cs="SimHei"/>
          <w:sz w:val="24"/>
          <w:szCs w:val="24"/>
          <w:b/>
          <w:bCs/>
          <w:spacing w:val="-16"/>
        </w:rPr>
        <w:t>四、</w:t>
      </w:r>
      <w:r>
        <w:rPr>
          <w:rFonts w:ascii="SimHei" w:hAnsi="SimHei" w:eastAsia="SimHei" w:cs="SimHei"/>
          <w:sz w:val="24"/>
          <w:szCs w:val="24"/>
          <w:spacing w:val="-47"/>
        </w:rPr>
        <w:t xml:space="preserve"> </w:t>
      </w:r>
      <w:r>
        <w:rPr>
          <w:rFonts w:ascii="SimHei" w:hAnsi="SimHei" w:eastAsia="SimHei" w:cs="SimHei"/>
          <w:sz w:val="24"/>
          <w:szCs w:val="24"/>
          <w:b/>
          <w:bCs/>
          <w:spacing w:val="-16"/>
        </w:rPr>
        <w:t>申请理由</w:t>
      </w:r>
    </w:p>
    <w:p>
      <w:pPr>
        <w:rPr/>
      </w:pPr>
      <w:r/>
    </w:p>
    <w:p>
      <w:pPr>
        <w:spacing w:line="208" w:lineRule="exact"/>
        <w:rPr/>
      </w:pPr>
      <w:r/>
    </w:p>
    <w:tbl>
      <w:tblPr>
        <w:tblStyle w:val="2"/>
        <w:tblW w:w="815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159"/>
      </w:tblGrid>
      <w:tr>
        <w:trPr>
          <w:trHeight w:val="11409" w:hRule="atLeast"/>
        </w:trPr>
        <w:tc>
          <w:tcPr>
            <w:tcW w:w="8159" w:type="dxa"/>
            <w:vAlign w:val="top"/>
          </w:tcPr>
          <w:p>
            <w:pPr>
              <w:ind w:left="184" w:right="158" w:hanging="10"/>
              <w:spacing w:before="192" w:line="387" w:lineRule="auto"/>
              <w:jc w:val="both"/>
              <w:rPr>
                <w:rFonts w:ascii="SimSun" w:hAnsi="SimSun" w:eastAsia="SimSun" w:cs="SimSun"/>
                <w:sz w:val="21"/>
                <w:szCs w:val="21"/>
              </w:rPr>
            </w:pPr>
            <w:r>
              <w:rPr>
                <w:rFonts w:ascii="SimSun" w:hAnsi="SimSun" w:eastAsia="SimSun" w:cs="SimSun"/>
                <w:sz w:val="21"/>
                <w:szCs w:val="21"/>
                <w:spacing w:val="7"/>
              </w:rPr>
              <w:t>第一类审核评估：学校章程和十四五规划中确定的办学定位、人才培养目标、师资</w:t>
            </w:r>
            <w:r>
              <w:rPr>
                <w:rFonts w:ascii="SimSun" w:hAnsi="SimSun" w:eastAsia="SimSun" w:cs="SimSun"/>
                <w:sz w:val="21"/>
                <w:szCs w:val="21"/>
                <w:spacing w:val="2"/>
              </w:rPr>
              <w:t xml:space="preserve"> </w:t>
            </w:r>
            <w:r>
              <w:rPr>
                <w:rFonts w:ascii="SimSun" w:hAnsi="SimSun" w:eastAsia="SimSun" w:cs="SimSun"/>
                <w:sz w:val="21"/>
                <w:szCs w:val="21"/>
                <w:spacing w:val="5"/>
              </w:rPr>
              <w:t>队伍与育人平台、服务国家重大战略需求、质量保障能力</w:t>
            </w:r>
            <w:r>
              <w:rPr>
                <w:rFonts w:ascii="SimSun" w:hAnsi="SimSun" w:eastAsia="SimSun" w:cs="SimSun"/>
                <w:sz w:val="21"/>
                <w:szCs w:val="21"/>
                <w:spacing w:val="4"/>
              </w:rPr>
              <w:t>、本科教育教学综合改革</w:t>
            </w:r>
          </w:p>
          <w:p>
            <w:pPr>
              <w:ind w:left="184"/>
              <w:spacing w:line="218" w:lineRule="auto"/>
              <w:rPr>
                <w:rFonts w:ascii="SimSun" w:hAnsi="SimSun" w:eastAsia="SimSun" w:cs="SimSun"/>
                <w:sz w:val="21"/>
                <w:szCs w:val="21"/>
              </w:rPr>
            </w:pPr>
            <w:r>
              <w:rPr>
                <w:rFonts w:ascii="SimSun" w:hAnsi="SimSun" w:eastAsia="SimSun" w:cs="SimSun"/>
                <w:sz w:val="21"/>
                <w:szCs w:val="21"/>
                <w:spacing w:val="12"/>
              </w:rPr>
              <w:t>举措与成效等。(不超过2000字)</w:t>
            </w:r>
          </w:p>
          <w:p>
            <w:pPr>
              <w:ind w:left="184"/>
              <w:spacing w:before="170" w:line="441" w:lineRule="exact"/>
              <w:rPr>
                <w:rFonts w:ascii="SimSun" w:hAnsi="SimSun" w:eastAsia="SimSun" w:cs="SimSun"/>
                <w:sz w:val="21"/>
                <w:szCs w:val="21"/>
              </w:rPr>
            </w:pPr>
            <w:r>
              <w:rPr>
                <w:rFonts w:ascii="SimSun" w:hAnsi="SimSun" w:eastAsia="SimSun" w:cs="SimSun"/>
                <w:sz w:val="21"/>
                <w:szCs w:val="21"/>
                <w:spacing w:val="6"/>
                <w:position w:val="17"/>
              </w:rPr>
              <w:t>第二类审核评估；学校章程和十四五规划中确定的办学定位、人才培养目标、师</w:t>
            </w:r>
            <w:r>
              <w:rPr>
                <w:rFonts w:ascii="SimSun" w:hAnsi="SimSun" w:eastAsia="SimSun" w:cs="SimSun"/>
                <w:sz w:val="21"/>
                <w:szCs w:val="21"/>
                <w:spacing w:val="5"/>
                <w:position w:val="17"/>
              </w:rPr>
              <w:t>资</w:t>
            </w:r>
          </w:p>
          <w:p>
            <w:pPr>
              <w:ind w:left="184"/>
              <w:spacing w:line="219" w:lineRule="auto"/>
              <w:rPr>
                <w:rFonts w:ascii="SimSun" w:hAnsi="SimSun" w:eastAsia="SimSun" w:cs="SimSun"/>
                <w:sz w:val="21"/>
                <w:szCs w:val="21"/>
              </w:rPr>
            </w:pPr>
            <w:r>
              <w:rPr>
                <w:rFonts w:ascii="SimSun" w:hAnsi="SimSun" w:eastAsia="SimSun" w:cs="SimSun"/>
                <w:sz w:val="21"/>
                <w:szCs w:val="21"/>
                <w:spacing w:val="9"/>
              </w:rPr>
              <w:t>队伍与育人平台、学生发展、教学成效等。(不超过2000字)</w:t>
            </w:r>
          </w:p>
        </w:tc>
      </w:tr>
    </w:tbl>
    <w:p>
      <w:pPr>
        <w:rPr>
          <w:rFonts w:ascii="Arial"/>
          <w:sz w:val="21"/>
        </w:rPr>
      </w:pPr>
      <w:r/>
    </w:p>
    <w:p>
      <w:pPr>
        <w:sectPr>
          <w:pgSz w:w="10320" w:h="14570"/>
          <w:pgMar w:top="400" w:right="1035" w:bottom="400" w:left="1115" w:header="0" w:footer="0" w:gutter="0"/>
        </w:sectPr>
        <w:rPr/>
      </w:pPr>
    </w:p>
    <w:p>
      <w:pPr>
        <w:spacing w:before="36" w:line="218" w:lineRule="auto"/>
        <w:rPr>
          <w:rFonts w:ascii="SimSun" w:hAnsi="SimSun" w:eastAsia="SimSun" w:cs="SimSun"/>
          <w:sz w:val="19"/>
          <w:szCs w:val="19"/>
        </w:rPr>
      </w:pPr>
      <w:r>
        <w:rPr>
          <w:rFonts w:ascii="SimSun" w:hAnsi="SimSun" w:eastAsia="SimSun" w:cs="SimSun"/>
          <w:sz w:val="19"/>
          <w:szCs w:val="19"/>
          <w:spacing w:val="-6"/>
        </w:rPr>
        <w:t>68</w:t>
      </w:r>
      <w:r>
        <w:rPr>
          <w:rFonts w:ascii="SimSun" w:hAnsi="SimSun" w:eastAsia="SimSun" w:cs="SimSun"/>
          <w:sz w:val="19"/>
          <w:szCs w:val="19"/>
          <w:spacing w:val="24"/>
        </w:rPr>
        <w:t xml:space="preserve">   </w:t>
      </w:r>
      <w:r>
        <w:rPr>
          <w:rFonts w:ascii="SimSun" w:hAnsi="SimSun" w:eastAsia="SimSun" w:cs="SimSun"/>
          <w:sz w:val="19"/>
          <w:szCs w:val="19"/>
          <w:spacing w:val="-6"/>
        </w:rPr>
        <w:t>第二部分</w:t>
      </w:r>
      <w:r>
        <w:rPr>
          <w:rFonts w:ascii="SimSun" w:hAnsi="SimSun" w:eastAsia="SimSun" w:cs="SimSun"/>
          <w:sz w:val="19"/>
          <w:szCs w:val="19"/>
          <w:spacing w:val="16"/>
        </w:rPr>
        <w:t xml:space="preserve"> </w:t>
      </w:r>
      <w:r>
        <w:rPr>
          <w:rFonts w:ascii="SimSun" w:hAnsi="SimSun" w:eastAsia="SimSun" w:cs="SimSun"/>
          <w:sz w:val="19"/>
          <w:szCs w:val="19"/>
          <w:spacing w:val="-6"/>
        </w:rPr>
        <w:t>审核评估高校评建改工作指南</w:t>
      </w:r>
    </w:p>
    <w:p>
      <w:pPr>
        <w:spacing w:line="266" w:lineRule="auto"/>
        <w:rPr>
          <w:rFonts w:ascii="Arial"/>
          <w:sz w:val="21"/>
        </w:rPr>
      </w:pPr>
      <w:r/>
    </w:p>
    <w:p>
      <w:pPr>
        <w:spacing w:line="266" w:lineRule="auto"/>
        <w:rPr>
          <w:rFonts w:ascii="Arial"/>
          <w:sz w:val="21"/>
        </w:rPr>
      </w:pPr>
      <w:r/>
    </w:p>
    <w:p>
      <w:pPr>
        <w:ind w:left="443"/>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五、</w:t>
      </w:r>
      <w:r>
        <w:rPr>
          <w:rFonts w:ascii="SimHei" w:hAnsi="SimHei" w:eastAsia="SimHei" w:cs="SimHei"/>
          <w:sz w:val="24"/>
          <w:szCs w:val="24"/>
          <w:spacing w:val="-34"/>
        </w:rPr>
        <w:t xml:space="preserve"> </w:t>
      </w:r>
      <w:r>
        <w:rPr>
          <w:rFonts w:ascii="SimHei" w:hAnsi="SimHei" w:eastAsia="SimHei" w:cs="SimHei"/>
          <w:sz w:val="24"/>
          <w:szCs w:val="24"/>
          <w:b/>
          <w:bCs/>
          <w:spacing w:val="3"/>
        </w:rPr>
        <w:t>已通过认证(在有效期内)申请免于评估考察的专业</w:t>
      </w:r>
    </w:p>
    <w:p>
      <w:pPr>
        <w:rPr/>
      </w:pPr>
      <w:r/>
    </w:p>
    <w:p>
      <w:pPr>
        <w:spacing w:line="201" w:lineRule="exact"/>
        <w:rPr/>
      </w:pPr>
      <w:r/>
    </w:p>
    <w:tbl>
      <w:tblPr>
        <w:tblStyle w:val="2"/>
        <w:tblW w:w="817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14"/>
        <w:gridCol w:w="1568"/>
        <w:gridCol w:w="989"/>
        <w:gridCol w:w="1378"/>
        <w:gridCol w:w="879"/>
        <w:gridCol w:w="1169"/>
        <w:gridCol w:w="1573"/>
      </w:tblGrid>
      <w:tr>
        <w:trPr>
          <w:trHeight w:val="1004" w:hRule="atLeast"/>
        </w:trPr>
        <w:tc>
          <w:tcPr>
            <w:tcW w:w="614" w:type="dxa"/>
            <w:vAlign w:val="top"/>
          </w:tcPr>
          <w:p>
            <w:pPr>
              <w:spacing w:line="318" w:lineRule="auto"/>
              <w:rPr>
                <w:rFonts w:ascii="Arial"/>
                <w:sz w:val="21"/>
              </w:rPr>
            </w:pPr>
            <w:r/>
          </w:p>
          <w:p>
            <w:pPr>
              <w:ind w:left="78"/>
              <w:spacing w:before="72" w:line="221" w:lineRule="auto"/>
              <w:rPr>
                <w:rFonts w:ascii="SimSun" w:hAnsi="SimSun" w:eastAsia="SimSun" w:cs="SimSun"/>
                <w:sz w:val="22"/>
                <w:szCs w:val="22"/>
              </w:rPr>
            </w:pPr>
            <w:r>
              <w:rPr>
                <w:rFonts w:ascii="SimSun" w:hAnsi="SimSun" w:eastAsia="SimSun" w:cs="SimSun"/>
                <w:sz w:val="22"/>
                <w:szCs w:val="22"/>
                <w:b/>
                <w:bCs/>
                <w:spacing w:val="-5"/>
              </w:rPr>
              <w:t>序号</w:t>
            </w:r>
          </w:p>
        </w:tc>
        <w:tc>
          <w:tcPr>
            <w:tcW w:w="1568" w:type="dxa"/>
            <w:vAlign w:val="top"/>
          </w:tcPr>
          <w:p>
            <w:pPr>
              <w:spacing w:line="318" w:lineRule="auto"/>
              <w:rPr>
                <w:rFonts w:ascii="Arial"/>
                <w:sz w:val="21"/>
              </w:rPr>
            </w:pPr>
            <w:r/>
          </w:p>
          <w:p>
            <w:pPr>
              <w:ind w:left="334"/>
              <w:spacing w:before="71" w:line="220" w:lineRule="auto"/>
              <w:rPr>
                <w:rFonts w:ascii="SimSun" w:hAnsi="SimSun" w:eastAsia="SimSun" w:cs="SimSun"/>
                <w:sz w:val="22"/>
                <w:szCs w:val="22"/>
              </w:rPr>
            </w:pPr>
            <w:r>
              <w:rPr>
                <w:rFonts w:ascii="SimSun" w:hAnsi="SimSun" w:eastAsia="SimSun" w:cs="SimSun"/>
                <w:sz w:val="22"/>
                <w:szCs w:val="22"/>
                <w:b/>
                <w:bCs/>
                <w:spacing w:val="-5"/>
              </w:rPr>
              <w:t>专业名称</w:t>
            </w:r>
          </w:p>
        </w:tc>
        <w:tc>
          <w:tcPr>
            <w:tcW w:w="989" w:type="dxa"/>
            <w:vAlign w:val="top"/>
          </w:tcPr>
          <w:p>
            <w:pPr>
              <w:ind w:left="192"/>
              <w:spacing w:before="225" w:line="221" w:lineRule="auto"/>
              <w:rPr>
                <w:rFonts w:ascii="SimSun" w:hAnsi="SimSun" w:eastAsia="SimSun" w:cs="SimSun"/>
                <w:sz w:val="22"/>
                <w:szCs w:val="22"/>
              </w:rPr>
            </w:pPr>
            <w:r>
              <w:rPr>
                <w:rFonts w:ascii="SimSun" w:hAnsi="SimSun" w:eastAsia="SimSun" w:cs="SimSun"/>
                <w:sz w:val="22"/>
                <w:szCs w:val="22"/>
                <w:spacing w:val="-2"/>
              </w:rPr>
              <w:t>通过认</w:t>
            </w:r>
          </w:p>
          <w:p>
            <w:pPr>
              <w:ind w:left="196"/>
              <w:spacing w:before="52" w:line="219" w:lineRule="auto"/>
              <w:rPr>
                <w:rFonts w:ascii="SimSun" w:hAnsi="SimSun" w:eastAsia="SimSun" w:cs="SimSun"/>
                <w:sz w:val="22"/>
                <w:szCs w:val="22"/>
              </w:rPr>
            </w:pPr>
            <w:r>
              <w:rPr>
                <w:rFonts w:ascii="SimSun" w:hAnsi="SimSun" w:eastAsia="SimSun" w:cs="SimSun"/>
                <w:sz w:val="22"/>
                <w:szCs w:val="22"/>
                <w:b/>
                <w:bCs/>
                <w:spacing w:val="-5"/>
              </w:rPr>
              <w:t>证次数</w:t>
            </w:r>
          </w:p>
        </w:tc>
        <w:tc>
          <w:tcPr>
            <w:tcW w:w="1378" w:type="dxa"/>
            <w:vAlign w:val="top"/>
          </w:tcPr>
          <w:p>
            <w:pPr>
              <w:ind w:left="154"/>
              <w:spacing w:before="244" w:line="219" w:lineRule="auto"/>
              <w:rPr>
                <w:rFonts w:ascii="SimSun" w:hAnsi="SimSun" w:eastAsia="SimSun" w:cs="SimSun"/>
                <w:sz w:val="22"/>
                <w:szCs w:val="22"/>
              </w:rPr>
            </w:pPr>
            <w:r>
              <w:rPr>
                <w:rFonts w:ascii="SimSun" w:hAnsi="SimSun" w:eastAsia="SimSun" w:cs="SimSun"/>
                <w:sz w:val="22"/>
                <w:szCs w:val="22"/>
                <w:spacing w:val="-1"/>
              </w:rPr>
              <w:t>最近一次通</w:t>
            </w:r>
          </w:p>
          <w:p>
            <w:pPr>
              <w:ind w:left="157"/>
              <w:spacing w:before="66" w:line="221" w:lineRule="auto"/>
              <w:rPr>
                <w:rFonts w:ascii="SimSun" w:hAnsi="SimSun" w:eastAsia="SimSun" w:cs="SimSun"/>
                <w:sz w:val="22"/>
                <w:szCs w:val="22"/>
              </w:rPr>
            </w:pPr>
            <w:r>
              <w:rPr>
                <w:rFonts w:ascii="SimSun" w:hAnsi="SimSun" w:eastAsia="SimSun" w:cs="SimSun"/>
                <w:sz w:val="22"/>
                <w:szCs w:val="22"/>
                <w:b/>
                <w:bCs/>
              </w:rPr>
              <w:t>过认证时间</w:t>
            </w:r>
          </w:p>
        </w:tc>
        <w:tc>
          <w:tcPr>
            <w:tcW w:w="879" w:type="dxa"/>
            <w:vAlign w:val="top"/>
          </w:tcPr>
          <w:p>
            <w:pPr>
              <w:spacing w:line="321" w:lineRule="auto"/>
              <w:rPr>
                <w:rFonts w:ascii="Arial"/>
                <w:sz w:val="21"/>
              </w:rPr>
            </w:pPr>
            <w:r/>
          </w:p>
          <w:p>
            <w:pPr>
              <w:ind w:left="105"/>
              <w:spacing w:before="71" w:line="220" w:lineRule="auto"/>
              <w:rPr>
                <w:rFonts w:ascii="SimSun" w:hAnsi="SimSun" w:eastAsia="SimSun" w:cs="SimSun"/>
                <w:sz w:val="22"/>
                <w:szCs w:val="22"/>
              </w:rPr>
            </w:pPr>
            <w:r>
              <w:rPr>
                <w:rFonts w:ascii="SimSun" w:hAnsi="SimSun" w:eastAsia="SimSun" w:cs="SimSun"/>
                <w:sz w:val="22"/>
                <w:szCs w:val="22"/>
                <w:spacing w:val="4"/>
              </w:rPr>
              <w:t>有效期</w:t>
            </w:r>
          </w:p>
        </w:tc>
        <w:tc>
          <w:tcPr>
            <w:tcW w:w="1169" w:type="dxa"/>
            <w:vAlign w:val="top"/>
          </w:tcPr>
          <w:p>
            <w:pPr>
              <w:spacing w:line="321" w:lineRule="auto"/>
              <w:rPr>
                <w:rFonts w:ascii="Arial"/>
                <w:sz w:val="21"/>
              </w:rPr>
            </w:pPr>
            <w:r/>
          </w:p>
          <w:p>
            <w:pPr>
              <w:ind w:left="137"/>
              <w:spacing w:before="71" w:line="220" w:lineRule="auto"/>
              <w:rPr>
                <w:rFonts w:ascii="SimSun" w:hAnsi="SimSun" w:eastAsia="SimSun" w:cs="SimSun"/>
                <w:sz w:val="22"/>
                <w:szCs w:val="22"/>
              </w:rPr>
            </w:pPr>
            <w:r>
              <w:rPr>
                <w:rFonts w:ascii="SimSun" w:hAnsi="SimSun" w:eastAsia="SimSun" w:cs="SimSun"/>
                <w:sz w:val="22"/>
                <w:szCs w:val="22"/>
                <w:spacing w:val="-2"/>
              </w:rPr>
              <w:t>认证单位</w:t>
            </w:r>
          </w:p>
        </w:tc>
        <w:tc>
          <w:tcPr>
            <w:tcW w:w="1573" w:type="dxa"/>
            <w:vAlign w:val="top"/>
          </w:tcPr>
          <w:p>
            <w:pPr>
              <w:ind w:left="341" w:right="133" w:hanging="220"/>
              <w:spacing w:before="201" w:line="255" w:lineRule="auto"/>
              <w:rPr>
                <w:rFonts w:ascii="SimSun" w:hAnsi="SimSun" w:eastAsia="SimSun" w:cs="SimSun"/>
                <w:sz w:val="22"/>
                <w:szCs w:val="22"/>
              </w:rPr>
            </w:pPr>
            <w:r>
              <w:rPr>
                <w:rFonts w:ascii="SimSun" w:hAnsi="SimSun" w:eastAsia="SimSun" w:cs="SimSun"/>
                <w:sz w:val="22"/>
                <w:szCs w:val="22"/>
                <w:b/>
                <w:bCs/>
                <w:spacing w:val="-5"/>
              </w:rPr>
              <w:t>是否申请免于</w:t>
            </w:r>
            <w:r>
              <w:rPr>
                <w:rFonts w:ascii="SimSun" w:hAnsi="SimSun" w:eastAsia="SimSun" w:cs="SimSun"/>
                <w:sz w:val="22"/>
                <w:szCs w:val="22"/>
                <w:spacing w:val="3"/>
              </w:rPr>
              <w:t xml:space="preserve"> </w:t>
            </w:r>
            <w:r>
              <w:rPr>
                <w:rFonts w:ascii="SimSun" w:hAnsi="SimSun" w:eastAsia="SimSun" w:cs="SimSun"/>
                <w:sz w:val="22"/>
                <w:szCs w:val="22"/>
                <w:b/>
                <w:bCs/>
                <w:spacing w:val="-4"/>
              </w:rPr>
              <w:t>评估考察</w:t>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9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9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8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8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8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9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90"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79"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r>
        <w:trPr>
          <w:trHeight w:val="684" w:hRule="atLeast"/>
        </w:trPr>
        <w:tc>
          <w:tcPr>
            <w:tcW w:w="614" w:type="dxa"/>
            <w:vAlign w:val="top"/>
          </w:tcPr>
          <w:p>
            <w:pPr>
              <w:rPr>
                <w:rFonts w:ascii="Arial"/>
                <w:sz w:val="21"/>
              </w:rPr>
            </w:pPr>
            <w:r/>
          </w:p>
        </w:tc>
        <w:tc>
          <w:tcPr>
            <w:tcW w:w="1568" w:type="dxa"/>
            <w:vAlign w:val="top"/>
          </w:tcPr>
          <w:p>
            <w:pPr>
              <w:rPr>
                <w:rFonts w:ascii="Arial"/>
                <w:sz w:val="21"/>
              </w:rPr>
            </w:pPr>
            <w:r/>
          </w:p>
        </w:tc>
        <w:tc>
          <w:tcPr>
            <w:tcW w:w="989" w:type="dxa"/>
            <w:vAlign w:val="top"/>
          </w:tcPr>
          <w:p>
            <w:pPr>
              <w:rPr>
                <w:rFonts w:ascii="Arial"/>
                <w:sz w:val="21"/>
              </w:rPr>
            </w:pPr>
            <w:r/>
          </w:p>
        </w:tc>
        <w:tc>
          <w:tcPr>
            <w:tcW w:w="1378" w:type="dxa"/>
            <w:vAlign w:val="top"/>
          </w:tcPr>
          <w:p>
            <w:pPr>
              <w:rPr>
                <w:rFonts w:ascii="Arial"/>
                <w:sz w:val="21"/>
              </w:rPr>
            </w:pPr>
            <w:r/>
          </w:p>
        </w:tc>
        <w:tc>
          <w:tcPr>
            <w:tcW w:w="879" w:type="dxa"/>
            <w:vAlign w:val="top"/>
          </w:tcPr>
          <w:p>
            <w:pPr>
              <w:rPr>
                <w:rFonts w:ascii="Arial"/>
                <w:sz w:val="21"/>
              </w:rPr>
            </w:pPr>
            <w:r/>
          </w:p>
        </w:tc>
        <w:tc>
          <w:tcPr>
            <w:tcW w:w="1169" w:type="dxa"/>
            <w:vAlign w:val="top"/>
          </w:tcPr>
          <w:p>
            <w:pPr>
              <w:rPr>
                <w:rFonts w:ascii="Arial"/>
                <w:sz w:val="21"/>
              </w:rPr>
            </w:pPr>
            <w:r/>
          </w:p>
        </w:tc>
        <w:tc>
          <w:tcPr>
            <w:tcW w:w="1573" w:type="dxa"/>
            <w:vAlign w:val="top"/>
          </w:tcPr>
          <w:p>
            <w:pPr>
              <w:rPr>
                <w:rFonts w:ascii="Arial"/>
                <w:sz w:val="21"/>
              </w:rPr>
            </w:pPr>
            <w:r/>
          </w:p>
        </w:tc>
      </w:tr>
    </w:tbl>
    <w:p>
      <w:pPr>
        <w:rPr>
          <w:rFonts w:ascii="Arial"/>
          <w:sz w:val="21"/>
        </w:rPr>
      </w:pPr>
      <w:r/>
    </w:p>
    <w:p>
      <w:pPr>
        <w:sectPr>
          <w:pgSz w:w="10320" w:h="14570"/>
          <w:pgMar w:top="400" w:right="1164" w:bottom="400" w:left="959" w:header="0" w:footer="0" w:gutter="0"/>
        </w:sectPr>
        <w:rPr/>
      </w:pPr>
    </w:p>
    <w:p>
      <w:pPr>
        <w:ind w:right="68"/>
        <w:spacing w:before="106" w:line="218" w:lineRule="auto"/>
        <w:jc w:val="right"/>
        <w:rPr>
          <w:rFonts w:ascii="SimSun" w:hAnsi="SimSun" w:eastAsia="SimSun" w:cs="SimSun"/>
          <w:sz w:val="14"/>
          <w:szCs w:val="14"/>
        </w:rPr>
      </w:pPr>
      <w:r>
        <w:rPr>
          <w:rFonts w:ascii="SimSun" w:hAnsi="SimSun" w:eastAsia="SimSun" w:cs="SimSun"/>
          <w:sz w:val="19"/>
          <w:szCs w:val="19"/>
          <w:spacing w:val="-10"/>
        </w:rPr>
        <w:t>普通高等学校本科教育教学审核评估申请报告</w:t>
      </w:r>
      <w:r>
        <w:rPr>
          <w:rFonts w:ascii="SimSun" w:hAnsi="SimSun" w:eastAsia="SimSun" w:cs="SimSun"/>
          <w:sz w:val="19"/>
          <w:szCs w:val="19"/>
          <w:spacing w:val="26"/>
        </w:rPr>
        <w:t xml:space="preserve">   </w:t>
      </w:r>
      <w:r>
        <w:rPr>
          <w:rFonts w:ascii="SimSun" w:hAnsi="SimSun" w:eastAsia="SimSun" w:cs="SimSun"/>
          <w:sz w:val="14"/>
          <w:szCs w:val="14"/>
          <w:spacing w:val="-10"/>
        </w:rPr>
        <w:t>69</w:t>
      </w:r>
    </w:p>
    <w:p>
      <w:pPr>
        <w:spacing w:line="249" w:lineRule="auto"/>
        <w:rPr>
          <w:rFonts w:ascii="Arial"/>
          <w:sz w:val="21"/>
        </w:rPr>
      </w:pPr>
      <w:r/>
    </w:p>
    <w:p>
      <w:pPr>
        <w:spacing w:line="250" w:lineRule="auto"/>
        <w:rPr>
          <w:rFonts w:ascii="Arial"/>
          <w:sz w:val="21"/>
        </w:rPr>
      </w:pPr>
      <w:r/>
    </w:p>
    <w:p>
      <w:pPr>
        <w:ind w:left="408"/>
        <w:spacing w:before="81" w:line="221" w:lineRule="auto"/>
        <w:outlineLvl w:val="1"/>
        <w:rPr>
          <w:rFonts w:ascii="SimHei" w:hAnsi="SimHei" w:eastAsia="SimHei" w:cs="SimHei"/>
          <w:sz w:val="25"/>
          <w:szCs w:val="25"/>
        </w:rPr>
      </w:pPr>
      <w:r>
        <w:rPr>
          <w:rFonts w:ascii="SimHei" w:hAnsi="SimHei" w:eastAsia="SimHei" w:cs="SimHei"/>
          <w:sz w:val="25"/>
          <w:szCs w:val="25"/>
          <w:b/>
          <w:bCs/>
          <w:spacing w:val="-14"/>
        </w:rPr>
        <w:t>六、学校与教育行政部门意见</w:t>
      </w:r>
    </w:p>
    <w:p>
      <w:pPr>
        <w:rPr/>
      </w:pPr>
      <w:r/>
    </w:p>
    <w:p>
      <w:pPr>
        <w:spacing w:line="209" w:lineRule="exact"/>
        <w:rPr/>
      </w:pPr>
      <w:r/>
    </w:p>
    <w:tbl>
      <w:tblPr>
        <w:tblStyle w:val="2"/>
        <w:tblW w:w="81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169"/>
      </w:tblGrid>
      <w:tr>
        <w:trPr>
          <w:trHeight w:val="5730" w:hRule="atLeast"/>
        </w:trPr>
        <w:tc>
          <w:tcPr>
            <w:tcW w:w="8169" w:type="dxa"/>
            <w:vAlign w:val="top"/>
          </w:tcPr>
          <w:p>
            <w:pPr>
              <w:ind w:left="84"/>
              <w:spacing w:before="174" w:line="219" w:lineRule="auto"/>
              <w:rPr>
                <w:rFonts w:ascii="SimSun" w:hAnsi="SimSun" w:eastAsia="SimSun" w:cs="SimSun"/>
                <w:sz w:val="22"/>
                <w:szCs w:val="22"/>
              </w:rPr>
            </w:pPr>
            <w:r>
              <w:rPr>
                <w:rFonts w:ascii="SimSun" w:hAnsi="SimSun" w:eastAsia="SimSun" w:cs="SimSun"/>
                <w:sz w:val="22"/>
                <w:szCs w:val="22"/>
                <w:spacing w:val="22"/>
              </w:rPr>
              <w:t>学校意见：</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784"/>
              <w:spacing w:before="72" w:line="449" w:lineRule="exact"/>
              <w:rPr>
                <w:rFonts w:ascii="SimSun" w:hAnsi="SimSun" w:eastAsia="SimSun" w:cs="SimSun"/>
                <w:sz w:val="22"/>
                <w:szCs w:val="22"/>
              </w:rPr>
            </w:pPr>
            <w:r>
              <w:rPr>
                <w:rFonts w:ascii="SimSun" w:hAnsi="SimSun" w:eastAsia="SimSun" w:cs="SimSun"/>
                <w:sz w:val="22"/>
                <w:szCs w:val="22"/>
                <w:spacing w:val="6"/>
                <w:position w:val="17"/>
              </w:rPr>
              <w:t>校长(签字):</w:t>
            </w:r>
          </w:p>
          <w:p>
            <w:pPr>
              <w:ind w:left="4774"/>
              <w:spacing w:line="218" w:lineRule="auto"/>
              <w:rPr>
                <w:rFonts w:ascii="SimSun" w:hAnsi="SimSun" w:eastAsia="SimSun" w:cs="SimSun"/>
                <w:sz w:val="22"/>
                <w:szCs w:val="22"/>
              </w:rPr>
            </w:pPr>
            <w:r>
              <w:rPr>
                <w:rFonts w:ascii="SimSun" w:hAnsi="SimSun" w:eastAsia="SimSun" w:cs="SimSun"/>
                <w:sz w:val="22"/>
                <w:szCs w:val="22"/>
                <w:spacing w:val="8"/>
              </w:rPr>
              <w:t>(学校公章)</w:t>
            </w:r>
          </w:p>
          <w:p>
            <w:pPr>
              <w:ind w:left="5714"/>
              <w:spacing w:before="150" w:line="219" w:lineRule="auto"/>
              <w:rPr>
                <w:rFonts w:ascii="SimSun" w:hAnsi="SimSun" w:eastAsia="SimSun" w:cs="SimSun"/>
                <w:sz w:val="22"/>
                <w:szCs w:val="22"/>
              </w:rPr>
            </w:pPr>
            <w:r>
              <w:rPr>
                <w:rFonts w:ascii="SimSun" w:hAnsi="SimSun" w:eastAsia="SimSun" w:cs="SimSun"/>
                <w:sz w:val="22"/>
                <w:szCs w:val="22"/>
                <w:spacing w:val="-8"/>
              </w:rPr>
              <w:t>年</w:t>
            </w:r>
            <w:r>
              <w:rPr>
                <w:rFonts w:ascii="SimSun" w:hAnsi="SimSun" w:eastAsia="SimSun" w:cs="SimSun"/>
                <w:sz w:val="22"/>
                <w:szCs w:val="22"/>
                <w:spacing w:val="11"/>
              </w:rPr>
              <w:t xml:space="preserve">   </w:t>
            </w:r>
            <w:r>
              <w:rPr>
                <w:rFonts w:ascii="SimSun" w:hAnsi="SimSun" w:eastAsia="SimSun" w:cs="SimSun"/>
                <w:sz w:val="22"/>
                <w:szCs w:val="22"/>
                <w:spacing w:val="-8"/>
              </w:rPr>
              <w:t>月</w:t>
            </w:r>
            <w:r>
              <w:rPr>
                <w:rFonts w:ascii="SimSun" w:hAnsi="SimSun" w:eastAsia="SimSun" w:cs="SimSun"/>
                <w:sz w:val="22"/>
                <w:szCs w:val="22"/>
                <w:spacing w:val="18"/>
              </w:rPr>
              <w:t xml:space="preserve">    </w:t>
            </w:r>
            <w:r>
              <w:rPr>
                <w:rFonts w:ascii="SimSun" w:hAnsi="SimSun" w:eastAsia="SimSun" w:cs="SimSun"/>
                <w:sz w:val="22"/>
                <w:szCs w:val="22"/>
                <w:spacing w:val="-8"/>
              </w:rPr>
              <w:t>日</w:t>
            </w:r>
          </w:p>
        </w:tc>
      </w:tr>
      <w:tr>
        <w:trPr>
          <w:trHeight w:val="5690" w:hRule="atLeast"/>
        </w:trPr>
        <w:tc>
          <w:tcPr>
            <w:tcW w:w="8169" w:type="dxa"/>
            <w:vAlign w:val="top"/>
          </w:tcPr>
          <w:p>
            <w:pPr>
              <w:ind w:left="104"/>
              <w:spacing w:before="192" w:line="219" w:lineRule="auto"/>
              <w:rPr>
                <w:rFonts w:ascii="SimSun" w:hAnsi="SimSun" w:eastAsia="SimSun" w:cs="SimSun"/>
                <w:sz w:val="22"/>
                <w:szCs w:val="22"/>
              </w:rPr>
            </w:pPr>
            <w:r>
              <w:rPr>
                <w:rFonts w:ascii="SimSun" w:hAnsi="SimSun" w:eastAsia="SimSun" w:cs="SimSun"/>
                <w:sz w:val="22"/>
                <w:szCs w:val="22"/>
                <w:spacing w:val="2"/>
              </w:rPr>
              <w:t>省级教育行政部门推荐意见(仅地方高校填写):</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564"/>
              <w:spacing w:before="72" w:line="449" w:lineRule="exact"/>
              <w:rPr>
                <w:rFonts w:ascii="SimSun" w:hAnsi="SimSun" w:eastAsia="SimSun" w:cs="SimSun"/>
                <w:sz w:val="22"/>
                <w:szCs w:val="22"/>
              </w:rPr>
            </w:pPr>
            <w:r>
              <w:rPr>
                <w:rFonts w:ascii="SimSun" w:hAnsi="SimSun" w:eastAsia="SimSun" w:cs="SimSun"/>
                <w:sz w:val="22"/>
                <w:szCs w:val="22"/>
                <w:spacing w:val="5"/>
                <w:position w:val="17"/>
              </w:rPr>
              <w:t>负责人(签字):</w:t>
            </w:r>
          </w:p>
          <w:p>
            <w:pPr>
              <w:ind w:left="4764"/>
              <w:spacing w:line="218" w:lineRule="auto"/>
              <w:rPr>
                <w:rFonts w:ascii="SimSun" w:hAnsi="SimSun" w:eastAsia="SimSun" w:cs="SimSun"/>
                <w:sz w:val="22"/>
                <w:szCs w:val="22"/>
              </w:rPr>
            </w:pPr>
            <w:r>
              <w:rPr>
                <w:rFonts w:ascii="SimSun" w:hAnsi="SimSun" w:eastAsia="SimSun" w:cs="SimSun"/>
                <w:sz w:val="22"/>
                <w:szCs w:val="22"/>
                <w:spacing w:val="8"/>
              </w:rPr>
              <w:t>(单位公章)</w:t>
            </w:r>
          </w:p>
          <w:p>
            <w:pPr>
              <w:ind w:left="5724"/>
              <w:spacing w:before="160" w:line="219" w:lineRule="auto"/>
              <w:rPr>
                <w:rFonts w:ascii="SimSun" w:hAnsi="SimSun" w:eastAsia="SimSun" w:cs="SimSun"/>
                <w:sz w:val="22"/>
                <w:szCs w:val="22"/>
              </w:rPr>
            </w:pPr>
            <w:r>
              <w:rPr>
                <w:rFonts w:ascii="SimSun" w:hAnsi="SimSun" w:eastAsia="SimSun" w:cs="SimSun"/>
                <w:sz w:val="22"/>
                <w:szCs w:val="22"/>
                <w:spacing w:val="-8"/>
              </w:rPr>
              <w:t>年</w:t>
            </w:r>
            <w:r>
              <w:rPr>
                <w:rFonts w:ascii="SimSun" w:hAnsi="SimSun" w:eastAsia="SimSun" w:cs="SimSun"/>
                <w:sz w:val="22"/>
                <w:szCs w:val="22"/>
                <w:spacing w:val="9"/>
              </w:rPr>
              <w:t xml:space="preserve">    </w:t>
            </w:r>
            <w:r>
              <w:rPr>
                <w:rFonts w:ascii="SimSun" w:hAnsi="SimSun" w:eastAsia="SimSun" w:cs="SimSun"/>
                <w:sz w:val="22"/>
                <w:szCs w:val="22"/>
                <w:spacing w:val="-8"/>
              </w:rPr>
              <w:t>月</w:t>
            </w:r>
            <w:r>
              <w:rPr>
                <w:rFonts w:ascii="SimSun" w:hAnsi="SimSun" w:eastAsia="SimSun" w:cs="SimSun"/>
                <w:sz w:val="22"/>
                <w:szCs w:val="22"/>
                <w:spacing w:val="14"/>
              </w:rPr>
              <w:t xml:space="preserve">     </w:t>
            </w:r>
            <w:r>
              <w:rPr>
                <w:rFonts w:ascii="SimSun" w:hAnsi="SimSun" w:eastAsia="SimSun" w:cs="SimSun"/>
                <w:sz w:val="22"/>
                <w:szCs w:val="22"/>
                <w:spacing w:val="-8"/>
              </w:rPr>
              <w:t>日</w:t>
            </w:r>
          </w:p>
        </w:tc>
      </w:tr>
    </w:tbl>
    <w:p>
      <w:pPr>
        <w:rPr>
          <w:rFonts w:ascii="Arial"/>
          <w:sz w:val="21"/>
        </w:rPr>
      </w:pPr>
      <w:r/>
    </w:p>
    <w:p>
      <w:pPr>
        <w:sectPr>
          <w:pgSz w:w="10320" w:h="14570"/>
          <w:pgMar w:top="400" w:right="1005" w:bottom="400" w:left="1135" w:header="0" w:footer="0" w:gutter="0"/>
        </w:sectPr>
        <w:rPr/>
      </w:pPr>
    </w:p>
    <w:p>
      <w:pPr>
        <w:spacing w:before="56" w:line="218" w:lineRule="auto"/>
        <w:rPr>
          <w:rFonts w:ascii="SimSun" w:hAnsi="SimSun" w:eastAsia="SimSun" w:cs="SimSun"/>
          <w:sz w:val="19"/>
          <w:szCs w:val="19"/>
        </w:rPr>
      </w:pPr>
      <w:r>
        <w:rPr>
          <w:rFonts w:ascii="SimSun" w:hAnsi="SimSun" w:eastAsia="SimSun" w:cs="SimSun"/>
          <w:sz w:val="19"/>
          <w:szCs w:val="19"/>
          <w:spacing w:val="-7"/>
        </w:rPr>
        <w:t>70</w:t>
      </w:r>
      <w:r>
        <w:rPr>
          <w:rFonts w:ascii="SimSun" w:hAnsi="SimSun" w:eastAsia="SimSun" w:cs="SimSun"/>
          <w:sz w:val="19"/>
          <w:szCs w:val="19"/>
          <w:spacing w:val="31"/>
        </w:rPr>
        <w:t xml:space="preserve">   </w:t>
      </w:r>
      <w:r>
        <w:rPr>
          <w:rFonts w:ascii="SimSun" w:hAnsi="SimSun" w:eastAsia="SimSun" w:cs="SimSun"/>
          <w:sz w:val="19"/>
          <w:szCs w:val="19"/>
          <w:spacing w:val="-7"/>
        </w:rPr>
        <w:t>第二部分</w:t>
      </w:r>
      <w:r>
        <w:rPr>
          <w:rFonts w:ascii="SimSun" w:hAnsi="SimSun" w:eastAsia="SimSun" w:cs="SimSun"/>
          <w:sz w:val="19"/>
          <w:szCs w:val="19"/>
          <w:spacing w:val="14"/>
        </w:rPr>
        <w:t xml:space="preserve"> </w:t>
      </w:r>
      <w:r>
        <w:rPr>
          <w:rFonts w:ascii="SimSun" w:hAnsi="SimSun" w:eastAsia="SimSun" w:cs="SimSun"/>
          <w:sz w:val="19"/>
          <w:szCs w:val="19"/>
          <w:spacing w:val="-7"/>
        </w:rPr>
        <w:t>审核评估高校评建改工作指南</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935"/>
        <w:spacing w:before="130" w:line="218" w:lineRule="auto"/>
        <w:rPr>
          <w:rFonts w:ascii="SimSun" w:hAnsi="SimSun" w:eastAsia="SimSun" w:cs="SimSun"/>
          <w:sz w:val="40"/>
          <w:szCs w:val="40"/>
        </w:rPr>
      </w:pPr>
      <w:r>
        <w:rPr>
          <w:rFonts w:ascii="SimSun" w:hAnsi="SimSun" w:eastAsia="SimSun" w:cs="SimSun"/>
          <w:sz w:val="40"/>
          <w:szCs w:val="40"/>
          <w:b/>
          <w:bCs/>
          <w:spacing w:val="-8"/>
        </w:rPr>
        <w:t>普通高等学校本科教育教学审核评估</w:t>
      </w:r>
    </w:p>
    <w:p>
      <w:pPr>
        <w:ind w:left="3395"/>
        <w:spacing w:before="177" w:line="880" w:lineRule="exact"/>
        <w:rPr>
          <w:rFonts w:ascii="SimSun" w:hAnsi="SimSun" w:eastAsia="SimSun" w:cs="SimSun"/>
          <w:sz w:val="40"/>
          <w:szCs w:val="40"/>
        </w:rPr>
      </w:pPr>
      <w:r>
        <w:rPr>
          <w:rFonts w:ascii="SimSun" w:hAnsi="SimSun" w:eastAsia="SimSun" w:cs="SimSun"/>
          <w:sz w:val="40"/>
          <w:szCs w:val="40"/>
          <w:b/>
          <w:bCs/>
          <w:spacing w:val="-20"/>
          <w:position w:val="36"/>
        </w:rPr>
        <w:t>自评报告</w:t>
      </w:r>
    </w:p>
    <w:p>
      <w:pPr>
        <w:ind w:left="3494"/>
        <w:spacing w:line="219" w:lineRule="auto"/>
        <w:rPr>
          <w:rFonts w:ascii="SimSun" w:hAnsi="SimSun" w:eastAsia="SimSun" w:cs="SimSun"/>
          <w:sz w:val="29"/>
          <w:szCs w:val="29"/>
        </w:rPr>
      </w:pPr>
      <w:r>
        <w:rPr>
          <w:rFonts w:ascii="SimSun" w:hAnsi="SimSun" w:eastAsia="SimSun" w:cs="SimSun"/>
          <w:sz w:val="29"/>
          <w:szCs w:val="29"/>
          <w:b/>
          <w:bCs/>
          <w:spacing w:val="-2"/>
        </w:rPr>
        <w:t>(第</w:t>
      </w:r>
      <w:r>
        <w:rPr>
          <w:rFonts w:ascii="SimSun" w:hAnsi="SimSun" w:eastAsia="SimSun" w:cs="SimSun"/>
          <w:sz w:val="29"/>
          <w:szCs w:val="29"/>
          <w:spacing w:val="-77"/>
        </w:rPr>
        <w:t xml:space="preserve"> </w:t>
      </w:r>
      <w:r>
        <w:rPr>
          <w:rFonts w:ascii="SimSun" w:hAnsi="SimSun" w:eastAsia="SimSun" w:cs="SimSun"/>
          <w:sz w:val="29"/>
          <w:szCs w:val="29"/>
          <w:b/>
          <w:bCs/>
          <w:spacing w:val="-2"/>
        </w:rPr>
        <w:t>一</w:t>
      </w:r>
      <w:r>
        <w:rPr>
          <w:rFonts w:ascii="SimSun" w:hAnsi="SimSun" w:eastAsia="SimSun" w:cs="SimSun"/>
          <w:sz w:val="29"/>
          <w:szCs w:val="29"/>
          <w:spacing w:val="-84"/>
        </w:rPr>
        <w:t xml:space="preserve"> </w:t>
      </w:r>
      <w:r>
        <w:rPr>
          <w:rFonts w:ascii="SimSun" w:hAnsi="SimSun" w:eastAsia="SimSun" w:cs="SimSun"/>
          <w:sz w:val="29"/>
          <w:szCs w:val="29"/>
          <w:b/>
          <w:bCs/>
          <w:spacing w:val="-2"/>
        </w:rPr>
        <w:t>类)</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2753"/>
        <w:spacing w:before="94" w:line="218" w:lineRule="auto"/>
        <w:rPr>
          <w:rFonts w:ascii="SimHei" w:hAnsi="SimHei" w:eastAsia="SimHei" w:cs="SimHei"/>
          <w:sz w:val="29"/>
          <w:szCs w:val="29"/>
        </w:rPr>
      </w:pPr>
      <w:r>
        <w:rPr>
          <w:rFonts w:ascii="SimHei" w:hAnsi="SimHei" w:eastAsia="SimHei" w:cs="SimHei"/>
          <w:sz w:val="29"/>
          <w:szCs w:val="29"/>
          <w:b/>
          <w:bCs/>
          <w:spacing w:val="-22"/>
        </w:rPr>
        <w:t>&lt;可以插入学校的</w:t>
      </w:r>
      <w:r>
        <w:rPr>
          <w:rFonts w:ascii="SimHei" w:hAnsi="SimHei" w:eastAsia="SimHei" w:cs="SimHei"/>
          <w:sz w:val="29"/>
          <w:szCs w:val="29"/>
          <w:spacing w:val="-57"/>
        </w:rPr>
        <w:t xml:space="preserve"> </w:t>
      </w:r>
      <w:r>
        <w:rPr>
          <w:rFonts w:ascii="SimHei" w:hAnsi="SimHei" w:eastAsia="SimHei" w:cs="SimHei"/>
          <w:sz w:val="29"/>
          <w:szCs w:val="29"/>
          <w:b/>
          <w:bCs/>
          <w:spacing w:val="-22"/>
        </w:rPr>
        <w:t>logo&gt;</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634"/>
        <w:spacing w:before="95" w:line="650" w:lineRule="exact"/>
        <w:rPr>
          <w:rFonts w:ascii="SimHei" w:hAnsi="SimHei" w:eastAsia="SimHei" w:cs="SimHei"/>
          <w:sz w:val="29"/>
          <w:szCs w:val="29"/>
        </w:rPr>
      </w:pPr>
      <w:r>
        <w:rPr>
          <w:rFonts w:ascii="SimHei" w:hAnsi="SimHei" w:eastAsia="SimHei" w:cs="SimHei"/>
          <w:sz w:val="29"/>
          <w:szCs w:val="29"/>
          <w:b/>
          <w:bCs/>
          <w:spacing w:val="2"/>
          <w:position w:val="27"/>
        </w:rPr>
        <w:t>学校名称(公章):</w:t>
      </w:r>
    </w:p>
    <w:p>
      <w:pPr>
        <w:ind w:left="1633"/>
        <w:spacing w:before="1" w:line="220" w:lineRule="auto"/>
        <w:rPr>
          <w:rFonts w:ascii="SimHei" w:hAnsi="SimHei" w:eastAsia="SimHei" w:cs="SimHei"/>
          <w:sz w:val="29"/>
          <w:szCs w:val="29"/>
        </w:rPr>
      </w:pPr>
      <w:r>
        <w:rPr>
          <w:rFonts w:ascii="SimHei" w:hAnsi="SimHei" w:eastAsia="SimHei" w:cs="SimHei"/>
          <w:sz w:val="29"/>
          <w:szCs w:val="29"/>
          <w:b/>
          <w:bCs/>
          <w:spacing w:val="-21"/>
        </w:rPr>
        <w:t>学校联系人：</w:t>
      </w:r>
    </w:p>
    <w:p>
      <w:pPr>
        <w:ind w:left="1633"/>
        <w:spacing w:before="304" w:line="222" w:lineRule="auto"/>
        <w:rPr>
          <w:rFonts w:ascii="SimHei" w:hAnsi="SimHei" w:eastAsia="SimHei" w:cs="SimHei"/>
          <w:sz w:val="29"/>
          <w:szCs w:val="29"/>
        </w:rPr>
      </w:pPr>
      <w:r>
        <w:rPr>
          <w:rFonts w:ascii="SimHei" w:hAnsi="SimHei" w:eastAsia="SimHei" w:cs="SimHei"/>
          <w:sz w:val="29"/>
          <w:szCs w:val="29"/>
          <w:b/>
          <w:bCs/>
          <w:spacing w:val="-20"/>
        </w:rPr>
        <w:t>联系电话：</w:t>
      </w:r>
    </w:p>
    <w:p>
      <w:pPr>
        <w:ind w:left="1634"/>
        <w:spacing w:before="302" w:line="651" w:lineRule="exact"/>
        <w:rPr>
          <w:rFonts w:ascii="SimHei" w:hAnsi="SimHei" w:eastAsia="SimHei" w:cs="SimHei"/>
          <w:sz w:val="29"/>
          <w:szCs w:val="29"/>
        </w:rPr>
      </w:pPr>
      <w:r>
        <w:rPr>
          <w:rFonts w:ascii="SimHei" w:hAnsi="SimHei" w:eastAsia="SimHei" w:cs="SimHei"/>
          <w:sz w:val="29"/>
          <w:szCs w:val="29"/>
          <w:b/>
          <w:bCs/>
          <w:spacing w:val="8"/>
          <w:position w:val="27"/>
        </w:rPr>
        <w:t>校长(签字):</w:t>
      </w:r>
    </w:p>
    <w:p>
      <w:pPr>
        <w:ind w:left="1633"/>
        <w:spacing w:line="222" w:lineRule="auto"/>
        <w:rPr>
          <w:rFonts w:ascii="SimHei" w:hAnsi="SimHei" w:eastAsia="SimHei" w:cs="SimHei"/>
          <w:sz w:val="29"/>
          <w:szCs w:val="29"/>
        </w:rPr>
      </w:pPr>
      <w:r>
        <w:rPr>
          <w:rFonts w:ascii="SimHei" w:hAnsi="SimHei" w:eastAsia="SimHei" w:cs="SimHei"/>
          <w:sz w:val="29"/>
          <w:szCs w:val="29"/>
          <w:b/>
          <w:bCs/>
          <w:spacing w:val="-20"/>
        </w:rPr>
        <w:t>提交日期：</w:t>
      </w:r>
    </w:p>
    <w:p>
      <w:pPr>
        <w:sectPr>
          <w:pgSz w:w="10320" w:h="14570"/>
          <w:pgMar w:top="400" w:right="1548" w:bottom="400" w:left="930" w:header="0" w:footer="0" w:gutter="0"/>
        </w:sectPr>
        <w:rPr/>
      </w:pPr>
    </w:p>
    <w:p>
      <w:pPr>
        <w:ind w:right="139"/>
        <w:spacing w:before="115" w:line="218" w:lineRule="auto"/>
        <w:jc w:val="right"/>
        <w:rPr>
          <w:rFonts w:ascii="SimSun" w:hAnsi="SimSun" w:eastAsia="SimSun" w:cs="SimSun"/>
          <w:sz w:val="14"/>
          <w:szCs w:val="14"/>
        </w:rPr>
      </w:pPr>
      <w:r>
        <w:rPr>
          <w:rFonts w:ascii="SimSun" w:hAnsi="SimSun" w:eastAsia="SimSun" w:cs="SimSun"/>
          <w:sz w:val="18"/>
          <w:szCs w:val="18"/>
          <w:spacing w:val="-2"/>
        </w:rPr>
        <w:t>普通高等学校本科教育教学审核评估自评报告</w:t>
      </w:r>
      <w:r>
        <w:rPr>
          <w:rFonts w:ascii="SimSun" w:hAnsi="SimSun" w:eastAsia="SimSun" w:cs="SimSun"/>
          <w:sz w:val="18"/>
          <w:szCs w:val="18"/>
          <w:spacing w:val="26"/>
        </w:rPr>
        <w:t xml:space="preserve">   </w:t>
      </w:r>
      <w:r>
        <w:rPr>
          <w:rFonts w:ascii="SimSun" w:hAnsi="SimSun" w:eastAsia="SimSun" w:cs="SimSun"/>
          <w:sz w:val="14"/>
          <w:szCs w:val="14"/>
          <w:spacing w:val="-2"/>
        </w:rPr>
        <w:t>71</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3354"/>
        <w:spacing w:before="94" w:line="219" w:lineRule="auto"/>
        <w:rPr>
          <w:rFonts w:ascii="SimSun" w:hAnsi="SimSun" w:eastAsia="SimSun" w:cs="SimSun"/>
          <w:sz w:val="29"/>
          <w:szCs w:val="29"/>
        </w:rPr>
      </w:pPr>
      <w:r>
        <w:rPr>
          <w:rFonts w:ascii="SimSun" w:hAnsi="SimSun" w:eastAsia="SimSun" w:cs="SimSun"/>
          <w:sz w:val="29"/>
          <w:szCs w:val="29"/>
          <w:b/>
          <w:bCs/>
          <w:spacing w:val="-15"/>
        </w:rPr>
        <w:t>撰</w:t>
      </w:r>
      <w:r>
        <w:rPr>
          <w:rFonts w:ascii="SimSun" w:hAnsi="SimSun" w:eastAsia="SimSun" w:cs="SimSun"/>
          <w:sz w:val="29"/>
          <w:szCs w:val="29"/>
          <w:spacing w:val="3"/>
        </w:rPr>
        <w:t xml:space="preserve"> </w:t>
      </w:r>
      <w:r>
        <w:rPr>
          <w:rFonts w:ascii="SimSun" w:hAnsi="SimSun" w:eastAsia="SimSun" w:cs="SimSun"/>
          <w:sz w:val="29"/>
          <w:szCs w:val="29"/>
          <w:b/>
          <w:bCs/>
          <w:spacing w:val="-15"/>
        </w:rPr>
        <w:t>写</w:t>
      </w:r>
      <w:r>
        <w:rPr>
          <w:rFonts w:ascii="SimSun" w:hAnsi="SimSun" w:eastAsia="SimSun" w:cs="SimSun"/>
          <w:sz w:val="29"/>
          <w:szCs w:val="29"/>
          <w:spacing w:val="-2"/>
        </w:rPr>
        <w:t xml:space="preserve"> </w:t>
      </w:r>
      <w:r>
        <w:rPr>
          <w:rFonts w:ascii="SimSun" w:hAnsi="SimSun" w:eastAsia="SimSun" w:cs="SimSun"/>
          <w:sz w:val="29"/>
          <w:szCs w:val="29"/>
          <w:b/>
          <w:bCs/>
          <w:spacing w:val="-15"/>
        </w:rPr>
        <w:t>说</w:t>
      </w:r>
      <w:r>
        <w:rPr>
          <w:rFonts w:ascii="SimSun" w:hAnsi="SimSun" w:eastAsia="SimSun" w:cs="SimSun"/>
          <w:sz w:val="29"/>
          <w:szCs w:val="29"/>
          <w:spacing w:val="22"/>
        </w:rPr>
        <w:t xml:space="preserve"> </w:t>
      </w:r>
      <w:r>
        <w:rPr>
          <w:rFonts w:ascii="SimSun" w:hAnsi="SimSun" w:eastAsia="SimSun" w:cs="SimSun"/>
          <w:sz w:val="29"/>
          <w:szCs w:val="29"/>
          <w:b/>
          <w:bCs/>
          <w:spacing w:val="-15"/>
        </w:rPr>
        <w:t>明</w:t>
      </w:r>
    </w:p>
    <w:p>
      <w:pPr>
        <w:spacing w:line="381" w:lineRule="auto"/>
        <w:rPr>
          <w:rFonts w:ascii="Arial"/>
          <w:sz w:val="21"/>
        </w:rPr>
      </w:pPr>
      <w:r/>
    </w:p>
    <w:p>
      <w:pPr>
        <w:ind w:left="429"/>
        <w:spacing w:before="69" w:line="220" w:lineRule="auto"/>
        <w:rPr>
          <w:rFonts w:ascii="FangSong" w:hAnsi="FangSong" w:eastAsia="FangSong" w:cs="FangSong"/>
          <w:sz w:val="21"/>
          <w:szCs w:val="21"/>
        </w:rPr>
      </w:pPr>
      <w:r>
        <w:rPr>
          <w:rFonts w:ascii="FangSong" w:hAnsi="FangSong" w:eastAsia="FangSong" w:cs="FangSong"/>
          <w:sz w:val="21"/>
          <w:szCs w:val="21"/>
          <w:spacing w:val="2"/>
        </w:rPr>
        <w:t>1.</w:t>
      </w:r>
      <w:r>
        <w:rPr>
          <w:rFonts w:ascii="FangSong" w:hAnsi="FangSong" w:eastAsia="FangSong" w:cs="FangSong"/>
          <w:sz w:val="21"/>
          <w:szCs w:val="21"/>
          <w:spacing w:val="-24"/>
        </w:rPr>
        <w:t xml:space="preserve"> </w:t>
      </w:r>
      <w:r>
        <w:rPr>
          <w:rFonts w:ascii="FangSong" w:hAnsi="FangSong" w:eastAsia="FangSong" w:cs="FangSong"/>
          <w:sz w:val="21"/>
          <w:szCs w:val="21"/>
          <w:spacing w:val="2"/>
        </w:rPr>
        <w:t>高校应按照自选的个性化评估指标体系撰写自评报告。</w:t>
      </w:r>
    </w:p>
    <w:p>
      <w:pPr>
        <w:ind w:left="429"/>
        <w:spacing w:before="189" w:line="442" w:lineRule="exact"/>
        <w:rPr>
          <w:rFonts w:ascii="FangSong" w:hAnsi="FangSong" w:eastAsia="FangSong" w:cs="FangSong"/>
          <w:sz w:val="21"/>
          <w:szCs w:val="21"/>
        </w:rPr>
      </w:pPr>
      <w:r>
        <w:rPr>
          <w:rFonts w:ascii="FangSong" w:hAnsi="FangSong" w:eastAsia="FangSong" w:cs="FangSong"/>
          <w:sz w:val="21"/>
          <w:szCs w:val="21"/>
          <w:spacing w:val="3"/>
          <w:position w:val="17"/>
        </w:rPr>
        <w:t>2.</w:t>
      </w:r>
      <w:r>
        <w:rPr>
          <w:rFonts w:ascii="FangSong" w:hAnsi="FangSong" w:eastAsia="FangSong" w:cs="FangSong"/>
          <w:sz w:val="21"/>
          <w:szCs w:val="21"/>
          <w:spacing w:val="-17"/>
          <w:position w:val="17"/>
        </w:rPr>
        <w:t xml:space="preserve"> </w:t>
      </w:r>
      <w:r>
        <w:rPr>
          <w:rFonts w:ascii="FangSong" w:hAnsi="FangSong" w:eastAsia="FangSong" w:cs="FangSong"/>
          <w:sz w:val="21"/>
          <w:szCs w:val="21"/>
          <w:spacing w:val="3"/>
          <w:position w:val="17"/>
        </w:rPr>
        <w:t>本指导书中所列内容是审核评估的基本要求，《自评报告》应包含但不限于这些</w:t>
      </w:r>
    </w:p>
    <w:p>
      <w:pPr>
        <w:spacing w:line="221" w:lineRule="auto"/>
        <w:rPr>
          <w:rFonts w:ascii="FangSong" w:hAnsi="FangSong" w:eastAsia="FangSong" w:cs="FangSong"/>
          <w:sz w:val="21"/>
          <w:szCs w:val="21"/>
        </w:rPr>
      </w:pPr>
      <w:r>
        <w:rPr>
          <w:rFonts w:ascii="FangSong" w:hAnsi="FangSong" w:eastAsia="FangSong" w:cs="FangSong"/>
          <w:sz w:val="21"/>
          <w:szCs w:val="21"/>
          <w:spacing w:val="3"/>
        </w:rPr>
        <w:t>内容，指导书所提供的撰写模板也仅供参评学校撰写时参考。</w:t>
      </w:r>
    </w:p>
    <w:p>
      <w:pPr>
        <w:ind w:right="91" w:firstLine="429"/>
        <w:spacing w:before="187" w:line="388" w:lineRule="auto"/>
        <w:rPr>
          <w:rFonts w:ascii="FangSong" w:hAnsi="FangSong" w:eastAsia="FangSong" w:cs="FangSong"/>
          <w:sz w:val="21"/>
          <w:szCs w:val="21"/>
        </w:rPr>
      </w:pPr>
      <w:r>
        <w:rPr>
          <w:rFonts w:ascii="FangSong" w:hAnsi="FangSong" w:eastAsia="FangSong" w:cs="FangSong"/>
          <w:sz w:val="21"/>
          <w:szCs w:val="21"/>
          <w:spacing w:val="13"/>
        </w:rPr>
        <w:t>3.</w:t>
      </w:r>
      <w:r>
        <w:rPr>
          <w:rFonts w:ascii="FangSong" w:hAnsi="FangSong" w:eastAsia="FangSong" w:cs="FangSong"/>
          <w:sz w:val="21"/>
          <w:szCs w:val="21"/>
          <w:spacing w:val="26"/>
        </w:rPr>
        <w:t xml:space="preserve"> </w:t>
      </w:r>
      <w:r>
        <w:rPr>
          <w:rFonts w:ascii="FangSong" w:hAnsi="FangSong" w:eastAsia="FangSong" w:cs="FangSong"/>
          <w:sz w:val="21"/>
          <w:szCs w:val="21"/>
          <w:spacing w:val="13"/>
        </w:rPr>
        <w:t>《自评报告》总字数控制在4万字以内(不含附录</w:t>
      </w:r>
      <w:r>
        <w:rPr>
          <w:rFonts w:ascii="FangSong" w:hAnsi="FangSong" w:eastAsia="FangSong" w:cs="FangSong"/>
          <w:sz w:val="21"/>
          <w:szCs w:val="21"/>
          <w:spacing w:val="12"/>
        </w:rPr>
        <w:t>),总字数可在各部分中自行</w:t>
      </w:r>
      <w:r>
        <w:rPr>
          <w:rFonts w:ascii="FangSong" w:hAnsi="FangSong" w:eastAsia="FangSong" w:cs="FangSong"/>
          <w:sz w:val="21"/>
          <w:szCs w:val="21"/>
        </w:rPr>
        <w:t xml:space="preserve"> </w:t>
      </w:r>
      <w:r>
        <w:rPr>
          <w:rFonts w:ascii="FangSong" w:hAnsi="FangSong" w:eastAsia="FangSong" w:cs="FangSong"/>
          <w:sz w:val="21"/>
          <w:szCs w:val="21"/>
          <w:spacing w:val="5"/>
        </w:rPr>
        <w:t>调节，建议的各部分控制字数供参考。存在的问题、原因分析以及改进措施不少于自评</w:t>
      </w:r>
    </w:p>
    <w:p>
      <w:pPr>
        <w:spacing w:line="222" w:lineRule="auto"/>
        <w:rPr>
          <w:rFonts w:ascii="FangSong" w:hAnsi="FangSong" w:eastAsia="FangSong" w:cs="FangSong"/>
          <w:sz w:val="21"/>
          <w:szCs w:val="21"/>
        </w:rPr>
      </w:pPr>
      <w:r>
        <w:rPr>
          <w:rFonts w:ascii="FangSong" w:hAnsi="FangSong" w:eastAsia="FangSong" w:cs="FangSong"/>
          <w:sz w:val="21"/>
          <w:szCs w:val="21"/>
          <w:spacing w:val="4"/>
        </w:rPr>
        <w:t>结果部分的三分之一。</w:t>
      </w:r>
    </w:p>
    <w:p>
      <w:pPr>
        <w:ind w:left="429"/>
        <w:spacing w:before="185" w:line="220" w:lineRule="auto"/>
        <w:rPr>
          <w:rFonts w:ascii="FangSong" w:hAnsi="FangSong" w:eastAsia="FangSong" w:cs="FangSong"/>
          <w:sz w:val="21"/>
          <w:szCs w:val="21"/>
        </w:rPr>
      </w:pPr>
      <w:r>
        <w:rPr>
          <w:rFonts w:ascii="FangSong" w:hAnsi="FangSong" w:eastAsia="FangSong" w:cs="FangSong"/>
          <w:sz w:val="21"/>
          <w:szCs w:val="21"/>
          <w:spacing w:val="4"/>
        </w:rPr>
        <w:t>4.</w:t>
      </w:r>
      <w:r>
        <w:rPr>
          <w:rFonts w:ascii="FangSong" w:hAnsi="FangSong" w:eastAsia="FangSong" w:cs="FangSong"/>
          <w:sz w:val="21"/>
          <w:szCs w:val="21"/>
          <w:spacing w:val="-20"/>
        </w:rPr>
        <w:t xml:space="preserve"> </w:t>
      </w:r>
      <w:r>
        <w:rPr>
          <w:rFonts w:ascii="FangSong" w:hAnsi="FangSong" w:eastAsia="FangSong" w:cs="FangSong"/>
          <w:sz w:val="21"/>
          <w:szCs w:val="21"/>
          <w:spacing w:val="4"/>
        </w:rPr>
        <w:t>评估指标体系中的定量指标数据由教育部评估中心提供，无需学校再统计填写。</w:t>
      </w:r>
    </w:p>
    <w:p>
      <w:pPr>
        <w:ind w:left="429"/>
        <w:spacing w:before="190" w:line="440" w:lineRule="exact"/>
        <w:rPr>
          <w:rFonts w:ascii="FangSong" w:hAnsi="FangSong" w:eastAsia="FangSong" w:cs="FangSong"/>
          <w:sz w:val="21"/>
          <w:szCs w:val="21"/>
        </w:rPr>
      </w:pPr>
      <w:r>
        <w:rPr>
          <w:rFonts w:ascii="FangSong" w:hAnsi="FangSong" w:eastAsia="FangSong" w:cs="FangSong"/>
          <w:sz w:val="21"/>
          <w:szCs w:val="21"/>
          <w:spacing w:val="12"/>
          <w:position w:val="17"/>
        </w:rPr>
        <w:t>5.</w:t>
      </w:r>
      <w:r>
        <w:rPr>
          <w:rFonts w:ascii="FangSong" w:hAnsi="FangSong" w:eastAsia="FangSong" w:cs="FangSong"/>
          <w:sz w:val="21"/>
          <w:szCs w:val="21"/>
          <w:spacing w:val="-34"/>
          <w:position w:val="17"/>
        </w:rPr>
        <w:t xml:space="preserve"> </w:t>
      </w:r>
      <w:r>
        <w:rPr>
          <w:rFonts w:ascii="FangSong" w:hAnsi="FangSong" w:eastAsia="FangSong" w:cs="FangSong"/>
          <w:sz w:val="21"/>
          <w:szCs w:val="21"/>
          <w:spacing w:val="12"/>
          <w:position w:val="17"/>
        </w:rPr>
        <w:t>格式文本中的黑体字体为规定内容，撰写时予以保留；其</w:t>
      </w:r>
      <w:r>
        <w:rPr>
          <w:rFonts w:ascii="FangSong" w:hAnsi="FangSong" w:eastAsia="FangSong" w:cs="FangSong"/>
          <w:sz w:val="21"/>
          <w:szCs w:val="21"/>
          <w:spacing w:val="11"/>
          <w:position w:val="17"/>
        </w:rPr>
        <w:t>他字体为提示参考，</w:t>
      </w:r>
    </w:p>
    <w:p>
      <w:pPr>
        <w:spacing w:before="1" w:line="220" w:lineRule="auto"/>
        <w:rPr>
          <w:rFonts w:ascii="FangSong" w:hAnsi="FangSong" w:eastAsia="FangSong" w:cs="FangSong"/>
          <w:sz w:val="21"/>
          <w:szCs w:val="21"/>
        </w:rPr>
      </w:pPr>
      <w:r>
        <w:rPr>
          <w:rFonts w:ascii="FangSong" w:hAnsi="FangSong" w:eastAsia="FangSong" w:cs="FangSong"/>
          <w:sz w:val="21"/>
          <w:szCs w:val="21"/>
          <w:spacing w:val="3"/>
        </w:rPr>
        <w:t>撰写时不需保留。</w:t>
      </w:r>
    </w:p>
    <w:p>
      <w:pPr>
        <w:ind w:left="429"/>
        <w:spacing w:before="188" w:line="440" w:lineRule="exact"/>
        <w:rPr>
          <w:rFonts w:ascii="FangSong" w:hAnsi="FangSong" w:eastAsia="FangSong" w:cs="FangSong"/>
          <w:sz w:val="21"/>
          <w:szCs w:val="21"/>
        </w:rPr>
      </w:pPr>
      <w:r>
        <w:rPr>
          <w:rFonts w:ascii="FangSong" w:hAnsi="FangSong" w:eastAsia="FangSong" w:cs="FangSong"/>
          <w:sz w:val="21"/>
          <w:szCs w:val="21"/>
          <w:spacing w:val="9"/>
          <w:position w:val="17"/>
        </w:rPr>
        <w:t>6.</w:t>
      </w:r>
      <w:r>
        <w:rPr>
          <w:rFonts w:ascii="FangSong" w:hAnsi="FangSong" w:eastAsia="FangSong" w:cs="FangSong"/>
          <w:sz w:val="21"/>
          <w:szCs w:val="21"/>
          <w:spacing w:val="-16"/>
          <w:position w:val="17"/>
        </w:rPr>
        <w:t xml:space="preserve"> </w:t>
      </w:r>
      <w:r>
        <w:rPr>
          <w:rFonts w:ascii="FangSong" w:hAnsi="FangSong" w:eastAsia="FangSong" w:cs="FangSong"/>
          <w:sz w:val="21"/>
          <w:szCs w:val="21"/>
          <w:spacing w:val="9"/>
          <w:position w:val="17"/>
        </w:rPr>
        <w:t>支撑材料目录应作为《自评报告》附录列出，每个二级审核指标</w:t>
      </w:r>
      <w:r>
        <w:rPr>
          <w:rFonts w:ascii="FangSong" w:hAnsi="FangSong" w:eastAsia="FangSong" w:cs="FangSong"/>
          <w:sz w:val="21"/>
          <w:szCs w:val="21"/>
          <w:spacing w:val="8"/>
          <w:position w:val="17"/>
        </w:rPr>
        <w:t>自评结果后面</w:t>
      </w:r>
    </w:p>
    <w:p>
      <w:pPr>
        <w:spacing w:line="220" w:lineRule="auto"/>
        <w:rPr>
          <w:rFonts w:ascii="FangSong" w:hAnsi="FangSong" w:eastAsia="FangSong" w:cs="FangSong"/>
          <w:sz w:val="21"/>
          <w:szCs w:val="21"/>
        </w:rPr>
      </w:pPr>
      <w:r>
        <w:rPr>
          <w:rFonts w:ascii="FangSong" w:hAnsi="FangSong" w:eastAsia="FangSong" w:cs="FangSong"/>
          <w:sz w:val="21"/>
          <w:szCs w:val="21"/>
          <w:spacing w:val="2"/>
        </w:rPr>
        <w:t>应分别列出相关支撑材料索引。</w:t>
      </w:r>
    </w:p>
    <w:p>
      <w:pPr>
        <w:ind w:left="429"/>
        <w:spacing w:before="191" w:line="440" w:lineRule="exact"/>
        <w:rPr>
          <w:rFonts w:ascii="FangSong" w:hAnsi="FangSong" w:eastAsia="FangSong" w:cs="FangSong"/>
          <w:sz w:val="21"/>
          <w:szCs w:val="21"/>
        </w:rPr>
      </w:pPr>
      <w:r>
        <w:rPr>
          <w:rFonts w:ascii="FangSong" w:hAnsi="FangSong" w:eastAsia="FangSong" w:cs="FangSong"/>
          <w:sz w:val="21"/>
          <w:szCs w:val="21"/>
          <w:spacing w:val="2"/>
          <w:position w:val="17"/>
        </w:rPr>
        <w:t>7.</w:t>
      </w:r>
      <w:r>
        <w:rPr>
          <w:rFonts w:ascii="FangSong" w:hAnsi="FangSong" w:eastAsia="FangSong" w:cs="FangSong"/>
          <w:sz w:val="21"/>
          <w:szCs w:val="21"/>
          <w:spacing w:val="32"/>
          <w:position w:val="17"/>
        </w:rPr>
        <w:t xml:space="preserve"> </w:t>
      </w:r>
      <w:r>
        <w:rPr>
          <w:rFonts w:ascii="FangSong" w:hAnsi="FangSong" w:eastAsia="FangSong" w:cs="FangSong"/>
          <w:sz w:val="21"/>
          <w:szCs w:val="21"/>
          <w:spacing w:val="2"/>
          <w:position w:val="17"/>
        </w:rPr>
        <w:t>《自评报告》中的数据应与《本科教学状态数据分析报告》的数据一致，如果由</w:t>
      </w:r>
    </w:p>
    <w:p>
      <w:pPr>
        <w:spacing w:before="1" w:line="221" w:lineRule="auto"/>
        <w:rPr>
          <w:rFonts w:ascii="FangSong" w:hAnsi="FangSong" w:eastAsia="FangSong" w:cs="FangSong"/>
          <w:sz w:val="21"/>
          <w:szCs w:val="21"/>
        </w:rPr>
      </w:pPr>
      <w:r>
        <w:rPr>
          <w:rFonts w:ascii="FangSong" w:hAnsi="FangSong" w:eastAsia="FangSong" w:cs="FangSong"/>
          <w:sz w:val="21"/>
          <w:szCs w:val="21"/>
          <w:spacing w:val="5"/>
        </w:rPr>
        <w:t>于数据采集的时间节点不同等原因而导致数据不一致，须附补充说明。</w:t>
      </w:r>
    </w:p>
    <w:p>
      <w:pPr>
        <w:ind w:left="429"/>
        <w:spacing w:before="188" w:line="437" w:lineRule="exact"/>
        <w:rPr>
          <w:rFonts w:ascii="FangSong" w:hAnsi="FangSong" w:eastAsia="FangSong" w:cs="FangSong"/>
          <w:sz w:val="21"/>
          <w:szCs w:val="21"/>
        </w:rPr>
      </w:pPr>
      <w:r>
        <w:rPr>
          <w:rFonts w:ascii="FangSong" w:hAnsi="FangSong" w:eastAsia="FangSong" w:cs="FangSong"/>
          <w:sz w:val="21"/>
          <w:szCs w:val="21"/>
          <w:spacing w:val="3"/>
          <w:position w:val="17"/>
        </w:rPr>
        <w:t>8.</w:t>
      </w:r>
      <w:r>
        <w:rPr>
          <w:rFonts w:ascii="FangSong" w:hAnsi="FangSong" w:eastAsia="FangSong" w:cs="FangSong"/>
          <w:sz w:val="21"/>
          <w:szCs w:val="21"/>
          <w:spacing w:val="-21"/>
          <w:position w:val="17"/>
        </w:rPr>
        <w:t xml:space="preserve"> </w:t>
      </w:r>
      <w:r>
        <w:rPr>
          <w:rFonts w:ascii="FangSong" w:hAnsi="FangSong" w:eastAsia="FangSong" w:cs="FangSong"/>
          <w:sz w:val="21"/>
          <w:szCs w:val="21"/>
          <w:spacing w:val="3"/>
          <w:position w:val="17"/>
        </w:rPr>
        <w:t>异地校区情况是学校整体情况的一部分，若学校有异地校区，《自评报告》正文</w:t>
      </w:r>
    </w:p>
    <w:p>
      <w:pPr>
        <w:spacing w:before="1" w:line="219" w:lineRule="auto"/>
        <w:rPr>
          <w:rFonts w:ascii="FangSong" w:hAnsi="FangSong" w:eastAsia="FangSong" w:cs="FangSong"/>
          <w:sz w:val="21"/>
          <w:szCs w:val="21"/>
        </w:rPr>
      </w:pPr>
      <w:r>
        <w:rPr>
          <w:rFonts w:ascii="FangSong" w:hAnsi="FangSong" w:eastAsia="FangSong" w:cs="FangSong"/>
          <w:sz w:val="21"/>
          <w:szCs w:val="21"/>
          <w:spacing w:val="3"/>
        </w:rPr>
        <w:t>文本不应将其排除在外，且异地校区情况还应单独说明附后。</w:t>
      </w:r>
    </w:p>
    <w:p>
      <w:pPr>
        <w:sectPr>
          <w:pgSz w:w="10320" w:h="14570"/>
          <w:pgMar w:top="400" w:right="924" w:bottom="400" w:left="1120"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7"/>
        </w:rPr>
        <w:t>72</w:t>
      </w:r>
      <w:r>
        <w:rPr>
          <w:rFonts w:ascii="SimSun" w:hAnsi="SimSun" w:eastAsia="SimSun" w:cs="SimSun"/>
          <w:sz w:val="19"/>
          <w:szCs w:val="19"/>
          <w:spacing w:val="2"/>
        </w:rPr>
        <w:t xml:space="preserve">    </w:t>
      </w:r>
      <w:r>
        <w:rPr>
          <w:rFonts w:ascii="SimSun" w:hAnsi="SimSun" w:eastAsia="SimSun" w:cs="SimSun"/>
          <w:sz w:val="19"/>
          <w:szCs w:val="19"/>
          <w:spacing w:val="-7"/>
        </w:rPr>
        <w:t>第二部分</w:t>
      </w:r>
      <w:r>
        <w:rPr>
          <w:rFonts w:ascii="SimSun" w:hAnsi="SimSun" w:eastAsia="SimSun" w:cs="SimSun"/>
          <w:sz w:val="19"/>
          <w:szCs w:val="19"/>
          <w:spacing w:val="15"/>
        </w:rPr>
        <w:t xml:space="preserve"> </w:t>
      </w:r>
      <w:r>
        <w:rPr>
          <w:rFonts w:ascii="SimSun" w:hAnsi="SimSun" w:eastAsia="SimSun" w:cs="SimSun"/>
          <w:sz w:val="19"/>
          <w:szCs w:val="19"/>
          <w:spacing w:val="-7"/>
        </w:rPr>
        <w:t>审核评估高校评建改工作指南</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365"/>
        <w:spacing w:before="127" w:line="218" w:lineRule="auto"/>
        <w:rPr>
          <w:rFonts w:ascii="SimSun" w:hAnsi="SimSun" w:eastAsia="SimSun" w:cs="SimSun"/>
          <w:sz w:val="39"/>
          <w:szCs w:val="39"/>
        </w:rPr>
      </w:pPr>
      <w:r>
        <w:rPr>
          <w:rFonts w:ascii="SimSun" w:hAnsi="SimSun" w:eastAsia="SimSun" w:cs="SimSun"/>
          <w:sz w:val="39"/>
          <w:szCs w:val="39"/>
          <w:b/>
          <w:bCs/>
        </w:rPr>
        <w:t>本科教育教学审核评估自评报告</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183"/>
        <w:spacing w:before="75" w:line="221" w:lineRule="auto"/>
        <w:rPr>
          <w:rFonts w:ascii="SimHei" w:hAnsi="SimHei" w:eastAsia="SimHei" w:cs="SimHei"/>
          <w:sz w:val="23"/>
          <w:szCs w:val="23"/>
        </w:rPr>
      </w:pPr>
      <w:r>
        <w:rPr>
          <w:rFonts w:ascii="SimHei" w:hAnsi="SimHei" w:eastAsia="SimHei" w:cs="SimHei"/>
          <w:sz w:val="23"/>
          <w:szCs w:val="23"/>
          <w:b/>
          <w:bCs/>
          <w:spacing w:val="9"/>
        </w:rPr>
        <w:t>第一部分：学校简介</w:t>
      </w:r>
      <w:r>
        <w:rPr>
          <w:rFonts w:ascii="SimHei" w:hAnsi="SimHei" w:eastAsia="SimHei" w:cs="SimHei"/>
          <w:sz w:val="23"/>
          <w:szCs w:val="23"/>
          <w:spacing w:val="-38"/>
        </w:rPr>
        <w:t xml:space="preserve"> </w:t>
      </w:r>
      <w:r>
        <w:rPr>
          <w:rFonts w:ascii="SimHei" w:hAnsi="SimHei" w:eastAsia="SimHei" w:cs="SimHei"/>
          <w:sz w:val="23"/>
          <w:szCs w:val="23"/>
          <w:spacing w:val="9"/>
        </w:rPr>
        <w:t>(不超过2000字)</w:t>
      </w:r>
    </w:p>
    <w:p>
      <w:pPr>
        <w:ind w:left="420"/>
        <w:spacing w:before="309" w:line="440" w:lineRule="exact"/>
        <w:rPr>
          <w:rFonts w:ascii="SimSun" w:hAnsi="SimSun" w:eastAsia="SimSun" w:cs="SimSun"/>
          <w:sz w:val="23"/>
          <w:szCs w:val="23"/>
        </w:rPr>
      </w:pPr>
      <w:r>
        <w:rPr>
          <w:rFonts w:ascii="SimSun" w:hAnsi="SimSun" w:eastAsia="SimSun" w:cs="SimSun"/>
          <w:sz w:val="23"/>
          <w:szCs w:val="23"/>
          <w:spacing w:val="-9"/>
          <w:position w:val="15"/>
        </w:rPr>
        <w:t>1.</w:t>
      </w:r>
      <w:r>
        <w:rPr>
          <w:rFonts w:ascii="SimSun" w:hAnsi="SimSun" w:eastAsia="SimSun" w:cs="SimSun"/>
          <w:sz w:val="23"/>
          <w:szCs w:val="23"/>
          <w:spacing w:val="-50"/>
          <w:position w:val="15"/>
        </w:rPr>
        <w:t xml:space="preserve"> </w:t>
      </w:r>
      <w:r>
        <w:rPr>
          <w:rFonts w:ascii="SimSun" w:hAnsi="SimSun" w:eastAsia="SimSun" w:cs="SimSun"/>
          <w:sz w:val="23"/>
          <w:szCs w:val="23"/>
          <w:spacing w:val="-9"/>
          <w:position w:val="15"/>
        </w:rPr>
        <w:t>简要介绍学校的历史沿革，隶属关系，学科布局，本科专业数量与结构</w:t>
      </w:r>
      <w:r>
        <w:rPr>
          <w:rFonts w:ascii="SimSun" w:hAnsi="SimSun" w:eastAsia="SimSun" w:cs="SimSun"/>
          <w:sz w:val="23"/>
          <w:szCs w:val="23"/>
          <w:spacing w:val="-10"/>
          <w:position w:val="15"/>
        </w:rPr>
        <w:t>，各类</w:t>
      </w:r>
    </w:p>
    <w:p>
      <w:pPr>
        <w:spacing w:line="218" w:lineRule="auto"/>
        <w:rPr>
          <w:rFonts w:ascii="SimSun" w:hAnsi="SimSun" w:eastAsia="SimSun" w:cs="SimSun"/>
          <w:sz w:val="23"/>
          <w:szCs w:val="23"/>
        </w:rPr>
      </w:pPr>
      <w:r>
        <w:rPr>
          <w:rFonts w:ascii="SimSun" w:hAnsi="SimSun" w:eastAsia="SimSun" w:cs="SimSun"/>
          <w:sz w:val="23"/>
          <w:szCs w:val="23"/>
          <w:spacing w:val="-16"/>
        </w:rPr>
        <w:t>全日制在校生规模，专任教师规模，基本办学条件等。</w:t>
      </w:r>
    </w:p>
    <w:p>
      <w:pPr>
        <w:ind w:left="420"/>
        <w:spacing w:before="167" w:line="219" w:lineRule="auto"/>
        <w:rPr>
          <w:rFonts w:ascii="SimSun" w:hAnsi="SimSun" w:eastAsia="SimSun" w:cs="SimSun"/>
          <w:sz w:val="23"/>
          <w:szCs w:val="23"/>
        </w:rPr>
      </w:pPr>
      <w:r>
        <w:rPr>
          <w:rFonts w:ascii="SimSun" w:hAnsi="SimSun" w:eastAsia="SimSun" w:cs="SimSun"/>
          <w:sz w:val="23"/>
          <w:szCs w:val="23"/>
          <w:spacing w:val="-15"/>
        </w:rPr>
        <w:t>2.</w:t>
      </w:r>
      <w:r>
        <w:rPr>
          <w:rFonts w:ascii="SimSun" w:hAnsi="SimSun" w:eastAsia="SimSun" w:cs="SimSun"/>
          <w:sz w:val="23"/>
          <w:szCs w:val="23"/>
          <w:spacing w:val="-46"/>
        </w:rPr>
        <w:t xml:space="preserve"> </w:t>
      </w:r>
      <w:r>
        <w:rPr>
          <w:rFonts w:ascii="SimSun" w:hAnsi="SimSun" w:eastAsia="SimSun" w:cs="SimSun"/>
          <w:sz w:val="23"/>
          <w:szCs w:val="23"/>
          <w:spacing w:val="-15"/>
        </w:rPr>
        <w:t>学校近年来事业发展中所取得的显著成就与荣誉。</w:t>
      </w:r>
    </w:p>
    <w:p>
      <w:pPr>
        <w:spacing w:line="376" w:lineRule="auto"/>
        <w:rPr>
          <w:rFonts w:ascii="Arial"/>
          <w:sz w:val="21"/>
        </w:rPr>
      </w:pPr>
      <w:r/>
    </w:p>
    <w:p>
      <w:pPr>
        <w:ind w:left="1463"/>
        <w:spacing w:before="75" w:line="221" w:lineRule="auto"/>
        <w:rPr>
          <w:rFonts w:ascii="SimHei" w:hAnsi="SimHei" w:eastAsia="SimHei" w:cs="SimHei"/>
          <w:sz w:val="23"/>
          <w:szCs w:val="23"/>
        </w:rPr>
      </w:pPr>
      <w:r>
        <w:rPr>
          <w:rFonts w:ascii="SimHei" w:hAnsi="SimHei" w:eastAsia="SimHei" w:cs="SimHei"/>
          <w:sz w:val="23"/>
          <w:szCs w:val="23"/>
          <w:b/>
          <w:bCs/>
          <w:spacing w:val="9"/>
        </w:rPr>
        <w:t>第二部分：学校自评工作开展情况</w:t>
      </w:r>
      <w:r>
        <w:rPr>
          <w:rFonts w:ascii="SimHei" w:hAnsi="SimHei" w:eastAsia="SimHei" w:cs="SimHei"/>
          <w:sz w:val="23"/>
          <w:szCs w:val="23"/>
          <w:spacing w:val="-56"/>
        </w:rPr>
        <w:t xml:space="preserve"> </w:t>
      </w:r>
      <w:r>
        <w:rPr>
          <w:rFonts w:ascii="SimHei" w:hAnsi="SimHei" w:eastAsia="SimHei" w:cs="SimHei"/>
          <w:sz w:val="23"/>
          <w:szCs w:val="23"/>
          <w:spacing w:val="9"/>
        </w:rPr>
        <w:t>(不超过2000字)</w:t>
      </w:r>
    </w:p>
    <w:p>
      <w:pPr>
        <w:ind w:right="3" w:firstLine="420"/>
        <w:spacing w:before="307" w:line="354" w:lineRule="auto"/>
        <w:jc w:val="both"/>
        <w:rPr>
          <w:rFonts w:ascii="SimSun" w:hAnsi="SimSun" w:eastAsia="SimSun" w:cs="SimSun"/>
          <w:sz w:val="23"/>
          <w:szCs w:val="23"/>
        </w:rPr>
      </w:pPr>
      <w:r>
        <w:rPr>
          <w:rFonts w:ascii="SimSun" w:hAnsi="SimSun" w:eastAsia="SimSun" w:cs="SimSun"/>
          <w:sz w:val="23"/>
          <w:szCs w:val="23"/>
        </w:rPr>
        <w:t>1.</w:t>
      </w:r>
      <w:r>
        <w:rPr>
          <w:rFonts w:ascii="SimSun" w:hAnsi="SimSun" w:eastAsia="SimSun" w:cs="SimSun"/>
          <w:sz w:val="23"/>
          <w:szCs w:val="23"/>
          <w:spacing w:val="-35"/>
        </w:rPr>
        <w:t xml:space="preserve"> </w:t>
      </w:r>
      <w:r>
        <w:rPr>
          <w:rFonts w:ascii="SimSun" w:hAnsi="SimSun" w:eastAsia="SimSun" w:cs="SimSun"/>
          <w:sz w:val="23"/>
          <w:szCs w:val="23"/>
        </w:rPr>
        <w:t>简要说明学校依据《普通高等学校本科教育教学审核评估实施方案(2021—</w:t>
      </w:r>
      <w:r>
        <w:rPr>
          <w:rFonts w:ascii="SimSun" w:hAnsi="SimSun" w:eastAsia="SimSun" w:cs="SimSun"/>
          <w:sz w:val="23"/>
          <w:szCs w:val="23"/>
        </w:rPr>
        <w:t xml:space="preserve"> </w:t>
      </w:r>
      <w:r>
        <w:rPr>
          <w:rFonts w:ascii="SimSun" w:hAnsi="SimSun" w:eastAsia="SimSun" w:cs="SimSun"/>
          <w:sz w:val="23"/>
          <w:szCs w:val="23"/>
          <w:spacing w:val="-10"/>
        </w:rPr>
        <w:t>2025年)》开展自评自建工作情况，包括组织机</w:t>
      </w:r>
      <w:r>
        <w:rPr>
          <w:rFonts w:ascii="SimSun" w:hAnsi="SimSun" w:eastAsia="SimSun" w:cs="SimSun"/>
          <w:sz w:val="23"/>
          <w:szCs w:val="23"/>
          <w:spacing w:val="-11"/>
        </w:rPr>
        <w:t>构、宣传发动、实施措施、经验以及评</w:t>
      </w:r>
    </w:p>
    <w:p>
      <w:pPr>
        <w:spacing w:line="219" w:lineRule="auto"/>
        <w:rPr>
          <w:rFonts w:ascii="SimSun" w:hAnsi="SimSun" w:eastAsia="SimSun" w:cs="SimSun"/>
          <w:sz w:val="23"/>
          <w:szCs w:val="23"/>
        </w:rPr>
      </w:pPr>
      <w:r>
        <w:rPr>
          <w:rFonts w:ascii="SimSun" w:hAnsi="SimSun" w:eastAsia="SimSun" w:cs="SimSun"/>
          <w:sz w:val="23"/>
          <w:szCs w:val="23"/>
          <w:spacing w:val="-19"/>
        </w:rPr>
        <w:t>建工作取得的成效。</w:t>
      </w:r>
    </w:p>
    <w:p>
      <w:pPr>
        <w:ind w:left="420"/>
        <w:spacing w:before="165" w:line="442" w:lineRule="exact"/>
        <w:rPr>
          <w:rFonts w:ascii="SimSun" w:hAnsi="SimSun" w:eastAsia="SimSun" w:cs="SimSun"/>
          <w:sz w:val="23"/>
          <w:szCs w:val="23"/>
        </w:rPr>
      </w:pPr>
      <w:r>
        <w:rPr>
          <w:rFonts w:ascii="SimSun" w:hAnsi="SimSun" w:eastAsia="SimSun" w:cs="SimSun"/>
          <w:sz w:val="23"/>
          <w:szCs w:val="23"/>
          <w:spacing w:val="-9"/>
          <w:position w:val="16"/>
        </w:rPr>
        <w:t>2.</w:t>
      </w:r>
      <w:r>
        <w:rPr>
          <w:rFonts w:ascii="SimSun" w:hAnsi="SimSun" w:eastAsia="SimSun" w:cs="SimSun"/>
          <w:sz w:val="23"/>
          <w:szCs w:val="23"/>
          <w:spacing w:val="-50"/>
          <w:position w:val="16"/>
        </w:rPr>
        <w:t xml:space="preserve"> </w:t>
      </w:r>
      <w:r>
        <w:rPr>
          <w:rFonts w:ascii="SimSun" w:hAnsi="SimSun" w:eastAsia="SimSun" w:cs="SimSun"/>
          <w:sz w:val="23"/>
          <w:szCs w:val="23"/>
          <w:spacing w:val="-9"/>
          <w:position w:val="16"/>
        </w:rPr>
        <w:t>需附自查问题清单、支撑材料索引、学校审核评估工作领导小组、自评自建工</w:t>
      </w:r>
    </w:p>
    <w:p>
      <w:pPr>
        <w:spacing w:line="219" w:lineRule="auto"/>
        <w:rPr>
          <w:rFonts w:ascii="SimSun" w:hAnsi="SimSun" w:eastAsia="SimSun" w:cs="SimSun"/>
          <w:sz w:val="23"/>
          <w:szCs w:val="23"/>
        </w:rPr>
      </w:pPr>
      <w:r>
        <w:rPr>
          <w:rFonts w:ascii="SimSun" w:hAnsi="SimSun" w:eastAsia="SimSun" w:cs="SimSun"/>
          <w:sz w:val="23"/>
          <w:szCs w:val="23"/>
          <w:spacing w:val="-16"/>
        </w:rPr>
        <w:t>作方案、自评自建过程记录等。</w:t>
      </w:r>
    </w:p>
    <w:p>
      <w:pPr>
        <w:spacing w:line="364" w:lineRule="auto"/>
        <w:rPr>
          <w:rFonts w:ascii="Arial"/>
          <w:sz w:val="21"/>
        </w:rPr>
      </w:pPr>
      <w:r/>
    </w:p>
    <w:p>
      <w:pPr>
        <w:ind w:left="1873"/>
        <w:spacing w:before="76" w:line="221" w:lineRule="auto"/>
        <w:rPr>
          <w:rFonts w:ascii="SimHei" w:hAnsi="SimHei" w:eastAsia="SimHei" w:cs="SimHei"/>
          <w:sz w:val="23"/>
          <w:szCs w:val="23"/>
        </w:rPr>
      </w:pPr>
      <w:r>
        <w:rPr>
          <w:rFonts w:ascii="SimHei" w:hAnsi="SimHei" w:eastAsia="SimHei" w:cs="SimHei"/>
          <w:sz w:val="23"/>
          <w:szCs w:val="23"/>
          <w:b/>
          <w:bCs/>
          <w:spacing w:val="9"/>
        </w:rPr>
        <w:t>第三部分：学校自评结果</w:t>
      </w:r>
      <w:r>
        <w:rPr>
          <w:rFonts w:ascii="SimHei" w:hAnsi="SimHei" w:eastAsia="SimHei" w:cs="SimHei"/>
          <w:sz w:val="23"/>
          <w:szCs w:val="23"/>
          <w:spacing w:val="-55"/>
        </w:rPr>
        <w:t xml:space="preserve"> </w:t>
      </w:r>
      <w:r>
        <w:rPr>
          <w:rFonts w:ascii="SimHei" w:hAnsi="SimHei" w:eastAsia="SimHei" w:cs="SimHei"/>
          <w:sz w:val="23"/>
          <w:szCs w:val="23"/>
          <w:spacing w:val="9"/>
        </w:rPr>
        <w:t>(不超过36000字)</w:t>
      </w:r>
    </w:p>
    <w:p>
      <w:pPr>
        <w:spacing w:line="269" w:lineRule="auto"/>
        <w:rPr>
          <w:rFonts w:ascii="Arial"/>
          <w:sz w:val="21"/>
        </w:rPr>
      </w:pPr>
      <w:r/>
    </w:p>
    <w:p>
      <w:pPr>
        <w:spacing w:line="269" w:lineRule="auto"/>
        <w:rPr>
          <w:rFonts w:ascii="Arial"/>
          <w:sz w:val="21"/>
        </w:rPr>
      </w:pPr>
      <w:r/>
    </w:p>
    <w:p>
      <w:pPr>
        <w:ind w:left="423"/>
        <w:spacing w:before="75" w:line="222" w:lineRule="auto"/>
        <w:outlineLvl w:val="1"/>
        <w:rPr>
          <w:rFonts w:ascii="SimHei" w:hAnsi="SimHei" w:eastAsia="SimHei" w:cs="SimHei"/>
          <w:sz w:val="23"/>
          <w:szCs w:val="23"/>
        </w:rPr>
      </w:pPr>
      <w:r>
        <w:rPr>
          <w:rFonts w:ascii="SimHei" w:hAnsi="SimHei" w:eastAsia="SimHei" w:cs="SimHei"/>
          <w:sz w:val="23"/>
          <w:szCs w:val="23"/>
          <w:b/>
          <w:bCs/>
          <w:spacing w:val="-1"/>
        </w:rPr>
        <w:t>1.</w:t>
      </w:r>
      <w:r>
        <w:rPr>
          <w:rFonts w:ascii="SimHei" w:hAnsi="SimHei" w:eastAsia="SimHei" w:cs="SimHei"/>
          <w:sz w:val="23"/>
          <w:szCs w:val="23"/>
          <w:spacing w:val="-1"/>
        </w:rPr>
        <w:t xml:space="preserve"> </w:t>
      </w:r>
      <w:r>
        <w:rPr>
          <w:rFonts w:ascii="SimHei" w:hAnsi="SimHei" w:eastAsia="SimHei" w:cs="SimHei"/>
          <w:sz w:val="23"/>
          <w:szCs w:val="23"/>
          <w:b/>
          <w:bCs/>
          <w:spacing w:val="-1"/>
        </w:rPr>
        <w:t>党的领导</w:t>
      </w:r>
    </w:p>
    <w:p>
      <w:pPr>
        <w:ind w:left="423"/>
        <w:spacing w:before="312" w:line="221" w:lineRule="auto"/>
        <w:outlineLvl w:val="1"/>
        <w:rPr>
          <w:rFonts w:ascii="SimHei" w:hAnsi="SimHei" w:eastAsia="SimHei" w:cs="SimHei"/>
          <w:sz w:val="23"/>
          <w:szCs w:val="23"/>
        </w:rPr>
      </w:pPr>
      <w:r>
        <w:rPr>
          <w:rFonts w:ascii="SimHei" w:hAnsi="SimHei" w:eastAsia="SimHei" w:cs="SimHei"/>
          <w:sz w:val="23"/>
          <w:szCs w:val="23"/>
          <w:b/>
          <w:bCs/>
          <w:spacing w:val="-14"/>
        </w:rPr>
        <w:t>1.1</w:t>
      </w:r>
      <w:r>
        <w:rPr>
          <w:rFonts w:ascii="SimHei" w:hAnsi="SimHei" w:eastAsia="SimHei" w:cs="SimHei"/>
          <w:sz w:val="23"/>
          <w:szCs w:val="23"/>
          <w:spacing w:val="100"/>
        </w:rPr>
        <w:t xml:space="preserve"> </w:t>
      </w:r>
      <w:r>
        <w:rPr>
          <w:rFonts w:ascii="SimHei" w:hAnsi="SimHei" w:eastAsia="SimHei" w:cs="SimHei"/>
          <w:sz w:val="23"/>
          <w:szCs w:val="23"/>
          <w:b/>
          <w:bCs/>
          <w:spacing w:val="-14"/>
        </w:rPr>
        <w:t>党的全面领导和社会主义办学方向</w:t>
      </w:r>
    </w:p>
    <w:p>
      <w:pPr>
        <w:ind w:firstLine="423"/>
        <w:spacing w:before="155" w:line="354" w:lineRule="auto"/>
        <w:jc w:val="both"/>
        <w:rPr>
          <w:rFonts w:ascii="SimSun" w:hAnsi="SimSun" w:eastAsia="SimSun" w:cs="SimSun"/>
          <w:sz w:val="23"/>
          <w:szCs w:val="23"/>
        </w:rPr>
      </w:pPr>
      <w:r>
        <w:rPr>
          <w:rFonts w:ascii="SimSun" w:hAnsi="SimSun" w:eastAsia="SimSun" w:cs="SimSun"/>
          <w:sz w:val="23"/>
          <w:szCs w:val="23"/>
          <w:b/>
          <w:bCs/>
          <w:spacing w:val="-11"/>
        </w:rPr>
        <w:t>重点阐述：</w:t>
      </w:r>
      <w:r>
        <w:rPr>
          <w:rFonts w:ascii="SimSun" w:hAnsi="SimSun" w:eastAsia="SimSun" w:cs="SimSun"/>
          <w:sz w:val="23"/>
          <w:szCs w:val="23"/>
          <w:spacing w:val="-50"/>
        </w:rPr>
        <w:t xml:space="preserve"> </w:t>
      </w:r>
      <w:r>
        <w:rPr>
          <w:rFonts w:ascii="SimSun" w:hAnsi="SimSun" w:eastAsia="SimSun" w:cs="SimSun"/>
          <w:sz w:val="23"/>
          <w:szCs w:val="23"/>
          <w:spacing w:val="-11"/>
        </w:rPr>
        <w:t>①学校坚持以习近平新时代中国特色社会主义思想为指导，坚持党的</w:t>
      </w:r>
      <w:r>
        <w:rPr>
          <w:rFonts w:ascii="SimSun" w:hAnsi="SimSun" w:eastAsia="SimSun" w:cs="SimSun"/>
          <w:sz w:val="23"/>
          <w:szCs w:val="23"/>
        </w:rPr>
        <w:t xml:space="preserve"> </w:t>
      </w:r>
      <w:r>
        <w:rPr>
          <w:rFonts w:ascii="SimSun" w:hAnsi="SimSun" w:eastAsia="SimSun" w:cs="SimSun"/>
          <w:sz w:val="23"/>
          <w:szCs w:val="23"/>
          <w:spacing w:val="-8"/>
        </w:rPr>
        <w:t>全面领导，全面贯彻党的教育方针，依法治校，围绕国家战略需求培养担当民</w:t>
      </w:r>
      <w:r>
        <w:rPr>
          <w:rFonts w:ascii="SimSun" w:hAnsi="SimSun" w:eastAsia="SimSun" w:cs="SimSun"/>
          <w:sz w:val="23"/>
          <w:szCs w:val="23"/>
          <w:spacing w:val="-9"/>
        </w:rPr>
        <w:t>族复兴</w:t>
      </w:r>
      <w:r>
        <w:rPr>
          <w:rFonts w:ascii="SimSun" w:hAnsi="SimSun" w:eastAsia="SimSun" w:cs="SimSun"/>
          <w:sz w:val="23"/>
          <w:szCs w:val="23"/>
        </w:rPr>
        <w:t xml:space="preserve"> </w:t>
      </w:r>
      <w:r>
        <w:rPr>
          <w:rFonts w:ascii="SimSun" w:hAnsi="SimSun" w:eastAsia="SimSun" w:cs="SimSun"/>
          <w:sz w:val="23"/>
          <w:szCs w:val="23"/>
          <w:spacing w:val="-2"/>
        </w:rPr>
        <w:t>大任的时代新人，所采取的举措及取得的成效，特别是党的全面领导对学校高质量</w:t>
      </w:r>
      <w:r>
        <w:rPr>
          <w:rFonts w:ascii="SimSun" w:hAnsi="SimSun" w:eastAsia="SimSun" w:cs="SimSun"/>
          <w:sz w:val="23"/>
          <w:szCs w:val="23"/>
        </w:rPr>
        <w:t xml:space="preserve"> </w:t>
      </w:r>
      <w:r>
        <w:rPr>
          <w:rFonts w:ascii="SimSun" w:hAnsi="SimSun" w:eastAsia="SimSun" w:cs="SimSun"/>
          <w:sz w:val="23"/>
          <w:szCs w:val="23"/>
          <w:spacing w:val="-8"/>
        </w:rPr>
        <w:t>发展的引领作用。②学校是如何坚持社会主义办</w:t>
      </w:r>
      <w:r>
        <w:rPr>
          <w:rFonts w:ascii="SimSun" w:hAnsi="SimSun" w:eastAsia="SimSun" w:cs="SimSun"/>
          <w:sz w:val="23"/>
          <w:szCs w:val="23"/>
          <w:spacing w:val="-9"/>
        </w:rPr>
        <w:t>学方向、贯彻落实立德树人根本任务</w:t>
      </w:r>
    </w:p>
    <w:p>
      <w:pPr>
        <w:spacing w:line="218" w:lineRule="auto"/>
        <w:rPr>
          <w:rFonts w:ascii="SimSun" w:hAnsi="SimSun" w:eastAsia="SimSun" w:cs="SimSun"/>
          <w:sz w:val="23"/>
          <w:szCs w:val="23"/>
        </w:rPr>
      </w:pPr>
      <w:r>
        <w:rPr>
          <w:rFonts w:ascii="SimSun" w:hAnsi="SimSun" w:eastAsia="SimSun" w:cs="SimSun"/>
          <w:sz w:val="23"/>
          <w:szCs w:val="23"/>
          <w:spacing w:val="-8"/>
        </w:rPr>
        <w:t>的，是否把立德树人成效作为检验学校工作的根本标准，如何体现，所采</w:t>
      </w:r>
      <w:r>
        <w:rPr>
          <w:rFonts w:ascii="SimSun" w:hAnsi="SimSun" w:eastAsia="SimSun" w:cs="SimSun"/>
          <w:sz w:val="23"/>
          <w:szCs w:val="23"/>
          <w:spacing w:val="-9"/>
        </w:rPr>
        <w:t>取的具体举</w:t>
      </w:r>
    </w:p>
    <w:p>
      <w:pPr>
        <w:sectPr>
          <w:pgSz w:w="10320" w:h="14570"/>
          <w:pgMar w:top="400" w:right="1197" w:bottom="400" w:left="910" w:header="0" w:footer="0" w:gutter="0"/>
        </w:sectPr>
        <w:rPr/>
      </w:pPr>
    </w:p>
    <w:p>
      <w:pPr>
        <w:ind w:right="15"/>
        <w:spacing w:before="106" w:line="218" w:lineRule="auto"/>
        <w:jc w:val="right"/>
        <w:rPr>
          <w:rFonts w:ascii="SimSun" w:hAnsi="SimSun" w:eastAsia="SimSun" w:cs="SimSun"/>
          <w:sz w:val="19"/>
          <w:szCs w:val="19"/>
        </w:rPr>
      </w:pPr>
      <w:r>
        <w:rPr>
          <w:rFonts w:ascii="SimSun" w:hAnsi="SimSun" w:eastAsia="SimSun" w:cs="SimSun"/>
          <w:sz w:val="19"/>
          <w:szCs w:val="19"/>
          <w:spacing w:val="-11"/>
        </w:rPr>
        <w:t>普通高等学校本科教育教学审核评估自评报告</w:t>
      </w:r>
      <w:r>
        <w:rPr>
          <w:rFonts w:ascii="SimSun" w:hAnsi="SimSun" w:eastAsia="SimSun" w:cs="SimSun"/>
          <w:sz w:val="19"/>
          <w:szCs w:val="19"/>
          <w:spacing w:val="19"/>
        </w:rPr>
        <w:t xml:space="preserve">   </w:t>
      </w:r>
      <w:r>
        <w:rPr>
          <w:rFonts w:ascii="SimSun" w:hAnsi="SimSun" w:eastAsia="SimSun" w:cs="SimSun"/>
          <w:sz w:val="19"/>
          <w:szCs w:val="19"/>
          <w:spacing w:val="-11"/>
        </w:rPr>
        <w:t>73</w:t>
      </w:r>
    </w:p>
    <w:p>
      <w:pPr>
        <w:spacing w:line="265" w:lineRule="auto"/>
        <w:rPr>
          <w:rFonts w:ascii="Arial"/>
          <w:sz w:val="21"/>
        </w:rPr>
      </w:pPr>
      <w:r/>
    </w:p>
    <w:p>
      <w:pPr>
        <w:spacing w:before="71" w:line="219" w:lineRule="auto"/>
        <w:rPr>
          <w:rFonts w:ascii="SimSun" w:hAnsi="SimSun" w:eastAsia="SimSun" w:cs="SimSun"/>
          <w:sz w:val="22"/>
          <w:szCs w:val="22"/>
        </w:rPr>
      </w:pPr>
      <w:r>
        <w:rPr>
          <w:rFonts w:ascii="SimSun" w:hAnsi="SimSun" w:eastAsia="SimSun" w:cs="SimSun"/>
          <w:sz w:val="22"/>
          <w:szCs w:val="22"/>
          <w:spacing w:val="-9"/>
        </w:rPr>
        <w:t>措及取得的成效。</w:t>
      </w:r>
    </w:p>
    <w:p>
      <w:pPr>
        <w:ind w:right="16" w:firstLine="443"/>
        <w:spacing w:before="163" w:line="371" w:lineRule="auto"/>
        <w:jc w:val="both"/>
        <w:rPr>
          <w:rFonts w:ascii="SimSun" w:hAnsi="SimSun" w:eastAsia="SimSun" w:cs="SimSun"/>
          <w:sz w:val="22"/>
          <w:szCs w:val="22"/>
        </w:rPr>
      </w:pPr>
      <w:r>
        <w:rPr>
          <w:rFonts w:ascii="SimSun" w:hAnsi="SimSun" w:eastAsia="SimSun" w:cs="SimSun"/>
          <w:sz w:val="22"/>
          <w:szCs w:val="22"/>
          <w:b/>
          <w:bCs/>
          <w:spacing w:val="-7"/>
        </w:rPr>
        <w:t>支撑材料目录：</w:t>
      </w:r>
      <w:r>
        <w:rPr>
          <w:rFonts w:ascii="SimSun" w:hAnsi="SimSun" w:eastAsia="SimSun" w:cs="SimSun"/>
          <w:sz w:val="22"/>
          <w:szCs w:val="22"/>
          <w:spacing w:val="-47"/>
        </w:rPr>
        <w:t xml:space="preserve"> </w:t>
      </w:r>
      <w:r>
        <w:rPr>
          <w:rFonts w:ascii="SimSun" w:hAnsi="SimSun" w:eastAsia="SimSun" w:cs="SimSun"/>
          <w:sz w:val="22"/>
          <w:szCs w:val="22"/>
          <w:spacing w:val="-7"/>
        </w:rPr>
        <w:t>列出能够证明上述自评结果的相关材料目录索引</w:t>
      </w:r>
      <w:r>
        <w:rPr>
          <w:rFonts w:ascii="SimSun" w:hAnsi="SimSun" w:eastAsia="SimSun" w:cs="SimSun"/>
          <w:sz w:val="22"/>
          <w:szCs w:val="22"/>
          <w:spacing w:val="-8"/>
        </w:rPr>
        <w:t>，如学校在加强党</w:t>
      </w:r>
      <w:r>
        <w:rPr>
          <w:rFonts w:ascii="SimSun" w:hAnsi="SimSun" w:eastAsia="SimSun" w:cs="SimSun"/>
          <w:sz w:val="22"/>
          <w:szCs w:val="22"/>
        </w:rPr>
        <w:t xml:space="preserve"> </w:t>
      </w:r>
      <w:r>
        <w:rPr>
          <w:rFonts w:ascii="SimSun" w:hAnsi="SimSun" w:eastAsia="SimSun" w:cs="SimSun"/>
          <w:sz w:val="22"/>
          <w:szCs w:val="22"/>
          <w:spacing w:val="-5"/>
        </w:rPr>
        <w:t>的领导方面出台的制度文件；贯彻落实立德树人根本任务方面的成果、典型案例；相关</w:t>
      </w:r>
    </w:p>
    <w:p>
      <w:pPr>
        <w:spacing w:line="218" w:lineRule="auto"/>
        <w:rPr>
          <w:rFonts w:ascii="SimSun" w:hAnsi="SimSun" w:eastAsia="SimSun" w:cs="SimSun"/>
          <w:sz w:val="22"/>
          <w:szCs w:val="22"/>
        </w:rPr>
      </w:pPr>
      <w:r>
        <w:rPr>
          <w:rFonts w:ascii="SimSun" w:hAnsi="SimSun" w:eastAsia="SimSun" w:cs="SimSun"/>
          <w:sz w:val="22"/>
          <w:szCs w:val="22"/>
          <w:spacing w:val="-6"/>
        </w:rPr>
        <w:t>会议或宣传报道材料等，具体材料视专家需要时提供。</w:t>
      </w:r>
    </w:p>
    <w:p>
      <w:pPr>
        <w:ind w:left="443"/>
        <w:spacing w:before="196" w:line="222" w:lineRule="auto"/>
        <w:outlineLvl w:val="1"/>
        <w:rPr>
          <w:rFonts w:ascii="SimHei" w:hAnsi="SimHei" w:eastAsia="SimHei" w:cs="SimHei"/>
          <w:sz w:val="22"/>
          <w:szCs w:val="22"/>
        </w:rPr>
      </w:pPr>
      <w:r>
        <w:rPr>
          <w:rFonts w:ascii="SimHei" w:hAnsi="SimHei" w:eastAsia="SimHei" w:cs="SimHei"/>
          <w:sz w:val="22"/>
          <w:szCs w:val="22"/>
          <w:b/>
          <w:bCs/>
          <w:spacing w:val="-4"/>
        </w:rPr>
        <w:t>1.2</w:t>
      </w:r>
      <w:r>
        <w:rPr>
          <w:rFonts w:ascii="SimHei" w:hAnsi="SimHei" w:eastAsia="SimHei" w:cs="SimHei"/>
          <w:sz w:val="22"/>
          <w:szCs w:val="22"/>
          <w:spacing w:val="117"/>
        </w:rPr>
        <w:t xml:space="preserve"> </w:t>
      </w:r>
      <w:r>
        <w:rPr>
          <w:rFonts w:ascii="SimHei" w:hAnsi="SimHei" w:eastAsia="SimHei" w:cs="SimHei"/>
          <w:sz w:val="22"/>
          <w:szCs w:val="22"/>
          <w:b/>
          <w:bCs/>
          <w:spacing w:val="-4"/>
        </w:rPr>
        <w:t>存在的问题、原因分析及下一步整改举措</w:t>
      </w:r>
    </w:p>
    <w:p>
      <w:pPr>
        <w:ind w:right="17" w:firstLine="443"/>
        <w:spacing w:before="157" w:line="362" w:lineRule="auto"/>
        <w:jc w:val="both"/>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16"/>
        </w:rPr>
        <w:t xml:space="preserve"> </w:t>
      </w:r>
      <w:r>
        <w:rPr>
          <w:rFonts w:ascii="SimSun" w:hAnsi="SimSun" w:eastAsia="SimSun" w:cs="SimSun"/>
          <w:sz w:val="22"/>
          <w:szCs w:val="22"/>
          <w:spacing w:val="-8"/>
        </w:rPr>
        <w:t>对标新时代国家对高等学校的要求，分析学校在坚持党的领导和社会主</w:t>
      </w:r>
      <w:r>
        <w:rPr>
          <w:rFonts w:ascii="SimSun" w:hAnsi="SimSun" w:eastAsia="SimSun" w:cs="SimSun"/>
          <w:sz w:val="22"/>
          <w:szCs w:val="22"/>
        </w:rPr>
        <w:t xml:space="preserve"> </w:t>
      </w:r>
      <w:r>
        <w:rPr>
          <w:rFonts w:ascii="SimSun" w:hAnsi="SimSun" w:eastAsia="SimSun" w:cs="SimSun"/>
          <w:sz w:val="22"/>
          <w:szCs w:val="22"/>
          <w:spacing w:val="3"/>
        </w:rPr>
        <w:t>义办学方向上存在的主要问题是什么?问题表现是什么?产</w:t>
      </w:r>
      <w:r>
        <w:rPr>
          <w:rFonts w:ascii="SimSun" w:hAnsi="SimSun" w:eastAsia="SimSun" w:cs="SimSun"/>
          <w:sz w:val="22"/>
          <w:szCs w:val="22"/>
          <w:spacing w:val="2"/>
        </w:rPr>
        <w:t>生问题的根源是什么?以及</w:t>
      </w:r>
    </w:p>
    <w:p>
      <w:pPr>
        <w:spacing w:line="219" w:lineRule="auto"/>
        <w:rPr>
          <w:rFonts w:ascii="SimSun" w:hAnsi="SimSun" w:eastAsia="SimSun" w:cs="SimSun"/>
          <w:sz w:val="22"/>
          <w:szCs w:val="22"/>
        </w:rPr>
      </w:pPr>
      <w:r>
        <w:rPr>
          <w:rFonts w:ascii="SimSun" w:hAnsi="SimSun" w:eastAsia="SimSun" w:cs="SimSun"/>
          <w:sz w:val="22"/>
          <w:szCs w:val="22"/>
          <w:spacing w:val="-10"/>
        </w:rPr>
        <w:t>下一步如何改。</w:t>
      </w:r>
    </w:p>
    <w:p>
      <w:pPr>
        <w:ind w:right="12" w:firstLine="439"/>
        <w:spacing w:before="189" w:line="369" w:lineRule="auto"/>
        <w:jc w:val="both"/>
        <w:rPr>
          <w:rFonts w:ascii="SimSun" w:hAnsi="SimSun" w:eastAsia="SimSun" w:cs="SimSun"/>
          <w:sz w:val="22"/>
          <w:szCs w:val="22"/>
        </w:rPr>
      </w:pPr>
      <w:r>
        <w:rPr>
          <w:rFonts w:ascii="SimSun" w:hAnsi="SimSun" w:eastAsia="SimSun" w:cs="SimSun"/>
          <w:sz w:val="22"/>
          <w:szCs w:val="22"/>
          <w:spacing w:val="1"/>
        </w:rPr>
        <w:t>如参评学校2021年以来接受了上级党组织的巡视，学校只需对照评估指标体系的</w:t>
      </w:r>
      <w:r>
        <w:rPr>
          <w:rFonts w:ascii="SimSun" w:hAnsi="SimSun" w:eastAsia="SimSun" w:cs="SimSun"/>
          <w:sz w:val="22"/>
          <w:szCs w:val="22"/>
          <w:spacing w:val="8"/>
        </w:rPr>
        <w:t xml:space="preserve"> </w:t>
      </w:r>
      <w:r>
        <w:rPr>
          <w:rFonts w:ascii="SimSun" w:hAnsi="SimSun" w:eastAsia="SimSun" w:cs="SimSun"/>
          <w:sz w:val="22"/>
          <w:szCs w:val="22"/>
          <w:spacing w:val="-5"/>
        </w:rPr>
        <w:t>内涵要求进行自我梳理，专家组将直接采用中央巡视或省部级巡视中对学校坚持党的领</w:t>
      </w:r>
      <w:r>
        <w:rPr>
          <w:rFonts w:ascii="SimSun" w:hAnsi="SimSun" w:eastAsia="SimSun" w:cs="SimSun"/>
          <w:sz w:val="22"/>
          <w:szCs w:val="22"/>
          <w:spacing w:val="8"/>
        </w:rPr>
        <w:t xml:space="preserve"> </w:t>
      </w:r>
      <w:r>
        <w:rPr>
          <w:rFonts w:ascii="SimSun" w:hAnsi="SimSun" w:eastAsia="SimSun" w:cs="SimSun"/>
          <w:sz w:val="22"/>
          <w:szCs w:val="22"/>
          <w:spacing w:val="4"/>
        </w:rPr>
        <w:t>导和社会主义办学方向相关巡视成果及学校整改进展情况(含问题清单),学校也无需</w:t>
      </w:r>
    </w:p>
    <w:p>
      <w:pPr>
        <w:spacing w:before="1" w:line="218" w:lineRule="auto"/>
        <w:rPr>
          <w:rFonts w:ascii="SimSun" w:hAnsi="SimSun" w:eastAsia="SimSun" w:cs="SimSun"/>
          <w:sz w:val="22"/>
          <w:szCs w:val="22"/>
        </w:rPr>
      </w:pPr>
      <w:r>
        <w:rPr>
          <w:rFonts w:ascii="SimSun" w:hAnsi="SimSun" w:eastAsia="SimSun" w:cs="SimSun"/>
          <w:sz w:val="22"/>
          <w:szCs w:val="22"/>
          <w:spacing w:val="-8"/>
        </w:rPr>
        <w:t>提供相关支撑材料。</w:t>
      </w:r>
    </w:p>
    <w:p>
      <w:pPr>
        <w:spacing w:line="333" w:lineRule="auto"/>
        <w:rPr>
          <w:rFonts w:ascii="Arial"/>
          <w:sz w:val="21"/>
        </w:rPr>
      </w:pPr>
      <w:r/>
    </w:p>
    <w:p>
      <w:pPr>
        <w:ind w:left="443"/>
        <w:spacing w:before="81" w:line="222" w:lineRule="auto"/>
        <w:outlineLvl w:val="1"/>
        <w:rPr>
          <w:rFonts w:ascii="SimHei" w:hAnsi="SimHei" w:eastAsia="SimHei" w:cs="SimHei"/>
          <w:sz w:val="25"/>
          <w:szCs w:val="25"/>
        </w:rPr>
      </w:pPr>
      <w:r>
        <w:rPr>
          <w:rFonts w:ascii="SimHei" w:hAnsi="SimHei" w:eastAsia="SimHei" w:cs="SimHei"/>
          <w:sz w:val="25"/>
          <w:szCs w:val="25"/>
          <w:b/>
          <w:bCs/>
          <w:spacing w:val="-10"/>
        </w:rPr>
        <w:t>2.</w:t>
      </w:r>
      <w:r>
        <w:rPr>
          <w:rFonts w:ascii="SimHei" w:hAnsi="SimHei" w:eastAsia="SimHei" w:cs="SimHei"/>
          <w:sz w:val="25"/>
          <w:szCs w:val="25"/>
          <w:spacing w:val="-63"/>
        </w:rPr>
        <w:t xml:space="preserve"> </w:t>
      </w:r>
      <w:r>
        <w:rPr>
          <w:rFonts w:ascii="SimHei" w:hAnsi="SimHei" w:eastAsia="SimHei" w:cs="SimHei"/>
          <w:sz w:val="25"/>
          <w:szCs w:val="25"/>
          <w:b/>
          <w:bCs/>
          <w:spacing w:val="-10"/>
        </w:rPr>
        <w:t>质量保障能力</w:t>
      </w:r>
    </w:p>
    <w:p>
      <w:pPr>
        <w:spacing w:line="257" w:lineRule="auto"/>
        <w:rPr>
          <w:rFonts w:ascii="Arial"/>
          <w:sz w:val="21"/>
        </w:rPr>
      </w:pPr>
      <w:r/>
    </w:p>
    <w:p>
      <w:pPr>
        <w:ind w:right="18" w:firstLine="439"/>
        <w:spacing w:before="72" w:line="370" w:lineRule="auto"/>
        <w:jc w:val="both"/>
        <w:rPr>
          <w:rFonts w:ascii="SimSun" w:hAnsi="SimSun" w:eastAsia="SimSun" w:cs="SimSun"/>
          <w:sz w:val="22"/>
          <w:szCs w:val="22"/>
        </w:rPr>
      </w:pPr>
      <w:r>
        <w:rPr>
          <w:rFonts w:ascii="SimSun" w:hAnsi="SimSun" w:eastAsia="SimSun" w:cs="SimSun"/>
          <w:sz w:val="22"/>
          <w:szCs w:val="22"/>
          <w:spacing w:val="-6"/>
        </w:rPr>
        <w:t>本部分是第一类评估的重点考察内容，也是国际通行尤其是高等教育发达国家体现</w:t>
      </w:r>
      <w:r>
        <w:rPr>
          <w:rFonts w:ascii="SimSun" w:hAnsi="SimSun" w:eastAsia="SimSun" w:cs="SimSun"/>
          <w:sz w:val="22"/>
          <w:szCs w:val="22"/>
          <w:spacing w:val="13"/>
        </w:rPr>
        <w:t xml:space="preserve"> </w:t>
      </w:r>
      <w:r>
        <w:rPr>
          <w:rFonts w:ascii="SimSun" w:hAnsi="SimSun" w:eastAsia="SimSun" w:cs="SimSun"/>
          <w:sz w:val="22"/>
          <w:szCs w:val="22"/>
          <w:spacing w:val="-5"/>
        </w:rPr>
        <w:t>高校治理能力的核心内容。学校应从顶层设计到落地实施，对建设世界一流大学所必备</w:t>
      </w:r>
      <w:r>
        <w:rPr>
          <w:rFonts w:ascii="SimSun" w:hAnsi="SimSun" w:eastAsia="SimSun" w:cs="SimSun"/>
          <w:sz w:val="22"/>
          <w:szCs w:val="22"/>
          <w:spacing w:val="9"/>
        </w:rPr>
        <w:t xml:space="preserve"> </w:t>
      </w:r>
      <w:r>
        <w:rPr>
          <w:rFonts w:ascii="SimSun" w:hAnsi="SimSun" w:eastAsia="SimSun" w:cs="SimSun"/>
          <w:sz w:val="22"/>
          <w:szCs w:val="22"/>
          <w:spacing w:val="-5"/>
        </w:rPr>
        <w:t>的质量保障理念、标准、机制、文化、效果等方面的举措、成效、问题及改进对策进行</w:t>
      </w:r>
    </w:p>
    <w:p>
      <w:pPr>
        <w:spacing w:before="1" w:line="219" w:lineRule="auto"/>
        <w:rPr>
          <w:rFonts w:ascii="SimSun" w:hAnsi="SimSun" w:eastAsia="SimSun" w:cs="SimSun"/>
          <w:sz w:val="22"/>
          <w:szCs w:val="22"/>
        </w:rPr>
      </w:pPr>
      <w:r>
        <w:rPr>
          <w:rFonts w:ascii="SimSun" w:hAnsi="SimSun" w:eastAsia="SimSun" w:cs="SimSun"/>
          <w:sz w:val="22"/>
          <w:szCs w:val="22"/>
          <w:spacing w:val="-9"/>
        </w:rPr>
        <w:t>全面系统的梳理总结。</w:t>
      </w:r>
    </w:p>
    <w:p>
      <w:pPr>
        <w:ind w:left="443"/>
        <w:spacing w:before="185" w:line="222" w:lineRule="auto"/>
        <w:outlineLvl w:val="2"/>
        <w:rPr>
          <w:rFonts w:ascii="SimHei" w:hAnsi="SimHei" w:eastAsia="SimHei" w:cs="SimHei"/>
          <w:sz w:val="22"/>
          <w:szCs w:val="22"/>
        </w:rPr>
      </w:pPr>
      <w:r>
        <w:rPr>
          <w:rFonts w:ascii="SimHei" w:hAnsi="SimHei" w:eastAsia="SimHei" w:cs="SimHei"/>
          <w:sz w:val="22"/>
          <w:szCs w:val="22"/>
          <w:b/>
          <w:bCs/>
          <w:spacing w:val="-5"/>
        </w:rPr>
        <w:t>2.1</w:t>
      </w:r>
      <w:r>
        <w:rPr>
          <w:rFonts w:ascii="SimHei" w:hAnsi="SimHei" w:eastAsia="SimHei" w:cs="SimHei"/>
          <w:sz w:val="22"/>
          <w:szCs w:val="22"/>
          <w:spacing w:val="70"/>
        </w:rPr>
        <w:t xml:space="preserve"> </w:t>
      </w:r>
      <w:r>
        <w:rPr>
          <w:rFonts w:ascii="SimHei" w:hAnsi="SimHei" w:eastAsia="SimHei" w:cs="SimHei"/>
          <w:sz w:val="22"/>
          <w:szCs w:val="22"/>
          <w:b/>
          <w:bCs/>
          <w:spacing w:val="-5"/>
        </w:rPr>
        <w:t>质保理念</w:t>
      </w:r>
    </w:p>
    <w:p>
      <w:pPr>
        <w:ind w:firstLine="443"/>
        <w:spacing w:before="164" w:line="371" w:lineRule="auto"/>
        <w:jc w:val="both"/>
        <w:rPr>
          <w:rFonts w:ascii="SimSun" w:hAnsi="SimSun" w:eastAsia="SimSun" w:cs="SimSun"/>
          <w:sz w:val="22"/>
          <w:szCs w:val="22"/>
        </w:rPr>
      </w:pPr>
      <w:r>
        <w:rPr>
          <w:rFonts w:ascii="SimSun" w:hAnsi="SimSun" w:eastAsia="SimSun" w:cs="SimSun"/>
          <w:sz w:val="22"/>
          <w:szCs w:val="22"/>
          <w:b/>
          <w:bCs/>
          <w:spacing w:val="1"/>
        </w:rPr>
        <w:t>重点阐述：</w:t>
      </w:r>
      <w:r>
        <w:rPr>
          <w:rFonts w:ascii="SimSun" w:hAnsi="SimSun" w:eastAsia="SimSun" w:cs="SimSun"/>
          <w:sz w:val="22"/>
          <w:szCs w:val="22"/>
          <w:spacing w:val="13"/>
        </w:rPr>
        <w:t xml:space="preserve"> </w:t>
      </w:r>
      <w:r>
        <w:rPr>
          <w:rFonts w:ascii="SimSun" w:hAnsi="SimSun" w:eastAsia="SimSun" w:cs="SimSun"/>
          <w:sz w:val="22"/>
          <w:szCs w:val="22"/>
          <w:spacing w:val="1"/>
        </w:rPr>
        <w:t>①学校质量保障的理念是什么?质量保障理念的先进性体</w:t>
      </w:r>
      <w:r>
        <w:rPr>
          <w:rFonts w:ascii="SimSun" w:hAnsi="SimSun" w:eastAsia="SimSun" w:cs="SimSun"/>
          <w:sz w:val="22"/>
          <w:szCs w:val="22"/>
        </w:rPr>
        <w:t>现在哪些方</w:t>
      </w:r>
      <w:r>
        <w:rPr>
          <w:rFonts w:ascii="SimSun" w:hAnsi="SimSun" w:eastAsia="SimSun" w:cs="SimSun"/>
          <w:sz w:val="22"/>
          <w:szCs w:val="22"/>
        </w:rPr>
        <w:t xml:space="preserve"> </w:t>
      </w:r>
      <w:r>
        <w:rPr>
          <w:rFonts w:ascii="SimSun" w:hAnsi="SimSun" w:eastAsia="SimSun" w:cs="SimSun"/>
          <w:sz w:val="22"/>
          <w:szCs w:val="22"/>
          <w:spacing w:val="1"/>
        </w:rPr>
        <w:t>面?②学校怎样将质保理念贯彻落实到质量保障体系建设与运行中，效果如何?质量文</w:t>
      </w:r>
    </w:p>
    <w:p>
      <w:pPr>
        <w:spacing w:before="1" w:line="219" w:lineRule="auto"/>
        <w:rPr>
          <w:rFonts w:ascii="SimSun" w:hAnsi="SimSun" w:eastAsia="SimSun" w:cs="SimSun"/>
          <w:sz w:val="22"/>
          <w:szCs w:val="22"/>
        </w:rPr>
      </w:pPr>
      <w:r>
        <w:rPr>
          <w:rFonts w:ascii="SimSun" w:hAnsi="SimSun" w:eastAsia="SimSun" w:cs="SimSun"/>
          <w:sz w:val="22"/>
          <w:szCs w:val="22"/>
          <w:spacing w:val="-7"/>
        </w:rPr>
        <w:t>化建设的做法及成效。</w:t>
      </w:r>
    </w:p>
    <w:p>
      <w:pPr>
        <w:ind w:left="443"/>
        <w:spacing w:before="175" w:line="453" w:lineRule="exact"/>
        <w:rPr>
          <w:rFonts w:ascii="SimSun" w:hAnsi="SimSun" w:eastAsia="SimSun" w:cs="SimSun"/>
          <w:sz w:val="22"/>
          <w:szCs w:val="22"/>
        </w:rPr>
      </w:pPr>
      <w:r>
        <w:rPr>
          <w:rFonts w:ascii="SimSun" w:hAnsi="SimSun" w:eastAsia="SimSun" w:cs="SimSun"/>
          <w:sz w:val="22"/>
          <w:szCs w:val="22"/>
          <w:b/>
          <w:bCs/>
          <w:spacing w:val="-7"/>
          <w:position w:val="17"/>
        </w:rPr>
        <w:t>支撑材料目录：</w:t>
      </w:r>
      <w:r>
        <w:rPr>
          <w:rFonts w:ascii="SimSun" w:hAnsi="SimSun" w:eastAsia="SimSun" w:cs="SimSun"/>
          <w:sz w:val="22"/>
          <w:szCs w:val="22"/>
          <w:spacing w:val="-40"/>
          <w:position w:val="17"/>
        </w:rPr>
        <w:t xml:space="preserve"> </w:t>
      </w:r>
      <w:r>
        <w:rPr>
          <w:rFonts w:ascii="SimSun" w:hAnsi="SimSun" w:eastAsia="SimSun" w:cs="SimSun"/>
          <w:sz w:val="22"/>
          <w:szCs w:val="22"/>
          <w:spacing w:val="-7"/>
          <w:position w:val="17"/>
        </w:rPr>
        <w:t>列出能够证明上述自评结果的相关材料目录索引，如学校质量保障</w:t>
      </w:r>
    </w:p>
    <w:p>
      <w:pPr>
        <w:spacing w:line="218" w:lineRule="auto"/>
        <w:rPr>
          <w:rFonts w:ascii="SimSun" w:hAnsi="SimSun" w:eastAsia="SimSun" w:cs="SimSun"/>
          <w:sz w:val="22"/>
          <w:szCs w:val="22"/>
        </w:rPr>
      </w:pPr>
      <w:r>
        <w:rPr>
          <w:rFonts w:ascii="SimSun" w:hAnsi="SimSun" w:eastAsia="SimSun" w:cs="SimSun"/>
          <w:sz w:val="22"/>
          <w:szCs w:val="22"/>
          <w:spacing w:val="-5"/>
        </w:rPr>
        <w:t>体系的相关材料、学校加强质量文化建设相关材料等，具体材料视专家需要时提供。</w:t>
      </w:r>
    </w:p>
    <w:p>
      <w:pPr>
        <w:ind w:left="442"/>
        <w:spacing w:before="168" w:line="222" w:lineRule="auto"/>
        <w:outlineLvl w:val="2"/>
        <w:rPr>
          <w:rFonts w:ascii="SimHei" w:hAnsi="SimHei" w:eastAsia="SimHei" w:cs="SimHei"/>
          <w:sz w:val="22"/>
          <w:szCs w:val="22"/>
        </w:rPr>
      </w:pPr>
      <w:r>
        <w:rPr>
          <w:rFonts w:ascii="SimHei" w:hAnsi="SimHei" w:eastAsia="SimHei" w:cs="SimHei"/>
          <w:sz w:val="22"/>
          <w:szCs w:val="22"/>
          <w:b/>
          <w:bCs/>
          <w:spacing w:val="-12"/>
        </w:rPr>
        <w:t>2.2</w:t>
      </w:r>
      <w:r>
        <w:rPr>
          <w:rFonts w:ascii="SimHei" w:hAnsi="SimHei" w:eastAsia="SimHei" w:cs="SimHei"/>
          <w:sz w:val="22"/>
          <w:szCs w:val="22"/>
          <w:spacing w:val="14"/>
        </w:rPr>
        <w:t xml:space="preserve">  </w:t>
      </w:r>
      <w:r>
        <w:rPr>
          <w:rFonts w:ascii="SimHei" w:hAnsi="SimHei" w:eastAsia="SimHei" w:cs="SimHei"/>
          <w:sz w:val="22"/>
          <w:szCs w:val="22"/>
          <w:b/>
          <w:bCs/>
          <w:spacing w:val="-12"/>
        </w:rPr>
        <w:t>质量标准</w:t>
      </w:r>
    </w:p>
    <w:p>
      <w:pPr>
        <w:ind w:firstLine="443"/>
        <w:spacing w:before="164" w:line="371" w:lineRule="auto"/>
        <w:jc w:val="both"/>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21"/>
        </w:rPr>
        <w:t xml:space="preserve"> </w:t>
      </w:r>
      <w:r>
        <w:rPr>
          <w:rFonts w:ascii="SimSun" w:hAnsi="SimSun" w:eastAsia="SimSun" w:cs="SimSun"/>
          <w:sz w:val="22"/>
          <w:szCs w:val="22"/>
          <w:spacing w:val="-8"/>
        </w:rPr>
        <w:t>①学校依据《普通高等学校本科专业类教学质量国家标准》及有关行业</w:t>
      </w:r>
      <w:r>
        <w:rPr>
          <w:rFonts w:ascii="SimSun" w:hAnsi="SimSun" w:eastAsia="SimSun" w:cs="SimSun"/>
          <w:sz w:val="22"/>
          <w:szCs w:val="22"/>
        </w:rPr>
        <w:t xml:space="preserve"> </w:t>
      </w:r>
      <w:r>
        <w:rPr>
          <w:rFonts w:ascii="SimSun" w:hAnsi="SimSun" w:eastAsia="SimSun" w:cs="SimSun"/>
          <w:sz w:val="22"/>
          <w:szCs w:val="22"/>
          <w:spacing w:val="-4"/>
        </w:rPr>
        <w:t>标准推进一流质量标准建设情况。②学校各主要教学环节的质量</w:t>
      </w:r>
      <w:r>
        <w:rPr>
          <w:rFonts w:ascii="SimSun" w:hAnsi="SimSun" w:eastAsia="SimSun" w:cs="SimSun"/>
          <w:sz w:val="22"/>
          <w:szCs w:val="22"/>
          <w:spacing w:val="-5"/>
        </w:rPr>
        <w:t>标准是什么；学校质量</w:t>
      </w:r>
    </w:p>
    <w:p>
      <w:pPr>
        <w:spacing w:line="219" w:lineRule="auto"/>
        <w:rPr>
          <w:rFonts w:ascii="SimSun" w:hAnsi="SimSun" w:eastAsia="SimSun" w:cs="SimSun"/>
          <w:sz w:val="22"/>
          <w:szCs w:val="22"/>
        </w:rPr>
      </w:pPr>
      <w:r>
        <w:rPr>
          <w:rFonts w:ascii="SimSun" w:hAnsi="SimSun" w:eastAsia="SimSun" w:cs="SimSun"/>
          <w:sz w:val="22"/>
          <w:szCs w:val="22"/>
          <w:spacing w:val="-8"/>
        </w:rPr>
        <w:t>标准落实方面的做法及成效。</w:t>
      </w:r>
    </w:p>
    <w:p>
      <w:pPr>
        <w:ind w:left="443"/>
        <w:spacing w:before="195" w:line="219" w:lineRule="auto"/>
        <w:rPr>
          <w:rFonts w:ascii="SimSun" w:hAnsi="SimSun" w:eastAsia="SimSun" w:cs="SimSun"/>
          <w:sz w:val="22"/>
          <w:szCs w:val="22"/>
        </w:rPr>
      </w:pPr>
      <w:r>
        <w:rPr>
          <w:rFonts w:ascii="SimSun" w:hAnsi="SimSun" w:eastAsia="SimSun" w:cs="SimSun"/>
          <w:sz w:val="22"/>
          <w:szCs w:val="22"/>
          <w:b/>
          <w:bCs/>
          <w:spacing w:val="-9"/>
        </w:rPr>
        <w:t>支撑材料目录：</w:t>
      </w:r>
      <w:r>
        <w:rPr>
          <w:rFonts w:ascii="SimSun" w:hAnsi="SimSun" w:eastAsia="SimSun" w:cs="SimSun"/>
          <w:sz w:val="22"/>
          <w:szCs w:val="22"/>
          <w:spacing w:val="16"/>
        </w:rPr>
        <w:t xml:space="preserve"> </w:t>
      </w:r>
      <w:r>
        <w:rPr>
          <w:rFonts w:ascii="SimSun" w:hAnsi="SimSun" w:eastAsia="SimSun" w:cs="SimSun"/>
          <w:sz w:val="22"/>
          <w:szCs w:val="22"/>
          <w:spacing w:val="-9"/>
        </w:rPr>
        <w:t>列出能够证明上述自评结果的相关材料目录索引，包括学校质量标</w:t>
      </w:r>
    </w:p>
    <w:p>
      <w:pPr>
        <w:sectPr>
          <w:pgSz w:w="10320" w:h="14570"/>
          <w:pgMar w:top="400" w:right="1010" w:bottom="400" w:left="1110" w:header="0" w:footer="0" w:gutter="0"/>
        </w:sectPr>
        <w:rPr/>
      </w:pPr>
    </w:p>
    <w:p>
      <w:pPr>
        <w:spacing w:before="36" w:line="218" w:lineRule="auto"/>
        <w:rPr>
          <w:rFonts w:ascii="SimSun" w:hAnsi="SimSun" w:eastAsia="SimSun" w:cs="SimSun"/>
          <w:sz w:val="19"/>
          <w:szCs w:val="19"/>
        </w:rPr>
      </w:pPr>
      <w:r>
        <w:rPr>
          <w:rFonts w:ascii="SimSun" w:hAnsi="SimSun" w:eastAsia="SimSun" w:cs="SimSun"/>
          <w:sz w:val="19"/>
          <w:szCs w:val="19"/>
          <w:spacing w:val="-5"/>
        </w:rPr>
        <w:t>74</w:t>
      </w:r>
      <w:r>
        <w:rPr>
          <w:rFonts w:ascii="SimSun" w:hAnsi="SimSun" w:eastAsia="SimSun" w:cs="SimSun"/>
          <w:sz w:val="19"/>
          <w:szCs w:val="19"/>
          <w:spacing w:val="17"/>
        </w:rPr>
        <w:t xml:space="preserve">   </w:t>
      </w:r>
      <w:r>
        <w:rPr>
          <w:rFonts w:ascii="SimSun" w:hAnsi="SimSun" w:eastAsia="SimSun" w:cs="SimSun"/>
          <w:sz w:val="19"/>
          <w:szCs w:val="19"/>
          <w:spacing w:val="-5"/>
        </w:rPr>
        <w:t>第二部分</w:t>
      </w:r>
      <w:r>
        <w:rPr>
          <w:rFonts w:ascii="SimSun" w:hAnsi="SimSun" w:eastAsia="SimSun" w:cs="SimSun"/>
          <w:sz w:val="19"/>
          <w:szCs w:val="19"/>
          <w:spacing w:val="17"/>
        </w:rPr>
        <w:t xml:space="preserve"> </w:t>
      </w:r>
      <w:r>
        <w:rPr>
          <w:rFonts w:ascii="SimSun" w:hAnsi="SimSun" w:eastAsia="SimSun" w:cs="SimSun"/>
          <w:sz w:val="19"/>
          <w:szCs w:val="19"/>
          <w:spacing w:val="-5"/>
        </w:rPr>
        <w:t>审核评估高校评建改工作指南</w:t>
      </w:r>
    </w:p>
    <w:p>
      <w:pPr>
        <w:spacing w:line="273"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6"/>
        </w:rPr>
        <w:t>准体系有关文件、质量标准建设与落实方面的做法及成效等相关材料。</w:t>
      </w:r>
    </w:p>
    <w:p>
      <w:pPr>
        <w:ind w:left="442"/>
        <w:spacing w:before="177" w:line="222" w:lineRule="auto"/>
        <w:outlineLvl w:val="2"/>
        <w:rPr>
          <w:rFonts w:ascii="SimHei" w:hAnsi="SimHei" w:eastAsia="SimHei" w:cs="SimHei"/>
          <w:sz w:val="22"/>
          <w:szCs w:val="22"/>
        </w:rPr>
      </w:pPr>
      <w:r>
        <w:rPr>
          <w:rFonts w:ascii="SimHei" w:hAnsi="SimHei" w:eastAsia="SimHei" w:cs="SimHei"/>
          <w:sz w:val="22"/>
          <w:szCs w:val="22"/>
          <w:b/>
          <w:bCs/>
          <w:spacing w:val="-9"/>
        </w:rPr>
        <w:t>2.3</w:t>
      </w:r>
      <w:r>
        <w:rPr>
          <w:rFonts w:ascii="SimHei" w:hAnsi="SimHei" w:eastAsia="SimHei" w:cs="SimHei"/>
          <w:sz w:val="22"/>
          <w:szCs w:val="22"/>
          <w:spacing w:val="4"/>
        </w:rPr>
        <w:t xml:space="preserve">  </w:t>
      </w:r>
      <w:r>
        <w:rPr>
          <w:rFonts w:ascii="SimHei" w:hAnsi="SimHei" w:eastAsia="SimHei" w:cs="SimHei"/>
          <w:sz w:val="22"/>
          <w:szCs w:val="22"/>
          <w:b/>
          <w:bCs/>
          <w:spacing w:val="-9"/>
        </w:rPr>
        <w:t>质保机制</w:t>
      </w:r>
    </w:p>
    <w:p>
      <w:pPr>
        <w:ind w:right="99" w:firstLine="443"/>
        <w:spacing w:before="164" w:line="370" w:lineRule="auto"/>
        <w:jc w:val="both"/>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9"/>
        </w:rPr>
        <w:t xml:space="preserve"> </w:t>
      </w:r>
      <w:r>
        <w:rPr>
          <w:rFonts w:ascii="SimSun" w:hAnsi="SimSun" w:eastAsia="SimSun" w:cs="SimSun"/>
          <w:sz w:val="22"/>
          <w:szCs w:val="22"/>
          <w:spacing w:val="-8"/>
        </w:rPr>
        <w:t>①学校校级质量监控部门及队伍建设情况，机构设置及其职责、核定的</w:t>
      </w:r>
      <w:r>
        <w:rPr>
          <w:rFonts w:ascii="SimSun" w:hAnsi="SimSun" w:eastAsia="SimSun" w:cs="SimSun"/>
          <w:sz w:val="22"/>
          <w:szCs w:val="22"/>
        </w:rPr>
        <w:t xml:space="preserve"> </w:t>
      </w:r>
      <w:r>
        <w:rPr>
          <w:rFonts w:ascii="SimSun" w:hAnsi="SimSun" w:eastAsia="SimSun" w:cs="SimSun"/>
          <w:sz w:val="22"/>
          <w:szCs w:val="22"/>
          <w:spacing w:val="-4"/>
        </w:rPr>
        <w:t>编制数、工作经费等；质量监控队伍的数量、结构和人员素质情</w:t>
      </w:r>
      <w:r>
        <w:rPr>
          <w:rFonts w:ascii="SimSun" w:hAnsi="SimSun" w:eastAsia="SimSun" w:cs="SimSun"/>
          <w:sz w:val="22"/>
          <w:szCs w:val="22"/>
          <w:spacing w:val="-5"/>
        </w:rPr>
        <w:t>况，可用图表分析呈现</w:t>
      </w:r>
      <w:r>
        <w:rPr>
          <w:rFonts w:ascii="SimSun" w:hAnsi="SimSun" w:eastAsia="SimSun" w:cs="SimSun"/>
          <w:sz w:val="22"/>
          <w:szCs w:val="22"/>
        </w:rPr>
        <w:t xml:space="preserve"> </w:t>
      </w:r>
      <w:r>
        <w:rPr>
          <w:rFonts w:ascii="SimSun" w:hAnsi="SimSun" w:eastAsia="SimSun" w:cs="SimSun"/>
          <w:sz w:val="22"/>
          <w:szCs w:val="22"/>
          <w:spacing w:val="-1"/>
        </w:rPr>
        <w:t>详细的队伍建设情况。②学校质保机制(质量监测与评价机制、评价结果反馈机制、持</w:t>
      </w:r>
    </w:p>
    <w:p>
      <w:pPr>
        <w:spacing w:line="218" w:lineRule="auto"/>
        <w:rPr>
          <w:rFonts w:ascii="SimSun" w:hAnsi="SimSun" w:eastAsia="SimSun" w:cs="SimSun"/>
          <w:sz w:val="22"/>
          <w:szCs w:val="22"/>
        </w:rPr>
      </w:pPr>
      <w:r>
        <w:rPr>
          <w:rFonts w:ascii="SimSun" w:hAnsi="SimSun" w:eastAsia="SimSun" w:cs="SimSun"/>
          <w:sz w:val="22"/>
          <w:szCs w:val="22"/>
          <w:spacing w:val="-3"/>
        </w:rPr>
        <w:t>续改进机制)的建立情况；学校质保机制运行方面的做法及成效。</w:t>
      </w:r>
    </w:p>
    <w:p>
      <w:pPr>
        <w:ind w:right="118" w:firstLine="443"/>
        <w:spacing w:before="165" w:line="371" w:lineRule="auto"/>
        <w:jc w:val="both"/>
        <w:rPr>
          <w:rFonts w:ascii="SimSun" w:hAnsi="SimSun" w:eastAsia="SimSun" w:cs="SimSun"/>
          <w:sz w:val="22"/>
          <w:szCs w:val="22"/>
        </w:rPr>
      </w:pPr>
      <w:r>
        <w:rPr>
          <w:rFonts w:ascii="SimSun" w:hAnsi="SimSun" w:eastAsia="SimSun" w:cs="SimSun"/>
          <w:sz w:val="22"/>
          <w:szCs w:val="22"/>
          <w:b/>
          <w:bCs/>
          <w:spacing w:val="-2"/>
        </w:rPr>
        <w:t>支撑材料目录：</w:t>
      </w:r>
      <w:r>
        <w:rPr>
          <w:rFonts w:ascii="SimSun" w:hAnsi="SimSun" w:eastAsia="SimSun" w:cs="SimSun"/>
          <w:sz w:val="22"/>
          <w:szCs w:val="22"/>
          <w:spacing w:val="-1"/>
        </w:rPr>
        <w:t xml:space="preserve"> </w:t>
      </w:r>
      <w:r>
        <w:rPr>
          <w:rFonts w:ascii="SimSun" w:hAnsi="SimSun" w:eastAsia="SimSun" w:cs="SimSun"/>
          <w:sz w:val="22"/>
          <w:szCs w:val="22"/>
          <w:spacing w:val="-2"/>
        </w:rPr>
        <w:t>列出能够证明上述自评结果的相关材料目录索引，如学校质量监</w:t>
      </w:r>
      <w:r>
        <w:rPr>
          <w:rFonts w:ascii="SimSun" w:hAnsi="SimSun" w:eastAsia="SimSun" w:cs="SimSun"/>
          <w:sz w:val="22"/>
          <w:szCs w:val="22"/>
        </w:rPr>
        <w:t xml:space="preserve"> </w:t>
      </w:r>
      <w:r>
        <w:rPr>
          <w:rFonts w:ascii="SimSun" w:hAnsi="SimSun" w:eastAsia="SimSun" w:cs="SimSun"/>
          <w:sz w:val="22"/>
          <w:szCs w:val="22"/>
          <w:spacing w:val="1"/>
        </w:rPr>
        <w:t>控机构设置文件、学校质量保障体系及其运行的相关材料等，具体材料视专家需要时</w:t>
      </w:r>
    </w:p>
    <w:p>
      <w:pPr>
        <w:spacing w:before="1" w:line="218" w:lineRule="auto"/>
        <w:rPr>
          <w:rFonts w:ascii="SimSun" w:hAnsi="SimSun" w:eastAsia="SimSun" w:cs="SimSun"/>
          <w:sz w:val="22"/>
          <w:szCs w:val="22"/>
        </w:rPr>
      </w:pPr>
      <w:r>
        <w:rPr>
          <w:rFonts w:ascii="SimSun" w:hAnsi="SimSun" w:eastAsia="SimSun" w:cs="SimSun"/>
          <w:sz w:val="22"/>
          <w:szCs w:val="22"/>
          <w:spacing w:val="-10"/>
        </w:rPr>
        <w:t>提供。</w:t>
      </w:r>
    </w:p>
    <w:p>
      <w:pPr>
        <w:ind w:left="442"/>
        <w:spacing w:before="196" w:line="222" w:lineRule="auto"/>
        <w:rPr>
          <w:rFonts w:ascii="SimHei" w:hAnsi="SimHei" w:eastAsia="SimHei" w:cs="SimHei"/>
          <w:sz w:val="22"/>
          <w:szCs w:val="22"/>
        </w:rPr>
      </w:pPr>
      <w:r>
        <w:rPr>
          <w:rFonts w:ascii="SimHei" w:hAnsi="SimHei" w:eastAsia="SimHei" w:cs="SimHei"/>
          <w:sz w:val="22"/>
          <w:szCs w:val="22"/>
          <w:b/>
          <w:bCs/>
          <w:spacing w:val="-10"/>
        </w:rPr>
        <w:t>2.4</w:t>
      </w:r>
      <w:r>
        <w:rPr>
          <w:rFonts w:ascii="SimHei" w:hAnsi="SimHei" w:eastAsia="SimHei" w:cs="SimHei"/>
          <w:sz w:val="22"/>
          <w:szCs w:val="22"/>
          <w:spacing w:val="7"/>
        </w:rPr>
        <w:t xml:space="preserve">  </w:t>
      </w:r>
      <w:r>
        <w:rPr>
          <w:rFonts w:ascii="SimHei" w:hAnsi="SimHei" w:eastAsia="SimHei" w:cs="SimHei"/>
          <w:sz w:val="22"/>
          <w:szCs w:val="22"/>
          <w:b/>
          <w:bCs/>
          <w:spacing w:val="-10"/>
        </w:rPr>
        <w:t>质量文化</w:t>
      </w:r>
    </w:p>
    <w:p>
      <w:pPr>
        <w:ind w:right="37" w:firstLine="443"/>
        <w:spacing w:before="147" w:line="370" w:lineRule="auto"/>
        <w:rPr>
          <w:rFonts w:ascii="SimSun" w:hAnsi="SimSun" w:eastAsia="SimSun" w:cs="SimSun"/>
          <w:sz w:val="22"/>
          <w:szCs w:val="22"/>
        </w:rPr>
      </w:pPr>
      <w:r>
        <w:rPr>
          <w:rFonts w:ascii="SimSun" w:hAnsi="SimSun" w:eastAsia="SimSun" w:cs="SimSun"/>
          <w:sz w:val="22"/>
          <w:szCs w:val="22"/>
          <w:b/>
          <w:bCs/>
          <w:spacing w:val="-6"/>
        </w:rPr>
        <w:t>重点阐述：</w:t>
      </w:r>
      <w:r>
        <w:rPr>
          <w:rFonts w:ascii="SimSun" w:hAnsi="SimSun" w:eastAsia="SimSun" w:cs="SimSun"/>
          <w:sz w:val="22"/>
          <w:szCs w:val="22"/>
          <w:spacing w:val="13"/>
        </w:rPr>
        <w:t xml:space="preserve"> </w:t>
      </w:r>
      <w:r>
        <w:rPr>
          <w:rFonts w:ascii="SimSun" w:hAnsi="SimSun" w:eastAsia="SimSun" w:cs="SimSun"/>
          <w:sz w:val="22"/>
          <w:szCs w:val="22"/>
          <w:spacing w:val="-6"/>
        </w:rPr>
        <w:t>①学校在质量文化建设方面的举措及成效。②将质量意识、质量标</w:t>
      </w:r>
      <w:r>
        <w:rPr>
          <w:rFonts w:ascii="SimSun" w:hAnsi="SimSun" w:eastAsia="SimSun" w:cs="SimSun"/>
          <w:sz w:val="22"/>
          <w:szCs w:val="22"/>
          <w:spacing w:val="-7"/>
        </w:rPr>
        <w:t>准、</w:t>
      </w:r>
      <w:r>
        <w:rPr>
          <w:rFonts w:ascii="SimSun" w:hAnsi="SimSun" w:eastAsia="SimSun" w:cs="SimSun"/>
          <w:sz w:val="22"/>
          <w:szCs w:val="22"/>
        </w:rPr>
        <w:t xml:space="preserve"> </w:t>
      </w:r>
      <w:r>
        <w:rPr>
          <w:rFonts w:ascii="SimSun" w:hAnsi="SimSun" w:eastAsia="SimSun" w:cs="SimSun"/>
          <w:sz w:val="22"/>
          <w:szCs w:val="22"/>
          <w:spacing w:val="-5"/>
        </w:rPr>
        <w:t>质量评价、质量管理落实到教育教学各环节，将质量要求内化为全校师生的共同价值追</w:t>
      </w:r>
      <w:r>
        <w:rPr>
          <w:rFonts w:ascii="SimSun" w:hAnsi="SimSun" w:eastAsia="SimSun" w:cs="SimSun"/>
          <w:sz w:val="22"/>
          <w:szCs w:val="22"/>
          <w:spacing w:val="4"/>
        </w:rPr>
        <w:t xml:space="preserve">  </w:t>
      </w:r>
      <w:r>
        <w:rPr>
          <w:rFonts w:ascii="SimSun" w:hAnsi="SimSun" w:eastAsia="SimSun" w:cs="SimSun"/>
          <w:sz w:val="22"/>
          <w:szCs w:val="22"/>
          <w:spacing w:val="-4"/>
        </w:rPr>
        <w:t>求和行为自觉方面的举措及成效；学校各专业培养目标、毕业要求、课程教</w:t>
      </w:r>
      <w:r>
        <w:rPr>
          <w:rFonts w:ascii="SimSun" w:hAnsi="SimSun" w:eastAsia="SimSun" w:cs="SimSun"/>
          <w:sz w:val="22"/>
          <w:szCs w:val="22"/>
          <w:spacing w:val="-5"/>
        </w:rPr>
        <w:t>学大纲公开</w:t>
      </w:r>
    </w:p>
    <w:p>
      <w:pPr>
        <w:spacing w:line="219" w:lineRule="auto"/>
        <w:rPr>
          <w:rFonts w:ascii="SimSun" w:hAnsi="SimSun" w:eastAsia="SimSun" w:cs="SimSun"/>
          <w:sz w:val="22"/>
          <w:szCs w:val="22"/>
        </w:rPr>
      </w:pPr>
      <w:r>
        <w:rPr>
          <w:rFonts w:ascii="SimSun" w:hAnsi="SimSun" w:eastAsia="SimSun" w:cs="SimSun"/>
          <w:sz w:val="22"/>
          <w:szCs w:val="22"/>
          <w:spacing w:val="-10"/>
        </w:rPr>
        <w:t>的途径及面向师生宣贯的成效。</w:t>
      </w:r>
    </w:p>
    <w:p>
      <w:pPr>
        <w:ind w:right="77" w:firstLine="443"/>
        <w:spacing w:before="165" w:line="370"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37"/>
        </w:rPr>
        <w:t xml:space="preserve"> </w:t>
      </w:r>
      <w:r>
        <w:rPr>
          <w:rFonts w:ascii="SimSun" w:hAnsi="SimSun" w:eastAsia="SimSun" w:cs="SimSun"/>
          <w:sz w:val="22"/>
          <w:szCs w:val="22"/>
          <w:spacing w:val="-8"/>
        </w:rPr>
        <w:t>列出能够证明上述自评结果的相关材料目录索引，如质量文化建设</w:t>
      </w:r>
      <w:r>
        <w:rPr>
          <w:rFonts w:ascii="SimSun" w:hAnsi="SimSun" w:eastAsia="SimSun" w:cs="SimSun"/>
          <w:sz w:val="22"/>
          <w:szCs w:val="22"/>
        </w:rPr>
        <w:t xml:space="preserve"> </w:t>
      </w:r>
      <w:r>
        <w:rPr>
          <w:rFonts w:ascii="SimSun" w:hAnsi="SimSun" w:eastAsia="SimSun" w:cs="SimSun"/>
          <w:sz w:val="22"/>
          <w:szCs w:val="22"/>
          <w:spacing w:val="-4"/>
        </w:rPr>
        <w:t>方面的制度文件；质量文化建设成效成果展示、宣传相关材料</w:t>
      </w:r>
      <w:r>
        <w:rPr>
          <w:rFonts w:ascii="SimSun" w:hAnsi="SimSun" w:eastAsia="SimSun" w:cs="SimSun"/>
          <w:sz w:val="22"/>
          <w:szCs w:val="22"/>
          <w:spacing w:val="-5"/>
        </w:rPr>
        <w:t>；各专业培养目标、毕业</w:t>
      </w:r>
      <w:r>
        <w:rPr>
          <w:rFonts w:ascii="SimSun" w:hAnsi="SimSun" w:eastAsia="SimSun" w:cs="SimSun"/>
          <w:sz w:val="22"/>
          <w:szCs w:val="22"/>
        </w:rPr>
        <w:t xml:space="preserve"> </w:t>
      </w:r>
      <w:r>
        <w:rPr>
          <w:rFonts w:ascii="SimSun" w:hAnsi="SimSun" w:eastAsia="SimSun" w:cs="SimSun"/>
          <w:sz w:val="22"/>
          <w:szCs w:val="22"/>
          <w:spacing w:val="-4"/>
        </w:rPr>
        <w:t>要求、课程教学大纲公开的载体、过程记录及体现宣贯成效的证明材料等，具体材料视</w:t>
      </w:r>
    </w:p>
    <w:p>
      <w:pPr>
        <w:spacing w:before="1" w:line="218" w:lineRule="auto"/>
        <w:rPr>
          <w:rFonts w:ascii="SimSun" w:hAnsi="SimSun" w:eastAsia="SimSun" w:cs="SimSun"/>
          <w:sz w:val="22"/>
          <w:szCs w:val="22"/>
        </w:rPr>
      </w:pPr>
      <w:r>
        <w:rPr>
          <w:rFonts w:ascii="SimSun" w:hAnsi="SimSun" w:eastAsia="SimSun" w:cs="SimSun"/>
          <w:sz w:val="22"/>
          <w:szCs w:val="22"/>
          <w:spacing w:val="-10"/>
        </w:rPr>
        <w:t>专家需要时提供。</w:t>
      </w:r>
    </w:p>
    <w:p>
      <w:pPr>
        <w:ind w:left="442"/>
        <w:spacing w:before="195" w:line="221" w:lineRule="auto"/>
        <w:outlineLvl w:val="2"/>
        <w:rPr>
          <w:rFonts w:ascii="SimHei" w:hAnsi="SimHei" w:eastAsia="SimHei" w:cs="SimHei"/>
          <w:sz w:val="22"/>
          <w:szCs w:val="22"/>
        </w:rPr>
      </w:pPr>
      <w:r>
        <w:rPr>
          <w:rFonts w:ascii="SimHei" w:hAnsi="SimHei" w:eastAsia="SimHei" w:cs="SimHei"/>
          <w:sz w:val="22"/>
          <w:szCs w:val="22"/>
          <w:b/>
          <w:bCs/>
          <w:spacing w:val="-9"/>
        </w:rPr>
        <w:t>2.5</w:t>
      </w:r>
      <w:r>
        <w:rPr>
          <w:rFonts w:ascii="SimHei" w:hAnsi="SimHei" w:eastAsia="SimHei" w:cs="SimHei"/>
          <w:sz w:val="22"/>
          <w:szCs w:val="22"/>
          <w:spacing w:val="108"/>
        </w:rPr>
        <w:t xml:space="preserve"> </w:t>
      </w:r>
      <w:r>
        <w:rPr>
          <w:rFonts w:ascii="SimHei" w:hAnsi="SimHei" w:eastAsia="SimHei" w:cs="SimHei"/>
          <w:sz w:val="22"/>
          <w:szCs w:val="22"/>
          <w:b/>
          <w:bCs/>
          <w:spacing w:val="-9"/>
        </w:rPr>
        <w:t>质保效果</w:t>
      </w:r>
    </w:p>
    <w:p>
      <w:pPr>
        <w:ind w:firstLine="443"/>
        <w:spacing w:before="154" w:line="369" w:lineRule="auto"/>
        <w:jc w:val="both"/>
        <w:rPr>
          <w:rFonts w:ascii="SimSun" w:hAnsi="SimSun" w:eastAsia="SimSun" w:cs="SimSun"/>
          <w:sz w:val="22"/>
          <w:szCs w:val="22"/>
        </w:rPr>
      </w:pPr>
      <w:r>
        <w:rPr>
          <w:rFonts w:ascii="SimSun" w:hAnsi="SimSun" w:eastAsia="SimSun" w:cs="SimSun"/>
          <w:sz w:val="22"/>
          <w:szCs w:val="22"/>
          <w:b/>
          <w:bCs/>
          <w:spacing w:val="-5"/>
        </w:rPr>
        <w:t>重点阐述：</w:t>
      </w:r>
      <w:r>
        <w:rPr>
          <w:rFonts w:ascii="SimSun" w:hAnsi="SimSun" w:eastAsia="SimSun" w:cs="SimSun"/>
          <w:sz w:val="22"/>
          <w:szCs w:val="22"/>
          <w:spacing w:val="-4"/>
        </w:rPr>
        <w:t xml:space="preserve"> </w:t>
      </w:r>
      <w:r>
        <w:rPr>
          <w:rFonts w:ascii="SimSun" w:hAnsi="SimSun" w:eastAsia="SimSun" w:cs="SimSun"/>
          <w:sz w:val="22"/>
          <w:szCs w:val="22"/>
          <w:spacing w:val="-5"/>
        </w:rPr>
        <w:t>①学校人才培养目标达成度是怎么评价的?要通过对用人单位以及相关</w:t>
      </w:r>
      <w:r>
        <w:rPr>
          <w:rFonts w:ascii="SimSun" w:hAnsi="SimSun" w:eastAsia="SimSun" w:cs="SimSun"/>
          <w:sz w:val="22"/>
          <w:szCs w:val="22"/>
        </w:rPr>
        <w:t xml:space="preserve">  </w:t>
      </w:r>
      <w:r>
        <w:rPr>
          <w:rFonts w:ascii="SimSun" w:hAnsi="SimSun" w:eastAsia="SimSun" w:cs="SimSun"/>
          <w:sz w:val="22"/>
          <w:szCs w:val="22"/>
          <w:spacing w:val="-4"/>
        </w:rPr>
        <w:t>各方的调查情况、跟踪毕业生的职业发展情况、了解毕业生就业</w:t>
      </w:r>
      <w:r>
        <w:rPr>
          <w:rFonts w:ascii="SimSun" w:hAnsi="SimSun" w:eastAsia="SimSun" w:cs="SimSun"/>
          <w:sz w:val="22"/>
          <w:szCs w:val="22"/>
          <w:spacing w:val="-5"/>
        </w:rPr>
        <w:t>岗位状况及其适应岗位</w:t>
      </w:r>
      <w:r>
        <w:rPr>
          <w:rFonts w:ascii="SimSun" w:hAnsi="SimSun" w:eastAsia="SimSun" w:cs="SimSun"/>
          <w:sz w:val="22"/>
          <w:szCs w:val="22"/>
        </w:rPr>
        <w:t xml:space="preserve">  </w:t>
      </w:r>
      <w:r>
        <w:rPr>
          <w:rFonts w:ascii="SimSun" w:hAnsi="SimSun" w:eastAsia="SimSun" w:cs="SimSun"/>
          <w:sz w:val="22"/>
          <w:szCs w:val="22"/>
          <w:spacing w:val="5"/>
        </w:rPr>
        <w:t>的情况来体现。②学校社会需求适应度是怎么</w:t>
      </w:r>
      <w:r>
        <w:rPr>
          <w:rFonts w:ascii="SimSun" w:hAnsi="SimSun" w:eastAsia="SimSun" w:cs="SimSun"/>
          <w:sz w:val="22"/>
          <w:szCs w:val="22"/>
          <w:spacing w:val="4"/>
        </w:rPr>
        <w:t>评价的?要通过举证学校人才培养目标</w:t>
      </w:r>
      <w:r>
        <w:rPr>
          <w:rFonts w:ascii="SimSun" w:hAnsi="SimSun" w:eastAsia="SimSun" w:cs="SimSun"/>
          <w:sz w:val="22"/>
          <w:szCs w:val="22"/>
        </w:rPr>
        <w:t xml:space="preserve">  </w:t>
      </w:r>
      <w:r>
        <w:rPr>
          <w:rFonts w:ascii="SimSun" w:hAnsi="SimSun" w:eastAsia="SimSun" w:cs="SimSun"/>
          <w:sz w:val="22"/>
          <w:szCs w:val="22"/>
          <w:spacing w:val="-4"/>
        </w:rPr>
        <w:t>与国家、社会及学生的要求与期望相符合，生源质量持续向好，毕业</w:t>
      </w:r>
      <w:r>
        <w:rPr>
          <w:rFonts w:ascii="SimSun" w:hAnsi="SimSun" w:eastAsia="SimSun" w:cs="SimSun"/>
          <w:sz w:val="22"/>
          <w:szCs w:val="22"/>
          <w:spacing w:val="-5"/>
        </w:rPr>
        <w:t>生面向国家和经济</w:t>
      </w:r>
      <w:r>
        <w:rPr>
          <w:rFonts w:ascii="SimSun" w:hAnsi="SimSun" w:eastAsia="SimSun" w:cs="SimSun"/>
          <w:sz w:val="22"/>
          <w:szCs w:val="22"/>
        </w:rPr>
        <w:t xml:space="preserve">  </w:t>
      </w:r>
      <w:r>
        <w:rPr>
          <w:rFonts w:ascii="SimSun" w:hAnsi="SimSun" w:eastAsia="SimSun" w:cs="SimSun"/>
          <w:sz w:val="22"/>
          <w:szCs w:val="22"/>
          <w:spacing w:val="-1"/>
        </w:rPr>
        <w:t>社会发展需要、面向所服务的区域和行业企业就业，就业质量和职业发展良</w:t>
      </w:r>
      <w:r>
        <w:rPr>
          <w:rFonts w:ascii="SimSun" w:hAnsi="SimSun" w:eastAsia="SimSun" w:cs="SimSun"/>
          <w:sz w:val="22"/>
          <w:szCs w:val="22"/>
          <w:spacing w:val="-2"/>
        </w:rPr>
        <w:t>好来体现。</w:t>
      </w:r>
      <w:r>
        <w:rPr>
          <w:rFonts w:ascii="SimSun" w:hAnsi="SimSun" w:eastAsia="SimSun" w:cs="SimSun"/>
          <w:sz w:val="22"/>
          <w:szCs w:val="22"/>
        </w:rPr>
        <w:t xml:space="preserve"> </w:t>
      </w:r>
      <w:r>
        <w:rPr>
          <w:rFonts w:ascii="SimSun" w:hAnsi="SimSun" w:eastAsia="SimSun" w:cs="SimSun"/>
          <w:sz w:val="22"/>
          <w:szCs w:val="22"/>
          <w:spacing w:val="1"/>
        </w:rPr>
        <w:t>③学校师资和条件支撑度是怎么评价的?要通过举证教师数量、结构、教学科研水平、</w:t>
      </w:r>
      <w:r>
        <w:rPr>
          <w:rFonts w:ascii="SimSun" w:hAnsi="SimSun" w:eastAsia="SimSun" w:cs="SimSun"/>
          <w:sz w:val="22"/>
          <w:szCs w:val="22"/>
          <w:spacing w:val="11"/>
        </w:rPr>
        <w:t xml:space="preserve"> </w:t>
      </w:r>
      <w:r>
        <w:rPr>
          <w:rFonts w:ascii="SimSun" w:hAnsi="SimSun" w:eastAsia="SimSun" w:cs="SimSun"/>
          <w:sz w:val="22"/>
          <w:szCs w:val="22"/>
          <w:spacing w:val="2"/>
        </w:rPr>
        <w:t>产学研用能力、国际视野、教学投入能够很好满足教学需要，以及教学条件，包括教</w:t>
      </w:r>
      <w:r>
        <w:rPr>
          <w:rFonts w:ascii="SimSun" w:hAnsi="SimSun" w:eastAsia="SimSun" w:cs="SimSun"/>
          <w:sz w:val="22"/>
          <w:szCs w:val="22"/>
          <w:spacing w:val="1"/>
        </w:rPr>
        <w:t xml:space="preserve">  </w:t>
      </w:r>
      <w:r>
        <w:rPr>
          <w:rFonts w:ascii="SimSun" w:hAnsi="SimSun" w:eastAsia="SimSun" w:cs="SimSun"/>
          <w:sz w:val="22"/>
          <w:szCs w:val="22"/>
          <w:spacing w:val="-4"/>
        </w:rPr>
        <w:t>室、图书馆、网络、体育场馆、实验室及其教学仪器设备、实践</w:t>
      </w:r>
      <w:r>
        <w:rPr>
          <w:rFonts w:ascii="SimSun" w:hAnsi="SimSun" w:eastAsia="SimSun" w:cs="SimSun"/>
          <w:sz w:val="22"/>
          <w:szCs w:val="22"/>
          <w:spacing w:val="-5"/>
        </w:rPr>
        <w:t>基地等能够很好满足教</w:t>
      </w:r>
      <w:r>
        <w:rPr>
          <w:rFonts w:ascii="SimSun" w:hAnsi="SimSun" w:eastAsia="SimSun" w:cs="SimSun"/>
          <w:sz w:val="22"/>
          <w:szCs w:val="22"/>
        </w:rPr>
        <w:t xml:space="preserve">  </w:t>
      </w:r>
      <w:r>
        <w:rPr>
          <w:rFonts w:ascii="SimSun" w:hAnsi="SimSun" w:eastAsia="SimSun" w:cs="SimSun"/>
          <w:sz w:val="22"/>
          <w:szCs w:val="22"/>
          <w:spacing w:val="5"/>
        </w:rPr>
        <w:t>学需要来体现。④学校质保体系运行有效度是怎</w:t>
      </w:r>
      <w:r>
        <w:rPr>
          <w:rFonts w:ascii="SimSun" w:hAnsi="SimSun" w:eastAsia="SimSun" w:cs="SimSun"/>
          <w:sz w:val="22"/>
          <w:szCs w:val="22"/>
          <w:spacing w:val="4"/>
        </w:rPr>
        <w:t>么评价的?要通过举证说明学校已经</w:t>
      </w:r>
    </w:p>
    <w:p>
      <w:pPr>
        <w:spacing w:before="1" w:line="218" w:lineRule="auto"/>
        <w:rPr>
          <w:rFonts w:ascii="SimSun" w:hAnsi="SimSun" w:eastAsia="SimSun" w:cs="SimSun"/>
          <w:sz w:val="22"/>
          <w:szCs w:val="22"/>
        </w:rPr>
      </w:pPr>
      <w:r>
        <w:rPr>
          <w:rFonts w:ascii="SimSun" w:hAnsi="SimSun" w:eastAsia="SimSun" w:cs="SimSun"/>
          <w:sz w:val="22"/>
          <w:szCs w:val="22"/>
          <w:spacing w:val="2"/>
        </w:rPr>
        <w:t>建立了完善的教学质量保障体系，明确了人才培养各环节</w:t>
      </w:r>
      <w:r>
        <w:rPr>
          <w:rFonts w:ascii="SimSun" w:hAnsi="SimSun" w:eastAsia="SimSun" w:cs="SimSun"/>
          <w:sz w:val="22"/>
          <w:szCs w:val="22"/>
          <w:spacing w:val="1"/>
        </w:rPr>
        <w:t>的质量标准，对各环节教学</w:t>
      </w:r>
    </w:p>
    <w:p>
      <w:pPr>
        <w:sectPr>
          <w:pgSz w:w="10320" w:h="14570"/>
          <w:pgMar w:top="400" w:right="1092" w:bottom="400" w:left="910" w:header="0" w:footer="0" w:gutter="0"/>
        </w:sectPr>
        <w:rPr/>
      </w:pPr>
    </w:p>
    <w:p>
      <w:pPr>
        <w:ind w:right="40"/>
        <w:spacing w:before="96" w:line="218" w:lineRule="auto"/>
        <w:jc w:val="right"/>
        <w:rPr>
          <w:rFonts w:ascii="SimSun" w:hAnsi="SimSun" w:eastAsia="SimSun" w:cs="SimSun"/>
          <w:sz w:val="19"/>
          <w:szCs w:val="19"/>
        </w:rPr>
      </w:pPr>
      <w:r>
        <w:rPr>
          <w:rFonts w:ascii="SimSun" w:hAnsi="SimSun" w:eastAsia="SimSun" w:cs="SimSun"/>
          <w:sz w:val="19"/>
          <w:szCs w:val="19"/>
          <w:spacing w:val="-8"/>
        </w:rPr>
        <w:t>普通高等学校本科教育教学审核评估自评报告</w:t>
      </w:r>
      <w:r>
        <w:rPr>
          <w:rFonts w:ascii="SimSun" w:hAnsi="SimSun" w:eastAsia="SimSun" w:cs="SimSun"/>
          <w:sz w:val="19"/>
          <w:szCs w:val="19"/>
          <w:spacing w:val="14"/>
        </w:rPr>
        <w:t xml:space="preserve">   </w:t>
      </w:r>
      <w:r>
        <w:rPr>
          <w:rFonts w:ascii="SimSun" w:hAnsi="SimSun" w:eastAsia="SimSun" w:cs="SimSun"/>
          <w:sz w:val="19"/>
          <w:szCs w:val="19"/>
          <w:spacing w:val="-8"/>
        </w:rPr>
        <w:t>75</w:t>
      </w:r>
    </w:p>
    <w:p>
      <w:pPr>
        <w:spacing w:line="252" w:lineRule="auto"/>
        <w:rPr>
          <w:rFonts w:ascii="Arial"/>
          <w:sz w:val="21"/>
        </w:rPr>
      </w:pPr>
      <w:r/>
    </w:p>
    <w:p>
      <w:pPr>
        <w:ind w:right="57"/>
        <w:spacing w:before="75" w:line="345" w:lineRule="auto"/>
        <w:rPr>
          <w:rFonts w:ascii="SimSun" w:hAnsi="SimSun" w:eastAsia="SimSun" w:cs="SimSun"/>
          <w:sz w:val="23"/>
          <w:szCs w:val="23"/>
        </w:rPr>
      </w:pPr>
      <w:r>
        <w:rPr>
          <w:rFonts w:ascii="SimSun" w:hAnsi="SimSun" w:eastAsia="SimSun" w:cs="SimSun"/>
          <w:sz w:val="23"/>
          <w:szCs w:val="23"/>
          <w:spacing w:val="-14"/>
        </w:rPr>
        <w:t>质量实施了有效监控，针对发现的质量问题提出</w:t>
      </w:r>
      <w:r>
        <w:rPr>
          <w:rFonts w:ascii="SimSun" w:hAnsi="SimSun" w:eastAsia="SimSun" w:cs="SimSun"/>
          <w:sz w:val="23"/>
          <w:szCs w:val="23"/>
          <w:spacing w:val="-15"/>
        </w:rPr>
        <w:t>质量改进建议，制定改进方案和整改措</w:t>
      </w:r>
      <w:r>
        <w:rPr>
          <w:rFonts w:ascii="SimSun" w:hAnsi="SimSun" w:eastAsia="SimSun" w:cs="SimSun"/>
          <w:sz w:val="23"/>
          <w:szCs w:val="23"/>
        </w:rPr>
        <w:t xml:space="preserve"> </w:t>
      </w:r>
      <w:r>
        <w:rPr>
          <w:rFonts w:ascii="SimSun" w:hAnsi="SimSun" w:eastAsia="SimSun" w:cs="SimSun"/>
          <w:sz w:val="23"/>
          <w:szCs w:val="23"/>
          <w:spacing w:val="-14"/>
        </w:rPr>
        <w:t>施，并对改进措施的有效性适时评价来体现。⑤学生和用人</w:t>
      </w:r>
      <w:r>
        <w:rPr>
          <w:rFonts w:ascii="SimSun" w:hAnsi="SimSun" w:eastAsia="SimSun" w:cs="SimSun"/>
          <w:sz w:val="23"/>
          <w:szCs w:val="23"/>
          <w:spacing w:val="-15"/>
        </w:rPr>
        <w:t>单位满意度是怎么评价的?</w:t>
      </w:r>
      <w:r>
        <w:rPr>
          <w:rFonts w:ascii="SimSun" w:hAnsi="SimSun" w:eastAsia="SimSun" w:cs="SimSun"/>
          <w:sz w:val="23"/>
          <w:szCs w:val="23"/>
        </w:rPr>
        <w:t xml:space="preserve">  </w:t>
      </w:r>
      <w:r>
        <w:rPr>
          <w:rFonts w:ascii="SimSun" w:hAnsi="SimSun" w:eastAsia="SimSun" w:cs="SimSun"/>
          <w:sz w:val="23"/>
          <w:szCs w:val="23"/>
          <w:spacing w:val="-14"/>
        </w:rPr>
        <w:t>要通过召开学生和用人单位座谈会或问卷调查，了解学生对教</w:t>
      </w:r>
      <w:r>
        <w:rPr>
          <w:rFonts w:ascii="SimSun" w:hAnsi="SimSun" w:eastAsia="SimSun" w:cs="SimSun"/>
          <w:sz w:val="23"/>
          <w:szCs w:val="23"/>
          <w:spacing w:val="-15"/>
        </w:rPr>
        <w:t>学、管理、服务的意见和</w:t>
      </w:r>
      <w:r>
        <w:rPr>
          <w:rFonts w:ascii="SimSun" w:hAnsi="SimSun" w:eastAsia="SimSun" w:cs="SimSun"/>
          <w:sz w:val="23"/>
          <w:szCs w:val="23"/>
        </w:rPr>
        <w:t xml:space="preserve"> </w:t>
      </w:r>
      <w:r>
        <w:rPr>
          <w:rFonts w:ascii="SimSun" w:hAnsi="SimSun" w:eastAsia="SimSun" w:cs="SimSun"/>
          <w:sz w:val="23"/>
          <w:szCs w:val="23"/>
          <w:spacing w:val="-14"/>
        </w:rPr>
        <w:t>建议，了解社会用人单位的需求和对毕业生的</w:t>
      </w:r>
      <w:r>
        <w:rPr>
          <w:rFonts w:ascii="SimSun" w:hAnsi="SimSun" w:eastAsia="SimSun" w:cs="SimSun"/>
          <w:sz w:val="23"/>
          <w:szCs w:val="23"/>
          <w:spacing w:val="-15"/>
        </w:rPr>
        <w:t>评价，了解毕业生职业满意度和工作成就</w:t>
      </w:r>
    </w:p>
    <w:p>
      <w:pPr>
        <w:spacing w:line="218" w:lineRule="auto"/>
        <w:rPr>
          <w:rFonts w:ascii="SimSun" w:hAnsi="SimSun" w:eastAsia="SimSun" w:cs="SimSun"/>
          <w:sz w:val="23"/>
          <w:szCs w:val="23"/>
        </w:rPr>
      </w:pPr>
      <w:r>
        <w:rPr>
          <w:rFonts w:ascii="SimSun" w:hAnsi="SimSun" w:eastAsia="SimSun" w:cs="SimSun"/>
          <w:sz w:val="23"/>
          <w:szCs w:val="23"/>
          <w:spacing w:val="-17"/>
        </w:rPr>
        <w:t>感、毕业生社会满意度等来体现。</w:t>
      </w:r>
    </w:p>
    <w:p>
      <w:pPr>
        <w:ind w:right="65" w:firstLine="443"/>
        <w:spacing w:before="205" w:line="346"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
        </w:rPr>
        <w:t xml:space="preserve"> </w:t>
      </w:r>
      <w:r>
        <w:rPr>
          <w:rFonts w:ascii="SimSun" w:hAnsi="SimSun" w:eastAsia="SimSun" w:cs="SimSun"/>
          <w:sz w:val="23"/>
          <w:szCs w:val="23"/>
          <w:spacing w:val="-18"/>
        </w:rPr>
        <w:t>列出能够证明上述自评结果的</w:t>
      </w:r>
      <w:r>
        <w:rPr>
          <w:rFonts w:ascii="SimSun" w:hAnsi="SimSun" w:eastAsia="SimSun" w:cs="SimSun"/>
          <w:sz w:val="23"/>
          <w:szCs w:val="23"/>
          <w:spacing w:val="-19"/>
        </w:rPr>
        <w:t>相关材料目录索引，如学校对“五个</w:t>
      </w:r>
      <w:r>
        <w:rPr>
          <w:rFonts w:ascii="SimSun" w:hAnsi="SimSun" w:eastAsia="SimSun" w:cs="SimSun"/>
          <w:sz w:val="23"/>
          <w:szCs w:val="23"/>
        </w:rPr>
        <w:t xml:space="preserve"> </w:t>
      </w:r>
      <w:r>
        <w:rPr>
          <w:rFonts w:ascii="SimSun" w:hAnsi="SimSun" w:eastAsia="SimSun" w:cs="SimSun"/>
          <w:sz w:val="23"/>
          <w:szCs w:val="23"/>
          <w:spacing w:val="-8"/>
        </w:rPr>
        <w:t>度”的评价方法、评价过程及评价结果记录(如</w:t>
      </w:r>
      <w:r>
        <w:rPr>
          <w:rFonts w:ascii="SimSun" w:hAnsi="SimSun" w:eastAsia="SimSun" w:cs="SimSun"/>
          <w:sz w:val="23"/>
          <w:szCs w:val="23"/>
          <w:spacing w:val="-9"/>
        </w:rPr>
        <w:t>座谈会、问卷调查)等相关材料，具体</w:t>
      </w:r>
    </w:p>
    <w:p>
      <w:pPr>
        <w:spacing w:line="218" w:lineRule="auto"/>
        <w:rPr>
          <w:rFonts w:ascii="SimSun" w:hAnsi="SimSun" w:eastAsia="SimSun" w:cs="SimSun"/>
          <w:sz w:val="23"/>
          <w:szCs w:val="23"/>
        </w:rPr>
      </w:pPr>
      <w:r>
        <w:rPr>
          <w:rFonts w:ascii="SimSun" w:hAnsi="SimSun" w:eastAsia="SimSun" w:cs="SimSun"/>
          <w:sz w:val="23"/>
          <w:szCs w:val="23"/>
          <w:spacing w:val="-17"/>
        </w:rPr>
        <w:t>材料视专家需要时提供。</w:t>
      </w:r>
    </w:p>
    <w:p>
      <w:pPr>
        <w:ind w:left="443"/>
        <w:spacing w:before="184" w:line="222" w:lineRule="auto"/>
        <w:outlineLvl w:val="2"/>
        <w:rPr>
          <w:rFonts w:ascii="SimHei" w:hAnsi="SimHei" w:eastAsia="SimHei" w:cs="SimHei"/>
          <w:sz w:val="23"/>
          <w:szCs w:val="23"/>
        </w:rPr>
      </w:pPr>
      <w:r>
        <w:rPr>
          <w:rFonts w:ascii="SimHei" w:hAnsi="SimHei" w:eastAsia="SimHei" w:cs="SimHei"/>
          <w:sz w:val="23"/>
          <w:szCs w:val="23"/>
          <w:b/>
          <w:bCs/>
          <w:spacing w:val="-14"/>
        </w:rPr>
        <w:t>2.6</w:t>
      </w:r>
      <w:r>
        <w:rPr>
          <w:rFonts w:ascii="SimHei" w:hAnsi="SimHei" w:eastAsia="SimHei" w:cs="SimHei"/>
          <w:sz w:val="23"/>
          <w:szCs w:val="23"/>
          <w:spacing w:val="118"/>
        </w:rPr>
        <w:t xml:space="preserve"> </w:t>
      </w:r>
      <w:r>
        <w:rPr>
          <w:rFonts w:ascii="SimHei" w:hAnsi="SimHei" w:eastAsia="SimHei" w:cs="SimHei"/>
          <w:sz w:val="23"/>
          <w:szCs w:val="23"/>
          <w:b/>
          <w:bCs/>
          <w:spacing w:val="-14"/>
        </w:rPr>
        <w:t>存在的问题、原因分析及下一步整改举措</w:t>
      </w:r>
    </w:p>
    <w:p>
      <w:pPr>
        <w:ind w:left="443"/>
        <w:spacing w:before="164" w:line="434" w:lineRule="exact"/>
        <w:rPr>
          <w:rFonts w:ascii="SimSun" w:hAnsi="SimSun" w:eastAsia="SimSun" w:cs="SimSun"/>
          <w:sz w:val="23"/>
          <w:szCs w:val="23"/>
        </w:rPr>
      </w:pPr>
      <w:r>
        <w:rPr>
          <w:rFonts w:ascii="SimSun" w:hAnsi="SimSun" w:eastAsia="SimSun" w:cs="SimSun"/>
          <w:sz w:val="23"/>
          <w:szCs w:val="23"/>
          <w:b/>
          <w:bCs/>
          <w:spacing w:val="-16"/>
          <w:position w:val="15"/>
        </w:rPr>
        <w:t>重点阐述：</w:t>
      </w:r>
      <w:r>
        <w:rPr>
          <w:rFonts w:ascii="SimSun" w:hAnsi="SimSun" w:eastAsia="SimSun" w:cs="SimSun"/>
          <w:sz w:val="23"/>
          <w:szCs w:val="23"/>
          <w:spacing w:val="-37"/>
          <w:position w:val="15"/>
        </w:rPr>
        <w:t xml:space="preserve"> </w:t>
      </w:r>
      <w:r>
        <w:rPr>
          <w:rFonts w:ascii="SimSun" w:hAnsi="SimSun" w:eastAsia="SimSun" w:cs="SimSun"/>
          <w:sz w:val="23"/>
          <w:szCs w:val="23"/>
          <w:spacing w:val="-16"/>
          <w:position w:val="15"/>
        </w:rPr>
        <w:t>对标世界一流大学建设所必备的质量保障能力要求，分析学校还存在哪</w:t>
      </w:r>
    </w:p>
    <w:p>
      <w:pPr>
        <w:spacing w:line="219" w:lineRule="auto"/>
        <w:rPr>
          <w:rFonts w:ascii="SimSun" w:hAnsi="SimSun" w:eastAsia="SimSun" w:cs="SimSun"/>
          <w:sz w:val="23"/>
          <w:szCs w:val="23"/>
        </w:rPr>
      </w:pPr>
      <w:r>
        <w:rPr>
          <w:rFonts w:ascii="SimSun" w:hAnsi="SimSun" w:eastAsia="SimSun" w:cs="SimSun"/>
          <w:sz w:val="23"/>
          <w:szCs w:val="23"/>
          <w:spacing w:val="-4"/>
        </w:rPr>
        <w:t>些问题?问题表现是什么?产生问题的根源是什么</w:t>
      </w:r>
      <w:r>
        <w:rPr>
          <w:rFonts w:ascii="SimSun" w:hAnsi="SimSun" w:eastAsia="SimSun" w:cs="SimSun"/>
          <w:sz w:val="23"/>
          <w:szCs w:val="23"/>
          <w:spacing w:val="-5"/>
        </w:rPr>
        <w:t>?以及下一步如何改。</w:t>
      </w:r>
    </w:p>
    <w:p>
      <w:pPr>
        <w:spacing w:line="354" w:lineRule="auto"/>
        <w:rPr>
          <w:rFonts w:ascii="Arial"/>
          <w:sz w:val="21"/>
        </w:rPr>
      </w:pPr>
      <w:r/>
    </w:p>
    <w:p>
      <w:pPr>
        <w:ind w:left="443"/>
        <w:spacing w:before="76" w:line="221" w:lineRule="auto"/>
        <w:outlineLvl w:val="2"/>
        <w:rPr>
          <w:rFonts w:ascii="SimHei" w:hAnsi="SimHei" w:eastAsia="SimHei" w:cs="SimHei"/>
          <w:sz w:val="23"/>
          <w:szCs w:val="23"/>
        </w:rPr>
      </w:pPr>
      <w:r>
        <w:rPr>
          <w:rFonts w:ascii="SimHei" w:hAnsi="SimHei" w:eastAsia="SimHei" w:cs="SimHei"/>
          <w:sz w:val="23"/>
          <w:szCs w:val="23"/>
          <w:b/>
          <w:bCs/>
          <w:spacing w:val="2"/>
        </w:rPr>
        <w:t>3.</w:t>
      </w:r>
      <w:r>
        <w:rPr>
          <w:rFonts w:ascii="SimHei" w:hAnsi="SimHei" w:eastAsia="SimHei" w:cs="SimHei"/>
          <w:sz w:val="23"/>
          <w:szCs w:val="23"/>
          <w:spacing w:val="-15"/>
        </w:rPr>
        <w:t xml:space="preserve"> </w:t>
      </w:r>
      <w:r>
        <w:rPr>
          <w:rFonts w:ascii="SimHei" w:hAnsi="SimHei" w:eastAsia="SimHei" w:cs="SimHei"/>
          <w:sz w:val="23"/>
          <w:szCs w:val="23"/>
          <w:b/>
          <w:bCs/>
          <w:spacing w:val="2"/>
        </w:rPr>
        <w:t>教育教学水平</w:t>
      </w:r>
    </w:p>
    <w:p>
      <w:pPr>
        <w:spacing w:line="264" w:lineRule="auto"/>
        <w:rPr>
          <w:rFonts w:ascii="Arial"/>
          <w:sz w:val="21"/>
        </w:rPr>
      </w:pPr>
      <w:r/>
    </w:p>
    <w:p>
      <w:pPr>
        <w:ind w:right="60" w:firstLine="440"/>
        <w:spacing w:before="74" w:line="345" w:lineRule="auto"/>
        <w:jc w:val="both"/>
        <w:rPr>
          <w:rFonts w:ascii="SimSun" w:hAnsi="SimSun" w:eastAsia="SimSun" w:cs="SimSun"/>
          <w:sz w:val="23"/>
          <w:szCs w:val="23"/>
        </w:rPr>
      </w:pPr>
      <w:r>
        <w:rPr>
          <w:rFonts w:ascii="SimSun" w:hAnsi="SimSun" w:eastAsia="SimSun" w:cs="SimSun"/>
          <w:sz w:val="23"/>
          <w:szCs w:val="23"/>
          <w:spacing w:val="-9"/>
        </w:rPr>
        <w:t>本部分是学校人才培养质量的重要体现。学校应聚焦本科教育教学工作，对照新</w:t>
      </w:r>
      <w:r>
        <w:rPr>
          <w:rFonts w:ascii="SimSun" w:hAnsi="SimSun" w:eastAsia="SimSun" w:cs="SimSun"/>
          <w:sz w:val="23"/>
          <w:szCs w:val="23"/>
          <w:spacing w:val="13"/>
        </w:rPr>
        <w:t xml:space="preserve"> </w:t>
      </w:r>
      <w:r>
        <w:rPr>
          <w:rFonts w:ascii="SimSun" w:hAnsi="SimSun" w:eastAsia="SimSun" w:cs="SimSun"/>
          <w:sz w:val="23"/>
          <w:szCs w:val="23"/>
          <w:spacing w:val="-14"/>
        </w:rPr>
        <w:t>时代对一流大学人才培养的要求和学校人才培养目标定</w:t>
      </w:r>
      <w:r>
        <w:rPr>
          <w:rFonts w:ascii="SimSun" w:hAnsi="SimSun" w:eastAsia="SimSun" w:cs="SimSun"/>
          <w:sz w:val="23"/>
          <w:szCs w:val="23"/>
          <w:spacing w:val="-15"/>
        </w:rPr>
        <w:t>位，全面自评自查，认真总结思</w:t>
      </w:r>
      <w:r>
        <w:rPr>
          <w:rFonts w:ascii="SimSun" w:hAnsi="SimSun" w:eastAsia="SimSun" w:cs="SimSun"/>
          <w:sz w:val="23"/>
          <w:szCs w:val="23"/>
        </w:rPr>
        <w:t xml:space="preserve"> </w:t>
      </w:r>
      <w:r>
        <w:rPr>
          <w:rFonts w:ascii="SimSun" w:hAnsi="SimSun" w:eastAsia="SimSun" w:cs="SimSun"/>
          <w:sz w:val="23"/>
          <w:szCs w:val="23"/>
          <w:spacing w:val="-9"/>
        </w:rPr>
        <w:t>考，重点查找问题和不足，形成问题清单和改进举措。充分尊重高校办学自主权，以</w:t>
      </w:r>
      <w:r>
        <w:rPr>
          <w:rFonts w:ascii="SimSun" w:hAnsi="SimSun" w:eastAsia="SimSun" w:cs="SimSun"/>
          <w:sz w:val="23"/>
          <w:szCs w:val="23"/>
          <w:spacing w:val="1"/>
        </w:rPr>
        <w:t xml:space="preserve"> </w:t>
      </w:r>
      <w:r>
        <w:rPr>
          <w:rFonts w:ascii="SimSun" w:hAnsi="SimSun" w:eastAsia="SimSun" w:cs="SimSun"/>
          <w:sz w:val="23"/>
          <w:szCs w:val="23"/>
          <w:spacing w:val="-15"/>
        </w:rPr>
        <w:t>参评学校自评自查形成“问题清单”和改进举措为主，专家组根据需要开展评估考察活</w:t>
      </w:r>
    </w:p>
    <w:p>
      <w:pPr>
        <w:spacing w:before="1" w:line="219" w:lineRule="auto"/>
        <w:rPr>
          <w:rFonts w:ascii="SimSun" w:hAnsi="SimSun" w:eastAsia="SimSun" w:cs="SimSun"/>
          <w:sz w:val="23"/>
          <w:szCs w:val="23"/>
        </w:rPr>
      </w:pPr>
      <w:r>
        <w:rPr>
          <w:rFonts w:ascii="SimSun" w:hAnsi="SimSun" w:eastAsia="SimSun" w:cs="SimSun"/>
          <w:sz w:val="23"/>
          <w:szCs w:val="23"/>
          <w:spacing w:val="-16"/>
        </w:rPr>
        <w:t>动，有针对性地提出咨询意见和建议。</w:t>
      </w:r>
    </w:p>
    <w:p>
      <w:pPr>
        <w:ind w:left="443"/>
        <w:spacing w:before="184" w:line="223" w:lineRule="auto"/>
        <w:rPr>
          <w:rFonts w:ascii="SimHei" w:hAnsi="SimHei" w:eastAsia="SimHei" w:cs="SimHei"/>
          <w:sz w:val="23"/>
          <w:szCs w:val="23"/>
        </w:rPr>
      </w:pPr>
      <w:r>
        <w:rPr>
          <w:rFonts w:ascii="SimHei" w:hAnsi="SimHei" w:eastAsia="SimHei" w:cs="SimHei"/>
          <w:sz w:val="23"/>
          <w:szCs w:val="23"/>
          <w:b/>
          <w:bCs/>
          <w:spacing w:val="-14"/>
        </w:rPr>
        <w:t>3.1</w:t>
      </w:r>
      <w:r>
        <w:rPr>
          <w:rFonts w:ascii="SimHei" w:hAnsi="SimHei" w:eastAsia="SimHei" w:cs="SimHei"/>
          <w:sz w:val="23"/>
          <w:szCs w:val="23"/>
          <w:spacing w:val="82"/>
        </w:rPr>
        <w:t xml:space="preserve"> </w:t>
      </w:r>
      <w:r>
        <w:rPr>
          <w:rFonts w:ascii="SimHei" w:hAnsi="SimHei" w:eastAsia="SimHei" w:cs="SimHei"/>
          <w:sz w:val="23"/>
          <w:szCs w:val="23"/>
          <w:b/>
          <w:bCs/>
          <w:spacing w:val="-14"/>
        </w:rPr>
        <w:t>思政教育</w:t>
      </w:r>
    </w:p>
    <w:p>
      <w:pPr>
        <w:ind w:right="36" w:firstLine="443"/>
        <w:spacing w:before="176" w:line="353" w:lineRule="auto"/>
        <w:rPr>
          <w:rFonts w:ascii="SimSun" w:hAnsi="SimSun" w:eastAsia="SimSun" w:cs="SimSun"/>
          <w:sz w:val="23"/>
          <w:szCs w:val="23"/>
        </w:rPr>
      </w:pPr>
      <w:r>
        <w:rPr>
          <w:rFonts w:ascii="SimSun" w:hAnsi="SimSun" w:eastAsia="SimSun" w:cs="SimSun"/>
          <w:sz w:val="23"/>
          <w:szCs w:val="23"/>
          <w:b/>
          <w:bCs/>
          <w:spacing w:val="-13"/>
        </w:rPr>
        <w:t>重点阐述：</w:t>
      </w:r>
      <w:r>
        <w:rPr>
          <w:rFonts w:ascii="SimSun" w:hAnsi="SimSun" w:eastAsia="SimSun" w:cs="SimSun"/>
          <w:sz w:val="23"/>
          <w:szCs w:val="23"/>
          <w:spacing w:val="-42"/>
        </w:rPr>
        <w:t xml:space="preserve"> </w:t>
      </w:r>
      <w:r>
        <w:rPr>
          <w:rFonts w:ascii="SimSun" w:hAnsi="SimSun" w:eastAsia="SimSun" w:cs="SimSun"/>
          <w:sz w:val="23"/>
          <w:szCs w:val="23"/>
          <w:spacing w:val="-13"/>
        </w:rPr>
        <w:t>①学校在落实意识形态工作责任制方面制订了哪些制</w:t>
      </w:r>
      <w:r>
        <w:rPr>
          <w:rFonts w:ascii="SimSun" w:hAnsi="SimSun" w:eastAsia="SimSun" w:cs="SimSun"/>
          <w:sz w:val="23"/>
          <w:szCs w:val="23"/>
          <w:spacing w:val="-14"/>
        </w:rPr>
        <w:t>度?贯彻落实《教</w:t>
      </w:r>
      <w:r>
        <w:rPr>
          <w:rFonts w:ascii="SimSun" w:hAnsi="SimSun" w:eastAsia="SimSun" w:cs="SimSun"/>
          <w:sz w:val="23"/>
          <w:szCs w:val="23"/>
        </w:rPr>
        <w:t xml:space="preserve"> </w:t>
      </w:r>
      <w:r>
        <w:rPr>
          <w:rFonts w:ascii="SimSun" w:hAnsi="SimSun" w:eastAsia="SimSun" w:cs="SimSun"/>
          <w:sz w:val="23"/>
          <w:szCs w:val="23"/>
          <w:spacing w:val="-5"/>
        </w:rPr>
        <w:t>育部等八部门关于加快构建高校思想政治工作体系的意见》(教思政〔2020〕</w:t>
      </w:r>
      <w:r>
        <w:rPr>
          <w:rFonts w:ascii="SimSun" w:hAnsi="SimSun" w:eastAsia="SimSun" w:cs="SimSun"/>
          <w:sz w:val="23"/>
          <w:szCs w:val="23"/>
          <w:spacing w:val="-6"/>
        </w:rPr>
        <w:t>1号)精</w:t>
      </w:r>
      <w:r>
        <w:rPr>
          <w:rFonts w:ascii="SimSun" w:hAnsi="SimSun" w:eastAsia="SimSun" w:cs="SimSun"/>
          <w:sz w:val="23"/>
          <w:szCs w:val="23"/>
        </w:rPr>
        <w:t xml:space="preserve"> </w:t>
      </w:r>
      <w:r>
        <w:rPr>
          <w:rFonts w:ascii="SimSun" w:hAnsi="SimSun" w:eastAsia="SimSun" w:cs="SimSun"/>
          <w:sz w:val="23"/>
          <w:szCs w:val="23"/>
          <w:spacing w:val="-3"/>
        </w:rPr>
        <w:t>神，构建思想政治教育工作体系情况如何?学校如何开展“三全育人”工作?成效如</w:t>
      </w:r>
      <w:r>
        <w:rPr>
          <w:rFonts w:ascii="SimSun" w:hAnsi="SimSun" w:eastAsia="SimSun" w:cs="SimSun"/>
          <w:sz w:val="23"/>
          <w:szCs w:val="23"/>
          <w:spacing w:val="6"/>
        </w:rPr>
        <w:t xml:space="preserve"> </w:t>
      </w:r>
      <w:r>
        <w:rPr>
          <w:rFonts w:ascii="SimSun" w:hAnsi="SimSun" w:eastAsia="SimSun" w:cs="SimSun"/>
          <w:sz w:val="23"/>
          <w:szCs w:val="23"/>
          <w:spacing w:val="-6"/>
        </w:rPr>
        <w:t>何?②学校在思想政治理论课教师队伍和思政课程建设方面的做法及成效；按要求开</w:t>
      </w:r>
      <w:r>
        <w:rPr>
          <w:rFonts w:ascii="SimSun" w:hAnsi="SimSun" w:eastAsia="SimSun" w:cs="SimSun"/>
          <w:sz w:val="23"/>
          <w:szCs w:val="23"/>
          <w:spacing w:val="15"/>
        </w:rPr>
        <w:t xml:space="preserve"> </w:t>
      </w:r>
      <w:r>
        <w:rPr>
          <w:rFonts w:ascii="SimSun" w:hAnsi="SimSun" w:eastAsia="SimSun" w:cs="SimSun"/>
          <w:sz w:val="23"/>
          <w:szCs w:val="23"/>
          <w:spacing w:val="-15"/>
        </w:rPr>
        <w:t>设“习近平总书记关于教育的重要论述研究”课程、落实习近平总书记在学校思想政治</w:t>
      </w:r>
      <w:r>
        <w:rPr>
          <w:rFonts w:ascii="SimSun" w:hAnsi="SimSun" w:eastAsia="SimSun" w:cs="SimSun"/>
          <w:sz w:val="23"/>
          <w:szCs w:val="23"/>
          <w:spacing w:val="7"/>
        </w:rPr>
        <w:t xml:space="preserve"> </w:t>
      </w:r>
      <w:r>
        <w:rPr>
          <w:rFonts w:ascii="SimSun" w:hAnsi="SimSun" w:eastAsia="SimSun" w:cs="SimSun"/>
          <w:sz w:val="23"/>
          <w:szCs w:val="23"/>
          <w:spacing w:val="-17"/>
        </w:rPr>
        <w:t>理论课教师座谈会上的指示、《新时代高等学校思想政治理论课教师队伍建设规</w:t>
      </w:r>
      <w:r>
        <w:rPr>
          <w:rFonts w:ascii="SimSun" w:hAnsi="SimSun" w:eastAsia="SimSun" w:cs="SimSun"/>
          <w:sz w:val="23"/>
          <w:szCs w:val="23"/>
          <w:spacing w:val="-18"/>
        </w:rPr>
        <w:t>定》(教</w:t>
      </w:r>
      <w:r>
        <w:rPr>
          <w:rFonts w:ascii="SimSun" w:hAnsi="SimSun" w:eastAsia="SimSun" w:cs="SimSun"/>
          <w:sz w:val="23"/>
          <w:szCs w:val="23"/>
        </w:rPr>
        <w:t xml:space="preserve"> </w:t>
      </w:r>
      <w:r>
        <w:rPr>
          <w:rFonts w:ascii="SimSun" w:hAnsi="SimSun" w:eastAsia="SimSun" w:cs="SimSun"/>
          <w:sz w:val="23"/>
          <w:szCs w:val="23"/>
          <w:spacing w:val="-8"/>
        </w:rPr>
        <w:t>育部令第46号)情况。③学校贯彻落实教育部《高等学校课程思</w:t>
      </w:r>
      <w:r>
        <w:rPr>
          <w:rFonts w:ascii="SimSun" w:hAnsi="SimSun" w:eastAsia="SimSun" w:cs="SimSun"/>
          <w:sz w:val="23"/>
          <w:szCs w:val="23"/>
          <w:spacing w:val="-9"/>
        </w:rPr>
        <w:t>政建设指导纲要》(教</w:t>
      </w:r>
      <w:r>
        <w:rPr>
          <w:rFonts w:ascii="SimSun" w:hAnsi="SimSun" w:eastAsia="SimSun" w:cs="SimSun"/>
          <w:sz w:val="23"/>
          <w:szCs w:val="23"/>
        </w:rPr>
        <w:t xml:space="preserve"> </w:t>
      </w:r>
      <w:r>
        <w:rPr>
          <w:rFonts w:ascii="SimSun" w:hAnsi="SimSun" w:eastAsia="SimSun" w:cs="SimSun"/>
          <w:sz w:val="23"/>
          <w:szCs w:val="23"/>
          <w:spacing w:val="-8"/>
        </w:rPr>
        <w:t>高〔2020〕3号)精神，在课程思政示范课程、课程思政教学研究示范中心建设、教学</w:t>
      </w:r>
    </w:p>
    <w:p>
      <w:pPr>
        <w:spacing w:before="1" w:line="218" w:lineRule="auto"/>
        <w:rPr>
          <w:rFonts w:ascii="SimSun" w:hAnsi="SimSun" w:eastAsia="SimSun" w:cs="SimSun"/>
          <w:sz w:val="23"/>
          <w:szCs w:val="23"/>
        </w:rPr>
      </w:pPr>
      <w:r>
        <w:rPr>
          <w:rFonts w:ascii="SimSun" w:hAnsi="SimSun" w:eastAsia="SimSun" w:cs="SimSun"/>
          <w:sz w:val="23"/>
          <w:szCs w:val="23"/>
          <w:spacing w:val="-7"/>
        </w:rPr>
        <w:t>名师和团队的建设方面的举措及成效(包括经费投入、教师进修培养、激励机制等)。</w:t>
      </w:r>
    </w:p>
    <w:p>
      <w:pPr>
        <w:spacing w:before="166" w:line="217" w:lineRule="auto"/>
        <w:rPr>
          <w:rFonts w:ascii="SimSun" w:hAnsi="SimSun" w:eastAsia="SimSun" w:cs="SimSun"/>
          <w:sz w:val="23"/>
          <w:szCs w:val="23"/>
        </w:rPr>
      </w:pPr>
      <w:r>
        <w:rPr>
          <w:rFonts w:ascii="SimSun" w:hAnsi="SimSun" w:eastAsia="SimSun" w:cs="SimSun"/>
          <w:sz w:val="23"/>
          <w:szCs w:val="23"/>
          <w:spacing w:val="-14"/>
        </w:rPr>
        <w:t>④学校在师生思想政治、道德品质等方面负面问题的预警机制、应对处置措施</w:t>
      </w:r>
      <w:r>
        <w:rPr>
          <w:rFonts w:ascii="SimSun" w:hAnsi="SimSun" w:eastAsia="SimSun" w:cs="SimSun"/>
          <w:sz w:val="23"/>
          <w:szCs w:val="23"/>
          <w:spacing w:val="-15"/>
        </w:rPr>
        <w:t>及实施情</w:t>
      </w:r>
    </w:p>
    <w:p>
      <w:pPr>
        <w:sectPr>
          <w:pgSz w:w="10320" w:h="14570"/>
          <w:pgMar w:top="400" w:right="995" w:bottom="400" w:left="1069" w:header="0" w:footer="0" w:gutter="0"/>
        </w:sectPr>
        <w:rPr/>
      </w:pPr>
    </w:p>
    <w:p>
      <w:pPr>
        <w:spacing w:before="36" w:line="218" w:lineRule="auto"/>
        <w:rPr>
          <w:rFonts w:ascii="SimSun" w:hAnsi="SimSun" w:eastAsia="SimSun" w:cs="SimSun"/>
          <w:sz w:val="19"/>
          <w:szCs w:val="19"/>
        </w:rPr>
      </w:pPr>
      <w:bookmarkStart w:name="_bookmark14" w:id="12"/>
      <w:bookmarkEnd w:id="12"/>
      <w:r>
        <w:rPr>
          <w:rFonts w:ascii="SimSun" w:hAnsi="SimSun" w:eastAsia="SimSun" w:cs="SimSun"/>
          <w:sz w:val="19"/>
          <w:szCs w:val="19"/>
          <w:spacing w:val="-5"/>
        </w:rPr>
        <w:t>76</w:t>
      </w:r>
      <w:r>
        <w:rPr>
          <w:rFonts w:ascii="SimSun" w:hAnsi="SimSun" w:eastAsia="SimSun" w:cs="SimSun"/>
          <w:sz w:val="19"/>
          <w:szCs w:val="19"/>
          <w:spacing w:val="24"/>
        </w:rPr>
        <w:t xml:space="preserve">   </w:t>
      </w:r>
      <w:r>
        <w:rPr>
          <w:rFonts w:ascii="SimSun" w:hAnsi="SimSun" w:eastAsia="SimSun" w:cs="SimSun"/>
          <w:sz w:val="19"/>
          <w:szCs w:val="19"/>
          <w:spacing w:val="-5"/>
        </w:rPr>
        <w:t>第二部分</w:t>
      </w:r>
      <w:r>
        <w:rPr>
          <w:rFonts w:ascii="SimSun" w:hAnsi="SimSun" w:eastAsia="SimSun" w:cs="SimSun"/>
          <w:sz w:val="19"/>
          <w:szCs w:val="19"/>
          <w:spacing w:val="16"/>
        </w:rPr>
        <w:t xml:space="preserve"> </w:t>
      </w:r>
      <w:r>
        <w:rPr>
          <w:rFonts w:ascii="SimSun" w:hAnsi="SimSun" w:eastAsia="SimSun" w:cs="SimSun"/>
          <w:sz w:val="19"/>
          <w:szCs w:val="19"/>
          <w:spacing w:val="-5"/>
        </w:rPr>
        <w:t>审核评估高校评建改工作指南</w:t>
      </w:r>
    </w:p>
    <w:p>
      <w:pPr>
        <w:spacing w:line="272" w:lineRule="auto"/>
        <w:rPr>
          <w:rFonts w:ascii="Arial"/>
          <w:sz w:val="21"/>
        </w:rPr>
      </w:pPr>
      <w:r/>
    </w:p>
    <w:p>
      <w:pPr>
        <w:spacing w:before="72" w:line="452" w:lineRule="exact"/>
        <w:rPr>
          <w:rFonts w:ascii="SimSun" w:hAnsi="SimSun" w:eastAsia="SimSun" w:cs="SimSun"/>
          <w:sz w:val="22"/>
          <w:szCs w:val="22"/>
        </w:rPr>
      </w:pPr>
      <w:r>
        <w:rPr>
          <w:rFonts w:ascii="SimSun" w:hAnsi="SimSun" w:eastAsia="SimSun" w:cs="SimSun"/>
          <w:sz w:val="22"/>
          <w:szCs w:val="22"/>
          <w:spacing w:val="-4"/>
          <w:position w:val="17"/>
        </w:rPr>
        <w:t>况。⑤学校可通过必选定量指标达标情况、自选定量指标及常模数据比较情况，阐述学</w:t>
      </w:r>
    </w:p>
    <w:p>
      <w:pPr>
        <w:spacing w:line="219" w:lineRule="auto"/>
        <w:rPr>
          <w:rFonts w:ascii="SimSun" w:hAnsi="SimSun" w:eastAsia="SimSun" w:cs="SimSun"/>
          <w:sz w:val="22"/>
          <w:szCs w:val="22"/>
        </w:rPr>
      </w:pPr>
      <w:r>
        <w:rPr>
          <w:rFonts w:ascii="SimSun" w:hAnsi="SimSun" w:eastAsia="SimSun" w:cs="SimSun"/>
          <w:sz w:val="22"/>
          <w:szCs w:val="22"/>
          <w:spacing w:val="-7"/>
        </w:rPr>
        <w:t>校的优势与成绩、做法与经验。</w:t>
      </w:r>
    </w:p>
    <w:p>
      <w:pPr>
        <w:ind w:right="10" w:firstLine="433"/>
        <w:spacing w:before="154" w:line="370" w:lineRule="auto"/>
        <w:jc w:val="both"/>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22"/>
        </w:rPr>
        <w:t xml:space="preserve"> </w:t>
      </w:r>
      <w:r>
        <w:rPr>
          <w:rFonts w:ascii="SimSun" w:hAnsi="SimSun" w:eastAsia="SimSun" w:cs="SimSun"/>
          <w:sz w:val="22"/>
          <w:szCs w:val="22"/>
          <w:spacing w:val="-8"/>
        </w:rPr>
        <w:t>列出能够证明上述自评结果的相关材料目录索引，如学校在落实意</w:t>
      </w:r>
      <w:r>
        <w:rPr>
          <w:rFonts w:ascii="SimSun" w:hAnsi="SimSun" w:eastAsia="SimSun" w:cs="SimSun"/>
          <w:sz w:val="22"/>
          <w:szCs w:val="22"/>
        </w:rPr>
        <w:t xml:space="preserve"> </w:t>
      </w:r>
      <w:r>
        <w:rPr>
          <w:rFonts w:ascii="SimSun" w:hAnsi="SimSun" w:eastAsia="SimSun" w:cs="SimSun"/>
          <w:sz w:val="22"/>
          <w:szCs w:val="22"/>
          <w:spacing w:val="-4"/>
        </w:rPr>
        <w:t>识形态工作责任制方面制订的制度文件；思政教育方面的制度文件；思想政治理论课教</w:t>
      </w:r>
      <w:r>
        <w:rPr>
          <w:rFonts w:ascii="SimSun" w:hAnsi="SimSun" w:eastAsia="SimSun" w:cs="SimSun"/>
          <w:sz w:val="22"/>
          <w:szCs w:val="22"/>
        </w:rPr>
        <w:t xml:space="preserve"> </w:t>
      </w:r>
      <w:r>
        <w:rPr>
          <w:rFonts w:ascii="SimSun" w:hAnsi="SimSun" w:eastAsia="SimSun" w:cs="SimSun"/>
          <w:sz w:val="22"/>
          <w:szCs w:val="22"/>
          <w:spacing w:val="2"/>
        </w:rPr>
        <w:t>师队伍和思政课程建设方面的统计分析资料；课程思政的典型案例；课</w:t>
      </w:r>
      <w:r>
        <w:rPr>
          <w:rFonts w:ascii="SimSun" w:hAnsi="SimSun" w:eastAsia="SimSun" w:cs="SimSun"/>
          <w:sz w:val="22"/>
          <w:szCs w:val="22"/>
          <w:spacing w:val="1"/>
        </w:rPr>
        <w:t>程思政示范课</w:t>
      </w:r>
      <w:r>
        <w:rPr>
          <w:rFonts w:ascii="SimSun" w:hAnsi="SimSun" w:eastAsia="SimSun" w:cs="SimSun"/>
          <w:sz w:val="22"/>
          <w:szCs w:val="22"/>
        </w:rPr>
        <w:t xml:space="preserve"> </w:t>
      </w:r>
      <w:r>
        <w:rPr>
          <w:rFonts w:ascii="SimSun" w:hAnsi="SimSun" w:eastAsia="SimSun" w:cs="SimSun"/>
          <w:sz w:val="22"/>
          <w:szCs w:val="22"/>
          <w:spacing w:val="-4"/>
        </w:rPr>
        <w:t>程、课程思政教学研究示范中心建设等资料；师生在思想政治、道德品质等方面出现负</w:t>
      </w:r>
    </w:p>
    <w:p>
      <w:pPr>
        <w:spacing w:line="218" w:lineRule="auto"/>
        <w:rPr>
          <w:rFonts w:ascii="SimSun" w:hAnsi="SimSun" w:eastAsia="SimSun" w:cs="SimSun"/>
          <w:sz w:val="22"/>
          <w:szCs w:val="22"/>
        </w:rPr>
      </w:pPr>
      <w:r>
        <w:rPr>
          <w:rFonts w:ascii="SimSun" w:hAnsi="SimSun" w:eastAsia="SimSun" w:cs="SimSun"/>
          <w:sz w:val="22"/>
          <w:szCs w:val="22"/>
          <w:spacing w:val="-7"/>
        </w:rPr>
        <w:t>面问题情况应对及处理情况等，具体材料视专家需要时提供。</w:t>
      </w:r>
    </w:p>
    <w:p>
      <w:pPr>
        <w:ind w:left="432"/>
        <w:spacing w:before="187" w:line="222" w:lineRule="auto"/>
        <w:rPr>
          <w:rFonts w:ascii="SimHei" w:hAnsi="SimHei" w:eastAsia="SimHei" w:cs="SimHei"/>
          <w:sz w:val="22"/>
          <w:szCs w:val="22"/>
        </w:rPr>
      </w:pPr>
      <w:r>
        <w:rPr>
          <w:rFonts w:ascii="SimHei" w:hAnsi="SimHei" w:eastAsia="SimHei" w:cs="SimHei"/>
          <w:sz w:val="22"/>
          <w:szCs w:val="22"/>
          <w:b/>
          <w:bCs/>
          <w:spacing w:val="-9"/>
        </w:rPr>
        <w:t>3.2</w:t>
      </w:r>
      <w:r>
        <w:rPr>
          <w:rFonts w:ascii="SimHei" w:hAnsi="SimHei" w:eastAsia="SimHei" w:cs="SimHei"/>
          <w:sz w:val="22"/>
          <w:szCs w:val="22"/>
          <w:spacing w:val="9"/>
        </w:rPr>
        <w:t xml:space="preserve">  </w:t>
      </w:r>
      <w:r>
        <w:rPr>
          <w:rFonts w:ascii="SimHei" w:hAnsi="SimHei" w:eastAsia="SimHei" w:cs="SimHei"/>
          <w:sz w:val="22"/>
          <w:szCs w:val="22"/>
          <w:b/>
          <w:bCs/>
          <w:spacing w:val="-9"/>
        </w:rPr>
        <w:t>本科地位</w:t>
      </w:r>
    </w:p>
    <w:p>
      <w:pPr>
        <w:ind w:right="21" w:firstLine="433"/>
        <w:spacing w:before="155" w:line="370"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18"/>
        </w:rPr>
        <w:t xml:space="preserve"> </w:t>
      </w:r>
      <w:r>
        <w:rPr>
          <w:rFonts w:ascii="SimSun" w:hAnsi="SimSun" w:eastAsia="SimSun" w:cs="SimSun"/>
          <w:sz w:val="22"/>
          <w:szCs w:val="22"/>
          <w:spacing w:val="-7"/>
        </w:rPr>
        <w:t>①学校在坚持本科人才培养核心地位、</w:t>
      </w:r>
      <w:r>
        <w:rPr>
          <w:rFonts w:ascii="SimSun" w:hAnsi="SimSun" w:eastAsia="SimSun" w:cs="SimSun"/>
          <w:sz w:val="22"/>
          <w:szCs w:val="22"/>
          <w:spacing w:val="-8"/>
        </w:rPr>
        <w:t>推进“四个回归”方面的举措及</w:t>
      </w:r>
      <w:r>
        <w:rPr>
          <w:rFonts w:ascii="SimSun" w:hAnsi="SimSun" w:eastAsia="SimSun" w:cs="SimSun"/>
          <w:sz w:val="22"/>
          <w:szCs w:val="22"/>
        </w:rPr>
        <w:t xml:space="preserve"> </w:t>
      </w:r>
      <w:r>
        <w:rPr>
          <w:rFonts w:ascii="SimSun" w:hAnsi="SimSun" w:eastAsia="SimSun" w:cs="SimSun"/>
          <w:sz w:val="22"/>
          <w:szCs w:val="22"/>
          <w:spacing w:val="1"/>
        </w:rPr>
        <w:t>实施成效；学校和学院(系)主要领导亲自抓本科教育的情况；本科教育在学校各项工</w:t>
      </w:r>
      <w:r>
        <w:rPr>
          <w:rFonts w:ascii="SimSun" w:hAnsi="SimSun" w:eastAsia="SimSun" w:cs="SimSun"/>
          <w:sz w:val="22"/>
          <w:szCs w:val="22"/>
          <w:spacing w:val="13"/>
        </w:rPr>
        <w:t xml:space="preserve"> </w:t>
      </w:r>
      <w:r>
        <w:rPr>
          <w:rFonts w:ascii="SimSun" w:hAnsi="SimSun" w:eastAsia="SimSun" w:cs="SimSun"/>
          <w:sz w:val="22"/>
          <w:szCs w:val="22"/>
          <w:spacing w:val="-4"/>
        </w:rPr>
        <w:t>作中核心地位的体现。②学校在教师引进、职称评聘、绩效考核等制度设计和实际运行</w:t>
      </w:r>
    </w:p>
    <w:p>
      <w:pPr>
        <w:spacing w:before="1" w:line="218" w:lineRule="auto"/>
        <w:rPr>
          <w:rFonts w:ascii="SimSun" w:hAnsi="SimSun" w:eastAsia="SimSun" w:cs="SimSun"/>
          <w:sz w:val="22"/>
          <w:szCs w:val="22"/>
        </w:rPr>
      </w:pPr>
      <w:r>
        <w:rPr>
          <w:rFonts w:ascii="SimSun" w:hAnsi="SimSun" w:eastAsia="SimSun" w:cs="SimSun"/>
          <w:sz w:val="22"/>
          <w:szCs w:val="22"/>
          <w:spacing w:val="-8"/>
        </w:rPr>
        <w:t>中突出本科教育情况，成效如何?</w:t>
      </w:r>
    </w:p>
    <w:p>
      <w:pPr>
        <w:ind w:right="19" w:firstLine="433"/>
        <w:spacing w:before="166" w:line="370"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6"/>
        </w:rPr>
        <w:t xml:space="preserve"> </w:t>
      </w:r>
      <w:r>
        <w:rPr>
          <w:rFonts w:ascii="SimSun" w:hAnsi="SimSun" w:eastAsia="SimSun" w:cs="SimSun"/>
          <w:sz w:val="22"/>
          <w:szCs w:val="22"/>
          <w:spacing w:val="-8"/>
        </w:rPr>
        <w:t>列出能够证明上述自评结果的相关材料目录索</w:t>
      </w:r>
      <w:r>
        <w:rPr>
          <w:rFonts w:ascii="SimSun" w:hAnsi="SimSun" w:eastAsia="SimSun" w:cs="SimSun"/>
          <w:sz w:val="22"/>
          <w:szCs w:val="22"/>
          <w:spacing w:val="-9"/>
        </w:rPr>
        <w:t>引，如学校在落实本</w:t>
      </w:r>
      <w:r>
        <w:rPr>
          <w:rFonts w:ascii="SimSun" w:hAnsi="SimSun" w:eastAsia="SimSun" w:cs="SimSun"/>
          <w:sz w:val="22"/>
          <w:szCs w:val="22"/>
        </w:rPr>
        <w:t xml:space="preserve"> </w:t>
      </w:r>
      <w:r>
        <w:rPr>
          <w:rFonts w:ascii="SimSun" w:hAnsi="SimSun" w:eastAsia="SimSun" w:cs="SimSun"/>
          <w:sz w:val="22"/>
          <w:szCs w:val="22"/>
          <w:spacing w:val="-4"/>
        </w:rPr>
        <w:t>科地位方面制订出台的制度文件；党委会专题研究本科教育教学工作的会议记录、各级</w:t>
      </w:r>
      <w:r>
        <w:rPr>
          <w:rFonts w:ascii="SimSun" w:hAnsi="SimSun" w:eastAsia="SimSun" w:cs="SimSun"/>
          <w:sz w:val="22"/>
          <w:szCs w:val="22"/>
          <w:spacing w:val="4"/>
        </w:rPr>
        <w:t xml:space="preserve"> </w:t>
      </w:r>
      <w:r>
        <w:rPr>
          <w:rFonts w:ascii="SimSun" w:hAnsi="SimSun" w:eastAsia="SimSun" w:cs="SimSun"/>
          <w:sz w:val="22"/>
          <w:szCs w:val="22"/>
          <w:spacing w:val="-4"/>
        </w:rPr>
        <w:t>领导听课记录；学校教师引进、职称评聘、绩效考核等制度文件；近三年学校在教学方</w:t>
      </w:r>
    </w:p>
    <w:p>
      <w:pPr>
        <w:spacing w:before="1" w:line="218" w:lineRule="auto"/>
        <w:rPr>
          <w:rFonts w:ascii="SimSun" w:hAnsi="SimSun" w:eastAsia="SimSun" w:cs="SimSun"/>
          <w:sz w:val="22"/>
          <w:szCs w:val="22"/>
        </w:rPr>
      </w:pPr>
      <w:r>
        <w:rPr>
          <w:rFonts w:ascii="SimSun" w:hAnsi="SimSun" w:eastAsia="SimSun" w:cs="SimSun"/>
          <w:sz w:val="22"/>
          <w:szCs w:val="22"/>
          <w:spacing w:val="-5"/>
        </w:rPr>
        <w:t>面的经费投入情况，基础课教师职称评聘情况等，具体材料视专家需要时提供。</w:t>
      </w:r>
    </w:p>
    <w:p>
      <w:pPr>
        <w:ind w:left="433"/>
        <w:spacing w:before="177" w:line="219" w:lineRule="auto"/>
        <w:rPr>
          <w:rFonts w:ascii="SimSun" w:hAnsi="SimSun" w:eastAsia="SimSun" w:cs="SimSun"/>
          <w:sz w:val="22"/>
          <w:szCs w:val="22"/>
        </w:rPr>
      </w:pPr>
      <w:r>
        <w:rPr>
          <w:rFonts w:ascii="SimSun" w:hAnsi="SimSun" w:eastAsia="SimSun" w:cs="SimSun"/>
          <w:sz w:val="22"/>
          <w:szCs w:val="22"/>
          <w:b/>
          <w:bCs/>
          <w:spacing w:val="-6"/>
        </w:rPr>
        <w:t>3.3</w:t>
      </w:r>
      <w:r>
        <w:rPr>
          <w:rFonts w:ascii="SimSun" w:hAnsi="SimSun" w:eastAsia="SimSun" w:cs="SimSun"/>
          <w:sz w:val="22"/>
          <w:szCs w:val="22"/>
          <w:spacing w:val="3"/>
        </w:rPr>
        <w:t xml:space="preserve">  </w:t>
      </w:r>
      <w:r>
        <w:rPr>
          <w:rFonts w:ascii="SimSun" w:hAnsi="SimSun" w:eastAsia="SimSun" w:cs="SimSun"/>
          <w:sz w:val="22"/>
          <w:szCs w:val="22"/>
          <w:b/>
          <w:bCs/>
          <w:spacing w:val="-6"/>
        </w:rPr>
        <w:t>教师队伍</w:t>
      </w:r>
    </w:p>
    <w:p>
      <w:pPr>
        <w:ind w:firstLine="433"/>
        <w:spacing w:before="170" w:line="361"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14"/>
        </w:rPr>
        <w:t xml:space="preserve"> </w:t>
      </w:r>
      <w:r>
        <w:rPr>
          <w:rFonts w:ascii="SimSun" w:hAnsi="SimSun" w:eastAsia="SimSun" w:cs="SimSun"/>
          <w:sz w:val="22"/>
          <w:szCs w:val="22"/>
          <w:spacing w:val="-7"/>
        </w:rPr>
        <w:t>①学校贯彻落实教育部等七部门《关于加强和改进新时代师德师风建设</w:t>
      </w:r>
      <w:r>
        <w:rPr>
          <w:rFonts w:ascii="SimSun" w:hAnsi="SimSun" w:eastAsia="SimSun" w:cs="SimSun"/>
          <w:sz w:val="22"/>
          <w:szCs w:val="22"/>
        </w:rPr>
        <w:t xml:space="preserve"> </w:t>
      </w:r>
      <w:r>
        <w:rPr>
          <w:rFonts w:ascii="SimSun" w:hAnsi="SimSun" w:eastAsia="SimSun" w:cs="SimSun"/>
          <w:sz w:val="22"/>
          <w:szCs w:val="22"/>
          <w:spacing w:val="2"/>
        </w:rPr>
        <w:t>的意见》(教师〔2019〕10号)精神，把师德师风作为评价教师第一标准、将师德考核</w:t>
      </w:r>
      <w:r>
        <w:rPr>
          <w:rFonts w:ascii="SimSun" w:hAnsi="SimSun" w:eastAsia="SimSun" w:cs="SimSun"/>
          <w:sz w:val="22"/>
          <w:szCs w:val="22"/>
          <w:spacing w:val="9"/>
        </w:rPr>
        <w:t xml:space="preserve"> </w:t>
      </w:r>
      <w:r>
        <w:rPr>
          <w:rFonts w:ascii="SimSun" w:hAnsi="SimSun" w:eastAsia="SimSun" w:cs="SimSun"/>
          <w:sz w:val="22"/>
          <w:szCs w:val="22"/>
          <w:spacing w:val="2"/>
        </w:rPr>
        <w:t>贯穿于教育教学全过程等方面的举措及成效；学校在完善教师评价标准中</w:t>
      </w:r>
      <w:r>
        <w:rPr>
          <w:rFonts w:ascii="SimSun" w:hAnsi="SimSun" w:eastAsia="SimSun" w:cs="SimSun"/>
          <w:sz w:val="22"/>
          <w:szCs w:val="22"/>
          <w:spacing w:val="1"/>
        </w:rPr>
        <w:t>，破除“五</w:t>
      </w:r>
      <w:r>
        <w:rPr>
          <w:rFonts w:ascii="SimSun" w:hAnsi="SimSun" w:eastAsia="SimSun" w:cs="SimSun"/>
          <w:sz w:val="22"/>
          <w:szCs w:val="22"/>
        </w:rPr>
        <w:t xml:space="preserve"> </w:t>
      </w:r>
      <w:r>
        <w:rPr>
          <w:rFonts w:ascii="SimSun" w:hAnsi="SimSun" w:eastAsia="SimSun" w:cs="SimSun"/>
          <w:sz w:val="22"/>
          <w:szCs w:val="22"/>
          <w:spacing w:val="-1"/>
        </w:rPr>
        <w:t>唯"方面的做法。②学校教师教学能力评价及分析，学生对教师教学的满意度评</w:t>
      </w:r>
      <w:r>
        <w:rPr>
          <w:rFonts w:ascii="SimSun" w:hAnsi="SimSun" w:eastAsia="SimSun" w:cs="SimSun"/>
          <w:sz w:val="22"/>
          <w:szCs w:val="22"/>
          <w:spacing w:val="-2"/>
        </w:rPr>
        <w:t>价及分</w:t>
      </w:r>
      <w:r>
        <w:rPr>
          <w:rFonts w:ascii="SimSun" w:hAnsi="SimSun" w:eastAsia="SimSun" w:cs="SimSun"/>
          <w:sz w:val="22"/>
          <w:szCs w:val="22"/>
        </w:rPr>
        <w:t xml:space="preserve"> </w:t>
      </w:r>
      <w:r>
        <w:rPr>
          <w:rFonts w:ascii="SimSun" w:hAnsi="SimSun" w:eastAsia="SimSun" w:cs="SimSun"/>
          <w:sz w:val="22"/>
          <w:szCs w:val="22"/>
          <w:spacing w:val="-4"/>
        </w:rPr>
        <w:t>析；学校在推动高水平教师投入本科教育教学方面的政策、举措与成效；学校教授、副</w:t>
      </w:r>
      <w:r>
        <w:rPr>
          <w:rFonts w:ascii="SimSun" w:hAnsi="SimSun" w:eastAsia="SimSun" w:cs="SimSun"/>
          <w:sz w:val="22"/>
          <w:szCs w:val="22"/>
          <w:spacing w:val="9"/>
        </w:rPr>
        <w:t xml:space="preserve"> </w:t>
      </w:r>
      <w:r>
        <w:rPr>
          <w:rFonts w:ascii="SimSun" w:hAnsi="SimSun" w:eastAsia="SimSun" w:cs="SimSun"/>
          <w:sz w:val="22"/>
          <w:szCs w:val="22"/>
          <w:spacing w:val="-4"/>
        </w:rPr>
        <w:t>教授给本科生上课的情况。③学校制定教师培训与职业发展规划、培训工作计划及执行</w:t>
      </w:r>
      <w:r>
        <w:rPr>
          <w:rFonts w:ascii="SimSun" w:hAnsi="SimSun" w:eastAsia="SimSun" w:cs="SimSun"/>
          <w:sz w:val="22"/>
          <w:szCs w:val="22"/>
          <w:spacing w:val="2"/>
        </w:rPr>
        <w:t xml:space="preserve"> </w:t>
      </w:r>
      <w:r>
        <w:rPr>
          <w:rFonts w:ascii="SimSun" w:hAnsi="SimSun" w:eastAsia="SimSun" w:cs="SimSun"/>
          <w:sz w:val="22"/>
          <w:szCs w:val="22"/>
          <w:spacing w:val="2"/>
        </w:rPr>
        <w:t>情况；是否按要求把习近平总书记关于教育的重要论述作为核心培训课程、把《习近</w:t>
      </w:r>
      <w:r>
        <w:rPr>
          <w:rFonts w:ascii="SimSun" w:hAnsi="SimSun" w:eastAsia="SimSun" w:cs="SimSun"/>
          <w:sz w:val="22"/>
          <w:szCs w:val="22"/>
          <w:spacing w:val="13"/>
        </w:rPr>
        <w:t xml:space="preserve"> </w:t>
      </w:r>
      <w:r>
        <w:rPr>
          <w:rFonts w:ascii="SimSun" w:hAnsi="SimSun" w:eastAsia="SimSun" w:cs="SimSun"/>
          <w:sz w:val="22"/>
          <w:szCs w:val="22"/>
          <w:spacing w:val="-1"/>
        </w:rPr>
        <w:t>平总书记教育重要论述讲义》作为核心培训教材?广大教师是否学深悟透，并</w:t>
      </w:r>
      <w:r>
        <w:rPr>
          <w:rFonts w:ascii="SimSun" w:hAnsi="SimSun" w:eastAsia="SimSun" w:cs="SimSun"/>
          <w:sz w:val="22"/>
          <w:szCs w:val="22"/>
          <w:spacing w:val="-2"/>
        </w:rPr>
        <w:t>能自觉运</w:t>
      </w:r>
      <w:r>
        <w:rPr>
          <w:rFonts w:ascii="SimSun" w:hAnsi="SimSun" w:eastAsia="SimSun" w:cs="SimSun"/>
          <w:sz w:val="22"/>
          <w:szCs w:val="22"/>
        </w:rPr>
        <w:t xml:space="preserve"> </w:t>
      </w:r>
      <w:r>
        <w:rPr>
          <w:rFonts w:ascii="SimSun" w:hAnsi="SimSun" w:eastAsia="SimSun" w:cs="SimSun"/>
          <w:sz w:val="22"/>
          <w:szCs w:val="22"/>
          <w:spacing w:val="-4"/>
        </w:rPr>
        <w:t>用；学校重视并加强思政与党务工作队伍建设所采取的举措与成效。④学校重视教师教</w:t>
      </w:r>
      <w:r>
        <w:rPr>
          <w:rFonts w:ascii="SimSun" w:hAnsi="SimSun" w:eastAsia="SimSun" w:cs="SimSun"/>
          <w:sz w:val="22"/>
          <w:szCs w:val="22"/>
        </w:rPr>
        <w:t xml:space="preserve"> </w:t>
      </w:r>
      <w:r>
        <w:rPr>
          <w:rFonts w:ascii="SimSun" w:hAnsi="SimSun" w:eastAsia="SimSun" w:cs="SimSun"/>
          <w:sz w:val="22"/>
          <w:szCs w:val="22"/>
          <w:spacing w:val="2"/>
        </w:rPr>
        <w:t>学发展与培训，在加强教师教学发展中心、基层教学组织(或教学团队)</w:t>
      </w:r>
      <w:r>
        <w:rPr>
          <w:rFonts w:ascii="SimSun" w:hAnsi="SimSun" w:eastAsia="SimSun" w:cs="SimSun"/>
          <w:sz w:val="22"/>
          <w:szCs w:val="22"/>
          <w:spacing w:val="1"/>
        </w:rPr>
        <w:t>等建设的措施</w:t>
      </w:r>
      <w:r>
        <w:rPr>
          <w:rFonts w:ascii="SimSun" w:hAnsi="SimSun" w:eastAsia="SimSun" w:cs="SimSun"/>
          <w:sz w:val="22"/>
          <w:szCs w:val="22"/>
        </w:rPr>
        <w:t xml:space="preserve"> </w:t>
      </w:r>
      <w:r>
        <w:rPr>
          <w:rFonts w:ascii="SimSun" w:hAnsi="SimSun" w:eastAsia="SimSun" w:cs="SimSun"/>
          <w:sz w:val="22"/>
          <w:szCs w:val="22"/>
          <w:spacing w:val="-4"/>
        </w:rPr>
        <w:t>与成效。⑤学校可通过必选定量指标达标情况、自选定量指标及常模数据比较情况，阐</w:t>
      </w:r>
    </w:p>
    <w:p>
      <w:pPr>
        <w:spacing w:before="1" w:line="219" w:lineRule="auto"/>
        <w:rPr>
          <w:rFonts w:ascii="SimSun" w:hAnsi="SimSun" w:eastAsia="SimSun" w:cs="SimSun"/>
          <w:sz w:val="22"/>
          <w:szCs w:val="22"/>
        </w:rPr>
      </w:pPr>
      <w:r>
        <w:rPr>
          <w:rFonts w:ascii="SimSun" w:hAnsi="SimSun" w:eastAsia="SimSun" w:cs="SimSun"/>
          <w:sz w:val="22"/>
          <w:szCs w:val="22"/>
          <w:spacing w:val="-8"/>
        </w:rPr>
        <w:t>述学校的优势与成绩、做法与经验。</w:t>
      </w:r>
    </w:p>
    <w:p>
      <w:pPr>
        <w:sectPr>
          <w:pgSz w:w="10320" w:h="14570"/>
          <w:pgMar w:top="400" w:right="1147" w:bottom="400" w:left="940" w:header="0" w:footer="0" w:gutter="0"/>
        </w:sectPr>
        <w:rPr/>
      </w:pPr>
    </w:p>
    <w:p>
      <w:pPr>
        <w:ind w:right="201"/>
        <w:spacing w:before="106" w:line="218" w:lineRule="auto"/>
        <w:jc w:val="right"/>
        <w:rPr>
          <w:rFonts w:ascii="SimSun" w:hAnsi="SimSun" w:eastAsia="SimSun" w:cs="SimSun"/>
          <w:sz w:val="19"/>
          <w:szCs w:val="19"/>
        </w:rPr>
      </w:pPr>
      <w:r>
        <w:rPr>
          <w:rFonts w:ascii="SimSun" w:hAnsi="SimSun" w:eastAsia="SimSun" w:cs="SimSun"/>
          <w:sz w:val="19"/>
          <w:szCs w:val="19"/>
          <w:spacing w:val="-11"/>
        </w:rPr>
        <w:t>普通高等学校本科教育教学审核评估自评报告</w:t>
      </w:r>
      <w:r>
        <w:rPr>
          <w:rFonts w:ascii="SimSun" w:hAnsi="SimSun" w:eastAsia="SimSun" w:cs="SimSun"/>
          <w:sz w:val="19"/>
          <w:szCs w:val="19"/>
          <w:spacing w:val="23"/>
        </w:rPr>
        <w:t xml:space="preserve">   </w:t>
      </w:r>
      <w:r>
        <w:rPr>
          <w:rFonts w:ascii="SimSun" w:hAnsi="SimSun" w:eastAsia="SimSun" w:cs="SimSun"/>
          <w:sz w:val="19"/>
          <w:szCs w:val="19"/>
          <w:spacing w:val="-11"/>
        </w:rPr>
        <w:t>77</w:t>
      </w:r>
    </w:p>
    <w:p>
      <w:pPr>
        <w:spacing w:line="263" w:lineRule="auto"/>
        <w:rPr>
          <w:rFonts w:ascii="Arial"/>
          <w:sz w:val="21"/>
        </w:rPr>
      </w:pPr>
      <w:r/>
    </w:p>
    <w:p>
      <w:pPr>
        <w:ind w:left="110" w:right="186" w:firstLine="433"/>
        <w:spacing w:before="72" w:line="361" w:lineRule="auto"/>
        <w:jc w:val="both"/>
        <w:rPr>
          <w:rFonts w:ascii="SimSun" w:hAnsi="SimSun" w:eastAsia="SimSun" w:cs="SimSun"/>
          <w:sz w:val="22"/>
          <w:szCs w:val="22"/>
        </w:rPr>
      </w:pPr>
      <w:r>
        <w:rPr>
          <w:rFonts w:ascii="SimSun" w:hAnsi="SimSun" w:eastAsia="SimSun" w:cs="SimSun"/>
          <w:sz w:val="22"/>
          <w:szCs w:val="22"/>
          <w:b/>
          <w:bCs/>
          <w:spacing w:val="-9"/>
        </w:rPr>
        <w:t>支撑材料目录：</w:t>
      </w:r>
      <w:r>
        <w:rPr>
          <w:rFonts w:ascii="SimSun" w:hAnsi="SimSun" w:eastAsia="SimSun" w:cs="SimSun"/>
          <w:sz w:val="22"/>
          <w:szCs w:val="22"/>
          <w:spacing w:val="43"/>
        </w:rPr>
        <w:t xml:space="preserve"> </w:t>
      </w:r>
      <w:r>
        <w:rPr>
          <w:rFonts w:ascii="SimSun" w:hAnsi="SimSun" w:eastAsia="SimSun" w:cs="SimSun"/>
          <w:sz w:val="22"/>
          <w:szCs w:val="22"/>
          <w:spacing w:val="-9"/>
        </w:rPr>
        <w:t>列出能够证明上述自评结果的相关材料目录索引，如学校教师队伍</w:t>
      </w:r>
      <w:r>
        <w:rPr>
          <w:rFonts w:ascii="SimSun" w:hAnsi="SimSun" w:eastAsia="SimSun" w:cs="SimSun"/>
          <w:sz w:val="22"/>
          <w:szCs w:val="22"/>
        </w:rPr>
        <w:t xml:space="preserve"> </w:t>
      </w:r>
      <w:r>
        <w:rPr>
          <w:rFonts w:ascii="SimSun" w:hAnsi="SimSun" w:eastAsia="SimSun" w:cs="SimSun"/>
          <w:sz w:val="22"/>
          <w:szCs w:val="22"/>
          <w:spacing w:val="1"/>
        </w:rPr>
        <w:t>建设规划；学校在加强教师队伍及基层教学组织(或教学团队)</w:t>
      </w:r>
      <w:r>
        <w:rPr>
          <w:rFonts w:ascii="SimSun" w:hAnsi="SimSun" w:eastAsia="SimSun" w:cs="SimSun"/>
          <w:sz w:val="22"/>
          <w:szCs w:val="22"/>
        </w:rPr>
        <w:t>建设方面制定出台的制</w:t>
      </w:r>
      <w:r>
        <w:rPr>
          <w:rFonts w:ascii="SimSun" w:hAnsi="SimSun" w:eastAsia="SimSun" w:cs="SimSun"/>
          <w:sz w:val="22"/>
          <w:szCs w:val="22"/>
        </w:rPr>
        <w:t xml:space="preserve"> </w:t>
      </w:r>
      <w:r>
        <w:rPr>
          <w:rFonts w:ascii="SimSun" w:hAnsi="SimSun" w:eastAsia="SimSun" w:cs="SimSun"/>
          <w:sz w:val="22"/>
          <w:szCs w:val="22"/>
          <w:spacing w:val="-5"/>
        </w:rPr>
        <w:t>度文件；学校生师比、具有博士学位教师占专任教师比例、主讲本科课程教授占教授总</w:t>
      </w:r>
      <w:r>
        <w:rPr>
          <w:rFonts w:ascii="SimSun" w:hAnsi="SimSun" w:eastAsia="SimSun" w:cs="SimSun"/>
          <w:sz w:val="22"/>
          <w:szCs w:val="22"/>
          <w:spacing w:val="17"/>
        </w:rPr>
        <w:t xml:space="preserve"> </w:t>
      </w:r>
      <w:r>
        <w:rPr>
          <w:rFonts w:ascii="SimSun" w:hAnsi="SimSun" w:eastAsia="SimSun" w:cs="SimSun"/>
          <w:sz w:val="22"/>
          <w:szCs w:val="22"/>
          <w:spacing w:val="-5"/>
        </w:rPr>
        <w:t>数的比例、教授主讲本科课程人均学时数等核心数据的支撑材料；学校近三年来教师培</w:t>
      </w:r>
    </w:p>
    <w:p>
      <w:pPr>
        <w:ind w:left="110"/>
        <w:spacing w:line="218" w:lineRule="auto"/>
        <w:rPr>
          <w:rFonts w:ascii="SimSun" w:hAnsi="SimSun" w:eastAsia="SimSun" w:cs="SimSun"/>
          <w:sz w:val="22"/>
          <w:szCs w:val="22"/>
        </w:rPr>
      </w:pPr>
      <w:r>
        <w:rPr>
          <w:rFonts w:ascii="SimSun" w:hAnsi="SimSun" w:eastAsia="SimSun" w:cs="SimSun"/>
          <w:sz w:val="22"/>
          <w:szCs w:val="22"/>
          <w:spacing w:val="-7"/>
        </w:rPr>
        <w:t>训经费投入情况等，具体材料视专家需要时提供。</w:t>
      </w:r>
    </w:p>
    <w:p>
      <w:pPr>
        <w:ind w:left="542"/>
        <w:spacing w:before="205" w:line="221" w:lineRule="auto"/>
        <w:outlineLvl w:val="2"/>
        <w:rPr>
          <w:rFonts w:ascii="SimHei" w:hAnsi="SimHei" w:eastAsia="SimHei" w:cs="SimHei"/>
          <w:sz w:val="22"/>
          <w:szCs w:val="22"/>
        </w:rPr>
      </w:pPr>
      <w:r>
        <w:rPr>
          <w:rFonts w:ascii="SimHei" w:hAnsi="SimHei" w:eastAsia="SimHei" w:cs="SimHei"/>
          <w:sz w:val="22"/>
          <w:szCs w:val="22"/>
          <w:b/>
          <w:bCs/>
          <w:spacing w:val="-8"/>
        </w:rPr>
        <w:t>3.4</w:t>
      </w:r>
      <w:r>
        <w:rPr>
          <w:rFonts w:ascii="SimHei" w:hAnsi="SimHei" w:eastAsia="SimHei" w:cs="SimHei"/>
          <w:sz w:val="22"/>
          <w:szCs w:val="22"/>
          <w:spacing w:val="93"/>
        </w:rPr>
        <w:t xml:space="preserve"> </w:t>
      </w:r>
      <w:r>
        <w:rPr>
          <w:rFonts w:ascii="SimHei" w:hAnsi="SimHei" w:eastAsia="SimHei" w:cs="SimHei"/>
          <w:sz w:val="22"/>
          <w:szCs w:val="22"/>
          <w:b/>
          <w:bCs/>
          <w:spacing w:val="-8"/>
        </w:rPr>
        <w:t>学生发展与支持</w:t>
      </w:r>
    </w:p>
    <w:p>
      <w:pPr>
        <w:ind w:left="109" w:right="185" w:firstLine="433"/>
        <w:spacing w:before="180" w:line="361" w:lineRule="auto"/>
        <w:jc w:val="both"/>
        <w:rPr>
          <w:rFonts w:ascii="SimSun" w:hAnsi="SimSun" w:eastAsia="SimSun" w:cs="SimSun"/>
          <w:sz w:val="22"/>
          <w:szCs w:val="22"/>
        </w:rPr>
      </w:pPr>
      <w:r>
        <w:rPr>
          <w:rFonts w:ascii="SimSun" w:hAnsi="SimSun" w:eastAsia="SimSun" w:cs="SimSun"/>
          <w:sz w:val="22"/>
          <w:szCs w:val="22"/>
          <w:b/>
          <w:bCs/>
          <w:spacing w:val="-2"/>
        </w:rPr>
        <w:t>重点阐述：</w:t>
      </w:r>
      <w:r>
        <w:rPr>
          <w:rFonts w:ascii="SimSun" w:hAnsi="SimSun" w:eastAsia="SimSun" w:cs="SimSun"/>
          <w:sz w:val="22"/>
          <w:szCs w:val="22"/>
          <w:spacing w:val="23"/>
        </w:rPr>
        <w:t xml:space="preserve"> </w:t>
      </w:r>
      <w:r>
        <w:rPr>
          <w:rFonts w:ascii="SimSun" w:hAnsi="SimSun" w:eastAsia="SimSun" w:cs="SimSun"/>
          <w:sz w:val="22"/>
          <w:szCs w:val="22"/>
          <w:spacing w:val="-2"/>
        </w:rPr>
        <w:t>①学校采取哪些措施面向农村和贫困地区、民族</w:t>
      </w:r>
      <w:r>
        <w:rPr>
          <w:rFonts w:ascii="SimSun" w:hAnsi="SimSun" w:eastAsia="SimSun" w:cs="SimSun"/>
          <w:sz w:val="22"/>
          <w:szCs w:val="22"/>
          <w:spacing w:val="-3"/>
        </w:rPr>
        <w:t>地区等以及“强基计</w:t>
      </w:r>
      <w:r>
        <w:rPr>
          <w:rFonts w:ascii="SimSun" w:hAnsi="SimSun" w:eastAsia="SimSun" w:cs="SimSun"/>
          <w:sz w:val="22"/>
          <w:szCs w:val="22"/>
        </w:rPr>
        <w:t xml:space="preserve"> </w:t>
      </w:r>
      <w:r>
        <w:rPr>
          <w:rFonts w:ascii="SimSun" w:hAnsi="SimSun" w:eastAsia="SimSun" w:cs="SimSun"/>
          <w:sz w:val="22"/>
          <w:szCs w:val="22"/>
          <w:spacing w:val="4"/>
        </w:rPr>
        <w:t>划”招生?近三年面向农村和贫困地区、民族地区等以及“强基计划”的招生情况统</w:t>
      </w:r>
      <w:r>
        <w:rPr>
          <w:rFonts w:ascii="SimSun" w:hAnsi="SimSun" w:eastAsia="SimSun" w:cs="SimSun"/>
          <w:sz w:val="22"/>
          <w:szCs w:val="22"/>
          <w:spacing w:val="1"/>
        </w:rPr>
        <w:t xml:space="preserve"> </w:t>
      </w:r>
      <w:r>
        <w:rPr>
          <w:rFonts w:ascii="SimSun" w:hAnsi="SimSun" w:eastAsia="SimSun" w:cs="SimSun"/>
          <w:sz w:val="22"/>
          <w:szCs w:val="22"/>
          <w:spacing w:val="-6"/>
        </w:rPr>
        <w:t>计；针对这些学生因材施教的举措与成效。②学校协同推进学生德智体美劳“五育”的</w:t>
      </w:r>
      <w:r>
        <w:rPr>
          <w:rFonts w:ascii="SimSun" w:hAnsi="SimSun" w:eastAsia="SimSun" w:cs="SimSun"/>
          <w:sz w:val="22"/>
          <w:szCs w:val="22"/>
          <w:spacing w:val="3"/>
        </w:rPr>
        <w:t xml:space="preserve"> </w:t>
      </w:r>
      <w:r>
        <w:rPr>
          <w:rFonts w:ascii="SimSun" w:hAnsi="SimSun" w:eastAsia="SimSun" w:cs="SimSun"/>
          <w:sz w:val="22"/>
          <w:szCs w:val="22"/>
          <w:spacing w:val="-5"/>
        </w:rPr>
        <w:t>情况；学校实施“五育”过程中重视学生学习体验、自我发展能力和职业发展能力的具</w:t>
      </w:r>
      <w:r>
        <w:rPr>
          <w:rFonts w:ascii="SimSun" w:hAnsi="SimSun" w:eastAsia="SimSun" w:cs="SimSun"/>
          <w:sz w:val="22"/>
          <w:szCs w:val="22"/>
          <w:spacing w:val="10"/>
        </w:rPr>
        <w:t xml:space="preserve"> </w:t>
      </w:r>
      <w:r>
        <w:rPr>
          <w:rFonts w:ascii="SimSun" w:hAnsi="SimSun" w:eastAsia="SimSun" w:cs="SimSun"/>
          <w:sz w:val="22"/>
          <w:szCs w:val="22"/>
          <w:spacing w:val="-5"/>
        </w:rPr>
        <w:t>体措施及成效。③列出学校近五年专业领域的十个优秀毕业生相关信息，简要归纳总结</w:t>
      </w:r>
      <w:r>
        <w:rPr>
          <w:rFonts w:ascii="SimSun" w:hAnsi="SimSun" w:eastAsia="SimSun" w:cs="SimSun"/>
          <w:sz w:val="22"/>
          <w:szCs w:val="22"/>
          <w:spacing w:val="11"/>
        </w:rPr>
        <w:t xml:space="preserve"> </w:t>
      </w:r>
      <w:r>
        <w:rPr>
          <w:rFonts w:ascii="SimSun" w:hAnsi="SimSun" w:eastAsia="SimSun" w:cs="SimSun"/>
          <w:sz w:val="22"/>
          <w:szCs w:val="22"/>
          <w:spacing w:val="-5"/>
        </w:rPr>
        <w:t>可供推广的培养经验。④学校可通过必选定量指标达标情况、自选定量指标及常模数据</w:t>
      </w:r>
    </w:p>
    <w:p>
      <w:pPr>
        <w:ind w:left="110"/>
        <w:spacing w:line="219" w:lineRule="auto"/>
        <w:rPr>
          <w:rFonts w:ascii="SimSun" w:hAnsi="SimSun" w:eastAsia="SimSun" w:cs="SimSun"/>
          <w:sz w:val="22"/>
          <w:szCs w:val="22"/>
        </w:rPr>
      </w:pPr>
      <w:r>
        <w:rPr>
          <w:rFonts w:ascii="SimSun" w:hAnsi="SimSun" w:eastAsia="SimSun" w:cs="SimSun"/>
          <w:sz w:val="22"/>
          <w:szCs w:val="22"/>
          <w:spacing w:val="-8"/>
        </w:rPr>
        <w:t>比较情况，阐述学校的优势与成绩、做法与经验。</w:t>
      </w:r>
    </w:p>
    <w:p>
      <w:pPr>
        <w:ind w:left="110" w:right="202" w:firstLine="433"/>
        <w:spacing w:before="223" w:line="371" w:lineRule="auto"/>
        <w:jc w:val="both"/>
        <w:rPr>
          <w:rFonts w:ascii="SimSun" w:hAnsi="SimSun" w:eastAsia="SimSun" w:cs="SimSun"/>
          <w:sz w:val="22"/>
          <w:szCs w:val="22"/>
        </w:rPr>
      </w:pPr>
      <w:r>
        <w:rPr>
          <w:rFonts w:ascii="SimSun" w:hAnsi="SimSun" w:eastAsia="SimSun" w:cs="SimSun"/>
          <w:sz w:val="22"/>
          <w:szCs w:val="22"/>
          <w:b/>
          <w:bCs/>
          <w:spacing w:val="-9"/>
        </w:rPr>
        <w:t>支撑材料目录：</w:t>
      </w:r>
      <w:r>
        <w:rPr>
          <w:rFonts w:ascii="SimSun" w:hAnsi="SimSun" w:eastAsia="SimSun" w:cs="SimSun"/>
          <w:sz w:val="22"/>
          <w:szCs w:val="22"/>
          <w:spacing w:val="26"/>
        </w:rPr>
        <w:t xml:space="preserve"> </w:t>
      </w:r>
      <w:r>
        <w:rPr>
          <w:rFonts w:ascii="SimSun" w:hAnsi="SimSun" w:eastAsia="SimSun" w:cs="SimSun"/>
          <w:sz w:val="22"/>
          <w:szCs w:val="22"/>
          <w:spacing w:val="-9"/>
        </w:rPr>
        <w:t>列出能够证明上述自评结果的相关材料目录索引，如学校在</w:t>
      </w:r>
      <w:r>
        <w:rPr>
          <w:rFonts w:ascii="SimSun" w:hAnsi="SimSun" w:eastAsia="SimSun" w:cs="SimSun"/>
          <w:sz w:val="22"/>
          <w:szCs w:val="22"/>
          <w:spacing w:val="-10"/>
        </w:rPr>
        <w:t>学生发</w:t>
      </w:r>
      <w:r>
        <w:rPr>
          <w:rFonts w:ascii="SimSun" w:hAnsi="SimSun" w:eastAsia="SimSun" w:cs="SimSun"/>
          <w:sz w:val="22"/>
          <w:szCs w:val="22"/>
        </w:rPr>
        <w:t xml:space="preserve"> </w:t>
      </w:r>
      <w:r>
        <w:rPr>
          <w:rFonts w:ascii="SimSun" w:hAnsi="SimSun" w:eastAsia="SimSun" w:cs="SimSun"/>
          <w:sz w:val="22"/>
          <w:szCs w:val="22"/>
          <w:spacing w:val="-5"/>
        </w:rPr>
        <w:t>展方面制定的制度文件；学校生源质量分析报告；学校就业质量分析报告；以及支持核</w:t>
      </w:r>
    </w:p>
    <w:p>
      <w:pPr>
        <w:ind w:left="109"/>
        <w:spacing w:before="1" w:line="218" w:lineRule="auto"/>
        <w:rPr>
          <w:rFonts w:ascii="SimSun" w:hAnsi="SimSun" w:eastAsia="SimSun" w:cs="SimSun"/>
          <w:sz w:val="22"/>
          <w:szCs w:val="22"/>
        </w:rPr>
      </w:pPr>
      <w:r>
        <w:rPr>
          <w:rFonts w:ascii="SimSun" w:hAnsi="SimSun" w:eastAsia="SimSun" w:cs="SimSun"/>
          <w:sz w:val="22"/>
          <w:szCs w:val="22"/>
          <w:spacing w:val="-6"/>
        </w:rPr>
        <w:t>心数据的原始材料；优秀毕业生的有关材料等，具体材</w:t>
      </w:r>
      <w:r>
        <w:rPr>
          <w:rFonts w:ascii="SimSun" w:hAnsi="SimSun" w:eastAsia="SimSun" w:cs="SimSun"/>
          <w:sz w:val="22"/>
          <w:szCs w:val="22"/>
          <w:spacing w:val="-7"/>
        </w:rPr>
        <w:t>料视专家需要时提供。</w:t>
      </w:r>
    </w:p>
    <w:p>
      <w:pPr>
        <w:ind w:left="542"/>
        <w:spacing w:before="175" w:line="221" w:lineRule="auto"/>
        <w:outlineLvl w:val="2"/>
        <w:rPr>
          <w:rFonts w:ascii="SimHei" w:hAnsi="SimHei" w:eastAsia="SimHei" w:cs="SimHei"/>
          <w:sz w:val="22"/>
          <w:szCs w:val="22"/>
        </w:rPr>
      </w:pPr>
      <w:r>
        <w:rPr>
          <w:rFonts w:ascii="SimHei" w:hAnsi="SimHei" w:eastAsia="SimHei" w:cs="SimHei"/>
          <w:sz w:val="22"/>
          <w:szCs w:val="22"/>
          <w:b/>
          <w:bCs/>
          <w:spacing w:val="-9"/>
        </w:rPr>
        <w:t>3.5</w:t>
      </w:r>
      <w:r>
        <w:rPr>
          <w:rFonts w:ascii="SimHei" w:hAnsi="SimHei" w:eastAsia="SimHei" w:cs="SimHei"/>
          <w:sz w:val="22"/>
          <w:szCs w:val="22"/>
          <w:spacing w:val="4"/>
        </w:rPr>
        <w:t xml:space="preserve">  </w:t>
      </w:r>
      <w:r>
        <w:rPr>
          <w:rFonts w:ascii="SimHei" w:hAnsi="SimHei" w:eastAsia="SimHei" w:cs="SimHei"/>
          <w:sz w:val="22"/>
          <w:szCs w:val="22"/>
          <w:b/>
          <w:bCs/>
          <w:spacing w:val="-9"/>
        </w:rPr>
        <w:t>卓越教学</w:t>
      </w:r>
    </w:p>
    <w:p>
      <w:pPr>
        <w:ind w:left="109" w:firstLine="433"/>
        <w:spacing w:before="176" w:line="361" w:lineRule="auto"/>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13"/>
        </w:rPr>
        <w:t xml:space="preserve"> </w:t>
      </w:r>
      <w:r>
        <w:rPr>
          <w:rFonts w:ascii="SimSun" w:hAnsi="SimSun" w:eastAsia="SimSun" w:cs="SimSun"/>
          <w:sz w:val="22"/>
          <w:szCs w:val="22"/>
          <w:spacing w:val="-8"/>
        </w:rPr>
        <w:t>①学校“六卓越一拔尖”人才培养计划，新工科、新农科、新医科、</w:t>
      </w:r>
      <w:r>
        <w:rPr>
          <w:rFonts w:ascii="SimSun" w:hAnsi="SimSun" w:eastAsia="SimSun" w:cs="SimSun"/>
          <w:sz w:val="22"/>
          <w:szCs w:val="22"/>
          <w:spacing w:val="-9"/>
        </w:rPr>
        <w:t>新</w:t>
      </w:r>
      <w:r>
        <w:rPr>
          <w:rFonts w:ascii="SimSun" w:hAnsi="SimSun" w:eastAsia="SimSun" w:cs="SimSun"/>
          <w:sz w:val="22"/>
          <w:szCs w:val="22"/>
        </w:rPr>
        <w:t xml:space="preserve">  </w:t>
      </w:r>
      <w:r>
        <w:rPr>
          <w:rFonts w:ascii="SimSun" w:hAnsi="SimSun" w:eastAsia="SimSun" w:cs="SimSun"/>
          <w:sz w:val="22"/>
          <w:szCs w:val="22"/>
          <w:spacing w:val="-5"/>
        </w:rPr>
        <w:t>文科和一流专业建设方案和推动举措，以及已经取得的成效；学校围绕“培育高水平教</w:t>
      </w:r>
      <w:r>
        <w:rPr>
          <w:rFonts w:ascii="SimSun" w:hAnsi="SimSun" w:eastAsia="SimSun" w:cs="SimSun"/>
          <w:sz w:val="22"/>
          <w:szCs w:val="22"/>
          <w:spacing w:val="2"/>
        </w:rPr>
        <w:t xml:space="preserve">   </w:t>
      </w:r>
      <w:r>
        <w:rPr>
          <w:rFonts w:ascii="SimSun" w:hAnsi="SimSun" w:eastAsia="SimSun" w:cs="SimSun"/>
          <w:sz w:val="22"/>
          <w:szCs w:val="22"/>
          <w:spacing w:val="-5"/>
        </w:rPr>
        <w:t>学成果”开展了哪些教研教改项目，项目实施情况和取得的进展。②学校转变教育教学</w:t>
      </w:r>
      <w:r>
        <w:rPr>
          <w:rFonts w:ascii="SimSun" w:hAnsi="SimSun" w:eastAsia="SimSun" w:cs="SimSun"/>
          <w:sz w:val="22"/>
          <w:szCs w:val="22"/>
          <w:spacing w:val="3"/>
        </w:rPr>
        <w:t xml:space="preserve">   </w:t>
      </w:r>
      <w:r>
        <w:rPr>
          <w:rFonts w:ascii="SimSun" w:hAnsi="SimSun" w:eastAsia="SimSun" w:cs="SimSun"/>
          <w:sz w:val="22"/>
          <w:szCs w:val="22"/>
          <w:spacing w:val="1"/>
        </w:rPr>
        <w:t>理念，改革传统的教与学形态，探索智能教育新形态，推</w:t>
      </w:r>
      <w:r>
        <w:rPr>
          <w:rFonts w:ascii="SimSun" w:hAnsi="SimSun" w:eastAsia="SimSun" w:cs="SimSun"/>
          <w:sz w:val="22"/>
          <w:szCs w:val="22"/>
        </w:rPr>
        <w:t>动课程教学从“以教为中心”</w:t>
      </w:r>
      <w:r>
        <w:rPr>
          <w:rFonts w:ascii="SimSun" w:hAnsi="SimSun" w:eastAsia="SimSun" w:cs="SimSun"/>
          <w:sz w:val="22"/>
          <w:szCs w:val="22"/>
        </w:rPr>
        <w:t xml:space="preserve"> </w:t>
      </w:r>
      <w:r>
        <w:rPr>
          <w:rFonts w:ascii="SimSun" w:hAnsi="SimSun" w:eastAsia="SimSun" w:cs="SimSun"/>
          <w:sz w:val="22"/>
          <w:szCs w:val="22"/>
          <w:spacing w:val="-5"/>
        </w:rPr>
        <w:t>向“以学为中心”的转变，推进信息技术与教学过程的融合，建设具有高阶性、创新性</w:t>
      </w:r>
      <w:r>
        <w:rPr>
          <w:rFonts w:ascii="SimSun" w:hAnsi="SimSun" w:eastAsia="SimSun" w:cs="SimSun"/>
          <w:sz w:val="22"/>
          <w:szCs w:val="22"/>
          <w:spacing w:val="2"/>
        </w:rPr>
        <w:t xml:space="preserve">   </w:t>
      </w:r>
      <w:r>
        <w:rPr>
          <w:rFonts w:ascii="SimSun" w:hAnsi="SimSun" w:eastAsia="SimSun" w:cs="SimSun"/>
          <w:sz w:val="22"/>
          <w:szCs w:val="22"/>
          <w:spacing w:val="-6"/>
        </w:rPr>
        <w:t>和挑战度的线下、线上、线上线下混合、虚拟仿真和社会实践“金课”的举措与取得的</w:t>
      </w:r>
      <w:r>
        <w:rPr>
          <w:rFonts w:ascii="SimSun" w:hAnsi="SimSun" w:eastAsia="SimSun" w:cs="SimSun"/>
          <w:sz w:val="22"/>
          <w:szCs w:val="22"/>
          <w:spacing w:val="1"/>
        </w:rPr>
        <w:t xml:space="preserve">   </w:t>
      </w:r>
      <w:r>
        <w:rPr>
          <w:rFonts w:ascii="SimSun" w:hAnsi="SimSun" w:eastAsia="SimSun" w:cs="SimSun"/>
          <w:sz w:val="22"/>
          <w:szCs w:val="22"/>
          <w:spacing w:val="-3"/>
        </w:rPr>
        <w:t>成效。③学校加强教材建设与管理工作所建立的工</w:t>
      </w:r>
      <w:r>
        <w:rPr>
          <w:rFonts w:ascii="SimSun" w:hAnsi="SimSun" w:eastAsia="SimSun" w:cs="SimSun"/>
          <w:sz w:val="22"/>
          <w:szCs w:val="22"/>
          <w:spacing w:val="-4"/>
        </w:rPr>
        <w:t>作机制、工作制度情况及实施成效，</w:t>
      </w:r>
      <w:r>
        <w:rPr>
          <w:rFonts w:ascii="SimSun" w:hAnsi="SimSun" w:eastAsia="SimSun" w:cs="SimSun"/>
          <w:sz w:val="22"/>
          <w:szCs w:val="22"/>
        </w:rPr>
        <w:t xml:space="preserve">  </w:t>
      </w:r>
      <w:r>
        <w:rPr>
          <w:rFonts w:ascii="SimSun" w:hAnsi="SimSun" w:eastAsia="SimSun" w:cs="SimSun"/>
          <w:sz w:val="22"/>
          <w:szCs w:val="22"/>
          <w:spacing w:val="1"/>
        </w:rPr>
        <w:t>要说明教材审核选用标准和程序，重点要说明近几年教材选用工作中是否出现负面问</w:t>
      </w:r>
      <w:r>
        <w:rPr>
          <w:rFonts w:ascii="SimSun" w:hAnsi="SimSun" w:eastAsia="SimSun" w:cs="SimSun"/>
          <w:sz w:val="22"/>
          <w:szCs w:val="22"/>
          <w:spacing w:val="9"/>
        </w:rPr>
        <w:t xml:space="preserve">  </w:t>
      </w:r>
      <w:r>
        <w:rPr>
          <w:rFonts w:ascii="SimSun" w:hAnsi="SimSun" w:eastAsia="SimSun" w:cs="SimSun"/>
          <w:sz w:val="22"/>
          <w:szCs w:val="22"/>
          <w:spacing w:val="-5"/>
        </w:rPr>
        <w:t>题，学校是如何处理的。④学校推动学科资源、科研资源转化应用于本科教育教学的举</w:t>
      </w:r>
      <w:r>
        <w:rPr>
          <w:rFonts w:ascii="SimSun" w:hAnsi="SimSun" w:eastAsia="SimSun" w:cs="SimSun"/>
          <w:sz w:val="22"/>
          <w:szCs w:val="22"/>
          <w:spacing w:val="2"/>
        </w:rPr>
        <w:t xml:space="preserve">   </w:t>
      </w:r>
      <w:r>
        <w:rPr>
          <w:rFonts w:ascii="SimSun" w:hAnsi="SimSun" w:eastAsia="SimSun" w:cs="SimSun"/>
          <w:sz w:val="22"/>
          <w:szCs w:val="22"/>
          <w:spacing w:val="-5"/>
        </w:rPr>
        <w:t>措与效果；科研实验室、研究中心及平台等在本科人才培养中发挥的作用。⑤学校贯彻</w:t>
      </w:r>
      <w:r>
        <w:rPr>
          <w:rFonts w:ascii="SimSun" w:hAnsi="SimSun" w:eastAsia="SimSun" w:cs="SimSun"/>
          <w:sz w:val="22"/>
          <w:szCs w:val="22"/>
          <w:spacing w:val="3"/>
        </w:rPr>
        <w:t xml:space="preserve">   </w:t>
      </w:r>
      <w:r>
        <w:rPr>
          <w:rFonts w:ascii="SimSun" w:hAnsi="SimSun" w:eastAsia="SimSun" w:cs="SimSun"/>
          <w:sz w:val="22"/>
          <w:szCs w:val="22"/>
          <w:spacing w:val="-2"/>
        </w:rPr>
        <w:t>落实教育部《关于推动高校形成就业与招生计划人才培养联动机制的指导意见》(教高</w:t>
      </w:r>
    </w:p>
    <w:p>
      <w:pPr>
        <w:spacing w:before="1" w:line="216" w:lineRule="auto"/>
        <w:rPr>
          <w:rFonts w:ascii="SimSun" w:hAnsi="SimSun" w:eastAsia="SimSun" w:cs="SimSun"/>
          <w:sz w:val="22"/>
          <w:szCs w:val="22"/>
        </w:rPr>
      </w:pPr>
      <w:r>
        <w:rPr>
          <w:rFonts w:ascii="SimSun" w:hAnsi="SimSun" w:eastAsia="SimSun" w:cs="SimSun"/>
          <w:sz w:val="22"/>
          <w:szCs w:val="22"/>
          <w:spacing w:val="1"/>
        </w:rPr>
        <w:t>〔2017〕8号),推动招生与培养联动改革所出台的相关制度</w:t>
      </w:r>
      <w:r>
        <w:rPr>
          <w:rFonts w:ascii="SimSun" w:hAnsi="SimSun" w:eastAsia="SimSun" w:cs="SimSun"/>
          <w:sz w:val="22"/>
          <w:szCs w:val="22"/>
        </w:rPr>
        <w:t>、举措及实施效果。⑥学校</w:t>
      </w:r>
    </w:p>
    <w:p>
      <w:pPr>
        <w:sectPr>
          <w:pgSz w:w="10320" w:h="14570"/>
          <w:pgMar w:top="400" w:right="884" w:bottom="400" w:left="939" w:header="0" w:footer="0" w:gutter="0"/>
        </w:sectPr>
        <w:rPr/>
      </w:pPr>
    </w:p>
    <w:p>
      <w:pPr>
        <w:ind w:left="110"/>
        <w:spacing w:before="46" w:line="218" w:lineRule="auto"/>
        <w:rPr>
          <w:rFonts w:ascii="SimSun" w:hAnsi="SimSun" w:eastAsia="SimSun" w:cs="SimSun"/>
          <w:sz w:val="19"/>
          <w:szCs w:val="19"/>
        </w:rPr>
      </w:pPr>
      <w:r>
        <w:rPr>
          <w:rFonts w:ascii="SimSun" w:hAnsi="SimSun" w:eastAsia="SimSun" w:cs="SimSun"/>
          <w:sz w:val="19"/>
          <w:szCs w:val="19"/>
          <w:spacing w:val="-6"/>
        </w:rPr>
        <w:t>78</w:t>
      </w:r>
      <w:r>
        <w:rPr>
          <w:rFonts w:ascii="SimSun" w:hAnsi="SimSun" w:eastAsia="SimSun" w:cs="SimSun"/>
          <w:sz w:val="19"/>
          <w:szCs w:val="19"/>
          <w:spacing w:val="27"/>
        </w:rPr>
        <w:t xml:space="preserve">   </w:t>
      </w:r>
      <w:r>
        <w:rPr>
          <w:rFonts w:ascii="SimSun" w:hAnsi="SimSun" w:eastAsia="SimSun" w:cs="SimSun"/>
          <w:sz w:val="19"/>
          <w:szCs w:val="19"/>
          <w:spacing w:val="-6"/>
        </w:rPr>
        <w:t>第二部分</w:t>
      </w:r>
      <w:r>
        <w:rPr>
          <w:rFonts w:ascii="SimSun" w:hAnsi="SimSun" w:eastAsia="SimSun" w:cs="SimSun"/>
          <w:sz w:val="19"/>
          <w:szCs w:val="19"/>
          <w:spacing w:val="16"/>
        </w:rPr>
        <w:t xml:space="preserve"> </w:t>
      </w:r>
      <w:r>
        <w:rPr>
          <w:rFonts w:ascii="SimSun" w:hAnsi="SimSun" w:eastAsia="SimSun" w:cs="SimSun"/>
          <w:sz w:val="19"/>
          <w:szCs w:val="19"/>
          <w:spacing w:val="-6"/>
        </w:rPr>
        <w:t>审核评估高校评建改工作指南</w:t>
      </w:r>
    </w:p>
    <w:p>
      <w:pPr>
        <w:spacing w:line="246" w:lineRule="auto"/>
        <w:rPr>
          <w:rFonts w:ascii="Arial"/>
          <w:sz w:val="21"/>
        </w:rPr>
      </w:pPr>
      <w:r/>
    </w:p>
    <w:p>
      <w:pPr>
        <w:ind w:firstLine="110"/>
        <w:spacing w:before="71" w:line="369" w:lineRule="auto"/>
        <w:jc w:val="both"/>
        <w:rPr>
          <w:rFonts w:ascii="SimSun" w:hAnsi="SimSun" w:eastAsia="SimSun" w:cs="SimSun"/>
          <w:sz w:val="22"/>
          <w:szCs w:val="22"/>
        </w:rPr>
      </w:pPr>
      <w:r>
        <w:rPr>
          <w:rFonts w:ascii="SimSun" w:hAnsi="SimSun" w:eastAsia="SimSun" w:cs="SimSun"/>
          <w:sz w:val="22"/>
          <w:szCs w:val="22"/>
          <w:spacing w:val="1"/>
        </w:rPr>
        <w:t>主动服务国家对外开放战略，积极融入“一带一路”建设，推动国际交流与合作，与</w:t>
      </w:r>
      <w:r>
        <w:rPr>
          <w:rFonts w:ascii="SimSun" w:hAnsi="SimSun" w:eastAsia="SimSun" w:cs="SimSun"/>
          <w:sz w:val="22"/>
          <w:szCs w:val="22"/>
        </w:rPr>
        <w:t xml:space="preserve">  </w:t>
      </w:r>
      <w:r>
        <w:rPr>
          <w:rFonts w:ascii="SimSun" w:hAnsi="SimSun" w:eastAsia="SimSun" w:cs="SimSun"/>
          <w:sz w:val="22"/>
          <w:szCs w:val="22"/>
          <w:spacing w:val="4"/>
        </w:rPr>
        <w:t>国(境)外高水平大学开展联合办学、联合培养，推荐优秀学生到国际组织任职、实习</w:t>
      </w:r>
      <w:r>
        <w:rPr>
          <w:rFonts w:ascii="SimSun" w:hAnsi="SimSun" w:eastAsia="SimSun" w:cs="SimSun"/>
          <w:sz w:val="22"/>
          <w:szCs w:val="22"/>
          <w:spacing w:val="4"/>
        </w:rPr>
        <w:t xml:space="preserve">  </w:t>
      </w:r>
      <w:r>
        <w:rPr>
          <w:rFonts w:ascii="SimSun" w:hAnsi="SimSun" w:eastAsia="SimSun" w:cs="SimSun"/>
          <w:sz w:val="22"/>
          <w:szCs w:val="22"/>
          <w:spacing w:val="-2"/>
        </w:rPr>
        <w:t>等情况，说明具体做法、采取的举措与取得的成效。⑦学校可通过必选定量指标达标情</w:t>
      </w:r>
      <w:r>
        <w:rPr>
          <w:rFonts w:ascii="SimSun" w:hAnsi="SimSun" w:eastAsia="SimSun" w:cs="SimSun"/>
          <w:sz w:val="22"/>
          <w:szCs w:val="22"/>
          <w:spacing w:val="7"/>
        </w:rPr>
        <w:t xml:space="preserve">  </w:t>
      </w:r>
      <w:r>
        <w:rPr>
          <w:rFonts w:ascii="SimSun" w:hAnsi="SimSun" w:eastAsia="SimSun" w:cs="SimSun"/>
          <w:sz w:val="22"/>
          <w:szCs w:val="22"/>
          <w:spacing w:val="-2"/>
        </w:rPr>
        <w:t>况、自选定量指标及常模数据比较情况，阐述学校的优势与成绩、做法与经验。⑧学校</w:t>
      </w:r>
      <w:r>
        <w:rPr>
          <w:rFonts w:ascii="SimSun" w:hAnsi="SimSun" w:eastAsia="SimSun" w:cs="SimSun"/>
          <w:sz w:val="22"/>
          <w:szCs w:val="22"/>
          <w:spacing w:val="6"/>
        </w:rPr>
        <w:t xml:space="preserve">  </w:t>
      </w:r>
      <w:r>
        <w:rPr>
          <w:rFonts w:ascii="SimSun" w:hAnsi="SimSun" w:eastAsia="SimSun" w:cs="SimSun"/>
          <w:sz w:val="22"/>
          <w:szCs w:val="22"/>
        </w:rPr>
        <w:t>“双一流”建设目标任务中本科人才培养部分实施情</w:t>
      </w:r>
      <w:r>
        <w:rPr>
          <w:rFonts w:ascii="SimSun" w:hAnsi="SimSun" w:eastAsia="SimSun" w:cs="SimSun"/>
          <w:sz w:val="22"/>
          <w:szCs w:val="22"/>
          <w:spacing w:val="-1"/>
        </w:rPr>
        <w:t>况及进展成效(该项仅限“双一流”</w:t>
      </w:r>
    </w:p>
    <w:p>
      <w:pPr>
        <w:ind w:left="109"/>
        <w:spacing w:line="218" w:lineRule="auto"/>
        <w:rPr>
          <w:rFonts w:ascii="SimSun" w:hAnsi="SimSun" w:eastAsia="SimSun" w:cs="SimSun"/>
          <w:sz w:val="22"/>
          <w:szCs w:val="22"/>
        </w:rPr>
      </w:pPr>
      <w:r>
        <w:rPr>
          <w:rFonts w:ascii="SimSun" w:hAnsi="SimSun" w:eastAsia="SimSun" w:cs="SimSun"/>
          <w:sz w:val="22"/>
          <w:szCs w:val="22"/>
          <w:spacing w:val="-10"/>
        </w:rPr>
        <w:t>建设高校提供。)</w:t>
      </w:r>
    </w:p>
    <w:p>
      <w:pPr>
        <w:ind w:left="109" w:right="74" w:firstLine="453"/>
        <w:spacing w:before="173" w:line="370" w:lineRule="auto"/>
        <w:jc w:val="both"/>
        <w:rPr>
          <w:rFonts w:ascii="SimSun" w:hAnsi="SimSun" w:eastAsia="SimSun" w:cs="SimSun"/>
          <w:sz w:val="22"/>
          <w:szCs w:val="22"/>
        </w:rPr>
      </w:pPr>
      <w:r>
        <w:rPr>
          <w:rFonts w:ascii="SimSun" w:hAnsi="SimSun" w:eastAsia="SimSun" w:cs="SimSun"/>
          <w:sz w:val="22"/>
          <w:szCs w:val="22"/>
          <w:b/>
          <w:bCs/>
          <w:spacing w:val="-2"/>
        </w:rPr>
        <w:t>支撑材料目录：</w:t>
      </w:r>
      <w:r>
        <w:rPr>
          <w:rFonts w:ascii="SimSun" w:hAnsi="SimSun" w:eastAsia="SimSun" w:cs="SimSun"/>
          <w:sz w:val="22"/>
          <w:szCs w:val="22"/>
          <w:spacing w:val="13"/>
        </w:rPr>
        <w:t xml:space="preserve"> </w:t>
      </w:r>
      <w:r>
        <w:rPr>
          <w:rFonts w:ascii="SimSun" w:hAnsi="SimSun" w:eastAsia="SimSun" w:cs="SimSun"/>
          <w:sz w:val="22"/>
          <w:szCs w:val="22"/>
          <w:spacing w:val="-2"/>
        </w:rPr>
        <w:t>列出能够证明上述自评结果的相关材料目</w:t>
      </w:r>
      <w:r>
        <w:rPr>
          <w:rFonts w:ascii="SimSun" w:hAnsi="SimSun" w:eastAsia="SimSun" w:cs="SimSun"/>
          <w:sz w:val="22"/>
          <w:szCs w:val="22"/>
          <w:spacing w:val="-3"/>
        </w:rPr>
        <w:t>录索引，如学校推进卓</w:t>
      </w:r>
      <w:r>
        <w:rPr>
          <w:rFonts w:ascii="SimSun" w:hAnsi="SimSun" w:eastAsia="SimSun" w:cs="SimSun"/>
          <w:sz w:val="22"/>
          <w:szCs w:val="22"/>
        </w:rPr>
        <w:t xml:space="preserve"> </w:t>
      </w:r>
      <w:r>
        <w:rPr>
          <w:rFonts w:ascii="SimSun" w:hAnsi="SimSun" w:eastAsia="SimSun" w:cs="SimSun"/>
          <w:sz w:val="22"/>
          <w:szCs w:val="22"/>
          <w:spacing w:val="-2"/>
        </w:rPr>
        <w:t>越教学工作制订出台的制度文件；学校一流专业、</w:t>
      </w:r>
      <w:r>
        <w:rPr>
          <w:rFonts w:ascii="SimSun" w:hAnsi="SimSun" w:eastAsia="SimSun" w:cs="SimSun"/>
          <w:sz w:val="22"/>
          <w:szCs w:val="22"/>
          <w:spacing w:val="12"/>
        </w:rPr>
        <w:t xml:space="preserve"> </w:t>
      </w:r>
      <w:r>
        <w:rPr>
          <w:rFonts w:ascii="SimSun" w:hAnsi="SimSun" w:eastAsia="SimSun" w:cs="SimSun"/>
          <w:sz w:val="22"/>
          <w:szCs w:val="22"/>
          <w:spacing w:val="-2"/>
        </w:rPr>
        <w:t>一流课程建设方案及典型材料；新</w:t>
      </w:r>
      <w:r>
        <w:rPr>
          <w:rFonts w:ascii="SimSun" w:hAnsi="SimSun" w:eastAsia="SimSun" w:cs="SimSun"/>
          <w:sz w:val="22"/>
          <w:szCs w:val="22"/>
        </w:rPr>
        <w:t xml:space="preserve"> </w:t>
      </w:r>
      <w:r>
        <w:rPr>
          <w:rFonts w:ascii="SimSun" w:hAnsi="SimSun" w:eastAsia="SimSun" w:cs="SimSun"/>
          <w:sz w:val="22"/>
          <w:szCs w:val="22"/>
          <w:spacing w:val="2"/>
        </w:rPr>
        <w:t>工科、新农科、新医科、新文科建设成效的典型材料</w:t>
      </w:r>
      <w:r>
        <w:rPr>
          <w:rFonts w:ascii="SimSun" w:hAnsi="SimSun" w:eastAsia="SimSun" w:cs="SimSun"/>
          <w:sz w:val="22"/>
          <w:szCs w:val="22"/>
          <w:spacing w:val="1"/>
        </w:rPr>
        <w:t>；获得国家级教学成果奖情况以</w:t>
      </w:r>
      <w:r>
        <w:rPr>
          <w:rFonts w:ascii="SimSun" w:hAnsi="SimSun" w:eastAsia="SimSun" w:cs="SimSun"/>
          <w:sz w:val="22"/>
          <w:szCs w:val="22"/>
        </w:rPr>
        <w:t xml:space="preserve"> </w:t>
      </w:r>
      <w:r>
        <w:rPr>
          <w:rFonts w:ascii="SimSun" w:hAnsi="SimSun" w:eastAsia="SimSun" w:cs="SimSun"/>
          <w:sz w:val="22"/>
          <w:szCs w:val="22"/>
          <w:spacing w:val="3"/>
        </w:rPr>
        <w:t>及获奖项目在教学改革中的示范案例；学校卓越教学方面的亮点、特色与典型案例；</w:t>
      </w:r>
      <w:r>
        <w:rPr>
          <w:rFonts w:ascii="SimSun" w:hAnsi="SimSun" w:eastAsia="SimSun" w:cs="SimSun"/>
          <w:sz w:val="22"/>
          <w:szCs w:val="22"/>
          <w:spacing w:val="18"/>
        </w:rPr>
        <w:t xml:space="preserve"> </w:t>
      </w:r>
      <w:r>
        <w:rPr>
          <w:rFonts w:ascii="SimSun" w:hAnsi="SimSun" w:eastAsia="SimSun" w:cs="SimSun"/>
          <w:sz w:val="22"/>
          <w:szCs w:val="22"/>
          <w:spacing w:val="-2"/>
        </w:rPr>
        <w:t>教育部审批的中外合作办学机构或项目；引进国外优</w:t>
      </w:r>
      <w:r>
        <w:rPr>
          <w:rFonts w:ascii="SimSun" w:hAnsi="SimSun" w:eastAsia="SimSun" w:cs="SimSun"/>
          <w:sz w:val="22"/>
          <w:szCs w:val="22"/>
          <w:spacing w:val="-3"/>
        </w:rPr>
        <w:t>质资源情况；开展来华留学教育，</w:t>
      </w:r>
      <w:r>
        <w:rPr>
          <w:rFonts w:ascii="SimSun" w:hAnsi="SimSun" w:eastAsia="SimSun" w:cs="SimSun"/>
          <w:sz w:val="22"/>
          <w:szCs w:val="22"/>
        </w:rPr>
        <w:t xml:space="preserve"> </w:t>
      </w:r>
      <w:r>
        <w:rPr>
          <w:rFonts w:ascii="SimSun" w:hAnsi="SimSun" w:eastAsia="SimSun" w:cs="SimSun"/>
          <w:sz w:val="22"/>
          <w:szCs w:val="22"/>
          <w:spacing w:val="-4"/>
        </w:rPr>
        <w:t>招收学历教育国际学生情况；学校的来华留学教育</w:t>
      </w:r>
      <w:r>
        <w:rPr>
          <w:rFonts w:ascii="SimSun" w:hAnsi="SimSun" w:eastAsia="SimSun" w:cs="SimSun"/>
          <w:sz w:val="22"/>
          <w:szCs w:val="22"/>
          <w:spacing w:val="-5"/>
        </w:rPr>
        <w:t>和管理质量通过质量认证情况；“双</w:t>
      </w:r>
      <w:r>
        <w:rPr>
          <w:rFonts w:ascii="SimSun" w:hAnsi="SimSun" w:eastAsia="SimSun" w:cs="SimSun"/>
          <w:sz w:val="22"/>
          <w:szCs w:val="22"/>
        </w:rPr>
        <w:t xml:space="preserve"> </w:t>
      </w:r>
      <w:r>
        <w:rPr>
          <w:rFonts w:ascii="SimSun" w:hAnsi="SimSun" w:eastAsia="SimSun" w:cs="SimSun"/>
          <w:sz w:val="22"/>
          <w:szCs w:val="22"/>
          <w:spacing w:val="4"/>
        </w:rPr>
        <w:t>一流”建设相关材料等(该项仅限“双一流”建设高校提供),具体材料视专家需要时</w:t>
      </w:r>
    </w:p>
    <w:p>
      <w:pPr>
        <w:ind w:left="110"/>
        <w:spacing w:line="218" w:lineRule="auto"/>
        <w:rPr>
          <w:rFonts w:ascii="SimSun" w:hAnsi="SimSun" w:eastAsia="SimSun" w:cs="SimSun"/>
          <w:sz w:val="22"/>
          <w:szCs w:val="22"/>
        </w:rPr>
      </w:pPr>
      <w:r>
        <w:rPr>
          <w:rFonts w:ascii="SimSun" w:hAnsi="SimSun" w:eastAsia="SimSun" w:cs="SimSun"/>
          <w:sz w:val="22"/>
          <w:szCs w:val="22"/>
          <w:spacing w:val="-10"/>
        </w:rPr>
        <w:t>提供。</w:t>
      </w:r>
    </w:p>
    <w:p>
      <w:pPr>
        <w:ind w:left="562"/>
        <w:spacing w:before="175" w:line="221" w:lineRule="auto"/>
        <w:rPr>
          <w:rFonts w:ascii="SimHei" w:hAnsi="SimHei" w:eastAsia="SimHei" w:cs="SimHei"/>
          <w:sz w:val="22"/>
          <w:szCs w:val="22"/>
        </w:rPr>
      </w:pPr>
      <w:r>
        <w:rPr>
          <w:rFonts w:ascii="SimHei" w:hAnsi="SimHei" w:eastAsia="SimHei" w:cs="SimHei"/>
          <w:sz w:val="22"/>
          <w:szCs w:val="22"/>
          <w:b/>
          <w:bCs/>
          <w:spacing w:val="-8"/>
        </w:rPr>
        <w:t>3.6</w:t>
      </w:r>
      <w:r>
        <w:rPr>
          <w:rFonts w:ascii="SimHei" w:hAnsi="SimHei" w:eastAsia="SimHei" w:cs="SimHei"/>
          <w:sz w:val="22"/>
          <w:szCs w:val="22"/>
          <w:spacing w:val="14"/>
        </w:rPr>
        <w:t xml:space="preserve">  </w:t>
      </w:r>
      <w:r>
        <w:rPr>
          <w:rFonts w:ascii="SimHei" w:hAnsi="SimHei" w:eastAsia="SimHei" w:cs="SimHei"/>
          <w:sz w:val="22"/>
          <w:szCs w:val="22"/>
          <w:b/>
          <w:bCs/>
          <w:spacing w:val="-8"/>
        </w:rPr>
        <w:t>就业与创新创业教育</w:t>
      </w:r>
    </w:p>
    <w:p>
      <w:pPr>
        <w:ind w:left="109" w:right="141" w:firstLine="453"/>
        <w:spacing w:before="156" w:line="370" w:lineRule="auto"/>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21"/>
        </w:rPr>
        <w:t xml:space="preserve"> </w:t>
      </w:r>
      <w:r>
        <w:rPr>
          <w:rFonts w:ascii="SimSun" w:hAnsi="SimSun" w:eastAsia="SimSun" w:cs="SimSun"/>
          <w:sz w:val="22"/>
          <w:szCs w:val="22"/>
          <w:spacing w:val="-8"/>
        </w:rPr>
        <w:t>①学校将创新创业教育融于人才培养方案，面向全体学生所开展的因材</w:t>
      </w:r>
      <w:r>
        <w:rPr>
          <w:rFonts w:ascii="SimSun" w:hAnsi="SimSun" w:eastAsia="SimSun" w:cs="SimSun"/>
          <w:sz w:val="22"/>
          <w:szCs w:val="22"/>
        </w:rPr>
        <w:t xml:space="preserve"> </w:t>
      </w:r>
      <w:r>
        <w:rPr>
          <w:rFonts w:ascii="SimSun" w:hAnsi="SimSun" w:eastAsia="SimSun" w:cs="SimSun"/>
          <w:sz w:val="22"/>
          <w:szCs w:val="22"/>
          <w:spacing w:val="-4"/>
        </w:rPr>
        <w:t>施教、强化创新实践情况、推动举措与实施成效。②学校高水平的教师、重</w:t>
      </w:r>
      <w:r>
        <w:rPr>
          <w:rFonts w:ascii="SimSun" w:hAnsi="SimSun" w:eastAsia="SimSun" w:cs="SimSun"/>
          <w:sz w:val="22"/>
          <w:szCs w:val="22"/>
          <w:spacing w:val="-5"/>
        </w:rPr>
        <w:t>要研究平台</w:t>
      </w:r>
      <w:r>
        <w:rPr>
          <w:rFonts w:ascii="SimSun" w:hAnsi="SimSun" w:eastAsia="SimSun" w:cs="SimSun"/>
          <w:sz w:val="22"/>
          <w:szCs w:val="22"/>
        </w:rPr>
        <w:t xml:space="preserve"> </w:t>
      </w:r>
      <w:r>
        <w:rPr>
          <w:rFonts w:ascii="SimSun" w:hAnsi="SimSun" w:eastAsia="SimSun" w:cs="SimSun"/>
          <w:sz w:val="22"/>
          <w:szCs w:val="22"/>
          <w:spacing w:val="-4"/>
        </w:rPr>
        <w:t>和重点项目支持本科生开展创新创业活动，为</w:t>
      </w:r>
      <w:r>
        <w:rPr>
          <w:rFonts w:ascii="SimSun" w:hAnsi="SimSun" w:eastAsia="SimSun" w:cs="SimSun"/>
          <w:sz w:val="22"/>
          <w:szCs w:val="22"/>
          <w:spacing w:val="-5"/>
        </w:rPr>
        <w:t>学生尽早参与和融入科研，早进课题、早</w:t>
      </w:r>
      <w:r>
        <w:rPr>
          <w:rFonts w:ascii="SimSun" w:hAnsi="SimSun" w:eastAsia="SimSun" w:cs="SimSun"/>
          <w:sz w:val="22"/>
          <w:szCs w:val="22"/>
        </w:rPr>
        <w:t xml:space="preserve"> </w:t>
      </w:r>
      <w:r>
        <w:rPr>
          <w:rFonts w:ascii="SimSun" w:hAnsi="SimSun" w:eastAsia="SimSun" w:cs="SimSun"/>
          <w:sz w:val="22"/>
          <w:szCs w:val="22"/>
          <w:spacing w:val="-5"/>
        </w:rPr>
        <w:t>进实验室、早进团队所提供的经费与条件，以高水平科学研究提高学生创新实践和创业</w:t>
      </w:r>
      <w:r>
        <w:rPr>
          <w:rFonts w:ascii="SimSun" w:hAnsi="SimSun" w:eastAsia="SimSun" w:cs="SimSun"/>
          <w:sz w:val="22"/>
          <w:szCs w:val="22"/>
          <w:spacing w:val="16"/>
        </w:rPr>
        <w:t xml:space="preserve"> </w:t>
      </w:r>
      <w:r>
        <w:rPr>
          <w:rFonts w:ascii="SimSun" w:hAnsi="SimSun" w:eastAsia="SimSun" w:cs="SimSun"/>
          <w:sz w:val="22"/>
          <w:szCs w:val="22"/>
          <w:spacing w:val="1"/>
        </w:rPr>
        <w:t>能力情况、推动举措与实施成效。③学校开展大学生职业生涯规划教育方面的制度建</w:t>
      </w:r>
      <w:r>
        <w:rPr>
          <w:rFonts w:ascii="SimSun" w:hAnsi="SimSun" w:eastAsia="SimSun" w:cs="SimSun"/>
          <w:sz w:val="22"/>
          <w:szCs w:val="22"/>
          <w:spacing w:val="11"/>
        </w:rPr>
        <w:t xml:space="preserve"> </w:t>
      </w:r>
      <w:r>
        <w:rPr>
          <w:rFonts w:ascii="SimSun" w:hAnsi="SimSun" w:eastAsia="SimSun" w:cs="SimSun"/>
          <w:sz w:val="22"/>
          <w:szCs w:val="22"/>
          <w:spacing w:val="-4"/>
        </w:rPr>
        <w:t>设、实施做法及取得的成效。④学校可通过必选定量指标达</w:t>
      </w:r>
      <w:r>
        <w:rPr>
          <w:rFonts w:ascii="SimSun" w:hAnsi="SimSun" w:eastAsia="SimSun" w:cs="SimSun"/>
          <w:sz w:val="22"/>
          <w:szCs w:val="22"/>
          <w:spacing w:val="-5"/>
        </w:rPr>
        <w:t>标情况、自选定量指标及常</w:t>
      </w:r>
    </w:p>
    <w:p>
      <w:pPr>
        <w:ind w:left="109"/>
        <w:spacing w:line="219" w:lineRule="auto"/>
        <w:rPr>
          <w:rFonts w:ascii="SimSun" w:hAnsi="SimSun" w:eastAsia="SimSun" w:cs="SimSun"/>
          <w:sz w:val="22"/>
          <w:szCs w:val="22"/>
        </w:rPr>
      </w:pPr>
      <w:r>
        <w:rPr>
          <w:rFonts w:ascii="SimSun" w:hAnsi="SimSun" w:eastAsia="SimSun" w:cs="SimSun"/>
          <w:sz w:val="22"/>
          <w:szCs w:val="22"/>
          <w:spacing w:val="-6"/>
        </w:rPr>
        <w:t>模数据比较情况，阐述学校的优势与成绩、做法与经验。</w:t>
      </w:r>
    </w:p>
    <w:p>
      <w:pPr>
        <w:ind w:left="109" w:right="98" w:firstLine="453"/>
        <w:spacing w:before="154" w:line="370"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33"/>
        </w:rPr>
        <w:t xml:space="preserve"> </w:t>
      </w:r>
      <w:r>
        <w:rPr>
          <w:rFonts w:ascii="SimSun" w:hAnsi="SimSun" w:eastAsia="SimSun" w:cs="SimSun"/>
          <w:sz w:val="22"/>
          <w:szCs w:val="22"/>
          <w:spacing w:val="-8"/>
        </w:rPr>
        <w:t>列出能够证明上述自评结果的相关材料目录索引，如学校在创新创</w:t>
      </w:r>
      <w:r>
        <w:rPr>
          <w:rFonts w:ascii="SimSun" w:hAnsi="SimSun" w:eastAsia="SimSun" w:cs="SimSun"/>
          <w:sz w:val="22"/>
          <w:szCs w:val="22"/>
        </w:rPr>
        <w:t xml:space="preserve"> </w:t>
      </w:r>
      <w:r>
        <w:rPr>
          <w:rFonts w:ascii="SimSun" w:hAnsi="SimSun" w:eastAsia="SimSun" w:cs="SimSun"/>
          <w:sz w:val="22"/>
          <w:szCs w:val="22"/>
          <w:spacing w:val="-4"/>
        </w:rPr>
        <w:t>业教育方面制定出台的制度文件；学校高水平</w:t>
      </w:r>
      <w:r>
        <w:rPr>
          <w:rFonts w:ascii="SimSun" w:hAnsi="SimSun" w:eastAsia="SimSun" w:cs="SimSun"/>
          <w:sz w:val="22"/>
          <w:szCs w:val="22"/>
          <w:spacing w:val="-5"/>
        </w:rPr>
        <w:t>教师指导本科生开展创新创业训练的有关</w:t>
      </w:r>
      <w:r>
        <w:rPr>
          <w:rFonts w:ascii="SimSun" w:hAnsi="SimSun" w:eastAsia="SimSun" w:cs="SimSun"/>
          <w:sz w:val="22"/>
          <w:szCs w:val="22"/>
        </w:rPr>
        <w:t xml:space="preserve"> </w:t>
      </w:r>
      <w:r>
        <w:rPr>
          <w:rFonts w:ascii="SimSun" w:hAnsi="SimSun" w:eastAsia="SimSun" w:cs="SimSun"/>
          <w:sz w:val="22"/>
          <w:szCs w:val="22"/>
          <w:spacing w:val="-1"/>
        </w:rPr>
        <w:t>材料；国家级大学生创新创业训练计划项目数、“互联网+”大学生创新创业大</w:t>
      </w:r>
      <w:r>
        <w:rPr>
          <w:rFonts w:ascii="SimSun" w:hAnsi="SimSun" w:eastAsia="SimSun" w:cs="SimSun"/>
          <w:sz w:val="22"/>
          <w:szCs w:val="22"/>
          <w:spacing w:val="-2"/>
        </w:rPr>
        <w:t>赛获奖</w:t>
      </w:r>
      <w:r>
        <w:rPr>
          <w:rFonts w:ascii="SimSun" w:hAnsi="SimSun" w:eastAsia="SimSun" w:cs="SimSun"/>
          <w:sz w:val="22"/>
          <w:szCs w:val="22"/>
        </w:rPr>
        <w:t xml:space="preserve"> </w:t>
      </w:r>
      <w:r>
        <w:rPr>
          <w:rFonts w:ascii="SimSun" w:hAnsi="SimSun" w:eastAsia="SimSun" w:cs="SimSun"/>
          <w:sz w:val="22"/>
          <w:szCs w:val="22"/>
          <w:spacing w:val="-2"/>
        </w:rPr>
        <w:t>项目、本科生参加国内外大赛的获奖项目、本科生以第一作者/通讯作者在核心期刊发</w:t>
      </w:r>
      <w:r>
        <w:rPr>
          <w:rFonts w:ascii="SimSun" w:hAnsi="SimSun" w:eastAsia="SimSun" w:cs="SimSun"/>
          <w:sz w:val="22"/>
          <w:szCs w:val="22"/>
          <w:spacing w:val="14"/>
        </w:rPr>
        <w:t xml:space="preserve"> </w:t>
      </w:r>
      <w:r>
        <w:rPr>
          <w:rFonts w:ascii="SimSun" w:hAnsi="SimSun" w:eastAsia="SimSun" w:cs="SimSun"/>
          <w:sz w:val="22"/>
          <w:szCs w:val="22"/>
          <w:spacing w:val="-4"/>
        </w:rPr>
        <w:t>表的论文及获批国家发明专利等统计表；本科生创业典型</w:t>
      </w:r>
      <w:r>
        <w:rPr>
          <w:rFonts w:ascii="SimSun" w:hAnsi="SimSun" w:eastAsia="SimSun" w:cs="SimSun"/>
          <w:sz w:val="22"/>
          <w:szCs w:val="22"/>
          <w:spacing w:val="-5"/>
        </w:rPr>
        <w:t>材料等，具体材料视专家需要</w:t>
      </w:r>
    </w:p>
    <w:p>
      <w:pPr>
        <w:ind w:left="109"/>
        <w:spacing w:line="218" w:lineRule="auto"/>
        <w:rPr>
          <w:rFonts w:ascii="SimSun" w:hAnsi="SimSun" w:eastAsia="SimSun" w:cs="SimSun"/>
          <w:sz w:val="22"/>
          <w:szCs w:val="22"/>
        </w:rPr>
      </w:pPr>
      <w:r>
        <w:rPr>
          <w:rFonts w:ascii="SimSun" w:hAnsi="SimSun" w:eastAsia="SimSun" w:cs="SimSun"/>
          <w:sz w:val="22"/>
          <w:szCs w:val="22"/>
          <w:spacing w:val="-10"/>
        </w:rPr>
        <w:t>时提供。</w:t>
      </w:r>
    </w:p>
    <w:p>
      <w:pPr>
        <w:sectPr>
          <w:pgSz w:w="10320" w:h="14570"/>
          <w:pgMar w:top="400" w:right="995" w:bottom="400" w:left="869" w:header="0" w:footer="0" w:gutter="0"/>
        </w:sectPr>
        <w:rPr/>
      </w:pPr>
    </w:p>
    <w:p>
      <w:pPr>
        <w:ind w:right="10"/>
        <w:spacing w:before="116" w:line="218" w:lineRule="auto"/>
        <w:jc w:val="right"/>
        <w:rPr>
          <w:rFonts w:ascii="SimSun" w:hAnsi="SimSun" w:eastAsia="SimSun" w:cs="SimSun"/>
          <w:sz w:val="19"/>
          <w:szCs w:val="19"/>
        </w:rPr>
      </w:pPr>
      <w:r>
        <w:rPr>
          <w:rFonts w:ascii="SimSun" w:hAnsi="SimSun" w:eastAsia="SimSun" w:cs="SimSun"/>
          <w:sz w:val="19"/>
          <w:szCs w:val="19"/>
          <w:spacing w:val="-10"/>
        </w:rPr>
        <w:t>普通高等学校本科教育教学审核评估自评报告</w:t>
      </w:r>
      <w:r>
        <w:rPr>
          <w:rFonts w:ascii="SimSun" w:hAnsi="SimSun" w:eastAsia="SimSun" w:cs="SimSun"/>
          <w:sz w:val="19"/>
          <w:szCs w:val="19"/>
          <w:spacing w:val="25"/>
          <w:w w:val="101"/>
        </w:rPr>
        <w:t xml:space="preserve">   </w:t>
      </w:r>
      <w:r>
        <w:rPr>
          <w:rFonts w:ascii="SimSun" w:hAnsi="SimSun" w:eastAsia="SimSun" w:cs="SimSun"/>
          <w:sz w:val="19"/>
          <w:szCs w:val="19"/>
          <w:spacing w:val="-10"/>
        </w:rPr>
        <w:t>79</w:t>
      </w:r>
    </w:p>
    <w:p>
      <w:pPr>
        <w:spacing w:line="267" w:lineRule="auto"/>
        <w:rPr>
          <w:rFonts w:ascii="Arial"/>
          <w:sz w:val="21"/>
        </w:rPr>
      </w:pPr>
      <w:r/>
    </w:p>
    <w:p>
      <w:pPr>
        <w:ind w:left="443"/>
        <w:spacing w:before="75" w:line="222" w:lineRule="auto"/>
        <w:rPr>
          <w:rFonts w:ascii="SimHei" w:hAnsi="SimHei" w:eastAsia="SimHei" w:cs="SimHei"/>
          <w:sz w:val="23"/>
          <w:szCs w:val="23"/>
        </w:rPr>
      </w:pPr>
      <w:r>
        <w:rPr>
          <w:rFonts w:ascii="SimHei" w:hAnsi="SimHei" w:eastAsia="SimHei" w:cs="SimHei"/>
          <w:sz w:val="23"/>
          <w:szCs w:val="23"/>
          <w:b/>
          <w:bCs/>
          <w:spacing w:val="-13"/>
        </w:rPr>
        <w:t>3.7</w:t>
      </w:r>
      <w:r>
        <w:rPr>
          <w:rFonts w:ascii="SimHei" w:hAnsi="SimHei" w:eastAsia="SimHei" w:cs="SimHei"/>
          <w:sz w:val="23"/>
          <w:szCs w:val="23"/>
          <w:spacing w:val="107"/>
        </w:rPr>
        <w:t xml:space="preserve"> </w:t>
      </w:r>
      <w:r>
        <w:rPr>
          <w:rFonts w:ascii="SimHei" w:hAnsi="SimHei" w:eastAsia="SimHei" w:cs="SimHei"/>
          <w:sz w:val="23"/>
          <w:szCs w:val="23"/>
          <w:b/>
          <w:bCs/>
          <w:spacing w:val="-13"/>
        </w:rPr>
        <w:t>存在的问题、原因分析及下一步整改举措</w:t>
      </w:r>
    </w:p>
    <w:p>
      <w:pPr>
        <w:ind w:right="24" w:firstLine="443"/>
        <w:spacing w:before="151" w:line="346" w:lineRule="auto"/>
        <w:rPr>
          <w:rFonts w:ascii="SimSun" w:hAnsi="SimSun" w:eastAsia="SimSun" w:cs="SimSun"/>
          <w:sz w:val="23"/>
          <w:szCs w:val="23"/>
        </w:rPr>
      </w:pPr>
      <w:r>
        <w:rPr>
          <w:rFonts w:ascii="SimSun" w:hAnsi="SimSun" w:eastAsia="SimSun" w:cs="SimSun"/>
          <w:sz w:val="23"/>
          <w:szCs w:val="23"/>
          <w:b/>
          <w:bCs/>
          <w:spacing w:val="-12"/>
        </w:rPr>
        <w:t>重点阐述：</w:t>
      </w:r>
      <w:r>
        <w:rPr>
          <w:rFonts w:ascii="SimSun" w:hAnsi="SimSun" w:eastAsia="SimSun" w:cs="SimSun"/>
          <w:sz w:val="23"/>
          <w:szCs w:val="23"/>
          <w:spacing w:val="-1"/>
        </w:rPr>
        <w:t xml:space="preserve"> </w:t>
      </w:r>
      <w:r>
        <w:rPr>
          <w:rFonts w:ascii="SimSun" w:hAnsi="SimSun" w:eastAsia="SimSun" w:cs="SimSun"/>
          <w:sz w:val="23"/>
          <w:szCs w:val="23"/>
          <w:spacing w:val="-12"/>
        </w:rPr>
        <w:t>对标习近平总书记关于教育的重要论述，新时代国家对高水平一流大</w:t>
      </w:r>
      <w:r>
        <w:rPr>
          <w:rFonts w:ascii="SimSun" w:hAnsi="SimSun" w:eastAsia="SimSun" w:cs="SimSun"/>
          <w:sz w:val="23"/>
          <w:szCs w:val="23"/>
        </w:rPr>
        <w:t xml:space="preserve"> </w:t>
      </w:r>
      <w:r>
        <w:rPr>
          <w:rFonts w:ascii="SimSun" w:hAnsi="SimSun" w:eastAsia="SimSun" w:cs="SimSun"/>
          <w:sz w:val="23"/>
          <w:szCs w:val="23"/>
          <w:spacing w:val="-9"/>
        </w:rPr>
        <w:t>学本科人才培养要求，包括《教育部等八部门关于加快构建高校思想政治工作体系的</w:t>
      </w:r>
      <w:r>
        <w:rPr>
          <w:rFonts w:ascii="SimSun" w:hAnsi="SimSun" w:eastAsia="SimSun" w:cs="SimSun"/>
          <w:sz w:val="23"/>
          <w:szCs w:val="23"/>
          <w:spacing w:val="9"/>
        </w:rPr>
        <w:t xml:space="preserve"> </w:t>
      </w:r>
      <w:r>
        <w:rPr>
          <w:rFonts w:ascii="SimSun" w:hAnsi="SimSun" w:eastAsia="SimSun" w:cs="SimSun"/>
          <w:sz w:val="23"/>
          <w:szCs w:val="23"/>
          <w:spacing w:val="-5"/>
        </w:rPr>
        <w:t>意见》(教思政〔2020〕1号)精神、教育部等七部门</w:t>
      </w:r>
      <w:r>
        <w:rPr>
          <w:rFonts w:ascii="SimSun" w:hAnsi="SimSun" w:eastAsia="SimSun" w:cs="SimSun"/>
          <w:sz w:val="23"/>
          <w:szCs w:val="23"/>
          <w:spacing w:val="-6"/>
        </w:rPr>
        <w:t>《关于加强和改进新时代师德师</w:t>
      </w:r>
      <w:r>
        <w:rPr>
          <w:rFonts w:ascii="SimSun" w:hAnsi="SimSun" w:eastAsia="SimSun" w:cs="SimSun"/>
          <w:sz w:val="23"/>
          <w:szCs w:val="23"/>
        </w:rPr>
        <w:t xml:space="preserve"> </w:t>
      </w:r>
      <w:r>
        <w:rPr>
          <w:rFonts w:ascii="SimSun" w:hAnsi="SimSun" w:eastAsia="SimSun" w:cs="SimSun"/>
          <w:sz w:val="23"/>
          <w:szCs w:val="23"/>
          <w:spacing w:val="-8"/>
        </w:rPr>
        <w:t>风建设的意见》(教师〔2019〕10号)精神、《教育部关于推动高校形成就业与</w:t>
      </w:r>
      <w:r>
        <w:rPr>
          <w:rFonts w:ascii="SimSun" w:hAnsi="SimSun" w:eastAsia="SimSun" w:cs="SimSun"/>
          <w:sz w:val="23"/>
          <w:szCs w:val="23"/>
          <w:spacing w:val="-9"/>
        </w:rPr>
        <w:t>招生计</w:t>
      </w:r>
      <w:r>
        <w:rPr>
          <w:rFonts w:ascii="SimSun" w:hAnsi="SimSun" w:eastAsia="SimSun" w:cs="SimSun"/>
          <w:sz w:val="23"/>
          <w:szCs w:val="23"/>
        </w:rPr>
        <w:t xml:space="preserve"> </w:t>
      </w:r>
      <w:r>
        <w:rPr>
          <w:rFonts w:ascii="SimSun" w:hAnsi="SimSun" w:eastAsia="SimSun" w:cs="SimSun"/>
          <w:sz w:val="23"/>
          <w:szCs w:val="23"/>
          <w:spacing w:val="-5"/>
        </w:rPr>
        <w:t>划人才培养联动机制的指导意见》(教高〔2017〕8号)精神</w:t>
      </w:r>
      <w:r>
        <w:rPr>
          <w:rFonts w:ascii="SimSun" w:hAnsi="SimSun" w:eastAsia="SimSun" w:cs="SimSun"/>
          <w:sz w:val="23"/>
          <w:szCs w:val="23"/>
          <w:spacing w:val="-6"/>
        </w:rPr>
        <w:t>等，以及通过必选定量指</w:t>
      </w:r>
      <w:r>
        <w:rPr>
          <w:rFonts w:ascii="SimSun" w:hAnsi="SimSun" w:eastAsia="SimSun" w:cs="SimSun"/>
          <w:sz w:val="23"/>
          <w:szCs w:val="23"/>
        </w:rPr>
        <w:t xml:space="preserve"> </w:t>
      </w:r>
      <w:r>
        <w:rPr>
          <w:rFonts w:ascii="SimSun" w:hAnsi="SimSun" w:eastAsia="SimSun" w:cs="SimSun"/>
          <w:sz w:val="23"/>
          <w:szCs w:val="23"/>
          <w:spacing w:val="-14"/>
        </w:rPr>
        <w:t>标达标情况、自选定量指标及常模数据比较情况，分析学</w:t>
      </w:r>
      <w:r>
        <w:rPr>
          <w:rFonts w:ascii="SimSun" w:hAnsi="SimSun" w:eastAsia="SimSun" w:cs="SimSun"/>
          <w:sz w:val="23"/>
          <w:szCs w:val="23"/>
          <w:spacing w:val="-15"/>
        </w:rPr>
        <w:t>校在教育教学上还存在哪些问</w:t>
      </w:r>
    </w:p>
    <w:p>
      <w:pPr>
        <w:spacing w:line="219" w:lineRule="auto"/>
        <w:rPr>
          <w:rFonts w:ascii="SimSun" w:hAnsi="SimSun" w:eastAsia="SimSun" w:cs="SimSun"/>
          <w:sz w:val="23"/>
          <w:szCs w:val="23"/>
        </w:rPr>
      </w:pPr>
      <w:r>
        <w:rPr>
          <w:rFonts w:ascii="SimSun" w:hAnsi="SimSun" w:eastAsia="SimSun" w:cs="SimSun"/>
          <w:sz w:val="23"/>
          <w:szCs w:val="23"/>
          <w:spacing w:val="-4"/>
        </w:rPr>
        <w:t>题?问题表现是什么?产生问题的根源是什么?下一步如何改。</w:t>
      </w:r>
    </w:p>
    <w:p>
      <w:pPr>
        <w:spacing w:line="404" w:lineRule="auto"/>
        <w:rPr>
          <w:rFonts w:ascii="Arial"/>
          <w:sz w:val="21"/>
        </w:rPr>
      </w:pPr>
      <w:r/>
    </w:p>
    <w:p>
      <w:pPr>
        <w:ind w:left="443"/>
        <w:spacing w:before="75" w:line="221" w:lineRule="auto"/>
        <w:outlineLvl w:val="2"/>
        <w:rPr>
          <w:rFonts w:ascii="SimHei" w:hAnsi="SimHei" w:eastAsia="SimHei" w:cs="SimHei"/>
          <w:sz w:val="23"/>
          <w:szCs w:val="23"/>
        </w:rPr>
      </w:pPr>
      <w:r>
        <w:rPr>
          <w:rFonts w:ascii="SimHei" w:hAnsi="SimHei" w:eastAsia="SimHei" w:cs="SimHei"/>
          <w:sz w:val="23"/>
          <w:szCs w:val="23"/>
          <w:b/>
          <w:bCs/>
          <w:spacing w:val="2"/>
        </w:rPr>
        <w:t>4.</w:t>
      </w:r>
      <w:r>
        <w:rPr>
          <w:rFonts w:ascii="SimHei" w:hAnsi="SimHei" w:eastAsia="SimHei" w:cs="SimHei"/>
          <w:sz w:val="23"/>
          <w:szCs w:val="23"/>
          <w:spacing w:val="5"/>
        </w:rPr>
        <w:t xml:space="preserve"> </w:t>
      </w:r>
      <w:r>
        <w:rPr>
          <w:rFonts w:ascii="SimHei" w:hAnsi="SimHei" w:eastAsia="SimHei" w:cs="SimHei"/>
          <w:sz w:val="23"/>
          <w:szCs w:val="23"/>
          <w:b/>
          <w:bCs/>
          <w:spacing w:val="2"/>
        </w:rPr>
        <w:t>教育教学综合改革</w:t>
      </w:r>
    </w:p>
    <w:p>
      <w:pPr>
        <w:spacing w:line="250" w:lineRule="auto"/>
        <w:rPr>
          <w:rFonts w:ascii="Arial"/>
          <w:sz w:val="21"/>
        </w:rPr>
      </w:pPr>
      <w:r/>
    </w:p>
    <w:p>
      <w:pPr>
        <w:ind w:left="439"/>
        <w:spacing w:before="74" w:line="450" w:lineRule="exact"/>
        <w:rPr>
          <w:rFonts w:ascii="SimSun" w:hAnsi="SimSun" w:eastAsia="SimSun" w:cs="SimSun"/>
          <w:sz w:val="23"/>
          <w:szCs w:val="23"/>
        </w:rPr>
      </w:pPr>
      <w:r>
        <w:rPr>
          <w:rFonts w:ascii="SimSun" w:hAnsi="SimSun" w:eastAsia="SimSun" w:cs="SimSun"/>
          <w:sz w:val="23"/>
          <w:szCs w:val="23"/>
          <w:spacing w:val="-11"/>
          <w:position w:val="16"/>
        </w:rPr>
        <w:t>本部分内容给学校“留白”,由学校对其独具特色与价值的本科综合改革进行“自</w:t>
      </w:r>
    </w:p>
    <w:p>
      <w:pPr>
        <w:spacing w:before="1" w:line="216" w:lineRule="auto"/>
        <w:rPr>
          <w:rFonts w:ascii="SimSun" w:hAnsi="SimSun" w:eastAsia="SimSun" w:cs="SimSun"/>
          <w:sz w:val="23"/>
          <w:szCs w:val="23"/>
        </w:rPr>
      </w:pPr>
      <w:r>
        <w:rPr>
          <w:rFonts w:ascii="SimSun" w:hAnsi="SimSun" w:eastAsia="SimSun" w:cs="SimSun"/>
          <w:sz w:val="23"/>
          <w:szCs w:val="23"/>
          <w:spacing w:val="-15"/>
        </w:rPr>
        <w:t>画像”,更好发挥学校在人才培养教育教学改革中的共享价值和示范引领作用。</w:t>
      </w:r>
    </w:p>
    <w:p>
      <w:pPr>
        <w:ind w:right="23" w:firstLine="443"/>
        <w:spacing w:before="158" w:line="346" w:lineRule="auto"/>
        <w:rPr>
          <w:rFonts w:ascii="SimSun" w:hAnsi="SimSun" w:eastAsia="SimSun" w:cs="SimSun"/>
          <w:sz w:val="23"/>
          <w:szCs w:val="23"/>
        </w:rPr>
      </w:pPr>
      <w:r>
        <w:rPr>
          <w:rFonts w:ascii="SimSun" w:hAnsi="SimSun" w:eastAsia="SimSun" w:cs="SimSun"/>
          <w:sz w:val="23"/>
          <w:szCs w:val="23"/>
          <w:b/>
          <w:bCs/>
          <w:spacing w:val="-16"/>
        </w:rPr>
        <w:t>重点阐述：</w:t>
      </w:r>
      <w:r>
        <w:rPr>
          <w:rFonts w:ascii="SimSun" w:hAnsi="SimSun" w:eastAsia="SimSun" w:cs="SimSun"/>
          <w:sz w:val="23"/>
          <w:szCs w:val="23"/>
          <w:spacing w:val="-62"/>
        </w:rPr>
        <w:t xml:space="preserve"> </w:t>
      </w:r>
      <w:r>
        <w:rPr>
          <w:rFonts w:ascii="SimSun" w:hAnsi="SimSun" w:eastAsia="SimSun" w:cs="SimSun"/>
          <w:sz w:val="23"/>
          <w:szCs w:val="23"/>
          <w:spacing w:val="-16"/>
        </w:rPr>
        <w:t>学校围绕培养一流拔尖创新人才所开展的系统</w:t>
      </w:r>
      <w:r>
        <w:rPr>
          <w:rFonts w:ascii="SimSun" w:hAnsi="SimSun" w:eastAsia="SimSun" w:cs="SimSun"/>
          <w:sz w:val="23"/>
          <w:szCs w:val="23"/>
          <w:spacing w:val="-17"/>
        </w:rPr>
        <w:t>性、整体性、前瞻性、协</w:t>
      </w:r>
      <w:r>
        <w:rPr>
          <w:rFonts w:ascii="SimSun" w:hAnsi="SimSun" w:eastAsia="SimSun" w:cs="SimSun"/>
          <w:sz w:val="23"/>
          <w:szCs w:val="23"/>
        </w:rPr>
        <w:t xml:space="preserve"> </w:t>
      </w:r>
      <w:r>
        <w:rPr>
          <w:rFonts w:ascii="SimSun" w:hAnsi="SimSun" w:eastAsia="SimSun" w:cs="SimSun"/>
          <w:sz w:val="23"/>
          <w:szCs w:val="23"/>
          <w:spacing w:val="-9"/>
        </w:rPr>
        <w:t>同性的教育教学综合改革和创新实践。可以是人才培养模式上的重大改革，涉及国内</w:t>
      </w:r>
      <w:r>
        <w:rPr>
          <w:rFonts w:ascii="SimSun" w:hAnsi="SimSun" w:eastAsia="SimSun" w:cs="SimSun"/>
          <w:sz w:val="23"/>
          <w:szCs w:val="23"/>
          <w:spacing w:val="2"/>
        </w:rPr>
        <w:t xml:space="preserve"> </w:t>
      </w:r>
      <w:r>
        <w:rPr>
          <w:rFonts w:ascii="SimSun" w:hAnsi="SimSun" w:eastAsia="SimSun" w:cs="SimSun"/>
          <w:sz w:val="23"/>
          <w:szCs w:val="23"/>
          <w:spacing w:val="-15"/>
        </w:rPr>
        <w:t>外、校内外的高校、科研院所、企业等的协同；教育教学模式上的重大变革，涉及多种</w:t>
      </w:r>
      <w:r>
        <w:rPr>
          <w:rFonts w:ascii="SimSun" w:hAnsi="SimSun" w:eastAsia="SimSun" w:cs="SimSun"/>
          <w:sz w:val="23"/>
          <w:szCs w:val="23"/>
          <w:spacing w:val="14"/>
        </w:rPr>
        <w:t xml:space="preserve"> </w:t>
      </w:r>
      <w:r>
        <w:rPr>
          <w:rFonts w:ascii="SimSun" w:hAnsi="SimSun" w:eastAsia="SimSun" w:cs="SimSun"/>
          <w:sz w:val="23"/>
          <w:szCs w:val="23"/>
          <w:spacing w:val="-15"/>
        </w:rPr>
        <w:t>教育技术的综合应用；管理模式上的重大改革，涉及学校体制机制的创新和多部门的联</w:t>
      </w:r>
      <w:r>
        <w:rPr>
          <w:rFonts w:ascii="SimSun" w:hAnsi="SimSun" w:eastAsia="SimSun" w:cs="SimSun"/>
          <w:sz w:val="23"/>
          <w:szCs w:val="23"/>
          <w:spacing w:val="7"/>
        </w:rPr>
        <w:t xml:space="preserve"> </w:t>
      </w:r>
      <w:r>
        <w:rPr>
          <w:rFonts w:ascii="SimSun" w:hAnsi="SimSun" w:eastAsia="SimSun" w:cs="SimSun"/>
          <w:sz w:val="23"/>
          <w:szCs w:val="23"/>
          <w:spacing w:val="-14"/>
        </w:rPr>
        <w:t>动等。改革应在教育教学实践中取得突破，对提高教</w:t>
      </w:r>
      <w:r>
        <w:rPr>
          <w:rFonts w:ascii="SimSun" w:hAnsi="SimSun" w:eastAsia="SimSun" w:cs="SimSun"/>
          <w:sz w:val="23"/>
          <w:szCs w:val="23"/>
          <w:spacing w:val="-15"/>
        </w:rPr>
        <w:t>学水平和教育质量、实现培养目标</w:t>
      </w:r>
    </w:p>
    <w:p>
      <w:pPr>
        <w:spacing w:before="1" w:line="219" w:lineRule="auto"/>
        <w:rPr>
          <w:rFonts w:ascii="SimSun" w:hAnsi="SimSun" w:eastAsia="SimSun" w:cs="SimSun"/>
          <w:sz w:val="23"/>
          <w:szCs w:val="23"/>
        </w:rPr>
      </w:pPr>
      <w:r>
        <w:rPr>
          <w:rFonts w:ascii="SimSun" w:hAnsi="SimSun" w:eastAsia="SimSun" w:cs="SimSun"/>
          <w:sz w:val="23"/>
          <w:szCs w:val="23"/>
          <w:spacing w:val="-15"/>
        </w:rPr>
        <w:t>有突出效果，在全国产生重大影响，在国际上具有一定的代表性。</w:t>
      </w:r>
    </w:p>
    <w:p>
      <w:pPr>
        <w:spacing w:line="414" w:lineRule="auto"/>
        <w:rPr>
          <w:rFonts w:ascii="Arial"/>
          <w:sz w:val="21"/>
        </w:rPr>
      </w:pPr>
      <w:r/>
    </w:p>
    <w:p>
      <w:pPr>
        <w:ind w:left="443"/>
        <w:spacing w:before="75" w:line="221" w:lineRule="auto"/>
        <w:rPr>
          <w:rFonts w:ascii="SimHei" w:hAnsi="SimHei" w:eastAsia="SimHei" w:cs="SimHei"/>
          <w:sz w:val="23"/>
          <w:szCs w:val="23"/>
        </w:rPr>
      </w:pPr>
      <w:r>
        <w:rPr>
          <w:rFonts w:ascii="SimHei" w:hAnsi="SimHei" w:eastAsia="SimHei" w:cs="SimHei"/>
          <w:sz w:val="23"/>
          <w:szCs w:val="23"/>
          <w:b/>
          <w:bCs/>
          <w:spacing w:val="17"/>
        </w:rPr>
        <w:t>附1:本科教育教学自评问题清单</w:t>
      </w:r>
    </w:p>
    <w:p>
      <w:pPr>
        <w:spacing w:line="265" w:lineRule="auto"/>
        <w:rPr>
          <w:rFonts w:ascii="Arial"/>
          <w:sz w:val="21"/>
        </w:rPr>
      </w:pPr>
      <w:r/>
    </w:p>
    <w:p>
      <w:pPr>
        <w:ind w:left="3180"/>
        <w:spacing w:before="62" w:line="219" w:lineRule="auto"/>
        <w:rPr>
          <w:rFonts w:ascii="SimSun" w:hAnsi="SimSun" w:eastAsia="SimSun" w:cs="SimSun"/>
          <w:sz w:val="19"/>
          <w:szCs w:val="19"/>
        </w:rPr>
      </w:pPr>
      <w:r>
        <w:rPr>
          <w:rFonts w:ascii="SimSun" w:hAnsi="SimSun" w:eastAsia="SimSun" w:cs="SimSun"/>
          <w:sz w:val="19"/>
          <w:szCs w:val="19"/>
          <w:spacing w:val="5"/>
        </w:rPr>
        <w:t>问题清单表(参考格式)</w:t>
      </w:r>
    </w:p>
    <w:p>
      <w:pPr>
        <w:spacing w:line="71" w:lineRule="exact"/>
        <w:rPr/>
      </w:pPr>
      <w:r/>
    </w:p>
    <w:tbl>
      <w:tblPr>
        <w:tblStyle w:val="2"/>
        <w:tblW w:w="8180"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3"/>
        <w:gridCol w:w="1888"/>
        <w:gridCol w:w="1878"/>
        <w:gridCol w:w="2981"/>
      </w:tblGrid>
      <w:tr>
        <w:trPr>
          <w:trHeight w:val="393" w:hRule="atLeast"/>
        </w:trPr>
        <w:tc>
          <w:tcPr>
            <w:tcW w:w="1433" w:type="dxa"/>
            <w:vAlign w:val="top"/>
            <w:vMerge w:val="restart"/>
            <w:tcBorders>
              <w:bottom w:val="none" w:color="000000" w:sz="2" w:space="0"/>
            </w:tcBorders>
          </w:tcPr>
          <w:p>
            <w:pPr>
              <w:spacing w:line="250" w:lineRule="auto"/>
              <w:rPr>
                <w:rFonts w:ascii="Arial"/>
                <w:sz w:val="21"/>
              </w:rPr>
            </w:pPr>
            <w:r/>
          </w:p>
          <w:p>
            <w:pPr>
              <w:ind w:left="347"/>
              <w:spacing w:before="59" w:line="221" w:lineRule="auto"/>
              <w:rPr>
                <w:rFonts w:ascii="SimSun" w:hAnsi="SimSun" w:eastAsia="SimSun" w:cs="SimSun"/>
                <w:sz w:val="18"/>
                <w:szCs w:val="18"/>
              </w:rPr>
            </w:pPr>
            <w:r>
              <w:rPr>
                <w:rFonts w:ascii="SimSun" w:hAnsi="SimSun" w:eastAsia="SimSun" w:cs="SimSun"/>
                <w:sz w:val="18"/>
                <w:szCs w:val="18"/>
                <w:b/>
                <w:bCs/>
                <w:spacing w:val="-1"/>
              </w:rPr>
              <w:t>问题序号</w:t>
            </w:r>
          </w:p>
        </w:tc>
        <w:tc>
          <w:tcPr>
            <w:tcW w:w="3766" w:type="dxa"/>
            <w:vAlign w:val="top"/>
            <w:gridSpan w:val="2"/>
          </w:tcPr>
          <w:p>
            <w:pPr>
              <w:ind w:left="1242"/>
              <w:spacing w:before="113" w:line="220" w:lineRule="auto"/>
              <w:rPr>
                <w:rFonts w:ascii="SimSun" w:hAnsi="SimSun" w:eastAsia="SimSun" w:cs="SimSun"/>
                <w:sz w:val="18"/>
                <w:szCs w:val="18"/>
              </w:rPr>
            </w:pPr>
            <w:r>
              <w:rPr>
                <w:rFonts w:ascii="SimSun" w:hAnsi="SimSun" w:eastAsia="SimSun" w:cs="SimSun"/>
                <w:sz w:val="18"/>
                <w:szCs w:val="18"/>
                <w:spacing w:val="-1"/>
              </w:rPr>
              <w:t>对应的审核指标</w:t>
            </w:r>
          </w:p>
        </w:tc>
        <w:tc>
          <w:tcPr>
            <w:tcW w:w="2981" w:type="dxa"/>
            <w:vAlign w:val="top"/>
            <w:vMerge w:val="restart"/>
            <w:tcBorders>
              <w:bottom w:val="none" w:color="000000" w:sz="2" w:space="0"/>
            </w:tcBorders>
          </w:tcPr>
          <w:p>
            <w:pPr>
              <w:spacing w:line="248" w:lineRule="auto"/>
              <w:rPr>
                <w:rFonts w:ascii="Arial"/>
                <w:sz w:val="21"/>
              </w:rPr>
            </w:pPr>
            <w:r/>
          </w:p>
          <w:p>
            <w:pPr>
              <w:ind w:left="948"/>
              <w:spacing w:before="59" w:line="219" w:lineRule="auto"/>
              <w:rPr>
                <w:rFonts w:ascii="SimSun" w:hAnsi="SimSun" w:eastAsia="SimSun" w:cs="SimSun"/>
                <w:sz w:val="18"/>
                <w:szCs w:val="18"/>
              </w:rPr>
            </w:pPr>
            <w:r>
              <w:rPr>
                <w:rFonts w:ascii="SimSun" w:hAnsi="SimSun" w:eastAsia="SimSun" w:cs="SimSun"/>
                <w:sz w:val="18"/>
                <w:szCs w:val="18"/>
                <w:b/>
                <w:bCs/>
                <w:spacing w:val="-2"/>
              </w:rPr>
              <w:t>问题简明表述</w:t>
            </w:r>
          </w:p>
        </w:tc>
      </w:tr>
      <w:tr>
        <w:trPr>
          <w:trHeight w:val="388" w:hRule="atLeast"/>
        </w:trPr>
        <w:tc>
          <w:tcPr>
            <w:tcW w:w="1433" w:type="dxa"/>
            <w:vAlign w:val="top"/>
            <w:vMerge w:val="continue"/>
            <w:tcBorders>
              <w:top w:val="none" w:color="000000" w:sz="2" w:space="0"/>
            </w:tcBorders>
          </w:tcPr>
          <w:p>
            <w:pPr>
              <w:rPr>
                <w:rFonts w:ascii="Arial"/>
                <w:sz w:val="21"/>
              </w:rPr>
            </w:pPr>
            <w:r/>
          </w:p>
        </w:tc>
        <w:tc>
          <w:tcPr>
            <w:tcW w:w="1888" w:type="dxa"/>
            <w:vAlign w:val="top"/>
          </w:tcPr>
          <w:p>
            <w:pPr>
              <w:ind w:left="572"/>
              <w:spacing w:before="110" w:line="220" w:lineRule="auto"/>
              <w:rPr>
                <w:rFonts w:ascii="SimSun" w:hAnsi="SimSun" w:eastAsia="SimSun" w:cs="SimSun"/>
                <w:sz w:val="18"/>
                <w:szCs w:val="18"/>
              </w:rPr>
            </w:pPr>
            <w:r>
              <w:rPr>
                <w:rFonts w:ascii="SimSun" w:hAnsi="SimSun" w:eastAsia="SimSun" w:cs="SimSun"/>
                <w:sz w:val="18"/>
                <w:szCs w:val="18"/>
                <w:spacing w:val="-2"/>
              </w:rPr>
              <w:t>一级指标</w:t>
            </w:r>
          </w:p>
        </w:tc>
        <w:tc>
          <w:tcPr>
            <w:tcW w:w="1878" w:type="dxa"/>
            <w:vAlign w:val="top"/>
          </w:tcPr>
          <w:p>
            <w:pPr>
              <w:ind w:left="574"/>
              <w:spacing w:before="110" w:line="220" w:lineRule="auto"/>
              <w:rPr>
                <w:rFonts w:ascii="SimSun" w:hAnsi="SimSun" w:eastAsia="SimSun" w:cs="SimSun"/>
                <w:sz w:val="18"/>
                <w:szCs w:val="18"/>
              </w:rPr>
            </w:pPr>
            <w:r>
              <w:rPr>
                <w:rFonts w:ascii="SimSun" w:hAnsi="SimSun" w:eastAsia="SimSun" w:cs="SimSun"/>
                <w:sz w:val="18"/>
                <w:szCs w:val="18"/>
                <w:spacing w:val="-2"/>
              </w:rPr>
              <w:t>二级指标</w:t>
            </w:r>
          </w:p>
        </w:tc>
        <w:tc>
          <w:tcPr>
            <w:tcW w:w="2981" w:type="dxa"/>
            <w:vAlign w:val="top"/>
            <w:vMerge w:val="continue"/>
            <w:tcBorders>
              <w:top w:val="none" w:color="000000" w:sz="2" w:space="0"/>
            </w:tcBorders>
          </w:tcPr>
          <w:p>
            <w:pPr>
              <w:rPr>
                <w:rFonts w:ascii="Arial"/>
                <w:sz w:val="21"/>
              </w:rPr>
            </w:pPr>
            <w:r/>
          </w:p>
        </w:tc>
      </w:tr>
      <w:tr>
        <w:trPr>
          <w:trHeight w:val="398" w:hRule="atLeast"/>
        </w:trPr>
        <w:tc>
          <w:tcPr>
            <w:tcW w:w="1433" w:type="dxa"/>
            <w:vAlign w:val="top"/>
          </w:tcPr>
          <w:p>
            <w:pPr>
              <w:rPr>
                <w:rFonts w:ascii="Arial"/>
                <w:sz w:val="21"/>
              </w:rPr>
            </w:pPr>
            <w:r/>
          </w:p>
        </w:tc>
        <w:tc>
          <w:tcPr>
            <w:tcW w:w="1888" w:type="dxa"/>
            <w:vAlign w:val="top"/>
          </w:tcPr>
          <w:p>
            <w:pPr>
              <w:rPr>
                <w:rFonts w:ascii="Arial"/>
                <w:sz w:val="21"/>
              </w:rPr>
            </w:pPr>
            <w:r/>
          </w:p>
        </w:tc>
        <w:tc>
          <w:tcPr>
            <w:tcW w:w="1878" w:type="dxa"/>
            <w:vAlign w:val="top"/>
          </w:tcPr>
          <w:p>
            <w:pPr>
              <w:rPr>
                <w:rFonts w:ascii="Arial"/>
                <w:sz w:val="21"/>
              </w:rPr>
            </w:pPr>
            <w:r/>
          </w:p>
        </w:tc>
        <w:tc>
          <w:tcPr>
            <w:tcW w:w="2981" w:type="dxa"/>
            <w:vAlign w:val="top"/>
          </w:tcPr>
          <w:p>
            <w:pPr>
              <w:rPr>
                <w:rFonts w:ascii="Arial"/>
                <w:sz w:val="21"/>
              </w:rPr>
            </w:pPr>
            <w:r/>
          </w:p>
        </w:tc>
      </w:tr>
      <w:tr>
        <w:trPr>
          <w:trHeight w:val="398" w:hRule="atLeast"/>
        </w:trPr>
        <w:tc>
          <w:tcPr>
            <w:tcW w:w="1433" w:type="dxa"/>
            <w:vAlign w:val="top"/>
          </w:tcPr>
          <w:p>
            <w:pPr>
              <w:rPr>
                <w:rFonts w:ascii="Arial"/>
                <w:sz w:val="21"/>
              </w:rPr>
            </w:pPr>
            <w:r/>
          </w:p>
        </w:tc>
        <w:tc>
          <w:tcPr>
            <w:tcW w:w="1888" w:type="dxa"/>
            <w:vAlign w:val="top"/>
          </w:tcPr>
          <w:p>
            <w:pPr>
              <w:rPr>
                <w:rFonts w:ascii="Arial"/>
                <w:sz w:val="21"/>
              </w:rPr>
            </w:pPr>
            <w:r/>
          </w:p>
        </w:tc>
        <w:tc>
          <w:tcPr>
            <w:tcW w:w="1878" w:type="dxa"/>
            <w:vAlign w:val="top"/>
          </w:tcPr>
          <w:p>
            <w:pPr>
              <w:rPr>
                <w:rFonts w:ascii="Arial"/>
                <w:sz w:val="21"/>
              </w:rPr>
            </w:pPr>
            <w:r/>
          </w:p>
        </w:tc>
        <w:tc>
          <w:tcPr>
            <w:tcW w:w="2981" w:type="dxa"/>
            <w:vAlign w:val="top"/>
          </w:tcPr>
          <w:p>
            <w:pPr>
              <w:rPr>
                <w:rFonts w:ascii="Arial"/>
                <w:sz w:val="21"/>
              </w:rPr>
            </w:pPr>
            <w:r/>
          </w:p>
        </w:tc>
      </w:tr>
      <w:tr>
        <w:trPr>
          <w:trHeight w:val="403" w:hRule="atLeast"/>
        </w:trPr>
        <w:tc>
          <w:tcPr>
            <w:tcW w:w="1433" w:type="dxa"/>
            <w:vAlign w:val="top"/>
          </w:tcPr>
          <w:p>
            <w:pPr>
              <w:rPr>
                <w:rFonts w:ascii="Arial"/>
                <w:sz w:val="21"/>
              </w:rPr>
            </w:pPr>
            <w:r/>
          </w:p>
        </w:tc>
        <w:tc>
          <w:tcPr>
            <w:tcW w:w="1888" w:type="dxa"/>
            <w:vAlign w:val="top"/>
          </w:tcPr>
          <w:p>
            <w:pPr>
              <w:rPr>
                <w:rFonts w:ascii="Arial"/>
                <w:sz w:val="21"/>
              </w:rPr>
            </w:pPr>
            <w:r/>
          </w:p>
        </w:tc>
        <w:tc>
          <w:tcPr>
            <w:tcW w:w="1878" w:type="dxa"/>
            <w:vAlign w:val="top"/>
          </w:tcPr>
          <w:p>
            <w:pPr>
              <w:rPr>
                <w:rFonts w:ascii="Arial"/>
                <w:sz w:val="21"/>
              </w:rPr>
            </w:pPr>
            <w:r/>
          </w:p>
        </w:tc>
        <w:tc>
          <w:tcPr>
            <w:tcW w:w="2981" w:type="dxa"/>
            <w:vAlign w:val="top"/>
          </w:tcPr>
          <w:p>
            <w:pPr>
              <w:rPr>
                <w:rFonts w:ascii="Arial"/>
                <w:sz w:val="21"/>
              </w:rPr>
            </w:pPr>
            <w:r/>
          </w:p>
        </w:tc>
      </w:tr>
    </w:tbl>
    <w:p>
      <w:pPr>
        <w:spacing w:line="310" w:lineRule="auto"/>
        <w:rPr>
          <w:rFonts w:ascii="Arial"/>
          <w:sz w:val="21"/>
        </w:rPr>
      </w:pPr>
      <w:r/>
    </w:p>
    <w:p>
      <w:pPr>
        <w:spacing w:line="311" w:lineRule="auto"/>
        <w:rPr>
          <w:rFonts w:ascii="Arial"/>
          <w:sz w:val="21"/>
        </w:rPr>
      </w:pPr>
      <w:r/>
    </w:p>
    <w:p>
      <w:pPr>
        <w:ind w:left="443"/>
        <w:spacing w:before="75" w:line="222" w:lineRule="auto"/>
        <w:rPr>
          <w:rFonts w:ascii="SimHei" w:hAnsi="SimHei" w:eastAsia="SimHei" w:cs="SimHei"/>
          <w:sz w:val="23"/>
          <w:szCs w:val="23"/>
        </w:rPr>
      </w:pPr>
      <w:r>
        <w:rPr>
          <w:rFonts w:ascii="SimHei" w:hAnsi="SimHei" w:eastAsia="SimHei" w:cs="SimHei"/>
          <w:sz w:val="23"/>
          <w:szCs w:val="23"/>
          <w:b/>
          <w:bCs/>
          <w:spacing w:val="25"/>
        </w:rPr>
        <w:t>附2:支撑材料目录</w:t>
      </w:r>
    </w:p>
    <w:p>
      <w:pPr>
        <w:sectPr>
          <w:pgSz w:w="10320" w:h="14570"/>
          <w:pgMar w:top="400" w:right="1064" w:bottom="400" w:left="1030" w:header="0" w:footer="0" w:gutter="0"/>
        </w:sectPr>
        <w:rPr/>
      </w:pPr>
    </w:p>
    <w:p>
      <w:pPr>
        <w:spacing w:before="66" w:line="218" w:lineRule="auto"/>
        <w:rPr>
          <w:rFonts w:ascii="SimSun" w:hAnsi="SimSun" w:eastAsia="SimSun" w:cs="SimSun"/>
          <w:sz w:val="19"/>
          <w:szCs w:val="19"/>
        </w:rPr>
      </w:pPr>
      <w:r>
        <w:rPr>
          <w:rFonts w:ascii="SimSun" w:hAnsi="SimSun" w:eastAsia="SimSun" w:cs="SimSun"/>
          <w:sz w:val="19"/>
          <w:szCs w:val="19"/>
          <w:spacing w:val="-6"/>
        </w:rPr>
        <w:t>80</w:t>
      </w:r>
      <w:r>
        <w:rPr>
          <w:rFonts w:ascii="SimSun" w:hAnsi="SimSun" w:eastAsia="SimSun" w:cs="SimSun"/>
          <w:sz w:val="19"/>
          <w:szCs w:val="19"/>
          <w:spacing w:val="24"/>
        </w:rPr>
        <w:t xml:space="preserve">   </w:t>
      </w:r>
      <w:r>
        <w:rPr>
          <w:rFonts w:ascii="SimSun" w:hAnsi="SimSun" w:eastAsia="SimSun" w:cs="SimSun"/>
          <w:sz w:val="19"/>
          <w:szCs w:val="19"/>
          <w:spacing w:val="-6"/>
        </w:rPr>
        <w:t>第二部分</w:t>
      </w:r>
      <w:r>
        <w:rPr>
          <w:rFonts w:ascii="SimSun" w:hAnsi="SimSun" w:eastAsia="SimSun" w:cs="SimSun"/>
          <w:sz w:val="19"/>
          <w:szCs w:val="19"/>
          <w:spacing w:val="16"/>
        </w:rPr>
        <w:t xml:space="preserve"> </w:t>
      </w:r>
      <w:r>
        <w:rPr>
          <w:rFonts w:ascii="SimSun" w:hAnsi="SimSun" w:eastAsia="SimSun" w:cs="SimSun"/>
          <w:sz w:val="19"/>
          <w:szCs w:val="19"/>
          <w:spacing w:val="-6"/>
        </w:rPr>
        <w:t>审核评估高校评建改工作指南</w:t>
      </w:r>
    </w:p>
    <w:p>
      <w:pPr>
        <w:spacing w:line="241" w:lineRule="auto"/>
        <w:rPr>
          <w:rFonts w:ascii="Arial"/>
          <w:sz w:val="21"/>
        </w:rPr>
      </w:pPr>
      <w:r/>
    </w:p>
    <w:p>
      <w:pPr>
        <w:ind w:left="453"/>
        <w:spacing w:before="81" w:line="460" w:lineRule="exact"/>
        <w:rPr>
          <w:rFonts w:ascii="SimHei" w:hAnsi="SimHei" w:eastAsia="SimHei" w:cs="SimHei"/>
          <w:sz w:val="25"/>
          <w:szCs w:val="25"/>
        </w:rPr>
      </w:pPr>
      <w:r>
        <w:rPr>
          <w:rFonts w:ascii="SimHei" w:hAnsi="SimHei" w:eastAsia="SimHei" w:cs="SimHei"/>
          <w:sz w:val="25"/>
          <w:szCs w:val="25"/>
          <w:b/>
          <w:bCs/>
          <w:spacing w:val="-9"/>
          <w:position w:val="15"/>
        </w:rPr>
        <w:t>附3:《自评报告》数据与《本科教学状态数据分析报告》数据不一致的情</w:t>
      </w:r>
    </w:p>
    <w:p>
      <w:pPr>
        <w:ind w:left="3"/>
        <w:spacing w:before="1" w:line="220" w:lineRule="auto"/>
        <w:rPr>
          <w:rFonts w:ascii="SimHei" w:hAnsi="SimHei" w:eastAsia="SimHei" w:cs="SimHei"/>
          <w:sz w:val="25"/>
          <w:szCs w:val="25"/>
        </w:rPr>
      </w:pPr>
      <w:r>
        <w:rPr>
          <w:rFonts w:ascii="SimHei" w:hAnsi="SimHei" w:eastAsia="SimHei" w:cs="SimHei"/>
          <w:sz w:val="25"/>
          <w:szCs w:val="25"/>
          <w:b/>
          <w:bCs/>
          <w:spacing w:val="-6"/>
        </w:rPr>
        <w:t>况说明</w:t>
      </w:r>
    </w:p>
    <w:p>
      <w:pPr>
        <w:ind w:firstLine="453"/>
        <w:spacing w:before="319" w:line="329" w:lineRule="auto"/>
        <w:jc w:val="both"/>
        <w:rPr>
          <w:rFonts w:ascii="SimHei" w:hAnsi="SimHei" w:eastAsia="SimHei" w:cs="SimHei"/>
          <w:sz w:val="25"/>
          <w:szCs w:val="25"/>
        </w:rPr>
      </w:pPr>
      <w:r>
        <w:rPr>
          <w:rFonts w:ascii="SimHei" w:hAnsi="SimHei" w:eastAsia="SimHei" w:cs="SimHei"/>
          <w:sz w:val="25"/>
          <w:szCs w:val="25"/>
          <w:b/>
          <w:bCs/>
          <w:spacing w:val="-2"/>
        </w:rPr>
        <w:t>附4:异地校区情况说明，涵盖但不限于：管理模</w:t>
      </w:r>
      <w:r>
        <w:rPr>
          <w:rFonts w:ascii="SimHei" w:hAnsi="SimHei" w:eastAsia="SimHei" w:cs="SimHei"/>
          <w:sz w:val="25"/>
          <w:szCs w:val="25"/>
          <w:b/>
          <w:bCs/>
          <w:spacing w:val="-3"/>
        </w:rPr>
        <w:t>式、专业设置、招生规</w:t>
      </w:r>
      <w:r>
        <w:rPr>
          <w:rFonts w:ascii="SimHei" w:hAnsi="SimHei" w:eastAsia="SimHei" w:cs="SimHei"/>
          <w:sz w:val="25"/>
          <w:szCs w:val="25"/>
        </w:rPr>
        <w:t xml:space="preserve">  </w:t>
      </w:r>
      <w:r>
        <w:rPr>
          <w:rFonts w:ascii="SimHei" w:hAnsi="SimHei" w:eastAsia="SimHei" w:cs="SimHei"/>
          <w:sz w:val="25"/>
          <w:szCs w:val="25"/>
          <w:spacing w:val="-9"/>
        </w:rPr>
        <w:t>模</w:t>
      </w:r>
      <w:r>
        <w:rPr>
          <w:rFonts w:ascii="SimHei" w:hAnsi="SimHei" w:eastAsia="SimHei" w:cs="SimHei"/>
          <w:sz w:val="25"/>
          <w:szCs w:val="25"/>
          <w:b/>
          <w:bCs/>
          <w:spacing w:val="-9"/>
        </w:rPr>
        <w:t>、生源质量、师资情况(特别是独立师资情况)、培养质量、学位证书发放、</w:t>
      </w:r>
    </w:p>
    <w:p>
      <w:pPr>
        <w:ind w:left="3"/>
        <w:spacing w:before="1" w:line="220" w:lineRule="auto"/>
        <w:rPr>
          <w:rFonts w:ascii="SimHei" w:hAnsi="SimHei" w:eastAsia="SimHei" w:cs="SimHei"/>
          <w:sz w:val="25"/>
          <w:szCs w:val="25"/>
        </w:rPr>
      </w:pPr>
      <w:r>
        <w:rPr>
          <w:rFonts w:ascii="SimHei" w:hAnsi="SimHei" w:eastAsia="SimHei" w:cs="SimHei"/>
          <w:sz w:val="25"/>
          <w:szCs w:val="25"/>
          <w:b/>
          <w:bCs/>
          <w:spacing w:val="-13"/>
        </w:rPr>
        <w:t>办学资源条件及与主校区资源共享情况等</w:t>
      </w:r>
    </w:p>
    <w:p>
      <w:pPr>
        <w:sectPr>
          <w:pgSz w:w="10320" w:h="14570"/>
          <w:pgMar w:top="400" w:right="1048" w:bottom="400" w:left="979"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487"/>
        <w:spacing w:before="126" w:line="218" w:lineRule="auto"/>
        <w:rPr>
          <w:rFonts w:ascii="SimSun" w:hAnsi="SimSun" w:eastAsia="SimSun" w:cs="SimSun"/>
          <w:sz w:val="39"/>
          <w:szCs w:val="39"/>
        </w:rPr>
      </w:pPr>
      <w:r>
        <w:rPr>
          <w:rFonts w:ascii="SimSun" w:hAnsi="SimSun" w:eastAsia="SimSun" w:cs="SimSun"/>
          <w:sz w:val="39"/>
          <w:szCs w:val="39"/>
          <w:b/>
          <w:bCs/>
          <w:spacing w:val="-2"/>
        </w:rPr>
        <w:t>普通高等学校本科教育教学审核评估</w:t>
      </w:r>
    </w:p>
    <w:p>
      <w:pPr>
        <w:ind w:left="2897"/>
        <w:spacing w:before="179" w:line="858" w:lineRule="exact"/>
        <w:rPr>
          <w:rFonts w:ascii="SimSun" w:hAnsi="SimSun" w:eastAsia="SimSun" w:cs="SimSun"/>
          <w:sz w:val="39"/>
          <w:szCs w:val="39"/>
        </w:rPr>
      </w:pPr>
      <w:r>
        <w:rPr>
          <w:rFonts w:ascii="SimSun" w:hAnsi="SimSun" w:eastAsia="SimSun" w:cs="SimSun"/>
          <w:sz w:val="39"/>
          <w:szCs w:val="39"/>
          <w:b/>
          <w:bCs/>
          <w:spacing w:val="-13"/>
          <w:position w:val="35"/>
        </w:rPr>
        <w:t>自评报告</w:t>
      </w:r>
    </w:p>
    <w:p>
      <w:pPr>
        <w:ind w:left="3006"/>
        <w:spacing w:before="1" w:line="220" w:lineRule="auto"/>
        <w:rPr>
          <w:rFonts w:ascii="SimHei" w:hAnsi="SimHei" w:eastAsia="SimHei" w:cs="SimHei"/>
          <w:sz w:val="29"/>
          <w:szCs w:val="29"/>
        </w:rPr>
      </w:pPr>
      <w:r>
        <w:rPr>
          <w:rFonts w:ascii="SimHei" w:hAnsi="SimHei" w:eastAsia="SimHei" w:cs="SimHei"/>
          <w:sz w:val="29"/>
          <w:szCs w:val="29"/>
          <w:b/>
          <w:bCs/>
          <w:spacing w:val="27"/>
        </w:rPr>
        <w:t>(第二类)</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2285"/>
        <w:spacing w:before="95" w:line="218" w:lineRule="auto"/>
        <w:rPr>
          <w:rFonts w:ascii="SimHei" w:hAnsi="SimHei" w:eastAsia="SimHei" w:cs="SimHei"/>
          <w:sz w:val="29"/>
          <w:szCs w:val="29"/>
        </w:rPr>
      </w:pPr>
      <w:r>
        <w:rPr>
          <w:rFonts w:ascii="SimHei" w:hAnsi="SimHei" w:eastAsia="SimHei" w:cs="SimHei"/>
          <w:sz w:val="29"/>
          <w:szCs w:val="29"/>
          <w:b/>
          <w:bCs/>
          <w:spacing w:val="-17"/>
        </w:rPr>
        <w:t>&lt;可以插入学校的logo&gt;</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156"/>
        <w:spacing w:before="94" w:line="650" w:lineRule="exact"/>
        <w:rPr>
          <w:rFonts w:ascii="SimHei" w:hAnsi="SimHei" w:eastAsia="SimHei" w:cs="SimHei"/>
          <w:sz w:val="29"/>
          <w:szCs w:val="29"/>
        </w:rPr>
      </w:pPr>
      <w:r>
        <w:rPr>
          <w:rFonts w:ascii="SimHei" w:hAnsi="SimHei" w:eastAsia="SimHei" w:cs="SimHei"/>
          <w:sz w:val="29"/>
          <w:szCs w:val="29"/>
          <w:b/>
          <w:bCs/>
          <w:spacing w:val="1"/>
          <w:position w:val="27"/>
        </w:rPr>
        <w:t>学校名称(公章):</w:t>
      </w:r>
    </w:p>
    <w:p>
      <w:pPr>
        <w:ind w:left="1156"/>
        <w:spacing w:before="2" w:line="220" w:lineRule="auto"/>
        <w:rPr>
          <w:rFonts w:ascii="SimHei" w:hAnsi="SimHei" w:eastAsia="SimHei" w:cs="SimHei"/>
          <w:sz w:val="29"/>
          <w:szCs w:val="29"/>
        </w:rPr>
      </w:pPr>
      <w:r>
        <w:rPr>
          <w:rFonts w:ascii="SimHei" w:hAnsi="SimHei" w:eastAsia="SimHei" w:cs="SimHei"/>
          <w:sz w:val="29"/>
          <w:szCs w:val="29"/>
          <w:b/>
          <w:bCs/>
          <w:spacing w:val="-21"/>
        </w:rPr>
        <w:t>学校联系人：</w:t>
      </w:r>
    </w:p>
    <w:p>
      <w:pPr>
        <w:ind w:left="1156"/>
        <w:spacing w:before="304" w:line="650" w:lineRule="exact"/>
        <w:rPr>
          <w:rFonts w:ascii="SimHei" w:hAnsi="SimHei" w:eastAsia="SimHei" w:cs="SimHei"/>
          <w:sz w:val="29"/>
          <w:szCs w:val="29"/>
        </w:rPr>
      </w:pPr>
      <w:r>
        <w:rPr>
          <w:rFonts w:ascii="SimHei" w:hAnsi="SimHei" w:eastAsia="SimHei" w:cs="SimHei"/>
          <w:sz w:val="29"/>
          <w:szCs w:val="29"/>
          <w:b/>
          <w:bCs/>
          <w:spacing w:val="-20"/>
          <w:position w:val="27"/>
        </w:rPr>
        <w:t>联系电话：</w:t>
      </w:r>
    </w:p>
    <w:p>
      <w:pPr>
        <w:ind w:left="1156"/>
        <w:spacing w:before="1" w:line="221" w:lineRule="auto"/>
        <w:rPr>
          <w:rFonts w:ascii="SimHei" w:hAnsi="SimHei" w:eastAsia="SimHei" w:cs="SimHei"/>
          <w:sz w:val="29"/>
          <w:szCs w:val="29"/>
        </w:rPr>
      </w:pPr>
      <w:r>
        <w:rPr>
          <w:rFonts w:ascii="SimHei" w:hAnsi="SimHei" w:eastAsia="SimHei" w:cs="SimHei"/>
          <w:sz w:val="29"/>
          <w:szCs w:val="29"/>
          <w:b/>
          <w:bCs/>
          <w:spacing w:val="-20"/>
        </w:rPr>
        <w:t>联系邮箱：</w:t>
      </w:r>
    </w:p>
    <w:p>
      <w:pPr>
        <w:ind w:left="1156"/>
        <w:spacing w:before="301" w:line="652" w:lineRule="exact"/>
        <w:rPr>
          <w:rFonts w:ascii="SimHei" w:hAnsi="SimHei" w:eastAsia="SimHei" w:cs="SimHei"/>
          <w:sz w:val="29"/>
          <w:szCs w:val="29"/>
        </w:rPr>
      </w:pPr>
      <w:r>
        <w:rPr>
          <w:rFonts w:ascii="SimHei" w:hAnsi="SimHei" w:eastAsia="SimHei" w:cs="SimHei"/>
          <w:sz w:val="29"/>
          <w:szCs w:val="29"/>
          <w:b/>
          <w:bCs/>
          <w:spacing w:val="1"/>
          <w:position w:val="27"/>
        </w:rPr>
        <w:t>学校校长(签字):</w:t>
      </w:r>
    </w:p>
    <w:p>
      <w:pPr>
        <w:ind w:left="1156"/>
        <w:spacing w:line="222" w:lineRule="auto"/>
        <w:rPr>
          <w:rFonts w:ascii="SimHei" w:hAnsi="SimHei" w:eastAsia="SimHei" w:cs="SimHei"/>
          <w:sz w:val="29"/>
          <w:szCs w:val="29"/>
        </w:rPr>
      </w:pPr>
      <w:r>
        <w:rPr>
          <w:rFonts w:ascii="SimHei" w:hAnsi="SimHei" w:eastAsia="SimHei" w:cs="SimHei"/>
          <w:sz w:val="29"/>
          <w:szCs w:val="29"/>
          <w:b/>
          <w:bCs/>
          <w:spacing w:val="-20"/>
        </w:rPr>
        <w:t>提交日期：</w:t>
      </w:r>
    </w:p>
    <w:p>
      <w:pPr>
        <w:sectPr>
          <w:headerReference w:type="default" r:id="rId19"/>
          <w:pgSz w:w="10320" w:h="14570"/>
          <w:pgMar w:top="674" w:right="1125" w:bottom="400" w:left="1548" w:header="534" w:footer="0" w:gutter="0"/>
        </w:sectPr>
        <w:rPr/>
      </w:pPr>
    </w:p>
    <w:p>
      <w:pPr>
        <w:spacing w:before="26" w:line="218" w:lineRule="auto"/>
        <w:rPr>
          <w:rFonts w:ascii="SimSun" w:hAnsi="SimSun" w:eastAsia="SimSun" w:cs="SimSun"/>
          <w:sz w:val="21"/>
          <w:szCs w:val="21"/>
        </w:rPr>
      </w:pPr>
      <w:r>
        <w:rPr>
          <w:rFonts w:ascii="SimSun" w:hAnsi="SimSun" w:eastAsia="SimSun" w:cs="SimSun"/>
          <w:sz w:val="21"/>
          <w:szCs w:val="21"/>
          <w:spacing w:val="-17"/>
          <w:w w:val="95"/>
        </w:rPr>
        <w:t>82</w:t>
      </w:r>
      <w:r>
        <w:rPr>
          <w:rFonts w:ascii="SimSun" w:hAnsi="SimSun" w:eastAsia="SimSun" w:cs="SimSun"/>
          <w:sz w:val="21"/>
          <w:szCs w:val="21"/>
          <w:spacing w:val="9"/>
        </w:rPr>
        <w:t xml:space="preserve">   </w:t>
      </w:r>
      <w:r>
        <w:rPr>
          <w:rFonts w:ascii="SimSun" w:hAnsi="SimSun" w:eastAsia="SimSun" w:cs="SimSun"/>
          <w:sz w:val="21"/>
          <w:szCs w:val="21"/>
          <w:spacing w:val="-17"/>
          <w:w w:val="95"/>
        </w:rPr>
        <w:t>第二部分</w:t>
      </w:r>
      <w:r>
        <w:rPr>
          <w:rFonts w:ascii="SimSun" w:hAnsi="SimSun" w:eastAsia="SimSun" w:cs="SimSun"/>
          <w:sz w:val="21"/>
          <w:szCs w:val="21"/>
          <w:spacing w:val="93"/>
        </w:rPr>
        <w:t xml:space="preserve"> </w:t>
      </w:r>
      <w:r>
        <w:rPr>
          <w:rFonts w:ascii="SimSun" w:hAnsi="SimSun" w:eastAsia="SimSun" w:cs="SimSun"/>
          <w:sz w:val="21"/>
          <w:szCs w:val="21"/>
          <w:spacing w:val="-17"/>
          <w:w w:val="95"/>
        </w:rPr>
        <w:t>审核评估高校评建改工作指南</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334"/>
        <w:spacing w:before="94" w:line="219" w:lineRule="auto"/>
        <w:rPr>
          <w:rFonts w:ascii="SimSun" w:hAnsi="SimSun" w:eastAsia="SimSun" w:cs="SimSun"/>
          <w:sz w:val="29"/>
          <w:szCs w:val="29"/>
        </w:rPr>
      </w:pPr>
      <w:r>
        <w:rPr>
          <w:rFonts w:ascii="SimSun" w:hAnsi="SimSun" w:eastAsia="SimSun" w:cs="SimSun"/>
          <w:sz w:val="29"/>
          <w:szCs w:val="29"/>
          <w:b/>
          <w:bCs/>
          <w:spacing w:val="-15"/>
        </w:rPr>
        <w:t>撰</w:t>
      </w:r>
      <w:r>
        <w:rPr>
          <w:rFonts w:ascii="SimSun" w:hAnsi="SimSun" w:eastAsia="SimSun" w:cs="SimSun"/>
          <w:sz w:val="29"/>
          <w:szCs w:val="29"/>
          <w:spacing w:val="7"/>
        </w:rPr>
        <w:t xml:space="preserve"> </w:t>
      </w:r>
      <w:r>
        <w:rPr>
          <w:rFonts w:ascii="SimSun" w:hAnsi="SimSun" w:eastAsia="SimSun" w:cs="SimSun"/>
          <w:sz w:val="29"/>
          <w:szCs w:val="29"/>
          <w:b/>
          <w:bCs/>
          <w:spacing w:val="-15"/>
        </w:rPr>
        <w:t>写</w:t>
      </w:r>
      <w:r>
        <w:rPr>
          <w:rFonts w:ascii="SimSun" w:hAnsi="SimSun" w:eastAsia="SimSun" w:cs="SimSun"/>
          <w:sz w:val="29"/>
          <w:szCs w:val="29"/>
          <w:spacing w:val="1"/>
        </w:rPr>
        <w:t xml:space="preserve"> </w:t>
      </w:r>
      <w:r>
        <w:rPr>
          <w:rFonts w:ascii="SimSun" w:hAnsi="SimSun" w:eastAsia="SimSun" w:cs="SimSun"/>
          <w:sz w:val="29"/>
          <w:szCs w:val="29"/>
          <w:b/>
          <w:bCs/>
          <w:spacing w:val="-15"/>
        </w:rPr>
        <w:t>说</w:t>
      </w:r>
      <w:r>
        <w:rPr>
          <w:rFonts w:ascii="SimSun" w:hAnsi="SimSun" w:eastAsia="SimSun" w:cs="SimSun"/>
          <w:sz w:val="29"/>
          <w:szCs w:val="29"/>
          <w:spacing w:val="25"/>
        </w:rPr>
        <w:t xml:space="preserve"> </w:t>
      </w:r>
      <w:r>
        <w:rPr>
          <w:rFonts w:ascii="SimSun" w:hAnsi="SimSun" w:eastAsia="SimSun" w:cs="SimSun"/>
          <w:sz w:val="29"/>
          <w:szCs w:val="29"/>
          <w:b/>
          <w:bCs/>
          <w:spacing w:val="-15"/>
        </w:rPr>
        <w:t>明</w:t>
      </w:r>
    </w:p>
    <w:p>
      <w:pPr>
        <w:spacing w:line="391" w:lineRule="auto"/>
        <w:rPr>
          <w:rFonts w:ascii="Arial"/>
          <w:sz w:val="21"/>
        </w:rPr>
      </w:pPr>
      <w:r/>
    </w:p>
    <w:p>
      <w:pPr>
        <w:ind w:left="420"/>
        <w:spacing w:before="69" w:line="220" w:lineRule="auto"/>
        <w:rPr>
          <w:rFonts w:ascii="FangSong" w:hAnsi="FangSong" w:eastAsia="FangSong" w:cs="FangSong"/>
          <w:sz w:val="21"/>
          <w:szCs w:val="21"/>
        </w:rPr>
      </w:pPr>
      <w:r>
        <w:rPr>
          <w:rFonts w:ascii="FangSong" w:hAnsi="FangSong" w:eastAsia="FangSong" w:cs="FangSong"/>
          <w:sz w:val="21"/>
          <w:szCs w:val="21"/>
          <w:spacing w:val="3"/>
        </w:rPr>
        <w:t>1.</w:t>
      </w:r>
      <w:r>
        <w:rPr>
          <w:rFonts w:ascii="FangSong" w:hAnsi="FangSong" w:eastAsia="FangSong" w:cs="FangSong"/>
          <w:sz w:val="21"/>
          <w:szCs w:val="21"/>
          <w:spacing w:val="-29"/>
        </w:rPr>
        <w:t xml:space="preserve"> </w:t>
      </w:r>
      <w:r>
        <w:rPr>
          <w:rFonts w:ascii="FangSong" w:hAnsi="FangSong" w:eastAsia="FangSong" w:cs="FangSong"/>
          <w:sz w:val="21"/>
          <w:szCs w:val="21"/>
          <w:spacing w:val="3"/>
        </w:rPr>
        <w:t>高校应按照自选的个性化评估指标体系撰写自评报告。</w:t>
      </w:r>
    </w:p>
    <w:p>
      <w:pPr>
        <w:ind w:left="420"/>
        <w:spacing w:before="179" w:line="432" w:lineRule="exact"/>
        <w:rPr>
          <w:rFonts w:ascii="FangSong" w:hAnsi="FangSong" w:eastAsia="FangSong" w:cs="FangSong"/>
          <w:sz w:val="21"/>
          <w:szCs w:val="21"/>
        </w:rPr>
      </w:pPr>
      <w:r>
        <w:rPr>
          <w:rFonts w:ascii="FangSong" w:hAnsi="FangSong" w:eastAsia="FangSong" w:cs="FangSong"/>
          <w:sz w:val="21"/>
          <w:szCs w:val="21"/>
          <w:spacing w:val="4"/>
          <w:position w:val="16"/>
        </w:rPr>
        <w:t>2.</w:t>
      </w:r>
      <w:r>
        <w:rPr>
          <w:rFonts w:ascii="FangSong" w:hAnsi="FangSong" w:eastAsia="FangSong" w:cs="FangSong"/>
          <w:sz w:val="21"/>
          <w:szCs w:val="21"/>
          <w:spacing w:val="-34"/>
          <w:position w:val="16"/>
        </w:rPr>
        <w:t xml:space="preserve"> </w:t>
      </w:r>
      <w:r>
        <w:rPr>
          <w:rFonts w:ascii="FangSong" w:hAnsi="FangSong" w:eastAsia="FangSong" w:cs="FangSong"/>
          <w:sz w:val="21"/>
          <w:szCs w:val="21"/>
          <w:spacing w:val="4"/>
          <w:position w:val="16"/>
        </w:rPr>
        <w:t>本指导书中所列内容是审核评估的基本要求，《自评报告》应包含但不限于这些</w:t>
      </w:r>
    </w:p>
    <w:p>
      <w:pPr>
        <w:spacing w:line="221" w:lineRule="auto"/>
        <w:rPr>
          <w:rFonts w:ascii="FangSong" w:hAnsi="FangSong" w:eastAsia="FangSong" w:cs="FangSong"/>
          <w:sz w:val="21"/>
          <w:szCs w:val="21"/>
        </w:rPr>
      </w:pPr>
      <w:r>
        <w:rPr>
          <w:rFonts w:ascii="FangSong" w:hAnsi="FangSong" w:eastAsia="FangSong" w:cs="FangSong"/>
          <w:sz w:val="21"/>
          <w:szCs w:val="21"/>
          <w:spacing w:val="3"/>
        </w:rPr>
        <w:t>内容，指导书所提供的撰写模板也仅供参评学校撰写时参考。</w:t>
      </w:r>
    </w:p>
    <w:p>
      <w:pPr>
        <w:ind w:right="70" w:firstLine="420"/>
        <w:spacing w:before="174" w:line="380" w:lineRule="auto"/>
        <w:rPr>
          <w:rFonts w:ascii="FangSong" w:hAnsi="FangSong" w:eastAsia="FangSong" w:cs="FangSong"/>
          <w:sz w:val="21"/>
          <w:szCs w:val="21"/>
        </w:rPr>
      </w:pPr>
      <w:r>
        <w:rPr>
          <w:rFonts w:ascii="FangSong" w:hAnsi="FangSong" w:eastAsia="FangSong" w:cs="FangSong"/>
          <w:sz w:val="21"/>
          <w:szCs w:val="21"/>
          <w:spacing w:val="13"/>
        </w:rPr>
        <w:t>3.</w:t>
      </w:r>
      <w:r>
        <w:rPr>
          <w:rFonts w:ascii="FangSong" w:hAnsi="FangSong" w:eastAsia="FangSong" w:cs="FangSong"/>
          <w:sz w:val="21"/>
          <w:szCs w:val="21"/>
          <w:spacing w:val="33"/>
        </w:rPr>
        <w:t xml:space="preserve"> </w:t>
      </w:r>
      <w:r>
        <w:rPr>
          <w:rFonts w:ascii="FangSong" w:hAnsi="FangSong" w:eastAsia="FangSong" w:cs="FangSong"/>
          <w:sz w:val="21"/>
          <w:szCs w:val="21"/>
          <w:spacing w:val="13"/>
        </w:rPr>
        <w:t>《自评报告》总字数控制在4万字以内(不含附录),总字数可在各部分中自行</w:t>
      </w:r>
      <w:r>
        <w:rPr>
          <w:rFonts w:ascii="FangSong" w:hAnsi="FangSong" w:eastAsia="FangSong" w:cs="FangSong"/>
          <w:sz w:val="21"/>
          <w:szCs w:val="21"/>
        </w:rPr>
        <w:t xml:space="preserve"> </w:t>
      </w:r>
      <w:r>
        <w:rPr>
          <w:rFonts w:ascii="FangSong" w:hAnsi="FangSong" w:eastAsia="FangSong" w:cs="FangSong"/>
          <w:sz w:val="21"/>
          <w:szCs w:val="21"/>
          <w:spacing w:val="6"/>
        </w:rPr>
        <w:t>调节，建议的各部分控制字数供参考。存在的问题、原</w:t>
      </w:r>
      <w:r>
        <w:rPr>
          <w:rFonts w:ascii="FangSong" w:hAnsi="FangSong" w:eastAsia="FangSong" w:cs="FangSong"/>
          <w:sz w:val="21"/>
          <w:szCs w:val="21"/>
          <w:spacing w:val="5"/>
        </w:rPr>
        <w:t>因分析以及改进措施不少于自评</w:t>
      </w:r>
    </w:p>
    <w:p>
      <w:pPr>
        <w:spacing w:before="1" w:line="222" w:lineRule="auto"/>
        <w:rPr>
          <w:rFonts w:ascii="FangSong" w:hAnsi="FangSong" w:eastAsia="FangSong" w:cs="FangSong"/>
          <w:sz w:val="21"/>
          <w:szCs w:val="21"/>
        </w:rPr>
      </w:pPr>
      <w:r>
        <w:rPr>
          <w:rFonts w:ascii="FangSong" w:hAnsi="FangSong" w:eastAsia="FangSong" w:cs="FangSong"/>
          <w:sz w:val="21"/>
          <w:szCs w:val="21"/>
          <w:spacing w:val="3"/>
        </w:rPr>
        <w:t>结果部分的三分之一。</w:t>
      </w:r>
    </w:p>
    <w:p>
      <w:pPr>
        <w:ind w:left="420"/>
        <w:spacing w:before="174" w:line="220" w:lineRule="auto"/>
        <w:rPr>
          <w:rFonts w:ascii="FangSong" w:hAnsi="FangSong" w:eastAsia="FangSong" w:cs="FangSong"/>
          <w:sz w:val="21"/>
          <w:szCs w:val="21"/>
        </w:rPr>
      </w:pPr>
      <w:r>
        <w:rPr>
          <w:rFonts w:ascii="FangSong" w:hAnsi="FangSong" w:eastAsia="FangSong" w:cs="FangSong"/>
          <w:sz w:val="21"/>
          <w:szCs w:val="21"/>
          <w:spacing w:val="4"/>
        </w:rPr>
        <w:t>4.</w:t>
      </w:r>
      <w:r>
        <w:rPr>
          <w:rFonts w:ascii="FangSong" w:hAnsi="FangSong" w:eastAsia="FangSong" w:cs="FangSong"/>
          <w:sz w:val="21"/>
          <w:szCs w:val="21"/>
          <w:spacing w:val="-29"/>
        </w:rPr>
        <w:t xml:space="preserve"> </w:t>
      </w:r>
      <w:r>
        <w:rPr>
          <w:rFonts w:ascii="FangSong" w:hAnsi="FangSong" w:eastAsia="FangSong" w:cs="FangSong"/>
          <w:sz w:val="21"/>
          <w:szCs w:val="21"/>
          <w:spacing w:val="4"/>
        </w:rPr>
        <w:t>评估指标体系中的定量指标数据由教育部评估中心提供，无需学校再统计填写。</w:t>
      </w:r>
    </w:p>
    <w:p>
      <w:pPr>
        <w:ind w:left="420"/>
        <w:spacing w:before="181" w:line="430" w:lineRule="exact"/>
        <w:rPr>
          <w:rFonts w:ascii="FangSong" w:hAnsi="FangSong" w:eastAsia="FangSong" w:cs="FangSong"/>
          <w:sz w:val="21"/>
          <w:szCs w:val="21"/>
        </w:rPr>
      </w:pPr>
      <w:r>
        <w:rPr>
          <w:rFonts w:ascii="FangSong" w:hAnsi="FangSong" w:eastAsia="FangSong" w:cs="FangSong"/>
          <w:sz w:val="21"/>
          <w:szCs w:val="21"/>
          <w:spacing w:val="12"/>
          <w:position w:val="16"/>
        </w:rPr>
        <w:t>5.</w:t>
      </w:r>
      <w:r>
        <w:rPr>
          <w:rFonts w:ascii="FangSong" w:hAnsi="FangSong" w:eastAsia="FangSong" w:cs="FangSong"/>
          <w:sz w:val="21"/>
          <w:szCs w:val="21"/>
          <w:spacing w:val="-34"/>
          <w:position w:val="16"/>
        </w:rPr>
        <w:t xml:space="preserve"> </w:t>
      </w:r>
      <w:r>
        <w:rPr>
          <w:rFonts w:ascii="FangSong" w:hAnsi="FangSong" w:eastAsia="FangSong" w:cs="FangSong"/>
          <w:sz w:val="21"/>
          <w:szCs w:val="21"/>
          <w:spacing w:val="12"/>
          <w:position w:val="16"/>
        </w:rPr>
        <w:t>格式文本中的黑体字体为规定内容，撰写时予以保留；其</w:t>
      </w:r>
      <w:r>
        <w:rPr>
          <w:rFonts w:ascii="FangSong" w:hAnsi="FangSong" w:eastAsia="FangSong" w:cs="FangSong"/>
          <w:sz w:val="21"/>
          <w:szCs w:val="21"/>
          <w:spacing w:val="11"/>
          <w:position w:val="16"/>
        </w:rPr>
        <w:t>他字体为提示参考，</w:t>
      </w:r>
    </w:p>
    <w:p>
      <w:pPr>
        <w:spacing w:before="1" w:line="220" w:lineRule="auto"/>
        <w:rPr>
          <w:rFonts w:ascii="FangSong" w:hAnsi="FangSong" w:eastAsia="FangSong" w:cs="FangSong"/>
          <w:sz w:val="21"/>
          <w:szCs w:val="21"/>
        </w:rPr>
      </w:pPr>
      <w:r>
        <w:rPr>
          <w:rFonts w:ascii="FangSong" w:hAnsi="FangSong" w:eastAsia="FangSong" w:cs="FangSong"/>
          <w:sz w:val="21"/>
          <w:szCs w:val="21"/>
          <w:spacing w:val="1"/>
        </w:rPr>
        <w:t>撰写时不需保留。</w:t>
      </w:r>
    </w:p>
    <w:p>
      <w:pPr>
        <w:ind w:left="420"/>
        <w:spacing w:before="178" w:line="430" w:lineRule="exact"/>
        <w:rPr>
          <w:rFonts w:ascii="FangSong" w:hAnsi="FangSong" w:eastAsia="FangSong" w:cs="FangSong"/>
          <w:sz w:val="21"/>
          <w:szCs w:val="21"/>
        </w:rPr>
      </w:pPr>
      <w:r>
        <w:rPr>
          <w:rFonts w:ascii="FangSong" w:hAnsi="FangSong" w:eastAsia="FangSong" w:cs="FangSong"/>
          <w:sz w:val="21"/>
          <w:szCs w:val="21"/>
          <w:spacing w:val="9"/>
          <w:position w:val="16"/>
        </w:rPr>
        <w:t>6.</w:t>
      </w:r>
      <w:r>
        <w:rPr>
          <w:rFonts w:ascii="FangSong" w:hAnsi="FangSong" w:eastAsia="FangSong" w:cs="FangSong"/>
          <w:sz w:val="21"/>
          <w:szCs w:val="21"/>
          <w:spacing w:val="-3"/>
          <w:position w:val="16"/>
        </w:rPr>
        <w:t xml:space="preserve"> </w:t>
      </w:r>
      <w:r>
        <w:rPr>
          <w:rFonts w:ascii="FangSong" w:hAnsi="FangSong" w:eastAsia="FangSong" w:cs="FangSong"/>
          <w:sz w:val="21"/>
          <w:szCs w:val="21"/>
          <w:spacing w:val="9"/>
          <w:position w:val="16"/>
        </w:rPr>
        <w:t>支撑材料目录应作为《自评报告》附录列出，每个二级审核指标自评结果后面</w:t>
      </w:r>
    </w:p>
    <w:p>
      <w:pPr>
        <w:spacing w:line="220" w:lineRule="auto"/>
        <w:rPr>
          <w:rFonts w:ascii="FangSong" w:hAnsi="FangSong" w:eastAsia="FangSong" w:cs="FangSong"/>
          <w:sz w:val="21"/>
          <w:szCs w:val="21"/>
        </w:rPr>
      </w:pPr>
      <w:r>
        <w:rPr>
          <w:rFonts w:ascii="FangSong" w:hAnsi="FangSong" w:eastAsia="FangSong" w:cs="FangSong"/>
          <w:sz w:val="21"/>
          <w:szCs w:val="21"/>
          <w:spacing w:val="1"/>
        </w:rPr>
        <w:t>应分别列出相关支撑材料索引。</w:t>
      </w:r>
    </w:p>
    <w:p>
      <w:pPr>
        <w:ind w:left="420"/>
        <w:spacing w:before="181" w:line="430" w:lineRule="exact"/>
        <w:rPr>
          <w:rFonts w:ascii="FangSong" w:hAnsi="FangSong" w:eastAsia="FangSong" w:cs="FangSong"/>
          <w:sz w:val="21"/>
          <w:szCs w:val="21"/>
        </w:rPr>
      </w:pPr>
      <w:r>
        <w:rPr>
          <w:rFonts w:ascii="FangSong" w:hAnsi="FangSong" w:eastAsia="FangSong" w:cs="FangSong"/>
          <w:sz w:val="21"/>
          <w:szCs w:val="21"/>
          <w:spacing w:val="3"/>
          <w:position w:val="16"/>
        </w:rPr>
        <w:t>7.</w:t>
      </w:r>
      <w:r>
        <w:rPr>
          <w:rFonts w:ascii="FangSong" w:hAnsi="FangSong" w:eastAsia="FangSong" w:cs="FangSong"/>
          <w:sz w:val="21"/>
          <w:szCs w:val="21"/>
          <w:spacing w:val="15"/>
          <w:position w:val="16"/>
        </w:rPr>
        <w:t xml:space="preserve"> </w:t>
      </w:r>
      <w:r>
        <w:rPr>
          <w:rFonts w:ascii="FangSong" w:hAnsi="FangSong" w:eastAsia="FangSong" w:cs="FangSong"/>
          <w:sz w:val="21"/>
          <w:szCs w:val="21"/>
          <w:spacing w:val="3"/>
          <w:position w:val="16"/>
        </w:rPr>
        <w:t>《自评报告》中的数据应与《本科教学状态数据分析报告》的数据一致，如果</w:t>
      </w:r>
      <w:r>
        <w:rPr>
          <w:rFonts w:ascii="FangSong" w:hAnsi="FangSong" w:eastAsia="FangSong" w:cs="FangSong"/>
          <w:sz w:val="21"/>
          <w:szCs w:val="21"/>
          <w:spacing w:val="2"/>
          <w:position w:val="16"/>
        </w:rPr>
        <w:t>由</w:t>
      </w:r>
    </w:p>
    <w:p>
      <w:pPr>
        <w:spacing w:before="1" w:line="221" w:lineRule="auto"/>
        <w:rPr>
          <w:rFonts w:ascii="FangSong" w:hAnsi="FangSong" w:eastAsia="FangSong" w:cs="FangSong"/>
          <w:sz w:val="21"/>
          <w:szCs w:val="21"/>
        </w:rPr>
      </w:pPr>
      <w:r>
        <w:rPr>
          <w:rFonts w:ascii="FangSong" w:hAnsi="FangSong" w:eastAsia="FangSong" w:cs="FangSong"/>
          <w:sz w:val="21"/>
          <w:szCs w:val="21"/>
          <w:spacing w:val="4"/>
        </w:rPr>
        <w:t>于数据采集的时间节点不同等原因而导致数据不一致，须附补充说明。</w:t>
      </w:r>
    </w:p>
    <w:p>
      <w:pPr>
        <w:ind w:left="420"/>
        <w:spacing w:before="178" w:line="427" w:lineRule="exact"/>
        <w:rPr>
          <w:rFonts w:ascii="FangSong" w:hAnsi="FangSong" w:eastAsia="FangSong" w:cs="FangSong"/>
          <w:sz w:val="21"/>
          <w:szCs w:val="21"/>
        </w:rPr>
      </w:pPr>
      <w:r>
        <w:rPr>
          <w:rFonts w:ascii="FangSong" w:hAnsi="FangSong" w:eastAsia="FangSong" w:cs="FangSong"/>
          <w:sz w:val="21"/>
          <w:szCs w:val="21"/>
          <w:spacing w:val="4"/>
          <w:position w:val="16"/>
        </w:rPr>
        <w:t>8.</w:t>
      </w:r>
      <w:r>
        <w:rPr>
          <w:rFonts w:ascii="FangSong" w:hAnsi="FangSong" w:eastAsia="FangSong" w:cs="FangSong"/>
          <w:sz w:val="21"/>
          <w:szCs w:val="21"/>
          <w:spacing w:val="-37"/>
          <w:position w:val="16"/>
        </w:rPr>
        <w:t xml:space="preserve"> </w:t>
      </w:r>
      <w:r>
        <w:rPr>
          <w:rFonts w:ascii="FangSong" w:hAnsi="FangSong" w:eastAsia="FangSong" w:cs="FangSong"/>
          <w:sz w:val="21"/>
          <w:szCs w:val="21"/>
          <w:spacing w:val="4"/>
          <w:position w:val="16"/>
        </w:rPr>
        <w:t>异地校区情况是学校整体情况的一部分，若学校有异地校区，《自评报告》正文</w:t>
      </w:r>
    </w:p>
    <w:p>
      <w:pPr>
        <w:spacing w:before="1" w:line="219" w:lineRule="auto"/>
        <w:rPr>
          <w:rFonts w:ascii="FangSong" w:hAnsi="FangSong" w:eastAsia="FangSong" w:cs="FangSong"/>
          <w:sz w:val="21"/>
          <w:szCs w:val="21"/>
        </w:rPr>
      </w:pPr>
      <w:r>
        <w:rPr>
          <w:rFonts w:ascii="FangSong" w:hAnsi="FangSong" w:eastAsia="FangSong" w:cs="FangSong"/>
          <w:sz w:val="21"/>
          <w:szCs w:val="21"/>
          <w:spacing w:val="4"/>
        </w:rPr>
        <w:t>文本不应将其排除在外，且异地校区情况还应单独说</w:t>
      </w:r>
      <w:r>
        <w:rPr>
          <w:rFonts w:ascii="FangSong" w:hAnsi="FangSong" w:eastAsia="FangSong" w:cs="FangSong"/>
          <w:sz w:val="21"/>
          <w:szCs w:val="21"/>
          <w:spacing w:val="3"/>
        </w:rPr>
        <w:t>明附后。</w:t>
      </w:r>
    </w:p>
    <w:p>
      <w:pPr>
        <w:sectPr>
          <w:headerReference w:type="default" r:id="rId9"/>
          <w:pgSz w:w="10320" w:h="14570"/>
          <w:pgMar w:top="400" w:right="1075" w:bottom="400" w:left="979" w:header="0" w:footer="0" w:gutter="0"/>
        </w:sectPr>
        <w:rPr/>
      </w:pPr>
    </w:p>
    <w:p>
      <w:pPr>
        <w:ind w:right="42"/>
        <w:spacing w:before="75" w:line="218" w:lineRule="auto"/>
        <w:jc w:val="right"/>
        <w:rPr>
          <w:rFonts w:ascii="SimSun" w:hAnsi="SimSun" w:eastAsia="SimSun" w:cs="SimSun"/>
          <w:sz w:val="18"/>
          <w:szCs w:val="18"/>
        </w:rPr>
      </w:pPr>
      <w:r>
        <w:rPr>
          <w:rFonts w:ascii="SimSun" w:hAnsi="SimSun" w:eastAsia="SimSun" w:cs="SimSun"/>
          <w:sz w:val="18"/>
          <w:szCs w:val="18"/>
          <w:spacing w:val="-2"/>
        </w:rPr>
        <w:t>普通高等学校本科教育教学审核评估自评报告</w:t>
      </w:r>
      <w:r>
        <w:rPr>
          <w:rFonts w:ascii="SimSun" w:hAnsi="SimSun" w:eastAsia="SimSun" w:cs="SimSun"/>
          <w:sz w:val="18"/>
          <w:szCs w:val="18"/>
          <w:spacing w:val="23"/>
        </w:rPr>
        <w:t xml:space="preserve">   </w:t>
      </w:r>
      <w:r>
        <w:rPr>
          <w:rFonts w:ascii="SimSun" w:hAnsi="SimSun" w:eastAsia="SimSun" w:cs="SimSun"/>
          <w:sz w:val="18"/>
          <w:szCs w:val="18"/>
          <w:spacing w:val="-2"/>
        </w:rPr>
        <w:t>83</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345"/>
        <w:spacing w:before="127" w:line="218" w:lineRule="auto"/>
        <w:rPr>
          <w:rFonts w:ascii="SimSun" w:hAnsi="SimSun" w:eastAsia="SimSun" w:cs="SimSun"/>
          <w:sz w:val="39"/>
          <w:szCs w:val="39"/>
        </w:rPr>
      </w:pPr>
      <w:r>
        <w:rPr>
          <w:rFonts w:ascii="SimSun" w:hAnsi="SimSun" w:eastAsia="SimSun" w:cs="SimSun"/>
          <w:sz w:val="39"/>
          <w:szCs w:val="39"/>
          <w:b/>
          <w:bCs/>
          <w:spacing w:val="-1"/>
        </w:rPr>
        <w:t>本科教育教学审核评估自评报告</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163"/>
        <w:spacing w:before="75" w:line="221" w:lineRule="auto"/>
        <w:rPr>
          <w:rFonts w:ascii="SimHei" w:hAnsi="SimHei" w:eastAsia="SimHei" w:cs="SimHei"/>
          <w:sz w:val="23"/>
          <w:szCs w:val="23"/>
        </w:rPr>
      </w:pPr>
      <w:r>
        <w:rPr>
          <w:rFonts w:ascii="SimHei" w:hAnsi="SimHei" w:eastAsia="SimHei" w:cs="SimHei"/>
          <w:sz w:val="23"/>
          <w:szCs w:val="23"/>
          <w:b/>
          <w:bCs/>
          <w:spacing w:val="8"/>
        </w:rPr>
        <w:t>第一部分：学校简介</w:t>
      </w:r>
      <w:r>
        <w:rPr>
          <w:rFonts w:ascii="SimHei" w:hAnsi="SimHei" w:eastAsia="SimHei" w:cs="SimHei"/>
          <w:sz w:val="23"/>
          <w:szCs w:val="23"/>
          <w:spacing w:val="-49"/>
        </w:rPr>
        <w:t xml:space="preserve"> </w:t>
      </w:r>
      <w:r>
        <w:rPr>
          <w:rFonts w:ascii="SimHei" w:hAnsi="SimHei" w:eastAsia="SimHei" w:cs="SimHei"/>
          <w:sz w:val="23"/>
          <w:szCs w:val="23"/>
          <w:spacing w:val="8"/>
        </w:rPr>
        <w:t>(不超过2000字)</w:t>
      </w:r>
    </w:p>
    <w:p>
      <w:pPr>
        <w:spacing w:line="242" w:lineRule="auto"/>
        <w:rPr>
          <w:rFonts w:ascii="Arial"/>
          <w:sz w:val="21"/>
        </w:rPr>
      </w:pPr>
      <w:r/>
    </w:p>
    <w:p>
      <w:pPr>
        <w:ind w:left="420"/>
        <w:spacing w:before="75" w:line="440" w:lineRule="exact"/>
        <w:rPr>
          <w:rFonts w:ascii="SimSun" w:hAnsi="SimSun" w:eastAsia="SimSun" w:cs="SimSun"/>
          <w:sz w:val="23"/>
          <w:szCs w:val="23"/>
        </w:rPr>
      </w:pPr>
      <w:r>
        <w:rPr>
          <w:rFonts w:ascii="SimSun" w:hAnsi="SimSun" w:eastAsia="SimSun" w:cs="SimSun"/>
          <w:sz w:val="23"/>
          <w:szCs w:val="23"/>
          <w:spacing w:val="-10"/>
          <w:position w:val="15"/>
        </w:rPr>
        <w:t>1.</w:t>
      </w:r>
      <w:r>
        <w:rPr>
          <w:rFonts w:ascii="SimSun" w:hAnsi="SimSun" w:eastAsia="SimSun" w:cs="SimSun"/>
          <w:sz w:val="23"/>
          <w:szCs w:val="23"/>
          <w:spacing w:val="-47"/>
          <w:position w:val="15"/>
        </w:rPr>
        <w:t xml:space="preserve"> </w:t>
      </w:r>
      <w:r>
        <w:rPr>
          <w:rFonts w:ascii="SimSun" w:hAnsi="SimSun" w:eastAsia="SimSun" w:cs="SimSun"/>
          <w:sz w:val="23"/>
          <w:szCs w:val="23"/>
          <w:spacing w:val="-10"/>
          <w:position w:val="15"/>
        </w:rPr>
        <w:t>简要介绍学校的历史沿革，隶属关系，学科布局，本科专业数量与结构，各类</w:t>
      </w:r>
    </w:p>
    <w:p>
      <w:pPr>
        <w:spacing w:line="218" w:lineRule="auto"/>
        <w:rPr>
          <w:rFonts w:ascii="SimSun" w:hAnsi="SimSun" w:eastAsia="SimSun" w:cs="SimSun"/>
          <w:sz w:val="23"/>
          <w:szCs w:val="23"/>
        </w:rPr>
      </w:pPr>
      <w:r>
        <w:rPr>
          <w:rFonts w:ascii="SimSun" w:hAnsi="SimSun" w:eastAsia="SimSun" w:cs="SimSun"/>
          <w:sz w:val="23"/>
          <w:szCs w:val="23"/>
          <w:spacing w:val="-16"/>
        </w:rPr>
        <w:t>全日制在校生规模，专任教师规模，基本办学条件等。</w:t>
      </w:r>
    </w:p>
    <w:p>
      <w:pPr>
        <w:ind w:left="420"/>
        <w:spacing w:before="168" w:line="219" w:lineRule="auto"/>
        <w:rPr>
          <w:rFonts w:ascii="SimSun" w:hAnsi="SimSun" w:eastAsia="SimSun" w:cs="SimSun"/>
          <w:sz w:val="23"/>
          <w:szCs w:val="23"/>
        </w:rPr>
      </w:pPr>
      <w:r>
        <w:rPr>
          <w:rFonts w:ascii="SimSun" w:hAnsi="SimSun" w:eastAsia="SimSun" w:cs="SimSun"/>
          <w:sz w:val="23"/>
          <w:szCs w:val="23"/>
          <w:spacing w:val="-12"/>
        </w:rPr>
        <w:t>2.学校近年来事业发展中所取得的显著成就与荣誉。</w:t>
      </w:r>
    </w:p>
    <w:p>
      <w:pPr>
        <w:spacing w:line="376" w:lineRule="auto"/>
        <w:rPr>
          <w:rFonts w:ascii="Arial"/>
          <w:sz w:val="21"/>
        </w:rPr>
      </w:pPr>
      <w:r/>
    </w:p>
    <w:p>
      <w:pPr>
        <w:ind w:left="1453"/>
        <w:spacing w:before="74" w:line="221" w:lineRule="auto"/>
        <w:rPr>
          <w:rFonts w:ascii="SimHei" w:hAnsi="SimHei" w:eastAsia="SimHei" w:cs="SimHei"/>
          <w:sz w:val="23"/>
          <w:szCs w:val="23"/>
        </w:rPr>
      </w:pPr>
      <w:r>
        <w:rPr>
          <w:rFonts w:ascii="SimHei" w:hAnsi="SimHei" w:eastAsia="SimHei" w:cs="SimHei"/>
          <w:sz w:val="23"/>
          <w:szCs w:val="23"/>
          <w:b/>
          <w:bCs/>
          <w:spacing w:val="8"/>
        </w:rPr>
        <w:t>第二部分：学校自评工作开展情况</w:t>
      </w:r>
      <w:r>
        <w:rPr>
          <w:rFonts w:ascii="SimHei" w:hAnsi="SimHei" w:eastAsia="SimHei" w:cs="SimHei"/>
          <w:sz w:val="23"/>
          <w:szCs w:val="23"/>
          <w:spacing w:val="-41"/>
        </w:rPr>
        <w:t xml:space="preserve"> </w:t>
      </w:r>
      <w:r>
        <w:rPr>
          <w:rFonts w:ascii="SimHei" w:hAnsi="SimHei" w:eastAsia="SimHei" w:cs="SimHei"/>
          <w:sz w:val="23"/>
          <w:szCs w:val="23"/>
          <w:spacing w:val="8"/>
        </w:rPr>
        <w:t>(不超过2000字)</w:t>
      </w:r>
    </w:p>
    <w:p>
      <w:pPr>
        <w:spacing w:line="251" w:lineRule="auto"/>
        <w:rPr>
          <w:rFonts w:ascii="Arial"/>
          <w:sz w:val="21"/>
        </w:rPr>
      </w:pPr>
      <w:r/>
    </w:p>
    <w:p>
      <w:pPr>
        <w:ind w:firstLine="420"/>
        <w:spacing w:before="75" w:line="346" w:lineRule="auto"/>
        <w:jc w:val="both"/>
        <w:rPr>
          <w:rFonts w:ascii="SimSun" w:hAnsi="SimSun" w:eastAsia="SimSun" w:cs="SimSun"/>
          <w:sz w:val="23"/>
          <w:szCs w:val="23"/>
        </w:rPr>
      </w:pPr>
      <w:r>
        <w:rPr>
          <w:rFonts w:ascii="SimSun" w:hAnsi="SimSun" w:eastAsia="SimSun" w:cs="SimSun"/>
          <w:sz w:val="23"/>
          <w:szCs w:val="23"/>
        </w:rPr>
        <w:t>1.</w:t>
      </w:r>
      <w:r>
        <w:rPr>
          <w:rFonts w:ascii="SimSun" w:hAnsi="SimSun" w:eastAsia="SimSun" w:cs="SimSun"/>
          <w:sz w:val="23"/>
          <w:szCs w:val="23"/>
          <w:spacing w:val="-60"/>
        </w:rPr>
        <w:t xml:space="preserve"> </w:t>
      </w:r>
      <w:r>
        <w:rPr>
          <w:rFonts w:ascii="SimSun" w:hAnsi="SimSun" w:eastAsia="SimSun" w:cs="SimSun"/>
          <w:sz w:val="23"/>
          <w:szCs w:val="23"/>
        </w:rPr>
        <w:t>简要说明学校依据《普通高等学校本科教育</w:t>
      </w:r>
      <w:r>
        <w:rPr>
          <w:rFonts w:ascii="SimSun" w:hAnsi="SimSun" w:eastAsia="SimSun" w:cs="SimSun"/>
          <w:sz w:val="23"/>
          <w:szCs w:val="23"/>
          <w:spacing w:val="-1"/>
        </w:rPr>
        <w:t>教学审核评估实施方案(2021—</w:t>
      </w:r>
      <w:r>
        <w:rPr>
          <w:rFonts w:ascii="SimSun" w:hAnsi="SimSun" w:eastAsia="SimSun" w:cs="SimSun"/>
          <w:sz w:val="23"/>
          <w:szCs w:val="23"/>
        </w:rPr>
        <w:t xml:space="preserve"> </w:t>
      </w:r>
      <w:r>
        <w:rPr>
          <w:rFonts w:ascii="SimSun" w:hAnsi="SimSun" w:eastAsia="SimSun" w:cs="SimSun"/>
          <w:sz w:val="23"/>
          <w:szCs w:val="23"/>
          <w:spacing w:val="-11"/>
        </w:rPr>
        <w:t>2025年)》开展自评自建工作情况，包括组织机构、宣传发动、实施措施、经验以及评</w:t>
      </w:r>
    </w:p>
    <w:p>
      <w:pPr>
        <w:spacing w:before="1" w:line="219" w:lineRule="auto"/>
        <w:rPr>
          <w:rFonts w:ascii="SimSun" w:hAnsi="SimSun" w:eastAsia="SimSun" w:cs="SimSun"/>
          <w:sz w:val="23"/>
          <w:szCs w:val="23"/>
        </w:rPr>
      </w:pPr>
      <w:r>
        <w:rPr>
          <w:rFonts w:ascii="SimSun" w:hAnsi="SimSun" w:eastAsia="SimSun" w:cs="SimSun"/>
          <w:sz w:val="23"/>
          <w:szCs w:val="23"/>
          <w:spacing w:val="-16"/>
        </w:rPr>
        <w:t>建工作取得的成效。</w:t>
      </w:r>
    </w:p>
    <w:p>
      <w:pPr>
        <w:ind w:left="420"/>
        <w:spacing w:before="155" w:line="432" w:lineRule="exact"/>
        <w:rPr>
          <w:rFonts w:ascii="SimSun" w:hAnsi="SimSun" w:eastAsia="SimSun" w:cs="SimSun"/>
          <w:sz w:val="23"/>
          <w:szCs w:val="23"/>
        </w:rPr>
      </w:pPr>
      <w:r>
        <w:rPr>
          <w:rFonts w:ascii="SimSun" w:hAnsi="SimSun" w:eastAsia="SimSun" w:cs="SimSun"/>
          <w:sz w:val="23"/>
          <w:szCs w:val="23"/>
          <w:spacing w:val="-9"/>
          <w:position w:val="15"/>
        </w:rPr>
        <w:t>2.</w:t>
      </w:r>
      <w:r>
        <w:rPr>
          <w:rFonts w:ascii="SimSun" w:hAnsi="SimSun" w:eastAsia="SimSun" w:cs="SimSun"/>
          <w:sz w:val="23"/>
          <w:szCs w:val="23"/>
          <w:spacing w:val="-64"/>
          <w:position w:val="15"/>
        </w:rPr>
        <w:t xml:space="preserve"> </w:t>
      </w:r>
      <w:r>
        <w:rPr>
          <w:rFonts w:ascii="SimSun" w:hAnsi="SimSun" w:eastAsia="SimSun" w:cs="SimSun"/>
          <w:sz w:val="23"/>
          <w:szCs w:val="23"/>
          <w:spacing w:val="-9"/>
          <w:position w:val="15"/>
        </w:rPr>
        <w:t>需附自查问题清单、支撑材料索引、学校</w:t>
      </w:r>
      <w:r>
        <w:rPr>
          <w:rFonts w:ascii="SimSun" w:hAnsi="SimSun" w:eastAsia="SimSun" w:cs="SimSun"/>
          <w:sz w:val="23"/>
          <w:szCs w:val="23"/>
          <w:spacing w:val="-10"/>
          <w:position w:val="15"/>
        </w:rPr>
        <w:t>审核评估工作领导小组、自评自建工</w:t>
      </w:r>
    </w:p>
    <w:p>
      <w:pPr>
        <w:spacing w:line="219" w:lineRule="auto"/>
        <w:rPr>
          <w:rFonts w:ascii="SimSun" w:hAnsi="SimSun" w:eastAsia="SimSun" w:cs="SimSun"/>
          <w:sz w:val="23"/>
          <w:szCs w:val="23"/>
        </w:rPr>
      </w:pPr>
      <w:r>
        <w:rPr>
          <w:rFonts w:ascii="SimSun" w:hAnsi="SimSun" w:eastAsia="SimSun" w:cs="SimSun"/>
          <w:sz w:val="23"/>
          <w:szCs w:val="23"/>
          <w:spacing w:val="-15"/>
        </w:rPr>
        <w:t>作方案、自评自建过程记录等。</w:t>
      </w:r>
    </w:p>
    <w:p>
      <w:pPr>
        <w:spacing w:line="394" w:lineRule="auto"/>
        <w:rPr>
          <w:rFonts w:ascii="Arial"/>
          <w:sz w:val="21"/>
        </w:rPr>
      </w:pPr>
      <w:r/>
    </w:p>
    <w:p>
      <w:pPr>
        <w:ind w:left="1893"/>
        <w:spacing w:before="75" w:line="221" w:lineRule="auto"/>
        <w:rPr>
          <w:rFonts w:ascii="SimHei" w:hAnsi="SimHei" w:eastAsia="SimHei" w:cs="SimHei"/>
          <w:sz w:val="23"/>
          <w:szCs w:val="23"/>
        </w:rPr>
      </w:pPr>
      <w:r>
        <w:rPr>
          <w:rFonts w:ascii="SimHei" w:hAnsi="SimHei" w:eastAsia="SimHei" w:cs="SimHei"/>
          <w:sz w:val="23"/>
          <w:szCs w:val="23"/>
          <w:b/>
          <w:bCs/>
          <w:spacing w:val="7"/>
        </w:rPr>
        <w:t>第三部分：学校自评结果</w:t>
      </w:r>
      <w:r>
        <w:rPr>
          <w:rFonts w:ascii="SimHei" w:hAnsi="SimHei" w:eastAsia="SimHei" w:cs="SimHei"/>
          <w:sz w:val="23"/>
          <w:szCs w:val="23"/>
          <w:spacing w:val="-51"/>
        </w:rPr>
        <w:t xml:space="preserve"> </w:t>
      </w:r>
      <w:r>
        <w:rPr>
          <w:rFonts w:ascii="SimHei" w:hAnsi="SimHei" w:eastAsia="SimHei" w:cs="SimHei"/>
          <w:sz w:val="23"/>
          <w:szCs w:val="23"/>
          <w:spacing w:val="7"/>
        </w:rPr>
        <w:t>(不超过36000字)</w:t>
      </w:r>
    </w:p>
    <w:p>
      <w:pPr>
        <w:spacing w:line="263" w:lineRule="auto"/>
        <w:rPr>
          <w:rFonts w:ascii="Arial"/>
          <w:sz w:val="21"/>
        </w:rPr>
      </w:pPr>
      <w:r/>
    </w:p>
    <w:p>
      <w:pPr>
        <w:spacing w:line="263" w:lineRule="auto"/>
        <w:rPr>
          <w:rFonts w:ascii="Arial"/>
          <w:sz w:val="21"/>
        </w:rPr>
      </w:pPr>
      <w:r/>
    </w:p>
    <w:p>
      <w:pPr>
        <w:ind w:left="423"/>
        <w:spacing w:before="76" w:line="221" w:lineRule="auto"/>
        <w:outlineLvl w:val="2"/>
        <w:rPr>
          <w:rFonts w:ascii="SimHei" w:hAnsi="SimHei" w:eastAsia="SimHei" w:cs="SimHei"/>
          <w:sz w:val="23"/>
          <w:szCs w:val="23"/>
        </w:rPr>
      </w:pPr>
      <w:r>
        <w:rPr>
          <w:rFonts w:ascii="SimHei" w:hAnsi="SimHei" w:eastAsia="SimHei" w:cs="SimHei"/>
          <w:sz w:val="23"/>
          <w:szCs w:val="23"/>
          <w:b/>
          <w:bCs/>
          <w:spacing w:val="2"/>
        </w:rPr>
        <w:t>1.</w:t>
      </w:r>
      <w:r>
        <w:rPr>
          <w:rFonts w:ascii="SimHei" w:hAnsi="SimHei" w:eastAsia="SimHei" w:cs="SimHei"/>
          <w:sz w:val="23"/>
          <w:szCs w:val="23"/>
          <w:spacing w:val="-41"/>
        </w:rPr>
        <w:t xml:space="preserve"> </w:t>
      </w:r>
      <w:r>
        <w:rPr>
          <w:rFonts w:ascii="SimHei" w:hAnsi="SimHei" w:eastAsia="SimHei" w:cs="SimHei"/>
          <w:sz w:val="23"/>
          <w:szCs w:val="23"/>
          <w:b/>
          <w:bCs/>
          <w:spacing w:val="2"/>
        </w:rPr>
        <w:t>办学方向与本科地位</w:t>
      </w:r>
    </w:p>
    <w:p>
      <w:pPr>
        <w:spacing w:line="250" w:lineRule="auto"/>
        <w:rPr>
          <w:rFonts w:ascii="Arial"/>
          <w:sz w:val="21"/>
        </w:rPr>
      </w:pPr>
      <w:r/>
    </w:p>
    <w:p>
      <w:pPr>
        <w:ind w:left="422"/>
        <w:spacing w:before="75" w:line="222" w:lineRule="auto"/>
        <w:outlineLvl w:val="2"/>
        <w:rPr>
          <w:rFonts w:ascii="SimHei" w:hAnsi="SimHei" w:eastAsia="SimHei" w:cs="SimHei"/>
          <w:sz w:val="23"/>
          <w:szCs w:val="23"/>
        </w:rPr>
      </w:pPr>
      <w:r>
        <w:rPr>
          <w:rFonts w:ascii="SimHei" w:hAnsi="SimHei" w:eastAsia="SimHei" w:cs="SimHei"/>
          <w:sz w:val="23"/>
          <w:szCs w:val="23"/>
          <w:b/>
          <w:bCs/>
          <w:spacing w:val="-19"/>
        </w:rPr>
        <w:t>1.1</w:t>
      </w:r>
      <w:r>
        <w:rPr>
          <w:rFonts w:ascii="SimHei" w:hAnsi="SimHei" w:eastAsia="SimHei" w:cs="SimHei"/>
          <w:sz w:val="23"/>
          <w:szCs w:val="23"/>
          <w:spacing w:val="105"/>
        </w:rPr>
        <w:t xml:space="preserve"> </w:t>
      </w:r>
      <w:r>
        <w:rPr>
          <w:rFonts w:ascii="SimHei" w:hAnsi="SimHei" w:eastAsia="SimHei" w:cs="SimHei"/>
          <w:sz w:val="23"/>
          <w:szCs w:val="23"/>
          <w:b/>
          <w:bCs/>
          <w:spacing w:val="-19"/>
        </w:rPr>
        <w:t>党的领导</w:t>
      </w:r>
    </w:p>
    <w:p>
      <w:pPr>
        <w:ind w:right="17" w:firstLine="423"/>
        <w:spacing w:before="152" w:line="354" w:lineRule="auto"/>
        <w:jc w:val="both"/>
        <w:rPr>
          <w:rFonts w:ascii="SimSun" w:hAnsi="SimSun" w:eastAsia="SimSun" w:cs="SimSun"/>
          <w:sz w:val="23"/>
          <w:szCs w:val="23"/>
        </w:rPr>
      </w:pPr>
      <w:r>
        <w:rPr>
          <w:rFonts w:ascii="SimSun" w:hAnsi="SimSun" w:eastAsia="SimSun" w:cs="SimSun"/>
          <w:sz w:val="23"/>
          <w:szCs w:val="23"/>
          <w:b/>
          <w:bCs/>
          <w:spacing w:val="-11"/>
        </w:rPr>
        <w:t>重点阐述：</w:t>
      </w:r>
      <w:r>
        <w:rPr>
          <w:rFonts w:ascii="SimSun" w:hAnsi="SimSun" w:eastAsia="SimSun" w:cs="SimSun"/>
          <w:sz w:val="23"/>
          <w:szCs w:val="23"/>
          <w:spacing w:val="-60"/>
        </w:rPr>
        <w:t xml:space="preserve"> </w:t>
      </w:r>
      <w:r>
        <w:rPr>
          <w:rFonts w:ascii="SimSun" w:hAnsi="SimSun" w:eastAsia="SimSun" w:cs="SimSun"/>
          <w:sz w:val="23"/>
          <w:szCs w:val="23"/>
          <w:spacing w:val="-11"/>
        </w:rPr>
        <w:t>①学校坚持以习近平新时代中国特色社会主义思想为指导，坚持党的</w:t>
      </w:r>
      <w:r>
        <w:rPr>
          <w:rFonts w:ascii="SimSun" w:hAnsi="SimSun" w:eastAsia="SimSun" w:cs="SimSun"/>
          <w:sz w:val="23"/>
          <w:szCs w:val="23"/>
        </w:rPr>
        <w:t xml:space="preserve"> </w:t>
      </w:r>
      <w:r>
        <w:rPr>
          <w:rFonts w:ascii="SimSun" w:hAnsi="SimSun" w:eastAsia="SimSun" w:cs="SimSun"/>
          <w:sz w:val="23"/>
          <w:szCs w:val="23"/>
          <w:spacing w:val="-9"/>
        </w:rPr>
        <w:t>全面领导，全面贯彻党的教育方针，依法治校，围绕国家战略需求培养</w:t>
      </w:r>
      <w:r>
        <w:rPr>
          <w:rFonts w:ascii="SimSun" w:hAnsi="SimSun" w:eastAsia="SimSun" w:cs="SimSun"/>
          <w:sz w:val="23"/>
          <w:szCs w:val="23"/>
          <w:spacing w:val="-10"/>
        </w:rPr>
        <w:t>担当民族复兴</w:t>
      </w:r>
      <w:r>
        <w:rPr>
          <w:rFonts w:ascii="SimSun" w:hAnsi="SimSun" w:eastAsia="SimSun" w:cs="SimSun"/>
          <w:sz w:val="23"/>
          <w:szCs w:val="23"/>
        </w:rPr>
        <w:t xml:space="preserve"> </w:t>
      </w:r>
      <w:r>
        <w:rPr>
          <w:rFonts w:ascii="SimSun" w:hAnsi="SimSun" w:eastAsia="SimSun" w:cs="SimSun"/>
          <w:sz w:val="23"/>
          <w:szCs w:val="23"/>
          <w:spacing w:val="-9"/>
        </w:rPr>
        <w:t>大任的时代新人，所采取的举措及取得的成效，特别是党的全面领</w:t>
      </w:r>
      <w:r>
        <w:rPr>
          <w:rFonts w:ascii="SimSun" w:hAnsi="SimSun" w:eastAsia="SimSun" w:cs="SimSun"/>
          <w:sz w:val="23"/>
          <w:szCs w:val="23"/>
          <w:spacing w:val="-10"/>
        </w:rPr>
        <w:t>导对学校高质量发</w:t>
      </w:r>
      <w:r>
        <w:rPr>
          <w:rFonts w:ascii="SimSun" w:hAnsi="SimSun" w:eastAsia="SimSun" w:cs="SimSun"/>
          <w:sz w:val="23"/>
          <w:szCs w:val="23"/>
        </w:rPr>
        <w:t xml:space="preserve"> </w:t>
      </w:r>
      <w:r>
        <w:rPr>
          <w:rFonts w:ascii="SimSun" w:hAnsi="SimSun" w:eastAsia="SimSun" w:cs="SimSun"/>
          <w:sz w:val="23"/>
          <w:szCs w:val="23"/>
          <w:spacing w:val="-3"/>
        </w:rPr>
        <w:t>展的引领作用。②学校是如何坚持社会主义办学方向、贯彻落实立德树人根本</w:t>
      </w:r>
      <w:r>
        <w:rPr>
          <w:rFonts w:ascii="SimSun" w:hAnsi="SimSun" w:eastAsia="SimSun" w:cs="SimSun"/>
          <w:sz w:val="23"/>
          <w:szCs w:val="23"/>
          <w:spacing w:val="-4"/>
        </w:rPr>
        <w:t>任务</w:t>
      </w:r>
    </w:p>
    <w:p>
      <w:pPr>
        <w:spacing w:line="218" w:lineRule="auto"/>
        <w:rPr>
          <w:rFonts w:ascii="SimSun" w:hAnsi="SimSun" w:eastAsia="SimSun" w:cs="SimSun"/>
          <w:sz w:val="23"/>
          <w:szCs w:val="23"/>
        </w:rPr>
      </w:pPr>
      <w:r>
        <w:rPr>
          <w:rFonts w:ascii="SimSun" w:hAnsi="SimSun" w:eastAsia="SimSun" w:cs="SimSun"/>
          <w:sz w:val="23"/>
          <w:szCs w:val="23"/>
          <w:spacing w:val="-9"/>
        </w:rPr>
        <w:t>的，是否把立德树人成效作为检验学校工作的根本标准，如何体现，所采取的具体举</w:t>
      </w:r>
    </w:p>
    <w:p>
      <w:pPr>
        <w:sectPr>
          <w:pgSz w:w="10320" w:h="14570"/>
          <w:pgMar w:top="400" w:right="1021" w:bottom="400" w:left="1110" w:header="0" w:footer="0" w:gutter="0"/>
        </w:sectPr>
        <w:rPr/>
      </w:pPr>
    </w:p>
    <w:p>
      <w:pPr>
        <w:spacing w:line="217" w:lineRule="auto"/>
        <w:rPr>
          <w:rFonts w:ascii="SimSun" w:hAnsi="SimSun" w:eastAsia="SimSun" w:cs="SimSun"/>
          <w:sz w:val="19"/>
          <w:szCs w:val="19"/>
        </w:rPr>
      </w:pPr>
      <w:r>
        <w:rPr>
          <w:rFonts w:ascii="SimSun" w:hAnsi="SimSun" w:eastAsia="SimSun" w:cs="SimSun"/>
          <w:sz w:val="19"/>
          <w:szCs w:val="19"/>
          <w:spacing w:val="-6"/>
        </w:rPr>
        <w:t>84</w:t>
      </w:r>
      <w:r>
        <w:rPr>
          <w:rFonts w:ascii="SimSun" w:hAnsi="SimSun" w:eastAsia="SimSun" w:cs="SimSun"/>
          <w:sz w:val="19"/>
          <w:szCs w:val="19"/>
          <w:spacing w:val="24"/>
        </w:rPr>
        <w:t xml:space="preserve">   </w:t>
      </w:r>
      <w:r>
        <w:rPr>
          <w:rFonts w:ascii="SimSun" w:hAnsi="SimSun" w:eastAsia="SimSun" w:cs="SimSun"/>
          <w:sz w:val="19"/>
          <w:szCs w:val="19"/>
          <w:spacing w:val="-6"/>
        </w:rPr>
        <w:t>第二部分</w:t>
      </w:r>
      <w:r>
        <w:rPr>
          <w:rFonts w:ascii="SimSun" w:hAnsi="SimSun" w:eastAsia="SimSun" w:cs="SimSun"/>
          <w:sz w:val="19"/>
          <w:szCs w:val="19"/>
          <w:spacing w:val="16"/>
        </w:rPr>
        <w:t xml:space="preserve"> </w:t>
      </w:r>
      <w:r>
        <w:rPr>
          <w:rFonts w:ascii="SimSun" w:hAnsi="SimSun" w:eastAsia="SimSun" w:cs="SimSun"/>
          <w:sz w:val="19"/>
          <w:szCs w:val="19"/>
          <w:spacing w:val="-6"/>
        </w:rPr>
        <w:t>审核评估高校评建改工作指南</w:t>
      </w:r>
    </w:p>
    <w:p>
      <w:pPr>
        <w:spacing w:line="272"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3"/>
        </w:rPr>
        <w:t>措及取得的成效。</w:t>
      </w:r>
    </w:p>
    <w:p>
      <w:pPr>
        <w:ind w:right="82" w:firstLine="443"/>
        <w:spacing w:before="174" w:line="346"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4"/>
        </w:rPr>
        <w:t xml:space="preserve"> </w:t>
      </w:r>
      <w:r>
        <w:rPr>
          <w:rFonts w:ascii="SimSun" w:hAnsi="SimSun" w:eastAsia="SimSun" w:cs="SimSun"/>
          <w:sz w:val="23"/>
          <w:szCs w:val="23"/>
          <w:spacing w:val="-18"/>
        </w:rPr>
        <w:t>列出能够证明上述自评结果的相关材料目录索引，如学校在加强党</w:t>
      </w:r>
      <w:r>
        <w:rPr>
          <w:rFonts w:ascii="SimSun" w:hAnsi="SimSun" w:eastAsia="SimSun" w:cs="SimSun"/>
          <w:sz w:val="23"/>
          <w:szCs w:val="23"/>
        </w:rPr>
        <w:t xml:space="preserve"> </w:t>
      </w:r>
      <w:r>
        <w:rPr>
          <w:rFonts w:ascii="SimSun" w:hAnsi="SimSun" w:eastAsia="SimSun" w:cs="SimSun"/>
          <w:sz w:val="23"/>
          <w:szCs w:val="23"/>
          <w:spacing w:val="-14"/>
        </w:rPr>
        <w:t>的领导方面出台的制度文件；贯彻落实立德树人根本任务方面的成果、典型案</w:t>
      </w:r>
      <w:r>
        <w:rPr>
          <w:rFonts w:ascii="SimSun" w:hAnsi="SimSun" w:eastAsia="SimSun" w:cs="SimSun"/>
          <w:sz w:val="23"/>
          <w:szCs w:val="23"/>
          <w:spacing w:val="-15"/>
        </w:rPr>
        <w:t>例；相关</w:t>
      </w:r>
    </w:p>
    <w:p>
      <w:pPr>
        <w:spacing w:line="218" w:lineRule="auto"/>
        <w:rPr>
          <w:rFonts w:ascii="SimSun" w:hAnsi="SimSun" w:eastAsia="SimSun" w:cs="SimSun"/>
          <w:sz w:val="23"/>
          <w:szCs w:val="23"/>
        </w:rPr>
      </w:pPr>
      <w:r>
        <w:rPr>
          <w:rFonts w:ascii="SimSun" w:hAnsi="SimSun" w:eastAsia="SimSun" w:cs="SimSun"/>
          <w:sz w:val="23"/>
          <w:szCs w:val="23"/>
          <w:spacing w:val="-16"/>
        </w:rPr>
        <w:t>会议或宣传报道材料，具体材料视专家需要时提供。</w:t>
      </w:r>
    </w:p>
    <w:p>
      <w:pPr>
        <w:ind w:right="97" w:firstLine="439"/>
        <w:spacing w:before="178" w:line="345" w:lineRule="auto"/>
        <w:jc w:val="both"/>
        <w:rPr>
          <w:rFonts w:ascii="SimSun" w:hAnsi="SimSun" w:eastAsia="SimSun" w:cs="SimSun"/>
          <w:sz w:val="23"/>
          <w:szCs w:val="23"/>
        </w:rPr>
      </w:pPr>
      <w:r>
        <w:rPr>
          <w:rFonts w:ascii="SimSun" w:hAnsi="SimSun" w:eastAsia="SimSun" w:cs="SimSun"/>
          <w:sz w:val="23"/>
          <w:szCs w:val="23"/>
          <w:spacing w:val="-8"/>
        </w:rPr>
        <w:t>如参评学校2021年以来接受了上级党组织的巡视，学校只需对照评估指标体系的</w:t>
      </w:r>
      <w:r>
        <w:rPr>
          <w:rFonts w:ascii="SimSun" w:hAnsi="SimSun" w:eastAsia="SimSun" w:cs="SimSun"/>
          <w:sz w:val="23"/>
          <w:szCs w:val="23"/>
          <w:spacing w:val="2"/>
        </w:rPr>
        <w:t xml:space="preserve"> </w:t>
      </w:r>
      <w:r>
        <w:rPr>
          <w:rFonts w:ascii="SimSun" w:hAnsi="SimSun" w:eastAsia="SimSun" w:cs="SimSun"/>
          <w:sz w:val="23"/>
          <w:szCs w:val="23"/>
          <w:spacing w:val="-15"/>
        </w:rPr>
        <w:t>内涵要求进行自我梳理，专家组将直接采用中央巡视或省部级巡视中对学校坚持党的</w:t>
      </w:r>
      <w:r>
        <w:rPr>
          <w:rFonts w:ascii="SimSun" w:hAnsi="SimSun" w:eastAsia="SimSun" w:cs="SimSun"/>
          <w:sz w:val="23"/>
          <w:szCs w:val="23"/>
          <w:spacing w:val="-16"/>
        </w:rPr>
        <w:t>领</w:t>
      </w:r>
      <w:r>
        <w:rPr>
          <w:rFonts w:ascii="SimSun" w:hAnsi="SimSun" w:eastAsia="SimSun" w:cs="SimSun"/>
          <w:sz w:val="23"/>
          <w:szCs w:val="23"/>
        </w:rPr>
        <w:t xml:space="preserve"> </w:t>
      </w:r>
      <w:r>
        <w:rPr>
          <w:rFonts w:ascii="SimSun" w:hAnsi="SimSun" w:eastAsia="SimSun" w:cs="SimSun"/>
          <w:sz w:val="23"/>
          <w:szCs w:val="23"/>
          <w:spacing w:val="-5"/>
        </w:rPr>
        <w:t>导和社会主义办学方向相关巡视成果及学校整改进展情况(</w:t>
      </w:r>
      <w:r>
        <w:rPr>
          <w:rFonts w:ascii="SimSun" w:hAnsi="SimSun" w:eastAsia="SimSun" w:cs="SimSun"/>
          <w:sz w:val="23"/>
          <w:szCs w:val="23"/>
          <w:spacing w:val="-6"/>
        </w:rPr>
        <w:t>含问题清单),学校也无需</w:t>
      </w:r>
    </w:p>
    <w:p>
      <w:pPr>
        <w:spacing w:before="1" w:line="218" w:lineRule="auto"/>
        <w:rPr>
          <w:rFonts w:ascii="SimSun" w:hAnsi="SimSun" w:eastAsia="SimSun" w:cs="SimSun"/>
          <w:sz w:val="23"/>
          <w:szCs w:val="23"/>
        </w:rPr>
      </w:pPr>
      <w:r>
        <w:rPr>
          <w:rFonts w:ascii="SimSun" w:hAnsi="SimSun" w:eastAsia="SimSun" w:cs="SimSun"/>
          <w:sz w:val="23"/>
          <w:szCs w:val="23"/>
          <w:spacing w:val="-15"/>
        </w:rPr>
        <w:t>提供相关支撑材料。</w:t>
      </w:r>
    </w:p>
    <w:p>
      <w:pPr>
        <w:ind w:left="442"/>
        <w:spacing w:before="185" w:line="223" w:lineRule="auto"/>
        <w:rPr>
          <w:rFonts w:ascii="SimHei" w:hAnsi="SimHei" w:eastAsia="SimHei" w:cs="SimHei"/>
          <w:sz w:val="23"/>
          <w:szCs w:val="23"/>
        </w:rPr>
      </w:pPr>
      <w:r>
        <w:rPr>
          <w:rFonts w:ascii="SimHei" w:hAnsi="SimHei" w:eastAsia="SimHei" w:cs="SimHei"/>
          <w:sz w:val="23"/>
          <w:szCs w:val="23"/>
          <w:b/>
          <w:bCs/>
          <w:spacing w:val="-17"/>
        </w:rPr>
        <w:t>1.2</w:t>
      </w:r>
      <w:r>
        <w:rPr>
          <w:rFonts w:ascii="SimHei" w:hAnsi="SimHei" w:eastAsia="SimHei" w:cs="SimHei"/>
          <w:sz w:val="23"/>
          <w:szCs w:val="23"/>
          <w:spacing w:val="1"/>
        </w:rPr>
        <w:t xml:space="preserve">  </w:t>
      </w:r>
      <w:r>
        <w:rPr>
          <w:rFonts w:ascii="SimHei" w:hAnsi="SimHei" w:eastAsia="SimHei" w:cs="SimHei"/>
          <w:sz w:val="23"/>
          <w:szCs w:val="23"/>
          <w:b/>
          <w:bCs/>
          <w:spacing w:val="-17"/>
        </w:rPr>
        <w:t>思政教育</w:t>
      </w:r>
    </w:p>
    <w:p>
      <w:pPr>
        <w:ind w:firstLine="443"/>
        <w:spacing w:before="167" w:line="345" w:lineRule="auto"/>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38"/>
        </w:rPr>
        <w:t xml:space="preserve"> </w:t>
      </w:r>
      <w:r>
        <w:rPr>
          <w:rFonts w:ascii="SimSun" w:hAnsi="SimSun" w:eastAsia="SimSun" w:cs="SimSun"/>
          <w:sz w:val="23"/>
          <w:szCs w:val="23"/>
          <w:spacing w:val="-17"/>
        </w:rPr>
        <w:t>①学校贯彻落实《教育部等八部门关于加快构建高校思想政治工作体</w:t>
      </w:r>
      <w:r>
        <w:rPr>
          <w:rFonts w:ascii="SimSun" w:hAnsi="SimSun" w:eastAsia="SimSun" w:cs="SimSun"/>
          <w:sz w:val="23"/>
          <w:szCs w:val="23"/>
          <w:spacing w:val="-18"/>
        </w:rPr>
        <w:t>系</w:t>
      </w:r>
      <w:r>
        <w:rPr>
          <w:rFonts w:ascii="SimSun" w:hAnsi="SimSun" w:eastAsia="SimSun" w:cs="SimSun"/>
          <w:sz w:val="23"/>
          <w:szCs w:val="23"/>
        </w:rPr>
        <w:t xml:space="preserve"> </w:t>
      </w:r>
      <w:r>
        <w:rPr>
          <w:rFonts w:ascii="SimSun" w:hAnsi="SimSun" w:eastAsia="SimSun" w:cs="SimSun"/>
          <w:sz w:val="23"/>
          <w:szCs w:val="23"/>
          <w:spacing w:val="-2"/>
        </w:rPr>
        <w:t>的意见》(教思政〔2020〕1号)精神，构建思想政治教育工作体系情况如何</w:t>
      </w:r>
      <w:r>
        <w:rPr>
          <w:rFonts w:ascii="SimSun" w:hAnsi="SimSun" w:eastAsia="SimSun" w:cs="SimSun"/>
          <w:sz w:val="23"/>
          <w:szCs w:val="23"/>
          <w:spacing w:val="-3"/>
        </w:rPr>
        <w:t>?学校如</w:t>
      </w:r>
      <w:r>
        <w:rPr>
          <w:rFonts w:ascii="SimSun" w:hAnsi="SimSun" w:eastAsia="SimSun" w:cs="SimSun"/>
          <w:sz w:val="23"/>
          <w:szCs w:val="23"/>
        </w:rPr>
        <w:t xml:space="preserve">  </w:t>
      </w:r>
      <w:r>
        <w:rPr>
          <w:rFonts w:ascii="SimSun" w:hAnsi="SimSun" w:eastAsia="SimSun" w:cs="SimSun"/>
          <w:sz w:val="23"/>
          <w:szCs w:val="23"/>
          <w:spacing w:val="-8"/>
        </w:rPr>
        <w:t>何开展“三全育人”工作?成效如何?②学校在</w:t>
      </w:r>
      <w:r>
        <w:rPr>
          <w:rFonts w:ascii="SimSun" w:hAnsi="SimSun" w:eastAsia="SimSun" w:cs="SimSun"/>
          <w:sz w:val="23"/>
          <w:szCs w:val="23"/>
          <w:spacing w:val="-9"/>
        </w:rPr>
        <w:t>思想政治理论课教师队伍和思政课程建</w:t>
      </w:r>
      <w:r>
        <w:rPr>
          <w:rFonts w:ascii="SimSun" w:hAnsi="SimSun" w:eastAsia="SimSun" w:cs="SimSun"/>
          <w:sz w:val="23"/>
          <w:szCs w:val="23"/>
        </w:rPr>
        <w:t xml:space="preserve">  </w:t>
      </w:r>
      <w:r>
        <w:rPr>
          <w:rFonts w:ascii="SimSun" w:hAnsi="SimSun" w:eastAsia="SimSun" w:cs="SimSun"/>
          <w:sz w:val="23"/>
          <w:szCs w:val="23"/>
          <w:spacing w:val="-14"/>
        </w:rPr>
        <w:t>设方面的做法及成效；按要求开设“习近平总</w:t>
      </w:r>
      <w:r>
        <w:rPr>
          <w:rFonts w:ascii="SimSun" w:hAnsi="SimSun" w:eastAsia="SimSun" w:cs="SimSun"/>
          <w:sz w:val="23"/>
          <w:szCs w:val="23"/>
          <w:spacing w:val="-15"/>
        </w:rPr>
        <w:t>书记关于教育的重要论述研究”课程、落</w:t>
      </w:r>
      <w:r>
        <w:rPr>
          <w:rFonts w:ascii="SimSun" w:hAnsi="SimSun" w:eastAsia="SimSun" w:cs="SimSun"/>
          <w:sz w:val="23"/>
          <w:szCs w:val="23"/>
        </w:rPr>
        <w:t xml:space="preserve">  </w:t>
      </w:r>
      <w:r>
        <w:rPr>
          <w:rFonts w:ascii="SimSun" w:hAnsi="SimSun" w:eastAsia="SimSun" w:cs="SimSun"/>
          <w:sz w:val="23"/>
          <w:szCs w:val="23"/>
          <w:spacing w:val="-15"/>
        </w:rPr>
        <w:t>实习近平总书记在学校思想政治理论课教师座谈会上的指示、《新时代高等学校思想政</w:t>
      </w:r>
      <w:r>
        <w:rPr>
          <w:rFonts w:ascii="SimSun" w:hAnsi="SimSun" w:eastAsia="SimSun" w:cs="SimSun"/>
          <w:sz w:val="23"/>
          <w:szCs w:val="23"/>
          <w:spacing w:val="9"/>
        </w:rPr>
        <w:t xml:space="preserve">  </w:t>
      </w:r>
      <w:r>
        <w:rPr>
          <w:rFonts w:ascii="SimSun" w:hAnsi="SimSun" w:eastAsia="SimSun" w:cs="SimSun"/>
          <w:sz w:val="23"/>
          <w:szCs w:val="23"/>
          <w:spacing w:val="-8"/>
        </w:rPr>
        <w:t>治理论课教师队伍建设规定》(教育部令第46号)情况。③学校贯彻</w:t>
      </w:r>
      <w:r>
        <w:rPr>
          <w:rFonts w:ascii="SimSun" w:hAnsi="SimSun" w:eastAsia="SimSun" w:cs="SimSun"/>
          <w:sz w:val="23"/>
          <w:szCs w:val="23"/>
          <w:spacing w:val="-9"/>
        </w:rPr>
        <w:t>落实教育部《高等</w:t>
      </w:r>
      <w:r>
        <w:rPr>
          <w:rFonts w:ascii="SimSun" w:hAnsi="SimSun" w:eastAsia="SimSun" w:cs="SimSun"/>
          <w:sz w:val="23"/>
          <w:szCs w:val="23"/>
        </w:rPr>
        <w:t xml:space="preserve">  </w:t>
      </w:r>
      <w:r>
        <w:rPr>
          <w:rFonts w:ascii="SimSun" w:hAnsi="SimSun" w:eastAsia="SimSun" w:cs="SimSun"/>
          <w:sz w:val="23"/>
          <w:szCs w:val="23"/>
          <w:spacing w:val="-5"/>
        </w:rPr>
        <w:t>学校课程思政建设指导纲要》(教高〔2020〕3号)精神，在课程思</w:t>
      </w:r>
      <w:r>
        <w:rPr>
          <w:rFonts w:ascii="SimSun" w:hAnsi="SimSun" w:eastAsia="SimSun" w:cs="SimSun"/>
          <w:sz w:val="23"/>
          <w:szCs w:val="23"/>
          <w:spacing w:val="-6"/>
        </w:rPr>
        <w:t>政示范课程、课程</w:t>
      </w:r>
      <w:r>
        <w:rPr>
          <w:rFonts w:ascii="SimSun" w:hAnsi="SimSun" w:eastAsia="SimSun" w:cs="SimSun"/>
          <w:sz w:val="23"/>
          <w:szCs w:val="23"/>
        </w:rPr>
        <w:t xml:space="preserve">  </w:t>
      </w:r>
      <w:r>
        <w:rPr>
          <w:rFonts w:ascii="SimSun" w:hAnsi="SimSun" w:eastAsia="SimSun" w:cs="SimSun"/>
          <w:sz w:val="23"/>
          <w:szCs w:val="23"/>
          <w:spacing w:val="-9"/>
        </w:rPr>
        <w:t>思政教学研究示范中心建设、教学名师和团队建设方面的举措及成效(包括经费投入、</w:t>
      </w:r>
      <w:r>
        <w:rPr>
          <w:rFonts w:ascii="SimSun" w:hAnsi="SimSun" w:eastAsia="SimSun" w:cs="SimSun"/>
          <w:sz w:val="23"/>
          <w:szCs w:val="23"/>
          <w:spacing w:val="10"/>
        </w:rPr>
        <w:t xml:space="preserve"> </w:t>
      </w:r>
      <w:r>
        <w:rPr>
          <w:rFonts w:ascii="SimSun" w:hAnsi="SimSun" w:eastAsia="SimSun" w:cs="SimSun"/>
          <w:sz w:val="23"/>
          <w:szCs w:val="23"/>
          <w:spacing w:val="-11"/>
        </w:rPr>
        <w:t>教师进修培养、激励机制等)。④学校在师生</w:t>
      </w:r>
      <w:r>
        <w:rPr>
          <w:rFonts w:ascii="SimSun" w:hAnsi="SimSun" w:eastAsia="SimSun" w:cs="SimSun"/>
          <w:sz w:val="23"/>
          <w:szCs w:val="23"/>
          <w:spacing w:val="-12"/>
        </w:rPr>
        <w:t>思想政治、道德品质等方面负面问题的预</w:t>
      </w:r>
      <w:r>
        <w:rPr>
          <w:rFonts w:ascii="SimSun" w:hAnsi="SimSun" w:eastAsia="SimSun" w:cs="SimSun"/>
          <w:sz w:val="23"/>
          <w:szCs w:val="23"/>
        </w:rPr>
        <w:t xml:space="preserve">  </w:t>
      </w:r>
      <w:r>
        <w:rPr>
          <w:rFonts w:ascii="SimSun" w:hAnsi="SimSun" w:eastAsia="SimSun" w:cs="SimSun"/>
          <w:sz w:val="23"/>
          <w:szCs w:val="23"/>
          <w:spacing w:val="-14"/>
        </w:rPr>
        <w:t>警机制、应对处置措施及实施情况。⑤学校可通过必选定量指标达标情况、自选定量指</w:t>
      </w:r>
    </w:p>
    <w:p>
      <w:pPr>
        <w:spacing w:line="219" w:lineRule="auto"/>
        <w:rPr>
          <w:rFonts w:ascii="SimSun" w:hAnsi="SimSun" w:eastAsia="SimSun" w:cs="SimSun"/>
          <w:sz w:val="23"/>
          <w:szCs w:val="23"/>
        </w:rPr>
      </w:pPr>
      <w:r>
        <w:rPr>
          <w:rFonts w:ascii="SimSun" w:hAnsi="SimSun" w:eastAsia="SimSun" w:cs="SimSun"/>
          <w:sz w:val="23"/>
          <w:szCs w:val="23"/>
          <w:spacing w:val="-15"/>
        </w:rPr>
        <w:t>标及常模数据比较情况，阐述学校的优势与成绩、做法与经验。</w:t>
      </w:r>
    </w:p>
    <w:p>
      <w:pPr>
        <w:ind w:right="104" w:firstLine="443"/>
        <w:spacing w:before="242" w:line="346" w:lineRule="auto"/>
        <w:jc w:val="both"/>
        <w:rPr>
          <w:rFonts w:ascii="SimSun" w:hAnsi="SimSun" w:eastAsia="SimSun" w:cs="SimSun"/>
          <w:sz w:val="23"/>
          <w:szCs w:val="23"/>
        </w:rPr>
      </w:pPr>
      <w:r>
        <w:rPr>
          <w:rFonts w:ascii="SimSun" w:hAnsi="SimSun" w:eastAsia="SimSun" w:cs="SimSun"/>
          <w:sz w:val="23"/>
          <w:szCs w:val="23"/>
          <w:b/>
          <w:bCs/>
          <w:spacing w:val="-17"/>
        </w:rPr>
        <w:t>支撑材料目录：</w:t>
      </w:r>
      <w:r>
        <w:rPr>
          <w:rFonts w:ascii="SimSun" w:hAnsi="SimSun" w:eastAsia="SimSun" w:cs="SimSun"/>
          <w:sz w:val="23"/>
          <w:szCs w:val="23"/>
          <w:spacing w:val="-56"/>
        </w:rPr>
        <w:t xml:space="preserve"> </w:t>
      </w:r>
      <w:r>
        <w:rPr>
          <w:rFonts w:ascii="SimSun" w:hAnsi="SimSun" w:eastAsia="SimSun" w:cs="SimSun"/>
          <w:sz w:val="23"/>
          <w:szCs w:val="23"/>
          <w:spacing w:val="-17"/>
        </w:rPr>
        <w:t>列出能够证明上述自评结果的相关材料目录索引，如学校在思政教</w:t>
      </w:r>
      <w:r>
        <w:rPr>
          <w:rFonts w:ascii="SimSun" w:hAnsi="SimSun" w:eastAsia="SimSun" w:cs="SimSun"/>
          <w:sz w:val="23"/>
          <w:szCs w:val="23"/>
        </w:rPr>
        <w:t xml:space="preserve"> </w:t>
      </w:r>
      <w:r>
        <w:rPr>
          <w:rFonts w:ascii="SimSun" w:hAnsi="SimSun" w:eastAsia="SimSun" w:cs="SimSun"/>
          <w:sz w:val="23"/>
          <w:szCs w:val="23"/>
          <w:spacing w:val="-15"/>
        </w:rPr>
        <w:t>育方面的制度文件；思想政治理论课教师队伍和思政课程建设方面的统计分析资料；课</w:t>
      </w:r>
      <w:r>
        <w:rPr>
          <w:rFonts w:ascii="SimSun" w:hAnsi="SimSun" w:eastAsia="SimSun" w:cs="SimSun"/>
          <w:sz w:val="23"/>
          <w:szCs w:val="23"/>
          <w:spacing w:val="17"/>
        </w:rPr>
        <w:t xml:space="preserve"> </w:t>
      </w:r>
      <w:r>
        <w:rPr>
          <w:rFonts w:ascii="SimSun" w:hAnsi="SimSun" w:eastAsia="SimSun" w:cs="SimSun"/>
          <w:sz w:val="23"/>
          <w:szCs w:val="23"/>
          <w:spacing w:val="-14"/>
        </w:rPr>
        <w:t>程思政的典型案例；课程思政示范课程、课程</w:t>
      </w:r>
      <w:r>
        <w:rPr>
          <w:rFonts w:ascii="SimSun" w:hAnsi="SimSun" w:eastAsia="SimSun" w:cs="SimSun"/>
          <w:sz w:val="23"/>
          <w:szCs w:val="23"/>
          <w:spacing w:val="-15"/>
        </w:rPr>
        <w:t>思政教学研究示范中心建设等资料；师生</w:t>
      </w:r>
      <w:r>
        <w:rPr>
          <w:rFonts w:ascii="SimSun" w:hAnsi="SimSun" w:eastAsia="SimSun" w:cs="SimSun"/>
          <w:sz w:val="23"/>
          <w:szCs w:val="23"/>
        </w:rPr>
        <w:t xml:space="preserve"> </w:t>
      </w:r>
      <w:r>
        <w:rPr>
          <w:rFonts w:ascii="SimSun" w:hAnsi="SimSun" w:eastAsia="SimSun" w:cs="SimSun"/>
          <w:sz w:val="23"/>
          <w:szCs w:val="23"/>
          <w:spacing w:val="-14"/>
        </w:rPr>
        <w:t>在思想政治、道德品质等方面出现负面问题情</w:t>
      </w:r>
      <w:r>
        <w:rPr>
          <w:rFonts w:ascii="SimSun" w:hAnsi="SimSun" w:eastAsia="SimSun" w:cs="SimSun"/>
          <w:sz w:val="23"/>
          <w:szCs w:val="23"/>
          <w:spacing w:val="-15"/>
        </w:rPr>
        <w:t>况应对及处理情况，具体材料视专家需要</w:t>
      </w:r>
    </w:p>
    <w:p>
      <w:pPr>
        <w:spacing w:before="1" w:line="218" w:lineRule="auto"/>
        <w:rPr>
          <w:rFonts w:ascii="SimSun" w:hAnsi="SimSun" w:eastAsia="SimSun" w:cs="SimSun"/>
          <w:sz w:val="23"/>
          <w:szCs w:val="23"/>
        </w:rPr>
      </w:pPr>
      <w:r>
        <w:rPr>
          <w:rFonts w:ascii="SimSun" w:hAnsi="SimSun" w:eastAsia="SimSun" w:cs="SimSun"/>
          <w:sz w:val="23"/>
          <w:szCs w:val="23"/>
          <w:spacing w:val="-10"/>
        </w:rPr>
        <w:t>时提供。</w:t>
      </w:r>
    </w:p>
    <w:p>
      <w:pPr>
        <w:ind w:left="442"/>
        <w:spacing w:before="195" w:line="222" w:lineRule="auto"/>
        <w:outlineLvl w:val="2"/>
        <w:rPr>
          <w:rFonts w:ascii="SimHei" w:hAnsi="SimHei" w:eastAsia="SimHei" w:cs="SimHei"/>
          <w:sz w:val="23"/>
          <w:szCs w:val="23"/>
        </w:rPr>
      </w:pPr>
      <w:r>
        <w:rPr>
          <w:rFonts w:ascii="SimHei" w:hAnsi="SimHei" w:eastAsia="SimHei" w:cs="SimHei"/>
          <w:sz w:val="23"/>
          <w:szCs w:val="23"/>
          <w:b/>
          <w:bCs/>
          <w:spacing w:val="-19"/>
        </w:rPr>
        <w:t>1.3</w:t>
      </w:r>
      <w:r>
        <w:rPr>
          <w:rFonts w:ascii="SimHei" w:hAnsi="SimHei" w:eastAsia="SimHei" w:cs="SimHei"/>
          <w:sz w:val="23"/>
          <w:szCs w:val="23"/>
          <w:spacing w:val="103"/>
        </w:rPr>
        <w:t xml:space="preserve"> </w:t>
      </w:r>
      <w:r>
        <w:rPr>
          <w:rFonts w:ascii="SimHei" w:hAnsi="SimHei" w:eastAsia="SimHei" w:cs="SimHei"/>
          <w:sz w:val="23"/>
          <w:szCs w:val="23"/>
          <w:b/>
          <w:bCs/>
          <w:spacing w:val="-19"/>
        </w:rPr>
        <w:t>本科地位</w:t>
      </w:r>
    </w:p>
    <w:p>
      <w:pPr>
        <w:ind w:right="102" w:firstLine="443"/>
        <w:spacing w:before="162" w:line="346" w:lineRule="auto"/>
        <w:jc w:val="both"/>
        <w:rPr>
          <w:rFonts w:ascii="SimSun" w:hAnsi="SimSun" w:eastAsia="SimSun" w:cs="SimSun"/>
          <w:sz w:val="23"/>
          <w:szCs w:val="23"/>
        </w:rPr>
      </w:pPr>
      <w:r>
        <w:rPr>
          <w:rFonts w:ascii="SimSun" w:hAnsi="SimSun" w:eastAsia="SimSun" w:cs="SimSun"/>
          <w:sz w:val="23"/>
          <w:szCs w:val="23"/>
          <w:b/>
          <w:bCs/>
          <w:spacing w:val="-13"/>
        </w:rPr>
        <w:t>重点阐述：</w:t>
      </w:r>
      <w:r>
        <w:rPr>
          <w:rFonts w:ascii="SimSun" w:hAnsi="SimSun" w:eastAsia="SimSun" w:cs="SimSun"/>
          <w:sz w:val="23"/>
          <w:szCs w:val="23"/>
          <w:spacing w:val="-66"/>
        </w:rPr>
        <w:t xml:space="preserve"> </w:t>
      </w:r>
      <w:r>
        <w:rPr>
          <w:rFonts w:ascii="SimSun" w:hAnsi="SimSun" w:eastAsia="SimSun" w:cs="SimSun"/>
          <w:sz w:val="23"/>
          <w:szCs w:val="23"/>
          <w:spacing w:val="-13"/>
        </w:rPr>
        <w:t>①学校在坚持“以本为本”,把本科教育</w:t>
      </w:r>
      <w:r>
        <w:rPr>
          <w:rFonts w:ascii="SimSun" w:hAnsi="SimSun" w:eastAsia="SimSun" w:cs="SimSun"/>
          <w:sz w:val="23"/>
          <w:szCs w:val="23"/>
          <w:spacing w:val="-14"/>
        </w:rPr>
        <w:t>放在人才培养的核心地位、教</w:t>
      </w:r>
      <w:r>
        <w:rPr>
          <w:rFonts w:ascii="SimSun" w:hAnsi="SimSun" w:eastAsia="SimSun" w:cs="SimSun"/>
          <w:sz w:val="23"/>
          <w:szCs w:val="23"/>
        </w:rPr>
        <w:t xml:space="preserve"> </w:t>
      </w:r>
      <w:r>
        <w:rPr>
          <w:rFonts w:ascii="SimSun" w:hAnsi="SimSun" w:eastAsia="SimSun" w:cs="SimSun"/>
          <w:sz w:val="23"/>
          <w:szCs w:val="23"/>
          <w:spacing w:val="-9"/>
        </w:rPr>
        <w:t>育教学的基础地位、新时代教育发展的前沿地位情况；学校在营造党委重视、校长主</w:t>
      </w:r>
    </w:p>
    <w:p>
      <w:pPr>
        <w:spacing w:line="217" w:lineRule="auto"/>
        <w:rPr>
          <w:rFonts w:ascii="SimSun" w:hAnsi="SimSun" w:eastAsia="SimSun" w:cs="SimSun"/>
          <w:sz w:val="23"/>
          <w:szCs w:val="23"/>
        </w:rPr>
      </w:pPr>
      <w:r>
        <w:rPr>
          <w:rFonts w:ascii="SimSun" w:hAnsi="SimSun" w:eastAsia="SimSun" w:cs="SimSun"/>
          <w:sz w:val="23"/>
          <w:szCs w:val="23"/>
          <w:spacing w:val="-14"/>
        </w:rPr>
        <w:t>抓、院长落实的本科教育良好氛围方面所采取的举措及实施成效。②学校是否已落实了</w:t>
      </w:r>
    </w:p>
    <w:p>
      <w:pPr>
        <w:sectPr>
          <w:pgSz w:w="10320" w:h="14570"/>
          <w:pgMar w:top="396" w:right="1095" w:bottom="400" w:left="930" w:header="0" w:footer="0" w:gutter="0"/>
        </w:sectPr>
        <w:rPr/>
      </w:pPr>
    </w:p>
    <w:p>
      <w:pPr>
        <w:ind w:right="268"/>
        <w:spacing w:before="106" w:line="218" w:lineRule="auto"/>
        <w:jc w:val="right"/>
        <w:rPr>
          <w:rFonts w:ascii="SimSun" w:hAnsi="SimSun" w:eastAsia="SimSun" w:cs="SimSun"/>
          <w:sz w:val="14"/>
          <w:szCs w:val="14"/>
        </w:rPr>
      </w:pPr>
      <w:r>
        <w:rPr>
          <w:rFonts w:ascii="SimSun" w:hAnsi="SimSun" w:eastAsia="SimSun" w:cs="SimSun"/>
          <w:sz w:val="19"/>
          <w:szCs w:val="19"/>
          <w:spacing w:val="-10"/>
        </w:rPr>
        <w:t>普通高等学校本科教育教学审核评估自评报告</w:t>
      </w:r>
      <w:r>
        <w:rPr>
          <w:rFonts w:ascii="SimSun" w:hAnsi="SimSun" w:eastAsia="SimSun" w:cs="SimSun"/>
          <w:sz w:val="19"/>
          <w:szCs w:val="19"/>
          <w:spacing w:val="100"/>
          <w:w w:val="101"/>
        </w:rPr>
        <w:t xml:space="preserve"> </w:t>
      </w:r>
      <w:r>
        <w:rPr>
          <w:rFonts w:ascii="SimSun" w:hAnsi="SimSun" w:eastAsia="SimSun" w:cs="SimSun"/>
          <w:sz w:val="14"/>
          <w:szCs w:val="14"/>
          <w:spacing w:val="-10"/>
        </w:rPr>
        <w:t>85</w:t>
      </w:r>
    </w:p>
    <w:p>
      <w:pPr>
        <w:spacing w:line="253" w:lineRule="auto"/>
        <w:rPr>
          <w:rFonts w:ascii="Arial"/>
          <w:sz w:val="21"/>
        </w:rPr>
      </w:pPr>
      <w:r/>
    </w:p>
    <w:p>
      <w:pPr>
        <w:ind w:left="115" w:right="104" w:hanging="115"/>
        <w:spacing w:before="75" w:line="345" w:lineRule="auto"/>
        <w:jc w:val="both"/>
        <w:rPr>
          <w:rFonts w:ascii="SimSun" w:hAnsi="SimSun" w:eastAsia="SimSun" w:cs="SimSun"/>
          <w:sz w:val="23"/>
          <w:szCs w:val="23"/>
        </w:rPr>
      </w:pPr>
      <w:r>
        <w:rPr>
          <w:rFonts w:ascii="SimSun" w:hAnsi="SimSun" w:eastAsia="SimSun" w:cs="SimSun"/>
          <w:sz w:val="23"/>
          <w:szCs w:val="23"/>
          <w:spacing w:val="-12"/>
        </w:rPr>
        <w:t>“四个回归”?如何体现?学校在引导学生求真学问，引导教师热爱教学、倾心教学、研</w:t>
      </w:r>
      <w:r>
        <w:rPr>
          <w:rFonts w:ascii="SimSun" w:hAnsi="SimSun" w:eastAsia="SimSun" w:cs="SimSun"/>
          <w:sz w:val="23"/>
          <w:szCs w:val="23"/>
          <w:spacing w:val="1"/>
        </w:rPr>
        <w:t xml:space="preserve"> </w:t>
      </w:r>
      <w:r>
        <w:rPr>
          <w:rFonts w:ascii="SimSun" w:hAnsi="SimSun" w:eastAsia="SimSun" w:cs="SimSun"/>
          <w:sz w:val="23"/>
          <w:szCs w:val="23"/>
          <w:spacing w:val="-15"/>
        </w:rPr>
        <w:t>究教学，潜心教书育人方面所采取的举措及取得的成效。③</w:t>
      </w:r>
      <w:r>
        <w:rPr>
          <w:rFonts w:ascii="SimSun" w:hAnsi="SimSun" w:eastAsia="SimSun" w:cs="SimSun"/>
          <w:sz w:val="23"/>
          <w:szCs w:val="23"/>
          <w:spacing w:val="-16"/>
        </w:rPr>
        <w:t>学校把本科教育教学工作放</w:t>
      </w:r>
      <w:r>
        <w:rPr>
          <w:rFonts w:ascii="SimSun" w:hAnsi="SimSun" w:eastAsia="SimSun" w:cs="SimSun"/>
          <w:sz w:val="23"/>
          <w:szCs w:val="23"/>
        </w:rPr>
        <w:t xml:space="preserve"> </w:t>
      </w:r>
      <w:r>
        <w:rPr>
          <w:rFonts w:ascii="SimSun" w:hAnsi="SimSun" w:eastAsia="SimSun" w:cs="SimSun"/>
          <w:sz w:val="23"/>
          <w:szCs w:val="23"/>
          <w:spacing w:val="-15"/>
        </w:rPr>
        <w:t>在优先发展地位的体现，包括经费安排，资源配置，教师引进、职称评聘、绩效考核等</w:t>
      </w:r>
      <w:r>
        <w:rPr>
          <w:rFonts w:ascii="SimSun" w:hAnsi="SimSun" w:eastAsia="SimSun" w:cs="SimSun"/>
          <w:sz w:val="23"/>
          <w:szCs w:val="23"/>
          <w:spacing w:val="9"/>
        </w:rPr>
        <w:t xml:space="preserve"> </w:t>
      </w:r>
      <w:r>
        <w:rPr>
          <w:rFonts w:ascii="SimSun" w:hAnsi="SimSun" w:eastAsia="SimSun" w:cs="SimSun"/>
          <w:sz w:val="23"/>
          <w:szCs w:val="23"/>
          <w:spacing w:val="-18"/>
        </w:rPr>
        <w:t>方面的机制体制建设。④学校各职能部门落实“以本为本”、做到“八个优先”,围绕教</w:t>
      </w:r>
      <w:r>
        <w:rPr>
          <w:rFonts w:ascii="SimSun" w:hAnsi="SimSun" w:eastAsia="SimSun" w:cs="SimSun"/>
          <w:sz w:val="23"/>
          <w:szCs w:val="23"/>
          <w:spacing w:val="4"/>
        </w:rPr>
        <w:t xml:space="preserve"> </w:t>
      </w:r>
      <w:r>
        <w:rPr>
          <w:rFonts w:ascii="SimSun" w:hAnsi="SimSun" w:eastAsia="SimSun" w:cs="SimSun"/>
          <w:sz w:val="23"/>
          <w:szCs w:val="23"/>
          <w:spacing w:val="-15"/>
        </w:rPr>
        <w:t>学中心地位开展服务工作情况、年度考核情况；本科教学工作在院系、教师年度考核中</w:t>
      </w:r>
      <w:r>
        <w:rPr>
          <w:rFonts w:ascii="SimSun" w:hAnsi="SimSun" w:eastAsia="SimSun" w:cs="SimSun"/>
          <w:sz w:val="23"/>
          <w:szCs w:val="23"/>
          <w:spacing w:val="2"/>
        </w:rPr>
        <w:t xml:space="preserve"> </w:t>
      </w:r>
      <w:r>
        <w:rPr>
          <w:rFonts w:ascii="SimSun" w:hAnsi="SimSun" w:eastAsia="SimSun" w:cs="SimSun"/>
          <w:sz w:val="23"/>
          <w:szCs w:val="23"/>
          <w:spacing w:val="-15"/>
        </w:rPr>
        <w:t>所占比重情况。⑤学校可通过必选定量指标达标情况、自选定量指标及常模数据比较情</w:t>
      </w:r>
    </w:p>
    <w:p>
      <w:pPr>
        <w:ind w:left="115"/>
        <w:spacing w:line="219" w:lineRule="auto"/>
        <w:rPr>
          <w:rFonts w:ascii="SimSun" w:hAnsi="SimSun" w:eastAsia="SimSun" w:cs="SimSun"/>
          <w:sz w:val="23"/>
          <w:szCs w:val="23"/>
        </w:rPr>
      </w:pPr>
      <w:r>
        <w:rPr>
          <w:rFonts w:ascii="SimSun" w:hAnsi="SimSun" w:eastAsia="SimSun" w:cs="SimSun"/>
          <w:sz w:val="23"/>
          <w:szCs w:val="23"/>
          <w:spacing w:val="-16"/>
        </w:rPr>
        <w:t>况，阐述学校的优势与成绩、做法与经验。</w:t>
      </w:r>
    </w:p>
    <w:p>
      <w:pPr>
        <w:ind w:left="115" w:right="84" w:firstLine="473"/>
        <w:spacing w:before="211" w:line="354"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9"/>
        </w:rPr>
        <w:t xml:space="preserve"> </w:t>
      </w:r>
      <w:r>
        <w:rPr>
          <w:rFonts w:ascii="SimSun" w:hAnsi="SimSun" w:eastAsia="SimSun" w:cs="SimSun"/>
          <w:sz w:val="23"/>
          <w:szCs w:val="23"/>
          <w:spacing w:val="-18"/>
        </w:rPr>
        <w:t>列出能够证明上述自评结果的相关材料目录索</w:t>
      </w:r>
      <w:r>
        <w:rPr>
          <w:rFonts w:ascii="SimSun" w:hAnsi="SimSun" w:eastAsia="SimSun" w:cs="SimSun"/>
          <w:sz w:val="23"/>
          <w:szCs w:val="23"/>
          <w:spacing w:val="-19"/>
        </w:rPr>
        <w:t>引，如学校在落实本</w:t>
      </w:r>
      <w:r>
        <w:rPr>
          <w:rFonts w:ascii="SimSun" w:hAnsi="SimSun" w:eastAsia="SimSun" w:cs="SimSun"/>
          <w:sz w:val="23"/>
          <w:szCs w:val="23"/>
        </w:rPr>
        <w:t xml:space="preserve"> </w:t>
      </w:r>
      <w:r>
        <w:rPr>
          <w:rFonts w:ascii="SimSun" w:hAnsi="SimSun" w:eastAsia="SimSun" w:cs="SimSun"/>
          <w:sz w:val="23"/>
          <w:szCs w:val="23"/>
          <w:spacing w:val="-15"/>
        </w:rPr>
        <w:t>科地位方面制订出台的制度文件；党委会专题研究本科教育教学工作的会议记录、各级</w:t>
      </w:r>
      <w:r>
        <w:rPr>
          <w:rFonts w:ascii="SimSun" w:hAnsi="SimSun" w:eastAsia="SimSun" w:cs="SimSun"/>
          <w:sz w:val="23"/>
          <w:szCs w:val="23"/>
          <w:spacing w:val="12"/>
        </w:rPr>
        <w:t xml:space="preserve"> </w:t>
      </w:r>
      <w:r>
        <w:rPr>
          <w:rFonts w:ascii="SimSun" w:hAnsi="SimSun" w:eastAsia="SimSun" w:cs="SimSun"/>
          <w:sz w:val="23"/>
          <w:szCs w:val="23"/>
          <w:spacing w:val="-8"/>
        </w:rPr>
        <w:t>领导听课记录；学校开展新时代教育思想大讨论</w:t>
      </w:r>
      <w:r>
        <w:rPr>
          <w:rFonts w:ascii="SimSun" w:hAnsi="SimSun" w:eastAsia="SimSun" w:cs="SimSun"/>
          <w:sz w:val="23"/>
          <w:szCs w:val="23"/>
          <w:spacing w:val="-9"/>
        </w:rPr>
        <w:t>的相关材料；学校教师引进、职称评</w:t>
      </w:r>
      <w:r>
        <w:rPr>
          <w:rFonts w:ascii="SimSun" w:hAnsi="SimSun" w:eastAsia="SimSun" w:cs="SimSun"/>
          <w:sz w:val="23"/>
          <w:szCs w:val="23"/>
        </w:rPr>
        <w:t xml:space="preserve"> </w:t>
      </w:r>
      <w:r>
        <w:rPr>
          <w:rFonts w:ascii="SimSun" w:hAnsi="SimSun" w:eastAsia="SimSun" w:cs="SimSun"/>
          <w:sz w:val="23"/>
          <w:szCs w:val="23"/>
          <w:spacing w:val="-14"/>
        </w:rPr>
        <w:t>聘、绩效考核等制度文件；近三年学校在教学方面的经费投入情</w:t>
      </w:r>
      <w:r>
        <w:rPr>
          <w:rFonts w:ascii="SimSun" w:hAnsi="SimSun" w:eastAsia="SimSun" w:cs="SimSun"/>
          <w:sz w:val="23"/>
          <w:szCs w:val="23"/>
          <w:spacing w:val="-15"/>
        </w:rPr>
        <w:t>况，院系、教师年度考</w:t>
      </w:r>
    </w:p>
    <w:p>
      <w:pPr>
        <w:ind w:left="115"/>
        <w:spacing w:line="218" w:lineRule="auto"/>
        <w:rPr>
          <w:rFonts w:ascii="SimSun" w:hAnsi="SimSun" w:eastAsia="SimSun" w:cs="SimSun"/>
          <w:sz w:val="23"/>
          <w:szCs w:val="23"/>
        </w:rPr>
      </w:pPr>
      <w:r>
        <w:rPr>
          <w:rFonts w:ascii="SimSun" w:hAnsi="SimSun" w:eastAsia="SimSun" w:cs="SimSun"/>
          <w:sz w:val="23"/>
          <w:szCs w:val="23"/>
          <w:spacing w:val="-17"/>
        </w:rPr>
        <w:t>核情况等，具体材料视专家需要时提供。</w:t>
      </w:r>
    </w:p>
    <w:p>
      <w:pPr>
        <w:ind w:left="587"/>
        <w:spacing w:before="154" w:line="222" w:lineRule="auto"/>
        <w:outlineLvl w:val="2"/>
        <w:rPr>
          <w:rFonts w:ascii="SimHei" w:hAnsi="SimHei" w:eastAsia="SimHei" w:cs="SimHei"/>
          <w:sz w:val="23"/>
          <w:szCs w:val="23"/>
        </w:rPr>
      </w:pPr>
      <w:r>
        <w:rPr>
          <w:rFonts w:ascii="SimHei" w:hAnsi="SimHei" w:eastAsia="SimHei" w:cs="SimHei"/>
          <w:sz w:val="23"/>
          <w:szCs w:val="23"/>
          <w:b/>
          <w:bCs/>
          <w:spacing w:val="-15"/>
        </w:rPr>
        <w:t>1.4</w:t>
      </w:r>
      <w:r>
        <w:rPr>
          <w:rFonts w:ascii="SimHei" w:hAnsi="SimHei" w:eastAsia="SimHei" w:cs="SimHei"/>
          <w:sz w:val="23"/>
          <w:szCs w:val="23"/>
          <w:spacing w:val="119"/>
        </w:rPr>
        <w:t xml:space="preserve"> </w:t>
      </w:r>
      <w:r>
        <w:rPr>
          <w:rFonts w:ascii="SimHei" w:hAnsi="SimHei" w:eastAsia="SimHei" w:cs="SimHei"/>
          <w:sz w:val="23"/>
          <w:szCs w:val="23"/>
          <w:b/>
          <w:bCs/>
          <w:spacing w:val="-15"/>
        </w:rPr>
        <w:t>存在的问题、原因分析及下一步整改举措</w:t>
      </w:r>
    </w:p>
    <w:p>
      <w:pPr>
        <w:ind w:left="114" w:right="20" w:firstLine="473"/>
        <w:spacing w:before="160" w:line="346" w:lineRule="auto"/>
        <w:jc w:val="both"/>
        <w:rPr>
          <w:rFonts w:ascii="SimSun" w:hAnsi="SimSun" w:eastAsia="SimSun" w:cs="SimSun"/>
          <w:sz w:val="23"/>
          <w:szCs w:val="23"/>
        </w:rPr>
      </w:pPr>
      <w:r>
        <w:rPr>
          <w:rFonts w:ascii="SimSun" w:hAnsi="SimSun" w:eastAsia="SimSun" w:cs="SimSun"/>
          <w:sz w:val="23"/>
          <w:szCs w:val="23"/>
          <w:b/>
          <w:bCs/>
          <w:spacing w:val="-11"/>
        </w:rPr>
        <w:t>重点阐述：</w:t>
      </w:r>
      <w:r>
        <w:rPr>
          <w:rFonts w:ascii="SimSun" w:hAnsi="SimSun" w:eastAsia="SimSun" w:cs="SimSun"/>
          <w:sz w:val="23"/>
          <w:szCs w:val="23"/>
          <w:spacing w:val="-37"/>
        </w:rPr>
        <w:t xml:space="preserve"> </w:t>
      </w:r>
      <w:r>
        <w:rPr>
          <w:rFonts w:ascii="SimSun" w:hAnsi="SimSun" w:eastAsia="SimSun" w:cs="SimSun"/>
          <w:sz w:val="23"/>
          <w:szCs w:val="23"/>
          <w:spacing w:val="-11"/>
        </w:rPr>
        <w:t>对标习近平总书记关于教育的重要论述，新时代</w:t>
      </w:r>
      <w:r>
        <w:rPr>
          <w:rFonts w:ascii="SimSun" w:hAnsi="SimSun" w:eastAsia="SimSun" w:cs="SimSun"/>
          <w:sz w:val="23"/>
          <w:szCs w:val="23"/>
          <w:spacing w:val="-12"/>
        </w:rPr>
        <w:t>国家对高水平一流大</w:t>
      </w:r>
      <w:r>
        <w:rPr>
          <w:rFonts w:ascii="SimSun" w:hAnsi="SimSun" w:eastAsia="SimSun" w:cs="SimSun"/>
          <w:sz w:val="23"/>
          <w:szCs w:val="23"/>
        </w:rPr>
        <w:t xml:space="preserve"> </w:t>
      </w:r>
      <w:r>
        <w:rPr>
          <w:rFonts w:ascii="SimSun" w:hAnsi="SimSun" w:eastAsia="SimSun" w:cs="SimSun"/>
          <w:sz w:val="23"/>
          <w:szCs w:val="23"/>
          <w:spacing w:val="-9"/>
        </w:rPr>
        <w:t>学本科人才培养要求，包括《教育部等八部门关于加快构建高校思想政治工作体系的</w:t>
      </w:r>
      <w:r>
        <w:rPr>
          <w:rFonts w:ascii="SimSun" w:hAnsi="SimSun" w:eastAsia="SimSun" w:cs="SimSun"/>
          <w:sz w:val="23"/>
          <w:szCs w:val="23"/>
          <w:spacing w:val="9"/>
        </w:rPr>
        <w:t xml:space="preserve"> </w:t>
      </w:r>
      <w:r>
        <w:rPr>
          <w:rFonts w:ascii="SimSun" w:hAnsi="SimSun" w:eastAsia="SimSun" w:cs="SimSun"/>
          <w:sz w:val="23"/>
          <w:szCs w:val="23"/>
          <w:spacing w:val="-5"/>
        </w:rPr>
        <w:t>意见》(教思政〔2020〕1号)精神、教育部等七部门</w:t>
      </w:r>
      <w:r>
        <w:rPr>
          <w:rFonts w:ascii="SimSun" w:hAnsi="SimSun" w:eastAsia="SimSun" w:cs="SimSun"/>
          <w:sz w:val="23"/>
          <w:szCs w:val="23"/>
          <w:spacing w:val="-6"/>
        </w:rPr>
        <w:t>《关于加强和改进新时代师德师</w:t>
      </w:r>
      <w:r>
        <w:rPr>
          <w:rFonts w:ascii="SimSun" w:hAnsi="SimSun" w:eastAsia="SimSun" w:cs="SimSun"/>
          <w:sz w:val="23"/>
          <w:szCs w:val="23"/>
        </w:rPr>
        <w:t xml:space="preserve"> </w:t>
      </w:r>
      <w:r>
        <w:rPr>
          <w:rFonts w:ascii="SimSun" w:hAnsi="SimSun" w:eastAsia="SimSun" w:cs="SimSun"/>
          <w:sz w:val="23"/>
          <w:szCs w:val="23"/>
          <w:spacing w:val="-15"/>
        </w:rPr>
        <w:t>风建设的意见》精神、《教育部关于推动高校形成就业与招生计划人才培养联</w:t>
      </w:r>
      <w:r>
        <w:rPr>
          <w:rFonts w:ascii="SimSun" w:hAnsi="SimSun" w:eastAsia="SimSun" w:cs="SimSun"/>
          <w:sz w:val="23"/>
          <w:szCs w:val="23"/>
          <w:spacing w:val="-16"/>
        </w:rPr>
        <w:t>动机制的</w:t>
      </w:r>
      <w:r>
        <w:rPr>
          <w:rFonts w:ascii="SimSun" w:hAnsi="SimSun" w:eastAsia="SimSun" w:cs="SimSun"/>
          <w:sz w:val="23"/>
          <w:szCs w:val="23"/>
        </w:rPr>
        <w:t xml:space="preserve">  </w:t>
      </w:r>
      <w:r>
        <w:rPr>
          <w:rFonts w:ascii="SimSun" w:hAnsi="SimSun" w:eastAsia="SimSun" w:cs="SimSun"/>
          <w:sz w:val="23"/>
          <w:szCs w:val="23"/>
          <w:spacing w:val="-5"/>
        </w:rPr>
        <w:t>指导意见》(教高〔2017〕8号)精神、教育部《</w:t>
      </w:r>
      <w:r>
        <w:rPr>
          <w:rFonts w:ascii="SimSun" w:hAnsi="SimSun" w:eastAsia="SimSun" w:cs="SimSun"/>
          <w:sz w:val="23"/>
          <w:szCs w:val="23"/>
          <w:spacing w:val="-6"/>
        </w:rPr>
        <w:t>关于深化本科教育教学改革全面提高</w:t>
      </w:r>
      <w:r>
        <w:rPr>
          <w:rFonts w:ascii="SimSun" w:hAnsi="SimSun" w:eastAsia="SimSun" w:cs="SimSun"/>
          <w:sz w:val="23"/>
          <w:szCs w:val="23"/>
        </w:rPr>
        <w:t xml:space="preserve"> </w:t>
      </w:r>
      <w:r>
        <w:rPr>
          <w:rFonts w:ascii="SimSun" w:hAnsi="SimSun" w:eastAsia="SimSun" w:cs="SimSun"/>
          <w:sz w:val="23"/>
          <w:szCs w:val="23"/>
          <w:spacing w:val="-9"/>
        </w:rPr>
        <w:t>人才培养质量的意见》(教高〔2019〕6号)精神等，以及通过必选定量指标达标情况、</w:t>
      </w:r>
      <w:r>
        <w:rPr>
          <w:rFonts w:ascii="SimSun" w:hAnsi="SimSun" w:eastAsia="SimSun" w:cs="SimSun"/>
          <w:sz w:val="23"/>
          <w:szCs w:val="23"/>
          <w:spacing w:val="7"/>
        </w:rPr>
        <w:t xml:space="preserve"> </w:t>
      </w:r>
      <w:r>
        <w:rPr>
          <w:rFonts w:ascii="SimSun" w:hAnsi="SimSun" w:eastAsia="SimSun" w:cs="SimSun"/>
          <w:sz w:val="23"/>
          <w:szCs w:val="23"/>
          <w:spacing w:val="-15"/>
        </w:rPr>
        <w:t>自选定量指标及常模数据比较情况，分析学校在办学方向</w:t>
      </w:r>
      <w:r>
        <w:rPr>
          <w:rFonts w:ascii="SimSun" w:hAnsi="SimSun" w:eastAsia="SimSun" w:cs="SimSun"/>
          <w:sz w:val="23"/>
          <w:szCs w:val="23"/>
          <w:spacing w:val="-16"/>
        </w:rPr>
        <w:t>与落实本科地位方面存在的主</w:t>
      </w:r>
    </w:p>
    <w:p>
      <w:pPr>
        <w:ind w:left="115"/>
        <w:spacing w:before="1" w:line="219" w:lineRule="auto"/>
        <w:rPr>
          <w:rFonts w:ascii="SimSun" w:hAnsi="SimSun" w:eastAsia="SimSun" w:cs="SimSun"/>
          <w:sz w:val="23"/>
          <w:szCs w:val="23"/>
        </w:rPr>
      </w:pPr>
      <w:r>
        <w:rPr>
          <w:rFonts w:ascii="SimSun" w:hAnsi="SimSun" w:eastAsia="SimSun" w:cs="SimSun"/>
          <w:sz w:val="23"/>
          <w:szCs w:val="23"/>
          <w:spacing w:val="-6"/>
        </w:rPr>
        <w:t>要问题是什么?问题表现是什么?产生问题的根源是什么?以及下一步如何改。</w:t>
      </w:r>
    </w:p>
    <w:p>
      <w:pPr>
        <w:spacing w:line="414" w:lineRule="auto"/>
        <w:rPr>
          <w:rFonts w:ascii="Arial"/>
          <w:sz w:val="21"/>
        </w:rPr>
      </w:pPr>
      <w:r/>
    </w:p>
    <w:p>
      <w:pPr>
        <w:ind w:left="588"/>
        <w:spacing w:before="75" w:line="221" w:lineRule="auto"/>
        <w:outlineLvl w:val="2"/>
        <w:rPr>
          <w:rFonts w:ascii="SimHei" w:hAnsi="SimHei" w:eastAsia="SimHei" w:cs="SimHei"/>
          <w:sz w:val="23"/>
          <w:szCs w:val="23"/>
        </w:rPr>
      </w:pPr>
      <w:r>
        <w:rPr>
          <w:rFonts w:ascii="SimHei" w:hAnsi="SimHei" w:eastAsia="SimHei" w:cs="SimHei"/>
          <w:sz w:val="23"/>
          <w:szCs w:val="23"/>
          <w:b/>
          <w:bCs/>
          <w:spacing w:val="3"/>
        </w:rPr>
        <w:t>2.</w:t>
      </w:r>
      <w:r>
        <w:rPr>
          <w:rFonts w:ascii="SimHei" w:hAnsi="SimHei" w:eastAsia="SimHei" w:cs="SimHei"/>
          <w:sz w:val="23"/>
          <w:szCs w:val="23"/>
          <w:spacing w:val="-58"/>
        </w:rPr>
        <w:t xml:space="preserve"> </w:t>
      </w:r>
      <w:r>
        <w:rPr>
          <w:rFonts w:ascii="SimHei" w:hAnsi="SimHei" w:eastAsia="SimHei" w:cs="SimHei"/>
          <w:sz w:val="23"/>
          <w:szCs w:val="23"/>
          <w:b/>
          <w:bCs/>
          <w:spacing w:val="3"/>
        </w:rPr>
        <w:t>培养过程</w:t>
      </w:r>
    </w:p>
    <w:p>
      <w:pPr>
        <w:spacing w:line="248" w:lineRule="auto"/>
        <w:rPr>
          <w:rFonts w:ascii="Arial"/>
          <w:sz w:val="21"/>
        </w:rPr>
      </w:pPr>
      <w:r/>
    </w:p>
    <w:p>
      <w:pPr>
        <w:ind w:left="588"/>
        <w:spacing w:before="75" w:line="221" w:lineRule="auto"/>
        <w:outlineLvl w:val="2"/>
        <w:rPr>
          <w:rFonts w:ascii="SimHei" w:hAnsi="SimHei" w:eastAsia="SimHei" w:cs="SimHei"/>
          <w:sz w:val="23"/>
          <w:szCs w:val="23"/>
        </w:rPr>
      </w:pPr>
      <w:r>
        <w:rPr>
          <w:rFonts w:ascii="SimHei" w:hAnsi="SimHei" w:eastAsia="SimHei" w:cs="SimHei"/>
          <w:sz w:val="23"/>
          <w:szCs w:val="23"/>
          <w:b/>
          <w:bCs/>
          <w:spacing w:val="-15"/>
        </w:rPr>
        <w:t>2.1</w:t>
      </w:r>
      <w:r>
        <w:rPr>
          <w:rFonts w:ascii="SimHei" w:hAnsi="SimHei" w:eastAsia="SimHei" w:cs="SimHei"/>
          <w:sz w:val="23"/>
          <w:szCs w:val="23"/>
          <w:spacing w:val="84"/>
        </w:rPr>
        <w:t xml:space="preserve"> </w:t>
      </w:r>
      <w:r>
        <w:rPr>
          <w:rFonts w:ascii="SimHei" w:hAnsi="SimHei" w:eastAsia="SimHei" w:cs="SimHei"/>
          <w:sz w:val="23"/>
          <w:szCs w:val="23"/>
          <w:b/>
          <w:bCs/>
          <w:spacing w:val="-15"/>
        </w:rPr>
        <w:t>培养方案</w:t>
      </w:r>
    </w:p>
    <w:p>
      <w:pPr>
        <w:ind w:left="115" w:firstLine="473"/>
        <w:spacing w:before="168" w:line="353" w:lineRule="auto"/>
        <w:jc w:val="both"/>
        <w:rPr>
          <w:rFonts w:ascii="SimSun" w:hAnsi="SimSun" w:eastAsia="SimSun" w:cs="SimSun"/>
          <w:sz w:val="23"/>
          <w:szCs w:val="23"/>
        </w:rPr>
      </w:pPr>
      <w:r>
        <w:rPr>
          <w:rFonts w:ascii="SimSun" w:hAnsi="SimSun" w:eastAsia="SimSun" w:cs="SimSun"/>
          <w:sz w:val="23"/>
          <w:szCs w:val="23"/>
          <w:b/>
          <w:bCs/>
          <w:spacing w:val="-11"/>
        </w:rPr>
        <w:t>重点阐述：</w:t>
      </w:r>
      <w:r>
        <w:rPr>
          <w:rFonts w:ascii="SimSun" w:hAnsi="SimSun" w:eastAsia="SimSun" w:cs="SimSun"/>
          <w:sz w:val="23"/>
          <w:szCs w:val="23"/>
          <w:spacing w:val="-37"/>
        </w:rPr>
        <w:t xml:space="preserve"> </w:t>
      </w:r>
      <w:r>
        <w:rPr>
          <w:rFonts w:ascii="SimSun" w:hAnsi="SimSun" w:eastAsia="SimSun" w:cs="SimSun"/>
          <w:sz w:val="23"/>
          <w:szCs w:val="23"/>
          <w:spacing w:val="-11"/>
        </w:rPr>
        <w:t>①学校人才培养总目标与学校办学定位、经济</w:t>
      </w:r>
      <w:r>
        <w:rPr>
          <w:rFonts w:ascii="SimSun" w:hAnsi="SimSun" w:eastAsia="SimSun" w:cs="SimSun"/>
          <w:sz w:val="23"/>
          <w:szCs w:val="23"/>
          <w:spacing w:val="-12"/>
        </w:rPr>
        <w:t>社会发展需要间的契合</w:t>
      </w:r>
      <w:r>
        <w:rPr>
          <w:rFonts w:ascii="SimSun" w:hAnsi="SimSun" w:eastAsia="SimSun" w:cs="SimSun"/>
          <w:sz w:val="23"/>
          <w:szCs w:val="23"/>
        </w:rPr>
        <w:t xml:space="preserve"> </w:t>
      </w:r>
      <w:r>
        <w:rPr>
          <w:rFonts w:ascii="SimSun" w:hAnsi="SimSun" w:eastAsia="SimSun" w:cs="SimSun"/>
          <w:sz w:val="23"/>
          <w:szCs w:val="23"/>
          <w:spacing w:val="-15"/>
        </w:rPr>
        <w:t>度；人才培养方案中体现德智体美劳全面发展的要求情况。②学校培养方案是否符合普</w:t>
      </w:r>
      <w:r>
        <w:rPr>
          <w:rFonts w:ascii="SimSun" w:hAnsi="SimSun" w:eastAsia="SimSun" w:cs="SimSun"/>
          <w:sz w:val="23"/>
          <w:szCs w:val="23"/>
          <w:spacing w:val="4"/>
        </w:rPr>
        <w:t xml:space="preserve">  </w:t>
      </w:r>
      <w:r>
        <w:rPr>
          <w:rFonts w:ascii="SimSun" w:hAnsi="SimSun" w:eastAsia="SimSun" w:cs="SimSun"/>
          <w:sz w:val="23"/>
          <w:szCs w:val="23"/>
        </w:rPr>
        <w:t>通高等学校本科专业类国家标准(基本标准)要求、是否融入行业标准(特色标准)、</w:t>
      </w:r>
      <w:r>
        <w:rPr>
          <w:rFonts w:ascii="SimSun" w:hAnsi="SimSun" w:eastAsia="SimSun" w:cs="SimSun"/>
          <w:sz w:val="23"/>
          <w:szCs w:val="23"/>
          <w:spacing w:val="4"/>
        </w:rPr>
        <w:t xml:space="preserve"> </w:t>
      </w:r>
      <w:r>
        <w:rPr>
          <w:rFonts w:ascii="SimSun" w:hAnsi="SimSun" w:eastAsia="SimSun" w:cs="SimSun"/>
          <w:sz w:val="23"/>
          <w:szCs w:val="23"/>
          <w:spacing w:val="-5"/>
        </w:rPr>
        <w:t>是否体现学校定位(个性化标准);培养方案是否体现了产出导向理念，即根据培养目</w:t>
      </w:r>
    </w:p>
    <w:p>
      <w:pPr>
        <w:ind w:left="115"/>
        <w:spacing w:line="217" w:lineRule="auto"/>
        <w:rPr>
          <w:rFonts w:ascii="SimSun" w:hAnsi="SimSun" w:eastAsia="SimSun" w:cs="SimSun"/>
          <w:sz w:val="23"/>
          <w:szCs w:val="23"/>
        </w:rPr>
      </w:pPr>
      <w:r>
        <w:rPr>
          <w:rFonts w:ascii="SimSun" w:hAnsi="SimSun" w:eastAsia="SimSun" w:cs="SimSun"/>
          <w:sz w:val="23"/>
          <w:szCs w:val="23"/>
          <w:spacing w:val="-9"/>
        </w:rPr>
        <w:t>标制定毕业要求、根据毕业要求构建与之相适应的课程体系。③专业培养方案是否突</w:t>
      </w:r>
    </w:p>
    <w:p>
      <w:pPr>
        <w:sectPr>
          <w:pgSz w:w="10320" w:h="14570"/>
          <w:pgMar w:top="400" w:right="974" w:bottom="400" w:left="944" w:header="0" w:footer="0" w:gutter="0"/>
        </w:sectPr>
        <w:rPr/>
      </w:pPr>
    </w:p>
    <w:p>
      <w:pPr>
        <w:spacing w:before="26" w:line="218" w:lineRule="auto"/>
        <w:rPr>
          <w:rFonts w:ascii="SimSun" w:hAnsi="SimSun" w:eastAsia="SimSun" w:cs="SimSun"/>
          <w:sz w:val="21"/>
          <w:szCs w:val="21"/>
        </w:rPr>
      </w:pPr>
      <w:r>
        <w:rPr>
          <w:rFonts w:ascii="SimSun" w:hAnsi="SimSun" w:eastAsia="SimSun" w:cs="SimSun"/>
          <w:sz w:val="21"/>
          <w:szCs w:val="21"/>
          <w:spacing w:val="-18"/>
          <w:w w:val="97"/>
        </w:rPr>
        <w:t>86</w:t>
      </w:r>
      <w:r>
        <w:rPr>
          <w:rFonts w:ascii="SimSun" w:hAnsi="SimSun" w:eastAsia="SimSun" w:cs="SimSun"/>
          <w:sz w:val="21"/>
          <w:szCs w:val="21"/>
          <w:spacing w:val="11"/>
        </w:rPr>
        <w:t xml:space="preserve">   </w:t>
      </w:r>
      <w:r>
        <w:rPr>
          <w:rFonts w:ascii="SimSun" w:hAnsi="SimSun" w:eastAsia="SimSun" w:cs="SimSun"/>
          <w:sz w:val="21"/>
          <w:szCs w:val="21"/>
          <w:spacing w:val="-18"/>
          <w:w w:val="97"/>
        </w:rPr>
        <w:t>第二部分</w:t>
      </w:r>
      <w:r>
        <w:rPr>
          <w:rFonts w:ascii="SimSun" w:hAnsi="SimSun" w:eastAsia="SimSun" w:cs="SimSun"/>
          <w:sz w:val="21"/>
          <w:szCs w:val="21"/>
          <w:spacing w:val="6"/>
        </w:rPr>
        <w:t xml:space="preserve"> </w:t>
      </w:r>
      <w:r>
        <w:rPr>
          <w:rFonts w:ascii="SimSun" w:hAnsi="SimSun" w:eastAsia="SimSun" w:cs="SimSun"/>
          <w:sz w:val="21"/>
          <w:szCs w:val="21"/>
          <w:spacing w:val="-18"/>
          <w:w w:val="97"/>
        </w:rPr>
        <w:t>审核评估高校评建改工作指南</w:t>
      </w:r>
    </w:p>
    <w:p>
      <w:pPr>
        <w:spacing w:line="252" w:lineRule="auto"/>
        <w:rPr>
          <w:rFonts w:ascii="Arial"/>
          <w:sz w:val="21"/>
        </w:rPr>
      </w:pPr>
      <w:r/>
    </w:p>
    <w:p>
      <w:pPr>
        <w:ind w:right="75"/>
        <w:spacing w:before="69" w:line="387" w:lineRule="auto"/>
        <w:jc w:val="both"/>
        <w:rPr>
          <w:rFonts w:ascii="SimSun" w:hAnsi="SimSun" w:eastAsia="SimSun" w:cs="SimSun"/>
          <w:sz w:val="21"/>
          <w:szCs w:val="21"/>
        </w:rPr>
      </w:pPr>
      <w:r>
        <w:rPr>
          <w:rFonts w:ascii="SimSun" w:hAnsi="SimSun" w:eastAsia="SimSun" w:cs="SimSun"/>
          <w:sz w:val="21"/>
          <w:szCs w:val="21"/>
          <w:spacing w:val="5"/>
        </w:rPr>
        <w:t>出了学校人才培养目标特色。学术型人才培养突出强化学生的理论基础，将教学与科研</w:t>
      </w:r>
      <w:r>
        <w:rPr>
          <w:rFonts w:ascii="SimSun" w:hAnsi="SimSun" w:eastAsia="SimSun" w:cs="SimSun"/>
          <w:sz w:val="21"/>
          <w:szCs w:val="21"/>
          <w:spacing w:val="7"/>
        </w:rPr>
        <w:t xml:space="preserve"> </w:t>
      </w:r>
      <w:r>
        <w:rPr>
          <w:rFonts w:ascii="SimSun" w:hAnsi="SimSun" w:eastAsia="SimSun" w:cs="SimSun"/>
          <w:sz w:val="21"/>
          <w:szCs w:val="21"/>
          <w:spacing w:val="6"/>
        </w:rPr>
        <w:t>紧密结合，培养学生的创新意识和创新能力；应用型人才</w:t>
      </w:r>
      <w:r>
        <w:rPr>
          <w:rFonts w:ascii="SimSun" w:hAnsi="SimSun" w:eastAsia="SimSun" w:cs="SimSun"/>
          <w:sz w:val="21"/>
          <w:szCs w:val="21"/>
          <w:spacing w:val="5"/>
        </w:rPr>
        <w:t>培养突出强化实践教学，突出</w:t>
      </w:r>
      <w:r>
        <w:rPr>
          <w:rFonts w:ascii="SimSun" w:hAnsi="SimSun" w:eastAsia="SimSun" w:cs="SimSun"/>
          <w:sz w:val="21"/>
          <w:szCs w:val="21"/>
        </w:rPr>
        <w:t xml:space="preserve"> </w:t>
      </w:r>
      <w:r>
        <w:rPr>
          <w:rFonts w:ascii="SimSun" w:hAnsi="SimSun" w:eastAsia="SimSun" w:cs="SimSun"/>
          <w:sz w:val="21"/>
          <w:szCs w:val="21"/>
          <w:spacing w:val="5"/>
        </w:rPr>
        <w:t>实验实训内容的基础性和应用性，培养学生的知识应用能力和</w:t>
      </w:r>
      <w:r>
        <w:rPr>
          <w:rFonts w:ascii="SimSun" w:hAnsi="SimSun" w:eastAsia="SimSun" w:cs="SimSun"/>
          <w:sz w:val="21"/>
          <w:szCs w:val="21"/>
          <w:spacing w:val="4"/>
        </w:rPr>
        <w:t>实践动手能力。④学校可</w:t>
      </w:r>
      <w:r>
        <w:rPr>
          <w:rFonts w:ascii="SimSun" w:hAnsi="SimSun" w:eastAsia="SimSun" w:cs="SimSun"/>
          <w:sz w:val="21"/>
          <w:szCs w:val="21"/>
        </w:rPr>
        <w:t xml:space="preserve"> </w:t>
      </w:r>
      <w:r>
        <w:rPr>
          <w:rFonts w:ascii="SimSun" w:hAnsi="SimSun" w:eastAsia="SimSun" w:cs="SimSun"/>
          <w:sz w:val="21"/>
          <w:szCs w:val="21"/>
          <w:spacing w:val="6"/>
        </w:rPr>
        <w:t>通过必选定量指标达标情况、自选定量指标及常模数据比较情况，</w:t>
      </w:r>
      <w:r>
        <w:rPr>
          <w:rFonts w:ascii="SimSun" w:hAnsi="SimSun" w:eastAsia="SimSun" w:cs="SimSun"/>
          <w:sz w:val="21"/>
          <w:szCs w:val="21"/>
          <w:spacing w:val="5"/>
        </w:rPr>
        <w:t>阐述学校的优势与成</w:t>
      </w:r>
    </w:p>
    <w:p>
      <w:pPr>
        <w:spacing w:line="219" w:lineRule="auto"/>
        <w:rPr>
          <w:rFonts w:ascii="SimSun" w:hAnsi="SimSun" w:eastAsia="SimSun" w:cs="SimSun"/>
          <w:sz w:val="21"/>
          <w:szCs w:val="21"/>
        </w:rPr>
      </w:pPr>
      <w:r>
        <w:rPr>
          <w:rFonts w:ascii="SimSun" w:hAnsi="SimSun" w:eastAsia="SimSun" w:cs="SimSun"/>
          <w:sz w:val="21"/>
          <w:szCs w:val="21"/>
          <w:spacing w:val="-5"/>
        </w:rPr>
        <w:t>绩、做法与经验。</w:t>
      </w:r>
    </w:p>
    <w:p>
      <w:pPr>
        <w:ind w:left="433"/>
        <w:spacing w:before="186" w:line="453" w:lineRule="exact"/>
        <w:rPr>
          <w:rFonts w:ascii="SimSun" w:hAnsi="SimSun" w:eastAsia="SimSun" w:cs="SimSun"/>
          <w:sz w:val="21"/>
          <w:szCs w:val="21"/>
        </w:rPr>
      </w:pPr>
      <w:r>
        <w:rPr>
          <w:rFonts w:ascii="SimSun" w:hAnsi="SimSun" w:eastAsia="SimSun" w:cs="SimSun"/>
          <w:sz w:val="21"/>
          <w:szCs w:val="21"/>
          <w:b/>
          <w:bCs/>
          <w:spacing w:val="1"/>
          <w:position w:val="18"/>
        </w:rPr>
        <w:t>支撑材料目录：</w:t>
      </w:r>
      <w:r>
        <w:rPr>
          <w:rFonts w:ascii="SimSun" w:hAnsi="SimSun" w:eastAsia="SimSun" w:cs="SimSun"/>
          <w:sz w:val="21"/>
          <w:szCs w:val="21"/>
          <w:spacing w:val="46"/>
          <w:position w:val="18"/>
        </w:rPr>
        <w:t xml:space="preserve"> </w:t>
      </w:r>
      <w:r>
        <w:rPr>
          <w:rFonts w:ascii="SimSun" w:hAnsi="SimSun" w:eastAsia="SimSun" w:cs="SimSun"/>
          <w:sz w:val="21"/>
          <w:szCs w:val="21"/>
          <w:spacing w:val="1"/>
          <w:position w:val="18"/>
        </w:rPr>
        <w:t>列出能够证明上述自评结果的相关材料目录索引，如学校学科专业</w:t>
      </w:r>
    </w:p>
    <w:p>
      <w:pPr>
        <w:spacing w:line="218" w:lineRule="auto"/>
        <w:rPr>
          <w:rFonts w:ascii="SimSun" w:hAnsi="SimSun" w:eastAsia="SimSun" w:cs="SimSun"/>
          <w:sz w:val="21"/>
          <w:szCs w:val="21"/>
        </w:rPr>
      </w:pPr>
      <w:r>
        <w:rPr>
          <w:rFonts w:ascii="SimSun" w:hAnsi="SimSun" w:eastAsia="SimSun" w:cs="SimSun"/>
          <w:sz w:val="21"/>
          <w:szCs w:val="21"/>
          <w:spacing w:val="3"/>
        </w:rPr>
        <w:t>发展规划、学校人才培养方案汇编等，具体材料视专家需要时提供。</w:t>
      </w:r>
    </w:p>
    <w:p>
      <w:pPr>
        <w:ind w:left="432"/>
        <w:spacing w:before="198" w:line="222" w:lineRule="auto"/>
        <w:rPr>
          <w:rFonts w:ascii="SimHei" w:hAnsi="SimHei" w:eastAsia="SimHei" w:cs="SimHei"/>
          <w:sz w:val="21"/>
          <w:szCs w:val="21"/>
        </w:rPr>
      </w:pPr>
      <w:r>
        <w:rPr>
          <w:rFonts w:ascii="SimHei" w:hAnsi="SimHei" w:eastAsia="SimHei" w:cs="SimHei"/>
          <w:sz w:val="21"/>
          <w:szCs w:val="21"/>
          <w:b/>
          <w:bCs/>
          <w:spacing w:val="-4"/>
        </w:rPr>
        <w:t>2.2</w:t>
      </w:r>
      <w:r>
        <w:rPr>
          <w:rFonts w:ascii="SimHei" w:hAnsi="SimHei" w:eastAsia="SimHei" w:cs="SimHei"/>
          <w:sz w:val="21"/>
          <w:szCs w:val="21"/>
          <w:spacing w:val="9"/>
        </w:rPr>
        <w:t xml:space="preserve">  </w:t>
      </w:r>
      <w:r>
        <w:rPr>
          <w:rFonts w:ascii="SimHei" w:hAnsi="SimHei" w:eastAsia="SimHei" w:cs="SimHei"/>
          <w:sz w:val="21"/>
          <w:szCs w:val="21"/>
          <w:b/>
          <w:bCs/>
          <w:spacing w:val="-4"/>
        </w:rPr>
        <w:t>专业建设</w:t>
      </w:r>
    </w:p>
    <w:p>
      <w:pPr>
        <w:ind w:right="71" w:firstLine="433"/>
        <w:spacing w:before="160" w:line="387" w:lineRule="auto"/>
        <w:rPr>
          <w:rFonts w:ascii="SimSun" w:hAnsi="SimSun" w:eastAsia="SimSun" w:cs="SimSun"/>
          <w:sz w:val="21"/>
          <w:szCs w:val="21"/>
        </w:rPr>
      </w:pPr>
      <w:r>
        <w:rPr>
          <w:rFonts w:ascii="SimSun" w:hAnsi="SimSun" w:eastAsia="SimSun" w:cs="SimSun"/>
          <w:sz w:val="21"/>
          <w:szCs w:val="21"/>
          <w:b/>
          <w:bCs/>
          <w:spacing w:val="9"/>
        </w:rPr>
        <w:t>重点阐述：</w:t>
      </w:r>
      <w:r>
        <w:rPr>
          <w:rFonts w:ascii="SimSun" w:hAnsi="SimSun" w:eastAsia="SimSun" w:cs="SimSun"/>
          <w:sz w:val="21"/>
          <w:szCs w:val="21"/>
          <w:spacing w:val="-3"/>
        </w:rPr>
        <w:t xml:space="preserve"> </w:t>
      </w:r>
      <w:r>
        <w:rPr>
          <w:rFonts w:ascii="SimSun" w:hAnsi="SimSun" w:eastAsia="SimSun" w:cs="SimSun"/>
          <w:sz w:val="21"/>
          <w:szCs w:val="21"/>
          <w:spacing w:val="9"/>
        </w:rPr>
        <w:t>①学校专业设置、专业建设与国家和区</w:t>
      </w:r>
      <w:r>
        <w:rPr>
          <w:rFonts w:ascii="SimSun" w:hAnsi="SimSun" w:eastAsia="SimSun" w:cs="SimSun"/>
          <w:sz w:val="21"/>
          <w:szCs w:val="21"/>
          <w:spacing w:val="8"/>
        </w:rPr>
        <w:t>域经济社会发展需要的契合情</w:t>
      </w:r>
      <w:r>
        <w:rPr>
          <w:rFonts w:ascii="SimSun" w:hAnsi="SimSun" w:eastAsia="SimSun" w:cs="SimSun"/>
          <w:sz w:val="21"/>
          <w:szCs w:val="21"/>
        </w:rPr>
        <w:t xml:space="preserve"> </w:t>
      </w:r>
      <w:r>
        <w:rPr>
          <w:rFonts w:ascii="SimSun" w:hAnsi="SimSun" w:eastAsia="SimSun" w:cs="SimSun"/>
          <w:sz w:val="21"/>
          <w:szCs w:val="21"/>
          <w:spacing w:val="6"/>
        </w:rPr>
        <w:t>况。对于学术型人才培养，专业设置与专业建设应与国家重大发展战略及社</w:t>
      </w:r>
      <w:r>
        <w:rPr>
          <w:rFonts w:ascii="SimSun" w:hAnsi="SimSun" w:eastAsia="SimSun" w:cs="SimSun"/>
          <w:sz w:val="21"/>
          <w:szCs w:val="21"/>
          <w:spacing w:val="5"/>
        </w:rPr>
        <w:t>会对创新型</w:t>
      </w:r>
      <w:r>
        <w:rPr>
          <w:rFonts w:ascii="SimSun" w:hAnsi="SimSun" w:eastAsia="SimSun" w:cs="SimSun"/>
          <w:sz w:val="21"/>
          <w:szCs w:val="21"/>
        </w:rPr>
        <w:t xml:space="preserve"> </w:t>
      </w:r>
      <w:r>
        <w:rPr>
          <w:rFonts w:ascii="SimSun" w:hAnsi="SimSun" w:eastAsia="SimSun" w:cs="SimSun"/>
          <w:sz w:val="21"/>
          <w:szCs w:val="21"/>
          <w:spacing w:val="5"/>
        </w:rPr>
        <w:t>人才需求相契合；对于应用型人才培养，专业设置与专业建设要与国家需要、区域经济</w:t>
      </w:r>
      <w:r>
        <w:rPr>
          <w:rFonts w:ascii="SimSun" w:hAnsi="SimSun" w:eastAsia="SimSun" w:cs="SimSun"/>
          <w:sz w:val="21"/>
          <w:szCs w:val="21"/>
          <w:spacing w:val="8"/>
        </w:rPr>
        <w:t xml:space="preserve"> </w:t>
      </w:r>
      <w:r>
        <w:rPr>
          <w:rFonts w:ascii="SimSun" w:hAnsi="SimSun" w:eastAsia="SimSun" w:cs="SimSun"/>
          <w:sz w:val="21"/>
          <w:szCs w:val="21"/>
          <w:spacing w:val="6"/>
        </w:rPr>
        <w:t>社会发展及产业发展对应用型人才需求相契合。②学校深化本科</w:t>
      </w:r>
      <w:r>
        <w:rPr>
          <w:rFonts w:ascii="SimSun" w:hAnsi="SimSun" w:eastAsia="SimSun" w:cs="SimSun"/>
          <w:sz w:val="21"/>
          <w:szCs w:val="21"/>
          <w:spacing w:val="5"/>
        </w:rPr>
        <w:t>专业供给侧改革，建立</w:t>
      </w:r>
      <w:r>
        <w:rPr>
          <w:rFonts w:ascii="SimSun" w:hAnsi="SimSun" w:eastAsia="SimSun" w:cs="SimSun"/>
          <w:sz w:val="21"/>
          <w:szCs w:val="21"/>
        </w:rPr>
        <w:t xml:space="preserve"> </w:t>
      </w:r>
      <w:r>
        <w:rPr>
          <w:rFonts w:ascii="SimSun" w:hAnsi="SimSun" w:eastAsia="SimSun" w:cs="SimSun"/>
          <w:sz w:val="21"/>
          <w:szCs w:val="21"/>
          <w:spacing w:val="5"/>
        </w:rPr>
        <w:t>自主性、灵活性与规范性、稳定性相统一的专业设置管理体系、专业设置</w:t>
      </w:r>
      <w:r>
        <w:rPr>
          <w:rFonts w:ascii="SimSun" w:hAnsi="SimSun" w:eastAsia="SimSun" w:cs="SimSun"/>
          <w:sz w:val="21"/>
          <w:szCs w:val="21"/>
          <w:spacing w:val="4"/>
        </w:rPr>
        <w:t>标准和专业动</w:t>
      </w:r>
      <w:r>
        <w:rPr>
          <w:rFonts w:ascii="SimSun" w:hAnsi="SimSun" w:eastAsia="SimSun" w:cs="SimSun"/>
          <w:sz w:val="21"/>
          <w:szCs w:val="21"/>
        </w:rPr>
        <w:t xml:space="preserve"> </w:t>
      </w:r>
      <w:r>
        <w:rPr>
          <w:rFonts w:ascii="SimSun" w:hAnsi="SimSun" w:eastAsia="SimSun" w:cs="SimSun"/>
          <w:sz w:val="21"/>
          <w:szCs w:val="21"/>
          <w:spacing w:val="6"/>
        </w:rPr>
        <w:t>态调整机制情况。对于学术型人才培养要阐述如何围绕国家和经济社会</w:t>
      </w:r>
      <w:r>
        <w:rPr>
          <w:rFonts w:ascii="SimSun" w:hAnsi="SimSun" w:eastAsia="SimSun" w:cs="SimSun"/>
          <w:sz w:val="21"/>
          <w:szCs w:val="21"/>
          <w:spacing w:val="5"/>
        </w:rPr>
        <w:t>发展需求设置专</w:t>
      </w:r>
      <w:r>
        <w:rPr>
          <w:rFonts w:ascii="SimSun" w:hAnsi="SimSun" w:eastAsia="SimSun" w:cs="SimSun"/>
          <w:sz w:val="21"/>
          <w:szCs w:val="21"/>
        </w:rPr>
        <w:t xml:space="preserve"> </w:t>
      </w:r>
      <w:r>
        <w:rPr>
          <w:rFonts w:ascii="SimSun" w:hAnsi="SimSun" w:eastAsia="SimSun" w:cs="SimSun"/>
          <w:sz w:val="21"/>
          <w:szCs w:val="21"/>
          <w:spacing w:val="6"/>
        </w:rPr>
        <w:t>业、建设专业、调整专业；对于应用型人才培养要阐述如何围绕产业链</w:t>
      </w:r>
      <w:r>
        <w:rPr>
          <w:rFonts w:ascii="SimSun" w:hAnsi="SimSun" w:eastAsia="SimSun" w:cs="SimSun"/>
          <w:sz w:val="21"/>
          <w:szCs w:val="21"/>
          <w:spacing w:val="5"/>
        </w:rPr>
        <w:t>和创新链设置专</w:t>
      </w:r>
      <w:r>
        <w:rPr>
          <w:rFonts w:ascii="SimSun" w:hAnsi="SimSun" w:eastAsia="SimSun" w:cs="SimSun"/>
          <w:sz w:val="21"/>
          <w:szCs w:val="21"/>
        </w:rPr>
        <w:t xml:space="preserve"> </w:t>
      </w:r>
      <w:r>
        <w:rPr>
          <w:rFonts w:ascii="SimSun" w:hAnsi="SimSun" w:eastAsia="SimSun" w:cs="SimSun"/>
          <w:sz w:val="21"/>
          <w:szCs w:val="21"/>
          <w:spacing w:val="6"/>
        </w:rPr>
        <w:t>业、建设专业、调整专业。③学校主辅修、微专业和双学士学位培</w:t>
      </w:r>
      <w:r>
        <w:rPr>
          <w:rFonts w:ascii="SimSun" w:hAnsi="SimSun" w:eastAsia="SimSun" w:cs="SimSun"/>
          <w:sz w:val="21"/>
          <w:szCs w:val="21"/>
          <w:spacing w:val="5"/>
        </w:rPr>
        <w:t>养制度建设、学生数</w:t>
      </w:r>
      <w:r>
        <w:rPr>
          <w:rFonts w:ascii="SimSun" w:hAnsi="SimSun" w:eastAsia="SimSun" w:cs="SimSun"/>
          <w:sz w:val="21"/>
          <w:szCs w:val="21"/>
        </w:rPr>
        <w:t xml:space="preserve"> </w:t>
      </w:r>
      <w:r>
        <w:rPr>
          <w:rFonts w:ascii="SimSun" w:hAnsi="SimSun" w:eastAsia="SimSun" w:cs="SimSun"/>
          <w:sz w:val="21"/>
          <w:szCs w:val="21"/>
          <w:spacing w:val="6"/>
        </w:rPr>
        <w:t>量等情况；复合型人才培养的成效。④学校可通过必选定量指标达标情况、自</w:t>
      </w:r>
      <w:r>
        <w:rPr>
          <w:rFonts w:ascii="SimSun" w:hAnsi="SimSun" w:eastAsia="SimSun" w:cs="SimSun"/>
          <w:sz w:val="21"/>
          <w:szCs w:val="21"/>
          <w:spacing w:val="5"/>
        </w:rPr>
        <w:t>选定量指</w:t>
      </w:r>
    </w:p>
    <w:p>
      <w:pPr>
        <w:spacing w:line="219" w:lineRule="auto"/>
        <w:rPr>
          <w:rFonts w:ascii="SimSun" w:hAnsi="SimSun" w:eastAsia="SimSun" w:cs="SimSun"/>
          <w:sz w:val="21"/>
          <w:szCs w:val="21"/>
        </w:rPr>
      </w:pPr>
      <w:r>
        <w:rPr>
          <w:rFonts w:ascii="SimSun" w:hAnsi="SimSun" w:eastAsia="SimSun" w:cs="SimSun"/>
          <w:sz w:val="21"/>
          <w:szCs w:val="21"/>
          <w:spacing w:val="4"/>
        </w:rPr>
        <w:t>标及常模数据比较情况，阐述学校的优势与成绩</w:t>
      </w:r>
      <w:r>
        <w:rPr>
          <w:rFonts w:ascii="SimSun" w:hAnsi="SimSun" w:eastAsia="SimSun" w:cs="SimSun"/>
          <w:sz w:val="21"/>
          <w:szCs w:val="21"/>
          <w:spacing w:val="3"/>
        </w:rPr>
        <w:t>、做法与经验。</w:t>
      </w:r>
    </w:p>
    <w:p>
      <w:pPr>
        <w:ind w:firstLine="433"/>
        <w:spacing w:before="168" w:line="388" w:lineRule="auto"/>
        <w:rPr>
          <w:rFonts w:ascii="SimSun" w:hAnsi="SimSun" w:eastAsia="SimSun" w:cs="SimSun"/>
          <w:sz w:val="21"/>
          <w:szCs w:val="21"/>
        </w:rPr>
      </w:pPr>
      <w:r>
        <w:rPr>
          <w:rFonts w:ascii="SimSun" w:hAnsi="SimSun" w:eastAsia="SimSun" w:cs="SimSun"/>
          <w:sz w:val="21"/>
          <w:szCs w:val="21"/>
          <w:b/>
          <w:bCs/>
          <w:spacing w:val="2"/>
        </w:rPr>
        <w:t>支撑材料目录：</w:t>
      </w:r>
      <w:r>
        <w:rPr>
          <w:rFonts w:ascii="SimSun" w:hAnsi="SimSun" w:eastAsia="SimSun" w:cs="SimSun"/>
          <w:sz w:val="21"/>
          <w:szCs w:val="21"/>
          <w:spacing w:val="18"/>
        </w:rPr>
        <w:t xml:space="preserve"> </w:t>
      </w:r>
      <w:r>
        <w:rPr>
          <w:rFonts w:ascii="SimSun" w:hAnsi="SimSun" w:eastAsia="SimSun" w:cs="SimSun"/>
          <w:sz w:val="21"/>
          <w:szCs w:val="21"/>
          <w:spacing w:val="2"/>
        </w:rPr>
        <w:t>列出能够证明上述自评结果的相关材料目录索引，如学校</w:t>
      </w:r>
      <w:r>
        <w:rPr>
          <w:rFonts w:ascii="SimSun" w:hAnsi="SimSun" w:eastAsia="SimSun" w:cs="SimSun"/>
          <w:sz w:val="21"/>
          <w:szCs w:val="21"/>
          <w:spacing w:val="1"/>
        </w:rPr>
        <w:t>专业建设</w:t>
      </w:r>
      <w:r>
        <w:rPr>
          <w:rFonts w:ascii="SimSun" w:hAnsi="SimSun" w:eastAsia="SimSun" w:cs="SimSun"/>
          <w:sz w:val="21"/>
          <w:szCs w:val="21"/>
        </w:rPr>
        <w:t xml:space="preserve"> </w:t>
      </w:r>
      <w:r>
        <w:rPr>
          <w:rFonts w:ascii="SimSun" w:hAnsi="SimSun" w:eastAsia="SimSun" w:cs="SimSun"/>
          <w:sz w:val="21"/>
          <w:szCs w:val="21"/>
          <w:spacing w:val="8"/>
        </w:rPr>
        <w:t>规划；学校制订出台的专业建设方面的制度文件；学校专业设置</w:t>
      </w:r>
      <w:r>
        <w:rPr>
          <w:rFonts w:ascii="SimSun" w:hAnsi="SimSun" w:eastAsia="SimSun" w:cs="SimSun"/>
          <w:sz w:val="21"/>
          <w:szCs w:val="21"/>
          <w:spacing w:val="7"/>
        </w:rPr>
        <w:t>、布局情况统计分析；</w:t>
      </w:r>
    </w:p>
    <w:p>
      <w:pPr>
        <w:spacing w:line="218" w:lineRule="auto"/>
        <w:rPr>
          <w:rFonts w:ascii="SimSun" w:hAnsi="SimSun" w:eastAsia="SimSun" w:cs="SimSun"/>
          <w:sz w:val="21"/>
          <w:szCs w:val="21"/>
        </w:rPr>
      </w:pPr>
      <w:r>
        <w:rPr>
          <w:rFonts w:ascii="SimSun" w:hAnsi="SimSun" w:eastAsia="SimSun" w:cs="SimSun"/>
          <w:sz w:val="21"/>
          <w:szCs w:val="21"/>
          <w:spacing w:val="3"/>
        </w:rPr>
        <w:t>学校近三年辅修、微专业和双学士学位学生人数，具体材料视专家需要时提供。</w:t>
      </w:r>
    </w:p>
    <w:p>
      <w:pPr>
        <w:ind w:left="432"/>
        <w:spacing w:before="204" w:line="218" w:lineRule="auto"/>
        <w:outlineLvl w:val="2"/>
        <w:rPr>
          <w:rFonts w:ascii="SimHei" w:hAnsi="SimHei" w:eastAsia="SimHei" w:cs="SimHei"/>
          <w:sz w:val="21"/>
          <w:szCs w:val="21"/>
        </w:rPr>
      </w:pPr>
      <w:r>
        <w:rPr>
          <w:rFonts w:ascii="SimHei" w:hAnsi="SimHei" w:eastAsia="SimHei" w:cs="SimHei"/>
          <w:sz w:val="21"/>
          <w:szCs w:val="21"/>
          <w:b/>
          <w:bCs/>
          <w:spacing w:val="-3"/>
        </w:rPr>
        <w:t>2.3</w:t>
      </w:r>
      <w:r>
        <w:rPr>
          <w:rFonts w:ascii="SimHei" w:hAnsi="SimHei" w:eastAsia="SimHei" w:cs="SimHei"/>
          <w:sz w:val="21"/>
          <w:szCs w:val="21"/>
          <w:spacing w:val="9"/>
        </w:rPr>
        <w:t xml:space="preserve">  </w:t>
      </w:r>
      <w:r>
        <w:rPr>
          <w:rFonts w:ascii="SimHei" w:hAnsi="SimHei" w:eastAsia="SimHei" w:cs="SimHei"/>
          <w:sz w:val="21"/>
          <w:szCs w:val="21"/>
          <w:b/>
          <w:bCs/>
          <w:spacing w:val="-3"/>
        </w:rPr>
        <w:t>实践教学</w:t>
      </w:r>
    </w:p>
    <w:p>
      <w:pPr>
        <w:ind w:right="54" w:firstLine="433"/>
        <w:spacing w:before="178" w:line="387" w:lineRule="auto"/>
        <w:jc w:val="both"/>
        <w:rPr>
          <w:rFonts w:ascii="SimSun" w:hAnsi="SimSun" w:eastAsia="SimSun" w:cs="SimSun"/>
          <w:sz w:val="21"/>
          <w:szCs w:val="21"/>
        </w:rPr>
      </w:pPr>
      <w:r>
        <w:rPr>
          <w:rFonts w:ascii="SimSun" w:hAnsi="SimSun" w:eastAsia="SimSun" w:cs="SimSun"/>
          <w:sz w:val="21"/>
          <w:szCs w:val="21"/>
          <w:b/>
          <w:bCs/>
          <w:spacing w:val="10"/>
        </w:rPr>
        <w:t>重点阐述：</w:t>
      </w:r>
      <w:r>
        <w:rPr>
          <w:rFonts w:ascii="SimSun" w:hAnsi="SimSun" w:eastAsia="SimSun" w:cs="SimSun"/>
          <w:sz w:val="21"/>
          <w:szCs w:val="21"/>
          <w:spacing w:val="-31"/>
        </w:rPr>
        <w:t xml:space="preserve"> </w:t>
      </w:r>
      <w:r>
        <w:rPr>
          <w:rFonts w:ascii="SimSun" w:hAnsi="SimSun" w:eastAsia="SimSun" w:cs="SimSun"/>
          <w:sz w:val="21"/>
          <w:szCs w:val="21"/>
          <w:spacing w:val="10"/>
        </w:rPr>
        <w:t>①学校实践教学体系的建设思路与主要内容，推进实践教学改革措施</w:t>
      </w:r>
      <w:r>
        <w:rPr>
          <w:rFonts w:ascii="SimSun" w:hAnsi="SimSun" w:eastAsia="SimSun" w:cs="SimSun"/>
          <w:sz w:val="21"/>
          <w:szCs w:val="21"/>
        </w:rPr>
        <w:t xml:space="preserve"> </w:t>
      </w:r>
      <w:r>
        <w:rPr>
          <w:rFonts w:ascii="SimSun" w:hAnsi="SimSun" w:eastAsia="SimSun" w:cs="SimSun"/>
          <w:sz w:val="21"/>
          <w:szCs w:val="21"/>
          <w:spacing w:val="11"/>
        </w:rPr>
        <w:t>及实施效果。②学校与科研院所或企业、行业单位合作共赢、开放共享的实践育人机</w:t>
      </w:r>
      <w:r>
        <w:rPr>
          <w:rFonts w:ascii="SimSun" w:hAnsi="SimSun" w:eastAsia="SimSun" w:cs="SimSun"/>
          <w:sz w:val="21"/>
          <w:szCs w:val="21"/>
        </w:rPr>
        <w:t xml:space="preserve"> </w:t>
      </w:r>
      <w:r>
        <w:rPr>
          <w:rFonts w:ascii="SimSun" w:hAnsi="SimSun" w:eastAsia="SimSun" w:cs="SimSun"/>
          <w:sz w:val="21"/>
          <w:szCs w:val="21"/>
          <w:spacing w:val="12"/>
        </w:rPr>
        <w:t>制建设，支撑本科人才培养的效果情况。对于学术型人才</w:t>
      </w:r>
      <w:r>
        <w:rPr>
          <w:rFonts w:ascii="SimSun" w:hAnsi="SimSun" w:eastAsia="SimSun" w:cs="SimSun"/>
          <w:sz w:val="21"/>
          <w:szCs w:val="21"/>
          <w:spacing w:val="11"/>
        </w:rPr>
        <w:t>培养，要阐述学校与科研院</w:t>
      </w:r>
      <w:r>
        <w:rPr>
          <w:rFonts w:ascii="SimSun" w:hAnsi="SimSun" w:eastAsia="SimSun" w:cs="SimSun"/>
          <w:sz w:val="21"/>
          <w:szCs w:val="21"/>
        </w:rPr>
        <w:t xml:space="preserve"> </w:t>
      </w:r>
      <w:r>
        <w:rPr>
          <w:rFonts w:ascii="SimSun" w:hAnsi="SimSun" w:eastAsia="SimSun" w:cs="SimSun"/>
          <w:sz w:val="21"/>
          <w:szCs w:val="21"/>
          <w:spacing w:val="12"/>
        </w:rPr>
        <w:t>所、企业共建科研实践、实习实训基地情况；对于应用型人才培养要阐述与企业、行</w:t>
      </w:r>
      <w:r>
        <w:rPr>
          <w:rFonts w:ascii="SimSun" w:hAnsi="SimSun" w:eastAsia="SimSun" w:cs="SimSun"/>
          <w:sz w:val="21"/>
          <w:szCs w:val="21"/>
          <w:spacing w:val="5"/>
        </w:rPr>
        <w:t xml:space="preserve"> </w:t>
      </w:r>
      <w:r>
        <w:rPr>
          <w:rFonts w:ascii="SimSun" w:hAnsi="SimSun" w:eastAsia="SimSun" w:cs="SimSun"/>
          <w:sz w:val="21"/>
          <w:szCs w:val="21"/>
          <w:spacing w:val="17"/>
        </w:rPr>
        <w:t>业单位共建实习实训基地情况。③学校对毕业论文(设计)选题、开题、答辩等环节</w:t>
      </w:r>
      <w:r>
        <w:rPr>
          <w:rFonts w:ascii="SimSun" w:hAnsi="SimSun" w:eastAsia="SimSun" w:cs="SimSun"/>
          <w:sz w:val="21"/>
          <w:szCs w:val="21"/>
          <w:spacing w:val="10"/>
        </w:rPr>
        <w:t xml:space="preserve"> </w:t>
      </w:r>
      <w:r>
        <w:rPr>
          <w:rFonts w:ascii="SimSun" w:hAnsi="SimSun" w:eastAsia="SimSun" w:cs="SimSun"/>
          <w:sz w:val="21"/>
          <w:szCs w:val="21"/>
          <w:spacing w:val="12"/>
        </w:rPr>
        <w:t>的全过程管理要求，对形式、内容、难度的严格监控情况</w:t>
      </w:r>
      <w:r>
        <w:rPr>
          <w:rFonts w:ascii="SimSun" w:hAnsi="SimSun" w:eastAsia="SimSun" w:cs="SimSun"/>
          <w:sz w:val="21"/>
          <w:szCs w:val="21"/>
          <w:spacing w:val="11"/>
        </w:rPr>
        <w:t>及实际完成质量情况。对于</w:t>
      </w:r>
    </w:p>
    <w:p>
      <w:pPr>
        <w:spacing w:before="1" w:line="218" w:lineRule="auto"/>
        <w:rPr>
          <w:rFonts w:ascii="SimSun" w:hAnsi="SimSun" w:eastAsia="SimSun" w:cs="SimSun"/>
          <w:sz w:val="21"/>
          <w:szCs w:val="21"/>
        </w:rPr>
      </w:pPr>
      <w:r>
        <w:rPr>
          <w:rFonts w:ascii="SimSun" w:hAnsi="SimSun" w:eastAsia="SimSun" w:cs="SimSun"/>
          <w:sz w:val="21"/>
          <w:szCs w:val="21"/>
          <w:spacing w:val="19"/>
        </w:rPr>
        <w:t>学术型人才培养，要阐述毕业论文(设计)选题来自教师专业实践和科研课题情况。</w:t>
      </w:r>
    </w:p>
    <w:p>
      <w:pPr>
        <w:sectPr>
          <w:pgSz w:w="10320" w:h="14570"/>
          <w:pgMar w:top="400" w:right="1094" w:bottom="400" w:left="949" w:header="0" w:footer="0" w:gutter="0"/>
        </w:sectPr>
        <w:rPr/>
      </w:pPr>
    </w:p>
    <w:p>
      <w:pPr>
        <w:spacing w:before="106" w:line="218" w:lineRule="auto"/>
        <w:jc w:val="right"/>
        <w:rPr>
          <w:rFonts w:ascii="SimSun" w:hAnsi="SimSun" w:eastAsia="SimSun" w:cs="SimSun"/>
          <w:sz w:val="19"/>
          <w:szCs w:val="19"/>
        </w:rPr>
      </w:pPr>
      <w:r>
        <w:rPr>
          <w:rFonts w:ascii="SimSun" w:hAnsi="SimSun" w:eastAsia="SimSun" w:cs="SimSun"/>
          <w:sz w:val="19"/>
          <w:szCs w:val="19"/>
          <w:spacing w:val="-10"/>
        </w:rPr>
        <w:t>普通高等学校本科教育教学审核评估自评报告</w:t>
      </w:r>
      <w:r>
        <w:rPr>
          <w:rFonts w:ascii="SimSun" w:hAnsi="SimSun" w:eastAsia="SimSun" w:cs="SimSun"/>
          <w:sz w:val="19"/>
          <w:szCs w:val="19"/>
          <w:spacing w:val="18"/>
        </w:rPr>
        <w:t xml:space="preserve">   </w:t>
      </w:r>
      <w:r>
        <w:rPr>
          <w:rFonts w:ascii="SimSun" w:hAnsi="SimSun" w:eastAsia="SimSun" w:cs="SimSun"/>
          <w:sz w:val="19"/>
          <w:szCs w:val="19"/>
          <w:spacing w:val="-10"/>
        </w:rPr>
        <w:t>87</w:t>
      </w:r>
    </w:p>
    <w:p>
      <w:pPr>
        <w:spacing w:line="284" w:lineRule="auto"/>
        <w:rPr>
          <w:rFonts w:ascii="Arial"/>
          <w:sz w:val="21"/>
        </w:rPr>
      </w:pPr>
      <w:r/>
    </w:p>
    <w:p>
      <w:pPr>
        <w:ind w:right="2"/>
        <w:spacing w:before="71" w:line="361" w:lineRule="auto"/>
        <w:jc w:val="both"/>
        <w:rPr>
          <w:rFonts w:ascii="SimSun" w:hAnsi="SimSun" w:eastAsia="SimSun" w:cs="SimSun"/>
          <w:sz w:val="22"/>
          <w:szCs w:val="22"/>
        </w:rPr>
      </w:pPr>
      <w:r>
        <w:rPr>
          <w:rFonts w:ascii="SimSun" w:hAnsi="SimSun" w:eastAsia="SimSun" w:cs="SimSun"/>
          <w:sz w:val="22"/>
          <w:szCs w:val="22"/>
          <w:spacing w:val="8"/>
        </w:rPr>
        <w:t>对于应用型人才培养，要阐述毕业论文(设计</w:t>
      </w:r>
      <w:r>
        <w:rPr>
          <w:rFonts w:ascii="SimSun" w:hAnsi="SimSun" w:eastAsia="SimSun" w:cs="SimSun"/>
          <w:sz w:val="22"/>
          <w:szCs w:val="22"/>
          <w:spacing w:val="7"/>
        </w:rPr>
        <w:t>)选题来自行业企业一线需要情况，以</w:t>
      </w:r>
      <w:r>
        <w:rPr>
          <w:rFonts w:ascii="SimSun" w:hAnsi="SimSun" w:eastAsia="SimSun" w:cs="SimSun"/>
          <w:sz w:val="22"/>
          <w:szCs w:val="22"/>
        </w:rPr>
        <w:t xml:space="preserve"> </w:t>
      </w:r>
      <w:r>
        <w:rPr>
          <w:rFonts w:ascii="SimSun" w:hAnsi="SimSun" w:eastAsia="SimSun" w:cs="SimSun"/>
          <w:sz w:val="22"/>
          <w:szCs w:val="22"/>
          <w:spacing w:val="6"/>
        </w:rPr>
        <w:t>及聘请行业企业专家参与毕业论文(设计)指导，实行校企“双导师”制情况。④学</w:t>
      </w:r>
      <w:r>
        <w:rPr>
          <w:rFonts w:ascii="SimSun" w:hAnsi="SimSun" w:eastAsia="SimSun" w:cs="SimSun"/>
          <w:sz w:val="22"/>
          <w:szCs w:val="22"/>
          <w:spacing w:val="9"/>
        </w:rPr>
        <w:t xml:space="preserve"> </w:t>
      </w:r>
      <w:r>
        <w:rPr>
          <w:rFonts w:ascii="SimSun" w:hAnsi="SimSun" w:eastAsia="SimSun" w:cs="SimSun"/>
          <w:sz w:val="22"/>
          <w:szCs w:val="22"/>
          <w:spacing w:val="2"/>
        </w:rPr>
        <w:t>校可通过必选定量指标达标情况、自选定量指标及常模数据比较情况，阐</w:t>
      </w:r>
      <w:r>
        <w:rPr>
          <w:rFonts w:ascii="SimSun" w:hAnsi="SimSun" w:eastAsia="SimSun" w:cs="SimSun"/>
          <w:sz w:val="22"/>
          <w:szCs w:val="22"/>
          <w:spacing w:val="1"/>
        </w:rPr>
        <w:t>述学校的优</w:t>
      </w:r>
    </w:p>
    <w:p>
      <w:pPr>
        <w:spacing w:line="219" w:lineRule="auto"/>
        <w:rPr>
          <w:rFonts w:ascii="SimSun" w:hAnsi="SimSun" w:eastAsia="SimSun" w:cs="SimSun"/>
          <w:sz w:val="22"/>
          <w:szCs w:val="22"/>
        </w:rPr>
      </w:pPr>
      <w:r>
        <w:rPr>
          <w:rFonts w:ascii="SimSun" w:hAnsi="SimSun" w:eastAsia="SimSun" w:cs="SimSun"/>
          <w:sz w:val="22"/>
          <w:szCs w:val="22"/>
          <w:spacing w:val="-4"/>
        </w:rPr>
        <w:t>势与成绩、做法与经验。</w:t>
      </w:r>
    </w:p>
    <w:p>
      <w:pPr>
        <w:ind w:right="18" w:firstLine="443"/>
        <w:spacing w:before="193" w:line="362" w:lineRule="auto"/>
        <w:jc w:val="both"/>
        <w:rPr>
          <w:rFonts w:ascii="SimSun" w:hAnsi="SimSun" w:eastAsia="SimSun" w:cs="SimSun"/>
          <w:sz w:val="22"/>
          <w:szCs w:val="22"/>
        </w:rPr>
      </w:pPr>
      <w:r>
        <w:rPr>
          <w:rFonts w:ascii="SimSun" w:hAnsi="SimSun" w:eastAsia="SimSun" w:cs="SimSun"/>
          <w:sz w:val="22"/>
          <w:szCs w:val="22"/>
          <w:b/>
          <w:bCs/>
          <w:spacing w:val="-9"/>
        </w:rPr>
        <w:t>支撑材料目录：</w:t>
      </w:r>
      <w:r>
        <w:rPr>
          <w:rFonts w:ascii="SimSun" w:hAnsi="SimSun" w:eastAsia="SimSun" w:cs="SimSun"/>
          <w:sz w:val="22"/>
          <w:szCs w:val="22"/>
          <w:spacing w:val="24"/>
        </w:rPr>
        <w:t xml:space="preserve"> </w:t>
      </w:r>
      <w:r>
        <w:rPr>
          <w:rFonts w:ascii="SimSun" w:hAnsi="SimSun" w:eastAsia="SimSun" w:cs="SimSun"/>
          <w:sz w:val="22"/>
          <w:szCs w:val="22"/>
          <w:spacing w:val="-9"/>
        </w:rPr>
        <w:t>列出能够证明上述自评结果的相关材料目录索引，如学校制订的实</w:t>
      </w:r>
      <w:r>
        <w:rPr>
          <w:rFonts w:ascii="SimSun" w:hAnsi="SimSun" w:eastAsia="SimSun" w:cs="SimSun"/>
          <w:sz w:val="22"/>
          <w:szCs w:val="22"/>
        </w:rPr>
        <w:t xml:space="preserve"> </w:t>
      </w:r>
      <w:r>
        <w:rPr>
          <w:rFonts w:ascii="SimSun" w:hAnsi="SimSun" w:eastAsia="SimSun" w:cs="SimSun"/>
          <w:sz w:val="22"/>
          <w:szCs w:val="22"/>
          <w:spacing w:val="-5"/>
        </w:rPr>
        <w:t>践教学方面的制度文件；学校设计性、综合性实验开设与实验室开放情况统计；近两年</w:t>
      </w:r>
      <w:r>
        <w:rPr>
          <w:rFonts w:ascii="SimSun" w:hAnsi="SimSun" w:eastAsia="SimSun" w:cs="SimSun"/>
          <w:sz w:val="22"/>
          <w:szCs w:val="22"/>
          <w:spacing w:val="18"/>
        </w:rPr>
        <w:t xml:space="preserve"> </w:t>
      </w:r>
      <w:r>
        <w:rPr>
          <w:rFonts w:ascii="SimSun" w:hAnsi="SimSun" w:eastAsia="SimSun" w:cs="SimSun"/>
          <w:sz w:val="22"/>
          <w:szCs w:val="22"/>
          <w:spacing w:val="1"/>
        </w:rPr>
        <w:t>毕业论文(设计)选题一览表，包括选题来源情况统计分析等，具体材料视专家需要时</w:t>
      </w:r>
    </w:p>
    <w:p>
      <w:pPr>
        <w:spacing w:before="1" w:line="218" w:lineRule="auto"/>
        <w:rPr>
          <w:rFonts w:ascii="SimSun" w:hAnsi="SimSun" w:eastAsia="SimSun" w:cs="SimSun"/>
          <w:sz w:val="22"/>
          <w:szCs w:val="22"/>
        </w:rPr>
      </w:pPr>
      <w:r>
        <w:rPr>
          <w:rFonts w:ascii="SimSun" w:hAnsi="SimSun" w:eastAsia="SimSun" w:cs="SimSun"/>
          <w:sz w:val="22"/>
          <w:szCs w:val="22"/>
          <w:spacing w:val="-10"/>
        </w:rPr>
        <w:t>提供。</w:t>
      </w:r>
    </w:p>
    <w:p>
      <w:pPr>
        <w:ind w:left="442"/>
        <w:spacing w:before="195" w:line="221" w:lineRule="auto"/>
        <w:outlineLvl w:val="2"/>
        <w:rPr>
          <w:rFonts w:ascii="SimHei" w:hAnsi="SimHei" w:eastAsia="SimHei" w:cs="SimHei"/>
          <w:sz w:val="22"/>
          <w:szCs w:val="22"/>
        </w:rPr>
      </w:pPr>
      <w:r>
        <w:rPr>
          <w:rFonts w:ascii="SimHei" w:hAnsi="SimHei" w:eastAsia="SimHei" w:cs="SimHei"/>
          <w:sz w:val="22"/>
          <w:szCs w:val="22"/>
          <w:b/>
          <w:bCs/>
          <w:spacing w:val="-8"/>
        </w:rPr>
        <w:t>2.4</w:t>
      </w:r>
      <w:r>
        <w:rPr>
          <w:rFonts w:ascii="SimHei" w:hAnsi="SimHei" w:eastAsia="SimHei" w:cs="SimHei"/>
          <w:sz w:val="22"/>
          <w:szCs w:val="22"/>
          <w:spacing w:val="1"/>
        </w:rPr>
        <w:t xml:space="preserve">  </w:t>
      </w:r>
      <w:r>
        <w:rPr>
          <w:rFonts w:ascii="SimHei" w:hAnsi="SimHei" w:eastAsia="SimHei" w:cs="SimHei"/>
          <w:sz w:val="22"/>
          <w:szCs w:val="22"/>
          <w:b/>
          <w:bCs/>
          <w:spacing w:val="-8"/>
        </w:rPr>
        <w:t>课堂教学</w:t>
      </w:r>
    </w:p>
    <w:p>
      <w:pPr>
        <w:ind w:right="3" w:firstLine="443"/>
        <w:spacing w:before="180" w:line="361" w:lineRule="auto"/>
        <w:jc w:val="both"/>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23"/>
        </w:rPr>
        <w:t xml:space="preserve"> </w:t>
      </w:r>
      <w:r>
        <w:rPr>
          <w:rFonts w:ascii="SimSun" w:hAnsi="SimSun" w:eastAsia="SimSun" w:cs="SimSun"/>
          <w:sz w:val="22"/>
          <w:szCs w:val="22"/>
          <w:spacing w:val="-8"/>
        </w:rPr>
        <w:t>①学校推动课程教学从“以教为中心”向“</w:t>
      </w:r>
      <w:r>
        <w:rPr>
          <w:rFonts w:ascii="SimSun" w:hAnsi="SimSun" w:eastAsia="SimSun" w:cs="SimSun"/>
          <w:sz w:val="22"/>
          <w:szCs w:val="22"/>
          <w:spacing w:val="-9"/>
        </w:rPr>
        <w:t>以学为中心”的转变，促进</w:t>
      </w:r>
      <w:r>
        <w:rPr>
          <w:rFonts w:ascii="SimSun" w:hAnsi="SimSun" w:eastAsia="SimSun" w:cs="SimSun"/>
          <w:sz w:val="22"/>
          <w:szCs w:val="22"/>
        </w:rPr>
        <w:t xml:space="preserve"> </w:t>
      </w:r>
      <w:r>
        <w:rPr>
          <w:rFonts w:ascii="SimSun" w:hAnsi="SimSun" w:eastAsia="SimSun" w:cs="SimSun"/>
          <w:sz w:val="22"/>
          <w:szCs w:val="22"/>
          <w:spacing w:val="-5"/>
        </w:rPr>
        <w:t>教与学、教学与科研的紧密结合情况；以学生学习成果为导向，推进教学内容及考试评</w:t>
      </w:r>
      <w:r>
        <w:rPr>
          <w:rFonts w:ascii="SimSun" w:hAnsi="SimSun" w:eastAsia="SimSun" w:cs="SimSun"/>
          <w:sz w:val="22"/>
          <w:szCs w:val="22"/>
          <w:spacing w:val="17"/>
        </w:rPr>
        <w:t xml:space="preserve"> </w:t>
      </w:r>
      <w:r>
        <w:rPr>
          <w:rFonts w:ascii="SimSun" w:hAnsi="SimSun" w:eastAsia="SimSun" w:cs="SimSun"/>
          <w:sz w:val="22"/>
          <w:szCs w:val="22"/>
          <w:spacing w:val="-4"/>
        </w:rPr>
        <w:t>价方法改革情况。②学校推动互联网、大数据、</w:t>
      </w:r>
      <w:r>
        <w:rPr>
          <w:rFonts w:ascii="SimSun" w:hAnsi="SimSun" w:eastAsia="SimSun" w:cs="SimSun"/>
          <w:sz w:val="22"/>
          <w:szCs w:val="22"/>
          <w:spacing w:val="-5"/>
        </w:rPr>
        <w:t>人工智能、虚拟现实等现代技术在教学</w:t>
      </w:r>
      <w:r>
        <w:rPr>
          <w:rFonts w:ascii="SimSun" w:hAnsi="SimSun" w:eastAsia="SimSun" w:cs="SimSun"/>
          <w:sz w:val="22"/>
          <w:szCs w:val="22"/>
        </w:rPr>
        <w:t xml:space="preserve"> </w:t>
      </w:r>
      <w:r>
        <w:rPr>
          <w:rFonts w:ascii="SimSun" w:hAnsi="SimSun" w:eastAsia="SimSun" w:cs="SimSun"/>
          <w:sz w:val="22"/>
          <w:szCs w:val="22"/>
          <w:spacing w:val="-2"/>
        </w:rPr>
        <w:t>和管理中的应用，推动“互联网+高等教育”新形态信息技术与教学过程融合，以及加</w:t>
      </w:r>
      <w:r>
        <w:rPr>
          <w:rFonts w:ascii="SimSun" w:hAnsi="SimSun" w:eastAsia="SimSun" w:cs="SimSun"/>
          <w:sz w:val="22"/>
          <w:szCs w:val="22"/>
          <w:spacing w:val="2"/>
        </w:rPr>
        <w:t xml:space="preserve"> </w:t>
      </w:r>
      <w:r>
        <w:rPr>
          <w:rFonts w:ascii="SimSun" w:hAnsi="SimSun" w:eastAsia="SimSun" w:cs="SimSun"/>
          <w:sz w:val="22"/>
          <w:szCs w:val="22"/>
          <w:spacing w:val="-5"/>
        </w:rPr>
        <w:t>强信息化教学环境与资源建设情况。③学校建立健全教材管理机构和工作制度，依照教</w:t>
      </w:r>
      <w:r>
        <w:rPr>
          <w:rFonts w:ascii="SimSun" w:hAnsi="SimSun" w:eastAsia="SimSun" w:cs="SimSun"/>
          <w:sz w:val="22"/>
          <w:szCs w:val="22"/>
          <w:spacing w:val="17"/>
        </w:rPr>
        <w:t xml:space="preserve"> </w:t>
      </w:r>
      <w:r>
        <w:rPr>
          <w:rFonts w:ascii="SimSun" w:hAnsi="SimSun" w:eastAsia="SimSun" w:cs="SimSun"/>
          <w:sz w:val="22"/>
          <w:szCs w:val="22"/>
          <w:spacing w:val="-5"/>
        </w:rPr>
        <w:t>材审核选用标准和程序选用教材情况；推进马工程重点教材统一使用情况；以及在教材</w:t>
      </w:r>
      <w:r>
        <w:rPr>
          <w:rFonts w:ascii="SimSun" w:hAnsi="SimSun" w:eastAsia="SimSun" w:cs="SimSun"/>
          <w:sz w:val="22"/>
          <w:szCs w:val="22"/>
          <w:spacing w:val="16"/>
        </w:rPr>
        <w:t xml:space="preserve"> </w:t>
      </w:r>
      <w:r>
        <w:rPr>
          <w:rFonts w:ascii="SimSun" w:hAnsi="SimSun" w:eastAsia="SimSun" w:cs="SimSun"/>
          <w:sz w:val="22"/>
          <w:szCs w:val="22"/>
          <w:spacing w:val="-4"/>
        </w:rPr>
        <w:t>选用工作出现负面问题的处理情况。④学校可通过必选定量指标</w:t>
      </w:r>
      <w:r>
        <w:rPr>
          <w:rFonts w:ascii="SimSun" w:hAnsi="SimSun" w:eastAsia="SimSun" w:cs="SimSun"/>
          <w:sz w:val="22"/>
          <w:szCs w:val="22"/>
          <w:spacing w:val="-5"/>
        </w:rPr>
        <w:t>达标情况、自选定量指</w:t>
      </w:r>
    </w:p>
    <w:p>
      <w:pPr>
        <w:spacing w:line="219" w:lineRule="auto"/>
        <w:rPr>
          <w:rFonts w:ascii="SimSun" w:hAnsi="SimSun" w:eastAsia="SimSun" w:cs="SimSun"/>
          <w:sz w:val="22"/>
          <w:szCs w:val="22"/>
        </w:rPr>
      </w:pPr>
      <w:r>
        <w:rPr>
          <w:rFonts w:ascii="SimSun" w:hAnsi="SimSun" w:eastAsia="SimSun" w:cs="SimSun"/>
          <w:sz w:val="22"/>
          <w:szCs w:val="22"/>
          <w:spacing w:val="-6"/>
        </w:rPr>
        <w:t>标及常模数据比较情况，阐述学校的优势与成绩、做法与经验。</w:t>
      </w:r>
    </w:p>
    <w:p>
      <w:pPr>
        <w:ind w:right="3" w:firstLine="443"/>
        <w:spacing w:before="236" w:line="370" w:lineRule="auto"/>
        <w:jc w:val="both"/>
        <w:rPr>
          <w:rFonts w:ascii="SimSun" w:hAnsi="SimSun" w:eastAsia="SimSun" w:cs="SimSun"/>
          <w:sz w:val="22"/>
          <w:szCs w:val="22"/>
        </w:rPr>
      </w:pPr>
      <w:r>
        <w:rPr>
          <w:rFonts w:ascii="SimSun" w:hAnsi="SimSun" w:eastAsia="SimSun" w:cs="SimSun"/>
          <w:sz w:val="22"/>
          <w:szCs w:val="22"/>
          <w:b/>
          <w:bCs/>
          <w:spacing w:val="-9"/>
        </w:rPr>
        <w:t>支撑材料目录：</w:t>
      </w:r>
      <w:r>
        <w:rPr>
          <w:rFonts w:ascii="SimSun" w:hAnsi="SimSun" w:eastAsia="SimSun" w:cs="SimSun"/>
          <w:sz w:val="22"/>
          <w:szCs w:val="22"/>
          <w:spacing w:val="46"/>
        </w:rPr>
        <w:t xml:space="preserve"> </w:t>
      </w:r>
      <w:r>
        <w:rPr>
          <w:rFonts w:ascii="SimSun" w:hAnsi="SimSun" w:eastAsia="SimSun" w:cs="SimSun"/>
          <w:sz w:val="22"/>
          <w:szCs w:val="22"/>
          <w:spacing w:val="-9"/>
        </w:rPr>
        <w:t>列出能够证明上述自评结果的相关材料目录索引，如学校</w:t>
      </w:r>
      <w:r>
        <w:rPr>
          <w:rFonts w:ascii="SimSun" w:hAnsi="SimSun" w:eastAsia="SimSun" w:cs="SimSun"/>
          <w:sz w:val="22"/>
          <w:szCs w:val="22"/>
          <w:spacing w:val="-10"/>
        </w:rPr>
        <w:t>在课堂教</w:t>
      </w:r>
      <w:r>
        <w:rPr>
          <w:rFonts w:ascii="SimSun" w:hAnsi="SimSun" w:eastAsia="SimSun" w:cs="SimSun"/>
          <w:sz w:val="22"/>
          <w:szCs w:val="22"/>
        </w:rPr>
        <w:t xml:space="preserve"> </w:t>
      </w:r>
      <w:r>
        <w:rPr>
          <w:rFonts w:ascii="SimSun" w:hAnsi="SimSun" w:eastAsia="SimSun" w:cs="SimSun"/>
          <w:sz w:val="22"/>
          <w:szCs w:val="22"/>
          <w:spacing w:val="-4"/>
        </w:rPr>
        <w:t>学改革方面出台的制度文件或实施方案；教材审核选用标准</w:t>
      </w:r>
      <w:r>
        <w:rPr>
          <w:rFonts w:ascii="SimSun" w:hAnsi="SimSun" w:eastAsia="SimSun" w:cs="SimSun"/>
          <w:sz w:val="22"/>
          <w:szCs w:val="22"/>
          <w:spacing w:val="-5"/>
        </w:rPr>
        <w:t>和选用程序的制度规定；学</w:t>
      </w:r>
    </w:p>
    <w:p>
      <w:pPr>
        <w:spacing w:before="1" w:line="217" w:lineRule="auto"/>
        <w:rPr>
          <w:rFonts w:ascii="SimSun" w:hAnsi="SimSun" w:eastAsia="SimSun" w:cs="SimSun"/>
          <w:sz w:val="22"/>
          <w:szCs w:val="22"/>
        </w:rPr>
      </w:pPr>
      <w:r>
        <w:rPr>
          <w:rFonts w:ascii="SimSun" w:hAnsi="SimSun" w:eastAsia="SimSun" w:cs="SimSun"/>
          <w:sz w:val="22"/>
          <w:szCs w:val="22"/>
          <w:spacing w:val="-5"/>
        </w:rPr>
        <w:t>校开展课堂教学质量评价方面的支撑材料等，具体材料视专家需要时提供。</w:t>
      </w:r>
    </w:p>
    <w:p>
      <w:pPr>
        <w:ind w:left="443"/>
        <w:spacing w:before="167" w:line="221" w:lineRule="auto"/>
        <w:outlineLvl w:val="2"/>
        <w:rPr>
          <w:rFonts w:ascii="SimHei" w:hAnsi="SimHei" w:eastAsia="SimHei" w:cs="SimHei"/>
          <w:sz w:val="22"/>
          <w:szCs w:val="22"/>
        </w:rPr>
      </w:pPr>
      <w:r>
        <w:rPr>
          <w:rFonts w:ascii="SimHei" w:hAnsi="SimHei" w:eastAsia="SimHei" w:cs="SimHei"/>
          <w:sz w:val="22"/>
          <w:szCs w:val="22"/>
          <w:b/>
          <w:bCs/>
          <w:spacing w:val="7"/>
        </w:rPr>
        <w:t>K2.5</w:t>
      </w:r>
      <w:r>
        <w:rPr>
          <w:rFonts w:ascii="SimHei" w:hAnsi="SimHei" w:eastAsia="SimHei" w:cs="SimHei"/>
          <w:sz w:val="22"/>
          <w:szCs w:val="22"/>
          <w:spacing w:val="115"/>
        </w:rPr>
        <w:t xml:space="preserve"> </w:t>
      </w:r>
      <w:r>
        <w:rPr>
          <w:rFonts w:ascii="SimHei" w:hAnsi="SimHei" w:eastAsia="SimHei" w:cs="SimHei"/>
          <w:sz w:val="22"/>
          <w:szCs w:val="22"/>
          <w:b/>
          <w:bCs/>
          <w:spacing w:val="7"/>
        </w:rPr>
        <w:t>卓越培养(学校自选项)</w:t>
      </w:r>
    </w:p>
    <w:p>
      <w:pPr>
        <w:ind w:right="11" w:firstLine="443"/>
        <w:spacing w:before="161" w:line="369" w:lineRule="auto"/>
        <w:jc w:val="both"/>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45"/>
        </w:rPr>
        <w:t xml:space="preserve"> </w:t>
      </w:r>
      <w:r>
        <w:rPr>
          <w:rFonts w:ascii="SimSun" w:hAnsi="SimSun" w:eastAsia="SimSun" w:cs="SimSun"/>
          <w:sz w:val="22"/>
          <w:szCs w:val="22"/>
          <w:spacing w:val="-7"/>
        </w:rPr>
        <w:t>①学校在本科人才培养模式改革方面所开展的工作及其取得的成效。对</w:t>
      </w:r>
      <w:r>
        <w:rPr>
          <w:rFonts w:ascii="SimSun" w:hAnsi="SimSun" w:eastAsia="SimSun" w:cs="SimSun"/>
          <w:sz w:val="22"/>
          <w:szCs w:val="22"/>
        </w:rPr>
        <w:t xml:space="preserve"> </w:t>
      </w:r>
      <w:r>
        <w:rPr>
          <w:rFonts w:ascii="SimSun" w:hAnsi="SimSun" w:eastAsia="SimSun" w:cs="SimSun"/>
          <w:sz w:val="22"/>
          <w:szCs w:val="22"/>
          <w:spacing w:val="-5"/>
        </w:rPr>
        <w:t>于学术型人才培养，要阐述如何推进科教协同拔尖人才培养模式改革与实践；对于应用</w:t>
      </w:r>
      <w:r>
        <w:rPr>
          <w:rFonts w:ascii="SimSun" w:hAnsi="SimSun" w:eastAsia="SimSun" w:cs="SimSun"/>
          <w:sz w:val="22"/>
          <w:szCs w:val="22"/>
          <w:spacing w:val="15"/>
        </w:rPr>
        <w:t xml:space="preserve"> </w:t>
      </w:r>
      <w:r>
        <w:rPr>
          <w:rFonts w:ascii="SimSun" w:hAnsi="SimSun" w:eastAsia="SimSun" w:cs="SimSun"/>
          <w:sz w:val="22"/>
          <w:szCs w:val="22"/>
          <w:spacing w:val="-4"/>
        </w:rPr>
        <w:t>型人才培养，要阐述如何推进产教融合卓越人才培养模式改革与实践</w:t>
      </w:r>
      <w:r>
        <w:rPr>
          <w:rFonts w:ascii="SimSun" w:hAnsi="SimSun" w:eastAsia="SimSun" w:cs="SimSun"/>
          <w:sz w:val="22"/>
          <w:szCs w:val="22"/>
          <w:spacing w:val="-5"/>
        </w:rPr>
        <w:t>。②学校课程体系</w:t>
      </w:r>
      <w:r>
        <w:rPr>
          <w:rFonts w:ascii="SimSun" w:hAnsi="SimSun" w:eastAsia="SimSun" w:cs="SimSun"/>
          <w:sz w:val="22"/>
          <w:szCs w:val="22"/>
        </w:rPr>
        <w:t xml:space="preserve"> </w:t>
      </w:r>
      <w:r>
        <w:rPr>
          <w:rFonts w:ascii="SimSun" w:hAnsi="SimSun" w:eastAsia="SimSun" w:cs="SimSun"/>
          <w:sz w:val="22"/>
          <w:szCs w:val="22"/>
          <w:spacing w:val="-5"/>
        </w:rPr>
        <w:t>整体设计的思路；公共课、专业基础课、专业课等各类课程结构的优化情况，以及课程</w:t>
      </w:r>
      <w:r>
        <w:rPr>
          <w:rFonts w:ascii="SimSun" w:hAnsi="SimSun" w:eastAsia="SimSun" w:cs="SimSun"/>
          <w:sz w:val="22"/>
          <w:szCs w:val="22"/>
          <w:spacing w:val="16"/>
        </w:rPr>
        <w:t xml:space="preserve"> </w:t>
      </w:r>
      <w:r>
        <w:rPr>
          <w:rFonts w:ascii="SimSun" w:hAnsi="SimSun" w:eastAsia="SimSun" w:cs="SimSun"/>
          <w:sz w:val="22"/>
          <w:szCs w:val="22"/>
          <w:spacing w:val="-4"/>
        </w:rPr>
        <w:t>建设规划情况。③学校在新工科、新农科、新</w:t>
      </w:r>
      <w:r>
        <w:rPr>
          <w:rFonts w:ascii="SimSun" w:hAnsi="SimSun" w:eastAsia="SimSun" w:cs="SimSun"/>
          <w:sz w:val="22"/>
          <w:szCs w:val="22"/>
          <w:spacing w:val="-5"/>
        </w:rPr>
        <w:t>医科、新文科建设以及围绕“培育高水平</w:t>
      </w:r>
      <w:r>
        <w:rPr>
          <w:rFonts w:ascii="SimSun" w:hAnsi="SimSun" w:eastAsia="SimSun" w:cs="SimSun"/>
          <w:sz w:val="22"/>
          <w:szCs w:val="22"/>
        </w:rPr>
        <w:t xml:space="preserve"> </w:t>
      </w:r>
      <w:r>
        <w:rPr>
          <w:rFonts w:ascii="SimSun" w:hAnsi="SimSun" w:eastAsia="SimSun" w:cs="SimSun"/>
          <w:sz w:val="22"/>
          <w:szCs w:val="22"/>
          <w:spacing w:val="-4"/>
        </w:rPr>
        <w:t>教学成果”开展教研教改项目建设的举措及实施</w:t>
      </w:r>
      <w:r>
        <w:rPr>
          <w:rFonts w:ascii="SimSun" w:hAnsi="SimSun" w:eastAsia="SimSun" w:cs="SimSun"/>
          <w:sz w:val="22"/>
          <w:szCs w:val="22"/>
          <w:spacing w:val="-5"/>
        </w:rPr>
        <w:t>成效。④学校推动一流专业建设的举措</w:t>
      </w:r>
      <w:r>
        <w:rPr>
          <w:rFonts w:ascii="SimSun" w:hAnsi="SimSun" w:eastAsia="SimSun" w:cs="SimSun"/>
          <w:sz w:val="22"/>
          <w:szCs w:val="22"/>
        </w:rPr>
        <w:t xml:space="preserve"> </w:t>
      </w:r>
      <w:r>
        <w:rPr>
          <w:rFonts w:ascii="SimSun" w:hAnsi="SimSun" w:eastAsia="SimSun" w:cs="SimSun"/>
          <w:sz w:val="22"/>
          <w:szCs w:val="22"/>
          <w:spacing w:val="-5"/>
        </w:rPr>
        <w:t>及取得的成效。⑤学校推动一流课程建设的举措及取得的成效。⑥学校推动出台的优秀</w:t>
      </w:r>
    </w:p>
    <w:p>
      <w:pPr>
        <w:spacing w:line="217" w:lineRule="auto"/>
        <w:rPr>
          <w:rFonts w:ascii="SimSun" w:hAnsi="SimSun" w:eastAsia="SimSun" w:cs="SimSun"/>
          <w:sz w:val="22"/>
          <w:szCs w:val="22"/>
        </w:rPr>
      </w:pPr>
      <w:r>
        <w:rPr>
          <w:rFonts w:ascii="SimSun" w:hAnsi="SimSun" w:eastAsia="SimSun" w:cs="SimSun"/>
          <w:sz w:val="22"/>
          <w:szCs w:val="22"/>
          <w:spacing w:val="-4"/>
        </w:rPr>
        <w:t>教材建设举措及实施成效。⑦学校可通过必选定量指</w:t>
      </w:r>
      <w:r>
        <w:rPr>
          <w:rFonts w:ascii="SimSun" w:hAnsi="SimSun" w:eastAsia="SimSun" w:cs="SimSun"/>
          <w:sz w:val="22"/>
          <w:szCs w:val="22"/>
          <w:spacing w:val="-5"/>
        </w:rPr>
        <w:t>标达标情况、自选定量指标及常模</w:t>
      </w:r>
    </w:p>
    <w:p>
      <w:pPr>
        <w:sectPr>
          <w:pgSz w:w="10320" w:h="14570"/>
          <w:pgMar w:top="400" w:right="1028" w:bottom="400" w:left="1079"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7"/>
        </w:rPr>
        <w:t>88</w:t>
      </w:r>
      <w:r>
        <w:rPr>
          <w:rFonts w:ascii="SimSun" w:hAnsi="SimSun" w:eastAsia="SimSun" w:cs="SimSun"/>
          <w:sz w:val="19"/>
          <w:szCs w:val="19"/>
          <w:spacing w:val="25"/>
        </w:rPr>
        <w:t xml:space="preserve">   </w:t>
      </w:r>
      <w:r>
        <w:rPr>
          <w:rFonts w:ascii="SimSun" w:hAnsi="SimSun" w:eastAsia="SimSun" w:cs="SimSun"/>
          <w:sz w:val="19"/>
          <w:szCs w:val="19"/>
          <w:spacing w:val="-7"/>
        </w:rPr>
        <w:t>第二部分</w:t>
      </w:r>
      <w:r>
        <w:rPr>
          <w:rFonts w:ascii="SimSun" w:hAnsi="SimSun" w:eastAsia="SimSun" w:cs="SimSun"/>
          <w:sz w:val="19"/>
          <w:szCs w:val="19"/>
          <w:spacing w:val="54"/>
        </w:rPr>
        <w:t xml:space="preserve"> </w:t>
      </w:r>
      <w:r>
        <w:rPr>
          <w:rFonts w:ascii="SimSun" w:hAnsi="SimSun" w:eastAsia="SimSun" w:cs="SimSun"/>
          <w:sz w:val="19"/>
          <w:szCs w:val="19"/>
          <w:spacing w:val="-7"/>
        </w:rPr>
        <w:t>审核评估高校评建改工作指南</w:t>
      </w:r>
    </w:p>
    <w:p>
      <w:pPr>
        <w:spacing w:line="275" w:lineRule="auto"/>
        <w:rPr>
          <w:rFonts w:ascii="Arial"/>
          <w:sz w:val="21"/>
        </w:rPr>
      </w:pPr>
      <w:r/>
    </w:p>
    <w:p>
      <w:pPr>
        <w:spacing w:before="71" w:line="219" w:lineRule="auto"/>
        <w:rPr>
          <w:rFonts w:ascii="SimSun" w:hAnsi="SimSun" w:eastAsia="SimSun" w:cs="SimSun"/>
          <w:sz w:val="22"/>
          <w:szCs w:val="22"/>
        </w:rPr>
      </w:pPr>
      <w:r>
        <w:rPr>
          <w:rFonts w:ascii="SimSun" w:hAnsi="SimSun" w:eastAsia="SimSun" w:cs="SimSun"/>
          <w:sz w:val="22"/>
          <w:szCs w:val="22"/>
          <w:spacing w:val="-6"/>
        </w:rPr>
        <w:t>数据比较情况，阐述学校的优势与成绩、做法与经验。</w:t>
      </w:r>
    </w:p>
    <w:p>
      <w:pPr>
        <w:ind w:right="66" w:firstLine="443"/>
        <w:spacing w:before="165" w:line="370" w:lineRule="auto"/>
        <w:jc w:val="both"/>
        <w:rPr>
          <w:rFonts w:ascii="SimSun" w:hAnsi="SimSun" w:eastAsia="SimSun" w:cs="SimSun"/>
          <w:sz w:val="22"/>
          <w:szCs w:val="22"/>
        </w:rPr>
      </w:pPr>
      <w:r>
        <w:rPr>
          <w:rFonts w:ascii="SimSun" w:hAnsi="SimSun" w:eastAsia="SimSun" w:cs="SimSun"/>
          <w:sz w:val="22"/>
          <w:szCs w:val="22"/>
          <w:b/>
          <w:bCs/>
        </w:rPr>
        <w:t>支撑材料目录：</w:t>
      </w:r>
      <w:r>
        <w:rPr>
          <w:rFonts w:ascii="SimSun" w:hAnsi="SimSun" w:eastAsia="SimSun" w:cs="SimSun"/>
          <w:sz w:val="22"/>
          <w:szCs w:val="22"/>
          <w:spacing w:val="-47"/>
        </w:rPr>
        <w:t xml:space="preserve"> </w:t>
      </w:r>
      <w:r>
        <w:rPr>
          <w:rFonts w:ascii="SimSun" w:hAnsi="SimSun" w:eastAsia="SimSun" w:cs="SimSun"/>
          <w:sz w:val="22"/>
          <w:szCs w:val="22"/>
        </w:rPr>
        <w:t>列出能够证明上述自评结果的相关材料目录索引，如学校</w:t>
      </w:r>
      <w:r>
        <w:rPr>
          <w:rFonts w:ascii="SimSun" w:hAnsi="SimSun" w:eastAsia="SimSun" w:cs="SimSun"/>
          <w:sz w:val="22"/>
          <w:szCs w:val="22"/>
          <w:spacing w:val="-1"/>
        </w:rPr>
        <w:t>专业建</w:t>
      </w:r>
      <w:r>
        <w:rPr>
          <w:rFonts w:ascii="SimSun" w:hAnsi="SimSun" w:eastAsia="SimSun" w:cs="SimSun"/>
          <w:sz w:val="22"/>
          <w:szCs w:val="22"/>
        </w:rPr>
        <w:t xml:space="preserve"> </w:t>
      </w:r>
      <w:r>
        <w:rPr>
          <w:rFonts w:ascii="SimSun" w:hAnsi="SimSun" w:eastAsia="SimSun" w:cs="SimSun"/>
          <w:sz w:val="22"/>
          <w:szCs w:val="22"/>
          <w:spacing w:val="2"/>
        </w:rPr>
        <w:t>设、课程建设方面的建设规划和制度文件；新工科、新农科、新医科、新文科建设方</w:t>
      </w:r>
      <w:r>
        <w:rPr>
          <w:rFonts w:ascii="SimSun" w:hAnsi="SimSun" w:eastAsia="SimSun" w:cs="SimSun"/>
          <w:sz w:val="22"/>
          <w:szCs w:val="22"/>
          <w:spacing w:val="3"/>
        </w:rPr>
        <w:t xml:space="preserve"> </w:t>
      </w:r>
      <w:r>
        <w:rPr>
          <w:rFonts w:ascii="SimSun" w:hAnsi="SimSun" w:eastAsia="SimSun" w:cs="SimSun"/>
          <w:sz w:val="22"/>
          <w:szCs w:val="22"/>
          <w:spacing w:val="-10"/>
        </w:rPr>
        <w:t>案；</w:t>
      </w:r>
      <w:r>
        <w:rPr>
          <w:rFonts w:ascii="SimSun" w:hAnsi="SimSun" w:eastAsia="SimSun" w:cs="SimSun"/>
          <w:sz w:val="22"/>
          <w:szCs w:val="22"/>
          <w:spacing w:val="-10"/>
        </w:rPr>
        <w:t xml:space="preserve"> </w:t>
      </w:r>
      <w:r>
        <w:rPr>
          <w:rFonts w:ascii="SimSun" w:hAnsi="SimSun" w:eastAsia="SimSun" w:cs="SimSun"/>
          <w:sz w:val="22"/>
          <w:szCs w:val="22"/>
          <w:spacing w:val="-10"/>
        </w:rPr>
        <w:t>一流专业建设、</w:t>
      </w:r>
      <w:r>
        <w:rPr>
          <w:rFonts w:ascii="SimSun" w:hAnsi="SimSun" w:eastAsia="SimSun" w:cs="SimSun"/>
          <w:sz w:val="22"/>
          <w:szCs w:val="22"/>
          <w:spacing w:val="42"/>
        </w:rPr>
        <w:t xml:space="preserve"> </w:t>
      </w:r>
      <w:r>
        <w:rPr>
          <w:rFonts w:ascii="SimSun" w:hAnsi="SimSun" w:eastAsia="SimSun" w:cs="SimSun"/>
          <w:sz w:val="22"/>
          <w:szCs w:val="22"/>
          <w:spacing w:val="-10"/>
        </w:rPr>
        <w:t>一流课程建设规划与建设方案；优秀教材建设规划；推动改革出台</w:t>
      </w:r>
    </w:p>
    <w:p>
      <w:pPr>
        <w:spacing w:line="218" w:lineRule="auto"/>
        <w:rPr>
          <w:rFonts w:ascii="SimSun" w:hAnsi="SimSun" w:eastAsia="SimSun" w:cs="SimSun"/>
          <w:sz w:val="22"/>
          <w:szCs w:val="22"/>
        </w:rPr>
      </w:pPr>
      <w:r>
        <w:rPr>
          <w:rFonts w:ascii="SimSun" w:hAnsi="SimSun" w:eastAsia="SimSun" w:cs="SimSun"/>
          <w:sz w:val="22"/>
          <w:szCs w:val="22"/>
          <w:spacing w:val="-7"/>
        </w:rPr>
        <w:t>的相关政策等，具体材料视专家需要时提供。</w:t>
      </w:r>
    </w:p>
    <w:p>
      <w:pPr>
        <w:ind w:left="442"/>
        <w:spacing w:before="185" w:line="221" w:lineRule="auto"/>
        <w:rPr>
          <w:rFonts w:ascii="SimHei" w:hAnsi="SimHei" w:eastAsia="SimHei" w:cs="SimHei"/>
          <w:sz w:val="22"/>
          <w:szCs w:val="22"/>
        </w:rPr>
      </w:pPr>
      <w:r>
        <w:rPr>
          <w:rFonts w:ascii="SimHei" w:hAnsi="SimHei" w:eastAsia="SimHei" w:cs="SimHei"/>
          <w:sz w:val="22"/>
          <w:szCs w:val="22"/>
          <w:b/>
          <w:bCs/>
          <w:spacing w:val="-8"/>
        </w:rPr>
        <w:t>2.6</w:t>
      </w:r>
      <w:r>
        <w:rPr>
          <w:rFonts w:ascii="SimHei" w:hAnsi="SimHei" w:eastAsia="SimHei" w:cs="SimHei"/>
          <w:sz w:val="22"/>
          <w:szCs w:val="22"/>
          <w:spacing w:val="2"/>
        </w:rPr>
        <w:t xml:space="preserve">  </w:t>
      </w:r>
      <w:r>
        <w:rPr>
          <w:rFonts w:ascii="SimHei" w:hAnsi="SimHei" w:eastAsia="SimHei" w:cs="SimHei"/>
          <w:sz w:val="22"/>
          <w:szCs w:val="22"/>
          <w:b/>
          <w:bCs/>
          <w:spacing w:val="-8"/>
        </w:rPr>
        <w:t>创新创业教育</w:t>
      </w:r>
    </w:p>
    <w:p>
      <w:pPr>
        <w:ind w:firstLine="443"/>
        <w:spacing w:before="170" w:line="361"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17"/>
        </w:rPr>
        <w:t xml:space="preserve"> </w:t>
      </w:r>
      <w:r>
        <w:rPr>
          <w:rFonts w:ascii="SimSun" w:hAnsi="SimSun" w:eastAsia="SimSun" w:cs="SimSun"/>
          <w:sz w:val="22"/>
          <w:szCs w:val="22"/>
          <w:spacing w:val="-7"/>
        </w:rPr>
        <w:t>①学校构建创新创业教育工作体系情况，以及是否有效运行；创新创业</w:t>
      </w:r>
      <w:r>
        <w:rPr>
          <w:rFonts w:ascii="SimSun" w:hAnsi="SimSun" w:eastAsia="SimSun" w:cs="SimSun"/>
          <w:sz w:val="22"/>
          <w:szCs w:val="22"/>
        </w:rPr>
        <w:t xml:space="preserve"> </w:t>
      </w:r>
      <w:r>
        <w:rPr>
          <w:rFonts w:ascii="SimSun" w:hAnsi="SimSun" w:eastAsia="SimSun" w:cs="SimSun"/>
          <w:sz w:val="22"/>
          <w:szCs w:val="22"/>
          <w:spacing w:val="-4"/>
        </w:rPr>
        <w:t>教育平台建设情况，包括科研基地向大学生开放情况、大学生创新创业与社会需求对接</w:t>
      </w:r>
      <w:r>
        <w:rPr>
          <w:rFonts w:ascii="SimSun" w:hAnsi="SimSun" w:eastAsia="SimSun" w:cs="SimSun"/>
          <w:sz w:val="22"/>
          <w:szCs w:val="22"/>
          <w:spacing w:val="9"/>
        </w:rPr>
        <w:t xml:space="preserve"> </w:t>
      </w:r>
      <w:r>
        <w:rPr>
          <w:rFonts w:ascii="SimSun" w:hAnsi="SimSun" w:eastAsia="SimSun" w:cs="SimSun"/>
          <w:sz w:val="22"/>
          <w:szCs w:val="22"/>
          <w:spacing w:val="-2"/>
        </w:rPr>
        <w:t>平台等。②学校将创新创业教育融于人才培养方案，面向全体学生所开展的因材施教、</w:t>
      </w:r>
      <w:r>
        <w:rPr>
          <w:rFonts w:ascii="SimSun" w:hAnsi="SimSun" w:eastAsia="SimSun" w:cs="SimSun"/>
          <w:sz w:val="22"/>
          <w:szCs w:val="22"/>
          <w:spacing w:val="14"/>
        </w:rPr>
        <w:t xml:space="preserve"> </w:t>
      </w:r>
      <w:r>
        <w:rPr>
          <w:rFonts w:ascii="SimSun" w:hAnsi="SimSun" w:eastAsia="SimSun" w:cs="SimSun"/>
          <w:sz w:val="22"/>
          <w:szCs w:val="22"/>
          <w:spacing w:val="-4"/>
        </w:rPr>
        <w:t>强化创新实践情况、推动举措与实施成效。③学校创新创业的氛围情况；学生参与创新</w:t>
      </w:r>
      <w:r>
        <w:rPr>
          <w:rFonts w:ascii="SimSun" w:hAnsi="SimSun" w:eastAsia="SimSun" w:cs="SimSun"/>
          <w:sz w:val="22"/>
          <w:szCs w:val="22"/>
          <w:spacing w:val="10"/>
        </w:rPr>
        <w:t xml:space="preserve"> </w:t>
      </w:r>
      <w:r>
        <w:rPr>
          <w:rFonts w:ascii="SimSun" w:hAnsi="SimSun" w:eastAsia="SimSun" w:cs="SimSun"/>
          <w:sz w:val="22"/>
          <w:szCs w:val="22"/>
          <w:spacing w:val="-4"/>
        </w:rPr>
        <w:t>创业教育的积极性以及取得的成果。④学校可通过必选定量指标达标情况、自选定量指</w:t>
      </w:r>
    </w:p>
    <w:p>
      <w:pPr>
        <w:spacing w:before="1" w:line="219" w:lineRule="auto"/>
        <w:rPr>
          <w:rFonts w:ascii="SimSun" w:hAnsi="SimSun" w:eastAsia="SimSun" w:cs="SimSun"/>
          <w:sz w:val="22"/>
          <w:szCs w:val="22"/>
        </w:rPr>
      </w:pPr>
      <w:r>
        <w:rPr>
          <w:rFonts w:ascii="SimSun" w:hAnsi="SimSun" w:eastAsia="SimSun" w:cs="SimSun"/>
          <w:sz w:val="22"/>
          <w:szCs w:val="22"/>
          <w:spacing w:val="-5"/>
        </w:rPr>
        <w:t>标及常模数据比较情况，阐述学校的优势与成绩、做法与经验。</w:t>
      </w:r>
    </w:p>
    <w:p>
      <w:pPr>
        <w:ind w:right="53" w:firstLine="443"/>
        <w:spacing w:before="207" w:line="361" w:lineRule="auto"/>
        <w:rPr>
          <w:rFonts w:ascii="SimSun" w:hAnsi="SimSun" w:eastAsia="SimSun" w:cs="SimSun"/>
          <w:sz w:val="22"/>
          <w:szCs w:val="22"/>
        </w:rPr>
      </w:pPr>
      <w:r>
        <w:rPr>
          <w:rFonts w:ascii="SimSun" w:hAnsi="SimSun" w:eastAsia="SimSun" w:cs="SimSun"/>
          <w:sz w:val="22"/>
          <w:szCs w:val="22"/>
          <w:b/>
          <w:bCs/>
          <w:spacing w:val="-7"/>
        </w:rPr>
        <w:t>支撑材料目录：</w:t>
      </w:r>
      <w:r>
        <w:rPr>
          <w:rFonts w:ascii="SimSun" w:hAnsi="SimSun" w:eastAsia="SimSun" w:cs="SimSun"/>
          <w:sz w:val="22"/>
          <w:szCs w:val="22"/>
          <w:spacing w:val="16"/>
        </w:rPr>
        <w:t xml:space="preserve"> </w:t>
      </w:r>
      <w:r>
        <w:rPr>
          <w:rFonts w:ascii="SimSun" w:hAnsi="SimSun" w:eastAsia="SimSun" w:cs="SimSun"/>
          <w:sz w:val="22"/>
          <w:szCs w:val="22"/>
          <w:spacing w:val="-7"/>
        </w:rPr>
        <w:t>列出能够证明上述自评结果的相关材料目录索</w:t>
      </w:r>
      <w:r>
        <w:rPr>
          <w:rFonts w:ascii="SimSun" w:hAnsi="SimSun" w:eastAsia="SimSun" w:cs="SimSun"/>
          <w:sz w:val="22"/>
          <w:szCs w:val="22"/>
          <w:spacing w:val="-8"/>
        </w:rPr>
        <w:t>引，如学校在创新创</w:t>
      </w:r>
      <w:r>
        <w:rPr>
          <w:rFonts w:ascii="SimSun" w:hAnsi="SimSun" w:eastAsia="SimSun" w:cs="SimSun"/>
          <w:sz w:val="22"/>
          <w:szCs w:val="22"/>
        </w:rPr>
        <w:t xml:space="preserve"> </w:t>
      </w:r>
      <w:r>
        <w:rPr>
          <w:rFonts w:ascii="SimSun" w:hAnsi="SimSun" w:eastAsia="SimSun" w:cs="SimSun"/>
          <w:sz w:val="22"/>
          <w:szCs w:val="22"/>
          <w:spacing w:val="-4"/>
        </w:rPr>
        <w:t>业教育方面制订出台的制度文件；学校高水平教师指导本科生开展创新创业训练的有关</w:t>
      </w:r>
      <w:r>
        <w:rPr>
          <w:rFonts w:ascii="SimSun" w:hAnsi="SimSun" w:eastAsia="SimSun" w:cs="SimSun"/>
          <w:sz w:val="22"/>
          <w:szCs w:val="22"/>
          <w:spacing w:val="11"/>
        </w:rPr>
        <w:t xml:space="preserve"> </w:t>
      </w:r>
      <w:r>
        <w:rPr>
          <w:rFonts w:ascii="SimSun" w:hAnsi="SimSun" w:eastAsia="SimSun" w:cs="SimSun"/>
          <w:sz w:val="22"/>
          <w:szCs w:val="22"/>
        </w:rPr>
        <w:t>材料；国家级大学生创新创业训练计划项目、“互联网+”大学生</w:t>
      </w:r>
      <w:r>
        <w:rPr>
          <w:rFonts w:ascii="SimSun" w:hAnsi="SimSun" w:eastAsia="SimSun" w:cs="SimSun"/>
          <w:sz w:val="22"/>
          <w:szCs w:val="22"/>
          <w:spacing w:val="-1"/>
        </w:rPr>
        <w:t>创新创业大赛获奖项</w:t>
      </w:r>
      <w:r>
        <w:rPr>
          <w:rFonts w:ascii="SimSun" w:hAnsi="SimSun" w:eastAsia="SimSun" w:cs="SimSun"/>
          <w:sz w:val="22"/>
          <w:szCs w:val="22"/>
        </w:rPr>
        <w:t xml:space="preserve"> </w:t>
      </w:r>
      <w:r>
        <w:rPr>
          <w:rFonts w:ascii="SimSun" w:hAnsi="SimSun" w:eastAsia="SimSun" w:cs="SimSun"/>
          <w:sz w:val="22"/>
          <w:szCs w:val="22"/>
          <w:spacing w:val="-4"/>
        </w:rPr>
        <w:t>目、本科生参加国内外大赛的获奖项目、本科生发表的论文及获批国家发明</w:t>
      </w:r>
      <w:r>
        <w:rPr>
          <w:rFonts w:ascii="SimSun" w:hAnsi="SimSun" w:eastAsia="SimSun" w:cs="SimSun"/>
          <w:sz w:val="22"/>
          <w:szCs w:val="22"/>
          <w:spacing w:val="-5"/>
        </w:rPr>
        <w:t>专利等统计</w:t>
      </w:r>
    </w:p>
    <w:p>
      <w:pPr>
        <w:spacing w:before="1" w:line="218" w:lineRule="auto"/>
        <w:rPr>
          <w:rFonts w:ascii="SimSun" w:hAnsi="SimSun" w:eastAsia="SimSun" w:cs="SimSun"/>
          <w:sz w:val="22"/>
          <w:szCs w:val="22"/>
        </w:rPr>
      </w:pPr>
      <w:r>
        <w:rPr>
          <w:rFonts w:ascii="SimSun" w:hAnsi="SimSun" w:eastAsia="SimSun" w:cs="SimSun"/>
          <w:sz w:val="22"/>
          <w:szCs w:val="22"/>
          <w:spacing w:val="-5"/>
        </w:rPr>
        <w:t>表；本科生创业典型材料等，具体材料视专家需</w:t>
      </w:r>
      <w:r>
        <w:rPr>
          <w:rFonts w:ascii="SimSun" w:hAnsi="SimSun" w:eastAsia="SimSun" w:cs="SimSun"/>
          <w:sz w:val="22"/>
          <w:szCs w:val="22"/>
          <w:spacing w:val="-6"/>
        </w:rPr>
        <w:t>要时提供。</w:t>
      </w:r>
    </w:p>
    <w:p>
      <w:pPr>
        <w:ind w:left="442"/>
        <w:spacing w:before="216" w:line="222" w:lineRule="auto"/>
        <w:outlineLvl w:val="2"/>
        <w:rPr>
          <w:rFonts w:ascii="SimHei" w:hAnsi="SimHei" w:eastAsia="SimHei" w:cs="SimHei"/>
          <w:sz w:val="22"/>
          <w:szCs w:val="22"/>
        </w:rPr>
      </w:pPr>
      <w:r>
        <w:rPr>
          <w:rFonts w:ascii="SimHei" w:hAnsi="SimHei" w:eastAsia="SimHei" w:cs="SimHei"/>
          <w:sz w:val="22"/>
          <w:szCs w:val="22"/>
          <w:b/>
          <w:bCs/>
          <w:spacing w:val="-4"/>
        </w:rPr>
        <w:t>2.7</w:t>
      </w:r>
      <w:r>
        <w:rPr>
          <w:rFonts w:ascii="SimHei" w:hAnsi="SimHei" w:eastAsia="SimHei" w:cs="SimHei"/>
          <w:sz w:val="22"/>
          <w:szCs w:val="22"/>
          <w:spacing w:val="9"/>
        </w:rPr>
        <w:t xml:space="preserve">  </w:t>
      </w:r>
      <w:r>
        <w:rPr>
          <w:rFonts w:ascii="SimHei" w:hAnsi="SimHei" w:eastAsia="SimHei" w:cs="SimHei"/>
          <w:sz w:val="22"/>
          <w:szCs w:val="22"/>
          <w:b/>
          <w:bCs/>
          <w:spacing w:val="-4"/>
        </w:rPr>
        <w:t>存在的问题、原因分析及下一步整改举措</w:t>
      </w:r>
    </w:p>
    <w:p>
      <w:pPr>
        <w:ind w:right="73" w:firstLine="443"/>
        <w:spacing w:before="167" w:line="362" w:lineRule="auto"/>
        <w:jc w:val="both"/>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8"/>
        </w:rPr>
        <w:t xml:space="preserve"> </w:t>
      </w:r>
      <w:r>
        <w:rPr>
          <w:rFonts w:ascii="SimSun" w:hAnsi="SimSun" w:eastAsia="SimSun" w:cs="SimSun"/>
          <w:sz w:val="22"/>
          <w:szCs w:val="22"/>
          <w:spacing w:val="-7"/>
        </w:rPr>
        <w:t>对照国家对人才培养的各项要求，以及通过必选定量指标达标情况、自</w:t>
      </w:r>
      <w:r>
        <w:rPr>
          <w:rFonts w:ascii="SimSun" w:hAnsi="SimSun" w:eastAsia="SimSun" w:cs="SimSun"/>
          <w:sz w:val="22"/>
          <w:szCs w:val="22"/>
        </w:rPr>
        <w:t xml:space="preserve"> </w:t>
      </w:r>
      <w:r>
        <w:rPr>
          <w:rFonts w:ascii="SimSun" w:hAnsi="SimSun" w:eastAsia="SimSun" w:cs="SimSun"/>
          <w:sz w:val="22"/>
          <w:szCs w:val="22"/>
          <w:spacing w:val="-3"/>
        </w:rPr>
        <w:t>选定量指标及常模数据比较情况，分析学校在人才培养</w:t>
      </w:r>
      <w:r>
        <w:rPr>
          <w:rFonts w:ascii="SimSun" w:hAnsi="SimSun" w:eastAsia="SimSun" w:cs="SimSun"/>
          <w:sz w:val="22"/>
          <w:szCs w:val="22"/>
          <w:spacing w:val="-4"/>
        </w:rPr>
        <w:t>过程中存在的主要问题是什么?</w:t>
      </w:r>
    </w:p>
    <w:p>
      <w:pPr>
        <w:spacing w:line="219" w:lineRule="auto"/>
        <w:rPr>
          <w:rFonts w:ascii="SimSun" w:hAnsi="SimSun" w:eastAsia="SimSun" w:cs="SimSun"/>
          <w:sz w:val="22"/>
          <w:szCs w:val="22"/>
        </w:rPr>
      </w:pPr>
      <w:r>
        <w:rPr>
          <w:rFonts w:ascii="SimSun" w:hAnsi="SimSun" w:eastAsia="SimSun" w:cs="SimSun"/>
          <w:sz w:val="22"/>
          <w:szCs w:val="22"/>
          <w:spacing w:val="2"/>
        </w:rPr>
        <w:t>问题表现是什么?产生问题的根源是什么?以及下一步</w:t>
      </w:r>
      <w:r>
        <w:rPr>
          <w:rFonts w:ascii="SimSun" w:hAnsi="SimSun" w:eastAsia="SimSun" w:cs="SimSun"/>
          <w:sz w:val="22"/>
          <w:szCs w:val="22"/>
          <w:spacing w:val="1"/>
        </w:rPr>
        <w:t>如何改进。</w:t>
      </w:r>
    </w:p>
    <w:p>
      <w:pPr>
        <w:spacing w:line="360" w:lineRule="auto"/>
        <w:rPr>
          <w:rFonts w:ascii="Arial"/>
          <w:sz w:val="21"/>
        </w:rPr>
      </w:pPr>
      <w:r/>
    </w:p>
    <w:p>
      <w:pPr>
        <w:ind w:left="443"/>
        <w:spacing w:before="82" w:line="221" w:lineRule="auto"/>
        <w:outlineLvl w:val="2"/>
        <w:rPr>
          <w:rFonts w:ascii="SimHei" w:hAnsi="SimHei" w:eastAsia="SimHei" w:cs="SimHei"/>
          <w:sz w:val="25"/>
          <w:szCs w:val="25"/>
        </w:rPr>
      </w:pPr>
      <w:r>
        <w:rPr>
          <w:rFonts w:ascii="SimHei" w:hAnsi="SimHei" w:eastAsia="SimHei" w:cs="SimHei"/>
          <w:sz w:val="25"/>
          <w:szCs w:val="25"/>
          <w:b/>
          <w:bCs/>
          <w:spacing w:val="-4"/>
        </w:rPr>
        <w:t>3.教学资源与利用</w:t>
      </w:r>
    </w:p>
    <w:p>
      <w:pPr>
        <w:spacing w:line="247" w:lineRule="auto"/>
        <w:rPr>
          <w:rFonts w:ascii="Arial"/>
          <w:sz w:val="21"/>
        </w:rPr>
      </w:pPr>
      <w:r/>
    </w:p>
    <w:p>
      <w:pPr>
        <w:ind w:left="443"/>
        <w:spacing w:before="72" w:line="222" w:lineRule="auto"/>
        <w:outlineLvl w:val="3"/>
        <w:rPr>
          <w:rFonts w:ascii="SimHei" w:hAnsi="SimHei" w:eastAsia="SimHei" w:cs="SimHei"/>
          <w:sz w:val="22"/>
          <w:szCs w:val="22"/>
        </w:rPr>
      </w:pPr>
      <w:r>
        <w:rPr>
          <w:rFonts w:ascii="SimHei" w:hAnsi="SimHei" w:eastAsia="SimHei" w:cs="SimHei"/>
          <w:sz w:val="22"/>
          <w:szCs w:val="22"/>
          <w:b/>
          <w:bCs/>
          <w:spacing w:val="5"/>
        </w:rPr>
        <w:t>X3.1</w:t>
      </w:r>
      <w:r>
        <w:rPr>
          <w:rFonts w:ascii="SimHei" w:hAnsi="SimHei" w:eastAsia="SimHei" w:cs="SimHei"/>
          <w:sz w:val="22"/>
          <w:szCs w:val="22"/>
          <w:spacing w:val="106"/>
        </w:rPr>
        <w:t xml:space="preserve"> </w:t>
      </w:r>
      <w:r>
        <w:rPr>
          <w:rFonts w:ascii="SimHei" w:hAnsi="SimHei" w:eastAsia="SimHei" w:cs="SimHei"/>
          <w:sz w:val="22"/>
          <w:szCs w:val="22"/>
          <w:b/>
          <w:bCs/>
          <w:spacing w:val="5"/>
        </w:rPr>
        <w:t>设施条件(首次参加审核评估高校必选项)</w:t>
      </w:r>
    </w:p>
    <w:p>
      <w:pPr>
        <w:ind w:right="67" w:firstLine="443"/>
        <w:spacing w:before="167" w:line="370" w:lineRule="auto"/>
        <w:jc w:val="both"/>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8"/>
        </w:rPr>
        <w:t xml:space="preserve"> </w:t>
      </w:r>
      <w:r>
        <w:rPr>
          <w:rFonts w:ascii="SimSun" w:hAnsi="SimSun" w:eastAsia="SimSun" w:cs="SimSun"/>
          <w:sz w:val="22"/>
          <w:szCs w:val="22"/>
          <w:spacing w:val="-7"/>
        </w:rPr>
        <w:t>①学校近三年日常教学经费投入与使用情况，是否得到优先保障；</w:t>
      </w:r>
      <w:r>
        <w:rPr>
          <w:rFonts w:ascii="SimSun" w:hAnsi="SimSun" w:eastAsia="SimSun" w:cs="SimSun"/>
          <w:sz w:val="22"/>
          <w:szCs w:val="22"/>
          <w:spacing w:val="-8"/>
        </w:rPr>
        <w:t>图书</w:t>
      </w:r>
      <w:r>
        <w:rPr>
          <w:rFonts w:ascii="SimSun" w:hAnsi="SimSun" w:eastAsia="SimSun" w:cs="SimSun"/>
          <w:sz w:val="22"/>
          <w:szCs w:val="22"/>
        </w:rPr>
        <w:t xml:space="preserve"> </w:t>
      </w:r>
      <w:r>
        <w:rPr>
          <w:rFonts w:ascii="SimSun" w:hAnsi="SimSun" w:eastAsia="SimSun" w:cs="SimSun"/>
          <w:sz w:val="22"/>
          <w:szCs w:val="22"/>
          <w:spacing w:val="-1"/>
        </w:rPr>
        <w:t>资料、校园网等满足教学需要情况。②学校的各类教学设施(校舍、运动场所、体育设</w:t>
      </w:r>
      <w:r>
        <w:rPr>
          <w:rFonts w:ascii="SimSun" w:hAnsi="SimSun" w:eastAsia="SimSun" w:cs="SimSun"/>
          <w:sz w:val="22"/>
          <w:szCs w:val="22"/>
          <w:spacing w:val="18"/>
        </w:rPr>
        <w:t xml:space="preserve"> </w:t>
      </w:r>
      <w:r>
        <w:rPr>
          <w:rFonts w:ascii="SimSun" w:hAnsi="SimSun" w:eastAsia="SimSun" w:cs="SimSun"/>
          <w:sz w:val="22"/>
          <w:szCs w:val="22"/>
          <w:spacing w:val="-4"/>
        </w:rPr>
        <w:t>施、艺术场馆、实验室、实习基地及课堂教学设施、辅助教学设施、图书馆、大学生活</w:t>
      </w:r>
    </w:p>
    <w:p>
      <w:pPr>
        <w:spacing w:before="1" w:line="219" w:lineRule="auto"/>
        <w:rPr>
          <w:rFonts w:ascii="SimSun" w:hAnsi="SimSun" w:eastAsia="SimSun" w:cs="SimSun"/>
          <w:sz w:val="22"/>
          <w:szCs w:val="22"/>
        </w:rPr>
      </w:pPr>
      <w:r>
        <w:rPr>
          <w:rFonts w:ascii="SimSun" w:hAnsi="SimSun" w:eastAsia="SimSun" w:cs="SimSun"/>
          <w:sz w:val="22"/>
          <w:szCs w:val="22"/>
          <w:spacing w:val="-2"/>
        </w:rPr>
        <w:t>动中心、创新创业基地等公共教学设施)优化配置、满足教学需求及有效利用情况。</w:t>
      </w:r>
    </w:p>
    <w:p>
      <w:pPr>
        <w:ind w:left="443"/>
        <w:spacing w:before="174" w:line="219" w:lineRule="auto"/>
        <w:rPr>
          <w:rFonts w:ascii="SimSun" w:hAnsi="SimSun" w:eastAsia="SimSun" w:cs="SimSun"/>
          <w:sz w:val="22"/>
          <w:szCs w:val="22"/>
        </w:rPr>
      </w:pPr>
      <w:r>
        <w:rPr>
          <w:rFonts w:ascii="SimSun" w:hAnsi="SimSun" w:eastAsia="SimSun" w:cs="SimSun"/>
          <w:sz w:val="22"/>
          <w:szCs w:val="22"/>
          <w:b/>
          <w:bCs/>
          <w:spacing w:val="-2"/>
        </w:rPr>
        <w:t>支撑材料目录：</w:t>
      </w:r>
      <w:r>
        <w:rPr>
          <w:rFonts w:ascii="SimSun" w:hAnsi="SimSun" w:eastAsia="SimSun" w:cs="SimSun"/>
          <w:sz w:val="22"/>
          <w:szCs w:val="22"/>
          <w:spacing w:val="19"/>
        </w:rPr>
        <w:t xml:space="preserve"> </w:t>
      </w:r>
      <w:r>
        <w:rPr>
          <w:rFonts w:ascii="SimSun" w:hAnsi="SimSun" w:eastAsia="SimSun" w:cs="SimSun"/>
          <w:sz w:val="22"/>
          <w:szCs w:val="22"/>
          <w:spacing w:val="-2"/>
        </w:rPr>
        <w:t>列出能够证明上述自评结果的相关材料目录索引，如学校教学条</w:t>
      </w:r>
    </w:p>
    <w:p>
      <w:pPr>
        <w:sectPr>
          <w:pgSz w:w="10320" w:h="14570"/>
          <w:pgMar w:top="400" w:right="1100" w:bottom="400" w:left="920" w:header="0" w:footer="0" w:gutter="0"/>
        </w:sectPr>
        <w:rPr/>
      </w:pPr>
    </w:p>
    <w:p>
      <w:pPr>
        <w:ind w:right="313"/>
        <w:spacing w:before="164" w:line="218" w:lineRule="auto"/>
        <w:jc w:val="right"/>
        <w:rPr>
          <w:rFonts w:ascii="SimSun" w:hAnsi="SimSun" w:eastAsia="SimSun" w:cs="SimSun"/>
          <w:sz w:val="14"/>
          <w:szCs w:val="14"/>
        </w:rPr>
      </w:pPr>
      <w:r>
        <w:rPr>
          <w:rFonts w:ascii="SimSun" w:hAnsi="SimSun" w:eastAsia="SimSun" w:cs="SimSun"/>
          <w:sz w:val="14"/>
          <w:szCs w:val="14"/>
          <w:spacing w:val="-8"/>
        </w:rPr>
        <w:t>普</w:t>
      </w:r>
      <w:r>
        <w:rPr>
          <w:rFonts w:ascii="SimSun" w:hAnsi="SimSun" w:eastAsia="SimSun" w:cs="SimSun"/>
          <w:sz w:val="14"/>
          <w:szCs w:val="14"/>
          <w:spacing w:val="-13"/>
        </w:rPr>
        <w:t xml:space="preserve"> </w:t>
      </w:r>
      <w:r>
        <w:rPr>
          <w:rFonts w:ascii="SimSun" w:hAnsi="SimSun" w:eastAsia="SimSun" w:cs="SimSun"/>
          <w:sz w:val="14"/>
          <w:szCs w:val="14"/>
          <w:spacing w:val="-8"/>
        </w:rPr>
        <w:t>通</w:t>
      </w:r>
      <w:r>
        <w:rPr>
          <w:rFonts w:ascii="SimSun" w:hAnsi="SimSun" w:eastAsia="SimSun" w:cs="SimSun"/>
          <w:sz w:val="14"/>
          <w:szCs w:val="14"/>
          <w:spacing w:val="-19"/>
        </w:rPr>
        <w:t xml:space="preserve"> </w:t>
      </w:r>
      <w:r>
        <w:rPr>
          <w:rFonts w:ascii="SimSun" w:hAnsi="SimSun" w:eastAsia="SimSun" w:cs="SimSun"/>
          <w:sz w:val="14"/>
          <w:szCs w:val="14"/>
          <w:spacing w:val="-8"/>
        </w:rPr>
        <w:t>高</w:t>
      </w:r>
      <w:r>
        <w:rPr>
          <w:rFonts w:ascii="SimSun" w:hAnsi="SimSun" w:eastAsia="SimSun" w:cs="SimSun"/>
          <w:sz w:val="14"/>
          <w:szCs w:val="14"/>
          <w:spacing w:val="-22"/>
        </w:rPr>
        <w:t xml:space="preserve"> </w:t>
      </w:r>
      <w:r>
        <w:rPr>
          <w:rFonts w:ascii="SimSun" w:hAnsi="SimSun" w:eastAsia="SimSun" w:cs="SimSun"/>
          <w:sz w:val="14"/>
          <w:szCs w:val="14"/>
          <w:spacing w:val="-8"/>
        </w:rPr>
        <w:t>等</w:t>
      </w:r>
      <w:r>
        <w:rPr>
          <w:rFonts w:ascii="SimSun" w:hAnsi="SimSun" w:eastAsia="SimSun" w:cs="SimSun"/>
          <w:sz w:val="14"/>
          <w:szCs w:val="14"/>
          <w:spacing w:val="-20"/>
        </w:rPr>
        <w:t xml:space="preserve"> </w:t>
      </w:r>
      <w:r>
        <w:rPr>
          <w:rFonts w:ascii="SimSun" w:hAnsi="SimSun" w:eastAsia="SimSun" w:cs="SimSun"/>
          <w:sz w:val="14"/>
          <w:szCs w:val="14"/>
          <w:spacing w:val="-8"/>
        </w:rPr>
        <w:t>学</w:t>
      </w:r>
      <w:r>
        <w:rPr>
          <w:rFonts w:ascii="SimSun" w:hAnsi="SimSun" w:eastAsia="SimSun" w:cs="SimSun"/>
          <w:sz w:val="14"/>
          <w:szCs w:val="14"/>
          <w:spacing w:val="-22"/>
        </w:rPr>
        <w:t xml:space="preserve"> </w:t>
      </w:r>
      <w:r>
        <w:rPr>
          <w:rFonts w:ascii="SimSun" w:hAnsi="SimSun" w:eastAsia="SimSun" w:cs="SimSun"/>
          <w:sz w:val="14"/>
          <w:szCs w:val="14"/>
          <w:spacing w:val="-8"/>
        </w:rPr>
        <w:t>校</w:t>
      </w:r>
      <w:r>
        <w:rPr>
          <w:rFonts w:ascii="SimSun" w:hAnsi="SimSun" w:eastAsia="SimSun" w:cs="SimSun"/>
          <w:sz w:val="14"/>
          <w:szCs w:val="14"/>
          <w:spacing w:val="-22"/>
        </w:rPr>
        <w:t xml:space="preserve"> </w:t>
      </w:r>
      <w:r>
        <w:rPr>
          <w:rFonts w:ascii="SimSun" w:hAnsi="SimSun" w:eastAsia="SimSun" w:cs="SimSun"/>
          <w:sz w:val="14"/>
          <w:szCs w:val="14"/>
          <w:spacing w:val="-8"/>
        </w:rPr>
        <w:t>本</w:t>
      </w:r>
      <w:r>
        <w:rPr>
          <w:rFonts w:ascii="SimSun" w:hAnsi="SimSun" w:eastAsia="SimSun" w:cs="SimSun"/>
          <w:sz w:val="14"/>
          <w:szCs w:val="14"/>
          <w:spacing w:val="-23"/>
        </w:rPr>
        <w:t xml:space="preserve"> </w:t>
      </w:r>
      <w:r>
        <w:rPr>
          <w:rFonts w:ascii="SimSun" w:hAnsi="SimSun" w:eastAsia="SimSun" w:cs="SimSun"/>
          <w:sz w:val="14"/>
          <w:szCs w:val="14"/>
          <w:spacing w:val="-8"/>
        </w:rPr>
        <w:t>科</w:t>
      </w:r>
      <w:r>
        <w:rPr>
          <w:rFonts w:ascii="SimSun" w:hAnsi="SimSun" w:eastAsia="SimSun" w:cs="SimSun"/>
          <w:sz w:val="14"/>
          <w:szCs w:val="14"/>
          <w:spacing w:val="-21"/>
        </w:rPr>
        <w:t xml:space="preserve"> </w:t>
      </w:r>
      <w:r>
        <w:rPr>
          <w:rFonts w:ascii="SimSun" w:hAnsi="SimSun" w:eastAsia="SimSun" w:cs="SimSun"/>
          <w:sz w:val="14"/>
          <w:szCs w:val="14"/>
          <w:spacing w:val="-8"/>
        </w:rPr>
        <w:t>教</w:t>
      </w:r>
      <w:r>
        <w:rPr>
          <w:rFonts w:ascii="SimSun" w:hAnsi="SimSun" w:eastAsia="SimSun" w:cs="SimSun"/>
          <w:sz w:val="14"/>
          <w:szCs w:val="14"/>
          <w:spacing w:val="-17"/>
        </w:rPr>
        <w:t xml:space="preserve"> </w:t>
      </w:r>
      <w:r>
        <w:rPr>
          <w:rFonts w:ascii="SimSun" w:hAnsi="SimSun" w:eastAsia="SimSun" w:cs="SimSun"/>
          <w:sz w:val="14"/>
          <w:szCs w:val="14"/>
          <w:spacing w:val="-8"/>
        </w:rPr>
        <w:t>育</w:t>
      </w:r>
      <w:r>
        <w:rPr>
          <w:rFonts w:ascii="SimSun" w:hAnsi="SimSun" w:eastAsia="SimSun" w:cs="SimSun"/>
          <w:sz w:val="14"/>
          <w:szCs w:val="14"/>
          <w:spacing w:val="-21"/>
        </w:rPr>
        <w:t xml:space="preserve"> </w:t>
      </w:r>
      <w:r>
        <w:rPr>
          <w:rFonts w:ascii="SimSun" w:hAnsi="SimSun" w:eastAsia="SimSun" w:cs="SimSun"/>
          <w:sz w:val="14"/>
          <w:szCs w:val="14"/>
          <w:spacing w:val="-8"/>
        </w:rPr>
        <w:t>教</w:t>
      </w:r>
      <w:r>
        <w:rPr>
          <w:rFonts w:ascii="SimSun" w:hAnsi="SimSun" w:eastAsia="SimSun" w:cs="SimSun"/>
          <w:sz w:val="14"/>
          <w:szCs w:val="14"/>
          <w:spacing w:val="-20"/>
        </w:rPr>
        <w:t xml:space="preserve"> </w:t>
      </w:r>
      <w:r>
        <w:rPr>
          <w:rFonts w:ascii="SimSun" w:hAnsi="SimSun" w:eastAsia="SimSun" w:cs="SimSun"/>
          <w:sz w:val="14"/>
          <w:szCs w:val="14"/>
          <w:spacing w:val="-8"/>
        </w:rPr>
        <w:t>学</w:t>
      </w:r>
      <w:r>
        <w:rPr>
          <w:rFonts w:ascii="SimSun" w:hAnsi="SimSun" w:eastAsia="SimSun" w:cs="SimSun"/>
          <w:sz w:val="14"/>
          <w:szCs w:val="14"/>
          <w:spacing w:val="-16"/>
        </w:rPr>
        <w:t xml:space="preserve"> </w:t>
      </w:r>
      <w:r>
        <w:rPr>
          <w:rFonts w:ascii="SimSun" w:hAnsi="SimSun" w:eastAsia="SimSun" w:cs="SimSun"/>
          <w:sz w:val="14"/>
          <w:szCs w:val="14"/>
          <w:spacing w:val="-8"/>
        </w:rPr>
        <w:t>审</w:t>
      </w:r>
      <w:r>
        <w:rPr>
          <w:rFonts w:ascii="SimSun" w:hAnsi="SimSun" w:eastAsia="SimSun" w:cs="SimSun"/>
          <w:sz w:val="14"/>
          <w:szCs w:val="14"/>
          <w:spacing w:val="-21"/>
        </w:rPr>
        <w:t xml:space="preserve"> </w:t>
      </w:r>
      <w:r>
        <w:rPr>
          <w:rFonts w:ascii="SimSun" w:hAnsi="SimSun" w:eastAsia="SimSun" w:cs="SimSun"/>
          <w:sz w:val="14"/>
          <w:szCs w:val="14"/>
          <w:spacing w:val="-8"/>
        </w:rPr>
        <w:t>核</w:t>
      </w:r>
      <w:r>
        <w:rPr>
          <w:rFonts w:ascii="SimSun" w:hAnsi="SimSun" w:eastAsia="SimSun" w:cs="SimSun"/>
          <w:sz w:val="14"/>
          <w:szCs w:val="14"/>
          <w:spacing w:val="-23"/>
        </w:rPr>
        <w:t xml:space="preserve"> </w:t>
      </w:r>
      <w:r>
        <w:rPr>
          <w:rFonts w:ascii="SimSun" w:hAnsi="SimSun" w:eastAsia="SimSun" w:cs="SimSun"/>
          <w:sz w:val="14"/>
          <w:szCs w:val="14"/>
          <w:spacing w:val="-8"/>
        </w:rPr>
        <w:t>评</w:t>
      </w:r>
      <w:r>
        <w:rPr>
          <w:rFonts w:ascii="SimSun" w:hAnsi="SimSun" w:eastAsia="SimSun" w:cs="SimSun"/>
          <w:sz w:val="14"/>
          <w:szCs w:val="14"/>
          <w:spacing w:val="-23"/>
        </w:rPr>
        <w:t xml:space="preserve"> </w:t>
      </w:r>
      <w:r>
        <w:rPr>
          <w:rFonts w:ascii="SimSun" w:hAnsi="SimSun" w:eastAsia="SimSun" w:cs="SimSun"/>
          <w:sz w:val="14"/>
          <w:szCs w:val="14"/>
          <w:spacing w:val="-8"/>
        </w:rPr>
        <w:t>估</w:t>
      </w:r>
      <w:r>
        <w:rPr>
          <w:rFonts w:ascii="SimSun" w:hAnsi="SimSun" w:eastAsia="SimSun" w:cs="SimSun"/>
          <w:sz w:val="14"/>
          <w:szCs w:val="14"/>
          <w:spacing w:val="1"/>
        </w:rPr>
        <w:t xml:space="preserve"> </w:t>
      </w:r>
      <w:r>
        <w:rPr>
          <w:rFonts w:ascii="SimSun" w:hAnsi="SimSun" w:eastAsia="SimSun" w:cs="SimSun"/>
          <w:sz w:val="14"/>
          <w:szCs w:val="14"/>
          <w:spacing w:val="-8"/>
        </w:rPr>
        <w:t>自</w:t>
      </w:r>
      <w:r>
        <w:rPr>
          <w:rFonts w:ascii="SimSun" w:hAnsi="SimSun" w:eastAsia="SimSun" w:cs="SimSun"/>
          <w:sz w:val="14"/>
          <w:szCs w:val="14"/>
          <w:spacing w:val="-24"/>
        </w:rPr>
        <w:t xml:space="preserve"> </w:t>
      </w:r>
      <w:r>
        <w:rPr>
          <w:rFonts w:ascii="SimSun" w:hAnsi="SimSun" w:eastAsia="SimSun" w:cs="SimSun"/>
          <w:sz w:val="14"/>
          <w:szCs w:val="14"/>
          <w:spacing w:val="-8"/>
        </w:rPr>
        <w:t>评</w:t>
      </w:r>
      <w:r>
        <w:rPr>
          <w:rFonts w:ascii="SimSun" w:hAnsi="SimSun" w:eastAsia="SimSun" w:cs="SimSun"/>
          <w:sz w:val="14"/>
          <w:szCs w:val="14"/>
          <w:spacing w:val="-23"/>
        </w:rPr>
        <w:t xml:space="preserve"> </w:t>
      </w:r>
      <w:r>
        <w:rPr>
          <w:rFonts w:ascii="SimSun" w:hAnsi="SimSun" w:eastAsia="SimSun" w:cs="SimSun"/>
          <w:sz w:val="14"/>
          <w:szCs w:val="14"/>
          <w:spacing w:val="-8"/>
        </w:rPr>
        <w:t>报</w:t>
      </w:r>
      <w:r>
        <w:rPr>
          <w:rFonts w:ascii="SimSun" w:hAnsi="SimSun" w:eastAsia="SimSun" w:cs="SimSun"/>
          <w:sz w:val="14"/>
          <w:szCs w:val="14"/>
          <w:spacing w:val="-20"/>
        </w:rPr>
        <w:t xml:space="preserve"> </w:t>
      </w:r>
      <w:r>
        <w:rPr>
          <w:rFonts w:ascii="SimSun" w:hAnsi="SimSun" w:eastAsia="SimSun" w:cs="SimSun"/>
          <w:sz w:val="14"/>
          <w:szCs w:val="14"/>
          <w:spacing w:val="-8"/>
        </w:rPr>
        <w:t>告</w:t>
      </w:r>
      <w:r>
        <w:rPr>
          <w:rFonts w:ascii="SimSun" w:hAnsi="SimSun" w:eastAsia="SimSun" w:cs="SimSun"/>
          <w:sz w:val="14"/>
          <w:szCs w:val="14"/>
          <w:spacing w:val="5"/>
        </w:rPr>
        <w:t xml:space="preserve">  </w:t>
      </w:r>
      <w:r>
        <w:rPr>
          <w:rFonts w:ascii="SimSun" w:hAnsi="SimSun" w:eastAsia="SimSun" w:cs="SimSun"/>
          <w:sz w:val="14"/>
          <w:szCs w:val="14"/>
          <w:spacing w:val="-8"/>
        </w:rPr>
        <w:t>89</w:t>
      </w:r>
    </w:p>
    <w:p>
      <w:pPr>
        <w:spacing w:line="274"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6"/>
        </w:rPr>
        <w:t>件、设施等资源配置与利用方面的材料，具体材料视专家需要时提供。</w:t>
      </w:r>
    </w:p>
    <w:p>
      <w:pPr>
        <w:ind w:left="432"/>
        <w:spacing w:before="165" w:line="221" w:lineRule="auto"/>
        <w:rPr>
          <w:rFonts w:ascii="SimHei" w:hAnsi="SimHei" w:eastAsia="SimHei" w:cs="SimHei"/>
          <w:sz w:val="22"/>
          <w:szCs w:val="22"/>
        </w:rPr>
      </w:pPr>
      <w:r>
        <w:rPr>
          <w:rFonts w:ascii="SimHei" w:hAnsi="SimHei" w:eastAsia="SimHei" w:cs="SimHei"/>
          <w:sz w:val="22"/>
          <w:szCs w:val="22"/>
          <w:b/>
          <w:bCs/>
          <w:spacing w:val="-11"/>
        </w:rPr>
        <w:t>3.2</w:t>
      </w:r>
      <w:r>
        <w:rPr>
          <w:rFonts w:ascii="SimHei" w:hAnsi="SimHei" w:eastAsia="SimHei" w:cs="SimHei"/>
          <w:sz w:val="22"/>
          <w:szCs w:val="22"/>
          <w:spacing w:val="107"/>
        </w:rPr>
        <w:t xml:space="preserve"> </w:t>
      </w:r>
      <w:r>
        <w:rPr>
          <w:rFonts w:ascii="SimHei" w:hAnsi="SimHei" w:eastAsia="SimHei" w:cs="SimHei"/>
          <w:sz w:val="22"/>
          <w:szCs w:val="22"/>
          <w:b/>
          <w:bCs/>
          <w:spacing w:val="-11"/>
        </w:rPr>
        <w:t>资源建设</w:t>
      </w:r>
    </w:p>
    <w:p>
      <w:pPr>
        <w:ind w:firstLine="433"/>
        <w:spacing w:before="189" w:line="361" w:lineRule="auto"/>
        <w:rPr>
          <w:rFonts w:ascii="SimSun" w:hAnsi="SimSun" w:eastAsia="SimSun" w:cs="SimSun"/>
          <w:sz w:val="22"/>
          <w:szCs w:val="22"/>
        </w:rPr>
      </w:pPr>
      <w:r>
        <w:rPr>
          <w:rFonts w:ascii="SimSun" w:hAnsi="SimSun" w:eastAsia="SimSun" w:cs="SimSun"/>
          <w:sz w:val="22"/>
          <w:szCs w:val="22"/>
          <w:b/>
          <w:bCs/>
          <w:spacing w:val="-8"/>
        </w:rPr>
        <w:t>重点阐述：</w:t>
      </w:r>
      <w:r>
        <w:rPr>
          <w:rFonts w:ascii="SimSun" w:hAnsi="SimSun" w:eastAsia="SimSun" w:cs="SimSun"/>
          <w:sz w:val="22"/>
          <w:szCs w:val="22"/>
          <w:spacing w:val="-10"/>
        </w:rPr>
        <w:t xml:space="preserve"> </w:t>
      </w:r>
      <w:r>
        <w:rPr>
          <w:rFonts w:ascii="SimSun" w:hAnsi="SimSun" w:eastAsia="SimSun" w:cs="SimSun"/>
          <w:sz w:val="22"/>
          <w:szCs w:val="22"/>
          <w:spacing w:val="-8"/>
        </w:rPr>
        <w:t>①对于学术型人才培养，学校要阐述推动优质课程资源开发建设和开放</w:t>
      </w:r>
      <w:r>
        <w:rPr>
          <w:rFonts w:ascii="SimSun" w:hAnsi="SimSun" w:eastAsia="SimSun" w:cs="SimSun"/>
          <w:sz w:val="22"/>
          <w:szCs w:val="22"/>
        </w:rPr>
        <w:t xml:space="preserve">  </w:t>
      </w:r>
      <w:r>
        <w:rPr>
          <w:rFonts w:ascii="SimSun" w:hAnsi="SimSun" w:eastAsia="SimSun" w:cs="SimSun"/>
          <w:sz w:val="22"/>
          <w:szCs w:val="22"/>
          <w:spacing w:val="-5"/>
        </w:rPr>
        <w:t>共享情况，包括教材、课程资源库、案例库以及网络资源、学科与科研资源等辅助教学</w:t>
      </w:r>
      <w:r>
        <w:rPr>
          <w:rFonts w:ascii="SimSun" w:hAnsi="SimSun" w:eastAsia="SimSun" w:cs="SimSun"/>
          <w:sz w:val="22"/>
          <w:szCs w:val="22"/>
          <w:spacing w:val="5"/>
        </w:rPr>
        <w:t xml:space="preserve">  </w:t>
      </w:r>
      <w:r>
        <w:rPr>
          <w:rFonts w:ascii="SimSun" w:hAnsi="SimSun" w:eastAsia="SimSun" w:cs="SimSun"/>
          <w:sz w:val="22"/>
          <w:szCs w:val="22"/>
          <w:spacing w:val="-5"/>
        </w:rPr>
        <w:t>资源建设等。对于应用型人才培养，要阐述结合行业企业实际，健全资源共享机制，建</w:t>
      </w:r>
      <w:r>
        <w:rPr>
          <w:rFonts w:ascii="SimSun" w:hAnsi="SimSun" w:eastAsia="SimSun" w:cs="SimSun"/>
          <w:sz w:val="22"/>
          <w:szCs w:val="22"/>
          <w:spacing w:val="4"/>
        </w:rPr>
        <w:t xml:space="preserve">  </w:t>
      </w:r>
      <w:r>
        <w:rPr>
          <w:rFonts w:ascii="SimSun" w:hAnsi="SimSun" w:eastAsia="SimSun" w:cs="SimSun"/>
          <w:sz w:val="22"/>
          <w:szCs w:val="22"/>
          <w:spacing w:val="-2"/>
        </w:rPr>
        <w:t>设课程资源库、真实项目案例库，推动将行业企业优质资源转化为教育教学内</w:t>
      </w:r>
      <w:r>
        <w:rPr>
          <w:rFonts w:ascii="SimSun" w:hAnsi="SimSun" w:eastAsia="SimSun" w:cs="SimSun"/>
          <w:sz w:val="22"/>
          <w:szCs w:val="22"/>
          <w:spacing w:val="-3"/>
        </w:rPr>
        <w:t>容情况。</w:t>
      </w:r>
      <w:r>
        <w:rPr>
          <w:rFonts w:ascii="SimSun" w:hAnsi="SimSun" w:eastAsia="SimSun" w:cs="SimSun"/>
          <w:sz w:val="22"/>
          <w:szCs w:val="22"/>
        </w:rPr>
        <w:t xml:space="preserve"> </w:t>
      </w:r>
      <w:r>
        <w:rPr>
          <w:rFonts w:ascii="SimSun" w:hAnsi="SimSun" w:eastAsia="SimSun" w:cs="SimSun"/>
          <w:sz w:val="22"/>
          <w:szCs w:val="22"/>
          <w:spacing w:val="-5"/>
        </w:rPr>
        <w:t>②</w:t>
      </w:r>
      <w:r>
        <w:rPr>
          <w:rFonts w:ascii="SimSun" w:hAnsi="SimSun" w:eastAsia="SimSun" w:cs="SimSun"/>
          <w:sz w:val="22"/>
          <w:szCs w:val="22"/>
          <w:spacing w:val="-84"/>
        </w:rPr>
        <w:t xml:space="preserve"> </w:t>
      </w:r>
      <w:r>
        <w:rPr>
          <w:rFonts w:ascii="SimSun" w:hAnsi="SimSun" w:eastAsia="SimSun" w:cs="SimSun"/>
          <w:sz w:val="22"/>
          <w:szCs w:val="22"/>
          <w:spacing w:val="-5"/>
        </w:rPr>
        <w:t>学校教材建设情况。对于学术型人才培养，要阐述如何鼓励和支持高水平</w:t>
      </w:r>
      <w:r>
        <w:rPr>
          <w:rFonts w:ascii="SimSun" w:hAnsi="SimSun" w:eastAsia="SimSun" w:cs="SimSun"/>
          <w:sz w:val="22"/>
          <w:szCs w:val="22"/>
          <w:spacing w:val="-6"/>
        </w:rPr>
        <w:t>教师面向国</w:t>
      </w:r>
      <w:r>
        <w:rPr>
          <w:rFonts w:ascii="SimSun" w:hAnsi="SimSun" w:eastAsia="SimSun" w:cs="SimSun"/>
          <w:sz w:val="22"/>
          <w:szCs w:val="22"/>
        </w:rPr>
        <w:t xml:space="preserve"> </w:t>
      </w:r>
      <w:r>
        <w:rPr>
          <w:rFonts w:ascii="SimSun" w:hAnsi="SimSun" w:eastAsia="SimSun" w:cs="SimSun"/>
          <w:sz w:val="22"/>
          <w:szCs w:val="22"/>
          <w:spacing w:val="-4"/>
        </w:rPr>
        <w:t>家、行业领域需求，编写高水平教材；对于应用型</w:t>
      </w:r>
      <w:r>
        <w:rPr>
          <w:rFonts w:ascii="SimSun" w:hAnsi="SimSun" w:eastAsia="SimSun" w:cs="SimSun"/>
          <w:sz w:val="22"/>
          <w:szCs w:val="22"/>
          <w:spacing w:val="-5"/>
        </w:rPr>
        <w:t>人才培养，要阐述如何组织教师面向</w:t>
      </w:r>
      <w:r>
        <w:rPr>
          <w:rFonts w:ascii="SimSun" w:hAnsi="SimSun" w:eastAsia="SimSun" w:cs="SimSun"/>
          <w:sz w:val="22"/>
          <w:szCs w:val="22"/>
        </w:rPr>
        <w:t xml:space="preserve"> </w:t>
      </w:r>
      <w:r>
        <w:rPr>
          <w:rFonts w:ascii="SimSun" w:hAnsi="SimSun" w:eastAsia="SimSun" w:cs="SimSun"/>
          <w:sz w:val="22"/>
          <w:szCs w:val="22"/>
          <w:spacing w:val="-5"/>
        </w:rPr>
        <w:t>行业企业实际，结合产业发展需要编写教材，增强教材的针对性和实效性。③学校促进</w:t>
      </w:r>
      <w:r>
        <w:rPr>
          <w:rFonts w:ascii="SimSun" w:hAnsi="SimSun" w:eastAsia="SimSun" w:cs="SimSun"/>
          <w:sz w:val="22"/>
          <w:szCs w:val="22"/>
          <w:spacing w:val="3"/>
        </w:rPr>
        <w:t xml:space="preserve">  </w:t>
      </w:r>
      <w:r>
        <w:rPr>
          <w:rFonts w:ascii="SimSun" w:hAnsi="SimSun" w:eastAsia="SimSun" w:cs="SimSun"/>
          <w:sz w:val="22"/>
          <w:szCs w:val="22"/>
          <w:spacing w:val="-3"/>
        </w:rPr>
        <w:t>学生个性化学习、开放式学习和泛在学习，借助物联网技术、云计算技术和智能技术，</w:t>
      </w:r>
      <w:r>
        <w:rPr>
          <w:rFonts w:ascii="SimSun" w:hAnsi="SimSun" w:eastAsia="SimSun" w:cs="SimSun"/>
          <w:sz w:val="22"/>
          <w:szCs w:val="22"/>
          <w:spacing w:val="13"/>
        </w:rPr>
        <w:t xml:space="preserve"> </w:t>
      </w:r>
      <w:r>
        <w:rPr>
          <w:rFonts w:ascii="SimSun" w:hAnsi="SimSun" w:eastAsia="SimSun" w:cs="SimSun"/>
          <w:sz w:val="22"/>
          <w:szCs w:val="22"/>
        </w:rPr>
        <w:t>建设适应“互联网+”课程教学需要的智慧教室、智能实验室建设情况及其使用效果。</w:t>
      </w:r>
      <w:r>
        <w:rPr>
          <w:rFonts w:ascii="SimSun" w:hAnsi="SimSun" w:eastAsia="SimSun" w:cs="SimSun"/>
          <w:sz w:val="22"/>
          <w:szCs w:val="22"/>
          <w:spacing w:val="9"/>
        </w:rPr>
        <w:t xml:space="preserve"> </w:t>
      </w:r>
      <w:r>
        <w:rPr>
          <w:rFonts w:ascii="SimSun" w:hAnsi="SimSun" w:eastAsia="SimSun" w:cs="SimSun"/>
          <w:sz w:val="22"/>
          <w:szCs w:val="22"/>
          <w:spacing w:val="-3"/>
        </w:rPr>
        <w:t>④</w:t>
      </w:r>
      <w:r>
        <w:rPr>
          <w:rFonts w:ascii="SimSun" w:hAnsi="SimSun" w:eastAsia="SimSun" w:cs="SimSun"/>
          <w:sz w:val="22"/>
          <w:szCs w:val="22"/>
          <w:spacing w:val="-84"/>
        </w:rPr>
        <w:t xml:space="preserve"> </w:t>
      </w:r>
      <w:r>
        <w:rPr>
          <w:rFonts w:ascii="SimSun" w:hAnsi="SimSun" w:eastAsia="SimSun" w:cs="SimSun"/>
          <w:sz w:val="22"/>
          <w:szCs w:val="22"/>
          <w:spacing w:val="-3"/>
        </w:rPr>
        <w:t>学校采取有效措施，积极开拓和有效利用各类教学资源</w:t>
      </w:r>
      <w:r>
        <w:rPr>
          <w:rFonts w:ascii="SimSun" w:hAnsi="SimSun" w:eastAsia="SimSun" w:cs="SimSun"/>
          <w:sz w:val="22"/>
          <w:szCs w:val="22"/>
          <w:spacing w:val="-4"/>
        </w:rPr>
        <w:t>情况。对于学术型人才培养，</w:t>
      </w:r>
      <w:r>
        <w:rPr>
          <w:rFonts w:ascii="SimSun" w:hAnsi="SimSun" w:eastAsia="SimSun" w:cs="SimSun"/>
          <w:sz w:val="22"/>
          <w:szCs w:val="22"/>
        </w:rPr>
        <w:t xml:space="preserve"> </w:t>
      </w:r>
      <w:r>
        <w:rPr>
          <w:rFonts w:ascii="SimSun" w:hAnsi="SimSun" w:eastAsia="SimSun" w:cs="SimSun"/>
          <w:sz w:val="22"/>
          <w:szCs w:val="22"/>
          <w:spacing w:val="-5"/>
        </w:rPr>
        <w:t>要阐述促进学科资源转化为教育教学资源情况，包括将最新科研成果融入教学内容，转</w:t>
      </w:r>
      <w:r>
        <w:rPr>
          <w:rFonts w:ascii="SimSun" w:hAnsi="SimSun" w:eastAsia="SimSun" w:cs="SimSun"/>
          <w:sz w:val="22"/>
          <w:szCs w:val="22"/>
          <w:spacing w:val="4"/>
        </w:rPr>
        <w:t xml:space="preserve">  </w:t>
      </w:r>
      <w:r>
        <w:rPr>
          <w:rFonts w:ascii="SimSun" w:hAnsi="SimSun" w:eastAsia="SimSun" w:cs="SimSun"/>
          <w:sz w:val="22"/>
          <w:szCs w:val="22"/>
          <w:spacing w:val="-5"/>
        </w:rPr>
        <w:t>化为实验项目；对于应用型人才培养，要阐述将产业技术发展成果转化为教学资源，将</w:t>
      </w:r>
    </w:p>
    <w:p>
      <w:pPr>
        <w:spacing w:line="219" w:lineRule="auto"/>
        <w:rPr>
          <w:rFonts w:ascii="SimSun" w:hAnsi="SimSun" w:eastAsia="SimSun" w:cs="SimSun"/>
          <w:sz w:val="22"/>
          <w:szCs w:val="22"/>
        </w:rPr>
      </w:pPr>
      <w:r>
        <w:rPr>
          <w:rFonts w:ascii="SimSun" w:hAnsi="SimSun" w:eastAsia="SimSun" w:cs="SimSun"/>
          <w:sz w:val="22"/>
          <w:szCs w:val="22"/>
          <w:spacing w:val="2"/>
        </w:rPr>
        <w:t>产学研合作项目转化为实验项目或毕业论文(设</w:t>
      </w:r>
      <w:r>
        <w:rPr>
          <w:rFonts w:ascii="SimSun" w:hAnsi="SimSun" w:eastAsia="SimSun" w:cs="SimSun"/>
          <w:sz w:val="22"/>
          <w:szCs w:val="22"/>
          <w:spacing w:val="1"/>
        </w:rPr>
        <w:t>计)选题的情况。</w:t>
      </w:r>
    </w:p>
    <w:p>
      <w:pPr>
        <w:ind w:right="80" w:firstLine="433"/>
        <w:spacing w:before="275" w:line="370" w:lineRule="auto"/>
        <w:jc w:val="both"/>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16"/>
        </w:rPr>
        <w:t xml:space="preserve"> </w:t>
      </w:r>
      <w:r>
        <w:rPr>
          <w:rFonts w:ascii="SimSun" w:hAnsi="SimSun" w:eastAsia="SimSun" w:cs="SimSun"/>
          <w:sz w:val="22"/>
          <w:szCs w:val="22"/>
          <w:spacing w:val="-8"/>
        </w:rPr>
        <w:t>列出能够证明上述自评结果的相关材料目录</w:t>
      </w:r>
      <w:r>
        <w:rPr>
          <w:rFonts w:ascii="SimSun" w:hAnsi="SimSun" w:eastAsia="SimSun" w:cs="SimSun"/>
          <w:sz w:val="22"/>
          <w:szCs w:val="22"/>
          <w:spacing w:val="-9"/>
        </w:rPr>
        <w:t>索引，如学校教学资源</w:t>
      </w:r>
      <w:r>
        <w:rPr>
          <w:rFonts w:ascii="SimSun" w:hAnsi="SimSun" w:eastAsia="SimSun" w:cs="SimSun"/>
          <w:sz w:val="22"/>
          <w:szCs w:val="22"/>
        </w:rPr>
        <w:t xml:space="preserve"> </w:t>
      </w:r>
      <w:r>
        <w:rPr>
          <w:rFonts w:ascii="SimSun" w:hAnsi="SimSun" w:eastAsia="SimSun" w:cs="SimSun"/>
          <w:sz w:val="22"/>
          <w:szCs w:val="22"/>
          <w:spacing w:val="-2"/>
        </w:rPr>
        <w:t>建设与利用方面制订的制度文件、科研反哺教学方面的激励政策；学校“互联网+”教</w:t>
      </w:r>
      <w:r>
        <w:rPr>
          <w:rFonts w:ascii="SimSun" w:hAnsi="SimSun" w:eastAsia="SimSun" w:cs="SimSun"/>
          <w:sz w:val="22"/>
          <w:szCs w:val="22"/>
          <w:spacing w:val="3"/>
        </w:rPr>
        <w:t xml:space="preserve"> </w:t>
      </w:r>
      <w:r>
        <w:rPr>
          <w:rFonts w:ascii="SimSun" w:hAnsi="SimSun" w:eastAsia="SimSun" w:cs="SimSun"/>
          <w:sz w:val="22"/>
          <w:szCs w:val="22"/>
          <w:spacing w:val="-5"/>
        </w:rPr>
        <w:t>学资源建设、高水平教材建设、智慧教室建设、智能实验室建设及学科资源、科研成果</w:t>
      </w:r>
    </w:p>
    <w:p>
      <w:pPr>
        <w:spacing w:line="218" w:lineRule="auto"/>
        <w:rPr>
          <w:rFonts w:ascii="SimSun" w:hAnsi="SimSun" w:eastAsia="SimSun" w:cs="SimSun"/>
          <w:sz w:val="22"/>
          <w:szCs w:val="22"/>
        </w:rPr>
      </w:pPr>
      <w:r>
        <w:rPr>
          <w:rFonts w:ascii="SimSun" w:hAnsi="SimSun" w:eastAsia="SimSun" w:cs="SimSun"/>
          <w:sz w:val="22"/>
          <w:szCs w:val="22"/>
          <w:spacing w:val="-6"/>
        </w:rPr>
        <w:t>转化方面的总结材料，具体材料视专家需要时提供。</w:t>
      </w:r>
    </w:p>
    <w:p>
      <w:pPr>
        <w:ind w:left="432"/>
        <w:spacing w:before="186" w:line="222" w:lineRule="auto"/>
        <w:outlineLvl w:val="3"/>
        <w:rPr>
          <w:rFonts w:ascii="SimHei" w:hAnsi="SimHei" w:eastAsia="SimHei" w:cs="SimHei"/>
          <w:sz w:val="22"/>
          <w:szCs w:val="22"/>
        </w:rPr>
      </w:pPr>
      <w:r>
        <w:rPr>
          <w:rFonts w:ascii="SimHei" w:hAnsi="SimHei" w:eastAsia="SimHei" w:cs="SimHei"/>
          <w:sz w:val="22"/>
          <w:szCs w:val="22"/>
          <w:b/>
          <w:bCs/>
          <w:spacing w:val="-5"/>
        </w:rPr>
        <w:t>3.3</w:t>
      </w:r>
      <w:r>
        <w:rPr>
          <w:rFonts w:ascii="SimHei" w:hAnsi="SimHei" w:eastAsia="SimHei" w:cs="SimHei"/>
          <w:sz w:val="22"/>
          <w:szCs w:val="22"/>
          <w:spacing w:val="19"/>
        </w:rPr>
        <w:t xml:space="preserve">  </w:t>
      </w:r>
      <w:r>
        <w:rPr>
          <w:rFonts w:ascii="SimHei" w:hAnsi="SimHei" w:eastAsia="SimHei" w:cs="SimHei"/>
          <w:sz w:val="22"/>
          <w:szCs w:val="22"/>
          <w:b/>
          <w:bCs/>
          <w:spacing w:val="-5"/>
        </w:rPr>
        <w:t>存在的问题、原因分析及下一步整改举措</w:t>
      </w:r>
    </w:p>
    <w:p>
      <w:pPr>
        <w:ind w:left="433"/>
        <w:spacing w:before="167" w:line="443" w:lineRule="exact"/>
        <w:rPr>
          <w:rFonts w:ascii="SimSun" w:hAnsi="SimSun" w:eastAsia="SimSun" w:cs="SimSun"/>
          <w:sz w:val="22"/>
          <w:szCs w:val="22"/>
        </w:rPr>
      </w:pPr>
      <w:r>
        <w:rPr>
          <w:rFonts w:ascii="SimSun" w:hAnsi="SimSun" w:eastAsia="SimSun" w:cs="SimSun"/>
          <w:sz w:val="22"/>
          <w:szCs w:val="22"/>
          <w:b/>
          <w:bCs/>
          <w:spacing w:val="-6"/>
          <w:position w:val="16"/>
        </w:rPr>
        <w:t>重点阐述：</w:t>
      </w:r>
      <w:r>
        <w:rPr>
          <w:rFonts w:ascii="SimSun" w:hAnsi="SimSun" w:eastAsia="SimSun" w:cs="SimSun"/>
          <w:sz w:val="22"/>
          <w:szCs w:val="22"/>
          <w:spacing w:val="-47"/>
          <w:position w:val="16"/>
        </w:rPr>
        <w:t xml:space="preserve"> </w:t>
      </w:r>
      <w:r>
        <w:rPr>
          <w:rFonts w:ascii="SimSun" w:hAnsi="SimSun" w:eastAsia="SimSun" w:cs="SimSun"/>
          <w:sz w:val="22"/>
          <w:szCs w:val="22"/>
          <w:spacing w:val="-6"/>
          <w:position w:val="16"/>
        </w:rPr>
        <w:t>学校在教学资源条件、资源建设与利用方</w:t>
      </w:r>
      <w:r>
        <w:rPr>
          <w:rFonts w:ascii="SimSun" w:hAnsi="SimSun" w:eastAsia="SimSun" w:cs="SimSun"/>
          <w:sz w:val="22"/>
          <w:szCs w:val="22"/>
          <w:spacing w:val="-7"/>
          <w:position w:val="16"/>
        </w:rPr>
        <w:t>面存在的主要问题是什么，问</w:t>
      </w:r>
    </w:p>
    <w:p>
      <w:pPr>
        <w:spacing w:line="219" w:lineRule="auto"/>
        <w:rPr>
          <w:rFonts w:ascii="SimSun" w:hAnsi="SimSun" w:eastAsia="SimSun" w:cs="SimSun"/>
          <w:sz w:val="22"/>
          <w:szCs w:val="22"/>
        </w:rPr>
      </w:pPr>
      <w:r>
        <w:rPr>
          <w:rFonts w:ascii="SimSun" w:hAnsi="SimSun" w:eastAsia="SimSun" w:cs="SimSun"/>
          <w:sz w:val="22"/>
          <w:szCs w:val="22"/>
          <w:spacing w:val="2"/>
        </w:rPr>
        <w:t>题表现是什么?产生问题的根源是什么?以及下一步如何改</w:t>
      </w:r>
      <w:r>
        <w:rPr>
          <w:rFonts w:ascii="SimSun" w:hAnsi="SimSun" w:eastAsia="SimSun" w:cs="SimSun"/>
          <w:sz w:val="22"/>
          <w:szCs w:val="22"/>
          <w:spacing w:val="1"/>
        </w:rPr>
        <w:t>进。</w:t>
      </w:r>
    </w:p>
    <w:p>
      <w:pPr>
        <w:spacing w:line="323" w:lineRule="auto"/>
        <w:rPr>
          <w:rFonts w:ascii="Arial"/>
          <w:sz w:val="21"/>
        </w:rPr>
      </w:pPr>
      <w:r/>
    </w:p>
    <w:p>
      <w:pPr>
        <w:ind w:left="433"/>
        <w:spacing w:before="82" w:line="223" w:lineRule="auto"/>
        <w:outlineLvl w:val="2"/>
        <w:rPr>
          <w:rFonts w:ascii="SimHei" w:hAnsi="SimHei" w:eastAsia="SimHei" w:cs="SimHei"/>
          <w:sz w:val="25"/>
          <w:szCs w:val="25"/>
        </w:rPr>
      </w:pPr>
      <w:r>
        <w:rPr>
          <w:rFonts w:ascii="SimHei" w:hAnsi="SimHei" w:eastAsia="SimHei" w:cs="SimHei"/>
          <w:sz w:val="25"/>
          <w:szCs w:val="25"/>
          <w:b/>
          <w:bCs/>
          <w:spacing w:val="-9"/>
        </w:rPr>
        <w:t>4.</w:t>
      </w:r>
      <w:r>
        <w:rPr>
          <w:rFonts w:ascii="SimHei" w:hAnsi="SimHei" w:eastAsia="SimHei" w:cs="SimHei"/>
          <w:sz w:val="25"/>
          <w:szCs w:val="25"/>
          <w:spacing w:val="-60"/>
        </w:rPr>
        <w:t xml:space="preserve"> </w:t>
      </w:r>
      <w:r>
        <w:rPr>
          <w:rFonts w:ascii="SimHei" w:hAnsi="SimHei" w:eastAsia="SimHei" w:cs="SimHei"/>
          <w:sz w:val="25"/>
          <w:szCs w:val="25"/>
          <w:b/>
          <w:bCs/>
          <w:spacing w:val="-9"/>
        </w:rPr>
        <w:t>教师队伍</w:t>
      </w:r>
    </w:p>
    <w:p>
      <w:pPr>
        <w:spacing w:line="252" w:lineRule="auto"/>
        <w:rPr>
          <w:rFonts w:ascii="Arial"/>
          <w:sz w:val="21"/>
        </w:rPr>
      </w:pPr>
      <w:r/>
    </w:p>
    <w:p>
      <w:pPr>
        <w:ind w:left="433"/>
        <w:spacing w:before="72" w:line="222" w:lineRule="auto"/>
        <w:outlineLvl w:val="3"/>
        <w:rPr>
          <w:rFonts w:ascii="SimHei" w:hAnsi="SimHei" w:eastAsia="SimHei" w:cs="SimHei"/>
          <w:sz w:val="22"/>
          <w:szCs w:val="22"/>
        </w:rPr>
      </w:pPr>
      <w:r>
        <w:rPr>
          <w:rFonts w:ascii="SimHei" w:hAnsi="SimHei" w:eastAsia="SimHei" w:cs="SimHei"/>
          <w:sz w:val="22"/>
          <w:szCs w:val="22"/>
          <w:b/>
          <w:bCs/>
          <w:spacing w:val="-14"/>
        </w:rPr>
        <w:t>4.1</w:t>
      </w:r>
      <w:r>
        <w:rPr>
          <w:rFonts w:ascii="SimHei" w:hAnsi="SimHei" w:eastAsia="SimHei" w:cs="SimHei"/>
          <w:sz w:val="22"/>
          <w:szCs w:val="22"/>
          <w:spacing w:val="22"/>
        </w:rPr>
        <w:t xml:space="preserve">  </w:t>
      </w:r>
      <w:r>
        <w:rPr>
          <w:rFonts w:ascii="SimHei" w:hAnsi="SimHei" w:eastAsia="SimHei" w:cs="SimHei"/>
          <w:sz w:val="22"/>
          <w:szCs w:val="22"/>
          <w:b/>
          <w:bCs/>
          <w:spacing w:val="-14"/>
        </w:rPr>
        <w:t>师德师风</w:t>
      </w:r>
    </w:p>
    <w:p>
      <w:pPr>
        <w:ind w:right="64" w:firstLine="433"/>
        <w:spacing w:before="186" w:line="370" w:lineRule="auto"/>
        <w:jc w:val="both"/>
        <w:rPr>
          <w:rFonts w:ascii="SimSun" w:hAnsi="SimSun" w:eastAsia="SimSun" w:cs="SimSun"/>
          <w:sz w:val="22"/>
          <w:szCs w:val="22"/>
        </w:rPr>
      </w:pPr>
      <w:r>
        <w:rPr>
          <w:rFonts w:ascii="SimSun" w:hAnsi="SimSun" w:eastAsia="SimSun" w:cs="SimSun"/>
          <w:sz w:val="22"/>
          <w:szCs w:val="22"/>
          <w:b/>
          <w:bCs/>
          <w:spacing w:val="-6"/>
        </w:rPr>
        <w:t>重点阐述：</w:t>
      </w:r>
      <w:r>
        <w:rPr>
          <w:rFonts w:ascii="SimSun" w:hAnsi="SimSun" w:eastAsia="SimSun" w:cs="SimSun"/>
          <w:sz w:val="22"/>
          <w:szCs w:val="22"/>
          <w:spacing w:val="-57"/>
        </w:rPr>
        <w:t xml:space="preserve"> </w:t>
      </w:r>
      <w:r>
        <w:rPr>
          <w:rFonts w:ascii="SimSun" w:hAnsi="SimSun" w:eastAsia="SimSun" w:cs="SimSun"/>
          <w:sz w:val="22"/>
          <w:szCs w:val="22"/>
          <w:spacing w:val="-6"/>
        </w:rPr>
        <w:t>①学校教师评价标准的建设情况；师德师风要求体</w:t>
      </w:r>
      <w:r>
        <w:rPr>
          <w:rFonts w:ascii="SimSun" w:hAnsi="SimSun" w:eastAsia="SimSun" w:cs="SimSun"/>
          <w:sz w:val="22"/>
          <w:szCs w:val="22"/>
          <w:spacing w:val="-7"/>
        </w:rPr>
        <w:t>现在学校政策文件中</w:t>
      </w:r>
      <w:r>
        <w:rPr>
          <w:rFonts w:ascii="SimSun" w:hAnsi="SimSun" w:eastAsia="SimSun" w:cs="SimSun"/>
          <w:sz w:val="22"/>
          <w:szCs w:val="22"/>
        </w:rPr>
        <w:t xml:space="preserve"> </w:t>
      </w:r>
      <w:r>
        <w:rPr>
          <w:rFonts w:ascii="SimSun" w:hAnsi="SimSun" w:eastAsia="SimSun" w:cs="SimSun"/>
          <w:sz w:val="22"/>
          <w:szCs w:val="22"/>
          <w:spacing w:val="-5"/>
        </w:rPr>
        <w:t>的情况，特别是把师德师风作为评价教师第一标准的情况；学校将师德考核标准贯穿于</w:t>
      </w:r>
      <w:r>
        <w:rPr>
          <w:rFonts w:ascii="SimSun" w:hAnsi="SimSun" w:eastAsia="SimSun" w:cs="SimSun"/>
          <w:sz w:val="22"/>
          <w:szCs w:val="22"/>
          <w:spacing w:val="11"/>
        </w:rPr>
        <w:t xml:space="preserve"> </w:t>
      </w:r>
      <w:r>
        <w:rPr>
          <w:rFonts w:ascii="SimSun" w:hAnsi="SimSun" w:eastAsia="SimSun" w:cs="SimSun"/>
          <w:sz w:val="22"/>
          <w:szCs w:val="22"/>
          <w:spacing w:val="-7"/>
        </w:rPr>
        <w:t>教育教学全过程的措施与成效。②学校促进教师争做“四有”好老师、四个“引路人”,</w:t>
      </w:r>
    </w:p>
    <w:p>
      <w:pPr>
        <w:spacing w:before="1" w:line="218" w:lineRule="auto"/>
        <w:rPr>
          <w:rFonts w:ascii="SimSun" w:hAnsi="SimSun" w:eastAsia="SimSun" w:cs="SimSun"/>
          <w:sz w:val="22"/>
          <w:szCs w:val="22"/>
        </w:rPr>
      </w:pPr>
      <w:r>
        <w:rPr>
          <w:rFonts w:ascii="SimSun" w:hAnsi="SimSun" w:eastAsia="SimSun" w:cs="SimSun"/>
          <w:sz w:val="22"/>
          <w:szCs w:val="22"/>
          <w:spacing w:val="-7"/>
        </w:rPr>
        <w:t>自觉遵守《新时代高校教师职业行为十项准则》等方面的制度、举措与成效。</w:t>
      </w:r>
    </w:p>
    <w:p>
      <w:pPr>
        <w:sectPr>
          <w:pgSz w:w="10320" w:h="14570"/>
          <w:pgMar w:top="400" w:right="949" w:bottom="400" w:left="1089" w:header="0" w:footer="0" w:gutter="0"/>
        </w:sectPr>
        <w:rPr/>
      </w:pPr>
    </w:p>
    <w:p>
      <w:pPr>
        <w:spacing w:before="56" w:line="218" w:lineRule="auto"/>
        <w:rPr>
          <w:rFonts w:ascii="SimSun" w:hAnsi="SimSun" w:eastAsia="SimSun" w:cs="SimSun"/>
          <w:sz w:val="19"/>
          <w:szCs w:val="19"/>
        </w:rPr>
      </w:pPr>
      <w:r>
        <w:rPr>
          <w:rFonts w:ascii="SimSun" w:hAnsi="SimSun" w:eastAsia="SimSun" w:cs="SimSun"/>
          <w:sz w:val="19"/>
          <w:szCs w:val="19"/>
          <w:spacing w:val="-5"/>
        </w:rPr>
        <w:t>90</w:t>
      </w:r>
      <w:r>
        <w:rPr>
          <w:rFonts w:ascii="SimSun" w:hAnsi="SimSun" w:eastAsia="SimSun" w:cs="SimSun"/>
          <w:sz w:val="19"/>
          <w:szCs w:val="19"/>
          <w:spacing w:val="17"/>
        </w:rPr>
        <w:t xml:space="preserve">   </w:t>
      </w:r>
      <w:r>
        <w:rPr>
          <w:rFonts w:ascii="SimSun" w:hAnsi="SimSun" w:eastAsia="SimSun" w:cs="SimSun"/>
          <w:sz w:val="19"/>
          <w:szCs w:val="19"/>
          <w:spacing w:val="-5"/>
        </w:rPr>
        <w:t>第二部分</w:t>
      </w:r>
      <w:r>
        <w:rPr>
          <w:rFonts w:ascii="SimSun" w:hAnsi="SimSun" w:eastAsia="SimSun" w:cs="SimSun"/>
          <w:sz w:val="19"/>
          <w:szCs w:val="19"/>
          <w:spacing w:val="17"/>
        </w:rPr>
        <w:t xml:space="preserve"> </w:t>
      </w:r>
      <w:r>
        <w:rPr>
          <w:rFonts w:ascii="SimSun" w:hAnsi="SimSun" w:eastAsia="SimSun" w:cs="SimSun"/>
          <w:sz w:val="19"/>
          <w:szCs w:val="19"/>
          <w:spacing w:val="-5"/>
        </w:rPr>
        <w:t>审核评估高校评建改工作指南</w:t>
      </w:r>
    </w:p>
    <w:p>
      <w:pPr>
        <w:spacing w:line="250" w:lineRule="auto"/>
        <w:rPr>
          <w:rFonts w:ascii="Arial"/>
          <w:sz w:val="21"/>
        </w:rPr>
      </w:pPr>
      <w:r/>
    </w:p>
    <w:p>
      <w:pPr>
        <w:ind w:right="78" w:firstLine="433"/>
        <w:spacing w:before="71" w:line="371" w:lineRule="auto"/>
        <w:jc w:val="both"/>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7"/>
        </w:rPr>
        <w:t xml:space="preserve"> </w:t>
      </w:r>
      <w:r>
        <w:rPr>
          <w:rFonts w:ascii="SimSun" w:hAnsi="SimSun" w:eastAsia="SimSun" w:cs="SimSun"/>
          <w:sz w:val="22"/>
          <w:szCs w:val="22"/>
          <w:spacing w:val="-8"/>
        </w:rPr>
        <w:t>列出能够证明上述自评结果的相关材料目录索引，如学校师德师风</w:t>
      </w:r>
      <w:r>
        <w:rPr>
          <w:rFonts w:ascii="SimSun" w:hAnsi="SimSun" w:eastAsia="SimSun" w:cs="SimSun"/>
          <w:sz w:val="22"/>
          <w:szCs w:val="22"/>
        </w:rPr>
        <w:t xml:space="preserve"> </w:t>
      </w:r>
      <w:r>
        <w:rPr>
          <w:rFonts w:ascii="SimSun" w:hAnsi="SimSun" w:eastAsia="SimSun" w:cs="SimSun"/>
          <w:sz w:val="22"/>
          <w:szCs w:val="22"/>
          <w:spacing w:val="-4"/>
        </w:rPr>
        <w:t>建设制度文件汇编；学校师德师风先进典型案例；学校加强师德师风建</w:t>
      </w:r>
      <w:r>
        <w:rPr>
          <w:rFonts w:ascii="SimSun" w:hAnsi="SimSun" w:eastAsia="SimSun" w:cs="SimSun"/>
          <w:sz w:val="22"/>
          <w:szCs w:val="22"/>
          <w:spacing w:val="-5"/>
        </w:rPr>
        <w:t>设宣传材料，具</w:t>
      </w:r>
    </w:p>
    <w:p>
      <w:pPr>
        <w:spacing w:line="218" w:lineRule="auto"/>
        <w:rPr>
          <w:rFonts w:ascii="SimSun" w:hAnsi="SimSun" w:eastAsia="SimSun" w:cs="SimSun"/>
          <w:sz w:val="22"/>
          <w:szCs w:val="22"/>
        </w:rPr>
      </w:pPr>
      <w:r>
        <w:rPr>
          <w:rFonts w:ascii="SimSun" w:hAnsi="SimSun" w:eastAsia="SimSun" w:cs="SimSun"/>
          <w:sz w:val="22"/>
          <w:szCs w:val="22"/>
          <w:spacing w:val="-9"/>
        </w:rPr>
        <w:t>体材料视专家需要时提供。</w:t>
      </w:r>
    </w:p>
    <w:p>
      <w:pPr>
        <w:ind w:left="432"/>
        <w:spacing w:before="195" w:line="221" w:lineRule="auto"/>
        <w:rPr>
          <w:rFonts w:ascii="SimHei" w:hAnsi="SimHei" w:eastAsia="SimHei" w:cs="SimHei"/>
          <w:sz w:val="22"/>
          <w:szCs w:val="22"/>
        </w:rPr>
      </w:pPr>
      <w:r>
        <w:rPr>
          <w:rFonts w:ascii="SimHei" w:hAnsi="SimHei" w:eastAsia="SimHei" w:cs="SimHei"/>
          <w:sz w:val="22"/>
          <w:szCs w:val="22"/>
          <w:b/>
          <w:bCs/>
          <w:spacing w:val="-8"/>
        </w:rPr>
        <w:t>4.2</w:t>
      </w:r>
      <w:r>
        <w:rPr>
          <w:rFonts w:ascii="SimHei" w:hAnsi="SimHei" w:eastAsia="SimHei" w:cs="SimHei"/>
          <w:sz w:val="22"/>
          <w:szCs w:val="22"/>
          <w:spacing w:val="2"/>
        </w:rPr>
        <w:t xml:space="preserve">  </w:t>
      </w:r>
      <w:r>
        <w:rPr>
          <w:rFonts w:ascii="SimHei" w:hAnsi="SimHei" w:eastAsia="SimHei" w:cs="SimHei"/>
          <w:sz w:val="22"/>
          <w:szCs w:val="22"/>
          <w:b/>
          <w:bCs/>
          <w:spacing w:val="-8"/>
        </w:rPr>
        <w:t>教学能力</w:t>
      </w:r>
    </w:p>
    <w:p>
      <w:pPr>
        <w:ind w:right="60" w:firstLine="433"/>
        <w:spacing w:before="147" w:line="370"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16"/>
        </w:rPr>
        <w:t xml:space="preserve"> </w:t>
      </w:r>
      <w:r>
        <w:rPr>
          <w:rFonts w:ascii="SimSun" w:hAnsi="SimSun" w:eastAsia="SimSun" w:cs="SimSun"/>
          <w:sz w:val="22"/>
          <w:szCs w:val="22"/>
          <w:spacing w:val="-7"/>
        </w:rPr>
        <w:t>①学校专任教师队伍的专业水平和教学能力，说明能否很好地胜任教育</w:t>
      </w:r>
      <w:r>
        <w:rPr>
          <w:rFonts w:ascii="SimSun" w:hAnsi="SimSun" w:eastAsia="SimSun" w:cs="SimSun"/>
          <w:sz w:val="22"/>
          <w:szCs w:val="22"/>
        </w:rPr>
        <w:t xml:space="preserve"> </w:t>
      </w:r>
      <w:r>
        <w:rPr>
          <w:rFonts w:ascii="SimSun" w:hAnsi="SimSun" w:eastAsia="SimSun" w:cs="SimSun"/>
          <w:sz w:val="22"/>
          <w:szCs w:val="22"/>
          <w:spacing w:val="-4"/>
        </w:rPr>
        <w:t>教学工作。对于学术型人才培养，还要阐述教师的科研能力和水平，以及满足学生创新</w:t>
      </w:r>
      <w:r>
        <w:rPr>
          <w:rFonts w:ascii="SimSun" w:hAnsi="SimSun" w:eastAsia="SimSun" w:cs="SimSun"/>
          <w:sz w:val="22"/>
          <w:szCs w:val="22"/>
          <w:spacing w:val="10"/>
        </w:rPr>
        <w:t xml:space="preserve"> </w:t>
      </w:r>
      <w:r>
        <w:rPr>
          <w:rFonts w:ascii="SimSun" w:hAnsi="SimSun" w:eastAsia="SimSun" w:cs="SimSun"/>
          <w:sz w:val="22"/>
          <w:szCs w:val="22"/>
          <w:spacing w:val="-5"/>
        </w:rPr>
        <w:t>意识和创新能力培养需要的情况；对于应用型人才培养，还</w:t>
      </w:r>
      <w:r>
        <w:rPr>
          <w:rFonts w:ascii="SimSun" w:hAnsi="SimSun" w:eastAsia="SimSun" w:cs="SimSun"/>
          <w:sz w:val="22"/>
          <w:szCs w:val="22"/>
          <w:spacing w:val="-6"/>
        </w:rPr>
        <w:t>要阐述教师的产学研用能力</w:t>
      </w:r>
      <w:r>
        <w:rPr>
          <w:rFonts w:ascii="SimSun" w:hAnsi="SimSun" w:eastAsia="SimSun" w:cs="SimSun"/>
          <w:sz w:val="22"/>
          <w:szCs w:val="22"/>
        </w:rPr>
        <w:t xml:space="preserve"> </w:t>
      </w:r>
      <w:r>
        <w:rPr>
          <w:rFonts w:ascii="SimSun" w:hAnsi="SimSun" w:eastAsia="SimSun" w:cs="SimSun"/>
          <w:sz w:val="22"/>
          <w:szCs w:val="22"/>
          <w:spacing w:val="-4"/>
        </w:rPr>
        <w:t>和水平，以及满足学生实践动手能力培养需要的情</w:t>
      </w:r>
      <w:r>
        <w:rPr>
          <w:rFonts w:ascii="SimSun" w:hAnsi="SimSun" w:eastAsia="SimSun" w:cs="SimSun"/>
          <w:sz w:val="22"/>
          <w:szCs w:val="22"/>
          <w:spacing w:val="-5"/>
        </w:rPr>
        <w:t>况。②学校提升教师教书育人能力和</w:t>
      </w:r>
    </w:p>
    <w:p>
      <w:pPr>
        <w:spacing w:line="218" w:lineRule="auto"/>
        <w:rPr>
          <w:rFonts w:ascii="SimSun" w:hAnsi="SimSun" w:eastAsia="SimSun" w:cs="SimSun"/>
          <w:sz w:val="22"/>
          <w:szCs w:val="22"/>
        </w:rPr>
      </w:pPr>
      <w:r>
        <w:rPr>
          <w:rFonts w:ascii="SimSun" w:hAnsi="SimSun" w:eastAsia="SimSun" w:cs="SimSun"/>
          <w:sz w:val="22"/>
          <w:szCs w:val="22"/>
          <w:spacing w:val="-5"/>
        </w:rPr>
        <w:t>水平的举措及成效，包括教师培训，建立基层教学组织，开展</w:t>
      </w:r>
      <w:r>
        <w:rPr>
          <w:rFonts w:ascii="SimSun" w:hAnsi="SimSun" w:eastAsia="SimSun" w:cs="SimSun"/>
          <w:sz w:val="22"/>
          <w:szCs w:val="22"/>
          <w:spacing w:val="-6"/>
        </w:rPr>
        <w:t>教育教学研究活动等。</w:t>
      </w:r>
    </w:p>
    <w:p>
      <w:pPr>
        <w:ind w:right="80" w:firstLine="433"/>
        <w:spacing w:before="166" w:line="371"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7"/>
        </w:rPr>
        <w:t xml:space="preserve"> </w:t>
      </w:r>
      <w:r>
        <w:rPr>
          <w:rFonts w:ascii="SimSun" w:hAnsi="SimSun" w:eastAsia="SimSun" w:cs="SimSun"/>
          <w:sz w:val="22"/>
          <w:szCs w:val="22"/>
          <w:spacing w:val="-8"/>
        </w:rPr>
        <w:t>列出能够证明上述自评结果的相关材料目录索引，如学校制订的提</w:t>
      </w:r>
      <w:r>
        <w:rPr>
          <w:rFonts w:ascii="SimSun" w:hAnsi="SimSun" w:eastAsia="SimSun" w:cs="SimSun"/>
          <w:sz w:val="22"/>
          <w:szCs w:val="22"/>
        </w:rPr>
        <w:t xml:space="preserve"> </w:t>
      </w:r>
      <w:r>
        <w:rPr>
          <w:rFonts w:ascii="SimSun" w:hAnsi="SimSun" w:eastAsia="SimSun" w:cs="SimSun"/>
          <w:sz w:val="22"/>
          <w:szCs w:val="22"/>
          <w:spacing w:val="-4"/>
        </w:rPr>
        <w:t>升教师教学能力方面的制度文件，学校开展各类教师教育教学培训</w:t>
      </w:r>
      <w:r>
        <w:rPr>
          <w:rFonts w:ascii="SimSun" w:hAnsi="SimSun" w:eastAsia="SimSun" w:cs="SimSun"/>
          <w:sz w:val="22"/>
          <w:szCs w:val="22"/>
          <w:spacing w:val="-5"/>
        </w:rPr>
        <w:t>、教学竞赛活动及提</w:t>
      </w:r>
    </w:p>
    <w:p>
      <w:pPr>
        <w:spacing w:line="218" w:lineRule="auto"/>
        <w:rPr>
          <w:rFonts w:ascii="SimSun" w:hAnsi="SimSun" w:eastAsia="SimSun" w:cs="SimSun"/>
          <w:sz w:val="22"/>
          <w:szCs w:val="22"/>
        </w:rPr>
      </w:pPr>
      <w:r>
        <w:rPr>
          <w:rFonts w:ascii="SimSun" w:hAnsi="SimSun" w:eastAsia="SimSun" w:cs="SimSun"/>
          <w:sz w:val="22"/>
          <w:szCs w:val="22"/>
          <w:spacing w:val="-6"/>
        </w:rPr>
        <w:t>升教师教学能力的措施等，具体材料视专家需要时提供。</w:t>
      </w:r>
    </w:p>
    <w:p>
      <w:pPr>
        <w:ind w:left="432"/>
        <w:spacing w:before="196" w:line="221" w:lineRule="auto"/>
        <w:rPr>
          <w:rFonts w:ascii="SimHei" w:hAnsi="SimHei" w:eastAsia="SimHei" w:cs="SimHei"/>
          <w:sz w:val="22"/>
          <w:szCs w:val="22"/>
        </w:rPr>
      </w:pPr>
      <w:r>
        <w:rPr>
          <w:rFonts w:ascii="SimHei" w:hAnsi="SimHei" w:eastAsia="SimHei" w:cs="SimHei"/>
          <w:sz w:val="22"/>
          <w:szCs w:val="22"/>
          <w:b/>
          <w:bCs/>
          <w:spacing w:val="-9"/>
        </w:rPr>
        <w:t>4.3</w:t>
      </w:r>
      <w:r>
        <w:rPr>
          <w:rFonts w:ascii="SimHei" w:hAnsi="SimHei" w:eastAsia="SimHei" w:cs="SimHei"/>
          <w:sz w:val="22"/>
          <w:szCs w:val="22"/>
          <w:spacing w:val="5"/>
        </w:rPr>
        <w:t xml:space="preserve">  </w:t>
      </w:r>
      <w:r>
        <w:rPr>
          <w:rFonts w:ascii="SimHei" w:hAnsi="SimHei" w:eastAsia="SimHei" w:cs="SimHei"/>
          <w:sz w:val="22"/>
          <w:szCs w:val="22"/>
          <w:b/>
          <w:bCs/>
          <w:spacing w:val="-9"/>
        </w:rPr>
        <w:t>教学投入</w:t>
      </w:r>
    </w:p>
    <w:p>
      <w:pPr>
        <w:ind w:right="61" w:firstLine="433"/>
        <w:spacing w:before="148" w:line="370"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6"/>
        </w:rPr>
        <w:t xml:space="preserve"> </w:t>
      </w:r>
      <w:r>
        <w:rPr>
          <w:rFonts w:ascii="SimSun" w:hAnsi="SimSun" w:eastAsia="SimSun" w:cs="SimSun"/>
          <w:sz w:val="22"/>
          <w:szCs w:val="22"/>
          <w:spacing w:val="-7"/>
        </w:rPr>
        <w:t>①学校在推动高水平教师投入本科教育教学、推动教授给本科生上课方</w:t>
      </w:r>
      <w:r>
        <w:rPr>
          <w:rFonts w:ascii="SimSun" w:hAnsi="SimSun" w:eastAsia="SimSun" w:cs="SimSun"/>
          <w:sz w:val="22"/>
          <w:szCs w:val="22"/>
        </w:rPr>
        <w:t xml:space="preserve"> </w:t>
      </w:r>
      <w:r>
        <w:rPr>
          <w:rFonts w:ascii="SimSun" w:hAnsi="SimSun" w:eastAsia="SimSun" w:cs="SimSun"/>
          <w:sz w:val="22"/>
          <w:szCs w:val="22"/>
          <w:spacing w:val="-5"/>
        </w:rPr>
        <w:t>面所采取的激励与约束机制；学校制定的激励与约束机制实施效果。②广大教师，特别</w:t>
      </w:r>
      <w:r>
        <w:rPr>
          <w:rFonts w:ascii="SimSun" w:hAnsi="SimSun" w:eastAsia="SimSun" w:cs="SimSun"/>
          <w:sz w:val="22"/>
          <w:szCs w:val="22"/>
          <w:spacing w:val="16"/>
        </w:rPr>
        <w:t xml:space="preserve"> </w:t>
      </w:r>
      <w:r>
        <w:rPr>
          <w:rFonts w:ascii="SimSun" w:hAnsi="SimSun" w:eastAsia="SimSun" w:cs="SimSun"/>
          <w:sz w:val="22"/>
          <w:szCs w:val="22"/>
          <w:spacing w:val="-4"/>
        </w:rPr>
        <w:t>是教授、副教授开展教学研究、参与教学改革与建设，包括教</w:t>
      </w:r>
      <w:r>
        <w:rPr>
          <w:rFonts w:ascii="SimSun" w:hAnsi="SimSun" w:eastAsia="SimSun" w:cs="SimSun"/>
          <w:sz w:val="22"/>
          <w:szCs w:val="22"/>
          <w:spacing w:val="-5"/>
        </w:rPr>
        <w:t>学改革、专业建设、课程</w:t>
      </w:r>
      <w:r>
        <w:rPr>
          <w:rFonts w:ascii="SimSun" w:hAnsi="SimSun" w:eastAsia="SimSun" w:cs="SimSun"/>
          <w:sz w:val="22"/>
          <w:szCs w:val="22"/>
        </w:rPr>
        <w:t xml:space="preserve"> </w:t>
      </w:r>
      <w:r>
        <w:rPr>
          <w:rFonts w:ascii="SimSun" w:hAnsi="SimSun" w:eastAsia="SimSun" w:cs="SimSun"/>
          <w:sz w:val="22"/>
          <w:szCs w:val="22"/>
          <w:spacing w:val="-5"/>
        </w:rPr>
        <w:t>建设和教材建设等实际情况。③学校可通过必选定量指标达标情况、自选定量指标及常</w:t>
      </w:r>
    </w:p>
    <w:p>
      <w:pPr>
        <w:spacing w:line="219" w:lineRule="auto"/>
        <w:rPr>
          <w:rFonts w:ascii="SimSun" w:hAnsi="SimSun" w:eastAsia="SimSun" w:cs="SimSun"/>
          <w:sz w:val="22"/>
          <w:szCs w:val="22"/>
        </w:rPr>
      </w:pPr>
      <w:r>
        <w:rPr>
          <w:rFonts w:ascii="SimSun" w:hAnsi="SimSun" w:eastAsia="SimSun" w:cs="SimSun"/>
          <w:sz w:val="22"/>
          <w:szCs w:val="22"/>
          <w:spacing w:val="-6"/>
        </w:rPr>
        <w:t>模数据比较情况，阐述学校的优势与成绩、做法与经验。</w:t>
      </w:r>
    </w:p>
    <w:p>
      <w:pPr>
        <w:ind w:right="81" w:firstLine="433"/>
        <w:spacing w:before="164" w:line="371"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6"/>
        </w:rPr>
        <w:t xml:space="preserve"> </w:t>
      </w:r>
      <w:r>
        <w:rPr>
          <w:rFonts w:ascii="SimSun" w:hAnsi="SimSun" w:eastAsia="SimSun" w:cs="SimSun"/>
          <w:sz w:val="22"/>
          <w:szCs w:val="22"/>
          <w:spacing w:val="-8"/>
        </w:rPr>
        <w:t>列出能够证明上述自评结果的相关材料目录索引，如学校出台的鼓</w:t>
      </w:r>
      <w:r>
        <w:rPr>
          <w:rFonts w:ascii="SimSun" w:hAnsi="SimSun" w:eastAsia="SimSun" w:cs="SimSun"/>
          <w:sz w:val="22"/>
          <w:szCs w:val="22"/>
        </w:rPr>
        <w:t xml:space="preserve"> </w:t>
      </w:r>
      <w:r>
        <w:rPr>
          <w:rFonts w:ascii="SimSun" w:hAnsi="SimSun" w:eastAsia="SimSun" w:cs="SimSun"/>
          <w:sz w:val="22"/>
          <w:szCs w:val="22"/>
          <w:spacing w:val="1"/>
        </w:rPr>
        <w:t>励教师投入教学的制度文件，学校教师近三年开展教学研究、教学改革方面的统计材</w:t>
      </w:r>
    </w:p>
    <w:p>
      <w:pPr>
        <w:spacing w:line="218" w:lineRule="auto"/>
        <w:rPr>
          <w:rFonts w:ascii="SimSun" w:hAnsi="SimSun" w:eastAsia="SimSun" w:cs="SimSun"/>
          <w:sz w:val="22"/>
          <w:szCs w:val="22"/>
        </w:rPr>
      </w:pPr>
      <w:r>
        <w:rPr>
          <w:rFonts w:ascii="SimSun" w:hAnsi="SimSun" w:eastAsia="SimSun" w:cs="SimSun"/>
          <w:sz w:val="22"/>
          <w:szCs w:val="22"/>
          <w:spacing w:val="-6"/>
        </w:rPr>
        <w:t>料、原始申报材料等，具体材料视专家需要时提供。</w:t>
      </w:r>
    </w:p>
    <w:p>
      <w:pPr>
        <w:ind w:left="432"/>
        <w:spacing w:before="196" w:line="221" w:lineRule="auto"/>
        <w:outlineLvl w:val="3"/>
        <w:rPr>
          <w:rFonts w:ascii="SimHei" w:hAnsi="SimHei" w:eastAsia="SimHei" w:cs="SimHei"/>
          <w:sz w:val="22"/>
          <w:szCs w:val="22"/>
        </w:rPr>
      </w:pPr>
      <w:r>
        <w:rPr>
          <w:rFonts w:ascii="SimHei" w:hAnsi="SimHei" w:eastAsia="SimHei" w:cs="SimHei"/>
          <w:sz w:val="22"/>
          <w:szCs w:val="22"/>
          <w:b/>
          <w:bCs/>
          <w:spacing w:val="-9"/>
        </w:rPr>
        <w:t>4.4</w:t>
      </w:r>
      <w:r>
        <w:rPr>
          <w:rFonts w:ascii="SimHei" w:hAnsi="SimHei" w:eastAsia="SimHei" w:cs="SimHei"/>
          <w:sz w:val="22"/>
          <w:szCs w:val="22"/>
          <w:spacing w:val="11"/>
        </w:rPr>
        <w:t xml:space="preserve">  </w:t>
      </w:r>
      <w:r>
        <w:rPr>
          <w:rFonts w:ascii="SimHei" w:hAnsi="SimHei" w:eastAsia="SimHei" w:cs="SimHei"/>
          <w:sz w:val="22"/>
          <w:szCs w:val="22"/>
          <w:b/>
          <w:bCs/>
          <w:spacing w:val="-9"/>
        </w:rPr>
        <w:t>教师发展</w:t>
      </w:r>
    </w:p>
    <w:p>
      <w:pPr>
        <w:ind w:firstLine="433"/>
        <w:spacing w:before="149" w:line="361" w:lineRule="auto"/>
        <w:jc w:val="both"/>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26"/>
        </w:rPr>
        <w:t xml:space="preserve"> </w:t>
      </w:r>
      <w:r>
        <w:rPr>
          <w:rFonts w:ascii="SimSun" w:hAnsi="SimSun" w:eastAsia="SimSun" w:cs="SimSun"/>
          <w:sz w:val="22"/>
          <w:szCs w:val="22"/>
          <w:spacing w:val="-7"/>
        </w:rPr>
        <w:t>①学校制定教师培训与职业发展规划、培训工作计划及执行情况；学校</w:t>
      </w:r>
      <w:r>
        <w:rPr>
          <w:rFonts w:ascii="SimSun" w:hAnsi="SimSun" w:eastAsia="SimSun" w:cs="SimSun"/>
          <w:sz w:val="22"/>
          <w:szCs w:val="22"/>
        </w:rPr>
        <w:t xml:space="preserve"> </w:t>
      </w:r>
      <w:r>
        <w:rPr>
          <w:rFonts w:ascii="SimSun" w:hAnsi="SimSun" w:eastAsia="SimSun" w:cs="SimSun"/>
          <w:sz w:val="22"/>
          <w:szCs w:val="22"/>
          <w:spacing w:val="-4"/>
        </w:rPr>
        <w:t>是否按要求把习近平总书记关于教育的重要论述作为核心培训课程、</w:t>
      </w:r>
      <w:r>
        <w:rPr>
          <w:rFonts w:ascii="SimSun" w:hAnsi="SimSun" w:eastAsia="SimSun" w:cs="SimSun"/>
          <w:sz w:val="22"/>
          <w:szCs w:val="22"/>
          <w:spacing w:val="-5"/>
        </w:rPr>
        <w:t>把《习近平总书记</w:t>
      </w:r>
      <w:r>
        <w:rPr>
          <w:rFonts w:ascii="SimSun" w:hAnsi="SimSun" w:eastAsia="SimSun" w:cs="SimSun"/>
          <w:sz w:val="22"/>
          <w:szCs w:val="22"/>
        </w:rPr>
        <w:t xml:space="preserve"> </w:t>
      </w:r>
      <w:r>
        <w:rPr>
          <w:rFonts w:ascii="SimSun" w:hAnsi="SimSun" w:eastAsia="SimSun" w:cs="SimSun"/>
          <w:sz w:val="22"/>
          <w:szCs w:val="22"/>
          <w:spacing w:val="-4"/>
        </w:rPr>
        <w:t>教育重要论述讲义》作为核心培训教材，广大教师是否学深悟透</w:t>
      </w:r>
      <w:r>
        <w:rPr>
          <w:rFonts w:ascii="SimSun" w:hAnsi="SimSun" w:eastAsia="SimSun" w:cs="SimSun"/>
          <w:sz w:val="22"/>
          <w:szCs w:val="22"/>
          <w:spacing w:val="-5"/>
        </w:rPr>
        <w:t>，并能自觉运用；学校</w:t>
      </w:r>
      <w:r>
        <w:rPr>
          <w:rFonts w:ascii="SimSun" w:hAnsi="SimSun" w:eastAsia="SimSun" w:cs="SimSun"/>
          <w:sz w:val="22"/>
          <w:szCs w:val="22"/>
        </w:rPr>
        <w:t xml:space="preserve"> </w:t>
      </w:r>
      <w:r>
        <w:rPr>
          <w:rFonts w:ascii="SimSun" w:hAnsi="SimSun" w:eastAsia="SimSun" w:cs="SimSun"/>
          <w:sz w:val="22"/>
          <w:szCs w:val="22"/>
          <w:spacing w:val="-4"/>
        </w:rPr>
        <w:t>重视并加强思政与党务工作队伍建设所采取的举措与成效。②学校重视教师教学发展</w:t>
      </w:r>
      <w:r>
        <w:rPr>
          <w:rFonts w:ascii="SimSun" w:hAnsi="SimSun" w:eastAsia="SimSun" w:cs="SimSun"/>
          <w:sz w:val="22"/>
          <w:szCs w:val="22"/>
          <w:spacing w:val="-5"/>
        </w:rPr>
        <w:t>与</w:t>
      </w:r>
      <w:r>
        <w:rPr>
          <w:rFonts w:ascii="SimSun" w:hAnsi="SimSun" w:eastAsia="SimSun" w:cs="SimSun"/>
          <w:sz w:val="22"/>
          <w:szCs w:val="22"/>
        </w:rPr>
        <w:t xml:space="preserve"> </w:t>
      </w:r>
      <w:r>
        <w:rPr>
          <w:rFonts w:ascii="SimSun" w:hAnsi="SimSun" w:eastAsia="SimSun" w:cs="SimSun"/>
          <w:sz w:val="22"/>
          <w:szCs w:val="22"/>
          <w:spacing w:val="2"/>
        </w:rPr>
        <w:t>培训，在加强教师教学发展中心、基层教学组织(</w:t>
      </w:r>
      <w:r>
        <w:rPr>
          <w:rFonts w:ascii="SimSun" w:hAnsi="SimSun" w:eastAsia="SimSun" w:cs="SimSun"/>
          <w:sz w:val="22"/>
          <w:szCs w:val="22"/>
          <w:spacing w:val="1"/>
        </w:rPr>
        <w:t>或教学团队)和青年教师队伍建设等</w:t>
      </w:r>
      <w:r>
        <w:rPr>
          <w:rFonts w:ascii="SimSun" w:hAnsi="SimSun" w:eastAsia="SimSun" w:cs="SimSun"/>
          <w:sz w:val="22"/>
          <w:szCs w:val="22"/>
        </w:rPr>
        <w:t xml:space="preserve"> </w:t>
      </w:r>
      <w:r>
        <w:rPr>
          <w:rFonts w:ascii="SimSun" w:hAnsi="SimSun" w:eastAsia="SimSun" w:cs="SimSun"/>
          <w:sz w:val="22"/>
          <w:szCs w:val="22"/>
          <w:spacing w:val="-2"/>
        </w:rPr>
        <w:t>方面的措施与成效。③学校在提升教师教学能力、信息技术应用能力方面制</w:t>
      </w:r>
      <w:r>
        <w:rPr>
          <w:rFonts w:ascii="SimSun" w:hAnsi="SimSun" w:eastAsia="SimSun" w:cs="SimSun"/>
          <w:sz w:val="22"/>
          <w:szCs w:val="22"/>
          <w:spacing w:val="-3"/>
        </w:rPr>
        <w:t>定的政策、</w:t>
      </w:r>
    </w:p>
    <w:p>
      <w:pPr>
        <w:spacing w:before="1" w:line="218" w:lineRule="auto"/>
        <w:rPr>
          <w:rFonts w:ascii="SimSun" w:hAnsi="SimSun" w:eastAsia="SimSun" w:cs="SimSun"/>
          <w:sz w:val="22"/>
          <w:szCs w:val="22"/>
        </w:rPr>
      </w:pPr>
      <w:r>
        <w:rPr>
          <w:rFonts w:ascii="SimSun" w:hAnsi="SimSun" w:eastAsia="SimSun" w:cs="SimSun"/>
          <w:sz w:val="22"/>
          <w:szCs w:val="22"/>
          <w:spacing w:val="-4"/>
        </w:rPr>
        <w:t>实施的措施及取得的成效。对于学术型人才培养，要阐述如何培养教师的科研能</w:t>
      </w:r>
      <w:r>
        <w:rPr>
          <w:rFonts w:ascii="SimSun" w:hAnsi="SimSun" w:eastAsia="SimSun" w:cs="SimSun"/>
          <w:sz w:val="22"/>
          <w:szCs w:val="22"/>
          <w:spacing w:val="-5"/>
        </w:rPr>
        <w:t>力和实</w:t>
      </w:r>
    </w:p>
    <w:p>
      <w:pPr>
        <w:sectPr>
          <w:pgSz w:w="10320" w:h="14570"/>
          <w:pgMar w:top="400" w:right="1100" w:bottom="400" w:left="940" w:header="0" w:footer="0" w:gutter="0"/>
        </w:sectPr>
        <w:rPr/>
      </w:pPr>
    </w:p>
    <w:p>
      <w:pPr>
        <w:ind w:right="109"/>
        <w:spacing w:before="96" w:line="218" w:lineRule="auto"/>
        <w:jc w:val="right"/>
        <w:rPr>
          <w:rFonts w:ascii="SimSun" w:hAnsi="SimSun" w:eastAsia="SimSun" w:cs="SimSun"/>
          <w:sz w:val="19"/>
          <w:szCs w:val="19"/>
        </w:rPr>
      </w:pPr>
      <w:r>
        <w:rPr>
          <w:rFonts w:ascii="SimSun" w:hAnsi="SimSun" w:eastAsia="SimSun" w:cs="SimSun"/>
          <w:sz w:val="19"/>
          <w:szCs w:val="19"/>
          <w:spacing w:val="-9"/>
        </w:rPr>
        <w:t>普通高等学校本科教育教学审核评估自评报告</w:t>
      </w:r>
      <w:r>
        <w:rPr>
          <w:rFonts w:ascii="SimSun" w:hAnsi="SimSun" w:eastAsia="SimSun" w:cs="SimSun"/>
          <w:sz w:val="19"/>
          <w:szCs w:val="19"/>
          <w:spacing w:val="12"/>
        </w:rPr>
        <w:t xml:space="preserve">   </w:t>
      </w:r>
      <w:r>
        <w:rPr>
          <w:rFonts w:ascii="SimSun" w:hAnsi="SimSun" w:eastAsia="SimSun" w:cs="SimSun"/>
          <w:sz w:val="19"/>
          <w:szCs w:val="19"/>
          <w:spacing w:val="-9"/>
        </w:rPr>
        <w:t>91</w:t>
      </w:r>
    </w:p>
    <w:p>
      <w:pPr>
        <w:spacing w:line="257" w:lineRule="auto"/>
        <w:rPr>
          <w:rFonts w:ascii="Arial"/>
          <w:sz w:val="21"/>
        </w:rPr>
      </w:pPr>
      <w:r/>
    </w:p>
    <w:p>
      <w:pPr>
        <w:ind w:right="124"/>
        <w:spacing w:before="74" w:line="346" w:lineRule="auto"/>
        <w:jc w:val="both"/>
        <w:rPr>
          <w:rFonts w:ascii="SimSun" w:hAnsi="SimSun" w:eastAsia="SimSun" w:cs="SimSun"/>
          <w:sz w:val="23"/>
          <w:szCs w:val="23"/>
        </w:rPr>
      </w:pPr>
      <w:r>
        <w:rPr>
          <w:rFonts w:ascii="SimSun" w:hAnsi="SimSun" w:eastAsia="SimSun" w:cs="SimSun"/>
          <w:sz w:val="23"/>
          <w:szCs w:val="23"/>
          <w:spacing w:val="-14"/>
        </w:rPr>
        <w:t>践能力；对于应用型人才培养，要阐述如何培养教师的产学研用能</w:t>
      </w:r>
      <w:r>
        <w:rPr>
          <w:rFonts w:ascii="SimSun" w:hAnsi="SimSun" w:eastAsia="SimSun" w:cs="SimSun"/>
          <w:sz w:val="23"/>
          <w:szCs w:val="23"/>
          <w:spacing w:val="-15"/>
        </w:rPr>
        <w:t>力。④学校教师分类</w:t>
      </w:r>
      <w:r>
        <w:rPr>
          <w:rFonts w:ascii="SimSun" w:hAnsi="SimSun" w:eastAsia="SimSun" w:cs="SimSun"/>
          <w:sz w:val="23"/>
          <w:szCs w:val="23"/>
        </w:rPr>
        <w:t xml:space="preserve"> </w:t>
      </w:r>
      <w:r>
        <w:rPr>
          <w:rFonts w:ascii="SimSun" w:hAnsi="SimSun" w:eastAsia="SimSun" w:cs="SimSun"/>
          <w:sz w:val="23"/>
          <w:szCs w:val="23"/>
          <w:spacing w:val="-14"/>
        </w:rPr>
        <w:t>管理和分类评价办法，分类分层次分学科设置的评价内容和评价方</w:t>
      </w:r>
      <w:r>
        <w:rPr>
          <w:rFonts w:ascii="SimSun" w:hAnsi="SimSun" w:eastAsia="SimSun" w:cs="SimSun"/>
          <w:sz w:val="23"/>
          <w:szCs w:val="23"/>
          <w:spacing w:val="-15"/>
        </w:rPr>
        <w:t>式。对于应用型人才</w:t>
      </w:r>
      <w:r>
        <w:rPr>
          <w:rFonts w:ascii="SimSun" w:hAnsi="SimSun" w:eastAsia="SimSun" w:cs="SimSun"/>
          <w:sz w:val="23"/>
          <w:szCs w:val="23"/>
        </w:rPr>
        <w:t xml:space="preserve"> </w:t>
      </w:r>
      <w:r>
        <w:rPr>
          <w:rFonts w:ascii="SimSun" w:hAnsi="SimSun" w:eastAsia="SimSun" w:cs="SimSun"/>
          <w:sz w:val="23"/>
          <w:szCs w:val="23"/>
          <w:spacing w:val="-8"/>
        </w:rPr>
        <w:t>培养，还要阐述双师双能型教师队伍和实践教学队</w:t>
      </w:r>
      <w:r>
        <w:rPr>
          <w:rFonts w:ascii="SimSun" w:hAnsi="SimSun" w:eastAsia="SimSun" w:cs="SimSun"/>
          <w:sz w:val="23"/>
          <w:szCs w:val="23"/>
          <w:spacing w:val="-9"/>
        </w:rPr>
        <w:t>伍建设与管理。⑤学校鼓励教师赴</w:t>
      </w:r>
      <w:r>
        <w:rPr>
          <w:rFonts w:ascii="SimSun" w:hAnsi="SimSun" w:eastAsia="SimSun" w:cs="SimSun"/>
          <w:sz w:val="23"/>
          <w:szCs w:val="23"/>
        </w:rPr>
        <w:t xml:space="preserve"> </w:t>
      </w:r>
      <w:r>
        <w:rPr>
          <w:rFonts w:ascii="SimSun" w:hAnsi="SimSun" w:eastAsia="SimSun" w:cs="SimSun"/>
          <w:sz w:val="23"/>
          <w:szCs w:val="23"/>
          <w:spacing w:val="-9"/>
        </w:rPr>
        <w:t>国(境)外交流、访学、参加国际会议、合作研究的政策、实施情况和效果。⑥学校可</w:t>
      </w:r>
      <w:r>
        <w:rPr>
          <w:rFonts w:ascii="SimSun" w:hAnsi="SimSun" w:eastAsia="SimSun" w:cs="SimSun"/>
          <w:sz w:val="23"/>
          <w:szCs w:val="23"/>
          <w:spacing w:val="10"/>
        </w:rPr>
        <w:t xml:space="preserve"> </w:t>
      </w:r>
      <w:r>
        <w:rPr>
          <w:rFonts w:ascii="SimSun" w:hAnsi="SimSun" w:eastAsia="SimSun" w:cs="SimSun"/>
          <w:sz w:val="23"/>
          <w:szCs w:val="23"/>
          <w:spacing w:val="-14"/>
        </w:rPr>
        <w:t>通过必选定量指标达标情况、自选定量指标及常模数据比较情况，阐</w:t>
      </w:r>
      <w:r>
        <w:rPr>
          <w:rFonts w:ascii="SimSun" w:hAnsi="SimSun" w:eastAsia="SimSun" w:cs="SimSun"/>
          <w:sz w:val="23"/>
          <w:szCs w:val="23"/>
          <w:spacing w:val="-15"/>
        </w:rPr>
        <w:t>述学校的优势与成</w:t>
      </w:r>
    </w:p>
    <w:p>
      <w:pPr>
        <w:spacing w:line="219" w:lineRule="auto"/>
        <w:rPr>
          <w:rFonts w:ascii="SimSun" w:hAnsi="SimSun" w:eastAsia="SimSun" w:cs="SimSun"/>
          <w:sz w:val="23"/>
          <w:szCs w:val="23"/>
        </w:rPr>
      </w:pPr>
      <w:r>
        <w:rPr>
          <w:rFonts w:ascii="SimSun" w:hAnsi="SimSun" w:eastAsia="SimSun" w:cs="SimSun"/>
          <w:sz w:val="23"/>
          <w:szCs w:val="23"/>
          <w:spacing w:val="-16"/>
        </w:rPr>
        <w:t>绩、做法与经验。</w:t>
      </w:r>
    </w:p>
    <w:p>
      <w:pPr>
        <w:ind w:right="110" w:firstLine="423"/>
        <w:spacing w:before="212" w:line="346"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38"/>
        </w:rPr>
        <w:t xml:space="preserve"> </w:t>
      </w:r>
      <w:r>
        <w:rPr>
          <w:rFonts w:ascii="SimSun" w:hAnsi="SimSun" w:eastAsia="SimSun" w:cs="SimSun"/>
          <w:sz w:val="23"/>
          <w:szCs w:val="23"/>
          <w:spacing w:val="-18"/>
        </w:rPr>
        <w:t>列出能够证明上述自评结果的相关材料</w:t>
      </w:r>
      <w:r>
        <w:rPr>
          <w:rFonts w:ascii="SimSun" w:hAnsi="SimSun" w:eastAsia="SimSun" w:cs="SimSun"/>
          <w:sz w:val="23"/>
          <w:szCs w:val="23"/>
          <w:spacing w:val="-19"/>
        </w:rPr>
        <w:t>目录索引，如学校制订出台</w:t>
      </w:r>
      <w:r>
        <w:rPr>
          <w:rFonts w:ascii="SimSun" w:hAnsi="SimSun" w:eastAsia="SimSun" w:cs="SimSun"/>
          <w:sz w:val="23"/>
          <w:szCs w:val="23"/>
        </w:rPr>
        <w:t xml:space="preserve"> </w:t>
      </w:r>
      <w:r>
        <w:rPr>
          <w:rFonts w:ascii="SimSun" w:hAnsi="SimSun" w:eastAsia="SimSun" w:cs="SimSun"/>
          <w:sz w:val="23"/>
          <w:szCs w:val="23"/>
          <w:spacing w:val="-8"/>
        </w:rPr>
        <w:t>的加强师资队伍建设制度文件；学校教师队伍建设及发展规划；学校教师教学发展中</w:t>
      </w:r>
      <w:r>
        <w:rPr>
          <w:rFonts w:ascii="SimSun" w:hAnsi="SimSun" w:eastAsia="SimSun" w:cs="SimSun"/>
          <w:sz w:val="23"/>
          <w:szCs w:val="23"/>
        </w:rPr>
        <w:t xml:space="preserve"> </w:t>
      </w:r>
      <w:r>
        <w:rPr>
          <w:rFonts w:ascii="SimSun" w:hAnsi="SimSun" w:eastAsia="SimSun" w:cs="SimSun"/>
          <w:sz w:val="23"/>
          <w:szCs w:val="23"/>
          <w:spacing w:val="-2"/>
        </w:rPr>
        <w:t>心、基层教学组织设置情况；学校近三年教师赴国(境)外交流、访学、参</w:t>
      </w:r>
      <w:r>
        <w:rPr>
          <w:rFonts w:ascii="SimSun" w:hAnsi="SimSun" w:eastAsia="SimSun" w:cs="SimSun"/>
          <w:sz w:val="23"/>
          <w:szCs w:val="23"/>
          <w:spacing w:val="-3"/>
        </w:rPr>
        <w:t>加国际会</w:t>
      </w:r>
    </w:p>
    <w:p>
      <w:pPr>
        <w:spacing w:line="218" w:lineRule="auto"/>
        <w:rPr>
          <w:rFonts w:ascii="SimSun" w:hAnsi="SimSun" w:eastAsia="SimSun" w:cs="SimSun"/>
          <w:sz w:val="23"/>
          <w:szCs w:val="23"/>
        </w:rPr>
      </w:pPr>
      <w:r>
        <w:rPr>
          <w:rFonts w:ascii="SimSun" w:hAnsi="SimSun" w:eastAsia="SimSun" w:cs="SimSun"/>
          <w:sz w:val="23"/>
          <w:szCs w:val="23"/>
          <w:spacing w:val="-15"/>
        </w:rPr>
        <w:t>议、合作研究情况等材料，具体材料视专家需要时提供。</w:t>
      </w:r>
    </w:p>
    <w:p>
      <w:pPr>
        <w:ind w:left="423"/>
        <w:spacing w:before="174" w:line="222" w:lineRule="auto"/>
        <w:outlineLvl w:val="3"/>
        <w:rPr>
          <w:rFonts w:ascii="SimHei" w:hAnsi="SimHei" w:eastAsia="SimHei" w:cs="SimHei"/>
          <w:sz w:val="23"/>
          <w:szCs w:val="23"/>
        </w:rPr>
      </w:pPr>
      <w:r>
        <w:rPr>
          <w:rFonts w:ascii="SimHei" w:hAnsi="SimHei" w:eastAsia="SimHei" w:cs="SimHei"/>
          <w:sz w:val="23"/>
          <w:szCs w:val="23"/>
          <w:b/>
          <w:bCs/>
          <w:spacing w:val="-13"/>
        </w:rPr>
        <w:t>4.5</w:t>
      </w:r>
      <w:r>
        <w:rPr>
          <w:rFonts w:ascii="SimHei" w:hAnsi="SimHei" w:eastAsia="SimHei" w:cs="SimHei"/>
          <w:sz w:val="23"/>
          <w:szCs w:val="23"/>
          <w:spacing w:val="2"/>
        </w:rPr>
        <w:t xml:space="preserve">  </w:t>
      </w:r>
      <w:r>
        <w:rPr>
          <w:rFonts w:ascii="SimHei" w:hAnsi="SimHei" w:eastAsia="SimHei" w:cs="SimHei"/>
          <w:sz w:val="23"/>
          <w:szCs w:val="23"/>
          <w:b/>
          <w:bCs/>
          <w:spacing w:val="-13"/>
        </w:rPr>
        <w:t>存在的问题、原因分析及下一步整改举</w:t>
      </w:r>
      <w:r>
        <w:rPr>
          <w:rFonts w:ascii="SimHei" w:hAnsi="SimHei" w:eastAsia="SimHei" w:cs="SimHei"/>
          <w:sz w:val="23"/>
          <w:szCs w:val="23"/>
          <w:b/>
          <w:bCs/>
          <w:spacing w:val="-14"/>
        </w:rPr>
        <w:t>措</w:t>
      </w:r>
    </w:p>
    <w:p>
      <w:pPr>
        <w:ind w:firstLine="423"/>
        <w:spacing w:before="164" w:line="346" w:lineRule="auto"/>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21"/>
        </w:rPr>
        <w:t xml:space="preserve"> </w:t>
      </w:r>
      <w:r>
        <w:rPr>
          <w:rFonts w:ascii="SimSun" w:hAnsi="SimSun" w:eastAsia="SimSun" w:cs="SimSun"/>
          <w:sz w:val="23"/>
          <w:szCs w:val="23"/>
          <w:spacing w:val="-17"/>
        </w:rPr>
        <w:t>认真对照国家对教师的要求，特别是中共中央、国务院《深化新时代教</w:t>
      </w:r>
      <w:r>
        <w:rPr>
          <w:rFonts w:ascii="SimSun" w:hAnsi="SimSun" w:eastAsia="SimSun" w:cs="SimSun"/>
          <w:sz w:val="23"/>
          <w:szCs w:val="23"/>
        </w:rPr>
        <w:t xml:space="preserve">  </w:t>
      </w:r>
      <w:r>
        <w:rPr>
          <w:rFonts w:ascii="SimSun" w:hAnsi="SimSun" w:eastAsia="SimSun" w:cs="SimSun"/>
          <w:sz w:val="23"/>
          <w:szCs w:val="23"/>
          <w:spacing w:val="-17"/>
        </w:rPr>
        <w:t>育评价改革总体方案》、教育部等七部门《关于加强和改进新时代师德师风建设的意见》</w:t>
      </w:r>
      <w:r>
        <w:rPr>
          <w:rFonts w:ascii="SimSun" w:hAnsi="SimSun" w:eastAsia="SimSun" w:cs="SimSun"/>
          <w:sz w:val="23"/>
          <w:szCs w:val="23"/>
          <w:spacing w:val="17"/>
        </w:rPr>
        <w:t xml:space="preserve"> </w:t>
      </w:r>
      <w:r>
        <w:rPr>
          <w:rFonts w:ascii="SimSun" w:hAnsi="SimSun" w:eastAsia="SimSun" w:cs="SimSun"/>
          <w:sz w:val="23"/>
          <w:szCs w:val="23"/>
          <w:spacing w:val="-8"/>
        </w:rPr>
        <w:t>(教师〔2019〕10号)精神，以及通过必选定量指标达标情况、自选定量指标及常模数</w:t>
      </w:r>
      <w:r>
        <w:rPr>
          <w:rFonts w:ascii="SimSun" w:hAnsi="SimSun" w:eastAsia="SimSun" w:cs="SimSun"/>
          <w:sz w:val="23"/>
          <w:szCs w:val="23"/>
          <w:spacing w:val="8"/>
        </w:rPr>
        <w:t xml:space="preserve">  </w:t>
      </w:r>
      <w:r>
        <w:rPr>
          <w:rFonts w:ascii="SimSun" w:hAnsi="SimSun" w:eastAsia="SimSun" w:cs="SimSun"/>
          <w:sz w:val="23"/>
          <w:szCs w:val="23"/>
          <w:spacing w:val="-11"/>
        </w:rPr>
        <w:t>据比较情况，分析学校在教师队伍建设方面存在的主要问题是什么?问题表现是什么?</w:t>
      </w:r>
    </w:p>
    <w:p>
      <w:pPr>
        <w:spacing w:line="219" w:lineRule="auto"/>
        <w:rPr>
          <w:rFonts w:ascii="SimSun" w:hAnsi="SimSun" w:eastAsia="SimSun" w:cs="SimSun"/>
          <w:sz w:val="23"/>
          <w:szCs w:val="23"/>
        </w:rPr>
      </w:pPr>
      <w:r>
        <w:rPr>
          <w:rFonts w:ascii="SimSun" w:hAnsi="SimSun" w:eastAsia="SimSun" w:cs="SimSun"/>
          <w:sz w:val="23"/>
          <w:szCs w:val="23"/>
          <w:spacing w:val="-10"/>
        </w:rPr>
        <w:t>产生问题的根源是什么?以及下一步如何改进。</w:t>
      </w:r>
    </w:p>
    <w:p>
      <w:pPr>
        <w:spacing w:line="384" w:lineRule="auto"/>
        <w:rPr>
          <w:rFonts w:ascii="Arial"/>
          <w:sz w:val="21"/>
        </w:rPr>
      </w:pPr>
      <w:r/>
    </w:p>
    <w:p>
      <w:pPr>
        <w:ind w:left="423"/>
        <w:spacing w:before="76" w:line="221" w:lineRule="auto"/>
        <w:outlineLvl w:val="3"/>
        <w:rPr>
          <w:rFonts w:ascii="SimHei" w:hAnsi="SimHei" w:eastAsia="SimHei" w:cs="SimHei"/>
          <w:sz w:val="23"/>
          <w:szCs w:val="23"/>
        </w:rPr>
      </w:pPr>
      <w:r>
        <w:rPr>
          <w:rFonts w:ascii="SimHei" w:hAnsi="SimHei" w:eastAsia="SimHei" w:cs="SimHei"/>
          <w:sz w:val="23"/>
          <w:szCs w:val="23"/>
          <w:b/>
          <w:bCs/>
          <w:spacing w:val="3"/>
        </w:rPr>
        <w:t>5.</w:t>
      </w:r>
      <w:r>
        <w:rPr>
          <w:rFonts w:ascii="SimHei" w:hAnsi="SimHei" w:eastAsia="SimHei" w:cs="SimHei"/>
          <w:sz w:val="23"/>
          <w:szCs w:val="23"/>
          <w:spacing w:val="-32"/>
        </w:rPr>
        <w:t xml:space="preserve"> </w:t>
      </w:r>
      <w:r>
        <w:rPr>
          <w:rFonts w:ascii="SimHei" w:hAnsi="SimHei" w:eastAsia="SimHei" w:cs="SimHei"/>
          <w:sz w:val="23"/>
          <w:szCs w:val="23"/>
          <w:b/>
          <w:bCs/>
          <w:spacing w:val="3"/>
        </w:rPr>
        <w:t>学生发展</w:t>
      </w:r>
    </w:p>
    <w:p>
      <w:pPr>
        <w:spacing w:line="251" w:lineRule="auto"/>
        <w:rPr>
          <w:rFonts w:ascii="Arial"/>
          <w:sz w:val="21"/>
        </w:rPr>
      </w:pPr>
      <w:r/>
    </w:p>
    <w:p>
      <w:pPr>
        <w:ind w:left="422"/>
        <w:spacing w:before="75" w:line="223" w:lineRule="auto"/>
        <w:outlineLvl w:val="3"/>
        <w:rPr>
          <w:rFonts w:ascii="SimHei" w:hAnsi="SimHei" w:eastAsia="SimHei" w:cs="SimHei"/>
          <w:sz w:val="23"/>
          <w:szCs w:val="23"/>
        </w:rPr>
      </w:pPr>
      <w:r>
        <w:rPr>
          <w:rFonts w:ascii="SimHei" w:hAnsi="SimHei" w:eastAsia="SimHei" w:cs="SimHei"/>
          <w:sz w:val="23"/>
          <w:szCs w:val="23"/>
          <w:b/>
          <w:bCs/>
          <w:spacing w:val="-9"/>
        </w:rPr>
        <w:t>5.1</w:t>
      </w:r>
      <w:r>
        <w:rPr>
          <w:rFonts w:ascii="SimHei" w:hAnsi="SimHei" w:eastAsia="SimHei" w:cs="SimHei"/>
          <w:sz w:val="23"/>
          <w:szCs w:val="23"/>
          <w:spacing w:val="99"/>
        </w:rPr>
        <w:t xml:space="preserve"> </w:t>
      </w:r>
      <w:r>
        <w:rPr>
          <w:rFonts w:ascii="SimHei" w:hAnsi="SimHei" w:eastAsia="SimHei" w:cs="SimHei"/>
          <w:sz w:val="23"/>
          <w:szCs w:val="23"/>
          <w:b/>
          <w:bCs/>
          <w:spacing w:val="-9"/>
        </w:rPr>
        <w:t>理想信念</w:t>
      </w:r>
    </w:p>
    <w:p>
      <w:pPr>
        <w:ind w:right="40" w:firstLine="423"/>
        <w:spacing w:before="170" w:line="354" w:lineRule="auto"/>
        <w:jc w:val="both"/>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18"/>
        </w:rPr>
        <w:t xml:space="preserve"> </w:t>
      </w:r>
      <w:r>
        <w:rPr>
          <w:rFonts w:ascii="SimSun" w:hAnsi="SimSun" w:eastAsia="SimSun" w:cs="SimSun"/>
          <w:sz w:val="23"/>
          <w:szCs w:val="23"/>
          <w:spacing w:val="-17"/>
        </w:rPr>
        <w:t>①学校在加强学生理想信念和提高品德修养方面的举措及成效；广大学</w:t>
      </w:r>
      <w:r>
        <w:rPr>
          <w:rFonts w:ascii="SimSun" w:hAnsi="SimSun" w:eastAsia="SimSun" w:cs="SimSun"/>
          <w:sz w:val="23"/>
          <w:szCs w:val="23"/>
        </w:rPr>
        <w:t xml:space="preserve"> </w:t>
      </w:r>
      <w:r>
        <w:rPr>
          <w:rFonts w:ascii="SimSun" w:hAnsi="SimSun" w:eastAsia="SimSun" w:cs="SimSun"/>
          <w:sz w:val="23"/>
          <w:szCs w:val="23"/>
          <w:spacing w:val="-14"/>
        </w:rPr>
        <w:t>生的理想信念、道德品质和行为习惯情况。②学校深入学习贯彻习近</w:t>
      </w:r>
      <w:r>
        <w:rPr>
          <w:rFonts w:ascii="SimSun" w:hAnsi="SimSun" w:eastAsia="SimSun" w:cs="SimSun"/>
          <w:sz w:val="23"/>
          <w:szCs w:val="23"/>
          <w:spacing w:val="-15"/>
        </w:rPr>
        <w:t>平总书记在北京大</w:t>
      </w:r>
      <w:r>
        <w:rPr>
          <w:rFonts w:ascii="SimSun" w:hAnsi="SimSun" w:eastAsia="SimSun" w:cs="SimSun"/>
          <w:sz w:val="23"/>
          <w:szCs w:val="23"/>
        </w:rPr>
        <w:t xml:space="preserve"> </w:t>
      </w:r>
      <w:r>
        <w:rPr>
          <w:rFonts w:ascii="SimSun" w:hAnsi="SimSun" w:eastAsia="SimSun" w:cs="SimSun"/>
          <w:sz w:val="23"/>
          <w:szCs w:val="23"/>
          <w:spacing w:val="-12"/>
        </w:rPr>
        <w:t>学师生座谈会上的重要讲话精神，教育引导学生为国家发展，为追求真理而勤奋学习、</w:t>
      </w:r>
    </w:p>
    <w:p>
      <w:pPr>
        <w:spacing w:before="1" w:line="218" w:lineRule="auto"/>
        <w:rPr>
          <w:rFonts w:ascii="SimSun" w:hAnsi="SimSun" w:eastAsia="SimSun" w:cs="SimSun"/>
          <w:sz w:val="23"/>
          <w:szCs w:val="23"/>
        </w:rPr>
      </w:pPr>
      <w:r>
        <w:rPr>
          <w:rFonts w:ascii="SimSun" w:hAnsi="SimSun" w:eastAsia="SimSun" w:cs="SimSun"/>
          <w:sz w:val="23"/>
          <w:szCs w:val="23"/>
          <w:spacing w:val="-16"/>
        </w:rPr>
        <w:t>奋发图强情况；学校加强学风建设的举措及成效。</w:t>
      </w:r>
    </w:p>
    <w:p>
      <w:pPr>
        <w:ind w:right="118" w:firstLine="423"/>
        <w:spacing w:before="166" w:line="346" w:lineRule="auto"/>
        <w:jc w:val="both"/>
        <w:rPr>
          <w:rFonts w:ascii="SimSun" w:hAnsi="SimSun" w:eastAsia="SimSun" w:cs="SimSun"/>
          <w:sz w:val="23"/>
          <w:szCs w:val="23"/>
        </w:rPr>
      </w:pPr>
      <w:r>
        <w:rPr>
          <w:rFonts w:ascii="SimSun" w:hAnsi="SimSun" w:eastAsia="SimSun" w:cs="SimSun"/>
          <w:sz w:val="23"/>
          <w:szCs w:val="23"/>
          <w:b/>
          <w:bCs/>
          <w:spacing w:val="-16"/>
        </w:rPr>
        <w:t>支撑材料目录：</w:t>
      </w:r>
      <w:r>
        <w:rPr>
          <w:rFonts w:ascii="SimSun" w:hAnsi="SimSun" w:eastAsia="SimSun" w:cs="SimSun"/>
          <w:sz w:val="23"/>
          <w:szCs w:val="23"/>
          <w:spacing w:val="-52"/>
        </w:rPr>
        <w:t xml:space="preserve"> </w:t>
      </w:r>
      <w:r>
        <w:rPr>
          <w:rFonts w:ascii="SimSun" w:hAnsi="SimSun" w:eastAsia="SimSun" w:cs="SimSun"/>
          <w:sz w:val="23"/>
          <w:szCs w:val="23"/>
          <w:spacing w:val="-16"/>
        </w:rPr>
        <w:t>列出能够证明上述自评结果的相关材料目录索引，如学校制订的</w:t>
      </w:r>
      <w:r>
        <w:rPr>
          <w:rFonts w:ascii="SimSun" w:hAnsi="SimSun" w:eastAsia="SimSun" w:cs="SimSun"/>
          <w:sz w:val="23"/>
          <w:szCs w:val="23"/>
          <w:spacing w:val="-17"/>
        </w:rPr>
        <w:t>加</w:t>
      </w:r>
      <w:r>
        <w:rPr>
          <w:rFonts w:ascii="SimSun" w:hAnsi="SimSun" w:eastAsia="SimSun" w:cs="SimSun"/>
          <w:sz w:val="23"/>
          <w:szCs w:val="23"/>
        </w:rPr>
        <w:t xml:space="preserve"> </w:t>
      </w:r>
      <w:r>
        <w:rPr>
          <w:rFonts w:ascii="SimSun" w:hAnsi="SimSun" w:eastAsia="SimSun" w:cs="SimSun"/>
          <w:sz w:val="23"/>
          <w:szCs w:val="23"/>
          <w:spacing w:val="-14"/>
        </w:rPr>
        <w:t>强学风建设的制度文件；所开展的教育引导学生爱国、励志、求真、</w:t>
      </w:r>
      <w:r>
        <w:rPr>
          <w:rFonts w:ascii="SimSun" w:hAnsi="SimSun" w:eastAsia="SimSun" w:cs="SimSun"/>
          <w:sz w:val="23"/>
          <w:szCs w:val="23"/>
          <w:spacing w:val="-15"/>
        </w:rPr>
        <w:t>力行等活动的有关</w:t>
      </w:r>
    </w:p>
    <w:p>
      <w:pPr>
        <w:spacing w:before="1" w:line="218" w:lineRule="auto"/>
        <w:rPr>
          <w:rFonts w:ascii="SimSun" w:hAnsi="SimSun" w:eastAsia="SimSun" w:cs="SimSun"/>
          <w:sz w:val="23"/>
          <w:szCs w:val="23"/>
        </w:rPr>
      </w:pPr>
      <w:r>
        <w:rPr>
          <w:rFonts w:ascii="SimSun" w:hAnsi="SimSun" w:eastAsia="SimSun" w:cs="SimSun"/>
          <w:sz w:val="23"/>
          <w:szCs w:val="23"/>
          <w:spacing w:val="-16"/>
        </w:rPr>
        <w:t>材料等，具体材料视专家需要时提供。</w:t>
      </w:r>
    </w:p>
    <w:p>
      <w:pPr>
        <w:ind w:left="423"/>
        <w:spacing w:before="163" w:line="221" w:lineRule="auto"/>
        <w:outlineLvl w:val="3"/>
        <w:rPr>
          <w:rFonts w:ascii="SimHei" w:hAnsi="SimHei" w:eastAsia="SimHei" w:cs="SimHei"/>
          <w:sz w:val="23"/>
          <w:szCs w:val="23"/>
        </w:rPr>
      </w:pPr>
      <w:r>
        <w:rPr>
          <w:rFonts w:ascii="SimHei" w:hAnsi="SimHei" w:eastAsia="SimHei" w:cs="SimHei"/>
          <w:sz w:val="23"/>
          <w:szCs w:val="23"/>
          <w:b/>
          <w:bCs/>
          <w:spacing w:val="-13"/>
        </w:rPr>
        <w:t>5.2</w:t>
      </w:r>
      <w:r>
        <w:rPr>
          <w:rFonts w:ascii="SimHei" w:hAnsi="SimHei" w:eastAsia="SimHei" w:cs="SimHei"/>
          <w:sz w:val="23"/>
          <w:szCs w:val="23"/>
          <w:spacing w:val="114"/>
        </w:rPr>
        <w:t xml:space="preserve"> </w:t>
      </w:r>
      <w:r>
        <w:rPr>
          <w:rFonts w:ascii="SimHei" w:hAnsi="SimHei" w:eastAsia="SimHei" w:cs="SimHei"/>
          <w:sz w:val="23"/>
          <w:szCs w:val="23"/>
          <w:b/>
          <w:bCs/>
          <w:spacing w:val="-13"/>
        </w:rPr>
        <w:t>学业成绩及综合素质</w:t>
      </w:r>
    </w:p>
    <w:p>
      <w:pPr>
        <w:ind w:left="423"/>
        <w:spacing w:before="176" w:line="443" w:lineRule="exact"/>
        <w:rPr>
          <w:rFonts w:ascii="SimSun" w:hAnsi="SimSun" w:eastAsia="SimSun" w:cs="SimSun"/>
          <w:sz w:val="23"/>
          <w:szCs w:val="23"/>
        </w:rPr>
      </w:pPr>
      <w:r>
        <w:rPr>
          <w:rFonts w:ascii="SimSun" w:hAnsi="SimSun" w:eastAsia="SimSun" w:cs="SimSun"/>
          <w:sz w:val="23"/>
          <w:szCs w:val="23"/>
          <w:b/>
          <w:bCs/>
          <w:spacing w:val="-17"/>
          <w:position w:val="16"/>
        </w:rPr>
        <w:t>重点阐述：</w:t>
      </w:r>
      <w:r>
        <w:rPr>
          <w:rFonts w:ascii="SimSun" w:hAnsi="SimSun" w:eastAsia="SimSun" w:cs="SimSun"/>
          <w:sz w:val="23"/>
          <w:szCs w:val="23"/>
          <w:spacing w:val="-8"/>
          <w:position w:val="16"/>
        </w:rPr>
        <w:t xml:space="preserve"> </w:t>
      </w:r>
      <w:r>
        <w:rPr>
          <w:rFonts w:ascii="SimSun" w:hAnsi="SimSun" w:eastAsia="SimSun" w:cs="SimSun"/>
          <w:sz w:val="23"/>
          <w:szCs w:val="23"/>
          <w:spacing w:val="-17"/>
          <w:position w:val="16"/>
        </w:rPr>
        <w:t>①学校如何重视学生的理论知识学习和综合能力培养，以及学生的学业</w:t>
      </w:r>
    </w:p>
    <w:p>
      <w:pPr>
        <w:spacing w:before="1" w:line="218" w:lineRule="auto"/>
        <w:rPr>
          <w:rFonts w:ascii="SimSun" w:hAnsi="SimSun" w:eastAsia="SimSun" w:cs="SimSun"/>
          <w:sz w:val="23"/>
          <w:szCs w:val="23"/>
        </w:rPr>
      </w:pPr>
      <w:r>
        <w:rPr>
          <w:rFonts w:ascii="SimSun" w:hAnsi="SimSun" w:eastAsia="SimSun" w:cs="SimSun"/>
          <w:sz w:val="23"/>
          <w:szCs w:val="23"/>
          <w:spacing w:val="-15"/>
        </w:rPr>
        <w:t>成绩及综合素质表现情况。对于学术型人才培养，要阐述学生的基础理论、知识面和创</w:t>
      </w:r>
    </w:p>
    <w:p>
      <w:pPr>
        <w:sectPr>
          <w:pgSz w:w="10320" w:h="14570"/>
          <w:pgMar w:top="400" w:right="945" w:bottom="400" w:left="1049" w:header="0" w:footer="0" w:gutter="0"/>
        </w:sectPr>
        <w:rPr/>
      </w:pPr>
    </w:p>
    <w:p>
      <w:pPr>
        <w:spacing w:before="56" w:line="218" w:lineRule="auto"/>
        <w:rPr>
          <w:rFonts w:ascii="SimSun" w:hAnsi="SimSun" w:eastAsia="SimSun" w:cs="SimSun"/>
          <w:sz w:val="19"/>
          <w:szCs w:val="19"/>
        </w:rPr>
      </w:pPr>
      <w:bookmarkStart w:name="_bookmark15" w:id="13"/>
      <w:bookmarkEnd w:id="13"/>
      <w:r>
        <w:rPr>
          <w:rFonts w:ascii="SimSun" w:hAnsi="SimSun" w:eastAsia="SimSun" w:cs="SimSun"/>
          <w:sz w:val="19"/>
          <w:szCs w:val="19"/>
          <w:spacing w:val="-5"/>
        </w:rPr>
        <w:t>92</w:t>
      </w:r>
      <w:r>
        <w:rPr>
          <w:rFonts w:ascii="SimSun" w:hAnsi="SimSun" w:eastAsia="SimSun" w:cs="SimSun"/>
          <w:sz w:val="19"/>
          <w:szCs w:val="19"/>
          <w:spacing w:val="21"/>
        </w:rPr>
        <w:t xml:space="preserve">   </w:t>
      </w:r>
      <w:r>
        <w:rPr>
          <w:rFonts w:ascii="SimSun" w:hAnsi="SimSun" w:eastAsia="SimSun" w:cs="SimSun"/>
          <w:sz w:val="19"/>
          <w:szCs w:val="19"/>
          <w:spacing w:val="-5"/>
        </w:rPr>
        <w:t>第二部分</w:t>
      </w:r>
      <w:r>
        <w:rPr>
          <w:rFonts w:ascii="SimSun" w:hAnsi="SimSun" w:eastAsia="SimSun" w:cs="SimSun"/>
          <w:sz w:val="19"/>
          <w:szCs w:val="19"/>
          <w:spacing w:val="15"/>
        </w:rPr>
        <w:t xml:space="preserve"> </w:t>
      </w:r>
      <w:r>
        <w:rPr>
          <w:rFonts w:ascii="SimSun" w:hAnsi="SimSun" w:eastAsia="SimSun" w:cs="SimSun"/>
          <w:sz w:val="19"/>
          <w:szCs w:val="19"/>
          <w:spacing w:val="-5"/>
        </w:rPr>
        <w:t>审核评估高校评建改工作指南</w:t>
      </w:r>
    </w:p>
    <w:p>
      <w:pPr>
        <w:spacing w:line="243" w:lineRule="auto"/>
        <w:rPr>
          <w:rFonts w:ascii="Arial"/>
          <w:sz w:val="21"/>
        </w:rPr>
      </w:pPr>
      <w:r/>
    </w:p>
    <w:p>
      <w:pPr>
        <w:spacing w:before="71" w:line="369" w:lineRule="auto"/>
        <w:jc w:val="right"/>
        <w:rPr>
          <w:rFonts w:ascii="SimSun" w:hAnsi="SimSun" w:eastAsia="SimSun" w:cs="SimSun"/>
          <w:sz w:val="22"/>
          <w:szCs w:val="22"/>
        </w:rPr>
      </w:pPr>
      <w:r>
        <w:rPr>
          <w:rFonts w:ascii="SimSun" w:hAnsi="SimSun" w:eastAsia="SimSun" w:cs="SimSun"/>
          <w:sz w:val="22"/>
          <w:szCs w:val="22"/>
          <w:spacing w:val="-4"/>
        </w:rPr>
        <w:t>新能力情况；对于应用型人才培养，要阐述学生综合应用知识能力、实</w:t>
      </w:r>
      <w:r>
        <w:rPr>
          <w:rFonts w:ascii="SimSun" w:hAnsi="SimSun" w:eastAsia="SimSun" w:cs="SimSun"/>
          <w:sz w:val="22"/>
          <w:szCs w:val="22"/>
          <w:spacing w:val="-5"/>
        </w:rPr>
        <w:t>践动手能力和独</w:t>
      </w:r>
      <w:r>
        <w:rPr>
          <w:rFonts w:ascii="SimSun" w:hAnsi="SimSun" w:eastAsia="SimSun" w:cs="SimSun"/>
          <w:sz w:val="22"/>
          <w:szCs w:val="22"/>
        </w:rPr>
        <w:t xml:space="preserve"> </w:t>
      </w:r>
      <w:r>
        <w:rPr>
          <w:rFonts w:ascii="SimSun" w:hAnsi="SimSun" w:eastAsia="SimSun" w:cs="SimSun"/>
          <w:sz w:val="22"/>
          <w:szCs w:val="22"/>
          <w:spacing w:val="-4"/>
        </w:rPr>
        <w:t>立解决生产、管理和服务中实际问题的能力情况。②学校贯彻落实中</w:t>
      </w:r>
      <w:r>
        <w:rPr>
          <w:rFonts w:ascii="SimSun" w:hAnsi="SimSun" w:eastAsia="SimSun" w:cs="SimSun"/>
          <w:sz w:val="22"/>
          <w:szCs w:val="22"/>
          <w:spacing w:val="-5"/>
        </w:rPr>
        <w:t>共中央、国务院关</w:t>
      </w:r>
      <w:r>
        <w:rPr>
          <w:rFonts w:ascii="SimSun" w:hAnsi="SimSun" w:eastAsia="SimSun" w:cs="SimSun"/>
          <w:sz w:val="22"/>
          <w:szCs w:val="22"/>
        </w:rPr>
        <w:t xml:space="preserve"> </w:t>
      </w:r>
      <w:r>
        <w:rPr>
          <w:rFonts w:ascii="SimSun" w:hAnsi="SimSun" w:eastAsia="SimSun" w:cs="SimSun"/>
          <w:sz w:val="22"/>
          <w:szCs w:val="22"/>
          <w:spacing w:val="-4"/>
        </w:rPr>
        <w:t>于加强新时代体育、美育、劳动教育有关政策文件精神，推进体</w:t>
      </w:r>
      <w:r>
        <w:rPr>
          <w:rFonts w:ascii="SimSun" w:hAnsi="SimSun" w:eastAsia="SimSun" w:cs="SimSun"/>
          <w:sz w:val="22"/>
          <w:szCs w:val="22"/>
          <w:spacing w:val="-5"/>
        </w:rPr>
        <w:t>育、美育、劳动教育教</w:t>
      </w:r>
      <w:r>
        <w:rPr>
          <w:rFonts w:ascii="SimSun" w:hAnsi="SimSun" w:eastAsia="SimSun" w:cs="SimSun"/>
          <w:sz w:val="22"/>
          <w:szCs w:val="22"/>
        </w:rPr>
        <w:t xml:space="preserve"> </w:t>
      </w:r>
      <w:r>
        <w:rPr>
          <w:rFonts w:ascii="SimSun" w:hAnsi="SimSun" w:eastAsia="SimSun" w:cs="SimSun"/>
          <w:sz w:val="22"/>
          <w:szCs w:val="22"/>
          <w:spacing w:val="-4"/>
        </w:rPr>
        <w:t>学改革的措施及成效。③学校为培养学生综合素质所开展的社团活动、校园环境和校园</w:t>
      </w:r>
      <w:r>
        <w:rPr>
          <w:rFonts w:ascii="SimSun" w:hAnsi="SimSun" w:eastAsia="SimSun" w:cs="SimSun"/>
          <w:sz w:val="22"/>
          <w:szCs w:val="22"/>
        </w:rPr>
        <w:t xml:space="preserve"> </w:t>
      </w:r>
      <w:r>
        <w:rPr>
          <w:rFonts w:ascii="SimSun" w:hAnsi="SimSun" w:eastAsia="SimSun" w:cs="SimSun"/>
          <w:sz w:val="22"/>
          <w:szCs w:val="22"/>
          <w:spacing w:val="-4"/>
        </w:rPr>
        <w:t>文化建设、社会实践、志愿服务活动等情况以及取得的效果。④学校可通过必</w:t>
      </w:r>
      <w:r>
        <w:rPr>
          <w:rFonts w:ascii="SimSun" w:hAnsi="SimSun" w:eastAsia="SimSun" w:cs="SimSun"/>
          <w:sz w:val="22"/>
          <w:szCs w:val="22"/>
          <w:spacing w:val="-5"/>
        </w:rPr>
        <w:t>选定量指</w:t>
      </w:r>
      <w:r>
        <w:rPr>
          <w:rFonts w:ascii="SimSun" w:hAnsi="SimSun" w:eastAsia="SimSun" w:cs="SimSun"/>
          <w:sz w:val="22"/>
          <w:szCs w:val="22"/>
        </w:rPr>
        <w:t xml:space="preserve"> </w:t>
      </w:r>
      <w:r>
        <w:rPr>
          <w:rFonts w:ascii="SimSun" w:hAnsi="SimSun" w:eastAsia="SimSun" w:cs="SimSun"/>
          <w:sz w:val="22"/>
          <w:szCs w:val="22"/>
          <w:spacing w:val="-8"/>
        </w:rPr>
        <w:t>标达标情况、自选定量指标及常模数据比较情况，阐述学校的优势与成绩、做法与经验。</w:t>
      </w:r>
    </w:p>
    <w:p>
      <w:pPr>
        <w:ind w:left="453"/>
        <w:spacing w:line="218" w:lineRule="auto"/>
        <w:rPr>
          <w:rFonts w:ascii="SimSun" w:hAnsi="SimSun" w:eastAsia="SimSun" w:cs="SimSun"/>
          <w:sz w:val="22"/>
          <w:szCs w:val="22"/>
        </w:rPr>
      </w:pPr>
      <w:r>
        <w:rPr>
          <w:rFonts w:ascii="SimSun" w:hAnsi="SimSun" w:eastAsia="SimSun" w:cs="SimSun"/>
          <w:sz w:val="22"/>
          <w:szCs w:val="22"/>
          <w:b/>
          <w:bCs/>
          <w:spacing w:val="-7"/>
        </w:rPr>
        <w:t>支撑材料目录：</w:t>
      </w:r>
      <w:r>
        <w:rPr>
          <w:rFonts w:ascii="SimSun" w:hAnsi="SimSun" w:eastAsia="SimSun" w:cs="SimSun"/>
          <w:sz w:val="22"/>
          <w:szCs w:val="22"/>
          <w:spacing w:val="-45"/>
        </w:rPr>
        <w:t xml:space="preserve"> </w:t>
      </w:r>
      <w:r>
        <w:rPr>
          <w:rFonts w:ascii="SimSun" w:hAnsi="SimSun" w:eastAsia="SimSun" w:cs="SimSun"/>
          <w:sz w:val="22"/>
          <w:szCs w:val="22"/>
          <w:spacing w:val="-7"/>
        </w:rPr>
        <w:t>列出能够证明上述自评结果的相关材料目录索引，如学校加强学生</w:t>
      </w:r>
    </w:p>
    <w:p>
      <w:pPr>
        <w:spacing w:before="183" w:line="439" w:lineRule="exact"/>
        <w:rPr>
          <w:rFonts w:ascii="SimSun" w:hAnsi="SimSun" w:eastAsia="SimSun" w:cs="SimSun"/>
          <w:sz w:val="22"/>
          <w:szCs w:val="22"/>
        </w:rPr>
      </w:pPr>
      <w:r>
        <w:rPr>
          <w:rFonts w:ascii="SimSun" w:hAnsi="SimSun" w:eastAsia="SimSun" w:cs="SimSun"/>
          <w:sz w:val="22"/>
          <w:szCs w:val="22"/>
          <w:spacing w:val="-4"/>
          <w:position w:val="16"/>
        </w:rPr>
        <w:t>综合素质培养方面的有关文件；学生发表的论文、获批的专利情况统计表；学生参加社</w:t>
      </w:r>
    </w:p>
    <w:p>
      <w:pPr>
        <w:spacing w:line="218" w:lineRule="auto"/>
        <w:rPr>
          <w:rFonts w:ascii="SimSun" w:hAnsi="SimSun" w:eastAsia="SimSun" w:cs="SimSun"/>
          <w:sz w:val="22"/>
          <w:szCs w:val="22"/>
        </w:rPr>
      </w:pPr>
      <w:r>
        <w:rPr>
          <w:rFonts w:ascii="SimSun" w:hAnsi="SimSun" w:eastAsia="SimSun" w:cs="SimSun"/>
          <w:sz w:val="22"/>
          <w:szCs w:val="22"/>
          <w:spacing w:val="-6"/>
        </w:rPr>
        <w:t>团活动、校园文化、社会实践、志愿服务等活动资料，具体材料视专家需要时提供。</w:t>
      </w:r>
    </w:p>
    <w:p>
      <w:pPr>
        <w:ind w:left="453"/>
        <w:spacing w:before="186" w:line="221" w:lineRule="auto"/>
        <w:rPr>
          <w:rFonts w:ascii="SimHei" w:hAnsi="SimHei" w:eastAsia="SimHei" w:cs="SimHei"/>
          <w:sz w:val="22"/>
          <w:szCs w:val="22"/>
        </w:rPr>
      </w:pPr>
      <w:r>
        <w:rPr>
          <w:rFonts w:ascii="SimHei" w:hAnsi="SimHei" w:eastAsia="SimHei" w:cs="SimHei"/>
          <w:sz w:val="22"/>
          <w:szCs w:val="22"/>
          <w:b/>
          <w:bCs/>
          <w:spacing w:val="8"/>
        </w:rPr>
        <w:t>K5.3</w:t>
      </w:r>
      <w:r>
        <w:rPr>
          <w:rFonts w:ascii="SimHei" w:hAnsi="SimHei" w:eastAsia="SimHei" w:cs="SimHei"/>
          <w:sz w:val="22"/>
          <w:szCs w:val="22"/>
          <w:spacing w:val="5"/>
        </w:rPr>
        <w:t xml:space="preserve">  </w:t>
      </w:r>
      <w:r>
        <w:rPr>
          <w:rFonts w:ascii="SimHei" w:hAnsi="SimHei" w:eastAsia="SimHei" w:cs="SimHei"/>
          <w:sz w:val="22"/>
          <w:szCs w:val="22"/>
          <w:b/>
          <w:bCs/>
          <w:spacing w:val="8"/>
        </w:rPr>
        <w:t>国际视野(学校自选项)</w:t>
      </w:r>
    </w:p>
    <w:p>
      <w:pPr>
        <w:ind w:right="21" w:firstLine="453"/>
        <w:spacing w:before="144" w:line="370" w:lineRule="auto"/>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8"/>
        </w:rPr>
        <w:t xml:space="preserve"> </w:t>
      </w:r>
      <w:r>
        <w:rPr>
          <w:rFonts w:ascii="SimSun" w:hAnsi="SimSun" w:eastAsia="SimSun" w:cs="SimSun"/>
          <w:sz w:val="22"/>
          <w:szCs w:val="22"/>
          <w:spacing w:val="-7"/>
        </w:rPr>
        <w:t>①学校主动服务国家对外开放战略，积极融入</w:t>
      </w:r>
      <w:r>
        <w:rPr>
          <w:rFonts w:ascii="SimSun" w:hAnsi="SimSun" w:eastAsia="SimSun" w:cs="SimSun"/>
          <w:sz w:val="22"/>
          <w:szCs w:val="22"/>
          <w:spacing w:val="-8"/>
        </w:rPr>
        <w:t>“一带一路”建设，推动</w:t>
      </w:r>
      <w:r>
        <w:rPr>
          <w:rFonts w:ascii="SimSun" w:hAnsi="SimSun" w:eastAsia="SimSun" w:cs="SimSun"/>
          <w:sz w:val="22"/>
          <w:szCs w:val="22"/>
        </w:rPr>
        <w:t xml:space="preserve"> </w:t>
      </w:r>
      <w:r>
        <w:rPr>
          <w:rFonts w:ascii="SimSun" w:hAnsi="SimSun" w:eastAsia="SimSun" w:cs="SimSun"/>
          <w:sz w:val="22"/>
          <w:szCs w:val="22"/>
          <w:spacing w:val="1"/>
        </w:rPr>
        <w:t>国际交流与合作，与国(境)外高水平大学开展联合办学、联合培养等具体做法、采取</w:t>
      </w:r>
      <w:r>
        <w:rPr>
          <w:rFonts w:ascii="SimSun" w:hAnsi="SimSun" w:eastAsia="SimSun" w:cs="SimSun"/>
          <w:sz w:val="22"/>
          <w:szCs w:val="22"/>
          <w:spacing w:val="1"/>
        </w:rPr>
        <w:t xml:space="preserve"> </w:t>
      </w:r>
      <w:r>
        <w:rPr>
          <w:rFonts w:ascii="SimSun" w:hAnsi="SimSun" w:eastAsia="SimSun" w:cs="SimSun"/>
          <w:sz w:val="22"/>
          <w:szCs w:val="22"/>
          <w:spacing w:val="2"/>
        </w:rPr>
        <w:t>的举措与取得的成效；学校吸引外国留学生来华学习</w:t>
      </w:r>
      <w:r>
        <w:rPr>
          <w:rFonts w:ascii="SimSun" w:hAnsi="SimSun" w:eastAsia="SimSun" w:cs="SimSun"/>
          <w:sz w:val="22"/>
          <w:szCs w:val="22"/>
          <w:spacing w:val="1"/>
        </w:rPr>
        <w:t>的举措及来华留学生教育质量情</w:t>
      </w:r>
      <w:r>
        <w:rPr>
          <w:rFonts w:ascii="SimSun" w:hAnsi="SimSun" w:eastAsia="SimSun" w:cs="SimSun"/>
          <w:sz w:val="22"/>
          <w:szCs w:val="22"/>
        </w:rPr>
        <w:t xml:space="preserve"> </w:t>
      </w:r>
      <w:r>
        <w:rPr>
          <w:rFonts w:ascii="SimSun" w:hAnsi="SimSun" w:eastAsia="SimSun" w:cs="SimSun"/>
          <w:sz w:val="22"/>
          <w:szCs w:val="22"/>
          <w:spacing w:val="3"/>
        </w:rPr>
        <w:t>况。②学校将国际先进教育理念贯彻落实到人才培养过程中的情况；吸收利用国(境)</w:t>
      </w:r>
      <w:r>
        <w:rPr>
          <w:rFonts w:ascii="SimSun" w:hAnsi="SimSun" w:eastAsia="SimSun" w:cs="SimSun"/>
          <w:sz w:val="22"/>
          <w:szCs w:val="22"/>
          <w:spacing w:val="3"/>
        </w:rPr>
        <w:t xml:space="preserve"> </w:t>
      </w:r>
      <w:r>
        <w:rPr>
          <w:rFonts w:ascii="SimSun" w:hAnsi="SimSun" w:eastAsia="SimSun" w:cs="SimSun"/>
          <w:sz w:val="22"/>
          <w:szCs w:val="22"/>
          <w:spacing w:val="2"/>
        </w:rPr>
        <w:t>外优质教育资源(教材、网络课程、专业设计软件等)</w:t>
      </w:r>
      <w:r>
        <w:rPr>
          <w:rFonts w:ascii="SimSun" w:hAnsi="SimSun" w:eastAsia="SimSun" w:cs="SimSun"/>
          <w:sz w:val="22"/>
          <w:szCs w:val="22"/>
          <w:spacing w:val="1"/>
        </w:rPr>
        <w:t>以及输出共享情况。③学校鼓励</w:t>
      </w:r>
      <w:r>
        <w:rPr>
          <w:rFonts w:ascii="SimSun" w:hAnsi="SimSun" w:eastAsia="SimSun" w:cs="SimSun"/>
          <w:sz w:val="22"/>
          <w:szCs w:val="22"/>
        </w:rPr>
        <w:t xml:space="preserve"> </w:t>
      </w:r>
      <w:r>
        <w:rPr>
          <w:rFonts w:ascii="SimSun" w:hAnsi="SimSun" w:eastAsia="SimSun" w:cs="SimSun"/>
          <w:sz w:val="22"/>
          <w:szCs w:val="22"/>
          <w:spacing w:val="2"/>
        </w:rPr>
        <w:t>学生赴国(境)外高校交流、访学，实习、竞赛、参加</w:t>
      </w:r>
      <w:r>
        <w:rPr>
          <w:rFonts w:ascii="SimSun" w:hAnsi="SimSun" w:eastAsia="SimSun" w:cs="SimSun"/>
          <w:sz w:val="22"/>
          <w:szCs w:val="22"/>
          <w:spacing w:val="1"/>
        </w:rPr>
        <w:t>国际会议、开展合作研究的激励</w:t>
      </w:r>
      <w:r>
        <w:rPr>
          <w:rFonts w:ascii="SimSun" w:hAnsi="SimSun" w:eastAsia="SimSun" w:cs="SimSun"/>
          <w:sz w:val="22"/>
          <w:szCs w:val="22"/>
        </w:rPr>
        <w:t xml:space="preserve"> </w:t>
      </w:r>
      <w:r>
        <w:rPr>
          <w:rFonts w:ascii="SimSun" w:hAnsi="SimSun" w:eastAsia="SimSun" w:cs="SimSun"/>
          <w:sz w:val="22"/>
          <w:szCs w:val="22"/>
          <w:spacing w:val="2"/>
        </w:rPr>
        <w:t>政策及提供的国(境)外跨校和跨文化学习交流的机会，以及实施的实际效果。④学校</w:t>
      </w:r>
      <w:r>
        <w:rPr>
          <w:rFonts w:ascii="SimSun" w:hAnsi="SimSun" w:eastAsia="SimSun" w:cs="SimSun"/>
          <w:sz w:val="22"/>
          <w:szCs w:val="22"/>
          <w:spacing w:val="1"/>
        </w:rPr>
        <w:t xml:space="preserve"> </w:t>
      </w:r>
      <w:r>
        <w:rPr>
          <w:rFonts w:ascii="SimSun" w:hAnsi="SimSun" w:eastAsia="SimSun" w:cs="SimSun"/>
          <w:sz w:val="22"/>
          <w:szCs w:val="22"/>
          <w:spacing w:val="-4"/>
        </w:rPr>
        <w:t>可通过必选定量指标达标情况、自选定量指标及常模数据比较情况，阐述学校的优势与</w:t>
      </w:r>
    </w:p>
    <w:p>
      <w:pPr>
        <w:spacing w:line="219" w:lineRule="auto"/>
        <w:rPr>
          <w:rFonts w:ascii="SimSun" w:hAnsi="SimSun" w:eastAsia="SimSun" w:cs="SimSun"/>
          <w:sz w:val="22"/>
          <w:szCs w:val="22"/>
        </w:rPr>
      </w:pPr>
      <w:r>
        <w:rPr>
          <w:rFonts w:ascii="SimSun" w:hAnsi="SimSun" w:eastAsia="SimSun" w:cs="SimSun"/>
          <w:sz w:val="22"/>
          <w:szCs w:val="22"/>
          <w:spacing w:val="-8"/>
        </w:rPr>
        <w:t>成绩、做法与经验。</w:t>
      </w:r>
    </w:p>
    <w:p>
      <w:pPr>
        <w:ind w:right="79" w:firstLine="453"/>
        <w:spacing w:before="155" w:line="379" w:lineRule="auto"/>
        <w:rPr>
          <w:rFonts w:ascii="SimSun" w:hAnsi="SimSun" w:eastAsia="SimSun" w:cs="SimSun"/>
          <w:sz w:val="22"/>
          <w:szCs w:val="22"/>
        </w:rPr>
      </w:pPr>
      <w:r>
        <w:rPr>
          <w:rFonts w:ascii="SimSun" w:hAnsi="SimSun" w:eastAsia="SimSun" w:cs="SimSun"/>
          <w:sz w:val="22"/>
          <w:szCs w:val="22"/>
          <w:b/>
          <w:bCs/>
          <w:spacing w:val="-8"/>
        </w:rPr>
        <w:t>支撑材料目录：</w:t>
      </w:r>
      <w:r>
        <w:rPr>
          <w:rFonts w:ascii="SimSun" w:hAnsi="SimSun" w:eastAsia="SimSun" w:cs="SimSun"/>
          <w:sz w:val="22"/>
          <w:szCs w:val="22"/>
          <w:spacing w:val="-4"/>
        </w:rPr>
        <w:t xml:space="preserve"> </w:t>
      </w:r>
      <w:r>
        <w:rPr>
          <w:rFonts w:ascii="SimSun" w:hAnsi="SimSun" w:eastAsia="SimSun" w:cs="SimSun"/>
          <w:sz w:val="22"/>
          <w:szCs w:val="22"/>
          <w:spacing w:val="-8"/>
        </w:rPr>
        <w:t>列出能够证明上述自评结果的相关材料目录索</w:t>
      </w:r>
      <w:r>
        <w:rPr>
          <w:rFonts w:ascii="SimSun" w:hAnsi="SimSun" w:eastAsia="SimSun" w:cs="SimSun"/>
          <w:sz w:val="22"/>
          <w:szCs w:val="22"/>
          <w:spacing w:val="-9"/>
        </w:rPr>
        <w:t>引，如学校国际化发</w:t>
      </w:r>
      <w:r>
        <w:rPr>
          <w:rFonts w:ascii="SimSun" w:hAnsi="SimSun" w:eastAsia="SimSun" w:cs="SimSun"/>
          <w:sz w:val="22"/>
          <w:szCs w:val="22"/>
        </w:rPr>
        <w:t xml:space="preserve"> </w:t>
      </w:r>
      <w:r>
        <w:rPr>
          <w:rFonts w:ascii="SimSun" w:hAnsi="SimSun" w:eastAsia="SimSun" w:cs="SimSun"/>
          <w:sz w:val="22"/>
          <w:szCs w:val="22"/>
          <w:spacing w:val="-4"/>
        </w:rPr>
        <w:t>展战略规划或相关文件；学校激励教师、本科生开展国际合作交流方</w:t>
      </w:r>
      <w:r>
        <w:rPr>
          <w:rFonts w:ascii="SimSun" w:hAnsi="SimSun" w:eastAsia="SimSun" w:cs="SimSun"/>
          <w:sz w:val="22"/>
          <w:szCs w:val="22"/>
          <w:spacing w:val="-5"/>
        </w:rPr>
        <w:t>面的政策与措施等</w:t>
      </w:r>
    </w:p>
    <w:p>
      <w:pPr>
        <w:spacing w:before="1" w:line="218" w:lineRule="auto"/>
        <w:rPr>
          <w:rFonts w:ascii="SimSun" w:hAnsi="SimSun" w:eastAsia="SimSun" w:cs="SimSun"/>
          <w:sz w:val="22"/>
          <w:szCs w:val="22"/>
        </w:rPr>
      </w:pPr>
      <w:r>
        <w:rPr>
          <w:rFonts w:ascii="SimSun" w:hAnsi="SimSun" w:eastAsia="SimSun" w:cs="SimSun"/>
          <w:sz w:val="22"/>
          <w:szCs w:val="22"/>
          <w:spacing w:val="-6"/>
        </w:rPr>
        <w:t>材料，具体材料视专家需要时提供。</w:t>
      </w:r>
    </w:p>
    <w:p>
      <w:pPr>
        <w:ind w:left="452"/>
        <w:spacing w:before="185" w:line="221" w:lineRule="auto"/>
        <w:outlineLvl w:val="3"/>
        <w:rPr>
          <w:rFonts w:ascii="SimHei" w:hAnsi="SimHei" w:eastAsia="SimHei" w:cs="SimHei"/>
          <w:sz w:val="22"/>
          <w:szCs w:val="22"/>
        </w:rPr>
      </w:pPr>
      <w:r>
        <w:rPr>
          <w:rFonts w:ascii="SimHei" w:hAnsi="SimHei" w:eastAsia="SimHei" w:cs="SimHei"/>
          <w:sz w:val="22"/>
          <w:szCs w:val="22"/>
          <w:b/>
          <w:bCs/>
          <w:spacing w:val="-6"/>
        </w:rPr>
        <w:t>5.4</w:t>
      </w:r>
      <w:r>
        <w:rPr>
          <w:rFonts w:ascii="SimHei" w:hAnsi="SimHei" w:eastAsia="SimHei" w:cs="SimHei"/>
          <w:sz w:val="22"/>
          <w:szCs w:val="22"/>
          <w:spacing w:val="3"/>
        </w:rPr>
        <w:t xml:space="preserve">  </w:t>
      </w:r>
      <w:r>
        <w:rPr>
          <w:rFonts w:ascii="SimHei" w:hAnsi="SimHei" w:eastAsia="SimHei" w:cs="SimHei"/>
          <w:sz w:val="22"/>
          <w:szCs w:val="22"/>
          <w:b/>
          <w:bCs/>
          <w:spacing w:val="-6"/>
        </w:rPr>
        <w:t>支持服务</w:t>
      </w:r>
    </w:p>
    <w:p>
      <w:pPr>
        <w:ind w:right="47" w:firstLine="453"/>
        <w:spacing w:before="140" w:line="369" w:lineRule="auto"/>
        <w:jc w:val="both"/>
        <w:rPr>
          <w:rFonts w:ascii="SimSun" w:hAnsi="SimSun" w:eastAsia="SimSun" w:cs="SimSun"/>
          <w:sz w:val="22"/>
          <w:szCs w:val="22"/>
        </w:rPr>
      </w:pPr>
      <w:r>
        <w:rPr>
          <w:rFonts w:ascii="SimSun" w:hAnsi="SimSun" w:eastAsia="SimSun" w:cs="SimSun"/>
          <w:sz w:val="22"/>
          <w:szCs w:val="22"/>
          <w:b/>
          <w:bCs/>
          <w:spacing w:val="-7"/>
        </w:rPr>
        <w:t>重点阐述：</w:t>
      </w:r>
      <w:r>
        <w:rPr>
          <w:rFonts w:ascii="SimSun" w:hAnsi="SimSun" w:eastAsia="SimSun" w:cs="SimSun"/>
          <w:sz w:val="22"/>
          <w:szCs w:val="22"/>
          <w:spacing w:val="-25"/>
        </w:rPr>
        <w:t xml:space="preserve"> </w:t>
      </w:r>
      <w:r>
        <w:rPr>
          <w:rFonts w:ascii="SimSun" w:hAnsi="SimSun" w:eastAsia="SimSun" w:cs="SimSun"/>
          <w:sz w:val="22"/>
          <w:szCs w:val="22"/>
          <w:spacing w:val="-7"/>
        </w:rPr>
        <w:t>①学校贯彻落实《中共教育部党组关于加强和改进高校领导干部深入基</w:t>
      </w:r>
      <w:r>
        <w:rPr>
          <w:rFonts w:ascii="SimSun" w:hAnsi="SimSun" w:eastAsia="SimSun" w:cs="SimSun"/>
          <w:sz w:val="22"/>
          <w:szCs w:val="22"/>
        </w:rPr>
        <w:t xml:space="preserve"> </w:t>
      </w:r>
      <w:r>
        <w:rPr>
          <w:rFonts w:ascii="SimSun" w:hAnsi="SimSun" w:eastAsia="SimSun" w:cs="SimSun"/>
          <w:sz w:val="22"/>
          <w:szCs w:val="22"/>
          <w:spacing w:val="1"/>
        </w:rPr>
        <w:t>层联系学生工作的通知》(教党函〔2019〕34号)要求，推动领导干部和教师参与学生</w:t>
      </w:r>
      <w:r>
        <w:rPr>
          <w:rFonts w:ascii="SimSun" w:hAnsi="SimSun" w:eastAsia="SimSun" w:cs="SimSun"/>
          <w:sz w:val="22"/>
          <w:szCs w:val="22"/>
          <w:spacing w:val="18"/>
        </w:rPr>
        <w:t xml:space="preserve"> </w:t>
      </w:r>
      <w:r>
        <w:rPr>
          <w:rFonts w:ascii="SimSun" w:hAnsi="SimSun" w:eastAsia="SimSun" w:cs="SimSun"/>
          <w:sz w:val="22"/>
          <w:szCs w:val="22"/>
          <w:spacing w:val="-4"/>
        </w:rPr>
        <w:t>工作的举措及效果，包括参与面、参与程度和参与效果。②学校的学生</w:t>
      </w:r>
      <w:r>
        <w:rPr>
          <w:rFonts w:ascii="SimSun" w:hAnsi="SimSun" w:eastAsia="SimSun" w:cs="SimSun"/>
          <w:sz w:val="22"/>
          <w:szCs w:val="22"/>
          <w:spacing w:val="-5"/>
        </w:rPr>
        <w:t>指导服务体系及</w:t>
      </w:r>
      <w:r>
        <w:rPr>
          <w:rFonts w:ascii="SimSun" w:hAnsi="SimSun" w:eastAsia="SimSun" w:cs="SimSun"/>
          <w:sz w:val="22"/>
          <w:szCs w:val="22"/>
        </w:rPr>
        <w:t xml:space="preserve"> </w:t>
      </w:r>
      <w:r>
        <w:rPr>
          <w:rFonts w:ascii="SimSun" w:hAnsi="SimSun" w:eastAsia="SimSun" w:cs="SimSun"/>
          <w:sz w:val="22"/>
          <w:szCs w:val="22"/>
          <w:spacing w:val="-4"/>
        </w:rPr>
        <w:t>场地设施建设情况，包括配备专门教师和校医，提供必要的场</w:t>
      </w:r>
      <w:r>
        <w:rPr>
          <w:rFonts w:ascii="SimSun" w:hAnsi="SimSun" w:eastAsia="SimSun" w:cs="SimSun"/>
          <w:sz w:val="22"/>
          <w:szCs w:val="22"/>
          <w:spacing w:val="-5"/>
        </w:rPr>
        <w:t>地、设备和条件等；学业</w:t>
      </w:r>
      <w:r>
        <w:rPr>
          <w:rFonts w:ascii="SimSun" w:hAnsi="SimSun" w:eastAsia="SimSun" w:cs="SimSun"/>
          <w:sz w:val="22"/>
          <w:szCs w:val="22"/>
        </w:rPr>
        <w:t xml:space="preserve"> </w:t>
      </w:r>
      <w:r>
        <w:rPr>
          <w:rFonts w:ascii="SimSun" w:hAnsi="SimSun" w:eastAsia="SimSun" w:cs="SimSun"/>
          <w:sz w:val="22"/>
          <w:szCs w:val="22"/>
          <w:spacing w:val="-3"/>
        </w:rPr>
        <w:t>指导、职业生涯规划指导、就业指导和大学生心理健康</w:t>
      </w:r>
      <w:r>
        <w:rPr>
          <w:rFonts w:ascii="SimSun" w:hAnsi="SimSun" w:eastAsia="SimSun" w:cs="SimSun"/>
          <w:sz w:val="22"/>
          <w:szCs w:val="22"/>
          <w:spacing w:val="-4"/>
        </w:rPr>
        <w:t>咨询的开展情况；对家庭经济困</w:t>
      </w:r>
    </w:p>
    <w:p>
      <w:pPr>
        <w:spacing w:before="1" w:line="217" w:lineRule="auto"/>
        <w:rPr>
          <w:rFonts w:ascii="SimSun" w:hAnsi="SimSun" w:eastAsia="SimSun" w:cs="SimSun"/>
          <w:sz w:val="22"/>
          <w:szCs w:val="22"/>
        </w:rPr>
      </w:pPr>
      <w:r>
        <w:rPr>
          <w:rFonts w:ascii="SimSun" w:hAnsi="SimSun" w:eastAsia="SimSun" w:cs="SimSun"/>
          <w:sz w:val="22"/>
          <w:szCs w:val="22"/>
          <w:spacing w:val="-4"/>
        </w:rPr>
        <w:t>难学生的资助情况等。③学校推进学分制改革和弹性学习的具体措施和相适应的管理制</w:t>
      </w:r>
    </w:p>
    <w:p>
      <w:pPr>
        <w:sectPr>
          <w:pgSz w:w="10320" w:h="14570"/>
          <w:pgMar w:top="400" w:right="1079" w:bottom="400" w:left="959" w:header="0" w:footer="0" w:gutter="0"/>
        </w:sectPr>
        <w:rPr/>
      </w:pPr>
    </w:p>
    <w:p>
      <w:pPr>
        <w:ind w:right="59"/>
        <w:spacing w:before="116" w:line="218" w:lineRule="auto"/>
        <w:jc w:val="right"/>
        <w:rPr>
          <w:rFonts w:ascii="SimSun" w:hAnsi="SimSun" w:eastAsia="SimSun" w:cs="SimSun"/>
          <w:sz w:val="19"/>
          <w:szCs w:val="19"/>
        </w:rPr>
      </w:pPr>
      <w:r>
        <w:rPr>
          <w:rFonts w:ascii="SimSun" w:hAnsi="SimSun" w:eastAsia="SimSun" w:cs="SimSun"/>
          <w:sz w:val="19"/>
          <w:szCs w:val="19"/>
          <w:spacing w:val="-9"/>
        </w:rPr>
        <w:t>普通高等学校本科教育教学审核评估自评报告</w:t>
      </w:r>
      <w:r>
        <w:rPr>
          <w:rFonts w:ascii="SimSun" w:hAnsi="SimSun" w:eastAsia="SimSun" w:cs="SimSun"/>
          <w:sz w:val="19"/>
          <w:szCs w:val="19"/>
          <w:spacing w:val="12"/>
        </w:rPr>
        <w:t xml:space="preserve">   </w:t>
      </w:r>
      <w:r>
        <w:rPr>
          <w:rFonts w:ascii="SimSun" w:hAnsi="SimSun" w:eastAsia="SimSun" w:cs="SimSun"/>
          <w:sz w:val="19"/>
          <w:szCs w:val="19"/>
          <w:spacing w:val="-9"/>
        </w:rPr>
        <w:t>93</w:t>
      </w:r>
    </w:p>
    <w:p>
      <w:pPr>
        <w:spacing w:before="304" w:line="354" w:lineRule="auto"/>
        <w:jc w:val="both"/>
        <w:rPr>
          <w:rFonts w:ascii="SimSun" w:hAnsi="SimSun" w:eastAsia="SimSun" w:cs="SimSun"/>
          <w:sz w:val="23"/>
          <w:szCs w:val="23"/>
        </w:rPr>
      </w:pPr>
      <w:r>
        <w:rPr>
          <w:rFonts w:ascii="SimSun" w:hAnsi="SimSun" w:eastAsia="SimSun" w:cs="SimSun"/>
          <w:sz w:val="23"/>
          <w:szCs w:val="23"/>
          <w:spacing w:val="-15"/>
        </w:rPr>
        <w:t>度；开展辅修专业、双学士学位专业学习情况及其学生受益面等。④可选择阐述学校探</w:t>
      </w:r>
      <w:r>
        <w:rPr>
          <w:rFonts w:ascii="SimSun" w:hAnsi="SimSun" w:eastAsia="SimSun" w:cs="SimSun"/>
          <w:sz w:val="23"/>
          <w:szCs w:val="23"/>
          <w:spacing w:val="7"/>
        </w:rPr>
        <w:t xml:space="preserve"> </w:t>
      </w:r>
      <w:r>
        <w:rPr>
          <w:rFonts w:ascii="SimSun" w:hAnsi="SimSun" w:eastAsia="SimSun" w:cs="SimSun"/>
          <w:sz w:val="23"/>
          <w:szCs w:val="23"/>
          <w:spacing w:val="-15"/>
        </w:rPr>
        <w:t>索学生成长增值评价，不仅关注学生学习过程的最后产出，更看重学习过程所带来的增</w:t>
      </w:r>
      <w:r>
        <w:rPr>
          <w:rFonts w:ascii="SimSun" w:hAnsi="SimSun" w:eastAsia="SimSun" w:cs="SimSun"/>
          <w:sz w:val="23"/>
          <w:szCs w:val="23"/>
          <w:spacing w:val="16"/>
        </w:rPr>
        <w:t xml:space="preserve"> </w:t>
      </w:r>
      <w:r>
        <w:rPr>
          <w:rFonts w:ascii="SimSun" w:hAnsi="SimSun" w:eastAsia="SimSun" w:cs="SimSun"/>
          <w:sz w:val="23"/>
          <w:szCs w:val="23"/>
          <w:spacing w:val="-15"/>
        </w:rPr>
        <w:t>长情况；学校注重学生学习体验，培养学生自我发展能力和职业发展能力的具体</w:t>
      </w:r>
      <w:r>
        <w:rPr>
          <w:rFonts w:ascii="SimSun" w:hAnsi="SimSun" w:eastAsia="SimSun" w:cs="SimSun"/>
          <w:sz w:val="23"/>
          <w:szCs w:val="23"/>
          <w:spacing w:val="-16"/>
        </w:rPr>
        <w:t>措施与</w:t>
      </w:r>
      <w:r>
        <w:rPr>
          <w:rFonts w:ascii="SimSun" w:hAnsi="SimSun" w:eastAsia="SimSun" w:cs="SimSun"/>
          <w:sz w:val="23"/>
          <w:szCs w:val="23"/>
        </w:rPr>
        <w:t xml:space="preserve">  </w:t>
      </w:r>
      <w:r>
        <w:rPr>
          <w:rFonts w:ascii="SimSun" w:hAnsi="SimSun" w:eastAsia="SimSun" w:cs="SimSun"/>
          <w:sz w:val="23"/>
          <w:szCs w:val="23"/>
          <w:spacing w:val="-13"/>
        </w:rPr>
        <w:t>实施成效。⑤学校可通过必选定量指标达标情况、自选定量指标及常模数据比较情况，</w:t>
      </w:r>
    </w:p>
    <w:p>
      <w:pPr>
        <w:spacing w:line="219" w:lineRule="auto"/>
        <w:rPr>
          <w:rFonts w:ascii="SimSun" w:hAnsi="SimSun" w:eastAsia="SimSun" w:cs="SimSun"/>
          <w:sz w:val="23"/>
          <w:szCs w:val="23"/>
        </w:rPr>
      </w:pPr>
      <w:r>
        <w:rPr>
          <w:rFonts w:ascii="SimSun" w:hAnsi="SimSun" w:eastAsia="SimSun" w:cs="SimSun"/>
          <w:sz w:val="23"/>
          <w:szCs w:val="23"/>
          <w:spacing w:val="-16"/>
        </w:rPr>
        <w:t>阐述学校的优势与成绩、做法与经验。</w:t>
      </w:r>
    </w:p>
    <w:p>
      <w:pPr>
        <w:ind w:right="81" w:firstLine="443"/>
        <w:spacing w:before="162" w:line="346" w:lineRule="auto"/>
        <w:jc w:val="both"/>
        <w:rPr>
          <w:rFonts w:ascii="SimSun" w:hAnsi="SimSun" w:eastAsia="SimSun" w:cs="SimSun"/>
          <w:sz w:val="23"/>
          <w:szCs w:val="23"/>
        </w:rPr>
      </w:pPr>
      <w:r>
        <w:rPr>
          <w:rFonts w:ascii="SimSun" w:hAnsi="SimSun" w:eastAsia="SimSun" w:cs="SimSun"/>
          <w:sz w:val="23"/>
          <w:szCs w:val="23"/>
          <w:b/>
          <w:bCs/>
          <w:spacing w:val="-19"/>
        </w:rPr>
        <w:t>支撑材料目录：</w:t>
      </w:r>
      <w:r>
        <w:rPr>
          <w:rFonts w:ascii="SimSun" w:hAnsi="SimSun" w:eastAsia="SimSun" w:cs="SimSun"/>
          <w:sz w:val="23"/>
          <w:szCs w:val="23"/>
          <w:spacing w:val="9"/>
        </w:rPr>
        <w:t xml:space="preserve"> </w:t>
      </w:r>
      <w:r>
        <w:rPr>
          <w:rFonts w:ascii="SimSun" w:hAnsi="SimSun" w:eastAsia="SimSun" w:cs="SimSun"/>
          <w:sz w:val="23"/>
          <w:szCs w:val="23"/>
          <w:spacing w:val="-19"/>
        </w:rPr>
        <w:t>列出能够证明上述自评结果的相关材料目录索引，如学校制订的学</w:t>
      </w:r>
      <w:r>
        <w:rPr>
          <w:rFonts w:ascii="SimSun" w:hAnsi="SimSun" w:eastAsia="SimSun" w:cs="SimSun"/>
          <w:sz w:val="23"/>
          <w:szCs w:val="23"/>
        </w:rPr>
        <w:t xml:space="preserve"> </w:t>
      </w:r>
      <w:r>
        <w:rPr>
          <w:rFonts w:ascii="SimSun" w:hAnsi="SimSun" w:eastAsia="SimSun" w:cs="SimSun"/>
          <w:sz w:val="23"/>
          <w:szCs w:val="23"/>
          <w:spacing w:val="-15"/>
        </w:rPr>
        <w:t>生发展支持服务方面的制度文件；学分制改革和弹性学习</w:t>
      </w:r>
      <w:r>
        <w:rPr>
          <w:rFonts w:ascii="SimSun" w:hAnsi="SimSun" w:eastAsia="SimSun" w:cs="SimSun"/>
          <w:sz w:val="23"/>
          <w:szCs w:val="23"/>
          <w:spacing w:val="-16"/>
        </w:rPr>
        <w:t>、辅修专业、双学士学位专业</w:t>
      </w:r>
      <w:r>
        <w:rPr>
          <w:rFonts w:ascii="SimSun" w:hAnsi="SimSun" w:eastAsia="SimSun" w:cs="SimSun"/>
          <w:sz w:val="23"/>
          <w:szCs w:val="23"/>
        </w:rPr>
        <w:t xml:space="preserve"> </w:t>
      </w:r>
      <w:r>
        <w:rPr>
          <w:rFonts w:ascii="SimSun" w:hAnsi="SimSun" w:eastAsia="SimSun" w:cs="SimSun"/>
          <w:sz w:val="23"/>
          <w:szCs w:val="23"/>
          <w:spacing w:val="-15"/>
        </w:rPr>
        <w:t>学习的制度文件；开展学生成长增值评价、学习体验等的相关材料，具体材料视专家需</w:t>
      </w:r>
    </w:p>
    <w:p>
      <w:pPr>
        <w:spacing w:line="218" w:lineRule="auto"/>
        <w:rPr>
          <w:rFonts w:ascii="SimSun" w:hAnsi="SimSun" w:eastAsia="SimSun" w:cs="SimSun"/>
          <w:sz w:val="23"/>
          <w:szCs w:val="23"/>
        </w:rPr>
      </w:pPr>
      <w:r>
        <w:rPr>
          <w:rFonts w:ascii="SimSun" w:hAnsi="SimSun" w:eastAsia="SimSun" w:cs="SimSun"/>
          <w:sz w:val="23"/>
          <w:szCs w:val="23"/>
          <w:spacing w:val="-11"/>
        </w:rPr>
        <w:t>要时提供。</w:t>
      </w:r>
    </w:p>
    <w:p>
      <w:pPr>
        <w:ind w:left="443"/>
        <w:spacing w:before="194" w:line="222" w:lineRule="auto"/>
        <w:outlineLvl w:val="3"/>
        <w:rPr>
          <w:rFonts w:ascii="SimHei" w:hAnsi="SimHei" w:eastAsia="SimHei" w:cs="SimHei"/>
          <w:sz w:val="23"/>
          <w:szCs w:val="23"/>
        </w:rPr>
      </w:pPr>
      <w:r>
        <w:rPr>
          <w:rFonts w:ascii="SimHei" w:hAnsi="SimHei" w:eastAsia="SimHei" w:cs="SimHei"/>
          <w:sz w:val="23"/>
          <w:szCs w:val="23"/>
          <w:b/>
          <w:bCs/>
          <w:spacing w:val="-13"/>
        </w:rPr>
        <w:t>5.5</w:t>
      </w:r>
      <w:r>
        <w:rPr>
          <w:rFonts w:ascii="SimHei" w:hAnsi="SimHei" w:eastAsia="SimHei" w:cs="SimHei"/>
          <w:sz w:val="23"/>
          <w:szCs w:val="23"/>
          <w:spacing w:val="108"/>
        </w:rPr>
        <w:t xml:space="preserve"> </w:t>
      </w:r>
      <w:r>
        <w:rPr>
          <w:rFonts w:ascii="SimHei" w:hAnsi="SimHei" w:eastAsia="SimHei" w:cs="SimHei"/>
          <w:sz w:val="23"/>
          <w:szCs w:val="23"/>
          <w:b/>
          <w:bCs/>
          <w:spacing w:val="-13"/>
        </w:rPr>
        <w:t>存在的问题、原因分析及下一步整改举措</w:t>
      </w:r>
    </w:p>
    <w:p>
      <w:pPr>
        <w:ind w:right="66" w:firstLine="443"/>
        <w:spacing w:before="144" w:line="363" w:lineRule="auto"/>
        <w:jc w:val="both"/>
        <w:rPr>
          <w:rFonts w:ascii="SimSun" w:hAnsi="SimSun" w:eastAsia="SimSun" w:cs="SimSun"/>
          <w:sz w:val="23"/>
          <w:szCs w:val="23"/>
        </w:rPr>
      </w:pPr>
      <w:r>
        <w:rPr>
          <w:rFonts w:ascii="SimSun" w:hAnsi="SimSun" w:eastAsia="SimSun" w:cs="SimSun"/>
          <w:sz w:val="23"/>
          <w:szCs w:val="23"/>
          <w:b/>
          <w:bCs/>
          <w:spacing w:val="-16"/>
        </w:rPr>
        <w:t>重点阐述：</w:t>
      </w:r>
      <w:r>
        <w:rPr>
          <w:rFonts w:ascii="SimSun" w:hAnsi="SimSun" w:eastAsia="SimSun" w:cs="SimSun"/>
          <w:sz w:val="23"/>
          <w:szCs w:val="23"/>
          <w:spacing w:val="-62"/>
        </w:rPr>
        <w:t xml:space="preserve"> </w:t>
      </w:r>
      <w:r>
        <w:rPr>
          <w:rFonts w:ascii="SimSun" w:hAnsi="SimSun" w:eastAsia="SimSun" w:cs="SimSun"/>
          <w:sz w:val="23"/>
          <w:szCs w:val="23"/>
          <w:spacing w:val="-16"/>
        </w:rPr>
        <w:t>对照国家的各项要求，以及通过必选</w:t>
      </w:r>
      <w:r>
        <w:rPr>
          <w:rFonts w:ascii="SimSun" w:hAnsi="SimSun" w:eastAsia="SimSun" w:cs="SimSun"/>
          <w:sz w:val="23"/>
          <w:szCs w:val="23"/>
          <w:spacing w:val="-17"/>
        </w:rPr>
        <w:t>定量指标达标情况、自选定量指标</w:t>
      </w:r>
      <w:r>
        <w:rPr>
          <w:rFonts w:ascii="SimSun" w:hAnsi="SimSun" w:eastAsia="SimSun" w:cs="SimSun"/>
          <w:sz w:val="23"/>
          <w:szCs w:val="23"/>
        </w:rPr>
        <w:t xml:space="preserve"> </w:t>
      </w:r>
      <w:r>
        <w:rPr>
          <w:rFonts w:ascii="SimSun" w:hAnsi="SimSun" w:eastAsia="SimSun" w:cs="SimSun"/>
          <w:sz w:val="23"/>
          <w:szCs w:val="23"/>
          <w:spacing w:val="-14"/>
        </w:rPr>
        <w:t>及常模数据比较情况，分析学校在坚持以学生</w:t>
      </w:r>
      <w:r>
        <w:rPr>
          <w:rFonts w:ascii="SimSun" w:hAnsi="SimSun" w:eastAsia="SimSun" w:cs="SimSun"/>
          <w:sz w:val="23"/>
          <w:szCs w:val="23"/>
          <w:spacing w:val="-15"/>
        </w:rPr>
        <w:t>为中心，促进学生发展方面存在的主要问</w:t>
      </w:r>
    </w:p>
    <w:p>
      <w:pPr>
        <w:spacing w:line="219" w:lineRule="auto"/>
        <w:rPr>
          <w:rFonts w:ascii="SimSun" w:hAnsi="SimSun" w:eastAsia="SimSun" w:cs="SimSun"/>
          <w:sz w:val="23"/>
          <w:szCs w:val="23"/>
        </w:rPr>
      </w:pPr>
      <w:r>
        <w:rPr>
          <w:rFonts w:ascii="SimSun" w:hAnsi="SimSun" w:eastAsia="SimSun" w:cs="SimSun"/>
          <w:sz w:val="23"/>
          <w:szCs w:val="23"/>
          <w:spacing w:val="-5"/>
        </w:rPr>
        <w:t>题是什么?问题表现是什么?产生问题的根源是什么?以及下一步如何改进。</w:t>
      </w:r>
    </w:p>
    <w:p>
      <w:pPr>
        <w:spacing w:line="356" w:lineRule="auto"/>
        <w:rPr>
          <w:rFonts w:ascii="Arial"/>
          <w:sz w:val="21"/>
        </w:rPr>
      </w:pPr>
      <w:r/>
    </w:p>
    <w:p>
      <w:pPr>
        <w:ind w:left="443"/>
        <w:spacing w:before="76" w:line="222" w:lineRule="auto"/>
        <w:outlineLvl w:val="3"/>
        <w:rPr>
          <w:rFonts w:ascii="SimHei" w:hAnsi="SimHei" w:eastAsia="SimHei" w:cs="SimHei"/>
          <w:sz w:val="23"/>
          <w:szCs w:val="23"/>
        </w:rPr>
      </w:pPr>
      <w:r>
        <w:rPr>
          <w:rFonts w:ascii="SimHei" w:hAnsi="SimHei" w:eastAsia="SimHei" w:cs="SimHei"/>
          <w:sz w:val="23"/>
          <w:szCs w:val="23"/>
          <w:b/>
          <w:bCs/>
          <w:spacing w:val="3"/>
        </w:rPr>
        <w:t>6.</w:t>
      </w:r>
      <w:r>
        <w:rPr>
          <w:rFonts w:ascii="SimHei" w:hAnsi="SimHei" w:eastAsia="SimHei" w:cs="SimHei"/>
          <w:sz w:val="23"/>
          <w:szCs w:val="23"/>
          <w:spacing w:val="-37"/>
        </w:rPr>
        <w:t xml:space="preserve"> </w:t>
      </w:r>
      <w:r>
        <w:rPr>
          <w:rFonts w:ascii="SimHei" w:hAnsi="SimHei" w:eastAsia="SimHei" w:cs="SimHei"/>
          <w:sz w:val="23"/>
          <w:szCs w:val="23"/>
          <w:b/>
          <w:bCs/>
          <w:spacing w:val="3"/>
        </w:rPr>
        <w:t>质量保障</w:t>
      </w:r>
    </w:p>
    <w:p>
      <w:pPr>
        <w:spacing w:line="247"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8"/>
        </w:rPr>
        <w:t>6.1</w:t>
      </w:r>
      <w:r>
        <w:rPr>
          <w:rFonts w:ascii="SimHei" w:hAnsi="SimHei" w:eastAsia="SimHei" w:cs="SimHei"/>
          <w:sz w:val="23"/>
          <w:szCs w:val="23"/>
          <w:spacing w:val="49"/>
        </w:rPr>
        <w:t xml:space="preserve"> </w:t>
      </w:r>
      <w:r>
        <w:rPr>
          <w:rFonts w:ascii="SimHei" w:hAnsi="SimHei" w:eastAsia="SimHei" w:cs="SimHei"/>
          <w:sz w:val="23"/>
          <w:szCs w:val="23"/>
          <w:b/>
          <w:bCs/>
          <w:spacing w:val="-8"/>
        </w:rPr>
        <w:t>质量管理</w:t>
      </w:r>
    </w:p>
    <w:p>
      <w:pPr>
        <w:ind w:right="66" w:firstLine="443"/>
        <w:spacing w:before="162" w:line="354" w:lineRule="auto"/>
        <w:rPr>
          <w:rFonts w:ascii="SimSun" w:hAnsi="SimSun" w:eastAsia="SimSun" w:cs="SimSun"/>
          <w:sz w:val="23"/>
          <w:szCs w:val="23"/>
        </w:rPr>
      </w:pPr>
      <w:r>
        <w:rPr>
          <w:rFonts w:ascii="SimSun" w:hAnsi="SimSun" w:eastAsia="SimSun" w:cs="SimSun"/>
          <w:sz w:val="23"/>
          <w:szCs w:val="23"/>
          <w:b/>
          <w:bCs/>
          <w:spacing w:val="-14"/>
        </w:rPr>
        <w:t>重点阐述：</w:t>
      </w:r>
      <w:r>
        <w:rPr>
          <w:rFonts w:ascii="SimSun" w:hAnsi="SimSun" w:eastAsia="SimSun" w:cs="SimSun"/>
          <w:sz w:val="23"/>
          <w:szCs w:val="23"/>
          <w:spacing w:val="-22"/>
        </w:rPr>
        <w:t xml:space="preserve"> </w:t>
      </w:r>
      <w:r>
        <w:rPr>
          <w:rFonts w:ascii="SimSun" w:hAnsi="SimSun" w:eastAsia="SimSun" w:cs="SimSun"/>
          <w:sz w:val="23"/>
          <w:szCs w:val="23"/>
          <w:spacing w:val="-14"/>
        </w:rPr>
        <w:t>①学校根据自身办学定位和人才培养目标，</w:t>
      </w:r>
      <w:r>
        <w:rPr>
          <w:rFonts w:ascii="SimSun" w:hAnsi="SimSun" w:eastAsia="SimSun" w:cs="SimSun"/>
          <w:sz w:val="23"/>
          <w:szCs w:val="23"/>
          <w:spacing w:val="-15"/>
        </w:rPr>
        <w:t>构建的各教学环节(课堂教</w:t>
      </w:r>
      <w:r>
        <w:rPr>
          <w:rFonts w:ascii="SimSun" w:hAnsi="SimSun" w:eastAsia="SimSun" w:cs="SimSun"/>
          <w:sz w:val="23"/>
          <w:szCs w:val="23"/>
        </w:rPr>
        <w:t xml:space="preserve"> </w:t>
      </w:r>
      <w:r>
        <w:rPr>
          <w:rFonts w:ascii="SimSun" w:hAnsi="SimSun" w:eastAsia="SimSun" w:cs="SimSun"/>
          <w:sz w:val="23"/>
          <w:szCs w:val="23"/>
          <w:spacing w:val="-6"/>
        </w:rPr>
        <w:t>学、实习、实验、毕业设计等)的质量标准情况；质量管理制度文件的制订及执行情</w:t>
      </w:r>
      <w:r>
        <w:rPr>
          <w:rFonts w:ascii="SimSun" w:hAnsi="SimSun" w:eastAsia="SimSun" w:cs="SimSun"/>
          <w:sz w:val="23"/>
          <w:szCs w:val="23"/>
          <w:spacing w:val="6"/>
        </w:rPr>
        <w:t xml:space="preserve"> </w:t>
      </w:r>
      <w:r>
        <w:rPr>
          <w:rFonts w:ascii="SimSun" w:hAnsi="SimSun" w:eastAsia="SimSun" w:cs="SimSun"/>
          <w:sz w:val="23"/>
          <w:szCs w:val="23"/>
          <w:spacing w:val="-14"/>
        </w:rPr>
        <w:t>况；学校质量保障机构设置及质量监控、督导队伍建设情况</w:t>
      </w:r>
      <w:r>
        <w:rPr>
          <w:rFonts w:ascii="SimSun" w:hAnsi="SimSun" w:eastAsia="SimSun" w:cs="SimSun"/>
          <w:sz w:val="23"/>
          <w:szCs w:val="23"/>
          <w:spacing w:val="-15"/>
        </w:rPr>
        <w:t>。②学校加强考风建设，出</w:t>
      </w:r>
      <w:r>
        <w:rPr>
          <w:rFonts w:ascii="SimSun" w:hAnsi="SimSun" w:eastAsia="SimSun" w:cs="SimSun"/>
          <w:sz w:val="23"/>
          <w:szCs w:val="23"/>
        </w:rPr>
        <w:t xml:space="preserve"> </w:t>
      </w:r>
      <w:r>
        <w:rPr>
          <w:rFonts w:ascii="SimSun" w:hAnsi="SimSun" w:eastAsia="SimSun" w:cs="SimSun"/>
          <w:sz w:val="23"/>
          <w:szCs w:val="23"/>
          <w:spacing w:val="-15"/>
        </w:rPr>
        <w:t>台的加强考试管理、严肃考试纪律的制度文件及执行情况；学校加强过程性考核与结果</w:t>
      </w:r>
      <w:r>
        <w:rPr>
          <w:rFonts w:ascii="SimSun" w:hAnsi="SimSun" w:eastAsia="SimSun" w:cs="SimSun"/>
          <w:sz w:val="23"/>
          <w:szCs w:val="23"/>
          <w:spacing w:val="11"/>
        </w:rPr>
        <w:t xml:space="preserve"> </w:t>
      </w:r>
      <w:r>
        <w:rPr>
          <w:rFonts w:ascii="SimSun" w:hAnsi="SimSun" w:eastAsia="SimSun" w:cs="SimSun"/>
          <w:sz w:val="23"/>
          <w:szCs w:val="23"/>
          <w:spacing w:val="-14"/>
        </w:rPr>
        <w:t>性考核有机结合，能力与知识考核并重的多元化学业考核评</w:t>
      </w:r>
      <w:r>
        <w:rPr>
          <w:rFonts w:ascii="SimSun" w:hAnsi="SimSun" w:eastAsia="SimSun" w:cs="SimSun"/>
          <w:sz w:val="23"/>
          <w:szCs w:val="23"/>
          <w:spacing w:val="-15"/>
        </w:rPr>
        <w:t>价体系的情况；对毕业论文</w:t>
      </w:r>
    </w:p>
    <w:p>
      <w:pPr>
        <w:spacing w:line="219" w:lineRule="auto"/>
        <w:rPr>
          <w:rFonts w:ascii="SimSun" w:hAnsi="SimSun" w:eastAsia="SimSun" w:cs="SimSun"/>
          <w:sz w:val="23"/>
          <w:szCs w:val="23"/>
        </w:rPr>
      </w:pPr>
      <w:r>
        <w:rPr>
          <w:rFonts w:ascii="SimSun" w:hAnsi="SimSun" w:eastAsia="SimSun" w:cs="SimSun"/>
          <w:sz w:val="23"/>
          <w:szCs w:val="23"/>
          <w:spacing w:val="-11"/>
        </w:rPr>
        <w:t>(设计)选题、开题、答辩等环节的全过程管理，严把毕业出口关等情况</w:t>
      </w:r>
      <w:r>
        <w:rPr>
          <w:rFonts w:ascii="SimSun" w:hAnsi="SimSun" w:eastAsia="SimSun" w:cs="SimSun"/>
          <w:sz w:val="23"/>
          <w:szCs w:val="23"/>
          <w:spacing w:val="-12"/>
        </w:rPr>
        <w:t>。</w:t>
      </w:r>
    </w:p>
    <w:p>
      <w:pPr>
        <w:ind w:right="70" w:firstLine="443"/>
        <w:spacing w:before="152" w:line="355" w:lineRule="auto"/>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
        </w:rPr>
        <w:t xml:space="preserve"> </w:t>
      </w:r>
      <w:r>
        <w:rPr>
          <w:rFonts w:ascii="SimSun" w:hAnsi="SimSun" w:eastAsia="SimSun" w:cs="SimSun"/>
          <w:sz w:val="23"/>
          <w:szCs w:val="23"/>
          <w:spacing w:val="-18"/>
        </w:rPr>
        <w:t>列出能够证明上述自评结果的相关材料目</w:t>
      </w:r>
      <w:r>
        <w:rPr>
          <w:rFonts w:ascii="SimSun" w:hAnsi="SimSun" w:eastAsia="SimSun" w:cs="SimSun"/>
          <w:sz w:val="23"/>
          <w:szCs w:val="23"/>
          <w:spacing w:val="-19"/>
        </w:rPr>
        <w:t>录索引，如学校制订的质</w:t>
      </w:r>
      <w:r>
        <w:rPr>
          <w:rFonts w:ascii="SimSun" w:hAnsi="SimSun" w:eastAsia="SimSun" w:cs="SimSun"/>
          <w:sz w:val="23"/>
          <w:szCs w:val="23"/>
        </w:rPr>
        <w:t xml:space="preserve"> </w:t>
      </w:r>
      <w:r>
        <w:rPr>
          <w:rFonts w:ascii="SimSun" w:hAnsi="SimSun" w:eastAsia="SimSun" w:cs="SimSun"/>
          <w:sz w:val="23"/>
          <w:szCs w:val="23"/>
          <w:spacing w:val="-9"/>
        </w:rPr>
        <w:t>量管理制度文件；学校质量标准体系文件；质量监控机构设置文件；学校严格考试管</w:t>
      </w:r>
    </w:p>
    <w:p>
      <w:pPr>
        <w:spacing w:line="218" w:lineRule="auto"/>
        <w:rPr>
          <w:rFonts w:ascii="SimSun" w:hAnsi="SimSun" w:eastAsia="SimSun" w:cs="SimSun"/>
          <w:sz w:val="23"/>
          <w:szCs w:val="23"/>
        </w:rPr>
      </w:pPr>
      <w:r>
        <w:rPr>
          <w:rFonts w:ascii="SimSun" w:hAnsi="SimSun" w:eastAsia="SimSun" w:cs="SimSun"/>
          <w:sz w:val="23"/>
          <w:szCs w:val="23"/>
          <w:spacing w:val="-15"/>
        </w:rPr>
        <w:t>理、端正考纪考风方面的材料等，具体材料视专家需要时提供。</w:t>
      </w:r>
    </w:p>
    <w:p>
      <w:pPr>
        <w:ind w:left="442"/>
        <w:spacing w:before="144" w:line="222" w:lineRule="auto"/>
        <w:outlineLvl w:val="3"/>
        <w:rPr>
          <w:rFonts w:ascii="SimHei" w:hAnsi="SimHei" w:eastAsia="SimHei" w:cs="SimHei"/>
          <w:sz w:val="23"/>
          <w:szCs w:val="23"/>
        </w:rPr>
      </w:pPr>
      <w:r>
        <w:rPr>
          <w:rFonts w:ascii="SimHei" w:hAnsi="SimHei" w:eastAsia="SimHei" w:cs="SimHei"/>
          <w:sz w:val="23"/>
          <w:szCs w:val="23"/>
          <w:b/>
          <w:bCs/>
          <w:spacing w:val="-19"/>
        </w:rPr>
        <w:t>6.2</w:t>
      </w:r>
      <w:r>
        <w:rPr>
          <w:rFonts w:ascii="SimHei" w:hAnsi="SimHei" w:eastAsia="SimHei" w:cs="SimHei"/>
          <w:sz w:val="23"/>
          <w:szCs w:val="23"/>
          <w:spacing w:val="105"/>
        </w:rPr>
        <w:t xml:space="preserve"> </w:t>
      </w:r>
      <w:r>
        <w:rPr>
          <w:rFonts w:ascii="SimHei" w:hAnsi="SimHei" w:eastAsia="SimHei" w:cs="SimHei"/>
          <w:sz w:val="23"/>
          <w:szCs w:val="23"/>
          <w:b/>
          <w:bCs/>
          <w:spacing w:val="-19"/>
        </w:rPr>
        <w:t>质量改进</w:t>
      </w:r>
    </w:p>
    <w:p>
      <w:pPr>
        <w:ind w:right="66" w:firstLine="443"/>
        <w:spacing w:before="186" w:line="353" w:lineRule="auto"/>
        <w:jc w:val="both"/>
        <w:rPr>
          <w:rFonts w:ascii="SimSun" w:hAnsi="SimSun" w:eastAsia="SimSun" w:cs="SimSun"/>
          <w:sz w:val="23"/>
          <w:szCs w:val="23"/>
        </w:rPr>
      </w:pPr>
      <w:r>
        <w:rPr>
          <w:rFonts w:ascii="SimSun" w:hAnsi="SimSun" w:eastAsia="SimSun" w:cs="SimSun"/>
          <w:sz w:val="23"/>
          <w:szCs w:val="23"/>
          <w:b/>
          <w:bCs/>
          <w:spacing w:val="-11"/>
        </w:rPr>
        <w:t>重点阐述：</w:t>
      </w:r>
      <w:r>
        <w:rPr>
          <w:rFonts w:ascii="SimSun" w:hAnsi="SimSun" w:eastAsia="SimSun" w:cs="SimSun"/>
          <w:sz w:val="23"/>
          <w:szCs w:val="23"/>
          <w:spacing w:val="-27"/>
        </w:rPr>
        <w:t xml:space="preserve"> </w:t>
      </w:r>
      <w:r>
        <w:rPr>
          <w:rFonts w:ascii="SimSun" w:hAnsi="SimSun" w:eastAsia="SimSun" w:cs="SimSun"/>
          <w:sz w:val="23"/>
          <w:szCs w:val="23"/>
          <w:spacing w:val="-11"/>
        </w:rPr>
        <w:t>①学校内部质量监测与评估机制建设及运行</w:t>
      </w:r>
      <w:r>
        <w:rPr>
          <w:rFonts w:ascii="SimSun" w:hAnsi="SimSun" w:eastAsia="SimSun" w:cs="SimSun"/>
          <w:sz w:val="23"/>
          <w:szCs w:val="23"/>
          <w:spacing w:val="-12"/>
        </w:rPr>
        <w:t>情况，包括定期开展的评</w:t>
      </w:r>
      <w:r>
        <w:rPr>
          <w:rFonts w:ascii="SimSun" w:hAnsi="SimSun" w:eastAsia="SimSun" w:cs="SimSun"/>
          <w:sz w:val="23"/>
          <w:szCs w:val="23"/>
        </w:rPr>
        <w:t xml:space="preserve"> </w:t>
      </w:r>
      <w:r>
        <w:rPr>
          <w:rFonts w:ascii="SimSun" w:hAnsi="SimSun" w:eastAsia="SimSun" w:cs="SimSun"/>
          <w:sz w:val="23"/>
          <w:szCs w:val="23"/>
          <w:spacing w:val="-9"/>
        </w:rPr>
        <w:t>教、评学以及二级学院教学工作评估、专业评估、课程评估等；学校参加教育行政部</w:t>
      </w:r>
    </w:p>
    <w:p>
      <w:pPr>
        <w:spacing w:line="217" w:lineRule="auto"/>
        <w:rPr>
          <w:rFonts w:ascii="SimSun" w:hAnsi="SimSun" w:eastAsia="SimSun" w:cs="SimSun"/>
          <w:sz w:val="23"/>
          <w:szCs w:val="23"/>
        </w:rPr>
      </w:pPr>
      <w:r>
        <w:rPr>
          <w:rFonts w:ascii="SimSun" w:hAnsi="SimSun" w:eastAsia="SimSun" w:cs="SimSun"/>
          <w:sz w:val="23"/>
          <w:szCs w:val="23"/>
          <w:spacing w:val="-14"/>
        </w:rPr>
        <w:t>门、社会第三方组织的外部教育教学评估，包括院校评</w:t>
      </w:r>
      <w:r>
        <w:rPr>
          <w:rFonts w:ascii="SimSun" w:hAnsi="SimSun" w:eastAsia="SimSun" w:cs="SimSun"/>
          <w:sz w:val="23"/>
          <w:szCs w:val="23"/>
          <w:spacing w:val="-15"/>
        </w:rPr>
        <w:t>估和专业认证等情况。②学校建</w:t>
      </w:r>
    </w:p>
    <w:p>
      <w:pPr>
        <w:sectPr>
          <w:pgSz w:w="10320" w:h="14570"/>
          <w:pgMar w:top="400" w:right="1005" w:bottom="400" w:left="1049" w:header="0" w:footer="0" w:gutter="0"/>
        </w:sectPr>
        <w:rPr/>
      </w:pPr>
    </w:p>
    <w:p>
      <w:pPr>
        <w:spacing w:before="56" w:line="218" w:lineRule="auto"/>
        <w:rPr>
          <w:rFonts w:ascii="SimSun" w:hAnsi="SimSun" w:eastAsia="SimSun" w:cs="SimSun"/>
          <w:sz w:val="19"/>
          <w:szCs w:val="19"/>
        </w:rPr>
      </w:pPr>
      <w:r>
        <w:rPr>
          <w:rFonts w:ascii="SimSun" w:hAnsi="SimSun" w:eastAsia="SimSun" w:cs="SimSun"/>
          <w:sz w:val="19"/>
          <w:szCs w:val="19"/>
          <w:spacing w:val="-1"/>
        </w:rPr>
        <w:t>94</w:t>
      </w:r>
      <w:r>
        <w:rPr>
          <w:rFonts w:ascii="SimSun" w:hAnsi="SimSun" w:eastAsia="SimSun" w:cs="SimSun"/>
          <w:sz w:val="19"/>
          <w:szCs w:val="19"/>
          <w:spacing w:val="18"/>
        </w:rPr>
        <w:t xml:space="preserve">   </w:t>
      </w:r>
      <w:r>
        <w:rPr>
          <w:rFonts w:ascii="SimSun" w:hAnsi="SimSun" w:eastAsia="SimSun" w:cs="SimSun"/>
          <w:sz w:val="19"/>
          <w:szCs w:val="19"/>
          <w:spacing w:val="-1"/>
        </w:rPr>
        <w:t>第二部分审核评估高校评建改工作指南</w:t>
      </w:r>
    </w:p>
    <w:p>
      <w:pPr>
        <w:ind w:right="123"/>
        <w:spacing w:before="307" w:line="353" w:lineRule="auto"/>
        <w:jc w:val="both"/>
        <w:rPr>
          <w:rFonts w:ascii="SimSun" w:hAnsi="SimSun" w:eastAsia="SimSun" w:cs="SimSun"/>
          <w:sz w:val="23"/>
          <w:szCs w:val="23"/>
        </w:rPr>
      </w:pPr>
      <w:r>
        <w:rPr>
          <w:rFonts w:ascii="SimSun" w:hAnsi="SimSun" w:eastAsia="SimSun" w:cs="SimSun"/>
          <w:sz w:val="23"/>
          <w:szCs w:val="23"/>
          <w:spacing w:val="-3"/>
        </w:rPr>
        <w:t>立的质量评价-反馈-持续改进机制及运行情况；学校对教学质量存在的问题进行分</w:t>
      </w:r>
      <w:r>
        <w:rPr>
          <w:rFonts w:ascii="SimSun" w:hAnsi="SimSun" w:eastAsia="SimSun" w:cs="SimSun"/>
          <w:sz w:val="23"/>
          <w:szCs w:val="23"/>
          <w:spacing w:val="9"/>
        </w:rPr>
        <w:t xml:space="preserve"> </w:t>
      </w:r>
      <w:r>
        <w:rPr>
          <w:rFonts w:ascii="SimSun" w:hAnsi="SimSun" w:eastAsia="SimSun" w:cs="SimSun"/>
          <w:sz w:val="23"/>
          <w:szCs w:val="23"/>
          <w:spacing w:val="-16"/>
        </w:rPr>
        <w:t>析并制定改进的措施及落实效果。③学校建立的质量持续改进机制并持续运行情况；对</w:t>
      </w:r>
      <w:r>
        <w:rPr>
          <w:rFonts w:ascii="SimSun" w:hAnsi="SimSun" w:eastAsia="SimSun" w:cs="SimSun"/>
          <w:sz w:val="23"/>
          <w:szCs w:val="23"/>
          <w:spacing w:val="6"/>
        </w:rPr>
        <w:t xml:space="preserve"> </w:t>
      </w:r>
      <w:r>
        <w:rPr>
          <w:rFonts w:ascii="SimSun" w:hAnsi="SimSun" w:eastAsia="SimSun" w:cs="SimSun"/>
          <w:sz w:val="23"/>
          <w:szCs w:val="23"/>
          <w:spacing w:val="-15"/>
        </w:rPr>
        <w:t>内部、外部教育教学评估中存在的问题，制定纠正与改进方案和措施，配备资源，进行</w:t>
      </w:r>
    </w:p>
    <w:p>
      <w:pPr>
        <w:spacing w:before="1" w:line="217" w:lineRule="auto"/>
        <w:rPr>
          <w:rFonts w:ascii="SimSun" w:hAnsi="SimSun" w:eastAsia="SimSun" w:cs="SimSun"/>
          <w:sz w:val="23"/>
          <w:szCs w:val="23"/>
        </w:rPr>
      </w:pPr>
      <w:r>
        <w:rPr>
          <w:rFonts w:ascii="SimSun" w:hAnsi="SimSun" w:eastAsia="SimSun" w:cs="SimSun"/>
          <w:sz w:val="23"/>
          <w:szCs w:val="23"/>
          <w:spacing w:val="-16"/>
        </w:rPr>
        <w:t>质量改进，并对纠正与改进措施的有效性适时进行评价情况；质量改进取得的成效。</w:t>
      </w:r>
    </w:p>
    <w:p>
      <w:pPr>
        <w:ind w:right="60" w:firstLine="433"/>
        <w:spacing w:before="155" w:line="354"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4"/>
        </w:rPr>
        <w:t xml:space="preserve"> </w:t>
      </w:r>
      <w:r>
        <w:rPr>
          <w:rFonts w:ascii="SimSun" w:hAnsi="SimSun" w:eastAsia="SimSun" w:cs="SimSun"/>
          <w:sz w:val="23"/>
          <w:szCs w:val="23"/>
          <w:spacing w:val="-18"/>
        </w:rPr>
        <w:t>列出能够证明上述自评结果的相关材料目录索引，如学校制订的质</w:t>
      </w:r>
      <w:r>
        <w:rPr>
          <w:rFonts w:ascii="SimSun" w:hAnsi="SimSun" w:eastAsia="SimSun" w:cs="SimSun"/>
          <w:sz w:val="23"/>
          <w:szCs w:val="23"/>
        </w:rPr>
        <w:t xml:space="preserve"> </w:t>
      </w:r>
      <w:r>
        <w:rPr>
          <w:rFonts w:ascii="SimSun" w:hAnsi="SimSun" w:eastAsia="SimSun" w:cs="SimSun"/>
          <w:sz w:val="23"/>
          <w:szCs w:val="23"/>
          <w:spacing w:val="-15"/>
        </w:rPr>
        <w:t>量改进制度文件；学校开展自评估，包括评教、评学以及二级学院教学工作评估、专业</w:t>
      </w:r>
      <w:r>
        <w:rPr>
          <w:rFonts w:ascii="SimSun" w:hAnsi="SimSun" w:eastAsia="SimSun" w:cs="SimSun"/>
          <w:sz w:val="23"/>
          <w:szCs w:val="23"/>
          <w:spacing w:val="6"/>
        </w:rPr>
        <w:t xml:space="preserve"> </w:t>
      </w:r>
      <w:r>
        <w:rPr>
          <w:rFonts w:ascii="SimSun" w:hAnsi="SimSun" w:eastAsia="SimSun" w:cs="SimSun"/>
          <w:sz w:val="23"/>
          <w:szCs w:val="23"/>
          <w:spacing w:val="-13"/>
        </w:rPr>
        <w:t>评估、课程评估等相关资料；学校接受院校评估、专业认证、第三方评估等有关情况</w:t>
      </w:r>
      <w:r>
        <w:rPr>
          <w:rFonts w:ascii="SimSun" w:hAnsi="SimSun" w:eastAsia="SimSun" w:cs="SimSun"/>
          <w:sz w:val="23"/>
          <w:szCs w:val="23"/>
          <w:spacing w:val="-14"/>
        </w:rPr>
        <w:t>；</w:t>
      </w:r>
    </w:p>
    <w:p>
      <w:pPr>
        <w:spacing w:before="1" w:line="217" w:lineRule="auto"/>
        <w:rPr>
          <w:rFonts w:ascii="SimSun" w:hAnsi="SimSun" w:eastAsia="SimSun" w:cs="SimSun"/>
          <w:sz w:val="23"/>
          <w:szCs w:val="23"/>
        </w:rPr>
      </w:pPr>
      <w:r>
        <w:rPr>
          <w:rFonts w:ascii="SimSun" w:hAnsi="SimSun" w:eastAsia="SimSun" w:cs="SimSun"/>
          <w:sz w:val="23"/>
          <w:szCs w:val="23"/>
          <w:spacing w:val="-16"/>
        </w:rPr>
        <w:t>质量改进及对纠正与改进措施的有效性评价的有关资料，具体材料视专家需要时提供。</w:t>
      </w:r>
    </w:p>
    <w:p>
      <w:pPr>
        <w:ind w:left="432"/>
        <w:spacing w:before="195" w:line="222" w:lineRule="auto"/>
        <w:rPr>
          <w:rFonts w:ascii="SimHei" w:hAnsi="SimHei" w:eastAsia="SimHei" w:cs="SimHei"/>
          <w:sz w:val="23"/>
          <w:szCs w:val="23"/>
        </w:rPr>
      </w:pPr>
      <w:r>
        <w:rPr>
          <w:rFonts w:ascii="SimHei" w:hAnsi="SimHei" w:eastAsia="SimHei" w:cs="SimHei"/>
          <w:sz w:val="23"/>
          <w:szCs w:val="23"/>
          <w:b/>
          <w:bCs/>
          <w:spacing w:val="-16"/>
        </w:rPr>
        <w:t>6.3</w:t>
      </w:r>
      <w:r>
        <w:rPr>
          <w:rFonts w:ascii="SimHei" w:hAnsi="SimHei" w:eastAsia="SimHei" w:cs="SimHei"/>
          <w:sz w:val="23"/>
          <w:szCs w:val="23"/>
          <w:spacing w:val="76"/>
        </w:rPr>
        <w:t xml:space="preserve"> </w:t>
      </w:r>
      <w:r>
        <w:rPr>
          <w:rFonts w:ascii="SimHei" w:hAnsi="SimHei" w:eastAsia="SimHei" w:cs="SimHei"/>
          <w:sz w:val="23"/>
          <w:szCs w:val="23"/>
          <w:b/>
          <w:bCs/>
          <w:spacing w:val="-16"/>
        </w:rPr>
        <w:t>质量文化</w:t>
      </w:r>
    </w:p>
    <w:p>
      <w:pPr>
        <w:ind w:right="96" w:firstLine="433"/>
        <w:spacing w:before="123" w:line="354" w:lineRule="auto"/>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35"/>
        </w:rPr>
        <w:t xml:space="preserve"> </w:t>
      </w:r>
      <w:r>
        <w:rPr>
          <w:rFonts w:ascii="SimSun" w:hAnsi="SimSun" w:eastAsia="SimSun" w:cs="SimSun"/>
          <w:sz w:val="23"/>
          <w:szCs w:val="23"/>
          <w:spacing w:val="-17"/>
        </w:rPr>
        <w:t>①学校加强自觉、自省、自律、自查、自纠的质量文化建设情况；将质</w:t>
      </w:r>
      <w:r>
        <w:rPr>
          <w:rFonts w:ascii="SimSun" w:hAnsi="SimSun" w:eastAsia="SimSun" w:cs="SimSun"/>
          <w:sz w:val="23"/>
          <w:szCs w:val="23"/>
        </w:rPr>
        <w:t xml:space="preserve"> </w:t>
      </w:r>
      <w:r>
        <w:rPr>
          <w:rFonts w:ascii="SimSun" w:hAnsi="SimSun" w:eastAsia="SimSun" w:cs="SimSun"/>
          <w:sz w:val="23"/>
          <w:szCs w:val="23"/>
          <w:spacing w:val="-11"/>
        </w:rPr>
        <w:t>量意识、质量标准、质量评价、质量管理等落实到教育教学各环节措施与取得的成效</w:t>
      </w:r>
      <w:r>
        <w:rPr>
          <w:rFonts w:ascii="SimSun" w:hAnsi="SimSun" w:eastAsia="SimSun" w:cs="SimSun"/>
          <w:sz w:val="23"/>
          <w:szCs w:val="23"/>
          <w:spacing w:val="2"/>
        </w:rPr>
        <w:t xml:space="preserve">  </w:t>
      </w:r>
      <w:r>
        <w:rPr>
          <w:rFonts w:ascii="SimSun" w:hAnsi="SimSun" w:eastAsia="SimSun" w:cs="SimSun"/>
          <w:sz w:val="23"/>
          <w:szCs w:val="23"/>
          <w:spacing w:val="-14"/>
        </w:rPr>
        <w:t>②学校质量信息，包括招生情况、教师队伍与教学条件、学生就业情况等公开制度建立</w:t>
      </w:r>
      <w:r>
        <w:rPr>
          <w:rFonts w:ascii="SimSun" w:hAnsi="SimSun" w:eastAsia="SimSun" w:cs="SimSun"/>
          <w:sz w:val="23"/>
          <w:szCs w:val="23"/>
        </w:rPr>
        <w:t xml:space="preserve"> </w:t>
      </w:r>
      <w:r>
        <w:rPr>
          <w:rFonts w:ascii="SimSun" w:hAnsi="SimSun" w:eastAsia="SimSun" w:cs="SimSun"/>
          <w:sz w:val="23"/>
          <w:szCs w:val="23"/>
          <w:spacing w:val="-15"/>
        </w:rPr>
        <w:t>与执行情况；学校年度《本科教学质量报告》《就业质量年度报告》发布以及信息内容</w:t>
      </w:r>
      <w:r>
        <w:rPr>
          <w:rFonts w:ascii="SimSun" w:hAnsi="SimSun" w:eastAsia="SimSun" w:cs="SimSun"/>
          <w:sz w:val="23"/>
          <w:szCs w:val="23"/>
          <w:spacing w:val="10"/>
        </w:rPr>
        <w:t xml:space="preserve"> </w:t>
      </w:r>
      <w:r>
        <w:rPr>
          <w:rFonts w:ascii="SimSun" w:hAnsi="SimSun" w:eastAsia="SimSun" w:cs="SimSun"/>
          <w:sz w:val="23"/>
          <w:szCs w:val="23"/>
          <w:spacing w:val="-14"/>
        </w:rPr>
        <w:t>的真实、准确、及时和全面性情况；学校各专业培养目标、毕</w:t>
      </w:r>
      <w:r>
        <w:rPr>
          <w:rFonts w:ascii="SimSun" w:hAnsi="SimSun" w:eastAsia="SimSun" w:cs="SimSun"/>
          <w:sz w:val="23"/>
          <w:szCs w:val="23"/>
          <w:spacing w:val="-15"/>
        </w:rPr>
        <w:t>业要求、课程教学大纲公</w:t>
      </w:r>
    </w:p>
    <w:p>
      <w:pPr>
        <w:spacing w:line="219" w:lineRule="auto"/>
        <w:rPr>
          <w:rFonts w:ascii="SimSun" w:hAnsi="SimSun" w:eastAsia="SimSun" w:cs="SimSun"/>
          <w:sz w:val="23"/>
          <w:szCs w:val="23"/>
        </w:rPr>
      </w:pPr>
      <w:r>
        <w:rPr>
          <w:rFonts w:ascii="SimSun" w:hAnsi="SimSun" w:eastAsia="SimSun" w:cs="SimSun"/>
          <w:sz w:val="23"/>
          <w:szCs w:val="23"/>
          <w:spacing w:val="-18"/>
        </w:rPr>
        <w:t>开的途径及面向师生宣贯的成效。</w:t>
      </w:r>
    </w:p>
    <w:p>
      <w:pPr>
        <w:ind w:right="103" w:firstLine="433"/>
        <w:spacing w:before="152" w:line="354" w:lineRule="auto"/>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
        </w:rPr>
        <w:t xml:space="preserve"> </w:t>
      </w:r>
      <w:r>
        <w:rPr>
          <w:rFonts w:ascii="SimSun" w:hAnsi="SimSun" w:eastAsia="SimSun" w:cs="SimSun"/>
          <w:sz w:val="23"/>
          <w:szCs w:val="23"/>
          <w:spacing w:val="-18"/>
        </w:rPr>
        <w:t>列出能够证明上述自评结果的相关材料目录索</w:t>
      </w:r>
      <w:r>
        <w:rPr>
          <w:rFonts w:ascii="SimSun" w:hAnsi="SimSun" w:eastAsia="SimSun" w:cs="SimSun"/>
          <w:sz w:val="23"/>
          <w:szCs w:val="23"/>
          <w:spacing w:val="-19"/>
        </w:rPr>
        <w:t>引，如学校制订的加</w:t>
      </w:r>
      <w:r>
        <w:rPr>
          <w:rFonts w:ascii="SimSun" w:hAnsi="SimSun" w:eastAsia="SimSun" w:cs="SimSun"/>
          <w:sz w:val="23"/>
          <w:szCs w:val="23"/>
        </w:rPr>
        <w:t xml:space="preserve"> </w:t>
      </w:r>
      <w:r>
        <w:rPr>
          <w:rFonts w:ascii="SimSun" w:hAnsi="SimSun" w:eastAsia="SimSun" w:cs="SimSun"/>
          <w:sz w:val="23"/>
          <w:szCs w:val="23"/>
          <w:spacing w:val="-15"/>
        </w:rPr>
        <w:t>强质量文化建设的制度文件；学校近三年发布的《本科教学质量报告》《就业质量年度</w:t>
      </w:r>
      <w:r>
        <w:rPr>
          <w:rFonts w:ascii="SimSun" w:hAnsi="SimSun" w:eastAsia="SimSun" w:cs="SimSun"/>
          <w:sz w:val="23"/>
          <w:szCs w:val="23"/>
          <w:spacing w:val="11"/>
        </w:rPr>
        <w:t xml:space="preserve"> </w:t>
      </w:r>
      <w:r>
        <w:rPr>
          <w:rFonts w:ascii="SimSun" w:hAnsi="SimSun" w:eastAsia="SimSun" w:cs="SimSun"/>
          <w:sz w:val="23"/>
          <w:szCs w:val="23"/>
          <w:spacing w:val="-11"/>
        </w:rPr>
        <w:t>报告》;学校在质量文化建设方面的宣传报道等材料；各专业培养</w:t>
      </w:r>
      <w:r>
        <w:rPr>
          <w:rFonts w:ascii="SimSun" w:hAnsi="SimSun" w:eastAsia="SimSun" w:cs="SimSun"/>
          <w:sz w:val="23"/>
          <w:szCs w:val="23"/>
          <w:spacing w:val="-12"/>
        </w:rPr>
        <w:t>目标、毕业要求、课</w:t>
      </w:r>
      <w:r>
        <w:rPr>
          <w:rFonts w:ascii="SimSun" w:hAnsi="SimSun" w:eastAsia="SimSun" w:cs="SimSun"/>
          <w:sz w:val="23"/>
          <w:szCs w:val="23"/>
        </w:rPr>
        <w:t xml:space="preserve"> </w:t>
      </w:r>
      <w:r>
        <w:rPr>
          <w:rFonts w:ascii="SimSun" w:hAnsi="SimSun" w:eastAsia="SimSun" w:cs="SimSun"/>
          <w:sz w:val="23"/>
          <w:szCs w:val="23"/>
          <w:spacing w:val="-14"/>
        </w:rPr>
        <w:t>程教学大纲等公开的载体、过程记录及体现宣贯成效的证明材料，具体</w:t>
      </w:r>
      <w:r>
        <w:rPr>
          <w:rFonts w:ascii="SimSun" w:hAnsi="SimSun" w:eastAsia="SimSun" w:cs="SimSun"/>
          <w:sz w:val="23"/>
          <w:szCs w:val="23"/>
          <w:spacing w:val="-15"/>
        </w:rPr>
        <w:t>材料视专家需要</w:t>
      </w:r>
    </w:p>
    <w:p>
      <w:pPr>
        <w:spacing w:before="1" w:line="218" w:lineRule="auto"/>
        <w:rPr>
          <w:rFonts w:ascii="SimSun" w:hAnsi="SimSun" w:eastAsia="SimSun" w:cs="SimSun"/>
          <w:sz w:val="23"/>
          <w:szCs w:val="23"/>
        </w:rPr>
      </w:pPr>
      <w:r>
        <w:rPr>
          <w:rFonts w:ascii="SimSun" w:hAnsi="SimSun" w:eastAsia="SimSun" w:cs="SimSun"/>
          <w:sz w:val="23"/>
          <w:szCs w:val="23"/>
          <w:spacing w:val="-16"/>
        </w:rPr>
        <w:t>时提供。</w:t>
      </w:r>
    </w:p>
    <w:p>
      <w:pPr>
        <w:ind w:left="432"/>
        <w:spacing w:before="174" w:line="222" w:lineRule="auto"/>
        <w:outlineLvl w:val="3"/>
        <w:rPr>
          <w:rFonts w:ascii="SimHei" w:hAnsi="SimHei" w:eastAsia="SimHei" w:cs="SimHei"/>
          <w:sz w:val="23"/>
          <w:szCs w:val="23"/>
        </w:rPr>
      </w:pPr>
      <w:r>
        <w:rPr>
          <w:rFonts w:ascii="SimHei" w:hAnsi="SimHei" w:eastAsia="SimHei" w:cs="SimHei"/>
          <w:sz w:val="23"/>
          <w:szCs w:val="23"/>
          <w:b/>
          <w:bCs/>
          <w:spacing w:val="-13"/>
        </w:rPr>
        <w:t>6.4</w:t>
      </w:r>
      <w:r>
        <w:rPr>
          <w:rFonts w:ascii="SimHei" w:hAnsi="SimHei" w:eastAsia="SimHei" w:cs="SimHei"/>
          <w:sz w:val="23"/>
          <w:szCs w:val="23"/>
          <w:spacing w:val="97"/>
        </w:rPr>
        <w:t xml:space="preserve"> </w:t>
      </w:r>
      <w:r>
        <w:rPr>
          <w:rFonts w:ascii="SimHei" w:hAnsi="SimHei" w:eastAsia="SimHei" w:cs="SimHei"/>
          <w:sz w:val="23"/>
          <w:szCs w:val="23"/>
          <w:b/>
          <w:bCs/>
          <w:spacing w:val="-13"/>
        </w:rPr>
        <w:t>存在的问题、原因分析及下一步整改举措</w:t>
      </w:r>
    </w:p>
    <w:p>
      <w:pPr>
        <w:ind w:left="433"/>
        <w:spacing w:before="144" w:line="463" w:lineRule="exact"/>
        <w:rPr>
          <w:rFonts w:ascii="SimSun" w:hAnsi="SimSun" w:eastAsia="SimSun" w:cs="SimSun"/>
          <w:sz w:val="23"/>
          <w:szCs w:val="23"/>
        </w:rPr>
      </w:pPr>
      <w:r>
        <w:rPr>
          <w:rFonts w:ascii="SimSun" w:hAnsi="SimSun" w:eastAsia="SimSun" w:cs="SimSun"/>
          <w:sz w:val="23"/>
          <w:szCs w:val="23"/>
          <w:b/>
          <w:bCs/>
          <w:spacing w:val="-13"/>
          <w:position w:val="17"/>
        </w:rPr>
        <w:t>重点阐述：</w:t>
      </w:r>
      <w:r>
        <w:rPr>
          <w:rFonts w:ascii="SimSun" w:hAnsi="SimSun" w:eastAsia="SimSun" w:cs="SimSun"/>
          <w:sz w:val="23"/>
          <w:szCs w:val="23"/>
          <w:spacing w:val="-56"/>
          <w:position w:val="17"/>
        </w:rPr>
        <w:t xml:space="preserve"> </w:t>
      </w:r>
      <w:r>
        <w:rPr>
          <w:rFonts w:ascii="SimSun" w:hAnsi="SimSun" w:eastAsia="SimSun" w:cs="SimSun"/>
          <w:sz w:val="23"/>
          <w:szCs w:val="23"/>
          <w:spacing w:val="-13"/>
          <w:position w:val="17"/>
        </w:rPr>
        <w:t>学校在质量保障体系建设与有效运行方面存在</w:t>
      </w:r>
      <w:r>
        <w:rPr>
          <w:rFonts w:ascii="SimSun" w:hAnsi="SimSun" w:eastAsia="SimSun" w:cs="SimSun"/>
          <w:sz w:val="23"/>
          <w:szCs w:val="23"/>
          <w:spacing w:val="-14"/>
          <w:position w:val="17"/>
        </w:rPr>
        <w:t>的主要问题是什么?问题</w:t>
      </w:r>
    </w:p>
    <w:p>
      <w:pPr>
        <w:spacing w:before="1" w:line="219" w:lineRule="auto"/>
        <w:rPr>
          <w:rFonts w:ascii="SimSun" w:hAnsi="SimSun" w:eastAsia="SimSun" w:cs="SimSun"/>
          <w:sz w:val="23"/>
          <w:szCs w:val="23"/>
        </w:rPr>
      </w:pPr>
      <w:r>
        <w:rPr>
          <w:rFonts w:ascii="SimSun" w:hAnsi="SimSun" w:eastAsia="SimSun" w:cs="SimSun"/>
          <w:sz w:val="23"/>
          <w:szCs w:val="23"/>
          <w:spacing w:val="-8"/>
        </w:rPr>
        <w:t>表现是什么?产生问题的根源是什么?以及下一步如何改进。</w:t>
      </w:r>
    </w:p>
    <w:p>
      <w:pPr>
        <w:spacing w:line="374" w:lineRule="auto"/>
        <w:rPr>
          <w:rFonts w:ascii="Arial"/>
          <w:sz w:val="21"/>
        </w:rPr>
      </w:pPr>
      <w:r/>
    </w:p>
    <w:p>
      <w:pPr>
        <w:ind w:left="433"/>
        <w:spacing w:before="75" w:line="221" w:lineRule="auto"/>
        <w:outlineLvl w:val="3"/>
        <w:rPr>
          <w:rFonts w:ascii="SimHei" w:hAnsi="SimHei" w:eastAsia="SimHei" w:cs="SimHei"/>
          <w:sz w:val="23"/>
          <w:szCs w:val="23"/>
        </w:rPr>
      </w:pPr>
      <w:r>
        <w:rPr>
          <w:rFonts w:ascii="SimHei" w:hAnsi="SimHei" w:eastAsia="SimHei" w:cs="SimHei"/>
          <w:sz w:val="23"/>
          <w:szCs w:val="23"/>
          <w:b/>
          <w:bCs/>
          <w:spacing w:val="2"/>
        </w:rPr>
        <w:t>7.</w:t>
      </w:r>
      <w:r>
        <w:rPr>
          <w:rFonts w:ascii="SimHei" w:hAnsi="SimHei" w:eastAsia="SimHei" w:cs="SimHei"/>
          <w:sz w:val="23"/>
          <w:szCs w:val="23"/>
          <w:spacing w:val="-32"/>
        </w:rPr>
        <w:t xml:space="preserve"> </w:t>
      </w:r>
      <w:r>
        <w:rPr>
          <w:rFonts w:ascii="SimHei" w:hAnsi="SimHei" w:eastAsia="SimHei" w:cs="SimHei"/>
          <w:sz w:val="23"/>
          <w:szCs w:val="23"/>
          <w:b/>
          <w:bCs/>
          <w:spacing w:val="2"/>
        </w:rPr>
        <w:t>教学成效</w:t>
      </w:r>
    </w:p>
    <w:p>
      <w:pPr>
        <w:spacing w:line="248" w:lineRule="auto"/>
        <w:rPr>
          <w:rFonts w:ascii="Arial"/>
          <w:sz w:val="21"/>
        </w:rPr>
      </w:pPr>
      <w:r/>
    </w:p>
    <w:p>
      <w:pPr>
        <w:ind w:left="433"/>
        <w:spacing w:before="76" w:line="222" w:lineRule="auto"/>
        <w:outlineLvl w:val="3"/>
        <w:rPr>
          <w:rFonts w:ascii="SimHei" w:hAnsi="SimHei" w:eastAsia="SimHei" w:cs="SimHei"/>
          <w:sz w:val="23"/>
          <w:szCs w:val="23"/>
        </w:rPr>
      </w:pPr>
      <w:r>
        <w:rPr>
          <w:rFonts w:ascii="SimHei" w:hAnsi="SimHei" w:eastAsia="SimHei" w:cs="SimHei"/>
          <w:sz w:val="23"/>
          <w:szCs w:val="23"/>
          <w:b/>
          <w:bCs/>
          <w:spacing w:val="-6"/>
        </w:rPr>
        <w:t>7.1</w:t>
      </w:r>
      <w:r>
        <w:rPr>
          <w:rFonts w:ascii="SimHei" w:hAnsi="SimHei" w:eastAsia="SimHei" w:cs="SimHei"/>
          <w:sz w:val="23"/>
          <w:szCs w:val="23"/>
          <w:spacing w:val="63"/>
        </w:rPr>
        <w:t xml:space="preserve"> </w:t>
      </w:r>
      <w:r>
        <w:rPr>
          <w:rFonts w:ascii="SimHei" w:hAnsi="SimHei" w:eastAsia="SimHei" w:cs="SimHei"/>
          <w:sz w:val="23"/>
          <w:szCs w:val="23"/>
          <w:b/>
          <w:bCs/>
          <w:spacing w:val="-6"/>
        </w:rPr>
        <w:t>达成度</w:t>
      </w:r>
    </w:p>
    <w:p>
      <w:pPr>
        <w:ind w:firstLine="433"/>
        <w:spacing w:before="114" w:line="371" w:lineRule="auto"/>
        <w:jc w:val="both"/>
        <w:rPr>
          <w:rFonts w:ascii="SimSun" w:hAnsi="SimSun" w:eastAsia="SimSun" w:cs="SimSun"/>
          <w:sz w:val="23"/>
          <w:szCs w:val="23"/>
        </w:rPr>
      </w:pPr>
      <w:r>
        <w:rPr>
          <w:rFonts w:ascii="SimSun" w:hAnsi="SimSun" w:eastAsia="SimSun" w:cs="SimSun"/>
          <w:sz w:val="23"/>
          <w:szCs w:val="23"/>
          <w:b/>
          <w:bCs/>
          <w:spacing w:val="-15"/>
        </w:rPr>
        <w:t>重点阐述：</w:t>
      </w:r>
      <w:r>
        <w:rPr>
          <w:rFonts w:ascii="SimSun" w:hAnsi="SimSun" w:eastAsia="SimSun" w:cs="SimSun"/>
          <w:sz w:val="23"/>
          <w:szCs w:val="23"/>
          <w:spacing w:val="3"/>
        </w:rPr>
        <w:t xml:space="preserve"> </w:t>
      </w:r>
      <w:r>
        <w:rPr>
          <w:rFonts w:ascii="SimSun" w:hAnsi="SimSun" w:eastAsia="SimSun" w:cs="SimSun"/>
          <w:sz w:val="23"/>
          <w:szCs w:val="23"/>
          <w:spacing w:val="-15"/>
        </w:rPr>
        <w:t>①学校专业人才培养目标的达成评价方法、评价重点以及评价的结论。</w:t>
      </w:r>
      <w:r>
        <w:rPr>
          <w:rFonts w:ascii="SimSun" w:hAnsi="SimSun" w:eastAsia="SimSun" w:cs="SimSun"/>
          <w:sz w:val="23"/>
          <w:szCs w:val="23"/>
        </w:rPr>
        <w:t xml:space="preserve"> </w:t>
      </w:r>
      <w:r>
        <w:rPr>
          <w:rFonts w:ascii="SimSun" w:hAnsi="SimSun" w:eastAsia="SimSun" w:cs="SimSun"/>
          <w:sz w:val="23"/>
          <w:szCs w:val="23"/>
          <w:spacing w:val="-14"/>
        </w:rPr>
        <w:t>②学校毕业生质量持续跟踪评价机制建立及实施情况；近三年毕业生质量持续跟踪评价</w:t>
      </w:r>
    </w:p>
    <w:p>
      <w:pPr>
        <w:spacing w:line="220" w:lineRule="auto"/>
        <w:rPr>
          <w:rFonts w:ascii="SimSun" w:hAnsi="SimSun" w:eastAsia="SimSun" w:cs="SimSun"/>
          <w:sz w:val="23"/>
          <w:szCs w:val="23"/>
        </w:rPr>
      </w:pPr>
      <w:r>
        <w:rPr>
          <w:rFonts w:ascii="SimSun" w:hAnsi="SimSun" w:eastAsia="SimSun" w:cs="SimSun"/>
          <w:sz w:val="23"/>
          <w:szCs w:val="23"/>
          <w:spacing w:val="-11"/>
        </w:rPr>
        <w:t>结果。</w:t>
      </w:r>
    </w:p>
    <w:p>
      <w:pPr>
        <w:sectPr>
          <w:pgSz w:w="10320" w:h="14570"/>
          <w:pgMar w:top="400" w:right="1044" w:bottom="400" w:left="969" w:header="0" w:footer="0" w:gutter="0"/>
        </w:sectPr>
        <w:rPr/>
      </w:pPr>
    </w:p>
    <w:p>
      <w:pPr>
        <w:ind w:right="59"/>
        <w:spacing w:before="116" w:line="218" w:lineRule="auto"/>
        <w:jc w:val="right"/>
        <w:rPr>
          <w:rFonts w:ascii="SimSun" w:hAnsi="SimSun" w:eastAsia="SimSun" w:cs="SimSun"/>
          <w:sz w:val="19"/>
          <w:szCs w:val="19"/>
        </w:rPr>
      </w:pPr>
      <w:r>
        <w:rPr>
          <w:rFonts w:ascii="SimSun" w:hAnsi="SimSun" w:eastAsia="SimSun" w:cs="SimSun"/>
          <w:sz w:val="19"/>
          <w:szCs w:val="19"/>
          <w:spacing w:val="-10"/>
        </w:rPr>
        <w:t>普通高等学校本科教育教学审核评估自评报告</w:t>
      </w:r>
      <w:r>
        <w:rPr>
          <w:rFonts w:ascii="SimSun" w:hAnsi="SimSun" w:eastAsia="SimSun" w:cs="SimSun"/>
          <w:sz w:val="19"/>
          <w:szCs w:val="19"/>
          <w:spacing w:val="16"/>
        </w:rPr>
        <w:t xml:space="preserve">   </w:t>
      </w:r>
      <w:r>
        <w:rPr>
          <w:rFonts w:ascii="SimSun" w:hAnsi="SimSun" w:eastAsia="SimSun" w:cs="SimSun"/>
          <w:sz w:val="19"/>
          <w:szCs w:val="19"/>
          <w:spacing w:val="-10"/>
        </w:rPr>
        <w:t>95</w:t>
      </w:r>
    </w:p>
    <w:p>
      <w:pPr>
        <w:ind w:right="64" w:firstLine="453"/>
        <w:spacing w:before="315" w:line="346" w:lineRule="auto"/>
        <w:jc w:val="both"/>
        <w:rPr>
          <w:rFonts w:ascii="SimSun" w:hAnsi="SimSun" w:eastAsia="SimSun" w:cs="SimSun"/>
          <w:sz w:val="23"/>
          <w:szCs w:val="23"/>
        </w:rPr>
      </w:pPr>
      <w:r>
        <w:rPr>
          <w:rFonts w:ascii="SimSun" w:hAnsi="SimSun" w:eastAsia="SimSun" w:cs="SimSun"/>
          <w:sz w:val="23"/>
          <w:szCs w:val="23"/>
          <w:b/>
          <w:bCs/>
          <w:spacing w:val="-17"/>
        </w:rPr>
        <w:t>支撑材料目录：</w:t>
      </w:r>
      <w:r>
        <w:rPr>
          <w:rFonts w:ascii="SimSun" w:hAnsi="SimSun" w:eastAsia="SimSun" w:cs="SimSun"/>
          <w:sz w:val="23"/>
          <w:szCs w:val="23"/>
          <w:spacing w:val="-52"/>
        </w:rPr>
        <w:t xml:space="preserve"> </w:t>
      </w:r>
      <w:r>
        <w:rPr>
          <w:rFonts w:ascii="SimSun" w:hAnsi="SimSun" w:eastAsia="SimSun" w:cs="SimSun"/>
          <w:sz w:val="23"/>
          <w:szCs w:val="23"/>
          <w:spacing w:val="-17"/>
        </w:rPr>
        <w:t>列出能够证明上述自评结果的相关材料目录索引，如学校对毕</w:t>
      </w:r>
      <w:r>
        <w:rPr>
          <w:rFonts w:ascii="SimSun" w:hAnsi="SimSun" w:eastAsia="SimSun" w:cs="SimSun"/>
          <w:sz w:val="23"/>
          <w:szCs w:val="23"/>
          <w:spacing w:val="-18"/>
        </w:rPr>
        <w:t>业生</w:t>
      </w:r>
      <w:r>
        <w:rPr>
          <w:rFonts w:ascii="SimSun" w:hAnsi="SimSun" w:eastAsia="SimSun" w:cs="SimSun"/>
          <w:sz w:val="23"/>
          <w:szCs w:val="23"/>
        </w:rPr>
        <w:t xml:space="preserve"> </w:t>
      </w:r>
      <w:r>
        <w:rPr>
          <w:rFonts w:ascii="SimSun" w:hAnsi="SimSun" w:eastAsia="SimSun" w:cs="SimSun"/>
          <w:sz w:val="23"/>
          <w:szCs w:val="23"/>
          <w:spacing w:val="-14"/>
        </w:rPr>
        <w:t>质量持续跟踪评价的制度文件；对毕业生职业发展、用人</w:t>
      </w:r>
      <w:r>
        <w:rPr>
          <w:rFonts w:ascii="SimSun" w:hAnsi="SimSun" w:eastAsia="SimSun" w:cs="SimSun"/>
          <w:sz w:val="23"/>
          <w:szCs w:val="23"/>
          <w:spacing w:val="-15"/>
        </w:rPr>
        <w:t>单位以及各利益相关方的跟踪</w:t>
      </w:r>
    </w:p>
    <w:p>
      <w:pPr>
        <w:spacing w:line="218" w:lineRule="auto"/>
        <w:rPr>
          <w:rFonts w:ascii="SimSun" w:hAnsi="SimSun" w:eastAsia="SimSun" w:cs="SimSun"/>
          <w:sz w:val="23"/>
          <w:szCs w:val="23"/>
        </w:rPr>
      </w:pPr>
      <w:r>
        <w:rPr>
          <w:rFonts w:ascii="SimSun" w:hAnsi="SimSun" w:eastAsia="SimSun" w:cs="SimSun"/>
          <w:sz w:val="23"/>
          <w:szCs w:val="23"/>
          <w:spacing w:val="-17"/>
        </w:rPr>
        <w:t>调查资料等，具体材料视专家需要时提供。</w:t>
      </w:r>
    </w:p>
    <w:p>
      <w:pPr>
        <w:ind w:left="452"/>
        <w:spacing w:before="173" w:line="222" w:lineRule="auto"/>
        <w:rPr>
          <w:rFonts w:ascii="SimHei" w:hAnsi="SimHei" w:eastAsia="SimHei" w:cs="SimHei"/>
          <w:sz w:val="23"/>
          <w:szCs w:val="23"/>
        </w:rPr>
      </w:pPr>
      <w:r>
        <w:rPr>
          <w:rFonts w:ascii="SimHei" w:hAnsi="SimHei" w:eastAsia="SimHei" w:cs="SimHei"/>
          <w:sz w:val="23"/>
          <w:szCs w:val="23"/>
          <w:b/>
          <w:bCs/>
          <w:spacing w:val="-14"/>
        </w:rPr>
        <w:t>7.2</w:t>
      </w:r>
      <w:r>
        <w:rPr>
          <w:rFonts w:ascii="SimHei" w:hAnsi="SimHei" w:eastAsia="SimHei" w:cs="SimHei"/>
          <w:sz w:val="23"/>
          <w:szCs w:val="23"/>
          <w:spacing w:val="101"/>
        </w:rPr>
        <w:t xml:space="preserve"> </w:t>
      </w:r>
      <w:r>
        <w:rPr>
          <w:rFonts w:ascii="SimHei" w:hAnsi="SimHei" w:eastAsia="SimHei" w:cs="SimHei"/>
          <w:sz w:val="23"/>
          <w:szCs w:val="23"/>
          <w:b/>
          <w:bCs/>
          <w:spacing w:val="-14"/>
        </w:rPr>
        <w:t>适应度</w:t>
      </w:r>
    </w:p>
    <w:p>
      <w:pPr>
        <w:ind w:right="64" w:firstLine="453"/>
        <w:spacing w:before="174" w:line="346" w:lineRule="auto"/>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50"/>
        </w:rPr>
        <w:t xml:space="preserve"> </w:t>
      </w:r>
      <w:r>
        <w:rPr>
          <w:rFonts w:ascii="SimSun" w:hAnsi="SimSun" w:eastAsia="SimSun" w:cs="SimSun"/>
          <w:sz w:val="23"/>
          <w:szCs w:val="23"/>
          <w:spacing w:val="-17"/>
        </w:rPr>
        <w:t>①学校近三年本科生生源情况分析。②学校近三年本科毕业生的就业情</w:t>
      </w:r>
      <w:r>
        <w:rPr>
          <w:rFonts w:ascii="SimSun" w:hAnsi="SimSun" w:eastAsia="SimSun" w:cs="SimSun"/>
          <w:sz w:val="23"/>
          <w:szCs w:val="23"/>
        </w:rPr>
        <w:t xml:space="preserve"> </w:t>
      </w:r>
      <w:r>
        <w:rPr>
          <w:rFonts w:ascii="SimSun" w:hAnsi="SimSun" w:eastAsia="SimSun" w:cs="SimSun"/>
          <w:sz w:val="23"/>
          <w:szCs w:val="23"/>
          <w:spacing w:val="-15"/>
        </w:rPr>
        <w:t>况、就业质量分析。对于学术型人才培养，要阐述毕业生面向国家和经济社会发展需要</w:t>
      </w:r>
      <w:r>
        <w:rPr>
          <w:rFonts w:ascii="SimSun" w:hAnsi="SimSun" w:eastAsia="SimSun" w:cs="SimSun"/>
          <w:sz w:val="23"/>
          <w:szCs w:val="23"/>
          <w:spacing w:val="9"/>
        </w:rPr>
        <w:t xml:space="preserve"> </w:t>
      </w:r>
      <w:r>
        <w:rPr>
          <w:rFonts w:ascii="SimSun" w:hAnsi="SimSun" w:eastAsia="SimSun" w:cs="SimSun"/>
          <w:sz w:val="23"/>
          <w:szCs w:val="23"/>
          <w:spacing w:val="-15"/>
        </w:rPr>
        <w:t>就业情况、就业质量和职业发展情况；对于应用型人才培养，要阐述毕业生面向学校所</w:t>
      </w:r>
      <w:r>
        <w:rPr>
          <w:rFonts w:ascii="SimSun" w:hAnsi="SimSun" w:eastAsia="SimSun" w:cs="SimSun"/>
          <w:sz w:val="23"/>
          <w:szCs w:val="23"/>
          <w:spacing w:val="6"/>
        </w:rPr>
        <w:t xml:space="preserve"> </w:t>
      </w:r>
      <w:r>
        <w:rPr>
          <w:rFonts w:ascii="SimSun" w:hAnsi="SimSun" w:eastAsia="SimSun" w:cs="SimSun"/>
          <w:sz w:val="23"/>
          <w:szCs w:val="23"/>
          <w:spacing w:val="-14"/>
        </w:rPr>
        <w:t>服务的区域和行业企业就业情况、就业质量及职业发展情况。③</w:t>
      </w:r>
      <w:r>
        <w:rPr>
          <w:rFonts w:ascii="SimSun" w:hAnsi="SimSun" w:eastAsia="SimSun" w:cs="SimSun"/>
          <w:sz w:val="23"/>
          <w:szCs w:val="23"/>
          <w:spacing w:val="-15"/>
        </w:rPr>
        <w:t>学校可通过必选定量指</w:t>
      </w:r>
    </w:p>
    <w:p>
      <w:pPr>
        <w:spacing w:line="219" w:lineRule="auto"/>
        <w:rPr>
          <w:rFonts w:ascii="SimSun" w:hAnsi="SimSun" w:eastAsia="SimSun" w:cs="SimSun"/>
          <w:sz w:val="23"/>
          <w:szCs w:val="23"/>
        </w:rPr>
      </w:pPr>
      <w:r>
        <w:rPr>
          <w:rFonts w:ascii="SimSun" w:hAnsi="SimSun" w:eastAsia="SimSun" w:cs="SimSun"/>
          <w:sz w:val="23"/>
          <w:szCs w:val="23"/>
          <w:spacing w:val="-18"/>
        </w:rPr>
        <w:t>标达标情况、自选定量指标及常模数据比较情况，阐述学校的优势与成绩、做法</w:t>
      </w:r>
      <w:r>
        <w:rPr>
          <w:rFonts w:ascii="SimSun" w:hAnsi="SimSun" w:eastAsia="SimSun" w:cs="SimSun"/>
          <w:sz w:val="23"/>
          <w:szCs w:val="23"/>
          <w:spacing w:val="-19"/>
        </w:rPr>
        <w:t>与经验。</w:t>
      </w:r>
    </w:p>
    <w:p>
      <w:pPr>
        <w:ind w:right="64" w:firstLine="453"/>
        <w:spacing w:before="194" w:line="346" w:lineRule="auto"/>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
        </w:rPr>
        <w:t xml:space="preserve"> </w:t>
      </w:r>
      <w:r>
        <w:rPr>
          <w:rFonts w:ascii="SimSun" w:hAnsi="SimSun" w:eastAsia="SimSun" w:cs="SimSun"/>
          <w:sz w:val="23"/>
          <w:szCs w:val="23"/>
          <w:spacing w:val="-18"/>
        </w:rPr>
        <w:t>列出能够证明上述自评结果的</w:t>
      </w:r>
      <w:r>
        <w:rPr>
          <w:rFonts w:ascii="SimSun" w:hAnsi="SimSun" w:eastAsia="SimSun" w:cs="SimSun"/>
          <w:sz w:val="23"/>
          <w:szCs w:val="23"/>
          <w:spacing w:val="-19"/>
        </w:rPr>
        <w:t>相关材料目录索引，如学校近三年本</w:t>
      </w:r>
      <w:r>
        <w:rPr>
          <w:rFonts w:ascii="SimSun" w:hAnsi="SimSun" w:eastAsia="SimSun" w:cs="SimSun"/>
          <w:sz w:val="23"/>
          <w:szCs w:val="23"/>
        </w:rPr>
        <w:t xml:space="preserve"> </w:t>
      </w:r>
      <w:r>
        <w:rPr>
          <w:rFonts w:ascii="SimSun" w:hAnsi="SimSun" w:eastAsia="SimSun" w:cs="SimSun"/>
          <w:sz w:val="23"/>
          <w:szCs w:val="23"/>
          <w:spacing w:val="-14"/>
        </w:rPr>
        <w:t>科生生源质量分析报告；学校近三年本科毕业生就业质量报告</w:t>
      </w:r>
      <w:r>
        <w:rPr>
          <w:rFonts w:ascii="SimSun" w:hAnsi="SimSun" w:eastAsia="SimSun" w:cs="SimSun"/>
          <w:sz w:val="23"/>
          <w:szCs w:val="23"/>
          <w:spacing w:val="-15"/>
        </w:rPr>
        <w:t>，具体材料视专家需要时</w:t>
      </w:r>
    </w:p>
    <w:p>
      <w:pPr>
        <w:spacing w:before="1" w:line="218" w:lineRule="auto"/>
        <w:rPr>
          <w:rFonts w:ascii="SimSun" w:hAnsi="SimSun" w:eastAsia="SimSun" w:cs="SimSun"/>
          <w:sz w:val="23"/>
          <w:szCs w:val="23"/>
        </w:rPr>
      </w:pPr>
      <w:r>
        <w:rPr>
          <w:rFonts w:ascii="SimSun" w:hAnsi="SimSun" w:eastAsia="SimSun" w:cs="SimSun"/>
          <w:sz w:val="23"/>
          <w:szCs w:val="23"/>
          <w:spacing w:val="-10"/>
        </w:rPr>
        <w:t>提供。</w:t>
      </w:r>
    </w:p>
    <w:p>
      <w:pPr>
        <w:ind w:left="452"/>
        <w:spacing w:before="174" w:line="222" w:lineRule="auto"/>
        <w:rPr>
          <w:rFonts w:ascii="SimHei" w:hAnsi="SimHei" w:eastAsia="SimHei" w:cs="SimHei"/>
          <w:sz w:val="23"/>
          <w:szCs w:val="23"/>
        </w:rPr>
      </w:pPr>
      <w:r>
        <w:rPr>
          <w:rFonts w:ascii="SimHei" w:hAnsi="SimHei" w:eastAsia="SimHei" w:cs="SimHei"/>
          <w:sz w:val="23"/>
          <w:szCs w:val="23"/>
          <w:b/>
          <w:bCs/>
          <w:spacing w:val="-17"/>
        </w:rPr>
        <w:t>7.3</w:t>
      </w:r>
      <w:r>
        <w:rPr>
          <w:rFonts w:ascii="SimHei" w:hAnsi="SimHei" w:eastAsia="SimHei" w:cs="SimHei"/>
          <w:sz w:val="23"/>
          <w:szCs w:val="23"/>
          <w:spacing w:val="112"/>
        </w:rPr>
        <w:t xml:space="preserve"> </w:t>
      </w:r>
      <w:r>
        <w:rPr>
          <w:rFonts w:ascii="SimHei" w:hAnsi="SimHei" w:eastAsia="SimHei" w:cs="SimHei"/>
          <w:sz w:val="23"/>
          <w:szCs w:val="23"/>
          <w:b/>
          <w:bCs/>
          <w:spacing w:val="-17"/>
        </w:rPr>
        <w:t>保障度</w:t>
      </w:r>
    </w:p>
    <w:p>
      <w:pPr>
        <w:ind w:right="21" w:firstLine="453"/>
        <w:spacing w:before="175" w:line="347" w:lineRule="auto"/>
        <w:rPr>
          <w:rFonts w:ascii="SimSun" w:hAnsi="SimSun" w:eastAsia="SimSun" w:cs="SimSun"/>
          <w:sz w:val="23"/>
          <w:szCs w:val="23"/>
        </w:rPr>
      </w:pPr>
      <w:r>
        <w:rPr>
          <w:rFonts w:ascii="SimSun" w:hAnsi="SimSun" w:eastAsia="SimSun" w:cs="SimSun"/>
          <w:sz w:val="23"/>
          <w:szCs w:val="23"/>
          <w:b/>
          <w:bCs/>
          <w:spacing w:val="-16"/>
        </w:rPr>
        <w:t>重点阐述：</w:t>
      </w:r>
      <w:r>
        <w:rPr>
          <w:rFonts w:ascii="SimSun" w:hAnsi="SimSun" w:eastAsia="SimSun" w:cs="SimSun"/>
          <w:sz w:val="23"/>
          <w:szCs w:val="23"/>
          <w:spacing w:val="-32"/>
        </w:rPr>
        <w:t xml:space="preserve"> </w:t>
      </w:r>
      <w:r>
        <w:rPr>
          <w:rFonts w:ascii="SimSun" w:hAnsi="SimSun" w:eastAsia="SimSun" w:cs="SimSun"/>
          <w:sz w:val="23"/>
          <w:szCs w:val="23"/>
          <w:spacing w:val="-16"/>
        </w:rPr>
        <w:t>①学校近三年教学经费投入情况；学校教室、实</w:t>
      </w:r>
      <w:r>
        <w:rPr>
          <w:rFonts w:ascii="SimSun" w:hAnsi="SimSun" w:eastAsia="SimSun" w:cs="SimSun"/>
          <w:sz w:val="23"/>
          <w:szCs w:val="23"/>
          <w:spacing w:val="-17"/>
        </w:rPr>
        <w:t>验室、图书馆、体育场</w:t>
      </w:r>
      <w:r>
        <w:rPr>
          <w:rFonts w:ascii="SimSun" w:hAnsi="SimSun" w:eastAsia="SimSun" w:cs="SimSun"/>
          <w:sz w:val="23"/>
          <w:szCs w:val="23"/>
        </w:rPr>
        <w:t xml:space="preserve"> </w:t>
      </w:r>
      <w:r>
        <w:rPr>
          <w:rFonts w:ascii="SimSun" w:hAnsi="SimSun" w:eastAsia="SimSun" w:cs="SimSun"/>
          <w:sz w:val="23"/>
          <w:szCs w:val="23"/>
          <w:spacing w:val="-15"/>
        </w:rPr>
        <w:t>馆、艺术场馆等资源条件满足教学需要情况。②学校教师的数量、结构</w:t>
      </w:r>
      <w:r>
        <w:rPr>
          <w:rFonts w:ascii="SimSun" w:hAnsi="SimSun" w:eastAsia="SimSun" w:cs="SimSun"/>
          <w:sz w:val="23"/>
          <w:szCs w:val="23"/>
          <w:spacing w:val="-16"/>
        </w:rPr>
        <w:t>、教学水平、产</w:t>
      </w:r>
      <w:r>
        <w:rPr>
          <w:rFonts w:ascii="SimSun" w:hAnsi="SimSun" w:eastAsia="SimSun" w:cs="SimSun"/>
          <w:sz w:val="23"/>
          <w:szCs w:val="23"/>
        </w:rPr>
        <w:t xml:space="preserve"> </w:t>
      </w:r>
      <w:r>
        <w:rPr>
          <w:rFonts w:ascii="SimSun" w:hAnsi="SimSun" w:eastAsia="SimSun" w:cs="SimSun"/>
          <w:sz w:val="23"/>
          <w:szCs w:val="23"/>
          <w:spacing w:val="-15"/>
        </w:rPr>
        <w:t>学研用能力、国际视野、教学投入情况及满足人才培养需要情况。③学校可通过必选定</w:t>
      </w:r>
      <w:r>
        <w:rPr>
          <w:rFonts w:ascii="SimSun" w:hAnsi="SimSun" w:eastAsia="SimSun" w:cs="SimSun"/>
          <w:sz w:val="23"/>
          <w:szCs w:val="23"/>
          <w:spacing w:val="13"/>
        </w:rPr>
        <w:t xml:space="preserve"> </w:t>
      </w:r>
      <w:r>
        <w:rPr>
          <w:rFonts w:ascii="SimSun" w:hAnsi="SimSun" w:eastAsia="SimSun" w:cs="SimSun"/>
          <w:sz w:val="23"/>
          <w:szCs w:val="23"/>
          <w:spacing w:val="-14"/>
        </w:rPr>
        <w:t>量指标达标情况、自选定量指标及常模数据比较情况，阐述学校的优势与</w:t>
      </w:r>
      <w:r>
        <w:rPr>
          <w:rFonts w:ascii="SimSun" w:hAnsi="SimSun" w:eastAsia="SimSun" w:cs="SimSun"/>
          <w:sz w:val="23"/>
          <w:szCs w:val="23"/>
          <w:spacing w:val="-15"/>
        </w:rPr>
        <w:t>成绩、做法与</w:t>
      </w:r>
    </w:p>
    <w:p>
      <w:pPr>
        <w:spacing w:line="224" w:lineRule="auto"/>
        <w:rPr>
          <w:rFonts w:ascii="SimSun" w:hAnsi="SimSun" w:eastAsia="SimSun" w:cs="SimSun"/>
          <w:sz w:val="23"/>
          <w:szCs w:val="23"/>
        </w:rPr>
      </w:pPr>
      <w:r>
        <w:rPr>
          <w:rFonts w:ascii="SimSun" w:hAnsi="SimSun" w:eastAsia="SimSun" w:cs="SimSun"/>
          <w:sz w:val="23"/>
          <w:szCs w:val="23"/>
          <w:spacing w:val="-10"/>
        </w:rPr>
        <w:t>经验。</w:t>
      </w:r>
    </w:p>
    <w:p>
      <w:pPr>
        <w:ind w:right="65" w:firstLine="453"/>
        <w:spacing w:before="182" w:line="346" w:lineRule="auto"/>
        <w:rPr>
          <w:rFonts w:ascii="SimSun" w:hAnsi="SimSun" w:eastAsia="SimSun" w:cs="SimSun"/>
          <w:sz w:val="23"/>
          <w:szCs w:val="23"/>
        </w:rPr>
      </w:pPr>
      <w:r>
        <w:rPr>
          <w:rFonts w:ascii="SimSun" w:hAnsi="SimSun" w:eastAsia="SimSun" w:cs="SimSun"/>
          <w:sz w:val="23"/>
          <w:szCs w:val="23"/>
          <w:b/>
          <w:bCs/>
          <w:spacing w:val="-13"/>
        </w:rPr>
        <w:t>支撑材料目录：</w:t>
      </w:r>
      <w:r>
        <w:rPr>
          <w:rFonts w:ascii="SimSun" w:hAnsi="SimSun" w:eastAsia="SimSun" w:cs="SimSun"/>
          <w:sz w:val="23"/>
          <w:szCs w:val="23"/>
          <w:spacing w:val="18"/>
        </w:rPr>
        <w:t xml:space="preserve"> </w:t>
      </w:r>
      <w:r>
        <w:rPr>
          <w:rFonts w:ascii="SimSun" w:hAnsi="SimSun" w:eastAsia="SimSun" w:cs="SimSun"/>
          <w:sz w:val="23"/>
          <w:szCs w:val="23"/>
          <w:spacing w:val="-13"/>
        </w:rPr>
        <w:t>列出能够证明上述自评结果的相关材料目录索引，如学校教学经</w:t>
      </w:r>
      <w:r>
        <w:rPr>
          <w:rFonts w:ascii="SimSun" w:hAnsi="SimSun" w:eastAsia="SimSun" w:cs="SimSun"/>
          <w:sz w:val="23"/>
          <w:szCs w:val="23"/>
        </w:rPr>
        <w:t xml:space="preserve"> </w:t>
      </w:r>
      <w:r>
        <w:rPr>
          <w:rFonts w:ascii="SimSun" w:hAnsi="SimSun" w:eastAsia="SimSun" w:cs="SimSun"/>
          <w:sz w:val="23"/>
          <w:szCs w:val="23"/>
          <w:spacing w:val="-14"/>
        </w:rPr>
        <w:t>费、教室和实验室统计表、图书馆、体育场馆、艺</w:t>
      </w:r>
      <w:r>
        <w:rPr>
          <w:rFonts w:ascii="SimSun" w:hAnsi="SimSun" w:eastAsia="SimSun" w:cs="SimSun"/>
          <w:sz w:val="23"/>
          <w:szCs w:val="23"/>
          <w:spacing w:val="-15"/>
        </w:rPr>
        <w:t>术场馆、教师名册等材料，具体材料</w:t>
      </w:r>
    </w:p>
    <w:p>
      <w:pPr>
        <w:spacing w:line="218" w:lineRule="auto"/>
        <w:rPr>
          <w:rFonts w:ascii="SimSun" w:hAnsi="SimSun" w:eastAsia="SimSun" w:cs="SimSun"/>
          <w:sz w:val="23"/>
          <w:szCs w:val="23"/>
        </w:rPr>
      </w:pPr>
      <w:r>
        <w:rPr>
          <w:rFonts w:ascii="SimSun" w:hAnsi="SimSun" w:eastAsia="SimSun" w:cs="SimSun"/>
          <w:sz w:val="23"/>
          <w:szCs w:val="23"/>
          <w:spacing w:val="-17"/>
        </w:rPr>
        <w:t>视专家需要时提供。</w:t>
      </w:r>
    </w:p>
    <w:p>
      <w:pPr>
        <w:ind w:left="452"/>
        <w:spacing w:before="174" w:line="221" w:lineRule="auto"/>
        <w:outlineLvl w:val="3"/>
        <w:rPr>
          <w:rFonts w:ascii="SimHei" w:hAnsi="SimHei" w:eastAsia="SimHei" w:cs="SimHei"/>
          <w:sz w:val="23"/>
          <w:szCs w:val="23"/>
        </w:rPr>
      </w:pPr>
      <w:r>
        <w:rPr>
          <w:rFonts w:ascii="SimHei" w:hAnsi="SimHei" w:eastAsia="SimHei" w:cs="SimHei"/>
          <w:sz w:val="23"/>
          <w:szCs w:val="23"/>
          <w:b/>
          <w:bCs/>
          <w:spacing w:val="-15"/>
        </w:rPr>
        <w:t>7.4</w:t>
      </w:r>
      <w:r>
        <w:rPr>
          <w:rFonts w:ascii="SimHei" w:hAnsi="SimHei" w:eastAsia="SimHei" w:cs="SimHei"/>
          <w:sz w:val="23"/>
          <w:szCs w:val="23"/>
          <w:spacing w:val="107"/>
        </w:rPr>
        <w:t xml:space="preserve"> </w:t>
      </w:r>
      <w:r>
        <w:rPr>
          <w:rFonts w:ascii="SimHei" w:hAnsi="SimHei" w:eastAsia="SimHei" w:cs="SimHei"/>
          <w:sz w:val="23"/>
          <w:szCs w:val="23"/>
          <w:b/>
          <w:bCs/>
          <w:spacing w:val="-15"/>
        </w:rPr>
        <w:t>有效度</w:t>
      </w:r>
    </w:p>
    <w:p>
      <w:pPr>
        <w:ind w:right="46" w:firstLine="453"/>
        <w:spacing w:before="156" w:line="354" w:lineRule="auto"/>
        <w:jc w:val="both"/>
        <w:rPr>
          <w:rFonts w:ascii="SimSun" w:hAnsi="SimSun" w:eastAsia="SimSun" w:cs="SimSun"/>
          <w:sz w:val="23"/>
          <w:szCs w:val="23"/>
        </w:rPr>
      </w:pPr>
      <w:r>
        <w:rPr>
          <w:rFonts w:ascii="SimSun" w:hAnsi="SimSun" w:eastAsia="SimSun" w:cs="SimSun"/>
          <w:sz w:val="23"/>
          <w:szCs w:val="23"/>
          <w:b/>
          <w:bCs/>
          <w:spacing w:val="-17"/>
        </w:rPr>
        <w:t>重点阐述：</w:t>
      </w:r>
      <w:r>
        <w:rPr>
          <w:rFonts w:ascii="SimSun" w:hAnsi="SimSun" w:eastAsia="SimSun" w:cs="SimSun"/>
          <w:sz w:val="23"/>
          <w:szCs w:val="23"/>
          <w:spacing w:val="-31"/>
        </w:rPr>
        <w:t xml:space="preserve"> </w:t>
      </w:r>
      <w:r>
        <w:rPr>
          <w:rFonts w:ascii="SimSun" w:hAnsi="SimSun" w:eastAsia="SimSun" w:cs="SimSun"/>
          <w:sz w:val="23"/>
          <w:szCs w:val="23"/>
          <w:spacing w:val="-17"/>
        </w:rPr>
        <w:t>①学校人才培养各要素方面规章制度的有效运行情况。②学校针对质量</w:t>
      </w:r>
      <w:r>
        <w:rPr>
          <w:rFonts w:ascii="SimSun" w:hAnsi="SimSun" w:eastAsia="SimSun" w:cs="SimSun"/>
          <w:sz w:val="23"/>
          <w:szCs w:val="23"/>
        </w:rPr>
        <w:t xml:space="preserve"> </w:t>
      </w:r>
      <w:r>
        <w:rPr>
          <w:rFonts w:ascii="SimSun" w:hAnsi="SimSun" w:eastAsia="SimSun" w:cs="SimSun"/>
          <w:sz w:val="23"/>
          <w:szCs w:val="23"/>
          <w:spacing w:val="-15"/>
        </w:rPr>
        <w:t>监控、质量评估和质量分析中发现问题的持续改进情况，可分析比较学校近三年人才培</w:t>
      </w:r>
      <w:r>
        <w:rPr>
          <w:rFonts w:ascii="SimSun" w:hAnsi="SimSun" w:eastAsia="SimSun" w:cs="SimSun"/>
          <w:sz w:val="23"/>
          <w:szCs w:val="23"/>
          <w:spacing w:val="9"/>
        </w:rPr>
        <w:t xml:space="preserve"> </w:t>
      </w:r>
      <w:r>
        <w:rPr>
          <w:rFonts w:ascii="SimSun" w:hAnsi="SimSun" w:eastAsia="SimSun" w:cs="SimSun"/>
          <w:sz w:val="23"/>
          <w:szCs w:val="23"/>
          <w:spacing w:val="-14"/>
        </w:rPr>
        <w:t>养核心数据的变化态势、判断人才培养工作持续改进</w:t>
      </w:r>
      <w:r>
        <w:rPr>
          <w:rFonts w:ascii="SimSun" w:hAnsi="SimSun" w:eastAsia="SimSun" w:cs="SimSun"/>
          <w:sz w:val="23"/>
          <w:szCs w:val="23"/>
          <w:spacing w:val="-15"/>
        </w:rPr>
        <w:t>、持续提升的效果。③列出近五年</w:t>
      </w:r>
    </w:p>
    <w:p>
      <w:pPr>
        <w:spacing w:before="1" w:line="219" w:lineRule="auto"/>
        <w:rPr>
          <w:rFonts w:ascii="SimSun" w:hAnsi="SimSun" w:eastAsia="SimSun" w:cs="SimSun"/>
          <w:sz w:val="23"/>
          <w:szCs w:val="23"/>
        </w:rPr>
      </w:pPr>
      <w:r>
        <w:rPr>
          <w:rFonts w:ascii="SimSun" w:hAnsi="SimSun" w:eastAsia="SimSun" w:cs="SimSun"/>
          <w:sz w:val="23"/>
          <w:szCs w:val="23"/>
          <w:spacing w:val="-17"/>
        </w:rPr>
        <w:t>专业领域的优秀毕业生十个典型案例，总结其培养经验。</w:t>
      </w:r>
    </w:p>
    <w:p>
      <w:pPr>
        <w:ind w:right="64" w:firstLine="453"/>
        <w:spacing w:before="161" w:line="355" w:lineRule="auto"/>
        <w:jc w:val="both"/>
        <w:rPr>
          <w:rFonts w:ascii="SimSun" w:hAnsi="SimSun" w:eastAsia="SimSun" w:cs="SimSun"/>
          <w:sz w:val="23"/>
          <w:szCs w:val="23"/>
        </w:rPr>
      </w:pPr>
      <w:r>
        <w:rPr>
          <w:rFonts w:ascii="SimSun" w:hAnsi="SimSun" w:eastAsia="SimSun" w:cs="SimSun"/>
          <w:sz w:val="23"/>
          <w:szCs w:val="23"/>
          <w:b/>
          <w:bCs/>
          <w:spacing w:val="-18"/>
        </w:rPr>
        <w:t>支撑材料目录：</w:t>
      </w:r>
      <w:r>
        <w:rPr>
          <w:rFonts w:ascii="SimSun" w:hAnsi="SimSun" w:eastAsia="SimSun" w:cs="SimSun"/>
          <w:sz w:val="23"/>
          <w:szCs w:val="23"/>
          <w:spacing w:val="-2"/>
        </w:rPr>
        <w:t xml:space="preserve"> </w:t>
      </w:r>
      <w:r>
        <w:rPr>
          <w:rFonts w:ascii="SimSun" w:hAnsi="SimSun" w:eastAsia="SimSun" w:cs="SimSun"/>
          <w:sz w:val="23"/>
          <w:szCs w:val="23"/>
          <w:spacing w:val="-18"/>
        </w:rPr>
        <w:t>列出能够证明上述自评结果的</w:t>
      </w:r>
      <w:r>
        <w:rPr>
          <w:rFonts w:ascii="SimSun" w:hAnsi="SimSun" w:eastAsia="SimSun" w:cs="SimSun"/>
          <w:sz w:val="23"/>
          <w:szCs w:val="23"/>
          <w:spacing w:val="-19"/>
        </w:rPr>
        <w:t>相关材料目录索引，如对学校人才培</w:t>
      </w:r>
      <w:r>
        <w:rPr>
          <w:rFonts w:ascii="SimSun" w:hAnsi="SimSun" w:eastAsia="SimSun" w:cs="SimSun"/>
          <w:sz w:val="23"/>
          <w:szCs w:val="23"/>
        </w:rPr>
        <w:t xml:space="preserve"> </w:t>
      </w:r>
      <w:r>
        <w:rPr>
          <w:rFonts w:ascii="SimSun" w:hAnsi="SimSun" w:eastAsia="SimSun" w:cs="SimSun"/>
          <w:sz w:val="23"/>
          <w:szCs w:val="23"/>
          <w:spacing w:val="-14"/>
        </w:rPr>
        <w:t>养各环节监控、检查资料；近三年人才培养核心数据统计资</w:t>
      </w:r>
      <w:r>
        <w:rPr>
          <w:rFonts w:ascii="SimSun" w:hAnsi="SimSun" w:eastAsia="SimSun" w:cs="SimSun"/>
          <w:sz w:val="23"/>
          <w:szCs w:val="23"/>
          <w:spacing w:val="-15"/>
        </w:rPr>
        <w:t>料；优秀毕业生典型案例及</w:t>
      </w:r>
    </w:p>
    <w:p>
      <w:pPr>
        <w:spacing w:before="1" w:line="218" w:lineRule="auto"/>
        <w:rPr>
          <w:rFonts w:ascii="SimSun" w:hAnsi="SimSun" w:eastAsia="SimSun" w:cs="SimSun"/>
          <w:sz w:val="23"/>
          <w:szCs w:val="23"/>
        </w:rPr>
      </w:pPr>
      <w:r>
        <w:rPr>
          <w:rFonts w:ascii="SimSun" w:hAnsi="SimSun" w:eastAsia="SimSun" w:cs="SimSun"/>
          <w:sz w:val="23"/>
          <w:szCs w:val="23"/>
          <w:spacing w:val="-15"/>
        </w:rPr>
        <w:t>其有关的宣传报道情况，具体材料视专家需要时提供。</w:t>
      </w:r>
    </w:p>
    <w:p>
      <w:pPr>
        <w:sectPr>
          <w:pgSz w:w="10320" w:h="14570"/>
          <w:pgMar w:top="400" w:right="1025" w:bottom="400" w:left="1030" w:header="0" w:footer="0" w:gutter="0"/>
        </w:sectPr>
        <w:rPr/>
      </w:pPr>
    </w:p>
    <w:p>
      <w:pPr>
        <w:spacing w:before="36" w:line="218" w:lineRule="auto"/>
        <w:rPr>
          <w:rFonts w:ascii="SimSun" w:hAnsi="SimSun" w:eastAsia="SimSun" w:cs="SimSun"/>
          <w:sz w:val="20"/>
          <w:szCs w:val="20"/>
        </w:rPr>
      </w:pPr>
      <w:r>
        <w:rPr>
          <w:rFonts w:ascii="SimSun" w:hAnsi="SimSun" w:eastAsia="SimSun" w:cs="SimSun"/>
          <w:sz w:val="20"/>
          <w:szCs w:val="20"/>
          <w:spacing w:val="-14"/>
        </w:rPr>
        <w:t>96</w:t>
      </w:r>
      <w:r>
        <w:rPr>
          <w:rFonts w:ascii="SimSun" w:hAnsi="SimSun" w:eastAsia="SimSun" w:cs="SimSun"/>
          <w:sz w:val="20"/>
          <w:szCs w:val="20"/>
          <w:spacing w:val="19"/>
        </w:rPr>
        <w:t xml:space="preserve">   </w:t>
      </w:r>
      <w:r>
        <w:rPr>
          <w:rFonts w:ascii="SimSun" w:hAnsi="SimSun" w:eastAsia="SimSun" w:cs="SimSun"/>
          <w:sz w:val="20"/>
          <w:szCs w:val="20"/>
          <w:spacing w:val="-14"/>
        </w:rPr>
        <w:t>第二部分</w:t>
      </w:r>
      <w:r>
        <w:rPr>
          <w:rFonts w:ascii="SimSun" w:hAnsi="SimSun" w:eastAsia="SimSun" w:cs="SimSun"/>
          <w:sz w:val="20"/>
          <w:szCs w:val="20"/>
          <w:spacing w:val="12"/>
        </w:rPr>
        <w:t xml:space="preserve"> </w:t>
      </w:r>
      <w:r>
        <w:rPr>
          <w:rFonts w:ascii="SimSun" w:hAnsi="SimSun" w:eastAsia="SimSun" w:cs="SimSun"/>
          <w:sz w:val="20"/>
          <w:szCs w:val="20"/>
          <w:spacing w:val="-14"/>
        </w:rPr>
        <w:t>审核评估高校评建改工作指南</w:t>
      </w:r>
    </w:p>
    <w:p>
      <w:pPr>
        <w:ind w:left="443"/>
        <w:spacing w:before="312" w:line="222" w:lineRule="auto"/>
        <w:rPr>
          <w:rFonts w:ascii="SimHei" w:hAnsi="SimHei" w:eastAsia="SimHei" w:cs="SimHei"/>
          <w:sz w:val="24"/>
          <w:szCs w:val="24"/>
        </w:rPr>
      </w:pPr>
      <w:r>
        <w:rPr>
          <w:rFonts w:ascii="SimHei" w:hAnsi="SimHei" w:eastAsia="SimHei" w:cs="SimHei"/>
          <w:sz w:val="24"/>
          <w:szCs w:val="24"/>
          <w:b/>
          <w:bCs/>
          <w:spacing w:val="-18"/>
        </w:rPr>
        <w:t>7.5</w:t>
      </w:r>
      <w:r>
        <w:rPr>
          <w:rFonts w:ascii="SimHei" w:hAnsi="SimHei" w:eastAsia="SimHei" w:cs="SimHei"/>
          <w:sz w:val="24"/>
          <w:szCs w:val="24"/>
          <w:spacing w:val="94"/>
        </w:rPr>
        <w:t xml:space="preserve"> </w:t>
      </w:r>
      <w:r>
        <w:rPr>
          <w:rFonts w:ascii="SimHei" w:hAnsi="SimHei" w:eastAsia="SimHei" w:cs="SimHei"/>
          <w:sz w:val="24"/>
          <w:szCs w:val="24"/>
          <w:b/>
          <w:bCs/>
          <w:spacing w:val="-18"/>
        </w:rPr>
        <w:t>满意度</w:t>
      </w:r>
    </w:p>
    <w:p>
      <w:pPr>
        <w:ind w:firstLine="443"/>
        <w:spacing w:before="152" w:line="340" w:lineRule="auto"/>
        <w:rPr>
          <w:rFonts w:ascii="SimSun" w:hAnsi="SimSun" w:eastAsia="SimSun" w:cs="SimSun"/>
          <w:sz w:val="24"/>
          <w:szCs w:val="24"/>
        </w:rPr>
      </w:pPr>
      <w:r>
        <w:rPr>
          <w:rFonts w:ascii="SimSun" w:hAnsi="SimSun" w:eastAsia="SimSun" w:cs="SimSun"/>
          <w:sz w:val="24"/>
          <w:szCs w:val="24"/>
          <w:b/>
          <w:bCs/>
          <w:spacing w:val="-25"/>
        </w:rPr>
        <w:t>重点阐述：</w:t>
      </w:r>
      <w:r>
        <w:rPr>
          <w:rFonts w:ascii="SimSun" w:hAnsi="SimSun" w:eastAsia="SimSun" w:cs="SimSun"/>
          <w:sz w:val="24"/>
          <w:szCs w:val="24"/>
          <w:spacing w:val="-37"/>
        </w:rPr>
        <w:t xml:space="preserve"> </w:t>
      </w:r>
      <w:r>
        <w:rPr>
          <w:rFonts w:ascii="SimSun" w:hAnsi="SimSun" w:eastAsia="SimSun" w:cs="SimSun"/>
          <w:sz w:val="24"/>
          <w:szCs w:val="24"/>
          <w:spacing w:val="-25"/>
        </w:rPr>
        <w:t>①学校开展的对在校生和毕业生学习与成长满意度的调查情况及结论。</w:t>
      </w:r>
      <w:r>
        <w:rPr>
          <w:rFonts w:ascii="SimSun" w:hAnsi="SimSun" w:eastAsia="SimSun" w:cs="SimSun"/>
          <w:sz w:val="24"/>
          <w:szCs w:val="24"/>
        </w:rPr>
        <w:t xml:space="preserve"> </w:t>
      </w:r>
      <w:r>
        <w:rPr>
          <w:rFonts w:ascii="SimSun" w:hAnsi="SimSun" w:eastAsia="SimSun" w:cs="SimSun"/>
          <w:sz w:val="24"/>
          <w:szCs w:val="24"/>
          <w:spacing w:val="-23"/>
        </w:rPr>
        <w:t>②学校开展的教师对教育教学工作满意度的调查情况及结论。③学校开展的用人单位对</w:t>
      </w:r>
    </w:p>
    <w:p>
      <w:pPr>
        <w:spacing w:line="219" w:lineRule="auto"/>
        <w:rPr>
          <w:rFonts w:ascii="SimSun" w:hAnsi="SimSun" w:eastAsia="SimSun" w:cs="SimSun"/>
          <w:sz w:val="24"/>
          <w:szCs w:val="24"/>
        </w:rPr>
      </w:pPr>
      <w:r>
        <w:rPr>
          <w:rFonts w:ascii="SimSun" w:hAnsi="SimSun" w:eastAsia="SimSun" w:cs="SimSun"/>
          <w:sz w:val="24"/>
          <w:szCs w:val="24"/>
          <w:spacing w:val="-24"/>
          <w:w w:val="99"/>
        </w:rPr>
        <w:t>毕业生满意度调查情况及结论。</w:t>
      </w:r>
    </w:p>
    <w:p>
      <w:pPr>
        <w:ind w:right="67" w:firstLine="443"/>
        <w:spacing w:before="141" w:line="339" w:lineRule="auto"/>
        <w:rPr>
          <w:rFonts w:ascii="SimSun" w:hAnsi="SimSun" w:eastAsia="SimSun" w:cs="SimSun"/>
          <w:sz w:val="24"/>
          <w:szCs w:val="24"/>
        </w:rPr>
      </w:pPr>
      <w:r>
        <w:rPr>
          <w:rFonts w:ascii="SimSun" w:hAnsi="SimSun" w:eastAsia="SimSun" w:cs="SimSun"/>
          <w:sz w:val="24"/>
          <w:szCs w:val="24"/>
          <w:b/>
          <w:bCs/>
          <w:spacing w:val="-27"/>
        </w:rPr>
        <w:t>支撑材料目录：</w:t>
      </w:r>
      <w:r>
        <w:rPr>
          <w:rFonts w:ascii="SimSun" w:hAnsi="SimSun" w:eastAsia="SimSun" w:cs="SimSun"/>
          <w:sz w:val="24"/>
          <w:szCs w:val="24"/>
          <w:spacing w:val="-38"/>
        </w:rPr>
        <w:t xml:space="preserve"> </w:t>
      </w:r>
      <w:r>
        <w:rPr>
          <w:rFonts w:ascii="SimSun" w:hAnsi="SimSun" w:eastAsia="SimSun" w:cs="SimSun"/>
          <w:sz w:val="24"/>
          <w:szCs w:val="24"/>
          <w:spacing w:val="-27"/>
        </w:rPr>
        <w:t>列出能够证明上述自评结果的相关材料目录索引，如学校定期开展</w:t>
      </w:r>
      <w:r>
        <w:rPr>
          <w:rFonts w:ascii="SimSun" w:hAnsi="SimSun" w:eastAsia="SimSun" w:cs="SimSun"/>
          <w:sz w:val="24"/>
          <w:szCs w:val="24"/>
        </w:rPr>
        <w:t xml:space="preserve"> </w:t>
      </w:r>
      <w:r>
        <w:rPr>
          <w:rFonts w:ascii="SimSun" w:hAnsi="SimSun" w:eastAsia="SimSun" w:cs="SimSun"/>
          <w:sz w:val="24"/>
          <w:szCs w:val="24"/>
          <w:spacing w:val="-24"/>
        </w:rPr>
        <w:t>的在校生和毕业生座谈会、教师座谈会、用人单位座谈会和问卷调查材料；学生、教师</w:t>
      </w:r>
      <w:r>
        <w:rPr>
          <w:rFonts w:ascii="SimSun" w:hAnsi="SimSun" w:eastAsia="SimSun" w:cs="SimSun"/>
          <w:sz w:val="24"/>
          <w:szCs w:val="24"/>
          <w:spacing w:val="2"/>
        </w:rPr>
        <w:t xml:space="preserve"> </w:t>
      </w:r>
      <w:r>
        <w:rPr>
          <w:rFonts w:ascii="SimSun" w:hAnsi="SimSun" w:eastAsia="SimSun" w:cs="SimSun"/>
          <w:sz w:val="24"/>
          <w:szCs w:val="24"/>
          <w:spacing w:val="-24"/>
        </w:rPr>
        <w:t>对教学、管理、服务提出的意见和建议；社会用人单位对毕业生的评价及其对学校专</w:t>
      </w:r>
      <w:r>
        <w:rPr>
          <w:rFonts w:ascii="SimSun" w:hAnsi="SimSun" w:eastAsia="SimSun" w:cs="SimSun"/>
          <w:sz w:val="24"/>
          <w:szCs w:val="24"/>
          <w:spacing w:val="-25"/>
        </w:rPr>
        <w:t>业</w:t>
      </w:r>
      <w:r>
        <w:rPr>
          <w:rFonts w:ascii="SimSun" w:hAnsi="SimSun" w:eastAsia="SimSun" w:cs="SimSun"/>
          <w:sz w:val="24"/>
          <w:szCs w:val="24"/>
        </w:rPr>
        <w:t xml:space="preserve"> </w:t>
      </w:r>
      <w:r>
        <w:rPr>
          <w:rFonts w:ascii="SimSun" w:hAnsi="SimSun" w:eastAsia="SimSun" w:cs="SimSun"/>
          <w:sz w:val="24"/>
          <w:szCs w:val="24"/>
          <w:spacing w:val="-24"/>
        </w:rPr>
        <w:t>设置、培养目标、培养规格、培养方案、教学方法改进提出的意见等，具体材料视专家</w:t>
      </w:r>
    </w:p>
    <w:p>
      <w:pPr>
        <w:spacing w:line="218" w:lineRule="auto"/>
        <w:rPr>
          <w:rFonts w:ascii="SimSun" w:hAnsi="SimSun" w:eastAsia="SimSun" w:cs="SimSun"/>
          <w:sz w:val="24"/>
          <w:szCs w:val="24"/>
        </w:rPr>
      </w:pPr>
      <w:r>
        <w:rPr>
          <w:rFonts w:ascii="SimSun" w:hAnsi="SimSun" w:eastAsia="SimSun" w:cs="SimSun"/>
          <w:sz w:val="24"/>
          <w:szCs w:val="24"/>
          <w:spacing w:val="-20"/>
        </w:rPr>
        <w:t>需要时提供。</w:t>
      </w:r>
    </w:p>
    <w:p>
      <w:pPr>
        <w:ind w:left="442"/>
        <w:spacing w:before="152" w:line="222" w:lineRule="auto"/>
        <w:outlineLvl w:val="3"/>
        <w:rPr>
          <w:rFonts w:ascii="SimHei" w:hAnsi="SimHei" w:eastAsia="SimHei" w:cs="SimHei"/>
          <w:sz w:val="24"/>
          <w:szCs w:val="24"/>
        </w:rPr>
      </w:pPr>
      <w:r>
        <w:rPr>
          <w:rFonts w:ascii="SimHei" w:hAnsi="SimHei" w:eastAsia="SimHei" w:cs="SimHei"/>
          <w:sz w:val="24"/>
          <w:szCs w:val="24"/>
          <w:b/>
          <w:bCs/>
          <w:spacing w:val="-22"/>
        </w:rPr>
        <w:t>7.6</w:t>
      </w:r>
      <w:r>
        <w:rPr>
          <w:rFonts w:ascii="SimHei" w:hAnsi="SimHei" w:eastAsia="SimHei" w:cs="SimHei"/>
          <w:sz w:val="24"/>
          <w:szCs w:val="24"/>
          <w:spacing w:val="113"/>
        </w:rPr>
        <w:t xml:space="preserve"> </w:t>
      </w:r>
      <w:r>
        <w:rPr>
          <w:rFonts w:ascii="SimHei" w:hAnsi="SimHei" w:eastAsia="SimHei" w:cs="SimHei"/>
          <w:sz w:val="24"/>
          <w:szCs w:val="24"/>
          <w:b/>
          <w:bCs/>
          <w:spacing w:val="-22"/>
        </w:rPr>
        <w:t>存在的问题、原因分析及下一步整改举措</w:t>
      </w:r>
    </w:p>
    <w:p>
      <w:pPr>
        <w:ind w:right="65" w:firstLine="443"/>
        <w:spacing w:before="142" w:line="340" w:lineRule="auto"/>
        <w:jc w:val="both"/>
        <w:rPr>
          <w:rFonts w:ascii="SimSun" w:hAnsi="SimSun" w:eastAsia="SimSun" w:cs="SimSun"/>
          <w:sz w:val="24"/>
          <w:szCs w:val="24"/>
        </w:rPr>
      </w:pPr>
      <w:r>
        <w:rPr>
          <w:rFonts w:ascii="SimSun" w:hAnsi="SimSun" w:eastAsia="SimSun" w:cs="SimSun"/>
          <w:sz w:val="24"/>
          <w:szCs w:val="24"/>
          <w:b/>
          <w:bCs/>
          <w:spacing w:val="-27"/>
        </w:rPr>
        <w:t>重点阐述：</w:t>
      </w:r>
      <w:r>
        <w:rPr>
          <w:rFonts w:ascii="SimSun" w:hAnsi="SimSun" w:eastAsia="SimSun" w:cs="SimSun"/>
          <w:sz w:val="24"/>
          <w:szCs w:val="24"/>
          <w:spacing w:val="-31"/>
        </w:rPr>
        <w:t xml:space="preserve"> </w:t>
      </w:r>
      <w:r>
        <w:rPr>
          <w:rFonts w:ascii="SimSun" w:hAnsi="SimSun" w:eastAsia="SimSun" w:cs="SimSun"/>
          <w:sz w:val="24"/>
          <w:szCs w:val="24"/>
          <w:spacing w:val="-27"/>
        </w:rPr>
        <w:t>对照学校人才培养目标要求，以及通过必选定量指标达标情况、自选定</w:t>
      </w:r>
      <w:r>
        <w:rPr>
          <w:rFonts w:ascii="SimSun" w:hAnsi="SimSun" w:eastAsia="SimSun" w:cs="SimSun"/>
          <w:sz w:val="24"/>
          <w:szCs w:val="24"/>
        </w:rPr>
        <w:t xml:space="preserve"> </w:t>
      </w:r>
      <w:r>
        <w:rPr>
          <w:rFonts w:ascii="SimSun" w:hAnsi="SimSun" w:eastAsia="SimSun" w:cs="SimSun"/>
          <w:sz w:val="24"/>
          <w:szCs w:val="24"/>
          <w:spacing w:val="-24"/>
        </w:rPr>
        <w:t>量指标及常模数据比较情况，分析学校在教学成效的“五个度”方面存在的主要问题是</w:t>
      </w:r>
    </w:p>
    <w:p>
      <w:pPr>
        <w:spacing w:line="219" w:lineRule="auto"/>
        <w:rPr>
          <w:rFonts w:ascii="SimSun" w:hAnsi="SimSun" w:eastAsia="SimSun" w:cs="SimSun"/>
          <w:sz w:val="24"/>
          <w:szCs w:val="24"/>
        </w:rPr>
      </w:pPr>
      <w:r>
        <w:rPr>
          <w:rFonts w:ascii="SimSun" w:hAnsi="SimSun" w:eastAsia="SimSun" w:cs="SimSun"/>
          <w:sz w:val="24"/>
          <w:szCs w:val="24"/>
          <w:spacing w:val="-13"/>
        </w:rPr>
        <w:t>什么?问题表现是什么?产生问题的根源是什么?以及下一步如何改进。</w:t>
      </w:r>
    </w:p>
    <w:p>
      <w:pPr>
        <w:spacing w:line="349" w:lineRule="auto"/>
        <w:rPr>
          <w:rFonts w:ascii="Arial"/>
          <w:sz w:val="21"/>
        </w:rPr>
      </w:pPr>
      <w:r/>
    </w:p>
    <w:p>
      <w:pPr>
        <w:ind w:left="443"/>
        <w:spacing w:before="79" w:line="221" w:lineRule="auto"/>
        <w:rPr>
          <w:rFonts w:ascii="SimHei" w:hAnsi="SimHei" w:eastAsia="SimHei" w:cs="SimHei"/>
          <w:sz w:val="24"/>
          <w:szCs w:val="24"/>
        </w:rPr>
      </w:pPr>
      <w:r>
        <w:rPr>
          <w:rFonts w:ascii="SimHei" w:hAnsi="SimHei" w:eastAsia="SimHei" w:cs="SimHei"/>
          <w:sz w:val="24"/>
          <w:szCs w:val="24"/>
          <w:b/>
          <w:bCs/>
          <w:spacing w:val="8"/>
        </w:rPr>
        <w:t>附1:本科教育教学自评问题清单</w:t>
      </w:r>
    </w:p>
    <w:p>
      <w:pPr>
        <w:spacing w:line="260" w:lineRule="auto"/>
        <w:rPr>
          <w:rFonts w:ascii="Arial"/>
          <w:sz w:val="21"/>
        </w:rPr>
      </w:pPr>
      <w:r/>
    </w:p>
    <w:p>
      <w:pPr>
        <w:ind w:left="3169"/>
        <w:spacing w:before="65" w:line="219" w:lineRule="auto"/>
        <w:rPr>
          <w:rFonts w:ascii="SimSun" w:hAnsi="SimSun" w:eastAsia="SimSun" w:cs="SimSun"/>
          <w:sz w:val="20"/>
          <w:szCs w:val="20"/>
        </w:rPr>
      </w:pPr>
      <w:r>
        <w:rPr>
          <w:rFonts w:ascii="SimSun" w:hAnsi="SimSun" w:eastAsia="SimSun" w:cs="SimSun"/>
          <w:sz w:val="20"/>
          <w:szCs w:val="20"/>
          <w:spacing w:val="-3"/>
        </w:rPr>
        <w:t>问题清单表(参考格式)</w:t>
      </w:r>
    </w:p>
    <w:p>
      <w:pPr>
        <w:spacing w:line="59" w:lineRule="exact"/>
        <w:rPr/>
      </w:pPr>
      <w:r/>
    </w:p>
    <w:tbl>
      <w:tblPr>
        <w:tblStyle w:val="2"/>
        <w:tblW w:w="8189" w:type="dxa"/>
        <w:tblInd w:w="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3"/>
        <w:gridCol w:w="2587"/>
        <w:gridCol w:w="1877"/>
        <w:gridCol w:w="2302"/>
      </w:tblGrid>
      <w:tr>
        <w:trPr>
          <w:trHeight w:val="393" w:hRule="atLeast"/>
        </w:trPr>
        <w:tc>
          <w:tcPr>
            <w:tcW w:w="1423" w:type="dxa"/>
            <w:vAlign w:val="top"/>
            <w:vMerge w:val="restart"/>
            <w:tcBorders>
              <w:bottom w:val="none" w:color="000000" w:sz="2" w:space="0"/>
            </w:tcBorders>
          </w:tcPr>
          <w:p>
            <w:pPr>
              <w:spacing w:line="250" w:lineRule="auto"/>
              <w:rPr>
                <w:rFonts w:ascii="Arial"/>
                <w:sz w:val="21"/>
              </w:rPr>
            </w:pPr>
            <w:r/>
          </w:p>
          <w:p>
            <w:pPr>
              <w:ind w:left="347"/>
              <w:spacing w:before="59" w:line="221" w:lineRule="auto"/>
              <w:rPr>
                <w:rFonts w:ascii="SimSun" w:hAnsi="SimSun" w:eastAsia="SimSun" w:cs="SimSun"/>
                <w:sz w:val="18"/>
                <w:szCs w:val="18"/>
              </w:rPr>
            </w:pPr>
            <w:r>
              <w:rPr>
                <w:rFonts w:ascii="SimSun" w:hAnsi="SimSun" w:eastAsia="SimSun" w:cs="SimSun"/>
                <w:sz w:val="18"/>
                <w:szCs w:val="18"/>
                <w:b/>
                <w:bCs/>
                <w:spacing w:val="-1"/>
              </w:rPr>
              <w:t>问题序号</w:t>
            </w:r>
          </w:p>
        </w:tc>
        <w:tc>
          <w:tcPr>
            <w:tcW w:w="4464" w:type="dxa"/>
            <w:vAlign w:val="top"/>
            <w:gridSpan w:val="2"/>
          </w:tcPr>
          <w:p>
            <w:pPr>
              <w:ind w:left="1594"/>
              <w:spacing w:before="110" w:line="220" w:lineRule="auto"/>
              <w:rPr>
                <w:rFonts w:ascii="SimSun" w:hAnsi="SimSun" w:eastAsia="SimSun" w:cs="SimSun"/>
                <w:sz w:val="18"/>
                <w:szCs w:val="18"/>
              </w:rPr>
            </w:pPr>
            <w:r>
              <w:rPr>
                <w:rFonts w:ascii="SimSun" w:hAnsi="SimSun" w:eastAsia="SimSun" w:cs="SimSun"/>
                <w:sz w:val="18"/>
                <w:szCs w:val="18"/>
                <w:b/>
                <w:bCs/>
                <w:spacing w:val="-3"/>
              </w:rPr>
              <w:t>对应的审核指标</w:t>
            </w:r>
          </w:p>
        </w:tc>
        <w:tc>
          <w:tcPr>
            <w:tcW w:w="2302" w:type="dxa"/>
            <w:vAlign w:val="top"/>
            <w:vMerge w:val="restart"/>
            <w:tcBorders>
              <w:bottom w:val="none" w:color="000000" w:sz="2" w:space="0"/>
            </w:tcBorders>
          </w:tcPr>
          <w:p>
            <w:pPr>
              <w:spacing w:line="248" w:lineRule="auto"/>
              <w:rPr>
                <w:rFonts w:ascii="Arial"/>
                <w:sz w:val="21"/>
              </w:rPr>
            </w:pPr>
            <w:r/>
          </w:p>
          <w:p>
            <w:pPr>
              <w:ind w:left="610"/>
              <w:spacing w:before="59" w:line="219" w:lineRule="auto"/>
              <w:rPr>
                <w:rFonts w:ascii="SimSun" w:hAnsi="SimSun" w:eastAsia="SimSun" w:cs="SimSun"/>
                <w:sz w:val="18"/>
                <w:szCs w:val="18"/>
              </w:rPr>
            </w:pPr>
            <w:r>
              <w:rPr>
                <w:rFonts w:ascii="SimSun" w:hAnsi="SimSun" w:eastAsia="SimSun" w:cs="SimSun"/>
                <w:sz w:val="18"/>
                <w:szCs w:val="18"/>
                <w:b/>
                <w:bCs/>
                <w:spacing w:val="-2"/>
              </w:rPr>
              <w:t>问题简明表述</w:t>
            </w:r>
          </w:p>
        </w:tc>
      </w:tr>
      <w:tr>
        <w:trPr>
          <w:trHeight w:val="398" w:hRule="atLeast"/>
        </w:trPr>
        <w:tc>
          <w:tcPr>
            <w:tcW w:w="1423" w:type="dxa"/>
            <w:vAlign w:val="top"/>
            <w:vMerge w:val="continue"/>
            <w:tcBorders>
              <w:top w:val="none" w:color="000000" w:sz="2" w:space="0"/>
            </w:tcBorders>
          </w:tcPr>
          <w:p>
            <w:pPr>
              <w:rPr>
                <w:rFonts w:ascii="Arial"/>
                <w:sz w:val="21"/>
              </w:rPr>
            </w:pPr>
            <w:r/>
          </w:p>
        </w:tc>
        <w:tc>
          <w:tcPr>
            <w:tcW w:w="2587" w:type="dxa"/>
            <w:vAlign w:val="top"/>
          </w:tcPr>
          <w:p>
            <w:pPr>
              <w:ind w:left="924"/>
              <w:spacing w:before="107"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877" w:type="dxa"/>
            <w:vAlign w:val="top"/>
          </w:tcPr>
          <w:p>
            <w:pPr>
              <w:ind w:left="575"/>
              <w:spacing w:before="109" w:line="220" w:lineRule="auto"/>
              <w:rPr>
                <w:rFonts w:ascii="SimSun" w:hAnsi="SimSun" w:eastAsia="SimSun" w:cs="SimSun"/>
                <w:sz w:val="18"/>
                <w:szCs w:val="18"/>
              </w:rPr>
            </w:pPr>
            <w:r>
              <w:rPr>
                <w:rFonts w:ascii="SimSun" w:hAnsi="SimSun" w:eastAsia="SimSun" w:cs="SimSun"/>
                <w:sz w:val="18"/>
                <w:szCs w:val="18"/>
                <w:spacing w:val="-2"/>
              </w:rPr>
              <w:t>二级指标</w:t>
            </w:r>
          </w:p>
        </w:tc>
        <w:tc>
          <w:tcPr>
            <w:tcW w:w="2302" w:type="dxa"/>
            <w:vAlign w:val="top"/>
            <w:vMerge w:val="continue"/>
            <w:tcBorders>
              <w:top w:val="none" w:color="000000" w:sz="2" w:space="0"/>
            </w:tcBorders>
          </w:tcPr>
          <w:p>
            <w:pPr>
              <w:rPr>
                <w:rFonts w:ascii="Arial"/>
                <w:sz w:val="21"/>
              </w:rPr>
            </w:pPr>
            <w:r/>
          </w:p>
        </w:tc>
      </w:tr>
      <w:tr>
        <w:trPr>
          <w:trHeight w:val="427" w:hRule="atLeast"/>
        </w:trPr>
        <w:tc>
          <w:tcPr>
            <w:tcW w:w="1423" w:type="dxa"/>
            <w:vAlign w:val="top"/>
          </w:tcPr>
          <w:p>
            <w:pPr>
              <w:rPr>
                <w:rFonts w:ascii="Arial"/>
                <w:sz w:val="21"/>
              </w:rPr>
            </w:pPr>
            <w:r/>
          </w:p>
        </w:tc>
        <w:tc>
          <w:tcPr>
            <w:tcW w:w="2587" w:type="dxa"/>
            <w:vAlign w:val="top"/>
          </w:tcPr>
          <w:p>
            <w:pPr>
              <w:rPr>
                <w:rFonts w:ascii="Arial"/>
                <w:sz w:val="21"/>
              </w:rPr>
            </w:pPr>
            <w:r/>
          </w:p>
        </w:tc>
        <w:tc>
          <w:tcPr>
            <w:tcW w:w="1877" w:type="dxa"/>
            <w:vAlign w:val="top"/>
          </w:tcPr>
          <w:p>
            <w:pPr>
              <w:rPr>
                <w:rFonts w:ascii="Arial"/>
                <w:sz w:val="21"/>
              </w:rPr>
            </w:pPr>
            <w:r/>
          </w:p>
        </w:tc>
        <w:tc>
          <w:tcPr>
            <w:tcW w:w="2302" w:type="dxa"/>
            <w:vAlign w:val="top"/>
          </w:tcPr>
          <w:p>
            <w:pPr>
              <w:rPr>
                <w:rFonts w:ascii="Arial"/>
                <w:sz w:val="21"/>
              </w:rPr>
            </w:pPr>
            <w:r/>
          </w:p>
        </w:tc>
      </w:tr>
      <w:tr>
        <w:trPr>
          <w:trHeight w:val="398" w:hRule="atLeast"/>
        </w:trPr>
        <w:tc>
          <w:tcPr>
            <w:tcW w:w="1423" w:type="dxa"/>
            <w:vAlign w:val="top"/>
          </w:tcPr>
          <w:p>
            <w:pPr>
              <w:rPr>
                <w:rFonts w:ascii="Arial"/>
                <w:sz w:val="21"/>
              </w:rPr>
            </w:pPr>
            <w:r/>
          </w:p>
        </w:tc>
        <w:tc>
          <w:tcPr>
            <w:tcW w:w="2587" w:type="dxa"/>
            <w:vAlign w:val="top"/>
          </w:tcPr>
          <w:p>
            <w:pPr>
              <w:rPr>
                <w:rFonts w:ascii="Arial"/>
                <w:sz w:val="21"/>
              </w:rPr>
            </w:pPr>
            <w:r/>
          </w:p>
        </w:tc>
        <w:tc>
          <w:tcPr>
            <w:tcW w:w="1877" w:type="dxa"/>
            <w:vAlign w:val="top"/>
          </w:tcPr>
          <w:p>
            <w:pPr>
              <w:rPr>
                <w:rFonts w:ascii="Arial"/>
                <w:sz w:val="21"/>
              </w:rPr>
            </w:pPr>
            <w:r/>
          </w:p>
        </w:tc>
        <w:tc>
          <w:tcPr>
            <w:tcW w:w="2302" w:type="dxa"/>
            <w:vAlign w:val="top"/>
          </w:tcPr>
          <w:p>
            <w:pPr>
              <w:rPr>
                <w:rFonts w:ascii="Arial"/>
                <w:sz w:val="21"/>
              </w:rPr>
            </w:pPr>
            <w:r/>
          </w:p>
        </w:tc>
      </w:tr>
      <w:tr>
        <w:trPr>
          <w:trHeight w:val="403" w:hRule="atLeast"/>
        </w:trPr>
        <w:tc>
          <w:tcPr>
            <w:tcW w:w="1423" w:type="dxa"/>
            <w:vAlign w:val="top"/>
          </w:tcPr>
          <w:p>
            <w:pPr>
              <w:rPr>
                <w:rFonts w:ascii="Arial"/>
                <w:sz w:val="21"/>
              </w:rPr>
            </w:pPr>
            <w:r/>
          </w:p>
        </w:tc>
        <w:tc>
          <w:tcPr>
            <w:tcW w:w="2587" w:type="dxa"/>
            <w:vAlign w:val="top"/>
          </w:tcPr>
          <w:p>
            <w:pPr>
              <w:rPr>
                <w:rFonts w:ascii="Arial"/>
                <w:sz w:val="21"/>
              </w:rPr>
            </w:pPr>
            <w:r/>
          </w:p>
        </w:tc>
        <w:tc>
          <w:tcPr>
            <w:tcW w:w="1877" w:type="dxa"/>
            <w:vAlign w:val="top"/>
          </w:tcPr>
          <w:p>
            <w:pPr>
              <w:rPr>
                <w:rFonts w:ascii="Arial"/>
                <w:sz w:val="21"/>
              </w:rPr>
            </w:pPr>
            <w:r/>
          </w:p>
        </w:tc>
        <w:tc>
          <w:tcPr>
            <w:tcW w:w="2302" w:type="dxa"/>
            <w:vAlign w:val="top"/>
          </w:tcPr>
          <w:p>
            <w:pPr>
              <w:rPr>
                <w:rFonts w:ascii="Arial"/>
                <w:sz w:val="21"/>
              </w:rPr>
            </w:pPr>
            <w:r/>
          </w:p>
        </w:tc>
      </w:tr>
    </w:tbl>
    <w:p>
      <w:pPr>
        <w:spacing w:line="422" w:lineRule="auto"/>
        <w:rPr>
          <w:rFonts w:ascii="Arial"/>
          <w:sz w:val="21"/>
        </w:rPr>
      </w:pPr>
      <w:r/>
    </w:p>
    <w:p>
      <w:pPr>
        <w:ind w:left="440"/>
        <w:spacing w:before="79" w:line="222" w:lineRule="auto"/>
        <w:rPr>
          <w:rFonts w:ascii="SimHei" w:hAnsi="SimHei" w:eastAsia="SimHei" w:cs="SimHei"/>
          <w:sz w:val="24"/>
          <w:szCs w:val="24"/>
        </w:rPr>
      </w:pPr>
      <w:r>
        <w:rPr>
          <w:rFonts w:ascii="SimHei" w:hAnsi="SimHei" w:eastAsia="SimHei" w:cs="SimHei"/>
          <w:sz w:val="24"/>
          <w:szCs w:val="24"/>
          <w:spacing w:val="21"/>
        </w:rPr>
        <w:t>附2:支撑材料目录</w:t>
      </w:r>
    </w:p>
    <w:p>
      <w:pPr>
        <w:ind w:left="440"/>
        <w:spacing w:before="251" w:line="221" w:lineRule="auto"/>
        <w:rPr>
          <w:rFonts w:ascii="SimHei" w:hAnsi="SimHei" w:eastAsia="SimHei" w:cs="SimHei"/>
          <w:sz w:val="24"/>
          <w:szCs w:val="24"/>
        </w:rPr>
      </w:pPr>
      <w:r>
        <w:rPr>
          <w:rFonts w:ascii="SimHei" w:hAnsi="SimHei" w:eastAsia="SimHei" w:cs="SimHei"/>
          <w:sz w:val="24"/>
          <w:szCs w:val="24"/>
          <w:spacing w:val="3"/>
        </w:rPr>
        <w:t>附3:《自评报告》数据与《本科教学状态数据分析报</w:t>
      </w:r>
      <w:r>
        <w:rPr>
          <w:rFonts w:ascii="SimHei" w:hAnsi="SimHei" w:eastAsia="SimHei" w:cs="SimHei"/>
          <w:sz w:val="24"/>
          <w:szCs w:val="24"/>
          <w:spacing w:val="2"/>
        </w:rPr>
        <w:t>告》数据不一致的情</w:t>
      </w:r>
    </w:p>
    <w:p>
      <w:pPr>
        <w:ind w:left="3"/>
        <w:spacing w:before="209" w:line="221" w:lineRule="auto"/>
        <w:rPr>
          <w:rFonts w:ascii="SimHei" w:hAnsi="SimHei" w:eastAsia="SimHei" w:cs="SimHei"/>
          <w:sz w:val="24"/>
          <w:szCs w:val="24"/>
        </w:rPr>
      </w:pPr>
      <w:r>
        <w:rPr>
          <w:rFonts w:ascii="SimHei" w:hAnsi="SimHei" w:eastAsia="SimHei" w:cs="SimHei"/>
          <w:sz w:val="24"/>
          <w:szCs w:val="24"/>
          <w:b/>
          <w:bCs/>
          <w:spacing w:val="3"/>
        </w:rPr>
        <w:t>况说明</w:t>
      </w:r>
    </w:p>
    <w:p>
      <w:pPr>
        <w:ind w:right="3" w:firstLine="443"/>
        <w:spacing w:before="202" w:line="389" w:lineRule="auto"/>
        <w:jc w:val="both"/>
        <w:rPr>
          <w:rFonts w:ascii="SimHei" w:hAnsi="SimHei" w:eastAsia="SimHei" w:cs="SimHei"/>
          <w:sz w:val="24"/>
          <w:szCs w:val="24"/>
        </w:rPr>
      </w:pPr>
      <w:r>
        <w:rPr>
          <w:rFonts w:ascii="SimHei" w:hAnsi="SimHei" w:eastAsia="SimHei" w:cs="SimHei"/>
          <w:sz w:val="24"/>
          <w:szCs w:val="24"/>
          <w:b/>
          <w:bCs/>
          <w:spacing w:val="7"/>
        </w:rPr>
        <w:t>附4:异地校区情况说明，涵盖但不限于：管理模式、专业设置、招生规</w:t>
      </w:r>
      <w:r>
        <w:rPr>
          <w:rFonts w:ascii="SimHei" w:hAnsi="SimHei" w:eastAsia="SimHei" w:cs="SimHei"/>
          <w:sz w:val="24"/>
          <w:szCs w:val="24"/>
          <w:spacing w:val="7"/>
        </w:rPr>
        <w:t xml:space="preserve">  </w:t>
      </w:r>
      <w:r>
        <w:rPr>
          <w:rFonts w:ascii="SimHei" w:hAnsi="SimHei" w:eastAsia="SimHei" w:cs="SimHei"/>
          <w:sz w:val="24"/>
          <w:szCs w:val="24"/>
          <w:spacing w:val="1"/>
        </w:rPr>
        <w:t>模</w:t>
      </w:r>
      <w:r>
        <w:rPr>
          <w:rFonts w:ascii="SimHei" w:hAnsi="SimHei" w:eastAsia="SimHei" w:cs="SimHei"/>
          <w:sz w:val="24"/>
          <w:szCs w:val="24"/>
          <w:b/>
          <w:bCs/>
          <w:spacing w:val="1"/>
        </w:rPr>
        <w:t>、生源质量、师资情况(特别是独立师资情况)、培养质量、学位证</w:t>
      </w:r>
      <w:r>
        <w:rPr>
          <w:rFonts w:ascii="SimHei" w:hAnsi="SimHei" w:eastAsia="SimHei" w:cs="SimHei"/>
          <w:sz w:val="24"/>
          <w:szCs w:val="24"/>
          <w:b/>
          <w:bCs/>
        </w:rPr>
        <w:t>书发放、</w:t>
      </w:r>
    </w:p>
    <w:p>
      <w:pPr>
        <w:ind w:left="3"/>
        <w:spacing w:before="1" w:line="220" w:lineRule="auto"/>
        <w:rPr>
          <w:rFonts w:ascii="SimHei" w:hAnsi="SimHei" w:eastAsia="SimHei" w:cs="SimHei"/>
          <w:sz w:val="24"/>
          <w:szCs w:val="24"/>
        </w:rPr>
      </w:pPr>
      <w:r>
        <w:rPr>
          <w:rFonts w:ascii="SimHei" w:hAnsi="SimHei" w:eastAsia="SimHei" w:cs="SimHei"/>
          <w:sz w:val="24"/>
          <w:szCs w:val="24"/>
          <w:b/>
          <w:bCs/>
          <w:spacing w:val="-4"/>
        </w:rPr>
        <w:t>办学资源条件及与主校区资源共享情况等</w:t>
      </w:r>
    </w:p>
    <w:p>
      <w:pPr>
        <w:sectPr>
          <w:pgSz w:w="10320" w:h="14570"/>
          <w:pgMar w:top="400" w:right="1080" w:bottom="400" w:left="959" w:header="0" w:footer="0" w:gutter="0"/>
        </w:sectPr>
        <w:rPr/>
      </w:pPr>
    </w:p>
    <w:p>
      <w:pPr>
        <w:spacing w:before="106" w:line="218" w:lineRule="auto"/>
        <w:jc w:val="right"/>
        <w:rPr>
          <w:rFonts w:ascii="SimSun" w:hAnsi="SimSun" w:eastAsia="SimSun" w:cs="SimSun"/>
          <w:sz w:val="14"/>
          <w:szCs w:val="14"/>
        </w:rPr>
      </w:pPr>
      <w:r>
        <w:rPr>
          <w:rFonts w:ascii="SimSun" w:hAnsi="SimSun" w:eastAsia="SimSun" w:cs="SimSun"/>
          <w:sz w:val="19"/>
          <w:szCs w:val="19"/>
          <w:spacing w:val="-11"/>
        </w:rPr>
        <w:t>普通高等学校本科教育教学审核评估整改方案</w:t>
      </w:r>
      <w:r>
        <w:rPr>
          <w:rFonts w:ascii="SimSun" w:hAnsi="SimSun" w:eastAsia="SimSun" w:cs="SimSun"/>
          <w:sz w:val="19"/>
          <w:szCs w:val="19"/>
          <w:spacing w:val="23"/>
        </w:rPr>
        <w:t xml:space="preserve">   </w:t>
      </w:r>
      <w:r>
        <w:rPr>
          <w:rFonts w:ascii="SimSun" w:hAnsi="SimSun" w:eastAsia="SimSun" w:cs="SimSun"/>
          <w:sz w:val="14"/>
          <w:szCs w:val="14"/>
          <w:spacing w:val="-11"/>
        </w:rPr>
        <w:t>97</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487"/>
        <w:spacing w:before="127" w:line="633" w:lineRule="exact"/>
        <w:rPr>
          <w:rFonts w:ascii="SimSun" w:hAnsi="SimSun" w:eastAsia="SimSun" w:cs="SimSun"/>
          <w:sz w:val="39"/>
          <w:szCs w:val="39"/>
        </w:rPr>
      </w:pPr>
      <w:bookmarkStart w:name="_bookmark16" w:id="14"/>
      <w:bookmarkEnd w:id="14"/>
      <w:r>
        <w:rPr>
          <w:rFonts w:ascii="SimSun" w:hAnsi="SimSun" w:eastAsia="SimSun" w:cs="SimSun"/>
          <w:sz w:val="39"/>
          <w:szCs w:val="39"/>
          <w:b/>
          <w:bCs/>
          <w:spacing w:val="-2"/>
          <w:position w:val="17"/>
        </w:rPr>
        <w:t>普通高等学校本科教育教学审核评估</w:t>
      </w:r>
    </w:p>
    <w:p>
      <w:pPr>
        <w:ind w:left="2867"/>
        <w:spacing w:line="219" w:lineRule="auto"/>
        <w:rPr>
          <w:rFonts w:ascii="SimSun" w:hAnsi="SimSun" w:eastAsia="SimSun" w:cs="SimSun"/>
          <w:sz w:val="39"/>
          <w:szCs w:val="39"/>
        </w:rPr>
      </w:pPr>
      <w:r>
        <w:rPr>
          <w:rFonts w:ascii="SimSun" w:hAnsi="SimSun" w:eastAsia="SimSun" w:cs="SimSun"/>
          <w:sz w:val="39"/>
          <w:szCs w:val="39"/>
          <w:b/>
          <w:bCs/>
          <w:spacing w:val="-8"/>
        </w:rPr>
        <w:t>整改方案</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2275"/>
        <w:spacing w:before="91" w:line="218" w:lineRule="auto"/>
        <w:rPr>
          <w:rFonts w:ascii="SimHei" w:hAnsi="SimHei" w:eastAsia="SimHei" w:cs="SimHei"/>
          <w:sz w:val="28"/>
          <w:szCs w:val="28"/>
        </w:rPr>
      </w:pPr>
      <w:r>
        <w:rPr>
          <w:rFonts w:ascii="SimHei" w:hAnsi="SimHei" w:eastAsia="SimHei" w:cs="SimHei"/>
          <w:sz w:val="28"/>
          <w:szCs w:val="28"/>
          <w:b/>
          <w:bCs/>
          <w:spacing w:val="-14"/>
        </w:rPr>
        <w:t>&lt;可以插入学校的</w:t>
      </w:r>
      <w:r>
        <w:rPr>
          <w:rFonts w:ascii="SimHei" w:hAnsi="SimHei" w:eastAsia="SimHei" w:cs="SimHei"/>
          <w:sz w:val="28"/>
          <w:szCs w:val="28"/>
          <w:spacing w:val="-54"/>
        </w:rPr>
        <w:t xml:space="preserve"> </w:t>
      </w:r>
      <w:r>
        <w:rPr>
          <w:rFonts w:ascii="SimHei" w:hAnsi="SimHei" w:eastAsia="SimHei" w:cs="SimHei"/>
          <w:sz w:val="28"/>
          <w:szCs w:val="28"/>
          <w:b/>
          <w:bCs/>
          <w:spacing w:val="-14"/>
        </w:rPr>
        <w:t>logo&gt;</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146"/>
        <w:spacing w:before="91" w:line="650" w:lineRule="exact"/>
        <w:rPr>
          <w:rFonts w:ascii="SimHei" w:hAnsi="SimHei" w:eastAsia="SimHei" w:cs="SimHei"/>
          <w:sz w:val="28"/>
          <w:szCs w:val="28"/>
        </w:rPr>
      </w:pPr>
      <w:r>
        <w:rPr>
          <w:rFonts w:ascii="SimHei" w:hAnsi="SimHei" w:eastAsia="SimHei" w:cs="SimHei"/>
          <w:sz w:val="28"/>
          <w:szCs w:val="28"/>
          <w:b/>
          <w:bCs/>
          <w:spacing w:val="10"/>
          <w:position w:val="28"/>
        </w:rPr>
        <w:t>学校名称(公章):</w:t>
      </w:r>
    </w:p>
    <w:p>
      <w:pPr>
        <w:ind w:left="1146"/>
        <w:spacing w:before="1" w:line="220" w:lineRule="auto"/>
        <w:rPr>
          <w:rFonts w:ascii="SimHei" w:hAnsi="SimHei" w:eastAsia="SimHei" w:cs="SimHei"/>
          <w:sz w:val="28"/>
          <w:szCs w:val="28"/>
        </w:rPr>
      </w:pPr>
      <w:r>
        <w:rPr>
          <w:rFonts w:ascii="SimHei" w:hAnsi="SimHei" w:eastAsia="SimHei" w:cs="SimHei"/>
          <w:sz w:val="28"/>
          <w:szCs w:val="28"/>
          <w:b/>
          <w:bCs/>
          <w:spacing w:val="-13"/>
        </w:rPr>
        <w:t>评估类型：</w:t>
      </w:r>
    </w:p>
    <w:p>
      <w:pPr>
        <w:ind w:left="1146"/>
        <w:spacing w:before="315" w:line="222" w:lineRule="auto"/>
        <w:rPr>
          <w:rFonts w:ascii="SimHei" w:hAnsi="SimHei" w:eastAsia="SimHei" w:cs="SimHei"/>
          <w:sz w:val="28"/>
          <w:szCs w:val="28"/>
        </w:rPr>
      </w:pPr>
      <w:r>
        <w:rPr>
          <w:rFonts w:ascii="SimHei" w:hAnsi="SimHei" w:eastAsia="SimHei" w:cs="SimHei"/>
          <w:sz w:val="28"/>
          <w:szCs w:val="28"/>
          <w:b/>
          <w:bCs/>
          <w:spacing w:val="-13"/>
        </w:rPr>
        <w:t>评估时间：</w:t>
      </w:r>
    </w:p>
    <w:p>
      <w:pPr>
        <w:ind w:left="1146"/>
        <w:spacing w:before="313" w:line="651" w:lineRule="exact"/>
        <w:rPr>
          <w:rFonts w:ascii="SimHei" w:hAnsi="SimHei" w:eastAsia="SimHei" w:cs="SimHei"/>
          <w:sz w:val="28"/>
          <w:szCs w:val="28"/>
        </w:rPr>
      </w:pPr>
      <w:r>
        <w:rPr>
          <w:rFonts w:ascii="SimHei" w:hAnsi="SimHei" w:eastAsia="SimHei" w:cs="SimHei"/>
          <w:sz w:val="28"/>
          <w:szCs w:val="28"/>
          <w:b/>
          <w:bCs/>
          <w:spacing w:val="-13"/>
          <w:position w:val="28"/>
        </w:rPr>
        <w:t>学校联系人：</w:t>
      </w:r>
    </w:p>
    <w:p>
      <w:pPr>
        <w:ind w:left="1146"/>
        <w:spacing w:before="1" w:line="221" w:lineRule="auto"/>
        <w:rPr>
          <w:rFonts w:ascii="SimHei" w:hAnsi="SimHei" w:eastAsia="SimHei" w:cs="SimHei"/>
          <w:sz w:val="28"/>
          <w:szCs w:val="28"/>
        </w:rPr>
      </w:pPr>
      <w:r>
        <w:rPr>
          <w:rFonts w:ascii="SimHei" w:hAnsi="SimHei" w:eastAsia="SimHei" w:cs="SimHei"/>
          <w:sz w:val="28"/>
          <w:szCs w:val="28"/>
          <w:b/>
          <w:bCs/>
          <w:spacing w:val="-14"/>
        </w:rPr>
        <w:t>联系电话：</w:t>
      </w:r>
    </w:p>
    <w:p>
      <w:pPr>
        <w:ind w:left="1146"/>
        <w:spacing w:before="314" w:line="651" w:lineRule="exact"/>
        <w:rPr>
          <w:rFonts w:ascii="SimHei" w:hAnsi="SimHei" w:eastAsia="SimHei" w:cs="SimHei"/>
          <w:sz w:val="28"/>
          <w:szCs w:val="28"/>
        </w:rPr>
      </w:pPr>
      <w:r>
        <w:rPr>
          <w:rFonts w:ascii="SimHei" w:hAnsi="SimHei" w:eastAsia="SimHei" w:cs="SimHei"/>
          <w:sz w:val="28"/>
          <w:szCs w:val="28"/>
          <w:b/>
          <w:bCs/>
          <w:spacing w:val="17"/>
          <w:position w:val="28"/>
        </w:rPr>
        <w:t>校长(签字):</w:t>
      </w:r>
    </w:p>
    <w:p>
      <w:pPr>
        <w:ind w:left="1146"/>
        <w:spacing w:line="222" w:lineRule="auto"/>
        <w:rPr>
          <w:rFonts w:ascii="SimHei" w:hAnsi="SimHei" w:eastAsia="SimHei" w:cs="SimHei"/>
          <w:sz w:val="28"/>
          <w:szCs w:val="28"/>
        </w:rPr>
      </w:pPr>
      <w:r>
        <w:rPr>
          <w:rFonts w:ascii="SimHei" w:hAnsi="SimHei" w:eastAsia="SimHei" w:cs="SimHei"/>
          <w:sz w:val="28"/>
          <w:szCs w:val="28"/>
          <w:b/>
          <w:bCs/>
          <w:spacing w:val="-13"/>
        </w:rPr>
        <w:t>提交日期：</w:t>
      </w:r>
    </w:p>
    <w:p>
      <w:pPr>
        <w:sectPr>
          <w:pgSz w:w="10320" w:h="14570"/>
          <w:pgMar w:top="400" w:right="1115" w:bottom="400" w:left="1548" w:header="0" w:footer="0" w:gutter="0"/>
        </w:sectPr>
        <w:rPr/>
      </w:pPr>
    </w:p>
    <w:p>
      <w:pPr>
        <w:spacing w:before="26" w:line="218" w:lineRule="auto"/>
        <w:rPr>
          <w:rFonts w:ascii="SimSun" w:hAnsi="SimSun" w:eastAsia="SimSun" w:cs="SimSun"/>
          <w:sz w:val="21"/>
          <w:szCs w:val="21"/>
        </w:rPr>
      </w:pPr>
      <w:r>
        <w:rPr>
          <w:rFonts w:ascii="SimSun" w:hAnsi="SimSun" w:eastAsia="SimSun" w:cs="SimSun"/>
          <w:sz w:val="14"/>
          <w:szCs w:val="14"/>
          <w:spacing w:val="-17"/>
          <w:w w:val="97"/>
        </w:rPr>
        <w:t>98</w:t>
      </w:r>
      <w:r>
        <w:rPr>
          <w:rFonts w:ascii="SimSun" w:hAnsi="SimSun" w:eastAsia="SimSun" w:cs="SimSun"/>
          <w:sz w:val="14"/>
          <w:szCs w:val="14"/>
          <w:spacing w:val="13"/>
        </w:rPr>
        <w:t xml:space="preserve">     </w:t>
      </w:r>
      <w:r>
        <w:rPr>
          <w:rFonts w:ascii="SimSun" w:hAnsi="SimSun" w:eastAsia="SimSun" w:cs="SimSun"/>
          <w:sz w:val="21"/>
          <w:szCs w:val="21"/>
          <w:spacing w:val="-17"/>
          <w:w w:val="97"/>
        </w:rPr>
        <w:t>第二部分</w:t>
      </w:r>
      <w:r>
        <w:rPr>
          <w:rFonts w:ascii="SimSun" w:hAnsi="SimSun" w:eastAsia="SimSun" w:cs="SimSun"/>
          <w:sz w:val="21"/>
          <w:szCs w:val="21"/>
          <w:spacing w:val="9"/>
        </w:rPr>
        <w:t xml:space="preserve"> </w:t>
      </w:r>
      <w:r>
        <w:rPr>
          <w:rFonts w:ascii="SimSun" w:hAnsi="SimSun" w:eastAsia="SimSun" w:cs="SimSun"/>
          <w:sz w:val="21"/>
          <w:szCs w:val="21"/>
          <w:spacing w:val="-17"/>
          <w:w w:val="97"/>
        </w:rPr>
        <w:t>审核评估高校评建改工作指南</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354"/>
        <w:spacing w:before="94" w:line="219" w:lineRule="auto"/>
        <w:rPr>
          <w:rFonts w:ascii="SimSun" w:hAnsi="SimSun" w:eastAsia="SimSun" w:cs="SimSun"/>
          <w:sz w:val="29"/>
          <w:szCs w:val="29"/>
        </w:rPr>
      </w:pPr>
      <w:r>
        <w:rPr>
          <w:rFonts w:ascii="SimSun" w:hAnsi="SimSun" w:eastAsia="SimSun" w:cs="SimSun"/>
          <w:sz w:val="29"/>
          <w:szCs w:val="29"/>
          <w:b/>
          <w:bCs/>
          <w:spacing w:val="-15"/>
        </w:rPr>
        <w:t>撰</w:t>
      </w:r>
      <w:r>
        <w:rPr>
          <w:rFonts w:ascii="SimSun" w:hAnsi="SimSun" w:eastAsia="SimSun" w:cs="SimSun"/>
          <w:sz w:val="29"/>
          <w:szCs w:val="29"/>
          <w:spacing w:val="7"/>
        </w:rPr>
        <w:t xml:space="preserve"> </w:t>
      </w:r>
      <w:r>
        <w:rPr>
          <w:rFonts w:ascii="SimSun" w:hAnsi="SimSun" w:eastAsia="SimSun" w:cs="SimSun"/>
          <w:sz w:val="29"/>
          <w:szCs w:val="29"/>
          <w:b/>
          <w:bCs/>
          <w:spacing w:val="-15"/>
        </w:rPr>
        <w:t>写</w:t>
      </w:r>
      <w:r>
        <w:rPr>
          <w:rFonts w:ascii="SimSun" w:hAnsi="SimSun" w:eastAsia="SimSun" w:cs="SimSun"/>
          <w:sz w:val="29"/>
          <w:szCs w:val="29"/>
          <w:spacing w:val="1"/>
        </w:rPr>
        <w:t xml:space="preserve"> </w:t>
      </w:r>
      <w:r>
        <w:rPr>
          <w:rFonts w:ascii="SimSun" w:hAnsi="SimSun" w:eastAsia="SimSun" w:cs="SimSun"/>
          <w:sz w:val="29"/>
          <w:szCs w:val="29"/>
          <w:b/>
          <w:bCs/>
          <w:spacing w:val="-15"/>
        </w:rPr>
        <w:t>说</w:t>
      </w:r>
      <w:r>
        <w:rPr>
          <w:rFonts w:ascii="SimSun" w:hAnsi="SimSun" w:eastAsia="SimSun" w:cs="SimSun"/>
          <w:sz w:val="29"/>
          <w:szCs w:val="29"/>
          <w:spacing w:val="25"/>
        </w:rPr>
        <w:t xml:space="preserve"> </w:t>
      </w:r>
      <w:r>
        <w:rPr>
          <w:rFonts w:ascii="SimSun" w:hAnsi="SimSun" w:eastAsia="SimSun" w:cs="SimSun"/>
          <w:sz w:val="29"/>
          <w:szCs w:val="29"/>
          <w:b/>
          <w:bCs/>
          <w:spacing w:val="-15"/>
        </w:rPr>
        <w:t>明</w:t>
      </w:r>
    </w:p>
    <w:p>
      <w:pPr>
        <w:spacing w:line="402" w:lineRule="auto"/>
        <w:rPr>
          <w:rFonts w:ascii="Arial"/>
          <w:sz w:val="21"/>
        </w:rPr>
      </w:pPr>
      <w:r/>
    </w:p>
    <w:p>
      <w:pPr>
        <w:ind w:left="440"/>
        <w:spacing w:before="68" w:line="440" w:lineRule="exact"/>
        <w:rPr>
          <w:rFonts w:ascii="FangSong" w:hAnsi="FangSong" w:eastAsia="FangSong" w:cs="FangSong"/>
          <w:sz w:val="21"/>
          <w:szCs w:val="21"/>
        </w:rPr>
      </w:pPr>
      <w:r>
        <w:rPr>
          <w:rFonts w:ascii="FangSong" w:hAnsi="FangSong" w:eastAsia="FangSong" w:cs="FangSong"/>
          <w:sz w:val="21"/>
          <w:szCs w:val="21"/>
          <w:spacing w:val="12"/>
          <w:position w:val="17"/>
        </w:rPr>
        <w:t>1.</w:t>
      </w:r>
      <w:r>
        <w:rPr>
          <w:rFonts w:ascii="FangSong" w:hAnsi="FangSong" w:eastAsia="FangSong" w:cs="FangSong"/>
          <w:sz w:val="21"/>
          <w:szCs w:val="21"/>
          <w:spacing w:val="-33"/>
          <w:position w:val="17"/>
        </w:rPr>
        <w:t xml:space="preserve"> </w:t>
      </w:r>
      <w:r>
        <w:rPr>
          <w:rFonts w:ascii="FangSong" w:hAnsi="FangSong" w:eastAsia="FangSong" w:cs="FangSong"/>
          <w:sz w:val="21"/>
          <w:szCs w:val="21"/>
          <w:spacing w:val="12"/>
          <w:position w:val="17"/>
        </w:rPr>
        <w:t>格式文本中的黑体字体为规定内容，撰写时予以保留；</w:t>
      </w:r>
      <w:r>
        <w:rPr>
          <w:rFonts w:ascii="FangSong" w:hAnsi="FangSong" w:eastAsia="FangSong" w:cs="FangSong"/>
          <w:sz w:val="21"/>
          <w:szCs w:val="21"/>
          <w:spacing w:val="11"/>
          <w:position w:val="17"/>
        </w:rPr>
        <w:t>其他字体为提示参考，</w:t>
      </w:r>
    </w:p>
    <w:p>
      <w:pPr>
        <w:spacing w:before="1" w:line="220" w:lineRule="auto"/>
        <w:rPr>
          <w:rFonts w:ascii="FangSong" w:hAnsi="FangSong" w:eastAsia="FangSong" w:cs="FangSong"/>
          <w:sz w:val="21"/>
          <w:szCs w:val="21"/>
        </w:rPr>
      </w:pPr>
      <w:r>
        <w:rPr>
          <w:rFonts w:ascii="FangSong" w:hAnsi="FangSong" w:eastAsia="FangSong" w:cs="FangSong"/>
          <w:sz w:val="21"/>
          <w:szCs w:val="21"/>
        </w:rPr>
        <w:t>撰写时不需保留。</w:t>
      </w:r>
    </w:p>
    <w:p>
      <w:pPr>
        <w:ind w:left="440"/>
        <w:spacing w:before="188" w:line="220" w:lineRule="auto"/>
        <w:rPr>
          <w:rFonts w:ascii="FangSong" w:hAnsi="FangSong" w:eastAsia="FangSong" w:cs="FangSong"/>
          <w:sz w:val="21"/>
          <w:szCs w:val="21"/>
        </w:rPr>
      </w:pPr>
      <w:r>
        <w:rPr>
          <w:rFonts w:ascii="FangSong" w:hAnsi="FangSong" w:eastAsia="FangSong" w:cs="FangSong"/>
          <w:sz w:val="21"/>
          <w:szCs w:val="21"/>
          <w:spacing w:val="4"/>
        </w:rPr>
        <w:t>2.</w:t>
      </w:r>
      <w:r>
        <w:rPr>
          <w:rFonts w:ascii="FangSong" w:hAnsi="FangSong" w:eastAsia="FangSong" w:cs="FangSong"/>
          <w:sz w:val="21"/>
          <w:szCs w:val="21"/>
        </w:rPr>
        <w:t xml:space="preserve"> </w:t>
      </w:r>
      <w:r>
        <w:rPr>
          <w:rFonts w:ascii="FangSong" w:hAnsi="FangSong" w:eastAsia="FangSong" w:cs="FangSong"/>
          <w:sz w:val="21"/>
          <w:szCs w:val="21"/>
          <w:spacing w:val="4"/>
        </w:rPr>
        <w:t>审核评估整改方案以问题清单为主线，以整改措施为主体，有明确的预期目标。</w:t>
      </w:r>
    </w:p>
    <w:p>
      <w:pPr>
        <w:ind w:left="440"/>
        <w:spacing w:before="189" w:line="440" w:lineRule="exact"/>
        <w:rPr>
          <w:rFonts w:ascii="FangSong" w:hAnsi="FangSong" w:eastAsia="FangSong" w:cs="FangSong"/>
          <w:sz w:val="21"/>
          <w:szCs w:val="21"/>
        </w:rPr>
      </w:pPr>
      <w:r>
        <w:rPr>
          <w:rFonts w:ascii="FangSong" w:hAnsi="FangSong" w:eastAsia="FangSong" w:cs="FangSong"/>
          <w:sz w:val="21"/>
          <w:szCs w:val="21"/>
          <w:spacing w:val="15"/>
          <w:position w:val="17"/>
        </w:rPr>
        <w:t>3.</w:t>
      </w:r>
      <w:r>
        <w:rPr>
          <w:rFonts w:ascii="FangSong" w:hAnsi="FangSong" w:eastAsia="FangSong" w:cs="FangSong"/>
          <w:sz w:val="21"/>
          <w:szCs w:val="21"/>
          <w:spacing w:val="-24"/>
          <w:position w:val="17"/>
        </w:rPr>
        <w:t xml:space="preserve"> </w:t>
      </w:r>
      <w:r>
        <w:rPr>
          <w:rFonts w:ascii="FangSong" w:hAnsi="FangSong" w:eastAsia="FangSong" w:cs="FangSong"/>
          <w:sz w:val="21"/>
          <w:szCs w:val="21"/>
          <w:spacing w:val="15"/>
          <w:position w:val="17"/>
        </w:rPr>
        <w:t>审核评估整改方案应紧扣主题，不讲虚话、套话。总字数控制在8000</w:t>
      </w:r>
      <w:r>
        <w:rPr>
          <w:rFonts w:ascii="FangSong" w:hAnsi="FangSong" w:eastAsia="FangSong" w:cs="FangSong"/>
          <w:sz w:val="21"/>
          <w:szCs w:val="21"/>
          <w:spacing w:val="14"/>
          <w:position w:val="17"/>
        </w:rPr>
        <w:t>字以内</w:t>
      </w:r>
    </w:p>
    <w:p>
      <w:pPr>
        <w:spacing w:line="219" w:lineRule="auto"/>
        <w:rPr>
          <w:rFonts w:ascii="FangSong" w:hAnsi="FangSong" w:eastAsia="FangSong" w:cs="FangSong"/>
          <w:sz w:val="21"/>
          <w:szCs w:val="21"/>
        </w:rPr>
      </w:pPr>
      <w:r>
        <w:rPr>
          <w:rFonts w:ascii="FangSong" w:hAnsi="FangSong" w:eastAsia="FangSong" w:cs="FangSong"/>
          <w:sz w:val="21"/>
          <w:szCs w:val="21"/>
          <w:spacing w:val="8"/>
        </w:rPr>
        <w:t>(不含附录),总字数可在各部分中自行调节，建议的各部分控制字数供参考。</w:t>
      </w:r>
    </w:p>
    <w:p>
      <w:pPr>
        <w:sectPr>
          <w:pgSz w:w="10320" w:h="14570"/>
          <w:pgMar w:top="400" w:right="1075" w:bottom="400" w:left="959" w:header="0" w:footer="0" w:gutter="0"/>
        </w:sectPr>
        <w:rPr/>
      </w:pPr>
    </w:p>
    <w:p>
      <w:pPr>
        <w:ind w:right="133"/>
        <w:spacing w:before="95" w:line="218" w:lineRule="auto"/>
        <w:jc w:val="right"/>
        <w:rPr>
          <w:rFonts w:ascii="SimSun" w:hAnsi="SimSun" w:eastAsia="SimSun" w:cs="SimSun"/>
          <w:sz w:val="14"/>
          <w:szCs w:val="14"/>
        </w:rPr>
      </w:pPr>
      <w:r>
        <w:rPr>
          <w:rFonts w:ascii="SimSun" w:hAnsi="SimSun" w:eastAsia="SimSun" w:cs="SimSun"/>
          <w:sz w:val="18"/>
          <w:szCs w:val="18"/>
          <w:spacing w:val="-1"/>
        </w:rPr>
        <w:t>普通高等学校本科教育教学审核评估整改方案</w:t>
      </w:r>
      <w:r>
        <w:rPr>
          <w:rFonts w:ascii="SimSun" w:hAnsi="SimSun" w:eastAsia="SimSun" w:cs="SimSun"/>
          <w:sz w:val="18"/>
          <w:szCs w:val="18"/>
          <w:spacing w:val="22"/>
        </w:rPr>
        <w:t xml:space="preserve">   </w:t>
      </w:r>
      <w:r>
        <w:rPr>
          <w:rFonts w:ascii="SimSun" w:hAnsi="SimSun" w:eastAsia="SimSun" w:cs="SimSun"/>
          <w:sz w:val="14"/>
          <w:szCs w:val="14"/>
          <w:spacing w:val="-1"/>
          <w:position w:val="1"/>
        </w:rPr>
        <w:t>99</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335"/>
        <w:spacing w:before="127" w:line="218" w:lineRule="auto"/>
        <w:rPr>
          <w:rFonts w:ascii="SimSun" w:hAnsi="SimSun" w:eastAsia="SimSun" w:cs="SimSun"/>
          <w:sz w:val="39"/>
          <w:szCs w:val="39"/>
        </w:rPr>
      </w:pPr>
      <w:r>
        <w:rPr>
          <w:rFonts w:ascii="SimSun" w:hAnsi="SimSun" w:eastAsia="SimSun" w:cs="SimSun"/>
          <w:sz w:val="39"/>
          <w:szCs w:val="39"/>
          <w:b/>
          <w:bCs/>
          <w:spacing w:val="-2"/>
        </w:rPr>
        <w:t>本科教育教学审核评估整改方案</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19"/>
        <w:spacing w:before="75" w:line="221" w:lineRule="auto"/>
        <w:rPr>
          <w:rFonts w:ascii="SimHei" w:hAnsi="SimHei" w:eastAsia="SimHei" w:cs="SimHei"/>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15"/>
        </w:rPr>
        <w:t xml:space="preserve">  </w:t>
      </w:r>
      <w:r>
        <w:rPr>
          <w:rFonts w:ascii="SimHei" w:hAnsi="SimHei" w:eastAsia="SimHei" w:cs="SimHei"/>
          <w:sz w:val="23"/>
          <w:szCs w:val="23"/>
          <w:b/>
          <w:bCs/>
          <w:spacing w:val="7"/>
        </w:rPr>
        <w:t>方案编制简况</w:t>
      </w:r>
      <w:r>
        <w:rPr>
          <w:rFonts w:ascii="SimHei" w:hAnsi="SimHei" w:eastAsia="SimHei" w:cs="SimHei"/>
          <w:sz w:val="23"/>
          <w:szCs w:val="23"/>
          <w:spacing w:val="-51"/>
        </w:rPr>
        <w:t xml:space="preserve"> </w:t>
      </w:r>
      <w:r>
        <w:rPr>
          <w:rFonts w:ascii="SimHei" w:hAnsi="SimHei" w:eastAsia="SimHei" w:cs="SimHei"/>
          <w:sz w:val="23"/>
          <w:szCs w:val="23"/>
          <w:spacing w:val="7"/>
        </w:rPr>
        <w:t>(500字以内)</w:t>
      </w:r>
    </w:p>
    <w:p>
      <w:pPr>
        <w:rPr>
          <w:rFonts w:ascii="Arial"/>
          <w:sz w:val="21"/>
        </w:rPr>
      </w:pPr>
      <w:r/>
    </w:p>
    <w:p>
      <w:pPr>
        <w:ind w:left="419"/>
        <w:spacing w:before="74" w:line="444" w:lineRule="exact"/>
        <w:rPr>
          <w:rFonts w:ascii="SimSun" w:hAnsi="SimSun" w:eastAsia="SimSun" w:cs="SimSun"/>
          <w:sz w:val="23"/>
          <w:szCs w:val="23"/>
        </w:rPr>
      </w:pPr>
      <w:r>
        <w:rPr>
          <w:rFonts w:ascii="SimSun" w:hAnsi="SimSun" w:eastAsia="SimSun" w:cs="SimSun"/>
          <w:sz w:val="23"/>
          <w:szCs w:val="23"/>
          <w:spacing w:val="4"/>
          <w:position w:val="16"/>
        </w:rPr>
        <w:t>(1)说明学校申请审核评估的时间(年、月),学校接受专家组入校评估的时间</w:t>
      </w:r>
    </w:p>
    <w:p>
      <w:pPr>
        <w:spacing w:line="219" w:lineRule="auto"/>
        <w:rPr>
          <w:rFonts w:ascii="SimSun" w:hAnsi="SimSun" w:eastAsia="SimSun" w:cs="SimSun"/>
          <w:sz w:val="23"/>
          <w:szCs w:val="23"/>
        </w:rPr>
      </w:pPr>
      <w:r>
        <w:rPr>
          <w:rFonts w:ascii="SimSun" w:hAnsi="SimSun" w:eastAsia="SimSun" w:cs="SimSun"/>
          <w:sz w:val="23"/>
          <w:szCs w:val="23"/>
          <w:spacing w:val="-15"/>
        </w:rPr>
        <w:t>(年、月、日一年、月、日)。</w:t>
      </w:r>
    </w:p>
    <w:p>
      <w:pPr>
        <w:ind w:left="419"/>
        <w:spacing w:before="165" w:line="219" w:lineRule="auto"/>
        <w:rPr>
          <w:rFonts w:ascii="SimSun" w:hAnsi="SimSun" w:eastAsia="SimSun" w:cs="SimSun"/>
          <w:sz w:val="23"/>
          <w:szCs w:val="23"/>
        </w:rPr>
      </w:pPr>
      <w:r>
        <w:rPr>
          <w:rFonts w:ascii="SimSun" w:hAnsi="SimSun" w:eastAsia="SimSun" w:cs="SimSun"/>
          <w:sz w:val="23"/>
          <w:szCs w:val="23"/>
          <w:spacing w:val="-11"/>
        </w:rPr>
        <w:t>(2)本方案编制的主持部门、过程、批准方式。</w:t>
      </w:r>
    </w:p>
    <w:p>
      <w:pPr>
        <w:spacing w:line="368" w:lineRule="auto"/>
        <w:rPr>
          <w:rFonts w:ascii="Arial"/>
          <w:sz w:val="21"/>
        </w:rPr>
      </w:pPr>
      <w:r/>
    </w:p>
    <w:p>
      <w:pPr>
        <w:ind w:left="423"/>
        <w:spacing w:before="75" w:line="222" w:lineRule="auto"/>
        <w:outlineLvl w:val="3"/>
        <w:rPr>
          <w:rFonts w:ascii="SimHei" w:hAnsi="SimHei" w:eastAsia="SimHei" w:cs="SimHei"/>
          <w:sz w:val="23"/>
          <w:szCs w:val="23"/>
        </w:rPr>
      </w:pPr>
      <w:r>
        <w:rPr>
          <w:rFonts w:ascii="SimHei" w:hAnsi="SimHei" w:eastAsia="SimHei" w:cs="SimHei"/>
          <w:sz w:val="23"/>
          <w:szCs w:val="23"/>
          <w:b/>
          <w:bCs/>
          <w:spacing w:val="2"/>
        </w:rPr>
        <w:t>2.</w:t>
      </w:r>
      <w:r>
        <w:rPr>
          <w:rFonts w:ascii="SimHei" w:hAnsi="SimHei" w:eastAsia="SimHei" w:cs="SimHei"/>
          <w:sz w:val="23"/>
          <w:szCs w:val="23"/>
          <w:spacing w:val="-25"/>
        </w:rPr>
        <w:t xml:space="preserve"> </w:t>
      </w:r>
      <w:r>
        <w:rPr>
          <w:rFonts w:ascii="SimHei" w:hAnsi="SimHei" w:eastAsia="SimHei" w:cs="SimHei"/>
          <w:sz w:val="23"/>
          <w:szCs w:val="23"/>
          <w:b/>
          <w:bCs/>
          <w:spacing w:val="2"/>
        </w:rPr>
        <w:t>问题清单</w:t>
      </w:r>
    </w:p>
    <w:p>
      <w:pPr>
        <w:ind w:right="79" w:firstLine="419"/>
        <w:spacing w:before="305" w:line="354" w:lineRule="auto"/>
        <w:jc w:val="both"/>
        <w:rPr>
          <w:rFonts w:ascii="SimSun" w:hAnsi="SimSun" w:eastAsia="SimSun" w:cs="SimSun"/>
          <w:sz w:val="23"/>
          <w:szCs w:val="23"/>
        </w:rPr>
      </w:pPr>
      <w:r>
        <w:rPr>
          <w:rFonts w:ascii="SimSun" w:hAnsi="SimSun" w:eastAsia="SimSun" w:cs="SimSun"/>
          <w:sz w:val="23"/>
          <w:szCs w:val="23"/>
          <w:spacing w:val="-12"/>
        </w:rPr>
        <w:t>(1)自评报告、专家组审核评估报告以及专家个别交流意见提出的问题应全部列入</w:t>
      </w:r>
      <w:r>
        <w:rPr>
          <w:rFonts w:ascii="SimSun" w:hAnsi="SimSun" w:eastAsia="SimSun" w:cs="SimSun"/>
          <w:sz w:val="23"/>
          <w:szCs w:val="23"/>
          <w:spacing w:val="7"/>
        </w:rPr>
        <w:t xml:space="preserve"> </w:t>
      </w:r>
      <w:r>
        <w:rPr>
          <w:rFonts w:ascii="SimSun" w:hAnsi="SimSun" w:eastAsia="SimSun" w:cs="SimSun"/>
          <w:sz w:val="23"/>
          <w:szCs w:val="23"/>
          <w:spacing w:val="-16"/>
        </w:rPr>
        <w:t>清单，按照审核评估指标中审核重点的顺序逐项罗列。专业认证中专家提出的问题尚未</w:t>
      </w:r>
    </w:p>
    <w:p>
      <w:pPr>
        <w:spacing w:line="219" w:lineRule="auto"/>
        <w:rPr>
          <w:rFonts w:ascii="SimSun" w:hAnsi="SimSun" w:eastAsia="SimSun" w:cs="SimSun"/>
          <w:sz w:val="23"/>
          <w:szCs w:val="23"/>
        </w:rPr>
      </w:pPr>
      <w:r>
        <w:rPr>
          <w:rFonts w:ascii="SimSun" w:hAnsi="SimSun" w:eastAsia="SimSun" w:cs="SimSun"/>
          <w:sz w:val="23"/>
          <w:szCs w:val="23"/>
          <w:spacing w:val="-16"/>
        </w:rPr>
        <w:t>整改的也应一并列入问题清单。</w:t>
      </w:r>
    </w:p>
    <w:p>
      <w:pPr>
        <w:ind w:left="419"/>
        <w:spacing w:before="166" w:line="441" w:lineRule="exact"/>
        <w:rPr>
          <w:rFonts w:ascii="SimSun" w:hAnsi="SimSun" w:eastAsia="SimSun" w:cs="SimSun"/>
          <w:sz w:val="23"/>
          <w:szCs w:val="23"/>
        </w:rPr>
      </w:pPr>
      <w:r>
        <w:rPr>
          <w:rFonts w:ascii="SimSun" w:hAnsi="SimSun" w:eastAsia="SimSun" w:cs="SimSun"/>
          <w:sz w:val="23"/>
          <w:szCs w:val="23"/>
          <w:spacing w:val="-11"/>
          <w:position w:val="16"/>
        </w:rPr>
        <w:t>(2)对清单中的问题，如学校经分析不予列</w:t>
      </w:r>
      <w:r>
        <w:rPr>
          <w:rFonts w:ascii="SimSun" w:hAnsi="SimSun" w:eastAsia="SimSun" w:cs="SimSun"/>
          <w:sz w:val="23"/>
          <w:szCs w:val="23"/>
          <w:spacing w:val="-12"/>
          <w:position w:val="16"/>
        </w:rPr>
        <w:t>入整改问题清单的，应专列附录逐项说</w:t>
      </w:r>
    </w:p>
    <w:p>
      <w:pPr>
        <w:spacing w:line="219" w:lineRule="auto"/>
        <w:rPr>
          <w:rFonts w:ascii="SimSun" w:hAnsi="SimSun" w:eastAsia="SimSun" w:cs="SimSun"/>
          <w:sz w:val="23"/>
          <w:szCs w:val="23"/>
        </w:rPr>
      </w:pPr>
      <w:r>
        <w:rPr>
          <w:rFonts w:ascii="SimSun" w:hAnsi="SimSun" w:eastAsia="SimSun" w:cs="SimSun"/>
          <w:sz w:val="23"/>
          <w:szCs w:val="23"/>
          <w:spacing w:val="-18"/>
        </w:rPr>
        <w:t>明理由。</w:t>
      </w:r>
    </w:p>
    <w:p>
      <w:pPr>
        <w:ind w:left="419"/>
        <w:spacing w:before="167" w:line="219" w:lineRule="auto"/>
        <w:rPr>
          <w:rFonts w:ascii="SimSun" w:hAnsi="SimSun" w:eastAsia="SimSun" w:cs="SimSun"/>
          <w:sz w:val="23"/>
          <w:szCs w:val="23"/>
        </w:rPr>
      </w:pPr>
      <w:r>
        <w:rPr>
          <w:rFonts w:ascii="SimSun" w:hAnsi="SimSun" w:eastAsia="SimSun" w:cs="SimSun"/>
          <w:sz w:val="23"/>
          <w:szCs w:val="23"/>
          <w:spacing w:val="-11"/>
        </w:rPr>
        <w:t>(3)清单中每项问题，包含但不限于如下内容：</w:t>
      </w:r>
    </w:p>
    <w:p>
      <w:pPr>
        <w:ind w:left="419"/>
        <w:spacing w:before="165" w:line="217" w:lineRule="auto"/>
        <w:rPr>
          <w:rFonts w:ascii="SimSun" w:hAnsi="SimSun" w:eastAsia="SimSun" w:cs="SimSun"/>
          <w:sz w:val="23"/>
          <w:szCs w:val="23"/>
        </w:rPr>
      </w:pPr>
      <w:r>
        <w:rPr>
          <w:rFonts w:ascii="SimSun" w:hAnsi="SimSun" w:eastAsia="SimSun" w:cs="SimSun"/>
          <w:sz w:val="23"/>
          <w:szCs w:val="23"/>
          <w:spacing w:val="-16"/>
        </w:rPr>
        <w:t>①</w:t>
      </w:r>
      <w:r>
        <w:rPr>
          <w:rFonts w:ascii="SimSun" w:hAnsi="SimSun" w:eastAsia="SimSun" w:cs="SimSun"/>
          <w:sz w:val="23"/>
          <w:szCs w:val="23"/>
          <w:spacing w:val="-3"/>
        </w:rPr>
        <w:t xml:space="preserve"> </w:t>
      </w:r>
      <w:r>
        <w:rPr>
          <w:rFonts w:ascii="SimSun" w:hAnsi="SimSun" w:eastAsia="SimSun" w:cs="SimSun"/>
          <w:sz w:val="23"/>
          <w:szCs w:val="23"/>
          <w:spacing w:val="-16"/>
        </w:rPr>
        <w:t>问题顺序号及对应的审核指标及审核重点序号；</w:t>
      </w:r>
    </w:p>
    <w:p>
      <w:pPr>
        <w:ind w:left="419"/>
        <w:spacing w:before="170" w:line="217" w:lineRule="auto"/>
        <w:rPr>
          <w:rFonts w:ascii="SimSun" w:hAnsi="SimSun" w:eastAsia="SimSun" w:cs="SimSun"/>
          <w:sz w:val="23"/>
          <w:szCs w:val="23"/>
        </w:rPr>
      </w:pPr>
      <w:r>
        <w:rPr>
          <w:rFonts w:ascii="SimSun" w:hAnsi="SimSun" w:eastAsia="SimSun" w:cs="SimSun"/>
          <w:sz w:val="23"/>
          <w:szCs w:val="23"/>
          <w:spacing w:val="-21"/>
        </w:rPr>
        <w:t>②</w:t>
      </w:r>
      <w:r>
        <w:rPr>
          <w:rFonts w:ascii="SimSun" w:hAnsi="SimSun" w:eastAsia="SimSun" w:cs="SimSun"/>
          <w:sz w:val="23"/>
          <w:szCs w:val="23"/>
          <w:spacing w:val="-18"/>
        </w:rPr>
        <w:t xml:space="preserve"> </w:t>
      </w:r>
      <w:r>
        <w:rPr>
          <w:rFonts w:ascii="SimSun" w:hAnsi="SimSun" w:eastAsia="SimSun" w:cs="SimSun"/>
          <w:sz w:val="23"/>
          <w:szCs w:val="23"/>
          <w:spacing w:val="-21"/>
        </w:rPr>
        <w:t>问题来源(如自评报告、专家组审核评估报告、专家个别意见、专业认证</w:t>
      </w:r>
      <w:r>
        <w:rPr>
          <w:rFonts w:ascii="SimSun" w:hAnsi="SimSun" w:eastAsia="SimSun" w:cs="SimSun"/>
          <w:sz w:val="23"/>
          <w:szCs w:val="23"/>
          <w:spacing w:val="-22"/>
        </w:rPr>
        <w:t>或其他)。</w:t>
      </w:r>
    </w:p>
    <w:p>
      <w:pPr>
        <w:spacing w:line="337" w:lineRule="auto"/>
        <w:rPr>
          <w:rFonts w:ascii="Arial"/>
          <w:sz w:val="21"/>
        </w:rPr>
      </w:pPr>
      <w:r/>
    </w:p>
    <w:p>
      <w:pPr>
        <w:ind w:left="3182"/>
        <w:spacing w:before="58" w:line="219" w:lineRule="auto"/>
        <w:rPr>
          <w:rFonts w:ascii="SimSun" w:hAnsi="SimSun" w:eastAsia="SimSun" w:cs="SimSun"/>
          <w:sz w:val="18"/>
          <w:szCs w:val="18"/>
        </w:rPr>
      </w:pPr>
      <w:r>
        <w:rPr>
          <w:rFonts w:ascii="SimSun" w:hAnsi="SimSun" w:eastAsia="SimSun" w:cs="SimSun"/>
          <w:sz w:val="18"/>
          <w:szCs w:val="18"/>
          <w:b/>
          <w:bCs/>
          <w:spacing w:val="10"/>
        </w:rPr>
        <w:t>问题清单表(参考格式)</w:t>
      </w:r>
    </w:p>
    <w:p>
      <w:pPr>
        <w:spacing w:line="77" w:lineRule="exact"/>
        <w:rPr/>
      </w:pPr>
      <w:r/>
    </w:p>
    <w:tbl>
      <w:tblPr>
        <w:tblStyle w:val="2"/>
        <w:tblW w:w="8160"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4"/>
        <w:gridCol w:w="1358"/>
        <w:gridCol w:w="1388"/>
        <w:gridCol w:w="1718"/>
        <w:gridCol w:w="1388"/>
        <w:gridCol w:w="1304"/>
      </w:tblGrid>
      <w:tr>
        <w:trPr>
          <w:trHeight w:val="402" w:hRule="atLeast"/>
        </w:trPr>
        <w:tc>
          <w:tcPr>
            <w:tcW w:w="1004" w:type="dxa"/>
            <w:vAlign w:val="top"/>
            <w:vMerge w:val="restart"/>
            <w:tcBorders>
              <w:bottom w:val="none" w:color="000000" w:sz="2" w:space="0"/>
            </w:tcBorders>
          </w:tcPr>
          <w:p>
            <w:pPr>
              <w:spacing w:line="260" w:lineRule="auto"/>
              <w:rPr>
                <w:rFonts w:ascii="Arial"/>
                <w:sz w:val="21"/>
              </w:rPr>
            </w:pPr>
            <w:r/>
          </w:p>
          <w:p>
            <w:pPr>
              <w:ind w:left="137"/>
              <w:spacing w:before="59" w:line="221" w:lineRule="auto"/>
              <w:rPr>
                <w:rFonts w:ascii="SimSun" w:hAnsi="SimSun" w:eastAsia="SimSun" w:cs="SimSun"/>
                <w:sz w:val="18"/>
                <w:szCs w:val="18"/>
              </w:rPr>
            </w:pPr>
            <w:r>
              <w:rPr>
                <w:rFonts w:ascii="SimSun" w:hAnsi="SimSun" w:eastAsia="SimSun" w:cs="SimSun"/>
                <w:sz w:val="18"/>
                <w:szCs w:val="18"/>
                <w:b/>
                <w:bCs/>
                <w:spacing w:val="-1"/>
              </w:rPr>
              <w:t>问题序号</w:t>
            </w:r>
          </w:p>
        </w:tc>
        <w:tc>
          <w:tcPr>
            <w:tcW w:w="2746" w:type="dxa"/>
            <w:vAlign w:val="top"/>
            <w:gridSpan w:val="2"/>
          </w:tcPr>
          <w:p>
            <w:pPr>
              <w:ind w:left="823"/>
              <w:spacing w:before="110" w:line="220" w:lineRule="auto"/>
              <w:rPr>
                <w:rFonts w:ascii="SimSun" w:hAnsi="SimSun" w:eastAsia="SimSun" w:cs="SimSun"/>
                <w:sz w:val="18"/>
                <w:szCs w:val="18"/>
              </w:rPr>
            </w:pPr>
            <w:r>
              <w:rPr>
                <w:rFonts w:ascii="SimSun" w:hAnsi="SimSun" w:eastAsia="SimSun" w:cs="SimSun"/>
                <w:sz w:val="18"/>
                <w:szCs w:val="18"/>
                <w:b/>
                <w:bCs/>
                <w:spacing w:val="-3"/>
              </w:rPr>
              <w:t>对应审核指标</w:t>
            </w:r>
          </w:p>
        </w:tc>
        <w:tc>
          <w:tcPr>
            <w:tcW w:w="1718" w:type="dxa"/>
            <w:vAlign w:val="top"/>
            <w:vMerge w:val="restart"/>
            <w:tcBorders>
              <w:bottom w:val="none" w:color="000000" w:sz="2" w:space="0"/>
            </w:tcBorders>
          </w:tcPr>
          <w:p>
            <w:pPr>
              <w:spacing w:line="258" w:lineRule="auto"/>
              <w:rPr>
                <w:rFonts w:ascii="Arial"/>
                <w:sz w:val="21"/>
              </w:rPr>
            </w:pPr>
            <w:r/>
          </w:p>
          <w:p>
            <w:pPr>
              <w:ind w:left="317"/>
              <w:spacing w:before="59" w:line="219" w:lineRule="auto"/>
              <w:rPr>
                <w:rFonts w:ascii="SimSun" w:hAnsi="SimSun" w:eastAsia="SimSun" w:cs="SimSun"/>
                <w:sz w:val="18"/>
                <w:szCs w:val="18"/>
              </w:rPr>
            </w:pPr>
            <w:r>
              <w:rPr>
                <w:rFonts w:ascii="SimSun" w:hAnsi="SimSun" w:eastAsia="SimSun" w:cs="SimSun"/>
                <w:sz w:val="18"/>
                <w:szCs w:val="18"/>
                <w:b/>
                <w:bCs/>
                <w:spacing w:val="-2"/>
              </w:rPr>
              <w:t>问题简明表述</w:t>
            </w:r>
          </w:p>
        </w:tc>
        <w:tc>
          <w:tcPr>
            <w:tcW w:w="1388" w:type="dxa"/>
            <w:vAlign w:val="top"/>
            <w:vMerge w:val="restart"/>
            <w:tcBorders>
              <w:bottom w:val="none" w:color="000000" w:sz="2" w:space="0"/>
            </w:tcBorders>
          </w:tcPr>
          <w:p>
            <w:pPr>
              <w:spacing w:line="259" w:lineRule="auto"/>
              <w:rPr>
                <w:rFonts w:ascii="Arial"/>
                <w:sz w:val="21"/>
              </w:rPr>
            </w:pPr>
            <w:r/>
          </w:p>
          <w:p>
            <w:pPr>
              <w:ind w:left="329"/>
              <w:spacing w:before="59" w:line="219" w:lineRule="auto"/>
              <w:rPr>
                <w:rFonts w:ascii="SimSun" w:hAnsi="SimSun" w:eastAsia="SimSun" w:cs="SimSun"/>
                <w:sz w:val="18"/>
                <w:szCs w:val="18"/>
              </w:rPr>
            </w:pPr>
            <w:r>
              <w:rPr>
                <w:rFonts w:ascii="SimSun" w:hAnsi="SimSun" w:eastAsia="SimSun" w:cs="SimSun"/>
                <w:sz w:val="18"/>
                <w:szCs w:val="18"/>
                <w:b/>
                <w:bCs/>
                <w:spacing w:val="-2"/>
              </w:rPr>
              <w:t>问题来源</w:t>
            </w:r>
          </w:p>
        </w:tc>
        <w:tc>
          <w:tcPr>
            <w:tcW w:w="1304" w:type="dxa"/>
            <w:vAlign w:val="top"/>
            <w:vMerge w:val="restart"/>
            <w:tcBorders>
              <w:bottom w:val="none" w:color="000000" w:sz="2" w:space="0"/>
            </w:tcBorders>
          </w:tcPr>
          <w:p>
            <w:pPr>
              <w:spacing w:line="259" w:lineRule="auto"/>
              <w:rPr>
                <w:rFonts w:ascii="Arial"/>
                <w:sz w:val="21"/>
              </w:rPr>
            </w:pPr>
            <w:r/>
          </w:p>
          <w:p>
            <w:pPr>
              <w:ind w:left="111"/>
              <w:spacing w:before="59" w:line="219" w:lineRule="auto"/>
              <w:rPr>
                <w:rFonts w:ascii="SimSun" w:hAnsi="SimSun" w:eastAsia="SimSun" w:cs="SimSun"/>
                <w:sz w:val="18"/>
                <w:szCs w:val="18"/>
              </w:rPr>
            </w:pPr>
            <w:r>
              <w:rPr>
                <w:rFonts w:ascii="SimSun" w:hAnsi="SimSun" w:eastAsia="SimSun" w:cs="SimSun"/>
                <w:sz w:val="18"/>
                <w:szCs w:val="18"/>
                <w:b/>
                <w:bCs/>
                <w:spacing w:val="-4"/>
              </w:rPr>
              <w:t>是否纳入整改</w:t>
            </w:r>
          </w:p>
        </w:tc>
      </w:tr>
      <w:tr>
        <w:trPr>
          <w:trHeight w:val="397" w:hRule="atLeast"/>
        </w:trPr>
        <w:tc>
          <w:tcPr>
            <w:tcW w:w="1004" w:type="dxa"/>
            <w:vAlign w:val="top"/>
            <w:vMerge w:val="continue"/>
            <w:tcBorders>
              <w:top w:val="none" w:color="000000" w:sz="2" w:space="0"/>
            </w:tcBorders>
          </w:tcPr>
          <w:p>
            <w:pPr>
              <w:rPr>
                <w:rFonts w:ascii="Arial"/>
                <w:sz w:val="21"/>
              </w:rPr>
            </w:pPr>
            <w:r/>
          </w:p>
        </w:tc>
        <w:tc>
          <w:tcPr>
            <w:tcW w:w="1358" w:type="dxa"/>
            <w:vAlign w:val="top"/>
          </w:tcPr>
          <w:p>
            <w:pPr>
              <w:ind w:left="313"/>
              <w:spacing w:before="108"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388" w:type="dxa"/>
            <w:vAlign w:val="top"/>
          </w:tcPr>
          <w:p>
            <w:pPr>
              <w:ind w:left="325"/>
              <w:spacing w:before="108"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1718" w:type="dxa"/>
            <w:vAlign w:val="top"/>
            <w:vMerge w:val="continue"/>
            <w:tcBorders>
              <w:top w:val="none" w:color="000000" w:sz="2" w:space="0"/>
            </w:tcBorders>
          </w:tcPr>
          <w:p>
            <w:pPr>
              <w:rPr>
                <w:rFonts w:ascii="Arial"/>
                <w:sz w:val="21"/>
              </w:rPr>
            </w:pPr>
            <w:r/>
          </w:p>
        </w:tc>
        <w:tc>
          <w:tcPr>
            <w:tcW w:w="1388" w:type="dxa"/>
            <w:vAlign w:val="top"/>
            <w:vMerge w:val="continue"/>
            <w:tcBorders>
              <w:top w:val="none" w:color="000000" w:sz="2" w:space="0"/>
            </w:tcBorders>
          </w:tcPr>
          <w:p>
            <w:pPr>
              <w:rPr>
                <w:rFonts w:ascii="Arial"/>
                <w:sz w:val="21"/>
              </w:rPr>
            </w:pPr>
            <w:r/>
          </w:p>
        </w:tc>
        <w:tc>
          <w:tcPr>
            <w:tcW w:w="1304" w:type="dxa"/>
            <w:vAlign w:val="top"/>
            <w:vMerge w:val="continue"/>
            <w:tcBorders>
              <w:top w:val="none" w:color="000000" w:sz="2" w:space="0"/>
            </w:tcBorders>
          </w:tcPr>
          <w:p>
            <w:pPr>
              <w:rPr>
                <w:rFonts w:ascii="Arial"/>
                <w:sz w:val="21"/>
              </w:rPr>
            </w:pPr>
            <w:r/>
          </w:p>
        </w:tc>
      </w:tr>
      <w:tr>
        <w:trPr>
          <w:trHeight w:val="338" w:hRule="atLeast"/>
        </w:trPr>
        <w:tc>
          <w:tcPr>
            <w:tcW w:w="1004" w:type="dxa"/>
            <w:vAlign w:val="top"/>
          </w:tcPr>
          <w:p>
            <w:pPr>
              <w:rPr>
                <w:rFonts w:ascii="Arial"/>
                <w:sz w:val="21"/>
              </w:rPr>
            </w:pPr>
            <w:r/>
          </w:p>
        </w:tc>
        <w:tc>
          <w:tcPr>
            <w:tcW w:w="1358" w:type="dxa"/>
            <w:vAlign w:val="top"/>
          </w:tcPr>
          <w:p>
            <w:pPr>
              <w:rPr>
                <w:rFonts w:ascii="Arial"/>
                <w:sz w:val="21"/>
              </w:rPr>
            </w:pPr>
            <w:r/>
          </w:p>
        </w:tc>
        <w:tc>
          <w:tcPr>
            <w:tcW w:w="1388" w:type="dxa"/>
            <w:vAlign w:val="top"/>
          </w:tcPr>
          <w:p>
            <w:pPr>
              <w:rPr>
                <w:rFonts w:ascii="Arial"/>
                <w:sz w:val="21"/>
              </w:rPr>
            </w:pPr>
            <w:r/>
          </w:p>
        </w:tc>
        <w:tc>
          <w:tcPr>
            <w:tcW w:w="1718" w:type="dxa"/>
            <w:vAlign w:val="top"/>
          </w:tcPr>
          <w:p>
            <w:pPr>
              <w:rPr>
                <w:rFonts w:ascii="Arial"/>
                <w:sz w:val="21"/>
              </w:rPr>
            </w:pPr>
            <w:r/>
          </w:p>
        </w:tc>
        <w:tc>
          <w:tcPr>
            <w:tcW w:w="1388" w:type="dxa"/>
            <w:vAlign w:val="top"/>
          </w:tcPr>
          <w:p>
            <w:pPr>
              <w:rPr>
                <w:rFonts w:ascii="Arial"/>
                <w:sz w:val="21"/>
              </w:rPr>
            </w:pPr>
            <w:r/>
          </w:p>
        </w:tc>
        <w:tc>
          <w:tcPr>
            <w:tcW w:w="1304" w:type="dxa"/>
            <w:vAlign w:val="top"/>
          </w:tcPr>
          <w:p>
            <w:pPr>
              <w:rPr>
                <w:rFonts w:ascii="Arial"/>
                <w:sz w:val="21"/>
              </w:rPr>
            </w:pPr>
            <w:r/>
          </w:p>
        </w:tc>
      </w:tr>
      <w:tr>
        <w:trPr>
          <w:trHeight w:val="342" w:hRule="atLeast"/>
        </w:trPr>
        <w:tc>
          <w:tcPr>
            <w:tcW w:w="1004" w:type="dxa"/>
            <w:vAlign w:val="top"/>
          </w:tcPr>
          <w:p>
            <w:pPr>
              <w:rPr>
                <w:rFonts w:ascii="Arial"/>
                <w:sz w:val="21"/>
              </w:rPr>
            </w:pPr>
            <w:r/>
          </w:p>
        </w:tc>
        <w:tc>
          <w:tcPr>
            <w:tcW w:w="1358" w:type="dxa"/>
            <w:vAlign w:val="top"/>
          </w:tcPr>
          <w:p>
            <w:pPr>
              <w:rPr>
                <w:rFonts w:ascii="Arial"/>
                <w:sz w:val="21"/>
              </w:rPr>
            </w:pPr>
            <w:r/>
          </w:p>
        </w:tc>
        <w:tc>
          <w:tcPr>
            <w:tcW w:w="1388" w:type="dxa"/>
            <w:vAlign w:val="top"/>
          </w:tcPr>
          <w:p>
            <w:pPr>
              <w:rPr>
                <w:rFonts w:ascii="Arial"/>
                <w:sz w:val="21"/>
              </w:rPr>
            </w:pPr>
            <w:r/>
          </w:p>
        </w:tc>
        <w:tc>
          <w:tcPr>
            <w:tcW w:w="1718" w:type="dxa"/>
            <w:vAlign w:val="top"/>
          </w:tcPr>
          <w:p>
            <w:pPr>
              <w:rPr>
                <w:rFonts w:ascii="Arial"/>
                <w:sz w:val="21"/>
              </w:rPr>
            </w:pPr>
            <w:r/>
          </w:p>
        </w:tc>
        <w:tc>
          <w:tcPr>
            <w:tcW w:w="1388" w:type="dxa"/>
            <w:vAlign w:val="top"/>
          </w:tcPr>
          <w:p>
            <w:pPr>
              <w:rPr>
                <w:rFonts w:ascii="Arial"/>
                <w:sz w:val="21"/>
              </w:rPr>
            </w:pPr>
            <w:r/>
          </w:p>
        </w:tc>
        <w:tc>
          <w:tcPr>
            <w:tcW w:w="1304" w:type="dxa"/>
            <w:vAlign w:val="top"/>
          </w:tcPr>
          <w:p>
            <w:pPr>
              <w:rPr>
                <w:rFonts w:ascii="Arial"/>
                <w:sz w:val="21"/>
              </w:rPr>
            </w:pPr>
            <w:r/>
          </w:p>
        </w:tc>
      </w:tr>
    </w:tbl>
    <w:p>
      <w:pPr>
        <w:ind w:firstLine="419"/>
        <w:spacing w:before="78" w:line="255" w:lineRule="auto"/>
        <w:rPr>
          <w:rFonts w:ascii="SimSun" w:hAnsi="SimSun" w:eastAsia="SimSun" w:cs="SimSun"/>
          <w:sz w:val="18"/>
          <w:szCs w:val="18"/>
        </w:rPr>
      </w:pPr>
      <w:r>
        <w:rPr>
          <w:rFonts w:ascii="SimSun" w:hAnsi="SimSun" w:eastAsia="SimSun" w:cs="SimSun"/>
          <w:sz w:val="18"/>
          <w:szCs w:val="18"/>
          <w:spacing w:val="-15"/>
        </w:rPr>
        <w:t>说明：1.如有部分问题不符合学校实际情况，可不纳入整改问题清单，在“是否纳人整改项”中标</w:t>
      </w:r>
      <w:r>
        <w:rPr>
          <w:rFonts w:ascii="SimSun" w:hAnsi="SimSun" w:eastAsia="SimSun" w:cs="SimSun"/>
          <w:sz w:val="18"/>
          <w:szCs w:val="18"/>
          <w:spacing w:val="-16"/>
        </w:rPr>
        <w:t>注“否”,</w:t>
      </w:r>
      <w:r>
        <w:rPr>
          <w:rFonts w:ascii="SimSun" w:hAnsi="SimSun" w:eastAsia="SimSun" w:cs="SimSun"/>
          <w:sz w:val="18"/>
          <w:szCs w:val="18"/>
        </w:rPr>
        <w:t xml:space="preserve"> </w:t>
      </w:r>
      <w:r>
        <w:rPr>
          <w:rFonts w:ascii="SimSun" w:hAnsi="SimSun" w:eastAsia="SimSun" w:cs="SimSun"/>
          <w:sz w:val="18"/>
          <w:szCs w:val="18"/>
          <w:spacing w:val="-16"/>
        </w:rPr>
        <w:t>并予以说明。</w:t>
      </w:r>
    </w:p>
    <w:p>
      <w:pPr>
        <w:ind w:left="919"/>
        <w:spacing w:before="67" w:line="220" w:lineRule="auto"/>
        <w:rPr>
          <w:rFonts w:ascii="SimSun" w:hAnsi="SimSun" w:eastAsia="SimSun" w:cs="SimSun"/>
          <w:sz w:val="18"/>
          <w:szCs w:val="18"/>
        </w:rPr>
      </w:pPr>
      <w:r>
        <w:rPr>
          <w:rFonts w:ascii="SimSun" w:hAnsi="SimSun" w:eastAsia="SimSun" w:cs="SimSun"/>
          <w:sz w:val="18"/>
          <w:szCs w:val="18"/>
          <w:spacing w:val="-14"/>
        </w:rPr>
        <w:t>2.问题序号的前后排列应与审核指标的前后排列一致。</w:t>
      </w:r>
    </w:p>
    <w:p>
      <w:pPr>
        <w:sectPr>
          <w:pgSz w:w="10320" w:h="14570"/>
          <w:pgMar w:top="400" w:right="949" w:bottom="400" w:left="1140" w:header="0" w:footer="0" w:gutter="0"/>
        </w:sectPr>
        <w:rPr/>
      </w:pPr>
    </w:p>
    <w:p>
      <w:pPr>
        <w:spacing w:before="16" w:line="218" w:lineRule="auto"/>
        <w:rPr>
          <w:rFonts w:ascii="SimSun" w:hAnsi="SimSun" w:eastAsia="SimSun" w:cs="SimSun"/>
          <w:sz w:val="19"/>
          <w:szCs w:val="19"/>
        </w:rPr>
      </w:pPr>
      <w:r>
        <w:rPr>
          <w:rFonts w:ascii="SimSun" w:hAnsi="SimSun" w:eastAsia="SimSun" w:cs="SimSun"/>
          <w:sz w:val="19"/>
          <w:szCs w:val="19"/>
          <w:spacing w:val="-11"/>
        </w:rPr>
        <w:t>100</w:t>
      </w:r>
      <w:r>
        <w:rPr>
          <w:rFonts w:ascii="SimSun" w:hAnsi="SimSun" w:eastAsia="SimSun" w:cs="SimSun"/>
          <w:sz w:val="19"/>
          <w:szCs w:val="19"/>
          <w:spacing w:val="83"/>
        </w:rPr>
        <w:t xml:space="preserve"> </w:t>
      </w:r>
      <w:r>
        <w:rPr>
          <w:rFonts w:ascii="SimSun" w:hAnsi="SimSun" w:eastAsia="SimSun" w:cs="SimSun"/>
          <w:sz w:val="19"/>
          <w:szCs w:val="19"/>
          <w:spacing w:val="-11"/>
        </w:rPr>
        <w:t>第二部分</w:t>
      </w:r>
      <w:r>
        <w:rPr>
          <w:rFonts w:ascii="SimSun" w:hAnsi="SimSun" w:eastAsia="SimSun" w:cs="SimSun"/>
          <w:sz w:val="19"/>
          <w:szCs w:val="19"/>
          <w:spacing w:val="3"/>
        </w:rPr>
        <w:t xml:space="preserve">  </w:t>
      </w:r>
      <w:r>
        <w:rPr>
          <w:rFonts w:ascii="SimSun" w:hAnsi="SimSun" w:eastAsia="SimSun" w:cs="SimSun"/>
          <w:sz w:val="19"/>
          <w:szCs w:val="19"/>
          <w:spacing w:val="-11"/>
        </w:rPr>
        <w:t>审核评估高校评建改工作指南</w:t>
      </w:r>
    </w:p>
    <w:p>
      <w:pPr>
        <w:spacing w:line="279" w:lineRule="auto"/>
        <w:rPr>
          <w:rFonts w:ascii="Arial"/>
          <w:sz w:val="21"/>
        </w:rPr>
      </w:pPr>
      <w:r/>
    </w:p>
    <w:p>
      <w:pPr>
        <w:spacing w:line="280" w:lineRule="auto"/>
        <w:rPr>
          <w:rFonts w:ascii="Arial"/>
          <w:sz w:val="21"/>
        </w:rPr>
      </w:pPr>
      <w:r/>
    </w:p>
    <w:p>
      <w:pPr>
        <w:ind w:left="429"/>
        <w:spacing w:before="71" w:line="221" w:lineRule="auto"/>
        <w:rPr>
          <w:rFonts w:ascii="SimHei" w:hAnsi="SimHei" w:eastAsia="SimHei" w:cs="SimHei"/>
          <w:sz w:val="22"/>
          <w:szCs w:val="22"/>
        </w:rPr>
      </w:pPr>
      <w:r>
        <w:rPr>
          <w:rFonts w:ascii="Times New Roman" w:hAnsi="Times New Roman" w:eastAsia="Times New Roman" w:cs="Times New Roman"/>
          <w:sz w:val="22"/>
          <w:szCs w:val="22"/>
          <w:b/>
          <w:bCs/>
          <w:spacing w:val="15"/>
        </w:rPr>
        <w:t>3.</w:t>
      </w:r>
      <w:r>
        <w:rPr>
          <w:rFonts w:ascii="Times New Roman" w:hAnsi="Times New Roman" w:eastAsia="Times New Roman" w:cs="Times New Roman"/>
          <w:sz w:val="22"/>
          <w:szCs w:val="22"/>
          <w:spacing w:val="2"/>
        </w:rPr>
        <w:t xml:space="preserve">   </w:t>
      </w:r>
      <w:r>
        <w:rPr>
          <w:rFonts w:ascii="SimHei" w:hAnsi="SimHei" w:eastAsia="SimHei" w:cs="SimHei"/>
          <w:sz w:val="22"/>
          <w:szCs w:val="22"/>
          <w:b/>
          <w:bCs/>
          <w:spacing w:val="15"/>
        </w:rPr>
        <w:t>整改目标</w:t>
      </w:r>
      <w:r>
        <w:rPr>
          <w:rFonts w:ascii="SimHei" w:hAnsi="SimHei" w:eastAsia="SimHei" w:cs="SimHei"/>
          <w:sz w:val="22"/>
          <w:szCs w:val="22"/>
          <w:spacing w:val="-44"/>
        </w:rPr>
        <w:t xml:space="preserve"> </w:t>
      </w:r>
      <w:r>
        <w:rPr>
          <w:rFonts w:ascii="SimHei" w:hAnsi="SimHei" w:eastAsia="SimHei" w:cs="SimHei"/>
          <w:sz w:val="22"/>
          <w:szCs w:val="22"/>
          <w:spacing w:val="15"/>
        </w:rPr>
        <w:t>(800字以内)</w:t>
      </w:r>
    </w:p>
    <w:p>
      <w:pPr>
        <w:spacing w:line="256" w:lineRule="auto"/>
        <w:rPr>
          <w:rFonts w:ascii="Arial"/>
          <w:sz w:val="21"/>
        </w:rPr>
      </w:pPr>
      <w:r/>
    </w:p>
    <w:p>
      <w:pPr>
        <w:ind w:left="429"/>
        <w:spacing w:before="72" w:line="219" w:lineRule="auto"/>
        <w:rPr>
          <w:rFonts w:ascii="SimSun" w:hAnsi="SimSun" w:eastAsia="SimSun" w:cs="SimSun"/>
          <w:sz w:val="22"/>
          <w:szCs w:val="22"/>
        </w:rPr>
      </w:pPr>
      <w:r>
        <w:rPr>
          <w:rFonts w:ascii="SimSun" w:hAnsi="SimSun" w:eastAsia="SimSun" w:cs="SimSun"/>
          <w:sz w:val="22"/>
          <w:szCs w:val="22"/>
          <w:spacing w:val="-6"/>
        </w:rPr>
        <w:t>分别陈述学校预期达成的目标和分阶段预期达成的目标。</w:t>
      </w:r>
    </w:p>
    <w:p>
      <w:pPr>
        <w:spacing w:line="342" w:lineRule="auto"/>
        <w:rPr>
          <w:rFonts w:ascii="Arial"/>
          <w:sz w:val="21"/>
        </w:rPr>
      </w:pPr>
      <w:r/>
    </w:p>
    <w:p>
      <w:pPr>
        <w:ind w:left="433"/>
        <w:spacing w:before="81" w:line="221" w:lineRule="auto"/>
        <w:outlineLvl w:val="3"/>
        <w:rPr>
          <w:rFonts w:ascii="SimHei" w:hAnsi="SimHei" w:eastAsia="SimHei" w:cs="SimHei"/>
          <w:sz w:val="25"/>
          <w:szCs w:val="25"/>
        </w:rPr>
      </w:pPr>
      <w:r>
        <w:rPr>
          <w:rFonts w:ascii="SimHei" w:hAnsi="SimHei" w:eastAsia="SimHei" w:cs="SimHei"/>
          <w:sz w:val="25"/>
          <w:szCs w:val="25"/>
          <w:b/>
          <w:bCs/>
          <w:spacing w:val="-14"/>
        </w:rPr>
        <w:t>4.</w:t>
      </w:r>
      <w:r>
        <w:rPr>
          <w:rFonts w:ascii="SimHei" w:hAnsi="SimHei" w:eastAsia="SimHei" w:cs="SimHei"/>
          <w:sz w:val="25"/>
          <w:szCs w:val="25"/>
          <w:spacing w:val="-48"/>
        </w:rPr>
        <w:t xml:space="preserve"> </w:t>
      </w:r>
      <w:r>
        <w:rPr>
          <w:rFonts w:ascii="SimHei" w:hAnsi="SimHei" w:eastAsia="SimHei" w:cs="SimHei"/>
          <w:sz w:val="25"/>
          <w:szCs w:val="25"/>
          <w:b/>
          <w:bCs/>
          <w:spacing w:val="-14"/>
        </w:rPr>
        <w:t>整改措施、分工、进度安排和成效预期</w:t>
      </w:r>
    </w:p>
    <w:p>
      <w:pPr>
        <w:spacing w:line="272" w:lineRule="auto"/>
        <w:rPr>
          <w:rFonts w:ascii="Arial"/>
          <w:sz w:val="21"/>
        </w:rPr>
      </w:pPr>
      <w:r/>
    </w:p>
    <w:p>
      <w:pPr>
        <w:ind w:left="429"/>
        <w:spacing w:before="71" w:line="219" w:lineRule="auto"/>
        <w:rPr>
          <w:rFonts w:ascii="SimSun" w:hAnsi="SimSun" w:eastAsia="SimSun" w:cs="SimSun"/>
          <w:sz w:val="22"/>
          <w:szCs w:val="22"/>
        </w:rPr>
      </w:pPr>
      <w:r>
        <w:rPr>
          <w:rFonts w:ascii="SimSun" w:hAnsi="SimSun" w:eastAsia="SimSun" w:cs="SimSun"/>
          <w:sz w:val="22"/>
          <w:szCs w:val="22"/>
          <w:spacing w:val="-7"/>
        </w:rPr>
        <w:t>按问题清单顺序，逐项撰写。每项包含但不限于以下内容：</w:t>
      </w:r>
    </w:p>
    <w:p>
      <w:pPr>
        <w:ind w:left="429"/>
        <w:spacing w:before="156" w:line="433" w:lineRule="exact"/>
        <w:rPr>
          <w:rFonts w:ascii="SimSun" w:hAnsi="SimSun" w:eastAsia="SimSun" w:cs="SimSun"/>
          <w:sz w:val="22"/>
          <w:szCs w:val="22"/>
        </w:rPr>
      </w:pPr>
      <w:r>
        <w:rPr>
          <w:rFonts w:ascii="SimSun" w:hAnsi="SimSun" w:eastAsia="SimSun" w:cs="SimSun"/>
          <w:sz w:val="22"/>
          <w:szCs w:val="22"/>
          <w:spacing w:val="1"/>
          <w:position w:val="16"/>
        </w:rPr>
        <w:t>①</w:t>
      </w:r>
      <w:r>
        <w:rPr>
          <w:rFonts w:ascii="SimSun" w:hAnsi="SimSun" w:eastAsia="SimSun" w:cs="SimSun"/>
          <w:sz w:val="22"/>
          <w:szCs w:val="22"/>
          <w:spacing w:val="20"/>
          <w:position w:val="16"/>
        </w:rPr>
        <w:t xml:space="preserve"> </w:t>
      </w:r>
      <w:r>
        <w:rPr>
          <w:rFonts w:ascii="SimSun" w:hAnsi="SimSun" w:eastAsia="SimSun" w:cs="SimSun"/>
          <w:sz w:val="22"/>
          <w:szCs w:val="22"/>
          <w:spacing w:val="1"/>
          <w:position w:val="16"/>
        </w:rPr>
        <w:t>简要分析问题存在的原因(如主观认识、组织方式、落实责任、客观条件、资</w:t>
      </w:r>
    </w:p>
    <w:p>
      <w:pPr>
        <w:spacing w:line="219" w:lineRule="auto"/>
        <w:rPr>
          <w:rFonts w:ascii="SimSun" w:hAnsi="SimSun" w:eastAsia="SimSun" w:cs="SimSun"/>
          <w:sz w:val="22"/>
          <w:szCs w:val="22"/>
        </w:rPr>
      </w:pPr>
      <w:r>
        <w:rPr>
          <w:rFonts w:ascii="SimSun" w:hAnsi="SimSun" w:eastAsia="SimSun" w:cs="SimSun"/>
          <w:sz w:val="22"/>
          <w:szCs w:val="22"/>
          <w:spacing w:val="-7"/>
        </w:rPr>
        <w:t>源配置、政策限制等);</w:t>
      </w:r>
    </w:p>
    <w:p>
      <w:pPr>
        <w:ind w:firstLine="429"/>
        <w:spacing w:before="166" w:line="362" w:lineRule="auto"/>
        <w:rPr>
          <w:rFonts w:ascii="SimSun" w:hAnsi="SimSun" w:eastAsia="SimSun" w:cs="SimSun"/>
          <w:sz w:val="22"/>
          <w:szCs w:val="22"/>
        </w:rPr>
      </w:pPr>
      <w:r>
        <w:rPr>
          <w:rFonts w:ascii="SimSun" w:hAnsi="SimSun" w:eastAsia="SimSun" w:cs="SimSun"/>
          <w:sz w:val="22"/>
          <w:szCs w:val="22"/>
          <w:spacing w:val="-2"/>
        </w:rPr>
        <w:t>②</w:t>
      </w:r>
      <w:r>
        <w:rPr>
          <w:rFonts w:ascii="SimSun" w:hAnsi="SimSun" w:eastAsia="SimSun" w:cs="SimSun"/>
          <w:sz w:val="22"/>
          <w:szCs w:val="22"/>
          <w:spacing w:val="6"/>
        </w:rPr>
        <w:t xml:space="preserve"> </w:t>
      </w:r>
      <w:r>
        <w:rPr>
          <w:rFonts w:ascii="SimSun" w:hAnsi="SimSun" w:eastAsia="SimSun" w:cs="SimSun"/>
          <w:sz w:val="22"/>
          <w:szCs w:val="22"/>
          <w:spacing w:val="-2"/>
        </w:rPr>
        <w:t>拟采取的整改措施(如拟深入调研分析及拟采用的方法，拟建立或实</w:t>
      </w:r>
      <w:r>
        <w:rPr>
          <w:rFonts w:ascii="SimSun" w:hAnsi="SimSun" w:eastAsia="SimSun" w:cs="SimSun"/>
          <w:sz w:val="22"/>
          <w:szCs w:val="22"/>
          <w:spacing w:val="-3"/>
        </w:rPr>
        <w:t>施的政策、</w:t>
      </w:r>
      <w:r>
        <w:rPr>
          <w:rFonts w:ascii="SimSun" w:hAnsi="SimSun" w:eastAsia="SimSun" w:cs="SimSun"/>
          <w:sz w:val="22"/>
          <w:szCs w:val="22"/>
        </w:rPr>
        <w:t xml:space="preserve"> </w:t>
      </w:r>
      <w:r>
        <w:rPr>
          <w:rFonts w:ascii="SimSun" w:hAnsi="SimSun" w:eastAsia="SimSun" w:cs="SimSun"/>
          <w:sz w:val="22"/>
          <w:szCs w:val="22"/>
          <w:spacing w:val="-5"/>
        </w:rPr>
        <w:t>制度、标准、项目，拟调整或建立的机构、专业、课程或教学环节、流程，拟投入的人</w:t>
      </w:r>
    </w:p>
    <w:p>
      <w:pPr>
        <w:spacing w:line="219" w:lineRule="auto"/>
        <w:rPr>
          <w:rFonts w:ascii="SimSun" w:hAnsi="SimSun" w:eastAsia="SimSun" w:cs="SimSun"/>
          <w:sz w:val="22"/>
          <w:szCs w:val="22"/>
        </w:rPr>
      </w:pPr>
      <w:r>
        <w:rPr>
          <w:rFonts w:ascii="SimSun" w:hAnsi="SimSun" w:eastAsia="SimSun" w:cs="SimSun"/>
          <w:sz w:val="22"/>
          <w:szCs w:val="22"/>
          <w:spacing w:val="-6"/>
        </w:rPr>
        <w:t>力资源、资金、设备、场地等);</w:t>
      </w:r>
    </w:p>
    <w:p>
      <w:pPr>
        <w:ind w:right="100" w:firstLine="429"/>
        <w:spacing w:before="165" w:line="362" w:lineRule="auto"/>
        <w:rPr>
          <w:rFonts w:ascii="SimSun" w:hAnsi="SimSun" w:eastAsia="SimSun" w:cs="SimSun"/>
          <w:sz w:val="22"/>
          <w:szCs w:val="22"/>
        </w:rPr>
      </w:pPr>
      <w:r>
        <w:rPr>
          <w:rFonts w:ascii="SimSun" w:hAnsi="SimSun" w:eastAsia="SimSun" w:cs="SimSun"/>
          <w:sz w:val="22"/>
          <w:szCs w:val="22"/>
          <w:spacing w:val="-2"/>
        </w:rPr>
        <w:t>③</w:t>
      </w:r>
      <w:r>
        <w:rPr>
          <w:rFonts w:ascii="SimSun" w:hAnsi="SimSun" w:eastAsia="SimSun" w:cs="SimSun"/>
          <w:sz w:val="22"/>
          <w:szCs w:val="22"/>
          <w:spacing w:val="8"/>
        </w:rPr>
        <w:t xml:space="preserve"> </w:t>
      </w:r>
      <w:r>
        <w:rPr>
          <w:rFonts w:ascii="SimSun" w:hAnsi="SimSun" w:eastAsia="SimSun" w:cs="SimSun"/>
          <w:sz w:val="22"/>
          <w:szCs w:val="22"/>
          <w:spacing w:val="-2"/>
        </w:rPr>
        <w:t>该问题整改的校内责任单位和主要责任人，当牵涉多个单位时，应明确牵头单</w:t>
      </w:r>
      <w:r>
        <w:rPr>
          <w:rFonts w:ascii="SimSun" w:hAnsi="SimSun" w:eastAsia="SimSun" w:cs="SimSun"/>
          <w:sz w:val="22"/>
          <w:szCs w:val="22"/>
        </w:rPr>
        <w:t xml:space="preserve"> </w:t>
      </w:r>
      <w:r>
        <w:rPr>
          <w:rFonts w:ascii="SimSun" w:hAnsi="SimSun" w:eastAsia="SimSun" w:cs="SimSun"/>
          <w:sz w:val="22"/>
          <w:szCs w:val="22"/>
          <w:spacing w:val="-5"/>
        </w:rPr>
        <w:t>位和牵头负责人、参与单位和责任人，明确各单位的主要分工任务；当问题分解为若干</w:t>
      </w:r>
    </w:p>
    <w:p>
      <w:pPr>
        <w:spacing w:before="1" w:line="218" w:lineRule="auto"/>
        <w:rPr>
          <w:rFonts w:ascii="SimSun" w:hAnsi="SimSun" w:eastAsia="SimSun" w:cs="SimSun"/>
          <w:sz w:val="22"/>
          <w:szCs w:val="22"/>
        </w:rPr>
      </w:pPr>
      <w:r>
        <w:rPr>
          <w:rFonts w:ascii="SimSun" w:hAnsi="SimSun" w:eastAsia="SimSun" w:cs="SimSun"/>
          <w:sz w:val="22"/>
          <w:szCs w:val="22"/>
          <w:spacing w:val="-7"/>
        </w:rPr>
        <w:t>子问题时，可依子问题分解责任单位和主要责任人；</w:t>
      </w:r>
    </w:p>
    <w:p>
      <w:pPr>
        <w:ind w:left="429"/>
        <w:spacing w:before="168" w:line="217" w:lineRule="auto"/>
        <w:rPr>
          <w:rFonts w:ascii="SimSun" w:hAnsi="SimSun" w:eastAsia="SimSun" w:cs="SimSun"/>
          <w:sz w:val="22"/>
          <w:szCs w:val="22"/>
        </w:rPr>
      </w:pPr>
      <w:r>
        <w:rPr>
          <w:rFonts w:ascii="SimSun" w:hAnsi="SimSun" w:eastAsia="SimSun" w:cs="SimSun"/>
          <w:sz w:val="22"/>
          <w:szCs w:val="22"/>
          <w:spacing w:val="-4"/>
        </w:rPr>
        <w:t>④</w:t>
      </w:r>
      <w:r>
        <w:rPr>
          <w:rFonts w:ascii="SimSun" w:hAnsi="SimSun" w:eastAsia="SimSun" w:cs="SimSun"/>
          <w:sz w:val="22"/>
          <w:szCs w:val="22"/>
          <w:spacing w:val="9"/>
        </w:rPr>
        <w:t xml:space="preserve"> </w:t>
      </w:r>
      <w:r>
        <w:rPr>
          <w:rFonts w:ascii="SimSun" w:hAnsi="SimSun" w:eastAsia="SimSun" w:cs="SimSun"/>
          <w:sz w:val="22"/>
          <w:szCs w:val="22"/>
          <w:spacing w:val="-4"/>
        </w:rPr>
        <w:t>该问题整改的进度安排，应该有明确的时间节点要求</w:t>
      </w:r>
    </w:p>
    <w:p>
      <w:pPr>
        <w:ind w:left="429"/>
        <w:spacing w:before="171" w:line="217" w:lineRule="auto"/>
        <w:rPr>
          <w:rFonts w:ascii="SimSun" w:hAnsi="SimSun" w:eastAsia="SimSun" w:cs="SimSun"/>
          <w:sz w:val="22"/>
          <w:szCs w:val="22"/>
        </w:rPr>
      </w:pPr>
      <w:r>
        <w:rPr>
          <w:rFonts w:ascii="SimSun" w:hAnsi="SimSun" w:eastAsia="SimSun" w:cs="SimSun"/>
          <w:sz w:val="22"/>
          <w:szCs w:val="22"/>
          <w:spacing w:val="-2"/>
        </w:rPr>
        <w:t>⑤</w:t>
      </w:r>
      <w:r>
        <w:rPr>
          <w:rFonts w:ascii="SimSun" w:hAnsi="SimSun" w:eastAsia="SimSun" w:cs="SimSun"/>
          <w:sz w:val="22"/>
          <w:szCs w:val="22"/>
          <w:spacing w:val="9"/>
        </w:rPr>
        <w:t xml:space="preserve"> </w:t>
      </w:r>
      <w:r>
        <w:rPr>
          <w:rFonts w:ascii="SimSun" w:hAnsi="SimSun" w:eastAsia="SimSun" w:cs="SimSun"/>
          <w:sz w:val="22"/>
          <w:szCs w:val="22"/>
          <w:spacing w:val="-2"/>
        </w:rPr>
        <w:t>该问题的整改成效预期，说明采取整改措施后问题的预期改进程度、可能取得</w:t>
      </w:r>
    </w:p>
    <w:p>
      <w:pPr>
        <w:spacing w:before="174" w:line="431" w:lineRule="exact"/>
        <w:rPr>
          <w:rFonts w:ascii="SimSun" w:hAnsi="SimSun" w:eastAsia="SimSun" w:cs="SimSun"/>
          <w:sz w:val="22"/>
          <w:szCs w:val="22"/>
        </w:rPr>
      </w:pPr>
      <w:r>
        <w:rPr>
          <w:rFonts w:ascii="SimSun" w:hAnsi="SimSun" w:eastAsia="SimSun" w:cs="SimSun"/>
          <w:sz w:val="22"/>
          <w:szCs w:val="22"/>
          <w:position w:val="16"/>
        </w:rPr>
        <w:t>的成效。改进程度和可能取得的成效应是可以衡量、检验的，建议提出可具体度量的</w:t>
      </w:r>
    </w:p>
    <w:p>
      <w:pPr>
        <w:spacing w:line="220" w:lineRule="auto"/>
        <w:rPr>
          <w:rFonts w:ascii="SimSun" w:hAnsi="SimSun" w:eastAsia="SimSun" w:cs="SimSun"/>
          <w:sz w:val="22"/>
          <w:szCs w:val="22"/>
        </w:rPr>
      </w:pPr>
      <w:r>
        <w:rPr>
          <w:rFonts w:ascii="SimSun" w:hAnsi="SimSun" w:eastAsia="SimSun" w:cs="SimSun"/>
          <w:sz w:val="22"/>
          <w:szCs w:val="22"/>
          <w:spacing w:val="-5"/>
        </w:rPr>
        <w:t>指标。</w:t>
      </w:r>
    </w:p>
    <w:p>
      <w:pPr>
        <w:spacing w:line="428" w:lineRule="auto"/>
        <w:rPr>
          <w:rFonts w:ascii="Arial"/>
          <w:sz w:val="21"/>
        </w:rPr>
      </w:pPr>
      <w:r/>
    </w:p>
    <w:p>
      <w:pPr>
        <w:ind w:left="429"/>
        <w:spacing w:before="82" w:line="221" w:lineRule="auto"/>
        <w:rPr>
          <w:rFonts w:ascii="SimHei" w:hAnsi="SimHei" w:eastAsia="SimHei" w:cs="SimHei"/>
          <w:sz w:val="25"/>
          <w:szCs w:val="25"/>
        </w:rPr>
      </w:pPr>
      <w:r>
        <w:rPr>
          <w:rFonts w:ascii="Times New Roman" w:hAnsi="Times New Roman" w:eastAsia="Times New Roman" w:cs="Times New Roman"/>
          <w:sz w:val="25"/>
          <w:szCs w:val="25"/>
          <w:b/>
          <w:bCs/>
          <w:spacing w:val="-9"/>
        </w:rPr>
        <w:t>5.</w:t>
      </w:r>
      <w:r>
        <w:rPr>
          <w:rFonts w:ascii="Times New Roman" w:hAnsi="Times New Roman" w:eastAsia="Times New Roman" w:cs="Times New Roman"/>
          <w:sz w:val="25"/>
          <w:szCs w:val="25"/>
          <w:spacing w:val="53"/>
        </w:rPr>
        <w:t xml:space="preserve"> </w:t>
      </w:r>
      <w:r>
        <w:rPr>
          <w:rFonts w:ascii="SimHei" w:hAnsi="SimHei" w:eastAsia="SimHei" w:cs="SimHei"/>
          <w:sz w:val="25"/>
          <w:szCs w:val="25"/>
          <w:b/>
          <w:bCs/>
          <w:spacing w:val="-9"/>
        </w:rPr>
        <w:t>整改工作督办机制</w:t>
      </w:r>
      <w:r>
        <w:rPr>
          <w:rFonts w:ascii="SimHei" w:hAnsi="SimHei" w:eastAsia="SimHei" w:cs="SimHei"/>
          <w:sz w:val="25"/>
          <w:szCs w:val="25"/>
          <w:spacing w:val="-42"/>
        </w:rPr>
        <w:t xml:space="preserve"> </w:t>
      </w:r>
      <w:r>
        <w:rPr>
          <w:rFonts w:ascii="SimHei" w:hAnsi="SimHei" w:eastAsia="SimHei" w:cs="SimHei"/>
          <w:sz w:val="25"/>
          <w:szCs w:val="25"/>
          <w:spacing w:val="-9"/>
        </w:rPr>
        <w:t>(2000字以内)</w:t>
      </w:r>
    </w:p>
    <w:p>
      <w:pPr>
        <w:spacing w:line="252" w:lineRule="auto"/>
        <w:rPr>
          <w:rFonts w:ascii="Arial"/>
          <w:sz w:val="21"/>
        </w:rPr>
      </w:pPr>
      <w:r/>
    </w:p>
    <w:p>
      <w:pPr>
        <w:ind w:left="429"/>
        <w:spacing w:before="72" w:line="219" w:lineRule="auto"/>
        <w:rPr>
          <w:rFonts w:ascii="SimSun" w:hAnsi="SimSun" w:eastAsia="SimSun" w:cs="SimSun"/>
          <w:sz w:val="22"/>
          <w:szCs w:val="22"/>
        </w:rPr>
      </w:pPr>
      <w:r>
        <w:rPr>
          <w:rFonts w:ascii="SimSun" w:hAnsi="SimSun" w:eastAsia="SimSun" w:cs="SimSun"/>
          <w:sz w:val="22"/>
          <w:szCs w:val="22"/>
          <w:spacing w:val="-10"/>
        </w:rPr>
        <w:t>包含但不限于以下内容：</w:t>
      </w:r>
    </w:p>
    <w:p>
      <w:pPr>
        <w:ind w:left="429"/>
        <w:spacing w:before="186" w:line="217" w:lineRule="auto"/>
        <w:rPr>
          <w:rFonts w:ascii="SimSun" w:hAnsi="SimSun" w:eastAsia="SimSun" w:cs="SimSun"/>
          <w:sz w:val="22"/>
          <w:szCs w:val="22"/>
        </w:rPr>
      </w:pPr>
      <w:r>
        <w:rPr>
          <w:rFonts w:ascii="SimSun" w:hAnsi="SimSun" w:eastAsia="SimSun" w:cs="SimSun"/>
          <w:sz w:val="22"/>
          <w:szCs w:val="22"/>
          <w:spacing w:val="-6"/>
        </w:rPr>
        <w:t>①</w:t>
      </w:r>
      <w:r>
        <w:rPr>
          <w:rFonts w:ascii="SimSun" w:hAnsi="SimSun" w:eastAsia="SimSun" w:cs="SimSun"/>
          <w:sz w:val="22"/>
          <w:szCs w:val="22"/>
          <w:spacing w:val="-1"/>
        </w:rPr>
        <w:t xml:space="preserve"> </w:t>
      </w:r>
      <w:r>
        <w:rPr>
          <w:rFonts w:ascii="SimSun" w:hAnsi="SimSun" w:eastAsia="SimSun" w:cs="SimSun"/>
          <w:sz w:val="22"/>
          <w:szCs w:val="22"/>
          <w:spacing w:val="-6"/>
        </w:rPr>
        <w:t>学校层面的整改督办责任机构和责任人；</w:t>
      </w:r>
    </w:p>
    <w:p>
      <w:pPr>
        <w:ind w:left="429"/>
        <w:spacing w:before="172" w:line="217" w:lineRule="auto"/>
        <w:rPr>
          <w:rFonts w:ascii="SimSun" w:hAnsi="SimSun" w:eastAsia="SimSun" w:cs="SimSun"/>
          <w:sz w:val="22"/>
          <w:szCs w:val="22"/>
        </w:rPr>
      </w:pPr>
      <w:r>
        <w:rPr>
          <w:rFonts w:ascii="SimSun" w:hAnsi="SimSun" w:eastAsia="SimSun" w:cs="SimSun"/>
          <w:sz w:val="22"/>
          <w:szCs w:val="22"/>
          <w:spacing w:val="-7"/>
        </w:rPr>
        <w:t>②</w:t>
      </w:r>
      <w:r>
        <w:rPr>
          <w:rFonts w:ascii="SimSun" w:hAnsi="SimSun" w:eastAsia="SimSun" w:cs="SimSun"/>
          <w:sz w:val="22"/>
          <w:szCs w:val="22"/>
          <w:spacing w:val="21"/>
        </w:rPr>
        <w:t xml:space="preserve"> </w:t>
      </w:r>
      <w:r>
        <w:rPr>
          <w:rFonts w:ascii="SimSun" w:hAnsi="SimSun" w:eastAsia="SimSun" w:cs="SimSun"/>
          <w:sz w:val="22"/>
          <w:szCs w:val="22"/>
          <w:spacing w:val="-7"/>
        </w:rPr>
        <w:t>督办工作方法和流程，包括对校内二级单位自我检查的要求；</w:t>
      </w:r>
    </w:p>
    <w:p>
      <w:pPr>
        <w:ind w:left="429"/>
        <w:spacing w:before="171" w:line="217" w:lineRule="auto"/>
        <w:rPr>
          <w:rFonts w:ascii="SimSun" w:hAnsi="SimSun" w:eastAsia="SimSun" w:cs="SimSun"/>
          <w:sz w:val="22"/>
          <w:szCs w:val="22"/>
        </w:rPr>
      </w:pPr>
      <w:r>
        <w:rPr>
          <w:rFonts w:ascii="SimSun" w:hAnsi="SimSun" w:eastAsia="SimSun" w:cs="SimSun"/>
          <w:sz w:val="22"/>
          <w:szCs w:val="22"/>
          <w:spacing w:val="-16"/>
        </w:rPr>
        <w:t>③</w:t>
      </w:r>
      <w:r>
        <w:rPr>
          <w:rFonts w:ascii="SimSun" w:hAnsi="SimSun" w:eastAsia="SimSun" w:cs="SimSun"/>
          <w:sz w:val="22"/>
          <w:szCs w:val="22"/>
          <w:spacing w:val="37"/>
        </w:rPr>
        <w:t xml:space="preserve"> </w:t>
      </w:r>
      <w:r>
        <w:rPr>
          <w:rFonts w:ascii="SimSun" w:hAnsi="SimSun" w:eastAsia="SimSun" w:cs="SimSun"/>
          <w:sz w:val="22"/>
          <w:szCs w:val="22"/>
          <w:spacing w:val="-16"/>
        </w:rPr>
        <w:t>督办周期：</w:t>
      </w:r>
    </w:p>
    <w:p>
      <w:pPr>
        <w:ind w:left="429"/>
        <w:spacing w:before="172" w:line="217" w:lineRule="auto"/>
        <w:rPr>
          <w:rFonts w:ascii="SimSun" w:hAnsi="SimSun" w:eastAsia="SimSun" w:cs="SimSun"/>
          <w:sz w:val="22"/>
          <w:szCs w:val="22"/>
        </w:rPr>
      </w:pPr>
      <w:r>
        <w:rPr>
          <w:rFonts w:ascii="SimSun" w:hAnsi="SimSun" w:eastAsia="SimSun" w:cs="SimSun"/>
          <w:sz w:val="22"/>
          <w:szCs w:val="22"/>
          <w:spacing w:val="5"/>
        </w:rPr>
        <w:t>④</w:t>
      </w:r>
      <w:r>
        <w:rPr>
          <w:rFonts w:ascii="SimSun" w:hAnsi="SimSun" w:eastAsia="SimSun" w:cs="SimSun"/>
          <w:sz w:val="22"/>
          <w:szCs w:val="22"/>
          <w:spacing w:val="6"/>
        </w:rPr>
        <w:t xml:space="preserve"> </w:t>
      </w:r>
      <w:r>
        <w:rPr>
          <w:rFonts w:ascii="SimSun" w:hAnsi="SimSun" w:eastAsia="SimSun" w:cs="SimSun"/>
          <w:sz w:val="22"/>
          <w:szCs w:val="22"/>
          <w:spacing w:val="5"/>
        </w:rPr>
        <w:t>对整改进度的督查规定(如完成、基本完成、进行中、调整、待执行等)和</w:t>
      </w:r>
      <w:r>
        <w:rPr>
          <w:rFonts w:ascii="SimSun" w:hAnsi="SimSun" w:eastAsia="SimSun" w:cs="SimSun"/>
          <w:sz w:val="22"/>
          <w:szCs w:val="22"/>
          <w:spacing w:val="4"/>
        </w:rPr>
        <w:t>整</w:t>
      </w:r>
    </w:p>
    <w:p>
      <w:pPr>
        <w:spacing w:before="173" w:line="219" w:lineRule="auto"/>
        <w:rPr>
          <w:rFonts w:ascii="SimSun" w:hAnsi="SimSun" w:eastAsia="SimSun" w:cs="SimSun"/>
          <w:sz w:val="22"/>
          <w:szCs w:val="22"/>
        </w:rPr>
      </w:pPr>
      <w:r>
        <w:rPr>
          <w:rFonts w:ascii="SimSun" w:hAnsi="SimSun" w:eastAsia="SimSun" w:cs="SimSun"/>
          <w:sz w:val="22"/>
          <w:szCs w:val="22"/>
          <w:spacing w:val="-6"/>
        </w:rPr>
        <w:t>改方案调整的批准程序；</w:t>
      </w:r>
    </w:p>
    <w:p>
      <w:pPr>
        <w:ind w:left="429"/>
        <w:spacing w:before="167" w:line="217" w:lineRule="auto"/>
        <w:rPr>
          <w:rFonts w:ascii="SimSun" w:hAnsi="SimSun" w:eastAsia="SimSun" w:cs="SimSun"/>
          <w:sz w:val="22"/>
          <w:szCs w:val="22"/>
        </w:rPr>
      </w:pPr>
      <w:r>
        <w:rPr>
          <w:rFonts w:ascii="SimSun" w:hAnsi="SimSun" w:eastAsia="SimSun" w:cs="SimSun"/>
          <w:sz w:val="22"/>
          <w:szCs w:val="22"/>
          <w:spacing w:val="1"/>
        </w:rPr>
        <w:t>⑤</w:t>
      </w:r>
      <w:r>
        <w:rPr>
          <w:rFonts w:ascii="SimSun" w:hAnsi="SimSun" w:eastAsia="SimSun" w:cs="SimSun"/>
          <w:sz w:val="22"/>
          <w:szCs w:val="22"/>
          <w:spacing w:val="8"/>
        </w:rPr>
        <w:t xml:space="preserve"> </w:t>
      </w:r>
      <w:r>
        <w:rPr>
          <w:rFonts w:ascii="SimSun" w:hAnsi="SimSun" w:eastAsia="SimSun" w:cs="SimSun"/>
          <w:sz w:val="22"/>
          <w:szCs w:val="22"/>
          <w:spacing w:val="1"/>
        </w:rPr>
        <w:t>整改效果(超出预期、达成预期、未达成预期等)检验的评价依据；</w:t>
      </w:r>
    </w:p>
    <w:p>
      <w:pPr>
        <w:ind w:left="429"/>
        <w:spacing w:before="171" w:line="217" w:lineRule="auto"/>
        <w:rPr>
          <w:rFonts w:ascii="SimSun" w:hAnsi="SimSun" w:eastAsia="SimSun" w:cs="SimSun"/>
          <w:sz w:val="22"/>
          <w:szCs w:val="22"/>
        </w:rPr>
      </w:pPr>
      <w:r>
        <w:rPr>
          <w:rFonts w:ascii="SimSun" w:hAnsi="SimSun" w:eastAsia="SimSun" w:cs="SimSun"/>
          <w:sz w:val="22"/>
          <w:szCs w:val="22"/>
          <w:spacing w:val="-6"/>
        </w:rPr>
        <w:t>⑥</w:t>
      </w:r>
      <w:r>
        <w:rPr>
          <w:rFonts w:ascii="SimSun" w:hAnsi="SimSun" w:eastAsia="SimSun" w:cs="SimSun"/>
          <w:sz w:val="22"/>
          <w:szCs w:val="22"/>
          <w:spacing w:val="17"/>
        </w:rPr>
        <w:t xml:space="preserve"> </w:t>
      </w:r>
      <w:r>
        <w:rPr>
          <w:rFonts w:ascii="SimSun" w:hAnsi="SimSun" w:eastAsia="SimSun" w:cs="SimSun"/>
          <w:sz w:val="22"/>
          <w:szCs w:val="22"/>
          <w:spacing w:val="-6"/>
        </w:rPr>
        <w:t>结合校内考核等日常工作，纳入审核评估整改落实督办的要求或规定。</w:t>
      </w:r>
    </w:p>
    <w:p>
      <w:pPr>
        <w:sectPr>
          <w:pgSz w:w="10320" w:h="14570"/>
          <w:pgMar w:top="400" w:right="1130" w:bottom="400" w:left="910" w:header="0" w:footer="0" w:gutter="0"/>
        </w:sectPr>
        <w:rPr/>
      </w:pPr>
    </w:p>
    <w:p>
      <w:pPr>
        <w:ind w:right="67"/>
        <w:spacing w:before="106" w:line="218" w:lineRule="auto"/>
        <w:jc w:val="right"/>
        <w:rPr>
          <w:rFonts w:ascii="SimSun" w:hAnsi="SimSun" w:eastAsia="SimSun" w:cs="SimSun"/>
          <w:sz w:val="14"/>
          <w:szCs w:val="14"/>
        </w:rPr>
      </w:pPr>
      <w:r>
        <w:rPr>
          <w:rFonts w:ascii="SimSun" w:hAnsi="SimSun" w:eastAsia="SimSun" w:cs="SimSun"/>
          <w:sz w:val="19"/>
          <w:szCs w:val="19"/>
          <w:spacing w:val="-10"/>
        </w:rPr>
        <w:t>普通高等学校本科教育教学审核评估整改方案</w:t>
      </w:r>
      <w:r>
        <w:rPr>
          <w:rFonts w:ascii="SimSun" w:hAnsi="SimSun" w:eastAsia="SimSun" w:cs="SimSun"/>
          <w:sz w:val="19"/>
          <w:szCs w:val="19"/>
          <w:spacing w:val="24"/>
        </w:rPr>
        <w:t xml:space="preserve">   </w:t>
      </w:r>
      <w:r>
        <w:rPr>
          <w:rFonts w:ascii="SimSun" w:hAnsi="SimSun" w:eastAsia="SimSun" w:cs="SimSun"/>
          <w:sz w:val="14"/>
          <w:szCs w:val="14"/>
          <w:spacing w:val="-10"/>
        </w:rPr>
        <w:t>101</w:t>
      </w:r>
    </w:p>
    <w:p>
      <w:pPr>
        <w:spacing w:line="256" w:lineRule="auto"/>
        <w:rPr>
          <w:rFonts w:ascii="Arial"/>
          <w:sz w:val="21"/>
        </w:rPr>
      </w:pPr>
      <w:r/>
    </w:p>
    <w:p>
      <w:pPr>
        <w:spacing w:line="256" w:lineRule="auto"/>
        <w:rPr>
          <w:rFonts w:ascii="Arial"/>
          <w:sz w:val="21"/>
        </w:rPr>
      </w:pPr>
      <w:r/>
    </w:p>
    <w:p>
      <w:pPr>
        <w:ind w:left="413"/>
        <w:spacing w:before="78" w:line="221" w:lineRule="auto"/>
        <w:rPr>
          <w:rFonts w:ascii="SimHei" w:hAnsi="SimHei" w:eastAsia="SimHei" w:cs="SimHei"/>
          <w:sz w:val="24"/>
          <w:szCs w:val="24"/>
        </w:rPr>
      </w:pPr>
      <w:r>
        <w:rPr>
          <w:rFonts w:ascii="SimHei" w:hAnsi="SimHei" w:eastAsia="SimHei" w:cs="SimHei"/>
          <w:sz w:val="24"/>
          <w:szCs w:val="24"/>
          <w:b/>
          <w:bCs/>
          <w:spacing w:val="-5"/>
        </w:rPr>
        <w:t>附录：建立问题清单的情况说明</w:t>
      </w:r>
    </w:p>
    <w:p>
      <w:pPr>
        <w:ind w:left="410"/>
        <w:spacing w:before="306" w:line="441" w:lineRule="exact"/>
        <w:rPr>
          <w:rFonts w:ascii="SimSun" w:hAnsi="SimSun" w:eastAsia="SimSun" w:cs="SimSun"/>
          <w:sz w:val="24"/>
          <w:szCs w:val="24"/>
        </w:rPr>
      </w:pPr>
      <w:r>
        <w:rPr>
          <w:rFonts w:ascii="SimSun" w:hAnsi="SimSun" w:eastAsia="SimSun" w:cs="SimSun"/>
          <w:sz w:val="24"/>
          <w:szCs w:val="24"/>
          <w:spacing w:val="-14"/>
          <w:position w:val="15"/>
        </w:rPr>
        <w:t>(1)学校经分析后认为，自评报告审阅和入校评估考察过程中所提出的某些“问</w:t>
      </w:r>
    </w:p>
    <w:p>
      <w:pPr>
        <w:spacing w:line="219" w:lineRule="auto"/>
        <w:rPr>
          <w:rFonts w:ascii="SimSun" w:hAnsi="SimSun" w:eastAsia="SimSun" w:cs="SimSun"/>
          <w:sz w:val="24"/>
          <w:szCs w:val="24"/>
        </w:rPr>
      </w:pPr>
      <w:r>
        <w:rPr>
          <w:rFonts w:ascii="SimSun" w:hAnsi="SimSun" w:eastAsia="SimSun" w:cs="SimSun"/>
          <w:sz w:val="24"/>
          <w:szCs w:val="24"/>
          <w:spacing w:val="-25"/>
        </w:rPr>
        <w:t>题”不予列入整改问题清单的，应逐项说明理由。</w:t>
      </w:r>
    </w:p>
    <w:p>
      <w:pPr>
        <w:ind w:left="410"/>
        <w:spacing w:before="155" w:line="219" w:lineRule="auto"/>
        <w:rPr>
          <w:rFonts w:ascii="SimSun" w:hAnsi="SimSun" w:eastAsia="SimSun" w:cs="SimSun"/>
          <w:sz w:val="24"/>
          <w:szCs w:val="24"/>
        </w:rPr>
      </w:pPr>
      <w:r>
        <w:rPr>
          <w:rFonts w:ascii="SimSun" w:hAnsi="SimSun" w:eastAsia="SimSun" w:cs="SimSun"/>
          <w:sz w:val="24"/>
          <w:szCs w:val="24"/>
          <w:spacing w:val="-19"/>
        </w:rPr>
        <w:t>(2)需说明的每项问题，包含但不限于如下内容：</w:t>
      </w:r>
    </w:p>
    <w:p>
      <w:pPr>
        <w:ind w:left="410"/>
        <w:spacing w:before="152" w:line="442" w:lineRule="exact"/>
        <w:rPr>
          <w:rFonts w:ascii="SimSun" w:hAnsi="SimSun" w:eastAsia="SimSun" w:cs="SimSun"/>
          <w:sz w:val="24"/>
          <w:szCs w:val="24"/>
        </w:rPr>
      </w:pPr>
      <w:r>
        <w:rPr>
          <w:rFonts w:ascii="SimSun" w:hAnsi="SimSun" w:eastAsia="SimSun" w:cs="SimSun"/>
          <w:sz w:val="24"/>
          <w:szCs w:val="24"/>
          <w:spacing w:val="-5"/>
          <w:position w:val="15"/>
        </w:rPr>
        <w:t>①</w:t>
      </w:r>
      <w:r>
        <w:rPr>
          <w:rFonts w:ascii="SimSun" w:hAnsi="SimSun" w:eastAsia="SimSun" w:cs="SimSun"/>
          <w:sz w:val="24"/>
          <w:szCs w:val="24"/>
          <w:spacing w:val="15"/>
          <w:position w:val="15"/>
        </w:rPr>
        <w:t xml:space="preserve"> </w:t>
      </w:r>
      <w:r>
        <w:rPr>
          <w:rFonts w:ascii="SimSun" w:hAnsi="SimSun" w:eastAsia="SimSun" w:cs="SimSun"/>
          <w:sz w:val="24"/>
          <w:szCs w:val="24"/>
          <w:spacing w:val="-5"/>
          <w:position w:val="15"/>
        </w:rPr>
        <w:t>问题顺序号(与正文“问题清单表”第1列序号相同)及问题来源，原问题</w:t>
      </w:r>
    </w:p>
    <w:p>
      <w:pPr>
        <w:ind w:left="10"/>
        <w:spacing w:before="1" w:line="218" w:lineRule="auto"/>
        <w:rPr>
          <w:rFonts w:ascii="SimSun" w:hAnsi="SimSun" w:eastAsia="SimSun" w:cs="SimSun"/>
          <w:sz w:val="24"/>
          <w:szCs w:val="24"/>
        </w:rPr>
      </w:pPr>
      <w:r>
        <w:rPr>
          <w:rFonts w:ascii="SimSun" w:hAnsi="SimSun" w:eastAsia="SimSun" w:cs="SimSun"/>
          <w:sz w:val="24"/>
          <w:szCs w:val="24"/>
          <w:spacing w:val="-25"/>
        </w:rPr>
        <w:t>陈述；</w:t>
      </w:r>
    </w:p>
    <w:p>
      <w:pPr>
        <w:ind w:left="410"/>
        <w:spacing w:before="154" w:line="217" w:lineRule="auto"/>
        <w:rPr>
          <w:rFonts w:ascii="SimSun" w:hAnsi="SimSun" w:eastAsia="SimSun" w:cs="SimSun"/>
          <w:sz w:val="24"/>
          <w:szCs w:val="24"/>
        </w:rPr>
      </w:pPr>
      <w:r>
        <w:rPr>
          <w:rFonts w:ascii="SimSun" w:hAnsi="SimSun" w:eastAsia="SimSun" w:cs="SimSun"/>
          <w:sz w:val="24"/>
          <w:szCs w:val="24"/>
          <w:spacing w:val="-24"/>
        </w:rPr>
        <w:t>②</w:t>
      </w:r>
      <w:r>
        <w:rPr>
          <w:rFonts w:ascii="SimSun" w:hAnsi="SimSun" w:eastAsia="SimSun" w:cs="SimSun"/>
          <w:sz w:val="24"/>
          <w:szCs w:val="24"/>
          <w:spacing w:val="-33"/>
        </w:rPr>
        <w:t xml:space="preserve"> </w:t>
      </w:r>
      <w:r>
        <w:rPr>
          <w:rFonts w:ascii="SimSun" w:hAnsi="SimSun" w:eastAsia="SimSun" w:cs="SimSun"/>
          <w:sz w:val="24"/>
          <w:szCs w:val="24"/>
          <w:spacing w:val="-24"/>
        </w:rPr>
        <w:t>不予列入整改问题的原因。</w:t>
      </w:r>
    </w:p>
    <w:p>
      <w:pPr>
        <w:ind w:left="410"/>
        <w:spacing w:before="159" w:line="219" w:lineRule="auto"/>
        <w:rPr>
          <w:rFonts w:ascii="SimSun" w:hAnsi="SimSun" w:eastAsia="SimSun" w:cs="SimSun"/>
          <w:sz w:val="24"/>
          <w:szCs w:val="24"/>
        </w:rPr>
      </w:pPr>
      <w:r>
        <w:rPr>
          <w:rFonts w:ascii="SimSun" w:hAnsi="SimSun" w:eastAsia="SimSun" w:cs="SimSun"/>
          <w:sz w:val="24"/>
          <w:szCs w:val="24"/>
          <w:spacing w:val="-19"/>
        </w:rPr>
        <w:t>(3)当不存在上述情况时，本附录内容填写：无。</w:t>
      </w:r>
    </w:p>
    <w:p>
      <w:pPr>
        <w:sectPr>
          <w:pgSz w:w="10320" w:h="14570"/>
          <w:pgMar w:top="400" w:right="1063" w:bottom="400" w:left="1069" w:header="0" w:footer="0" w:gutter="0"/>
        </w:sectPr>
        <w:rPr/>
      </w:pPr>
    </w:p>
    <w:p>
      <w:pPr>
        <w:spacing w:before="46" w:line="218" w:lineRule="auto"/>
        <w:rPr>
          <w:rFonts w:ascii="SimSun" w:hAnsi="SimSun" w:eastAsia="SimSun" w:cs="SimSun"/>
          <w:sz w:val="19"/>
          <w:szCs w:val="19"/>
        </w:rPr>
      </w:pPr>
      <w:r>
        <w:rPr>
          <w:rFonts w:ascii="SimSun" w:hAnsi="SimSun" w:eastAsia="SimSun" w:cs="SimSun"/>
          <w:sz w:val="19"/>
          <w:szCs w:val="19"/>
          <w:spacing w:val="-10"/>
        </w:rPr>
        <w:t>102</w:t>
      </w:r>
      <w:r>
        <w:rPr>
          <w:rFonts w:ascii="SimSun" w:hAnsi="SimSun" w:eastAsia="SimSun" w:cs="SimSun"/>
          <w:sz w:val="19"/>
          <w:szCs w:val="19"/>
          <w:spacing w:val="14"/>
        </w:rPr>
        <w:t xml:space="preserve">   </w:t>
      </w:r>
      <w:r>
        <w:rPr>
          <w:rFonts w:ascii="SimSun" w:hAnsi="SimSun" w:eastAsia="SimSun" w:cs="SimSun"/>
          <w:sz w:val="19"/>
          <w:szCs w:val="19"/>
          <w:spacing w:val="-10"/>
        </w:rPr>
        <w:t>第二部分</w:t>
      </w:r>
      <w:r>
        <w:rPr>
          <w:rFonts w:ascii="SimSun" w:hAnsi="SimSun" w:eastAsia="SimSun" w:cs="SimSun"/>
          <w:sz w:val="19"/>
          <w:szCs w:val="19"/>
          <w:spacing w:val="3"/>
        </w:rPr>
        <w:t xml:space="preserve">  </w:t>
      </w:r>
      <w:r>
        <w:rPr>
          <w:rFonts w:ascii="SimSun" w:hAnsi="SimSun" w:eastAsia="SimSun" w:cs="SimSun"/>
          <w:sz w:val="19"/>
          <w:szCs w:val="19"/>
          <w:spacing w:val="-10"/>
        </w:rPr>
        <w:t>审核评估高校评建改工作指南</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905"/>
        <w:spacing w:before="130" w:line="650" w:lineRule="exact"/>
        <w:rPr>
          <w:rFonts w:ascii="SimSun" w:hAnsi="SimSun" w:eastAsia="SimSun" w:cs="SimSun"/>
          <w:sz w:val="40"/>
          <w:szCs w:val="40"/>
        </w:rPr>
      </w:pPr>
      <w:r>
        <w:rPr>
          <w:rFonts w:ascii="SimSun" w:hAnsi="SimSun" w:eastAsia="SimSun" w:cs="SimSun"/>
          <w:sz w:val="40"/>
          <w:szCs w:val="40"/>
          <w:b/>
          <w:bCs/>
          <w:spacing w:val="-8"/>
          <w:position w:val="18"/>
        </w:rPr>
        <w:t>普通高等学校本科教育教学审核评估</w:t>
      </w:r>
    </w:p>
    <w:p>
      <w:pPr>
        <w:ind w:left="3305"/>
        <w:spacing w:before="1" w:line="217" w:lineRule="auto"/>
        <w:rPr>
          <w:rFonts w:ascii="SimSun" w:hAnsi="SimSun" w:eastAsia="SimSun" w:cs="SimSun"/>
          <w:sz w:val="40"/>
          <w:szCs w:val="40"/>
        </w:rPr>
      </w:pPr>
      <w:r>
        <w:rPr>
          <w:rFonts w:ascii="SimSun" w:hAnsi="SimSun" w:eastAsia="SimSun" w:cs="SimSun"/>
          <w:sz w:val="40"/>
          <w:szCs w:val="40"/>
          <w:b/>
          <w:bCs/>
          <w:spacing w:val="-8"/>
        </w:rPr>
        <w:t>整改报告</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2723"/>
        <w:spacing w:before="91" w:line="218" w:lineRule="auto"/>
        <w:rPr>
          <w:rFonts w:ascii="SimHei" w:hAnsi="SimHei" w:eastAsia="SimHei" w:cs="SimHei"/>
          <w:sz w:val="28"/>
          <w:szCs w:val="28"/>
        </w:rPr>
      </w:pPr>
      <w:r>
        <w:rPr>
          <w:rFonts w:ascii="SimHei" w:hAnsi="SimHei" w:eastAsia="SimHei" w:cs="SimHei"/>
          <w:sz w:val="28"/>
          <w:szCs w:val="28"/>
          <w:b/>
          <w:bCs/>
          <w:spacing w:val="-14"/>
        </w:rPr>
        <w:t>&lt;可以插入学校的</w:t>
      </w:r>
      <w:r>
        <w:rPr>
          <w:rFonts w:ascii="SimHei" w:hAnsi="SimHei" w:eastAsia="SimHei" w:cs="SimHei"/>
          <w:sz w:val="28"/>
          <w:szCs w:val="28"/>
          <w:spacing w:val="-44"/>
        </w:rPr>
        <w:t xml:space="preserve"> </w:t>
      </w:r>
      <w:r>
        <w:rPr>
          <w:rFonts w:ascii="SimHei" w:hAnsi="SimHei" w:eastAsia="SimHei" w:cs="SimHei"/>
          <w:sz w:val="28"/>
          <w:szCs w:val="28"/>
          <w:b/>
          <w:bCs/>
          <w:spacing w:val="-14"/>
        </w:rPr>
        <w:t>logo&gt;</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1613"/>
        <w:spacing w:before="91" w:line="650" w:lineRule="exact"/>
        <w:rPr>
          <w:rFonts w:ascii="SimHei" w:hAnsi="SimHei" w:eastAsia="SimHei" w:cs="SimHei"/>
          <w:sz w:val="28"/>
          <w:szCs w:val="28"/>
        </w:rPr>
      </w:pPr>
      <w:r>
        <w:rPr>
          <w:rFonts w:ascii="SimHei" w:hAnsi="SimHei" w:eastAsia="SimHei" w:cs="SimHei"/>
          <w:sz w:val="28"/>
          <w:szCs w:val="28"/>
          <w:b/>
          <w:bCs/>
          <w:spacing w:val="10"/>
          <w:position w:val="28"/>
        </w:rPr>
        <w:t>学校名称(公章):</w:t>
      </w:r>
    </w:p>
    <w:p>
      <w:pPr>
        <w:ind w:left="1613"/>
        <w:spacing w:before="1" w:line="220" w:lineRule="auto"/>
        <w:rPr>
          <w:rFonts w:ascii="SimHei" w:hAnsi="SimHei" w:eastAsia="SimHei" w:cs="SimHei"/>
          <w:sz w:val="28"/>
          <w:szCs w:val="28"/>
        </w:rPr>
      </w:pPr>
      <w:r>
        <w:rPr>
          <w:rFonts w:ascii="SimHei" w:hAnsi="SimHei" w:eastAsia="SimHei" w:cs="SimHei"/>
          <w:sz w:val="28"/>
          <w:szCs w:val="28"/>
          <w:b/>
          <w:bCs/>
          <w:spacing w:val="-13"/>
        </w:rPr>
        <w:t>评估类型：</w:t>
      </w:r>
    </w:p>
    <w:p>
      <w:pPr>
        <w:ind w:left="1613"/>
        <w:spacing w:before="316" w:line="222" w:lineRule="auto"/>
        <w:rPr>
          <w:rFonts w:ascii="SimHei" w:hAnsi="SimHei" w:eastAsia="SimHei" w:cs="SimHei"/>
          <w:sz w:val="28"/>
          <w:szCs w:val="28"/>
        </w:rPr>
      </w:pPr>
      <w:r>
        <w:rPr>
          <w:rFonts w:ascii="SimHei" w:hAnsi="SimHei" w:eastAsia="SimHei" w:cs="SimHei"/>
          <w:sz w:val="28"/>
          <w:szCs w:val="28"/>
          <w:b/>
          <w:bCs/>
          <w:spacing w:val="-13"/>
        </w:rPr>
        <w:t>评估时间：</w:t>
      </w:r>
    </w:p>
    <w:p>
      <w:pPr>
        <w:ind w:left="1613"/>
        <w:spacing w:before="313" w:line="651" w:lineRule="exact"/>
        <w:rPr>
          <w:rFonts w:ascii="SimHei" w:hAnsi="SimHei" w:eastAsia="SimHei" w:cs="SimHei"/>
          <w:sz w:val="28"/>
          <w:szCs w:val="28"/>
        </w:rPr>
      </w:pPr>
      <w:r>
        <w:rPr>
          <w:rFonts w:ascii="SimHei" w:hAnsi="SimHei" w:eastAsia="SimHei" w:cs="SimHei"/>
          <w:sz w:val="28"/>
          <w:szCs w:val="28"/>
          <w:b/>
          <w:bCs/>
          <w:spacing w:val="-13"/>
          <w:position w:val="28"/>
        </w:rPr>
        <w:t>学校联系人：</w:t>
      </w:r>
    </w:p>
    <w:p>
      <w:pPr>
        <w:ind w:left="1613"/>
        <w:spacing w:before="1" w:line="221" w:lineRule="auto"/>
        <w:rPr>
          <w:rFonts w:ascii="SimHei" w:hAnsi="SimHei" w:eastAsia="SimHei" w:cs="SimHei"/>
          <w:sz w:val="28"/>
          <w:szCs w:val="28"/>
        </w:rPr>
      </w:pPr>
      <w:r>
        <w:rPr>
          <w:rFonts w:ascii="SimHei" w:hAnsi="SimHei" w:eastAsia="SimHei" w:cs="SimHei"/>
          <w:sz w:val="28"/>
          <w:szCs w:val="28"/>
          <w:b/>
          <w:bCs/>
          <w:spacing w:val="-14"/>
        </w:rPr>
        <w:t>联系电话：</w:t>
      </w:r>
    </w:p>
    <w:p>
      <w:pPr>
        <w:ind w:left="1613"/>
        <w:spacing w:before="314" w:line="650" w:lineRule="exact"/>
        <w:rPr>
          <w:rFonts w:ascii="SimHei" w:hAnsi="SimHei" w:eastAsia="SimHei" w:cs="SimHei"/>
          <w:sz w:val="28"/>
          <w:szCs w:val="28"/>
        </w:rPr>
      </w:pPr>
      <w:r>
        <w:rPr>
          <w:rFonts w:ascii="SimHei" w:hAnsi="SimHei" w:eastAsia="SimHei" w:cs="SimHei"/>
          <w:sz w:val="28"/>
          <w:szCs w:val="28"/>
          <w:b/>
          <w:bCs/>
          <w:spacing w:val="14"/>
          <w:position w:val="28"/>
        </w:rPr>
        <w:t>校长(签字):</w:t>
      </w:r>
    </w:p>
    <w:p>
      <w:pPr>
        <w:ind w:left="1613"/>
        <w:spacing w:before="1" w:line="222" w:lineRule="auto"/>
        <w:rPr>
          <w:rFonts w:ascii="SimHei" w:hAnsi="SimHei" w:eastAsia="SimHei" w:cs="SimHei"/>
          <w:sz w:val="28"/>
          <w:szCs w:val="28"/>
        </w:rPr>
      </w:pPr>
      <w:r>
        <w:rPr>
          <w:rFonts w:ascii="SimHei" w:hAnsi="SimHei" w:eastAsia="SimHei" w:cs="SimHei"/>
          <w:sz w:val="28"/>
          <w:szCs w:val="28"/>
          <w:b/>
          <w:bCs/>
          <w:spacing w:val="-13"/>
        </w:rPr>
        <w:t>提交日期：</w:t>
      </w:r>
    </w:p>
    <w:p>
      <w:pPr>
        <w:sectPr>
          <w:pgSz w:w="10320" w:h="14570"/>
          <w:pgMar w:top="400" w:right="1548" w:bottom="400" w:left="1020" w:header="0" w:footer="0" w:gutter="0"/>
        </w:sectPr>
        <w:rPr/>
      </w:pPr>
    </w:p>
    <w:p>
      <w:pPr>
        <w:ind w:right="45"/>
        <w:spacing w:before="76" w:line="218" w:lineRule="auto"/>
        <w:jc w:val="right"/>
        <w:rPr>
          <w:rFonts w:ascii="SimSun" w:hAnsi="SimSun" w:eastAsia="SimSun" w:cs="SimSun"/>
          <w:sz w:val="21"/>
          <w:szCs w:val="21"/>
        </w:rPr>
      </w:pPr>
      <w:r>
        <w:rPr>
          <w:rFonts w:ascii="SimSun" w:hAnsi="SimSun" w:eastAsia="SimSun" w:cs="SimSun"/>
          <w:sz w:val="21"/>
          <w:szCs w:val="21"/>
          <w:spacing w:val="-19"/>
          <w:w w:val="96"/>
        </w:rPr>
        <w:t>普通高等学校本科教育教学审核评估整改报告</w:t>
      </w:r>
      <w:r>
        <w:rPr>
          <w:rFonts w:ascii="SimSun" w:hAnsi="SimSun" w:eastAsia="SimSun" w:cs="SimSun"/>
          <w:sz w:val="21"/>
          <w:szCs w:val="21"/>
          <w:spacing w:val="5"/>
        </w:rPr>
        <w:t xml:space="preserve">   </w:t>
      </w:r>
      <w:r>
        <w:rPr>
          <w:rFonts w:ascii="SimSun" w:hAnsi="SimSun" w:eastAsia="SimSun" w:cs="SimSun"/>
          <w:sz w:val="21"/>
          <w:szCs w:val="21"/>
          <w:spacing w:val="-19"/>
          <w:w w:val="96"/>
        </w:rPr>
        <w:t>103</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3324"/>
        <w:spacing w:before="97" w:line="219" w:lineRule="auto"/>
        <w:rPr>
          <w:rFonts w:ascii="SimSun" w:hAnsi="SimSun" w:eastAsia="SimSun" w:cs="SimSun"/>
          <w:sz w:val="30"/>
          <w:szCs w:val="30"/>
        </w:rPr>
      </w:pPr>
      <w:r>
        <w:rPr>
          <w:rFonts w:ascii="SimSun" w:hAnsi="SimSun" w:eastAsia="SimSun" w:cs="SimSun"/>
          <w:sz w:val="30"/>
          <w:szCs w:val="30"/>
          <w:b/>
          <w:bCs/>
          <w:spacing w:val="-15"/>
        </w:rPr>
        <w:t>撰</w:t>
      </w:r>
      <w:r>
        <w:rPr>
          <w:rFonts w:ascii="SimSun" w:hAnsi="SimSun" w:eastAsia="SimSun" w:cs="SimSun"/>
          <w:sz w:val="30"/>
          <w:szCs w:val="30"/>
          <w:spacing w:val="-15"/>
        </w:rPr>
        <w:t xml:space="preserve"> </w:t>
      </w:r>
      <w:r>
        <w:rPr>
          <w:rFonts w:ascii="SimSun" w:hAnsi="SimSun" w:eastAsia="SimSun" w:cs="SimSun"/>
          <w:sz w:val="30"/>
          <w:szCs w:val="30"/>
          <w:b/>
          <w:bCs/>
          <w:spacing w:val="-15"/>
        </w:rPr>
        <w:t>写</w:t>
      </w:r>
      <w:r>
        <w:rPr>
          <w:rFonts w:ascii="SimSun" w:hAnsi="SimSun" w:eastAsia="SimSun" w:cs="SimSun"/>
          <w:sz w:val="30"/>
          <w:szCs w:val="30"/>
          <w:spacing w:val="-20"/>
        </w:rPr>
        <w:t xml:space="preserve"> </w:t>
      </w:r>
      <w:r>
        <w:rPr>
          <w:rFonts w:ascii="SimSun" w:hAnsi="SimSun" w:eastAsia="SimSun" w:cs="SimSun"/>
          <w:sz w:val="30"/>
          <w:szCs w:val="30"/>
          <w:b/>
          <w:bCs/>
          <w:spacing w:val="-15"/>
        </w:rPr>
        <w:t>说</w:t>
      </w:r>
      <w:r>
        <w:rPr>
          <w:rFonts w:ascii="SimSun" w:hAnsi="SimSun" w:eastAsia="SimSun" w:cs="SimSun"/>
          <w:sz w:val="30"/>
          <w:szCs w:val="30"/>
          <w:spacing w:val="5"/>
        </w:rPr>
        <w:t xml:space="preserve"> </w:t>
      </w:r>
      <w:r>
        <w:rPr>
          <w:rFonts w:ascii="SimSun" w:hAnsi="SimSun" w:eastAsia="SimSun" w:cs="SimSun"/>
          <w:sz w:val="30"/>
          <w:szCs w:val="30"/>
          <w:b/>
          <w:bCs/>
          <w:spacing w:val="-15"/>
        </w:rPr>
        <w:t>明</w:t>
      </w:r>
    </w:p>
    <w:p>
      <w:pPr>
        <w:spacing w:line="379" w:lineRule="auto"/>
        <w:rPr>
          <w:rFonts w:ascii="Arial"/>
          <w:sz w:val="21"/>
        </w:rPr>
      </w:pPr>
      <w:r/>
    </w:p>
    <w:p>
      <w:pPr>
        <w:ind w:left="400"/>
        <w:spacing w:before="69" w:line="220" w:lineRule="auto"/>
        <w:rPr>
          <w:rFonts w:ascii="FangSong" w:hAnsi="FangSong" w:eastAsia="FangSong" w:cs="FangSong"/>
          <w:sz w:val="21"/>
          <w:szCs w:val="21"/>
        </w:rPr>
      </w:pPr>
      <w:r>
        <w:rPr>
          <w:rFonts w:ascii="FangSong" w:hAnsi="FangSong" w:eastAsia="FangSong" w:cs="FangSong"/>
          <w:sz w:val="21"/>
          <w:szCs w:val="21"/>
          <w:spacing w:val="3"/>
        </w:rPr>
        <w:t>1.</w:t>
      </w:r>
      <w:r>
        <w:rPr>
          <w:rFonts w:ascii="FangSong" w:hAnsi="FangSong" w:eastAsia="FangSong" w:cs="FangSong"/>
          <w:sz w:val="21"/>
          <w:szCs w:val="21"/>
          <w:spacing w:val="-11"/>
        </w:rPr>
        <w:t xml:space="preserve"> </w:t>
      </w:r>
      <w:r>
        <w:rPr>
          <w:rFonts w:ascii="FangSong" w:hAnsi="FangSong" w:eastAsia="FangSong" w:cs="FangSong"/>
          <w:sz w:val="21"/>
          <w:szCs w:val="21"/>
          <w:spacing w:val="3"/>
        </w:rPr>
        <w:t>整改报告的时间是从审核评估结束到完成评估整改工作的时间。</w:t>
      </w:r>
    </w:p>
    <w:p>
      <w:pPr>
        <w:ind w:left="400"/>
        <w:spacing w:before="189" w:line="220" w:lineRule="auto"/>
        <w:rPr>
          <w:rFonts w:ascii="FangSong" w:hAnsi="FangSong" w:eastAsia="FangSong" w:cs="FangSong"/>
          <w:sz w:val="21"/>
          <w:szCs w:val="21"/>
        </w:rPr>
      </w:pPr>
      <w:r>
        <w:rPr>
          <w:rFonts w:ascii="FangSong" w:hAnsi="FangSong" w:eastAsia="FangSong" w:cs="FangSong"/>
          <w:sz w:val="21"/>
          <w:szCs w:val="21"/>
          <w:spacing w:val="4"/>
        </w:rPr>
        <w:t>2.</w:t>
      </w:r>
      <w:r>
        <w:rPr>
          <w:rFonts w:ascii="FangSong" w:hAnsi="FangSong" w:eastAsia="FangSong" w:cs="FangSong"/>
          <w:sz w:val="21"/>
          <w:szCs w:val="21"/>
          <w:spacing w:val="-25"/>
        </w:rPr>
        <w:t xml:space="preserve"> </w:t>
      </w:r>
      <w:r>
        <w:rPr>
          <w:rFonts w:ascii="FangSong" w:hAnsi="FangSong" w:eastAsia="FangSong" w:cs="FangSong"/>
          <w:sz w:val="21"/>
          <w:szCs w:val="21"/>
          <w:spacing w:val="4"/>
        </w:rPr>
        <w:t>学校应该以审核评估整改方案为依据，重点对审核评估提出的问题进行回应。</w:t>
      </w:r>
    </w:p>
    <w:p>
      <w:pPr>
        <w:ind w:left="400"/>
        <w:spacing w:before="190" w:line="440" w:lineRule="exact"/>
        <w:rPr>
          <w:rFonts w:ascii="FangSong" w:hAnsi="FangSong" w:eastAsia="FangSong" w:cs="FangSong"/>
          <w:sz w:val="21"/>
          <w:szCs w:val="21"/>
        </w:rPr>
      </w:pPr>
      <w:r>
        <w:rPr>
          <w:rFonts w:ascii="FangSong" w:hAnsi="FangSong" w:eastAsia="FangSong" w:cs="FangSong"/>
          <w:sz w:val="21"/>
          <w:szCs w:val="21"/>
          <w:spacing w:val="11"/>
          <w:position w:val="17"/>
        </w:rPr>
        <w:t>3.</w:t>
      </w:r>
      <w:r>
        <w:rPr>
          <w:rFonts w:ascii="FangSong" w:hAnsi="FangSong" w:eastAsia="FangSong" w:cs="FangSong"/>
          <w:sz w:val="21"/>
          <w:szCs w:val="21"/>
          <w:spacing w:val="-7"/>
          <w:position w:val="17"/>
        </w:rPr>
        <w:t xml:space="preserve"> </w:t>
      </w:r>
      <w:r>
        <w:rPr>
          <w:rFonts w:ascii="FangSong" w:hAnsi="FangSong" w:eastAsia="FangSong" w:cs="FangSong"/>
          <w:sz w:val="21"/>
          <w:szCs w:val="21"/>
          <w:spacing w:val="11"/>
          <w:position w:val="17"/>
        </w:rPr>
        <w:t>格式文本中的黑体字体为规定内容，撰写时予以保留；其他字体为提示参考，</w:t>
      </w:r>
    </w:p>
    <w:p>
      <w:pPr>
        <w:spacing w:before="1" w:line="220" w:lineRule="auto"/>
        <w:rPr>
          <w:rFonts w:ascii="FangSong" w:hAnsi="FangSong" w:eastAsia="FangSong" w:cs="FangSong"/>
          <w:sz w:val="21"/>
          <w:szCs w:val="21"/>
        </w:rPr>
      </w:pPr>
      <w:r>
        <w:rPr>
          <w:rFonts w:ascii="FangSong" w:hAnsi="FangSong" w:eastAsia="FangSong" w:cs="FangSong"/>
          <w:sz w:val="21"/>
          <w:szCs w:val="21"/>
        </w:rPr>
        <w:t>撰写时不需保留。</w:t>
      </w:r>
    </w:p>
    <w:p>
      <w:pPr>
        <w:ind w:left="400"/>
        <w:spacing w:before="188" w:line="441" w:lineRule="exact"/>
        <w:rPr>
          <w:rFonts w:ascii="FangSong" w:hAnsi="FangSong" w:eastAsia="FangSong" w:cs="FangSong"/>
          <w:sz w:val="21"/>
          <w:szCs w:val="21"/>
        </w:rPr>
      </w:pPr>
      <w:r>
        <w:rPr>
          <w:rFonts w:ascii="FangSong" w:hAnsi="FangSong" w:eastAsia="FangSong" w:cs="FangSong"/>
          <w:sz w:val="21"/>
          <w:szCs w:val="21"/>
          <w:spacing w:val="14"/>
          <w:position w:val="17"/>
        </w:rPr>
        <w:t>4.</w:t>
      </w:r>
      <w:r>
        <w:rPr>
          <w:rFonts w:ascii="FangSong" w:hAnsi="FangSong" w:eastAsia="FangSong" w:cs="FangSong"/>
          <w:sz w:val="21"/>
          <w:szCs w:val="21"/>
          <w:spacing w:val="-19"/>
          <w:position w:val="17"/>
        </w:rPr>
        <w:t xml:space="preserve"> </w:t>
      </w:r>
      <w:r>
        <w:rPr>
          <w:rFonts w:ascii="FangSong" w:hAnsi="FangSong" w:eastAsia="FangSong" w:cs="FangSong"/>
          <w:sz w:val="21"/>
          <w:szCs w:val="21"/>
          <w:spacing w:val="14"/>
          <w:position w:val="17"/>
        </w:rPr>
        <w:t>整改报告应紧扣主题，总字数不超过10000字(不含附录),总字数可在各部分</w:t>
      </w:r>
    </w:p>
    <w:p>
      <w:pPr>
        <w:ind w:left="30"/>
        <w:spacing w:before="1" w:line="220" w:lineRule="auto"/>
        <w:rPr>
          <w:rFonts w:ascii="FangSong" w:hAnsi="FangSong" w:eastAsia="FangSong" w:cs="FangSong"/>
          <w:sz w:val="21"/>
          <w:szCs w:val="21"/>
        </w:rPr>
      </w:pPr>
      <w:r>
        <w:rPr>
          <w:rFonts w:ascii="FangSong" w:hAnsi="FangSong" w:eastAsia="FangSong" w:cs="FangSong"/>
          <w:sz w:val="21"/>
          <w:szCs w:val="21"/>
          <w:spacing w:val="1"/>
        </w:rPr>
        <w:t>中自行调节，建议的各部分控制字数供参考。</w:t>
      </w:r>
    </w:p>
    <w:p>
      <w:pPr>
        <w:sectPr>
          <w:pgSz w:w="10320" w:h="14570"/>
          <w:pgMar w:top="400" w:right="964" w:bottom="400" w:left="1110" w:header="0" w:footer="0" w:gutter="0"/>
        </w:sectPr>
        <w:rPr/>
      </w:pPr>
    </w:p>
    <w:p>
      <w:pPr>
        <w:spacing w:before="36" w:line="218" w:lineRule="auto"/>
        <w:rPr>
          <w:rFonts w:ascii="SimSun" w:hAnsi="SimSun" w:eastAsia="SimSun" w:cs="SimSun"/>
          <w:sz w:val="19"/>
          <w:szCs w:val="19"/>
        </w:rPr>
      </w:pPr>
      <w:r>
        <w:rPr>
          <w:rFonts w:ascii="SimSun" w:hAnsi="SimSun" w:eastAsia="SimSun" w:cs="SimSun"/>
          <w:sz w:val="19"/>
          <w:szCs w:val="19"/>
          <w:spacing w:val="-7"/>
        </w:rPr>
        <w:t>104</w:t>
      </w:r>
      <w:r>
        <w:rPr>
          <w:rFonts w:ascii="SimSun" w:hAnsi="SimSun" w:eastAsia="SimSun" w:cs="SimSun"/>
          <w:sz w:val="19"/>
          <w:szCs w:val="19"/>
          <w:spacing w:val="32"/>
        </w:rPr>
        <w:t xml:space="preserve">   </w:t>
      </w:r>
      <w:r>
        <w:rPr>
          <w:rFonts w:ascii="SimSun" w:hAnsi="SimSun" w:eastAsia="SimSun" w:cs="SimSun"/>
          <w:sz w:val="19"/>
          <w:szCs w:val="19"/>
          <w:spacing w:val="-7"/>
        </w:rPr>
        <w:t>第二部分</w:t>
      </w:r>
      <w:r>
        <w:rPr>
          <w:rFonts w:ascii="SimSun" w:hAnsi="SimSun" w:eastAsia="SimSun" w:cs="SimSun"/>
          <w:sz w:val="19"/>
          <w:szCs w:val="19"/>
          <w:spacing w:val="14"/>
        </w:rPr>
        <w:t xml:space="preserve"> </w:t>
      </w:r>
      <w:r>
        <w:rPr>
          <w:rFonts w:ascii="SimSun" w:hAnsi="SimSun" w:eastAsia="SimSun" w:cs="SimSun"/>
          <w:sz w:val="19"/>
          <w:szCs w:val="19"/>
          <w:spacing w:val="-7"/>
        </w:rPr>
        <w:t>审核评估高校评建改工作指南</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365"/>
        <w:spacing w:before="130" w:line="218" w:lineRule="auto"/>
        <w:rPr>
          <w:rFonts w:ascii="SimSun" w:hAnsi="SimSun" w:eastAsia="SimSun" w:cs="SimSun"/>
          <w:sz w:val="40"/>
          <w:szCs w:val="40"/>
        </w:rPr>
      </w:pPr>
      <w:bookmarkStart w:name="_bookmark17" w:id="15"/>
      <w:bookmarkEnd w:id="15"/>
      <w:r>
        <w:rPr>
          <w:rFonts w:ascii="SimSun" w:hAnsi="SimSun" w:eastAsia="SimSun" w:cs="SimSun"/>
          <w:sz w:val="40"/>
          <w:szCs w:val="40"/>
          <w:b/>
          <w:bCs/>
          <w:spacing w:val="-10"/>
        </w:rPr>
        <w:t>本科教育教学审核评估整改报告</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430"/>
        <w:spacing w:before="75" w:line="221" w:lineRule="auto"/>
        <w:rPr>
          <w:rFonts w:ascii="SimHei" w:hAnsi="SimHei" w:eastAsia="SimHei" w:cs="SimHei"/>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10"/>
        </w:rPr>
        <w:t xml:space="preserve">  </w:t>
      </w:r>
      <w:r>
        <w:rPr>
          <w:rFonts w:ascii="SimHei" w:hAnsi="SimHei" w:eastAsia="SimHei" w:cs="SimHei"/>
          <w:sz w:val="23"/>
          <w:szCs w:val="23"/>
          <w:b/>
          <w:bCs/>
          <w:spacing w:val="9"/>
        </w:rPr>
        <w:t>本科教育教学工作中存在的问题</w:t>
      </w:r>
      <w:r>
        <w:rPr>
          <w:rFonts w:ascii="SimHei" w:hAnsi="SimHei" w:eastAsia="SimHei" w:cs="SimHei"/>
          <w:sz w:val="23"/>
          <w:szCs w:val="23"/>
          <w:spacing w:val="-52"/>
        </w:rPr>
        <w:t xml:space="preserve"> </w:t>
      </w:r>
      <w:r>
        <w:rPr>
          <w:rFonts w:ascii="SimHei" w:hAnsi="SimHei" w:eastAsia="SimHei" w:cs="SimHei"/>
          <w:sz w:val="23"/>
          <w:szCs w:val="23"/>
          <w:spacing w:val="9"/>
        </w:rPr>
        <w:t>(不超过1</w:t>
      </w:r>
      <w:r>
        <w:rPr>
          <w:rFonts w:ascii="SimHei" w:hAnsi="SimHei" w:eastAsia="SimHei" w:cs="SimHei"/>
          <w:sz w:val="23"/>
          <w:szCs w:val="23"/>
          <w:spacing w:val="8"/>
        </w:rPr>
        <w:t>000字)</w:t>
      </w:r>
    </w:p>
    <w:p>
      <w:pPr>
        <w:ind w:right="23" w:firstLine="430"/>
        <w:spacing w:before="307" w:line="354" w:lineRule="auto"/>
        <w:jc w:val="both"/>
        <w:rPr>
          <w:rFonts w:ascii="SimSun" w:hAnsi="SimSun" w:eastAsia="SimSun" w:cs="SimSun"/>
          <w:sz w:val="23"/>
          <w:szCs w:val="23"/>
        </w:rPr>
      </w:pPr>
      <w:r>
        <w:rPr>
          <w:rFonts w:ascii="SimSun" w:hAnsi="SimSun" w:eastAsia="SimSun" w:cs="SimSun"/>
          <w:sz w:val="23"/>
          <w:szCs w:val="23"/>
          <w:spacing w:val="-8"/>
        </w:rPr>
        <w:t>简要说明学校参加审核评估工作的基本情况；审核评</w:t>
      </w:r>
      <w:r>
        <w:rPr>
          <w:rFonts w:ascii="SimSun" w:hAnsi="SimSun" w:eastAsia="SimSun" w:cs="SimSun"/>
          <w:sz w:val="23"/>
          <w:szCs w:val="23"/>
          <w:spacing w:val="-9"/>
        </w:rPr>
        <w:t>估专家组及《专家组审核评</w:t>
      </w:r>
      <w:r>
        <w:rPr>
          <w:rFonts w:ascii="SimSun" w:hAnsi="SimSun" w:eastAsia="SimSun" w:cs="SimSun"/>
          <w:sz w:val="23"/>
          <w:szCs w:val="23"/>
        </w:rPr>
        <w:t xml:space="preserve"> </w:t>
      </w:r>
      <w:r>
        <w:rPr>
          <w:rFonts w:ascii="SimSun" w:hAnsi="SimSun" w:eastAsia="SimSun" w:cs="SimSun"/>
          <w:sz w:val="23"/>
          <w:szCs w:val="23"/>
          <w:spacing w:val="-14"/>
        </w:rPr>
        <w:t>估报告》中对学校本科教育教学工作提出的问题，专业认证中专家提出的尚未整</w:t>
      </w:r>
      <w:r>
        <w:rPr>
          <w:rFonts w:ascii="SimSun" w:hAnsi="SimSun" w:eastAsia="SimSun" w:cs="SimSun"/>
          <w:sz w:val="23"/>
          <w:szCs w:val="23"/>
          <w:spacing w:val="-15"/>
        </w:rPr>
        <w:t>改的问</w:t>
      </w:r>
    </w:p>
    <w:p>
      <w:pPr>
        <w:spacing w:line="218" w:lineRule="auto"/>
        <w:rPr>
          <w:rFonts w:ascii="SimSun" w:hAnsi="SimSun" w:eastAsia="SimSun" w:cs="SimSun"/>
          <w:sz w:val="23"/>
          <w:szCs w:val="23"/>
        </w:rPr>
      </w:pPr>
      <w:r>
        <w:rPr>
          <w:rFonts w:ascii="SimSun" w:hAnsi="SimSun" w:eastAsia="SimSun" w:cs="SimSun"/>
          <w:sz w:val="23"/>
          <w:szCs w:val="23"/>
          <w:spacing w:val="-10"/>
        </w:rPr>
        <w:t>题，以及学校在自评中发现的主要问题。列出主要问题清单(附录1)。</w:t>
      </w:r>
    </w:p>
    <w:p>
      <w:pPr>
        <w:spacing w:line="376" w:lineRule="auto"/>
        <w:rPr>
          <w:rFonts w:ascii="Arial"/>
          <w:sz w:val="21"/>
        </w:rPr>
      </w:pPr>
      <w:r/>
    </w:p>
    <w:p>
      <w:pPr>
        <w:ind w:left="430"/>
        <w:spacing w:before="75" w:line="222" w:lineRule="auto"/>
        <w:rPr>
          <w:rFonts w:ascii="SimHei" w:hAnsi="SimHei" w:eastAsia="SimHei" w:cs="SimHei"/>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9"/>
        </w:rPr>
        <w:t xml:space="preserve">  </w:t>
      </w:r>
      <w:r>
        <w:rPr>
          <w:rFonts w:ascii="SimHei" w:hAnsi="SimHei" w:eastAsia="SimHei" w:cs="SimHei"/>
          <w:sz w:val="23"/>
          <w:szCs w:val="23"/>
          <w:b/>
          <w:bCs/>
          <w:spacing w:val="12"/>
        </w:rPr>
        <w:t>整改工作总体安排情况</w:t>
      </w:r>
      <w:r>
        <w:rPr>
          <w:rFonts w:ascii="SimHei" w:hAnsi="SimHei" w:eastAsia="SimHei" w:cs="SimHei"/>
          <w:sz w:val="23"/>
          <w:szCs w:val="23"/>
          <w:spacing w:val="12"/>
        </w:rPr>
        <w:t>(不超过2000字)</w:t>
      </w:r>
    </w:p>
    <w:p>
      <w:pPr>
        <w:ind w:left="430"/>
        <w:spacing w:before="296" w:line="461" w:lineRule="exact"/>
        <w:rPr>
          <w:rFonts w:ascii="SimSun" w:hAnsi="SimSun" w:eastAsia="SimSun" w:cs="SimSun"/>
          <w:sz w:val="23"/>
          <w:szCs w:val="23"/>
        </w:rPr>
      </w:pPr>
      <w:r>
        <w:rPr>
          <w:rFonts w:ascii="SimSun" w:hAnsi="SimSun" w:eastAsia="SimSun" w:cs="SimSun"/>
          <w:sz w:val="23"/>
          <w:szCs w:val="23"/>
          <w:spacing w:val="-14"/>
          <w:position w:val="17"/>
        </w:rPr>
        <w:t>简要说明学校针对学校自查结果和专家评估结果开展整改的基本情况。主要包括以</w:t>
      </w:r>
    </w:p>
    <w:p>
      <w:pPr>
        <w:spacing w:before="1" w:line="218" w:lineRule="auto"/>
        <w:rPr>
          <w:rFonts w:ascii="SimSun" w:hAnsi="SimSun" w:eastAsia="SimSun" w:cs="SimSun"/>
          <w:sz w:val="23"/>
          <w:szCs w:val="23"/>
        </w:rPr>
      </w:pPr>
      <w:r>
        <w:rPr>
          <w:rFonts w:ascii="SimSun" w:hAnsi="SimSun" w:eastAsia="SimSun" w:cs="SimSun"/>
          <w:sz w:val="23"/>
          <w:szCs w:val="23"/>
          <w:spacing w:val="-14"/>
        </w:rPr>
        <w:t>下几个方面。</w:t>
      </w:r>
    </w:p>
    <w:p>
      <w:pPr>
        <w:ind w:left="430"/>
        <w:spacing w:before="169" w:line="219" w:lineRule="auto"/>
        <w:rPr>
          <w:rFonts w:ascii="SimSun" w:hAnsi="SimSun" w:eastAsia="SimSun" w:cs="SimSun"/>
          <w:sz w:val="23"/>
          <w:szCs w:val="23"/>
        </w:rPr>
      </w:pPr>
      <w:r>
        <w:rPr>
          <w:rFonts w:ascii="SimSun" w:hAnsi="SimSun" w:eastAsia="SimSun" w:cs="SimSun"/>
          <w:sz w:val="23"/>
          <w:szCs w:val="23"/>
          <w:spacing w:val="-4"/>
        </w:rPr>
        <w:t>(1)整改工作的组织情况</w:t>
      </w:r>
    </w:p>
    <w:p>
      <w:pPr>
        <w:ind w:right="39" w:firstLine="430"/>
        <w:spacing w:before="154" w:line="354" w:lineRule="auto"/>
        <w:rPr>
          <w:rFonts w:ascii="SimSun" w:hAnsi="SimSun" w:eastAsia="SimSun" w:cs="SimSun"/>
          <w:sz w:val="23"/>
          <w:szCs w:val="23"/>
        </w:rPr>
      </w:pPr>
      <w:r>
        <w:rPr>
          <w:rFonts w:ascii="SimSun" w:hAnsi="SimSun" w:eastAsia="SimSun" w:cs="SimSun"/>
          <w:sz w:val="23"/>
          <w:szCs w:val="23"/>
          <w:spacing w:val="-15"/>
        </w:rPr>
        <w:t>简要说明学校层面，院系层面如何针对审核评估自评结果和专家评估结果，组织开</w:t>
      </w:r>
      <w:r>
        <w:rPr>
          <w:rFonts w:ascii="SimSun" w:hAnsi="SimSun" w:eastAsia="SimSun" w:cs="SimSun"/>
          <w:sz w:val="23"/>
          <w:szCs w:val="23"/>
          <w:spacing w:val="18"/>
        </w:rPr>
        <w:t xml:space="preserve"> </w:t>
      </w:r>
      <w:r>
        <w:rPr>
          <w:rFonts w:ascii="SimSun" w:hAnsi="SimSun" w:eastAsia="SimSun" w:cs="SimSun"/>
          <w:sz w:val="23"/>
          <w:szCs w:val="23"/>
          <w:spacing w:val="-15"/>
        </w:rPr>
        <w:t>展整改。包括学校的总体部署情况，任务分解情况，整改工作机制、督查督办和问责机</w:t>
      </w:r>
    </w:p>
    <w:p>
      <w:pPr>
        <w:spacing w:before="1" w:line="219" w:lineRule="auto"/>
        <w:rPr>
          <w:rFonts w:ascii="SimSun" w:hAnsi="SimSun" w:eastAsia="SimSun" w:cs="SimSun"/>
          <w:sz w:val="23"/>
          <w:szCs w:val="23"/>
        </w:rPr>
      </w:pPr>
      <w:r>
        <w:rPr>
          <w:rFonts w:ascii="SimSun" w:hAnsi="SimSun" w:eastAsia="SimSun" w:cs="SimSun"/>
          <w:sz w:val="23"/>
          <w:szCs w:val="23"/>
          <w:spacing w:val="-10"/>
        </w:rPr>
        <w:t>制等。</w:t>
      </w:r>
    </w:p>
    <w:p>
      <w:pPr>
        <w:ind w:left="430"/>
        <w:spacing w:before="165" w:line="219" w:lineRule="auto"/>
        <w:rPr>
          <w:rFonts w:ascii="SimSun" w:hAnsi="SimSun" w:eastAsia="SimSun" w:cs="SimSun"/>
          <w:sz w:val="23"/>
          <w:szCs w:val="23"/>
        </w:rPr>
      </w:pPr>
      <w:r>
        <w:rPr>
          <w:rFonts w:ascii="SimSun" w:hAnsi="SimSun" w:eastAsia="SimSun" w:cs="SimSun"/>
          <w:sz w:val="23"/>
          <w:szCs w:val="23"/>
          <w:spacing w:val="-4"/>
        </w:rPr>
        <w:t>(2)整改方案的简要概括</w:t>
      </w:r>
    </w:p>
    <w:p>
      <w:pPr>
        <w:ind w:left="430"/>
        <w:spacing w:before="159" w:line="219" w:lineRule="auto"/>
        <w:rPr>
          <w:rFonts w:ascii="SimSun" w:hAnsi="SimSun" w:eastAsia="SimSun" w:cs="SimSun"/>
          <w:sz w:val="23"/>
          <w:szCs w:val="23"/>
        </w:rPr>
      </w:pPr>
      <w:r>
        <w:rPr>
          <w:rFonts w:ascii="SimSun" w:hAnsi="SimSun" w:eastAsia="SimSun" w:cs="SimSun"/>
          <w:sz w:val="23"/>
          <w:szCs w:val="23"/>
          <w:spacing w:val="-15"/>
        </w:rPr>
        <w:t>包括整改问题的分析，整改方案的制定。</w:t>
      </w:r>
    </w:p>
    <w:p>
      <w:pPr>
        <w:spacing w:line="374" w:lineRule="auto"/>
        <w:rPr>
          <w:rFonts w:ascii="Arial"/>
          <w:sz w:val="21"/>
        </w:rPr>
      </w:pPr>
      <w:r/>
    </w:p>
    <w:p>
      <w:pPr>
        <w:ind w:left="430"/>
        <w:spacing w:before="75" w:line="221" w:lineRule="auto"/>
        <w:rPr>
          <w:rFonts w:ascii="SimHei" w:hAnsi="SimHei" w:eastAsia="SimHei" w:cs="SimHei"/>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68"/>
          <w:w w:val="101"/>
        </w:rPr>
        <w:t xml:space="preserve"> </w:t>
      </w:r>
      <w:r>
        <w:rPr>
          <w:rFonts w:ascii="SimHei" w:hAnsi="SimHei" w:eastAsia="SimHei" w:cs="SimHei"/>
          <w:sz w:val="23"/>
          <w:szCs w:val="23"/>
          <w:b/>
          <w:bCs/>
          <w:spacing w:val="9"/>
        </w:rPr>
        <w:t>整改方案的落实情况</w:t>
      </w:r>
      <w:r>
        <w:rPr>
          <w:rFonts w:ascii="SimHei" w:hAnsi="SimHei" w:eastAsia="SimHei" w:cs="SimHei"/>
          <w:sz w:val="23"/>
          <w:szCs w:val="23"/>
          <w:spacing w:val="-31"/>
        </w:rPr>
        <w:t xml:space="preserve"> </w:t>
      </w:r>
      <w:r>
        <w:rPr>
          <w:rFonts w:ascii="SimHei" w:hAnsi="SimHei" w:eastAsia="SimHei" w:cs="SimHei"/>
          <w:sz w:val="23"/>
          <w:szCs w:val="23"/>
          <w:spacing w:val="9"/>
        </w:rPr>
        <w:t>(不超过5500字)</w:t>
      </w:r>
    </w:p>
    <w:p>
      <w:pPr>
        <w:spacing w:line="244" w:lineRule="auto"/>
        <w:rPr>
          <w:rFonts w:ascii="Arial"/>
          <w:sz w:val="21"/>
        </w:rPr>
      </w:pPr>
      <w:r/>
    </w:p>
    <w:p>
      <w:pPr>
        <w:ind w:left="430"/>
        <w:spacing w:before="75" w:line="219" w:lineRule="auto"/>
        <w:rPr>
          <w:rFonts w:ascii="SimSun" w:hAnsi="SimSun" w:eastAsia="SimSun" w:cs="SimSun"/>
          <w:sz w:val="23"/>
          <w:szCs w:val="23"/>
        </w:rPr>
      </w:pPr>
      <w:r>
        <w:rPr>
          <w:rFonts w:ascii="SimSun" w:hAnsi="SimSun" w:eastAsia="SimSun" w:cs="SimSun"/>
          <w:sz w:val="23"/>
          <w:szCs w:val="23"/>
          <w:spacing w:val="-2"/>
        </w:rPr>
        <w:t>(1)主要整改措施</w:t>
      </w:r>
    </w:p>
    <w:p>
      <w:pPr>
        <w:ind w:left="430"/>
        <w:spacing w:before="156" w:line="440" w:lineRule="exact"/>
        <w:rPr>
          <w:rFonts w:ascii="SimSun" w:hAnsi="SimSun" w:eastAsia="SimSun" w:cs="SimSun"/>
          <w:sz w:val="23"/>
          <w:szCs w:val="23"/>
        </w:rPr>
      </w:pPr>
      <w:r>
        <w:rPr>
          <w:rFonts w:ascii="SimSun" w:hAnsi="SimSun" w:eastAsia="SimSun" w:cs="SimSun"/>
          <w:sz w:val="23"/>
          <w:szCs w:val="23"/>
          <w:spacing w:val="-14"/>
          <w:position w:val="15"/>
        </w:rPr>
        <w:t>学校整改工作所采取的主要措施和完成情况。重点说明人才培养质量保障机制</w:t>
      </w:r>
      <w:r>
        <w:rPr>
          <w:rFonts w:ascii="SimSun" w:hAnsi="SimSun" w:eastAsia="SimSun" w:cs="SimSun"/>
          <w:sz w:val="23"/>
          <w:szCs w:val="23"/>
          <w:spacing w:val="-15"/>
          <w:position w:val="15"/>
        </w:rPr>
        <w:t>建设</w:t>
      </w:r>
    </w:p>
    <w:p>
      <w:pPr>
        <w:spacing w:before="1" w:line="218" w:lineRule="auto"/>
        <w:rPr>
          <w:rFonts w:ascii="SimSun" w:hAnsi="SimSun" w:eastAsia="SimSun" w:cs="SimSun"/>
          <w:sz w:val="23"/>
          <w:szCs w:val="23"/>
        </w:rPr>
      </w:pPr>
      <w:r>
        <w:rPr>
          <w:rFonts w:ascii="SimSun" w:hAnsi="SimSun" w:eastAsia="SimSun" w:cs="SimSun"/>
          <w:sz w:val="23"/>
          <w:szCs w:val="23"/>
          <w:spacing w:val="-16"/>
        </w:rPr>
        <w:t>与落实情况，强化整改举措落实等方面的内容。</w:t>
      </w:r>
    </w:p>
    <w:p>
      <w:pPr>
        <w:ind w:left="430"/>
        <w:spacing w:before="166" w:line="218" w:lineRule="auto"/>
        <w:rPr>
          <w:rFonts w:ascii="SimSun" w:hAnsi="SimSun" w:eastAsia="SimSun" w:cs="SimSun"/>
          <w:sz w:val="23"/>
          <w:szCs w:val="23"/>
        </w:rPr>
      </w:pPr>
      <w:r>
        <w:rPr>
          <w:rFonts w:ascii="SimSun" w:hAnsi="SimSun" w:eastAsia="SimSun" w:cs="SimSun"/>
          <w:sz w:val="23"/>
          <w:szCs w:val="23"/>
          <w:spacing w:val="-8"/>
        </w:rPr>
        <w:t>(2)整改目标达成和整改成效评价</w:t>
      </w:r>
    </w:p>
    <w:p>
      <w:pPr>
        <w:ind w:left="430"/>
        <w:spacing w:before="159" w:line="218" w:lineRule="auto"/>
        <w:rPr>
          <w:rFonts w:ascii="SimSun" w:hAnsi="SimSun" w:eastAsia="SimSun" w:cs="SimSun"/>
          <w:sz w:val="23"/>
          <w:szCs w:val="23"/>
        </w:rPr>
      </w:pPr>
      <w:r>
        <w:rPr>
          <w:rFonts w:ascii="SimSun" w:hAnsi="SimSun" w:eastAsia="SimSun" w:cs="SimSun"/>
          <w:sz w:val="23"/>
          <w:szCs w:val="23"/>
          <w:spacing w:val="-4"/>
        </w:rPr>
        <w:t>对照学校评估整改问题清单和整改目标，总结整改工作的完成情况(附录2)和评</w:t>
      </w:r>
    </w:p>
    <w:p>
      <w:pPr>
        <w:sectPr>
          <w:pgSz w:w="10320" w:h="14570"/>
          <w:pgMar w:top="400" w:right="1131" w:bottom="400" w:left="959" w:header="0" w:footer="0" w:gutter="0"/>
        </w:sectPr>
        <w:rPr/>
      </w:pPr>
    </w:p>
    <w:p>
      <w:pPr>
        <w:ind w:right="92"/>
        <w:spacing w:before="105" w:line="218" w:lineRule="auto"/>
        <w:jc w:val="right"/>
        <w:rPr>
          <w:rFonts w:ascii="SimSun" w:hAnsi="SimSun" w:eastAsia="SimSun" w:cs="SimSun"/>
          <w:sz w:val="17"/>
          <w:szCs w:val="17"/>
        </w:rPr>
      </w:pPr>
      <w:r>
        <w:rPr>
          <w:rFonts w:ascii="SimSun" w:hAnsi="SimSun" w:eastAsia="SimSun" w:cs="SimSun"/>
          <w:sz w:val="17"/>
          <w:szCs w:val="17"/>
          <w:spacing w:val="7"/>
        </w:rPr>
        <w:t>普通高等学校本科教育教学审核评估整改报告</w:t>
      </w:r>
      <w:r>
        <w:rPr>
          <w:rFonts w:ascii="SimSun" w:hAnsi="SimSun" w:eastAsia="SimSun" w:cs="SimSun"/>
          <w:sz w:val="17"/>
          <w:szCs w:val="17"/>
          <w:spacing w:val="11"/>
        </w:rPr>
        <w:t xml:space="preserve">    </w:t>
      </w:r>
      <w:r>
        <w:rPr>
          <w:rFonts w:ascii="SimSun" w:hAnsi="SimSun" w:eastAsia="SimSun" w:cs="SimSun"/>
          <w:sz w:val="17"/>
          <w:szCs w:val="17"/>
          <w:spacing w:val="7"/>
        </w:rPr>
        <w:t>105</w:t>
      </w:r>
    </w:p>
    <w:p>
      <w:pPr>
        <w:spacing w:line="257" w:lineRule="auto"/>
        <w:rPr>
          <w:rFonts w:ascii="Arial"/>
          <w:sz w:val="21"/>
        </w:rPr>
      </w:pPr>
      <w:r/>
    </w:p>
    <w:p>
      <w:pPr>
        <w:ind w:left="85"/>
        <w:spacing w:before="72" w:line="441" w:lineRule="exact"/>
        <w:rPr>
          <w:rFonts w:ascii="SimSun" w:hAnsi="SimSun" w:eastAsia="SimSun" w:cs="SimSun"/>
          <w:sz w:val="22"/>
          <w:szCs w:val="22"/>
        </w:rPr>
      </w:pPr>
      <w:r>
        <w:rPr>
          <w:rFonts w:ascii="SimSun" w:hAnsi="SimSun" w:eastAsia="SimSun" w:cs="SimSun"/>
          <w:sz w:val="22"/>
          <w:szCs w:val="22"/>
          <w:spacing w:val="-4"/>
          <w:position w:val="16"/>
        </w:rPr>
        <w:t>估整改与持续改进的实质性效果。包括整改问题的解决情况、整改目标的达</w:t>
      </w:r>
      <w:r>
        <w:rPr>
          <w:rFonts w:ascii="SimSun" w:hAnsi="SimSun" w:eastAsia="SimSun" w:cs="SimSun"/>
          <w:sz w:val="22"/>
          <w:szCs w:val="22"/>
          <w:spacing w:val="-5"/>
          <w:position w:val="16"/>
        </w:rPr>
        <w:t>成情况，以</w:t>
      </w:r>
    </w:p>
    <w:p>
      <w:pPr>
        <w:ind w:left="85"/>
        <w:spacing w:line="218" w:lineRule="auto"/>
        <w:rPr>
          <w:rFonts w:ascii="SimSun" w:hAnsi="SimSun" w:eastAsia="SimSun" w:cs="SimSun"/>
          <w:sz w:val="22"/>
          <w:szCs w:val="22"/>
        </w:rPr>
      </w:pPr>
      <w:r>
        <w:rPr>
          <w:rFonts w:ascii="SimSun" w:hAnsi="SimSun" w:eastAsia="SimSun" w:cs="SimSun"/>
          <w:sz w:val="22"/>
          <w:szCs w:val="22"/>
          <w:spacing w:val="-8"/>
        </w:rPr>
        <w:t>及整改措施取得的成效等并提供证据。</w:t>
      </w:r>
    </w:p>
    <w:p>
      <w:pPr>
        <w:spacing w:line="372" w:lineRule="auto"/>
        <w:rPr>
          <w:rFonts w:ascii="Arial"/>
          <w:sz w:val="21"/>
        </w:rPr>
      </w:pPr>
      <w:r/>
    </w:p>
    <w:p>
      <w:pPr>
        <w:ind w:left="515"/>
        <w:spacing w:before="71" w:line="222" w:lineRule="auto"/>
        <w:rPr>
          <w:rFonts w:ascii="SimHei" w:hAnsi="SimHei" w:eastAsia="SimHei" w:cs="SimHei"/>
          <w:sz w:val="22"/>
          <w:szCs w:val="22"/>
        </w:rPr>
      </w:pPr>
      <w:r>
        <w:rPr>
          <w:rFonts w:ascii="Times New Roman" w:hAnsi="Times New Roman" w:eastAsia="Times New Roman" w:cs="Times New Roman"/>
          <w:sz w:val="22"/>
          <w:szCs w:val="22"/>
          <w:b/>
          <w:bCs/>
          <w:spacing w:val="16"/>
        </w:rPr>
        <w:t>4.</w:t>
      </w:r>
      <w:r>
        <w:rPr>
          <w:rFonts w:ascii="Times New Roman" w:hAnsi="Times New Roman" w:eastAsia="Times New Roman" w:cs="Times New Roman"/>
          <w:sz w:val="22"/>
          <w:szCs w:val="22"/>
          <w:spacing w:val="34"/>
        </w:rPr>
        <w:t xml:space="preserve">  </w:t>
      </w:r>
      <w:r>
        <w:rPr>
          <w:rFonts w:ascii="SimHei" w:hAnsi="SimHei" w:eastAsia="SimHei" w:cs="SimHei"/>
          <w:sz w:val="22"/>
          <w:szCs w:val="22"/>
          <w:b/>
          <w:bCs/>
          <w:spacing w:val="16"/>
        </w:rPr>
        <w:t>整改工作经验和不足</w:t>
      </w:r>
      <w:r>
        <w:rPr>
          <w:rFonts w:ascii="SimHei" w:hAnsi="SimHei" w:eastAsia="SimHei" w:cs="SimHei"/>
          <w:sz w:val="22"/>
          <w:szCs w:val="22"/>
          <w:spacing w:val="-49"/>
        </w:rPr>
        <w:t xml:space="preserve"> </w:t>
      </w:r>
      <w:r>
        <w:rPr>
          <w:rFonts w:ascii="SimHei" w:hAnsi="SimHei" w:eastAsia="SimHei" w:cs="SimHei"/>
          <w:sz w:val="22"/>
          <w:szCs w:val="22"/>
          <w:spacing w:val="16"/>
        </w:rPr>
        <w:t>(不超过1500字)</w:t>
      </w:r>
    </w:p>
    <w:p>
      <w:pPr>
        <w:spacing w:line="285" w:lineRule="auto"/>
        <w:rPr>
          <w:rFonts w:ascii="Arial"/>
          <w:sz w:val="21"/>
        </w:rPr>
      </w:pPr>
      <w:r/>
    </w:p>
    <w:p>
      <w:pPr>
        <w:ind w:left="515"/>
        <w:spacing w:before="72" w:line="219" w:lineRule="auto"/>
        <w:rPr>
          <w:rFonts w:ascii="SimSun" w:hAnsi="SimSun" w:eastAsia="SimSun" w:cs="SimSun"/>
          <w:sz w:val="22"/>
          <w:szCs w:val="22"/>
        </w:rPr>
      </w:pPr>
      <w:r>
        <w:rPr>
          <w:rFonts w:ascii="SimSun" w:hAnsi="SimSun" w:eastAsia="SimSun" w:cs="SimSun"/>
          <w:sz w:val="22"/>
          <w:szCs w:val="22"/>
          <w:spacing w:val="-6"/>
        </w:rPr>
        <w:t>简要说明在整改过程中形成的经验和特色，可示范推广的内容，不足和改进计划。</w:t>
      </w:r>
    </w:p>
    <w:p>
      <w:pPr>
        <w:ind w:left="515"/>
        <w:spacing w:before="170" w:line="219" w:lineRule="auto"/>
        <w:rPr>
          <w:rFonts w:ascii="SimSun" w:hAnsi="SimSun" w:eastAsia="SimSun" w:cs="SimSun"/>
          <w:sz w:val="22"/>
          <w:szCs w:val="22"/>
        </w:rPr>
      </w:pPr>
      <w:r>
        <w:rPr>
          <w:rFonts w:ascii="SimSun" w:hAnsi="SimSun" w:eastAsia="SimSun" w:cs="SimSun"/>
          <w:sz w:val="22"/>
          <w:szCs w:val="22"/>
          <w:spacing w:val="3"/>
        </w:rPr>
        <w:t>(1)整改工作特色和成效</w:t>
      </w:r>
    </w:p>
    <w:p>
      <w:pPr>
        <w:ind w:left="515"/>
        <w:spacing w:before="177" w:line="218" w:lineRule="auto"/>
        <w:rPr>
          <w:rFonts w:ascii="SimSun" w:hAnsi="SimSun" w:eastAsia="SimSun" w:cs="SimSun"/>
          <w:sz w:val="22"/>
          <w:szCs w:val="22"/>
        </w:rPr>
      </w:pPr>
      <w:r>
        <w:rPr>
          <w:rFonts w:ascii="SimSun" w:hAnsi="SimSun" w:eastAsia="SimSun" w:cs="SimSun"/>
          <w:sz w:val="22"/>
          <w:szCs w:val="22"/>
          <w:spacing w:val="-7"/>
        </w:rPr>
        <w:t>总结学校评估整改工作中的特色措施和做法、取得的整改经验、工作亮点等。</w:t>
      </w:r>
    </w:p>
    <w:p>
      <w:pPr>
        <w:ind w:left="515"/>
        <w:spacing w:before="182" w:line="219" w:lineRule="auto"/>
        <w:rPr>
          <w:rFonts w:ascii="SimSun" w:hAnsi="SimSun" w:eastAsia="SimSun" w:cs="SimSun"/>
          <w:sz w:val="22"/>
          <w:szCs w:val="22"/>
        </w:rPr>
      </w:pPr>
      <w:r>
        <w:rPr>
          <w:rFonts w:ascii="SimSun" w:hAnsi="SimSun" w:eastAsia="SimSun" w:cs="SimSun"/>
          <w:sz w:val="22"/>
          <w:szCs w:val="22"/>
          <w:spacing w:val="1"/>
        </w:rPr>
        <w:t>(2)整改工作不足和改进计划</w:t>
      </w:r>
    </w:p>
    <w:p>
      <w:pPr>
        <w:ind w:left="515"/>
        <w:spacing w:before="157" w:line="452" w:lineRule="exact"/>
        <w:rPr>
          <w:rFonts w:ascii="SimSun" w:hAnsi="SimSun" w:eastAsia="SimSun" w:cs="SimSun"/>
          <w:sz w:val="22"/>
          <w:szCs w:val="22"/>
        </w:rPr>
      </w:pPr>
      <w:r>
        <w:rPr>
          <w:rFonts w:ascii="SimSun" w:hAnsi="SimSun" w:eastAsia="SimSun" w:cs="SimSun"/>
          <w:sz w:val="22"/>
          <w:szCs w:val="22"/>
          <w:spacing w:val="-3"/>
          <w:position w:val="17"/>
        </w:rPr>
        <w:t>总结分析学校评估整改工作中存在的不足，对未完成整改目标的部分要重点说明，</w:t>
      </w:r>
    </w:p>
    <w:p>
      <w:pPr>
        <w:ind w:left="85"/>
        <w:spacing w:line="219" w:lineRule="auto"/>
        <w:rPr>
          <w:rFonts w:ascii="SimSun" w:hAnsi="SimSun" w:eastAsia="SimSun" w:cs="SimSun"/>
          <w:sz w:val="22"/>
          <w:szCs w:val="22"/>
        </w:rPr>
      </w:pPr>
      <w:r>
        <w:rPr>
          <w:rFonts w:ascii="SimSun" w:hAnsi="SimSun" w:eastAsia="SimSun" w:cs="SimSun"/>
          <w:sz w:val="22"/>
          <w:szCs w:val="22"/>
          <w:spacing w:val="-6"/>
        </w:rPr>
        <w:t>分析原因，提出后续改进思路和计划等。</w:t>
      </w:r>
    </w:p>
    <w:p>
      <w:pPr>
        <w:spacing w:line="351" w:lineRule="auto"/>
        <w:rPr>
          <w:rFonts w:ascii="Arial"/>
          <w:sz w:val="21"/>
        </w:rPr>
      </w:pPr>
      <w:r/>
    </w:p>
    <w:p>
      <w:pPr>
        <w:ind w:left="518"/>
        <w:spacing w:before="82" w:line="222" w:lineRule="auto"/>
        <w:rPr>
          <w:rFonts w:ascii="SimHei" w:hAnsi="SimHei" w:eastAsia="SimHei" w:cs="SimHei"/>
          <w:sz w:val="25"/>
          <w:szCs w:val="25"/>
        </w:rPr>
      </w:pPr>
      <w:r>
        <w:rPr>
          <w:rFonts w:ascii="SimHei" w:hAnsi="SimHei" w:eastAsia="SimHei" w:cs="SimHei"/>
          <w:sz w:val="25"/>
          <w:szCs w:val="25"/>
          <w:b/>
          <w:bCs/>
          <w:spacing w:val="-7"/>
        </w:rPr>
        <w:t>附录1</w:t>
      </w:r>
      <w:r>
        <w:rPr>
          <w:rFonts w:ascii="SimHei" w:hAnsi="SimHei" w:eastAsia="SimHei" w:cs="SimHei"/>
          <w:sz w:val="25"/>
          <w:szCs w:val="25"/>
          <w:spacing w:val="106"/>
        </w:rPr>
        <w:t xml:space="preserve"> </w:t>
      </w:r>
      <w:r>
        <w:rPr>
          <w:rFonts w:ascii="SimHei" w:hAnsi="SimHei" w:eastAsia="SimHei" w:cs="SimHei"/>
          <w:sz w:val="25"/>
          <w:szCs w:val="25"/>
          <w:b/>
          <w:bCs/>
          <w:spacing w:val="-7"/>
        </w:rPr>
        <w:t>整改问题清单</w:t>
      </w:r>
    </w:p>
    <w:p>
      <w:pPr>
        <w:spacing w:line="291" w:lineRule="auto"/>
        <w:rPr>
          <w:rFonts w:ascii="Arial"/>
          <w:sz w:val="21"/>
        </w:rPr>
      </w:pPr>
      <w:r/>
    </w:p>
    <w:p>
      <w:pPr>
        <w:ind w:left="3267"/>
        <w:spacing w:before="56" w:line="219" w:lineRule="auto"/>
        <w:rPr>
          <w:rFonts w:ascii="SimSun" w:hAnsi="SimSun" w:eastAsia="SimSun" w:cs="SimSun"/>
          <w:sz w:val="17"/>
          <w:szCs w:val="17"/>
        </w:rPr>
      </w:pPr>
      <w:r>
        <w:rPr>
          <w:rFonts w:ascii="SimSun" w:hAnsi="SimSun" w:eastAsia="SimSun" w:cs="SimSun"/>
          <w:sz w:val="17"/>
          <w:szCs w:val="17"/>
          <w:b/>
          <w:bCs/>
          <w:spacing w:val="21"/>
        </w:rPr>
        <w:t>问题清单表(参考格式)</w:t>
      </w:r>
    </w:p>
    <w:p>
      <w:pPr>
        <w:spacing w:line="79" w:lineRule="exact"/>
        <w:rPr/>
      </w:pPr>
      <w:r/>
    </w:p>
    <w:tbl>
      <w:tblPr>
        <w:tblStyle w:val="2"/>
        <w:tblW w:w="8179" w:type="dxa"/>
        <w:tblInd w:w="1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34"/>
        <w:gridCol w:w="1288"/>
        <w:gridCol w:w="1298"/>
        <w:gridCol w:w="1978"/>
        <w:gridCol w:w="1398"/>
        <w:gridCol w:w="1283"/>
      </w:tblGrid>
      <w:tr>
        <w:trPr>
          <w:trHeight w:val="402" w:hRule="atLeast"/>
        </w:trPr>
        <w:tc>
          <w:tcPr>
            <w:tcW w:w="934" w:type="dxa"/>
            <w:vAlign w:val="top"/>
            <w:vMerge w:val="restart"/>
            <w:tcBorders>
              <w:bottom w:val="none" w:color="000000" w:sz="2" w:space="0"/>
            </w:tcBorders>
          </w:tcPr>
          <w:p>
            <w:pPr>
              <w:spacing w:line="260" w:lineRule="auto"/>
              <w:rPr>
                <w:rFonts w:ascii="Arial"/>
                <w:sz w:val="21"/>
              </w:rPr>
            </w:pPr>
            <w:r/>
          </w:p>
          <w:p>
            <w:pPr>
              <w:ind w:left="97"/>
              <w:spacing w:before="59" w:line="221" w:lineRule="auto"/>
              <w:rPr>
                <w:rFonts w:ascii="SimSun" w:hAnsi="SimSun" w:eastAsia="SimSun" w:cs="SimSun"/>
                <w:sz w:val="18"/>
                <w:szCs w:val="18"/>
              </w:rPr>
            </w:pPr>
            <w:r>
              <w:rPr>
                <w:rFonts w:ascii="SimSun" w:hAnsi="SimSun" w:eastAsia="SimSun" w:cs="SimSun"/>
                <w:sz w:val="18"/>
                <w:szCs w:val="18"/>
                <w:b/>
                <w:bCs/>
                <w:spacing w:val="-1"/>
              </w:rPr>
              <w:t>问题序号</w:t>
            </w:r>
          </w:p>
        </w:tc>
        <w:tc>
          <w:tcPr>
            <w:tcW w:w="2586" w:type="dxa"/>
            <w:vAlign w:val="top"/>
            <w:gridSpan w:val="2"/>
          </w:tcPr>
          <w:p>
            <w:pPr>
              <w:ind w:left="743"/>
              <w:spacing w:before="110" w:line="220" w:lineRule="auto"/>
              <w:rPr>
                <w:rFonts w:ascii="SimSun" w:hAnsi="SimSun" w:eastAsia="SimSun" w:cs="SimSun"/>
                <w:sz w:val="18"/>
                <w:szCs w:val="18"/>
              </w:rPr>
            </w:pPr>
            <w:r>
              <w:rPr>
                <w:rFonts w:ascii="SimSun" w:hAnsi="SimSun" w:eastAsia="SimSun" w:cs="SimSun"/>
                <w:sz w:val="18"/>
                <w:szCs w:val="18"/>
                <w:b/>
                <w:bCs/>
                <w:spacing w:val="-3"/>
              </w:rPr>
              <w:t>对应审核指标</w:t>
            </w:r>
          </w:p>
        </w:tc>
        <w:tc>
          <w:tcPr>
            <w:tcW w:w="1978" w:type="dxa"/>
            <w:vAlign w:val="top"/>
            <w:vMerge w:val="restart"/>
            <w:tcBorders>
              <w:bottom w:val="none" w:color="000000" w:sz="2" w:space="0"/>
            </w:tcBorders>
          </w:tcPr>
          <w:p>
            <w:pPr>
              <w:spacing w:line="258" w:lineRule="auto"/>
              <w:rPr>
                <w:rFonts w:ascii="Arial"/>
                <w:sz w:val="21"/>
              </w:rPr>
            </w:pPr>
            <w:r/>
          </w:p>
          <w:p>
            <w:pPr>
              <w:ind w:left="447"/>
              <w:spacing w:before="59" w:line="219" w:lineRule="auto"/>
              <w:rPr>
                <w:rFonts w:ascii="SimSun" w:hAnsi="SimSun" w:eastAsia="SimSun" w:cs="SimSun"/>
                <w:sz w:val="18"/>
                <w:szCs w:val="18"/>
              </w:rPr>
            </w:pPr>
            <w:r>
              <w:rPr>
                <w:rFonts w:ascii="SimSun" w:hAnsi="SimSun" w:eastAsia="SimSun" w:cs="SimSun"/>
                <w:sz w:val="18"/>
                <w:szCs w:val="18"/>
                <w:b/>
                <w:bCs/>
                <w:spacing w:val="-2"/>
              </w:rPr>
              <w:t>问题简明表述</w:t>
            </w:r>
          </w:p>
        </w:tc>
        <w:tc>
          <w:tcPr>
            <w:tcW w:w="1398" w:type="dxa"/>
            <w:vAlign w:val="top"/>
            <w:vMerge w:val="restart"/>
            <w:tcBorders>
              <w:bottom w:val="none" w:color="000000" w:sz="2" w:space="0"/>
            </w:tcBorders>
          </w:tcPr>
          <w:p>
            <w:pPr>
              <w:spacing w:line="259" w:lineRule="auto"/>
              <w:rPr>
                <w:rFonts w:ascii="Arial"/>
                <w:sz w:val="21"/>
              </w:rPr>
            </w:pPr>
            <w:r/>
          </w:p>
          <w:p>
            <w:pPr>
              <w:ind w:left="339"/>
              <w:spacing w:before="59" w:line="219" w:lineRule="auto"/>
              <w:rPr>
                <w:rFonts w:ascii="SimSun" w:hAnsi="SimSun" w:eastAsia="SimSun" w:cs="SimSun"/>
                <w:sz w:val="18"/>
                <w:szCs w:val="18"/>
              </w:rPr>
            </w:pPr>
            <w:r>
              <w:rPr>
                <w:rFonts w:ascii="SimSun" w:hAnsi="SimSun" w:eastAsia="SimSun" w:cs="SimSun"/>
                <w:sz w:val="18"/>
                <w:szCs w:val="18"/>
                <w:b/>
                <w:bCs/>
                <w:spacing w:val="-2"/>
              </w:rPr>
              <w:t>问题来源</w:t>
            </w:r>
          </w:p>
        </w:tc>
        <w:tc>
          <w:tcPr>
            <w:tcW w:w="1283" w:type="dxa"/>
            <w:vAlign w:val="top"/>
            <w:vMerge w:val="restart"/>
            <w:tcBorders>
              <w:bottom w:val="none" w:color="000000" w:sz="2" w:space="0"/>
            </w:tcBorders>
          </w:tcPr>
          <w:p>
            <w:pPr>
              <w:spacing w:line="259" w:lineRule="auto"/>
              <w:rPr>
                <w:rFonts w:ascii="Arial"/>
                <w:sz w:val="21"/>
              </w:rPr>
            </w:pPr>
            <w:r/>
          </w:p>
          <w:p>
            <w:pPr>
              <w:ind w:left="131"/>
              <w:spacing w:before="59" w:line="219" w:lineRule="auto"/>
              <w:rPr>
                <w:rFonts w:ascii="SimSun" w:hAnsi="SimSun" w:eastAsia="SimSun" w:cs="SimSun"/>
                <w:sz w:val="18"/>
                <w:szCs w:val="18"/>
              </w:rPr>
            </w:pPr>
            <w:r>
              <w:rPr>
                <w:rFonts w:ascii="SimSun" w:hAnsi="SimSun" w:eastAsia="SimSun" w:cs="SimSun"/>
                <w:sz w:val="18"/>
                <w:szCs w:val="18"/>
                <w:b/>
                <w:bCs/>
                <w:spacing w:val="-4"/>
              </w:rPr>
              <w:t>是否纳入整改</w:t>
            </w:r>
          </w:p>
        </w:tc>
      </w:tr>
      <w:tr>
        <w:trPr>
          <w:trHeight w:val="397" w:hRule="atLeast"/>
        </w:trPr>
        <w:tc>
          <w:tcPr>
            <w:tcW w:w="934" w:type="dxa"/>
            <w:vAlign w:val="top"/>
            <w:vMerge w:val="continue"/>
            <w:tcBorders>
              <w:top w:val="none" w:color="000000" w:sz="2" w:space="0"/>
            </w:tcBorders>
          </w:tcPr>
          <w:p>
            <w:pPr>
              <w:rPr>
                <w:rFonts w:ascii="Arial"/>
                <w:sz w:val="21"/>
              </w:rPr>
            </w:pPr>
            <w:r/>
          </w:p>
        </w:tc>
        <w:tc>
          <w:tcPr>
            <w:tcW w:w="1288" w:type="dxa"/>
            <w:vAlign w:val="top"/>
          </w:tcPr>
          <w:p>
            <w:pPr>
              <w:ind w:left="273"/>
              <w:spacing w:before="108"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298" w:type="dxa"/>
            <w:vAlign w:val="top"/>
          </w:tcPr>
          <w:p>
            <w:pPr>
              <w:ind w:left="285"/>
              <w:spacing w:before="108"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1978" w:type="dxa"/>
            <w:vAlign w:val="top"/>
            <w:vMerge w:val="continue"/>
            <w:tcBorders>
              <w:top w:val="none" w:color="000000" w:sz="2" w:space="0"/>
            </w:tcBorders>
          </w:tcPr>
          <w:p>
            <w:pPr>
              <w:rPr>
                <w:rFonts w:ascii="Arial"/>
                <w:sz w:val="21"/>
              </w:rPr>
            </w:pPr>
            <w:r/>
          </w:p>
        </w:tc>
        <w:tc>
          <w:tcPr>
            <w:tcW w:w="1398" w:type="dxa"/>
            <w:vAlign w:val="top"/>
            <w:vMerge w:val="continue"/>
            <w:tcBorders>
              <w:top w:val="none" w:color="000000" w:sz="2" w:space="0"/>
            </w:tcBorders>
          </w:tcPr>
          <w:p>
            <w:pPr>
              <w:rPr>
                <w:rFonts w:ascii="Arial"/>
                <w:sz w:val="21"/>
              </w:rPr>
            </w:pPr>
            <w:r/>
          </w:p>
        </w:tc>
        <w:tc>
          <w:tcPr>
            <w:tcW w:w="1283" w:type="dxa"/>
            <w:vAlign w:val="top"/>
            <w:vMerge w:val="continue"/>
            <w:tcBorders>
              <w:top w:val="none" w:color="000000" w:sz="2" w:space="0"/>
            </w:tcBorders>
          </w:tcPr>
          <w:p>
            <w:pPr>
              <w:rPr>
                <w:rFonts w:ascii="Arial"/>
                <w:sz w:val="21"/>
              </w:rPr>
            </w:pPr>
            <w:r/>
          </w:p>
        </w:tc>
      </w:tr>
      <w:tr>
        <w:trPr>
          <w:trHeight w:val="338" w:hRule="atLeast"/>
        </w:trPr>
        <w:tc>
          <w:tcPr>
            <w:tcW w:w="934" w:type="dxa"/>
            <w:vAlign w:val="top"/>
          </w:tcPr>
          <w:p>
            <w:pPr>
              <w:rPr>
                <w:rFonts w:ascii="Arial"/>
                <w:sz w:val="21"/>
              </w:rPr>
            </w:pPr>
            <w:r/>
          </w:p>
        </w:tc>
        <w:tc>
          <w:tcPr>
            <w:tcW w:w="1288" w:type="dxa"/>
            <w:vAlign w:val="top"/>
          </w:tcPr>
          <w:p>
            <w:pPr>
              <w:rPr>
                <w:rFonts w:ascii="Arial"/>
                <w:sz w:val="21"/>
              </w:rPr>
            </w:pPr>
            <w:r/>
          </w:p>
        </w:tc>
        <w:tc>
          <w:tcPr>
            <w:tcW w:w="1298" w:type="dxa"/>
            <w:vAlign w:val="top"/>
          </w:tcPr>
          <w:p>
            <w:pPr>
              <w:rPr>
                <w:rFonts w:ascii="Arial"/>
                <w:sz w:val="21"/>
              </w:rPr>
            </w:pPr>
            <w:r/>
          </w:p>
        </w:tc>
        <w:tc>
          <w:tcPr>
            <w:tcW w:w="1978" w:type="dxa"/>
            <w:vAlign w:val="top"/>
          </w:tcPr>
          <w:p>
            <w:pPr>
              <w:rPr>
                <w:rFonts w:ascii="Arial"/>
                <w:sz w:val="21"/>
              </w:rPr>
            </w:pPr>
            <w:r/>
          </w:p>
        </w:tc>
        <w:tc>
          <w:tcPr>
            <w:tcW w:w="1398" w:type="dxa"/>
            <w:vAlign w:val="top"/>
          </w:tcPr>
          <w:p>
            <w:pPr>
              <w:rPr>
                <w:rFonts w:ascii="Arial"/>
                <w:sz w:val="21"/>
              </w:rPr>
            </w:pPr>
            <w:r/>
          </w:p>
        </w:tc>
        <w:tc>
          <w:tcPr>
            <w:tcW w:w="1283" w:type="dxa"/>
            <w:vAlign w:val="top"/>
          </w:tcPr>
          <w:p>
            <w:pPr>
              <w:rPr>
                <w:rFonts w:ascii="Arial"/>
                <w:sz w:val="21"/>
              </w:rPr>
            </w:pPr>
            <w:r/>
          </w:p>
        </w:tc>
      </w:tr>
      <w:tr>
        <w:trPr>
          <w:trHeight w:val="342" w:hRule="atLeast"/>
        </w:trPr>
        <w:tc>
          <w:tcPr>
            <w:tcW w:w="934" w:type="dxa"/>
            <w:vAlign w:val="top"/>
          </w:tcPr>
          <w:p>
            <w:pPr>
              <w:rPr>
                <w:rFonts w:ascii="Arial"/>
                <w:sz w:val="21"/>
              </w:rPr>
            </w:pPr>
            <w:r/>
          </w:p>
        </w:tc>
        <w:tc>
          <w:tcPr>
            <w:tcW w:w="1288" w:type="dxa"/>
            <w:vAlign w:val="top"/>
          </w:tcPr>
          <w:p>
            <w:pPr>
              <w:rPr>
                <w:rFonts w:ascii="Arial"/>
                <w:sz w:val="21"/>
              </w:rPr>
            </w:pPr>
            <w:r/>
          </w:p>
        </w:tc>
        <w:tc>
          <w:tcPr>
            <w:tcW w:w="1298" w:type="dxa"/>
            <w:vAlign w:val="top"/>
          </w:tcPr>
          <w:p>
            <w:pPr>
              <w:rPr>
                <w:rFonts w:ascii="Arial"/>
                <w:sz w:val="21"/>
              </w:rPr>
            </w:pPr>
            <w:r/>
          </w:p>
        </w:tc>
        <w:tc>
          <w:tcPr>
            <w:tcW w:w="1978" w:type="dxa"/>
            <w:vAlign w:val="top"/>
          </w:tcPr>
          <w:p>
            <w:pPr>
              <w:rPr>
                <w:rFonts w:ascii="Arial"/>
                <w:sz w:val="21"/>
              </w:rPr>
            </w:pPr>
            <w:r/>
          </w:p>
        </w:tc>
        <w:tc>
          <w:tcPr>
            <w:tcW w:w="1398" w:type="dxa"/>
            <w:vAlign w:val="top"/>
          </w:tcPr>
          <w:p>
            <w:pPr>
              <w:rPr>
                <w:rFonts w:ascii="Arial"/>
                <w:sz w:val="21"/>
              </w:rPr>
            </w:pPr>
            <w:r/>
          </w:p>
        </w:tc>
        <w:tc>
          <w:tcPr>
            <w:tcW w:w="1283" w:type="dxa"/>
            <w:vAlign w:val="top"/>
          </w:tcPr>
          <w:p>
            <w:pPr>
              <w:rPr>
                <w:rFonts w:ascii="Arial"/>
                <w:sz w:val="21"/>
              </w:rPr>
            </w:pPr>
            <w:r/>
          </w:p>
        </w:tc>
      </w:tr>
    </w:tbl>
    <w:p>
      <w:pPr>
        <w:ind w:left="85" w:right="77" w:firstLine="430"/>
        <w:spacing w:before="101" w:line="254" w:lineRule="auto"/>
        <w:rPr>
          <w:rFonts w:ascii="SimSun" w:hAnsi="SimSun" w:eastAsia="SimSun" w:cs="SimSun"/>
          <w:sz w:val="17"/>
          <w:szCs w:val="17"/>
        </w:rPr>
      </w:pPr>
      <w:r>
        <w:rPr>
          <w:rFonts w:ascii="SimSun" w:hAnsi="SimSun" w:eastAsia="SimSun" w:cs="SimSun"/>
          <w:sz w:val="17"/>
          <w:szCs w:val="17"/>
          <w:spacing w:val="-4"/>
        </w:rPr>
        <w:t>说明：1.当有部分问题不符合学校实际或者理念观点不对，</w:t>
      </w:r>
      <w:r>
        <w:rPr>
          <w:rFonts w:ascii="SimSun" w:hAnsi="SimSun" w:eastAsia="SimSun" w:cs="SimSun"/>
          <w:sz w:val="17"/>
          <w:szCs w:val="17"/>
          <w:spacing w:val="-5"/>
        </w:rPr>
        <w:t>不拟纳入整改问题清单时，可在“是否纳入整改</w:t>
      </w:r>
      <w:r>
        <w:rPr>
          <w:rFonts w:ascii="SimSun" w:hAnsi="SimSun" w:eastAsia="SimSun" w:cs="SimSun"/>
          <w:sz w:val="17"/>
          <w:szCs w:val="17"/>
        </w:rPr>
        <w:t xml:space="preserve"> </w:t>
      </w:r>
      <w:r>
        <w:rPr>
          <w:rFonts w:ascii="SimSun" w:hAnsi="SimSun" w:eastAsia="SimSun" w:cs="SimSun"/>
          <w:sz w:val="17"/>
          <w:szCs w:val="17"/>
          <w:spacing w:val="-8"/>
        </w:rPr>
        <w:t>项”中标注“否”,并予以说明。</w:t>
      </w:r>
    </w:p>
    <w:p>
      <w:pPr>
        <w:ind w:left="1015"/>
        <w:spacing w:before="74" w:line="220" w:lineRule="auto"/>
        <w:rPr>
          <w:rFonts w:ascii="SimSun" w:hAnsi="SimSun" w:eastAsia="SimSun" w:cs="SimSun"/>
          <w:sz w:val="17"/>
          <w:szCs w:val="17"/>
        </w:rPr>
      </w:pPr>
      <w:r>
        <w:rPr>
          <w:rFonts w:ascii="SimSun" w:hAnsi="SimSun" w:eastAsia="SimSun" w:cs="SimSun"/>
          <w:sz w:val="17"/>
          <w:szCs w:val="17"/>
          <w:spacing w:val="-7"/>
        </w:rPr>
        <w:t>2.</w:t>
      </w:r>
      <w:r>
        <w:rPr>
          <w:rFonts w:ascii="SimSun" w:hAnsi="SimSun" w:eastAsia="SimSun" w:cs="SimSun"/>
          <w:sz w:val="17"/>
          <w:szCs w:val="17"/>
          <w:spacing w:val="-17"/>
        </w:rPr>
        <w:t xml:space="preserve"> </w:t>
      </w:r>
      <w:r>
        <w:rPr>
          <w:rFonts w:ascii="SimSun" w:hAnsi="SimSun" w:eastAsia="SimSun" w:cs="SimSun"/>
          <w:sz w:val="17"/>
          <w:szCs w:val="17"/>
          <w:spacing w:val="-7"/>
        </w:rPr>
        <w:t>问题序号的前后排列应与审核指标的前后排列一致。</w:t>
      </w:r>
    </w:p>
    <w:p>
      <w:pPr>
        <w:spacing w:line="241" w:lineRule="auto"/>
        <w:rPr>
          <w:rFonts w:ascii="Arial"/>
          <w:sz w:val="21"/>
        </w:rPr>
      </w:pPr>
      <w:r/>
    </w:p>
    <w:p>
      <w:pPr>
        <w:ind w:left="518"/>
        <w:spacing w:before="81" w:line="221" w:lineRule="auto"/>
        <w:rPr>
          <w:rFonts w:ascii="SimHei" w:hAnsi="SimHei" w:eastAsia="SimHei" w:cs="SimHei"/>
          <w:sz w:val="25"/>
          <w:szCs w:val="25"/>
        </w:rPr>
      </w:pPr>
      <w:r>
        <w:rPr>
          <w:rFonts w:ascii="SimHei" w:hAnsi="SimHei" w:eastAsia="SimHei" w:cs="SimHei"/>
          <w:sz w:val="25"/>
          <w:szCs w:val="25"/>
          <w:b/>
          <w:bCs/>
          <w:spacing w:val="-9"/>
        </w:rPr>
        <w:t>附录2</w:t>
      </w:r>
      <w:r>
        <w:rPr>
          <w:rFonts w:ascii="SimHei" w:hAnsi="SimHei" w:eastAsia="SimHei" w:cs="SimHei"/>
          <w:sz w:val="25"/>
          <w:szCs w:val="25"/>
          <w:spacing w:val="11"/>
        </w:rPr>
        <w:t xml:space="preserve">  </w:t>
      </w:r>
      <w:r>
        <w:rPr>
          <w:rFonts w:ascii="SimHei" w:hAnsi="SimHei" w:eastAsia="SimHei" w:cs="SimHei"/>
          <w:sz w:val="25"/>
          <w:szCs w:val="25"/>
          <w:b/>
          <w:bCs/>
          <w:spacing w:val="-9"/>
        </w:rPr>
        <w:t>整改问题完成情况一览表</w:t>
      </w:r>
    </w:p>
    <w:p>
      <w:pPr>
        <w:spacing w:line="293" w:lineRule="auto"/>
        <w:rPr>
          <w:rFonts w:ascii="Arial"/>
          <w:sz w:val="21"/>
        </w:rPr>
      </w:pPr>
      <w:r/>
    </w:p>
    <w:p>
      <w:pPr>
        <w:ind w:left="2907"/>
        <w:spacing w:before="57" w:line="219" w:lineRule="auto"/>
        <w:rPr>
          <w:rFonts w:ascii="SimSun" w:hAnsi="SimSun" w:eastAsia="SimSun" w:cs="SimSun"/>
          <w:sz w:val="17"/>
          <w:szCs w:val="17"/>
        </w:rPr>
      </w:pPr>
      <w:r>
        <w:rPr>
          <w:rFonts w:ascii="SimSun" w:hAnsi="SimSun" w:eastAsia="SimSun" w:cs="SimSun"/>
          <w:sz w:val="17"/>
          <w:szCs w:val="17"/>
          <w:b/>
          <w:bCs/>
          <w:spacing w:val="18"/>
        </w:rPr>
        <w:t>问题完成情况一览表(参考格式)</w:t>
      </w:r>
    </w:p>
    <w:p>
      <w:pPr>
        <w:spacing w:line="78" w:lineRule="exact"/>
        <w:rPr/>
      </w:pPr>
      <w:r/>
    </w:p>
    <w:tbl>
      <w:tblPr>
        <w:tblStyle w:val="2"/>
        <w:tblW w:w="8169" w:type="dxa"/>
        <w:tblInd w:w="1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84"/>
        <w:gridCol w:w="2097"/>
        <w:gridCol w:w="2976"/>
        <w:gridCol w:w="2112"/>
      </w:tblGrid>
      <w:tr>
        <w:trPr>
          <w:trHeight w:val="670" w:hRule="atLeast"/>
        </w:trPr>
        <w:tc>
          <w:tcPr>
            <w:tcW w:w="984" w:type="dxa"/>
            <w:vAlign w:val="top"/>
          </w:tcPr>
          <w:p>
            <w:pPr>
              <w:ind w:left="127"/>
              <w:spacing w:before="250" w:line="221" w:lineRule="auto"/>
              <w:rPr>
                <w:rFonts w:ascii="SimSun" w:hAnsi="SimSun" w:eastAsia="SimSun" w:cs="SimSun"/>
                <w:sz w:val="18"/>
                <w:szCs w:val="18"/>
              </w:rPr>
            </w:pPr>
            <w:r>
              <w:rPr>
                <w:rFonts w:ascii="SimSun" w:hAnsi="SimSun" w:eastAsia="SimSun" w:cs="SimSun"/>
                <w:sz w:val="18"/>
                <w:szCs w:val="18"/>
                <w:b/>
                <w:bCs/>
                <w:spacing w:val="-1"/>
              </w:rPr>
              <w:t>问题序号</w:t>
            </w:r>
          </w:p>
        </w:tc>
        <w:tc>
          <w:tcPr>
            <w:tcW w:w="2097" w:type="dxa"/>
            <w:vAlign w:val="top"/>
          </w:tcPr>
          <w:p>
            <w:pPr>
              <w:ind w:left="503"/>
              <w:spacing w:before="248" w:line="219" w:lineRule="auto"/>
              <w:rPr>
                <w:rFonts w:ascii="SimSun" w:hAnsi="SimSun" w:eastAsia="SimSun" w:cs="SimSun"/>
                <w:sz w:val="18"/>
                <w:szCs w:val="18"/>
              </w:rPr>
            </w:pPr>
            <w:r>
              <w:rPr>
                <w:rFonts w:ascii="SimSun" w:hAnsi="SimSun" w:eastAsia="SimSun" w:cs="SimSun"/>
                <w:sz w:val="18"/>
                <w:szCs w:val="18"/>
                <w:b/>
                <w:bCs/>
                <w:spacing w:val="-2"/>
              </w:rPr>
              <w:t>问题简明表述</w:t>
            </w:r>
          </w:p>
        </w:tc>
        <w:tc>
          <w:tcPr>
            <w:tcW w:w="2976" w:type="dxa"/>
            <w:vAlign w:val="top"/>
          </w:tcPr>
          <w:p>
            <w:pPr>
              <w:ind w:left="946"/>
              <w:spacing w:before="248" w:line="219" w:lineRule="auto"/>
              <w:rPr>
                <w:rFonts w:ascii="SimSun" w:hAnsi="SimSun" w:eastAsia="SimSun" w:cs="SimSun"/>
                <w:sz w:val="18"/>
                <w:szCs w:val="18"/>
              </w:rPr>
            </w:pPr>
            <w:r>
              <w:rPr>
                <w:rFonts w:ascii="SimSun" w:hAnsi="SimSun" w:eastAsia="SimSun" w:cs="SimSun"/>
                <w:sz w:val="18"/>
                <w:szCs w:val="18"/>
                <w:b/>
                <w:bCs/>
                <w:spacing w:val="-4"/>
              </w:rPr>
              <w:t>完成情况简述</w:t>
            </w:r>
          </w:p>
        </w:tc>
        <w:tc>
          <w:tcPr>
            <w:tcW w:w="2112" w:type="dxa"/>
            <w:vAlign w:val="top"/>
          </w:tcPr>
          <w:p>
            <w:pPr>
              <w:ind w:left="510" w:right="199" w:hanging="310"/>
              <w:spacing w:before="98" w:line="254" w:lineRule="auto"/>
              <w:rPr>
                <w:rFonts w:ascii="SimSun" w:hAnsi="SimSun" w:eastAsia="SimSun" w:cs="SimSun"/>
                <w:sz w:val="18"/>
                <w:szCs w:val="18"/>
              </w:rPr>
            </w:pPr>
            <w:r>
              <w:rPr>
                <w:rFonts w:ascii="SimSun" w:hAnsi="SimSun" w:eastAsia="SimSun" w:cs="SimSun"/>
                <w:sz w:val="18"/>
                <w:szCs w:val="18"/>
                <w:b/>
                <w:bCs/>
                <w:spacing w:val="-3"/>
              </w:rPr>
              <w:t>完成情况(完成，基本</w:t>
            </w:r>
            <w:r>
              <w:rPr>
                <w:rFonts w:ascii="SimSun" w:hAnsi="SimSun" w:eastAsia="SimSun" w:cs="SimSun"/>
                <w:sz w:val="18"/>
                <w:szCs w:val="18"/>
                <w:spacing w:val="1"/>
              </w:rPr>
              <w:t xml:space="preserve"> </w:t>
            </w:r>
            <w:r>
              <w:rPr>
                <w:rFonts w:ascii="SimSun" w:hAnsi="SimSun" w:eastAsia="SimSun" w:cs="SimSun"/>
                <w:sz w:val="18"/>
                <w:szCs w:val="18"/>
                <w:b/>
                <w:bCs/>
              </w:rPr>
              <w:t>完成，进行中</w:t>
            </w:r>
          </w:p>
        </w:tc>
      </w:tr>
      <w:tr>
        <w:trPr>
          <w:trHeight w:val="337" w:hRule="atLeast"/>
        </w:trPr>
        <w:tc>
          <w:tcPr>
            <w:tcW w:w="984" w:type="dxa"/>
            <w:vAlign w:val="top"/>
          </w:tcPr>
          <w:p>
            <w:pPr>
              <w:rPr>
                <w:rFonts w:ascii="Arial"/>
                <w:sz w:val="21"/>
              </w:rPr>
            </w:pPr>
            <w:r/>
          </w:p>
        </w:tc>
        <w:tc>
          <w:tcPr>
            <w:tcW w:w="2097" w:type="dxa"/>
            <w:vAlign w:val="top"/>
          </w:tcPr>
          <w:p>
            <w:pPr>
              <w:rPr>
                <w:rFonts w:ascii="Arial"/>
                <w:sz w:val="21"/>
              </w:rPr>
            </w:pPr>
            <w:r/>
          </w:p>
        </w:tc>
        <w:tc>
          <w:tcPr>
            <w:tcW w:w="2976" w:type="dxa"/>
            <w:vAlign w:val="top"/>
          </w:tcPr>
          <w:p>
            <w:pPr>
              <w:rPr>
                <w:rFonts w:ascii="Arial"/>
                <w:sz w:val="21"/>
              </w:rPr>
            </w:pPr>
            <w:r/>
          </w:p>
        </w:tc>
        <w:tc>
          <w:tcPr>
            <w:tcW w:w="2112" w:type="dxa"/>
            <w:vAlign w:val="top"/>
          </w:tcPr>
          <w:p>
            <w:pPr>
              <w:rPr>
                <w:rFonts w:ascii="Arial"/>
                <w:sz w:val="21"/>
              </w:rPr>
            </w:pPr>
            <w:r/>
          </w:p>
        </w:tc>
      </w:tr>
      <w:tr>
        <w:trPr>
          <w:trHeight w:val="343" w:hRule="atLeast"/>
        </w:trPr>
        <w:tc>
          <w:tcPr>
            <w:tcW w:w="984" w:type="dxa"/>
            <w:vAlign w:val="top"/>
          </w:tcPr>
          <w:p>
            <w:pPr>
              <w:rPr>
                <w:rFonts w:ascii="Arial"/>
                <w:sz w:val="21"/>
              </w:rPr>
            </w:pPr>
            <w:r/>
          </w:p>
        </w:tc>
        <w:tc>
          <w:tcPr>
            <w:tcW w:w="2097" w:type="dxa"/>
            <w:vAlign w:val="top"/>
          </w:tcPr>
          <w:p>
            <w:pPr>
              <w:rPr>
                <w:rFonts w:ascii="Arial"/>
                <w:sz w:val="21"/>
              </w:rPr>
            </w:pPr>
            <w:r/>
          </w:p>
        </w:tc>
        <w:tc>
          <w:tcPr>
            <w:tcW w:w="2976" w:type="dxa"/>
            <w:vAlign w:val="top"/>
          </w:tcPr>
          <w:p>
            <w:pPr>
              <w:rPr>
                <w:rFonts w:ascii="Arial"/>
                <w:sz w:val="21"/>
              </w:rPr>
            </w:pPr>
            <w:r/>
          </w:p>
        </w:tc>
        <w:tc>
          <w:tcPr>
            <w:tcW w:w="2112" w:type="dxa"/>
            <w:vAlign w:val="top"/>
          </w:tcPr>
          <w:p>
            <w:pPr>
              <w:rPr>
                <w:rFonts w:ascii="Arial"/>
                <w:sz w:val="21"/>
              </w:rPr>
            </w:pPr>
            <w:r/>
          </w:p>
        </w:tc>
      </w:tr>
    </w:tbl>
    <w:p>
      <w:pPr>
        <w:ind w:firstLine="515"/>
        <w:spacing w:before="110" w:line="270" w:lineRule="auto"/>
        <w:jc w:val="both"/>
        <w:rPr>
          <w:rFonts w:ascii="SimSun" w:hAnsi="SimSun" w:eastAsia="SimSun" w:cs="SimSun"/>
          <w:sz w:val="17"/>
          <w:szCs w:val="17"/>
        </w:rPr>
      </w:pPr>
      <w:r>
        <w:rPr>
          <w:rFonts w:ascii="SimSun" w:hAnsi="SimSun" w:eastAsia="SimSun" w:cs="SimSun"/>
          <w:sz w:val="17"/>
          <w:szCs w:val="17"/>
          <w:spacing w:val="-4"/>
        </w:rPr>
        <w:t>说明：1.完成情况由学校自我评估。已完全整改的，填</w:t>
      </w:r>
      <w:r>
        <w:rPr>
          <w:rFonts w:ascii="SimSun" w:hAnsi="SimSun" w:eastAsia="SimSun" w:cs="SimSun"/>
          <w:sz w:val="17"/>
          <w:szCs w:val="17"/>
          <w:spacing w:val="-5"/>
        </w:rPr>
        <w:t>写“完成”;问题的大部分已经解决，还有少量遗留，</w:t>
      </w:r>
      <w:r>
        <w:rPr>
          <w:rFonts w:ascii="SimSun" w:hAnsi="SimSun" w:eastAsia="SimSun" w:cs="SimSun"/>
          <w:sz w:val="17"/>
          <w:szCs w:val="17"/>
        </w:rPr>
        <w:t xml:space="preserve"> </w:t>
      </w:r>
      <w:r>
        <w:rPr>
          <w:rFonts w:ascii="SimSun" w:hAnsi="SimSun" w:eastAsia="SimSun" w:cs="SimSun"/>
          <w:sz w:val="17"/>
          <w:szCs w:val="17"/>
          <w:spacing w:val="-2"/>
        </w:rPr>
        <w:t>且遗留问题对人才培养质量不会产生影响的，填写“基本完成”;问题的</w:t>
      </w:r>
      <w:r>
        <w:rPr>
          <w:rFonts w:ascii="SimSun" w:hAnsi="SimSun" w:eastAsia="SimSun" w:cs="SimSun"/>
          <w:sz w:val="17"/>
          <w:szCs w:val="17"/>
          <w:spacing w:val="-3"/>
        </w:rPr>
        <w:t>主要部分还未解决尚在整改过程中，填写</w:t>
      </w:r>
      <w:r>
        <w:rPr>
          <w:rFonts w:ascii="SimSun" w:hAnsi="SimSun" w:eastAsia="SimSun" w:cs="SimSun"/>
          <w:sz w:val="17"/>
          <w:szCs w:val="17"/>
        </w:rPr>
        <w:t xml:space="preserve">  </w:t>
      </w:r>
      <w:r>
        <w:rPr>
          <w:rFonts w:ascii="SimSun" w:hAnsi="SimSun" w:eastAsia="SimSun" w:cs="SimSun"/>
          <w:sz w:val="17"/>
          <w:szCs w:val="17"/>
          <w:spacing w:val="-19"/>
        </w:rPr>
        <w:t>“进行中”。</w:t>
      </w:r>
    </w:p>
    <w:p>
      <w:pPr>
        <w:ind w:left="1025"/>
        <w:spacing w:before="67" w:line="219" w:lineRule="auto"/>
        <w:rPr>
          <w:rFonts w:ascii="SimSun" w:hAnsi="SimSun" w:eastAsia="SimSun" w:cs="SimSun"/>
          <w:sz w:val="17"/>
          <w:szCs w:val="17"/>
        </w:rPr>
      </w:pPr>
      <w:r>
        <w:rPr>
          <w:rFonts w:ascii="SimSun" w:hAnsi="SimSun" w:eastAsia="SimSun" w:cs="SimSun"/>
          <w:sz w:val="17"/>
          <w:szCs w:val="17"/>
          <w:spacing w:val="-7"/>
        </w:rPr>
        <w:t>2.</w:t>
      </w:r>
      <w:r>
        <w:rPr>
          <w:rFonts w:ascii="SimSun" w:hAnsi="SimSun" w:eastAsia="SimSun" w:cs="SimSun"/>
          <w:sz w:val="17"/>
          <w:szCs w:val="17"/>
          <w:spacing w:val="-34"/>
        </w:rPr>
        <w:t xml:space="preserve"> </w:t>
      </w:r>
      <w:r>
        <w:rPr>
          <w:rFonts w:ascii="SimSun" w:hAnsi="SimSun" w:eastAsia="SimSun" w:cs="SimSun"/>
          <w:sz w:val="17"/>
          <w:szCs w:val="17"/>
          <w:spacing w:val="-7"/>
        </w:rPr>
        <w:t>问题序号与前问题清单保持一致。</w:t>
      </w:r>
    </w:p>
    <w:p>
      <w:pPr>
        <w:sectPr>
          <w:pgSz w:w="10320" w:h="14570"/>
          <w:pgMar w:top="400" w:right="974" w:bottom="400" w:left="974" w:header="0" w:footer="0" w:gutter="0"/>
        </w:sectPr>
        <w:rPr/>
      </w:pPr>
    </w:p>
    <w:p>
      <w:pPr>
        <w:rPr>
          <w:rFonts w:ascii="Arial"/>
          <w:sz w:val="21"/>
        </w:rPr>
      </w:pPr>
      <w:r/>
    </w:p>
    <w:p>
      <w:pPr>
        <w:sectPr>
          <w:pgSz w:w="10320" w:h="14570"/>
          <w:pgMar w:top="0" w:right="0" w:bottom="0" w:left="0" w:header="0" w:footer="0" w:gutter="0"/>
        </w:sectPr>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before="1" w:line="780" w:lineRule="exact"/>
        <w:textAlignment w:val="center"/>
        <w:rPr/>
      </w:pPr>
      <w:r>
        <w:drawing>
          <wp:inline distT="0" distB="0" distL="0" distR="0">
            <wp:extent cx="1879588" cy="495349"/>
            <wp:effectExtent l="0" t="0" r="0" b="0"/>
            <wp:docPr id="16" name="IM 16"/>
            <wp:cNvGraphicFramePr/>
            <a:graphic>
              <a:graphicData uri="http://schemas.openxmlformats.org/drawingml/2006/picture">
                <pic:pic>
                  <pic:nvPicPr>
                    <pic:cNvPr id="16" name="IM 16"/>
                    <pic:cNvPicPr/>
                  </pic:nvPicPr>
                  <pic:blipFill>
                    <a:blip r:embed="rId20"/>
                    <a:stretch>
                      <a:fillRect/>
                    </a:stretch>
                  </pic:blipFill>
                  <pic:spPr>
                    <a:xfrm rot="0">
                      <a:off x="0" y="0"/>
                      <a:ext cx="1879588" cy="495349"/>
                    </a:xfrm>
                    <a:prstGeom prst="rect">
                      <a:avLst/>
                    </a:prstGeom>
                  </pic:spPr>
                </pic:pic>
              </a:graphicData>
            </a:graphic>
          </wp:inline>
        </w:drawing>
      </w:r>
    </w:p>
    <w:p>
      <w:pPr>
        <w:ind w:firstLine="69"/>
        <w:spacing w:before="149" w:line="21" w:lineRule="exact"/>
        <w:textAlignment w:val="center"/>
        <w:rPr/>
      </w:pPr>
      <w:r>
        <w:drawing>
          <wp:inline distT="0" distB="0" distL="0" distR="0">
            <wp:extent cx="5219754" cy="12767"/>
            <wp:effectExtent l="0" t="0" r="0" b="0"/>
            <wp:docPr id="17" name="IM 17"/>
            <wp:cNvGraphicFramePr/>
            <a:graphic>
              <a:graphicData uri="http://schemas.openxmlformats.org/drawingml/2006/picture">
                <pic:pic>
                  <pic:nvPicPr>
                    <pic:cNvPr id="17" name="IM 17"/>
                    <pic:cNvPicPr/>
                  </pic:nvPicPr>
                  <pic:blipFill>
                    <a:blip r:embed="rId21"/>
                    <a:stretch>
                      <a:fillRect/>
                    </a:stretch>
                  </pic:blipFill>
                  <pic:spPr>
                    <a:xfrm rot="0">
                      <a:off x="0" y="0"/>
                      <a:ext cx="5219754" cy="12767"/>
                    </a:xfrm>
                    <a:prstGeom prst="rect">
                      <a:avLst/>
                    </a:prstGeom>
                  </pic:spPr>
                </pic:pic>
              </a:graphicData>
            </a:graphic>
          </wp:inline>
        </w:drawing>
      </w:r>
    </w:p>
    <w:p>
      <w:pPr>
        <w:spacing w:line="284" w:lineRule="auto"/>
        <w:rPr>
          <w:rFonts w:ascii="Arial"/>
          <w:sz w:val="21"/>
        </w:rPr>
      </w:pPr>
      <w:r/>
    </w:p>
    <w:p>
      <w:pPr>
        <w:spacing w:line="284" w:lineRule="auto"/>
        <w:rPr>
          <w:rFonts w:ascii="Arial"/>
          <w:sz w:val="21"/>
        </w:rPr>
      </w:pPr>
      <w:r/>
    </w:p>
    <w:p>
      <w:pPr>
        <w:ind w:left="1696"/>
        <w:spacing w:before="146" w:line="610" w:lineRule="exact"/>
        <w:rPr>
          <w:rFonts w:ascii="SimSun" w:hAnsi="SimSun" w:eastAsia="SimSun" w:cs="SimSun"/>
          <w:sz w:val="45"/>
          <w:szCs w:val="45"/>
        </w:rPr>
      </w:pPr>
      <w:bookmarkStart w:name="_bookmark18" w:id="16"/>
      <w:bookmarkEnd w:id="16"/>
      <w:r>
        <w:rPr>
          <w:rFonts w:ascii="SimSun" w:hAnsi="SimSun" w:eastAsia="SimSun" w:cs="SimSun"/>
          <w:sz w:val="45"/>
          <w:szCs w:val="45"/>
          <w:b/>
          <w:bCs/>
          <w:spacing w:val="-1"/>
          <w:position w:val="10"/>
        </w:rPr>
        <w:t>审核评估专家线上评估与</w:t>
      </w:r>
    </w:p>
    <w:p>
      <w:pPr>
        <w:ind w:left="2376"/>
        <w:spacing w:before="2" w:line="217" w:lineRule="auto"/>
        <w:rPr>
          <w:rFonts w:ascii="SimSun" w:hAnsi="SimSun" w:eastAsia="SimSun" w:cs="SimSun"/>
          <w:sz w:val="45"/>
          <w:szCs w:val="45"/>
        </w:rPr>
      </w:pPr>
      <w:r>
        <w:rPr>
          <w:rFonts w:ascii="SimSun" w:hAnsi="SimSun" w:eastAsia="SimSun" w:cs="SimSun"/>
          <w:sz w:val="45"/>
          <w:szCs w:val="45"/>
          <w:b/>
          <w:bCs/>
          <w:spacing w:val="-3"/>
        </w:rPr>
        <w:t>入校评估工作指南</w:t>
      </w:r>
    </w:p>
    <w:p>
      <w:pPr>
        <w:spacing w:line="318" w:lineRule="auto"/>
        <w:rPr>
          <w:rFonts w:ascii="Arial"/>
          <w:sz w:val="21"/>
        </w:rPr>
      </w:pPr>
      <w:r/>
    </w:p>
    <w:p>
      <w:pPr>
        <w:spacing w:line="318" w:lineRule="auto"/>
        <w:rPr>
          <w:rFonts w:ascii="Arial"/>
          <w:sz w:val="21"/>
        </w:rPr>
      </w:pPr>
      <w:r/>
    </w:p>
    <w:p>
      <w:pPr>
        <w:ind w:firstLine="69"/>
        <w:spacing w:line="20" w:lineRule="exact"/>
        <w:textAlignment w:val="center"/>
        <w:rPr/>
      </w:pPr>
      <w:r>
        <w:drawing>
          <wp:inline distT="0" distB="0" distL="0" distR="0">
            <wp:extent cx="5219754" cy="12767"/>
            <wp:effectExtent l="0" t="0" r="0" b="0"/>
            <wp:docPr id="18" name="IM 18"/>
            <wp:cNvGraphicFramePr/>
            <a:graphic>
              <a:graphicData uri="http://schemas.openxmlformats.org/drawingml/2006/picture">
                <pic:pic>
                  <pic:nvPicPr>
                    <pic:cNvPr id="18" name="IM 18"/>
                    <pic:cNvPicPr/>
                  </pic:nvPicPr>
                  <pic:blipFill>
                    <a:blip r:embed="rId22"/>
                    <a:stretch>
                      <a:fillRect/>
                    </a:stretch>
                  </pic:blipFill>
                  <pic:spPr>
                    <a:xfrm rot="0">
                      <a:off x="0" y="0"/>
                      <a:ext cx="5219754" cy="12767"/>
                    </a:xfrm>
                    <a:prstGeom prst="rect">
                      <a:avLst/>
                    </a:prstGeom>
                  </pic:spPr>
                </pic:pic>
              </a:graphicData>
            </a:graphic>
          </wp:inline>
        </w:drawing>
      </w:r>
    </w:p>
    <w:p>
      <w:pPr>
        <w:sectPr>
          <w:pgSz w:w="10320" w:h="14570"/>
          <w:pgMar w:top="400" w:right="1049" w:bottom="400" w:left="979" w:header="0" w:footer="0" w:gutter="0"/>
        </w:sectPr>
        <w:rPr/>
      </w:pPr>
    </w:p>
    <w:p>
      <w:pPr>
        <w:rPr>
          <w:rFonts w:ascii="Arial"/>
          <w:sz w:val="21"/>
        </w:rPr>
      </w:pPr>
      <w:r/>
    </w:p>
    <w:p>
      <w:pPr>
        <w:sectPr>
          <w:pgSz w:w="10320" w:h="14570"/>
          <w:pgMar w:top="0" w:right="0" w:bottom="0" w:left="0" w:header="0" w:footer="0" w:gutter="0"/>
        </w:sectPr>
        <w:rPr/>
      </w:pP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ind w:right="23" w:firstLine="419"/>
        <w:spacing w:before="75" w:line="353" w:lineRule="auto"/>
        <w:jc w:val="both"/>
        <w:rPr>
          <w:rFonts w:ascii="SimSun" w:hAnsi="SimSun" w:eastAsia="SimSun" w:cs="SimSun"/>
          <w:sz w:val="23"/>
          <w:szCs w:val="23"/>
        </w:rPr>
      </w:pPr>
      <w:r>
        <w:rPr>
          <w:rFonts w:ascii="SimSun" w:hAnsi="SimSun" w:eastAsia="SimSun" w:cs="SimSun"/>
          <w:sz w:val="23"/>
          <w:szCs w:val="23"/>
          <w:spacing w:val="-15"/>
        </w:rPr>
        <w:t>新一轮审核评估坚持方法创新，综合运用互联网、大数据等现代信息技术手段，深</w:t>
      </w:r>
      <w:r>
        <w:rPr>
          <w:rFonts w:ascii="SimSun" w:hAnsi="SimSun" w:eastAsia="SimSun" w:cs="SimSun"/>
          <w:sz w:val="23"/>
          <w:szCs w:val="23"/>
          <w:spacing w:val="10"/>
        </w:rPr>
        <w:t xml:space="preserve"> </w:t>
      </w:r>
      <w:r>
        <w:rPr>
          <w:rFonts w:ascii="SimSun" w:hAnsi="SimSun" w:eastAsia="SimSun" w:cs="SimSun"/>
          <w:sz w:val="23"/>
          <w:szCs w:val="23"/>
          <w:spacing w:val="-15"/>
        </w:rPr>
        <w:t>度挖掘本科教育教学常态监测数据，采取线上评估与入校</w:t>
      </w:r>
      <w:r>
        <w:rPr>
          <w:rFonts w:ascii="SimSun" w:hAnsi="SimSun" w:eastAsia="SimSun" w:cs="SimSun"/>
          <w:sz w:val="23"/>
          <w:szCs w:val="23"/>
          <w:spacing w:val="-16"/>
        </w:rPr>
        <w:t>评估相结合的方式开展评估工</w:t>
      </w:r>
    </w:p>
    <w:p>
      <w:pPr>
        <w:spacing w:before="1" w:line="217" w:lineRule="auto"/>
        <w:rPr>
          <w:rFonts w:ascii="SimSun" w:hAnsi="SimSun" w:eastAsia="SimSun" w:cs="SimSun"/>
          <w:sz w:val="23"/>
          <w:szCs w:val="23"/>
        </w:rPr>
      </w:pPr>
      <w:r>
        <w:rPr>
          <w:rFonts w:ascii="SimSun" w:hAnsi="SimSun" w:eastAsia="SimSun" w:cs="SimSun"/>
          <w:sz w:val="23"/>
          <w:szCs w:val="23"/>
          <w:spacing w:val="-16"/>
        </w:rPr>
        <w:t>作，促进信息技术与评估工作有效结合，全面提升评估信息化、智能化水平。</w:t>
      </w:r>
    </w:p>
    <w:p>
      <w:pPr>
        <w:ind w:left="419"/>
        <w:spacing w:before="178" w:line="218" w:lineRule="auto"/>
        <w:rPr>
          <w:rFonts w:ascii="SimSun" w:hAnsi="SimSun" w:eastAsia="SimSun" w:cs="SimSun"/>
          <w:sz w:val="23"/>
          <w:szCs w:val="23"/>
        </w:rPr>
      </w:pPr>
      <w:r>
        <w:rPr>
          <w:rFonts w:ascii="SimSun" w:hAnsi="SimSun" w:eastAsia="SimSun" w:cs="SimSun"/>
          <w:sz w:val="23"/>
          <w:szCs w:val="23"/>
          <w:spacing w:val="-15"/>
        </w:rPr>
        <w:t>本指南旨在帮助专家做好线上评估与入校评估工作。</w:t>
      </w:r>
    </w:p>
    <w:p>
      <w:pPr>
        <w:spacing w:line="243" w:lineRule="auto"/>
        <w:rPr>
          <w:rFonts w:ascii="Arial"/>
          <w:sz w:val="21"/>
        </w:rPr>
      </w:pPr>
      <w:r/>
    </w:p>
    <w:p>
      <w:pPr>
        <w:spacing w:line="244" w:lineRule="auto"/>
        <w:rPr>
          <w:rFonts w:ascii="Arial"/>
          <w:sz w:val="21"/>
        </w:rPr>
      </w:pPr>
      <w:r/>
    </w:p>
    <w:p>
      <w:pPr>
        <w:ind w:left="4"/>
        <w:spacing w:before="101" w:line="221" w:lineRule="auto"/>
        <w:outlineLvl w:val="0"/>
        <w:rPr>
          <w:rFonts w:ascii="SimSun" w:hAnsi="SimSun" w:eastAsia="SimSun" w:cs="SimSun"/>
          <w:sz w:val="31"/>
          <w:szCs w:val="31"/>
        </w:rPr>
      </w:pPr>
      <w:r>
        <w:rPr>
          <w:rFonts w:ascii="SimSun" w:hAnsi="SimSun" w:eastAsia="SimSun" w:cs="SimSun"/>
          <w:sz w:val="31"/>
          <w:szCs w:val="31"/>
          <w:b/>
          <w:bCs/>
          <w:spacing w:val="-24"/>
        </w:rPr>
        <w:t>一、总体要求</w:t>
      </w:r>
    </w:p>
    <w:p>
      <w:pPr>
        <w:spacing w:line="439" w:lineRule="auto"/>
        <w:rPr>
          <w:rFonts w:ascii="Arial"/>
          <w:sz w:val="21"/>
        </w:rPr>
      </w:pPr>
      <w:r/>
    </w:p>
    <w:p>
      <w:pPr>
        <w:ind w:firstLine="419"/>
        <w:spacing w:before="75" w:line="345" w:lineRule="auto"/>
        <w:jc w:val="both"/>
        <w:rPr>
          <w:rFonts w:ascii="SimSun" w:hAnsi="SimSun" w:eastAsia="SimSun" w:cs="SimSun"/>
          <w:sz w:val="23"/>
          <w:szCs w:val="23"/>
        </w:rPr>
      </w:pPr>
      <w:r>
        <w:rPr>
          <w:rFonts w:ascii="SimSun" w:hAnsi="SimSun" w:eastAsia="SimSun" w:cs="SimSun"/>
          <w:sz w:val="23"/>
          <w:szCs w:val="23"/>
          <w:spacing w:val="-8"/>
        </w:rPr>
        <w:t>审核评估专家是受教育部评估中心或承担省级审核评估任务的单位(部门)委托，</w:t>
      </w:r>
      <w:r>
        <w:rPr>
          <w:rFonts w:ascii="SimSun" w:hAnsi="SimSun" w:eastAsia="SimSun" w:cs="SimSun"/>
          <w:sz w:val="23"/>
          <w:szCs w:val="23"/>
          <w:spacing w:val="11"/>
        </w:rPr>
        <w:t xml:space="preserve"> </w:t>
      </w:r>
      <w:r>
        <w:rPr>
          <w:rFonts w:ascii="SimSun" w:hAnsi="SimSun" w:eastAsia="SimSun" w:cs="SimSun"/>
          <w:sz w:val="23"/>
          <w:szCs w:val="23"/>
          <w:spacing w:val="-15"/>
        </w:rPr>
        <w:t>对参评学校本科教育教学工作进行评估的人员。评估专家的主要任务是依据《普通高等</w:t>
      </w:r>
      <w:r>
        <w:rPr>
          <w:rFonts w:ascii="SimSun" w:hAnsi="SimSun" w:eastAsia="SimSun" w:cs="SimSun"/>
          <w:sz w:val="23"/>
          <w:szCs w:val="23"/>
        </w:rPr>
        <w:t xml:space="preserve"> </w:t>
      </w:r>
      <w:r>
        <w:rPr>
          <w:rFonts w:ascii="SimSun" w:hAnsi="SimSun" w:eastAsia="SimSun" w:cs="SimSun"/>
          <w:sz w:val="23"/>
          <w:szCs w:val="23"/>
          <w:spacing w:val="-8"/>
        </w:rPr>
        <w:t>学校本科教育教学审核评估实施方案(2021—2025年)》要求，对参评学校的本科教育</w:t>
      </w:r>
      <w:r>
        <w:rPr>
          <w:rFonts w:ascii="SimSun" w:hAnsi="SimSun" w:eastAsia="SimSun" w:cs="SimSun"/>
          <w:sz w:val="23"/>
          <w:szCs w:val="23"/>
          <w:spacing w:val="3"/>
        </w:rPr>
        <w:t xml:space="preserve"> </w:t>
      </w:r>
      <w:r>
        <w:rPr>
          <w:rFonts w:ascii="SimSun" w:hAnsi="SimSun" w:eastAsia="SimSun" w:cs="SimSun"/>
          <w:sz w:val="23"/>
          <w:szCs w:val="23"/>
          <w:spacing w:val="-15"/>
        </w:rPr>
        <w:t>教学工作进行全面考察，帮助学校查找存在的主要问题，分析产生问题的原因，提出进</w:t>
      </w:r>
    </w:p>
    <w:p>
      <w:pPr>
        <w:spacing w:before="1" w:line="217" w:lineRule="auto"/>
        <w:rPr>
          <w:rFonts w:ascii="SimSun" w:hAnsi="SimSun" w:eastAsia="SimSun" w:cs="SimSun"/>
          <w:sz w:val="23"/>
          <w:szCs w:val="23"/>
        </w:rPr>
      </w:pPr>
      <w:r>
        <w:rPr>
          <w:rFonts w:ascii="SimSun" w:hAnsi="SimSun" w:eastAsia="SimSun" w:cs="SimSun"/>
          <w:sz w:val="23"/>
          <w:szCs w:val="23"/>
          <w:spacing w:val="-15"/>
        </w:rPr>
        <w:t>一步整改的意见与建议。为做好审核评估工作，对评估专家提出</w:t>
      </w:r>
      <w:r>
        <w:rPr>
          <w:rFonts w:ascii="SimSun" w:hAnsi="SimSun" w:eastAsia="SimSun" w:cs="SimSun"/>
          <w:sz w:val="23"/>
          <w:szCs w:val="23"/>
          <w:spacing w:val="-16"/>
        </w:rPr>
        <w:t>以下要求。</w:t>
      </w:r>
    </w:p>
    <w:p>
      <w:pPr>
        <w:spacing w:line="397" w:lineRule="auto"/>
        <w:rPr>
          <w:rFonts w:ascii="Arial"/>
          <w:sz w:val="21"/>
        </w:rPr>
      </w:pPr>
      <w:r/>
    </w:p>
    <w:p>
      <w:pPr>
        <w:ind w:left="423"/>
        <w:spacing w:before="75" w:line="221" w:lineRule="auto"/>
        <w:rPr>
          <w:rFonts w:ascii="SimHei" w:hAnsi="SimHei" w:eastAsia="SimHei" w:cs="SimHei"/>
          <w:sz w:val="23"/>
          <w:szCs w:val="23"/>
        </w:rPr>
      </w:pPr>
      <w:r>
        <w:rPr>
          <w:rFonts w:ascii="SimHei" w:hAnsi="SimHei" w:eastAsia="SimHei" w:cs="SimHei"/>
          <w:sz w:val="23"/>
          <w:szCs w:val="23"/>
          <w:b/>
          <w:bCs/>
          <w:spacing w:val="15"/>
        </w:rPr>
        <w:t>(一)准确把握审核评估的新变化</w:t>
      </w:r>
    </w:p>
    <w:p>
      <w:pPr>
        <w:spacing w:line="261" w:lineRule="auto"/>
        <w:rPr>
          <w:rFonts w:ascii="Arial"/>
          <w:sz w:val="21"/>
        </w:rPr>
      </w:pPr>
      <w:r/>
    </w:p>
    <w:p>
      <w:pPr>
        <w:ind w:left="419"/>
        <w:spacing w:before="75" w:line="422" w:lineRule="exact"/>
        <w:rPr>
          <w:rFonts w:ascii="SimSun" w:hAnsi="SimSun" w:eastAsia="SimSun" w:cs="SimSun"/>
          <w:sz w:val="23"/>
          <w:szCs w:val="23"/>
        </w:rPr>
      </w:pPr>
      <w:r>
        <w:rPr>
          <w:rFonts w:ascii="SimSun" w:hAnsi="SimSun" w:eastAsia="SimSun" w:cs="SimSun"/>
          <w:sz w:val="23"/>
          <w:szCs w:val="23"/>
          <w:spacing w:val="-14"/>
          <w:position w:val="14"/>
        </w:rPr>
        <w:t>新一轮审核评估紧扣上轮评估存在的短板及新时代本科教育</w:t>
      </w:r>
      <w:r>
        <w:rPr>
          <w:rFonts w:ascii="SimSun" w:hAnsi="SimSun" w:eastAsia="SimSun" w:cs="SimSun"/>
          <w:sz w:val="23"/>
          <w:szCs w:val="23"/>
          <w:spacing w:val="-15"/>
          <w:position w:val="14"/>
        </w:rPr>
        <w:t>要求进行优化改进，主</w:t>
      </w:r>
    </w:p>
    <w:p>
      <w:pPr>
        <w:spacing w:line="219" w:lineRule="auto"/>
        <w:rPr>
          <w:rFonts w:ascii="SimSun" w:hAnsi="SimSun" w:eastAsia="SimSun" w:cs="SimSun"/>
          <w:sz w:val="23"/>
          <w:szCs w:val="23"/>
        </w:rPr>
      </w:pPr>
      <w:r>
        <w:rPr>
          <w:rFonts w:ascii="SimSun" w:hAnsi="SimSun" w:eastAsia="SimSun" w:cs="SimSun"/>
          <w:sz w:val="23"/>
          <w:szCs w:val="23"/>
          <w:spacing w:val="-17"/>
        </w:rPr>
        <w:t>要变化体现在以下五个方面。</w:t>
      </w:r>
    </w:p>
    <w:p>
      <w:pPr>
        <w:ind w:right="6" w:firstLine="419"/>
        <w:spacing w:before="178" w:line="345" w:lineRule="auto"/>
        <w:rPr>
          <w:rFonts w:ascii="SimSun" w:hAnsi="SimSun" w:eastAsia="SimSun" w:cs="SimSun"/>
          <w:sz w:val="23"/>
          <w:szCs w:val="23"/>
        </w:rPr>
      </w:pPr>
      <w:r>
        <w:rPr>
          <w:rFonts w:ascii="SimSun" w:hAnsi="SimSun" w:eastAsia="SimSun" w:cs="SimSun"/>
          <w:sz w:val="23"/>
          <w:szCs w:val="23"/>
          <w:spacing w:val="-15"/>
        </w:rPr>
        <w:t>一是评估导向的变化。新一轮审核评估导向鲜明，突出高校要坚持党的全面领导和</w:t>
      </w:r>
      <w:r>
        <w:rPr>
          <w:rFonts w:ascii="SimSun" w:hAnsi="SimSun" w:eastAsia="SimSun" w:cs="SimSun"/>
          <w:sz w:val="23"/>
          <w:szCs w:val="23"/>
          <w:spacing w:val="16"/>
        </w:rPr>
        <w:t xml:space="preserve"> </w:t>
      </w:r>
      <w:r>
        <w:rPr>
          <w:rFonts w:ascii="SimSun" w:hAnsi="SimSun" w:eastAsia="SimSun" w:cs="SimSun"/>
          <w:sz w:val="23"/>
          <w:szCs w:val="23"/>
          <w:spacing w:val="-15"/>
        </w:rPr>
        <w:t>立德树人指导思想，把立德树人融入评估全过程、全方位，强化立德树人基础、指标和</w:t>
      </w:r>
      <w:r>
        <w:rPr>
          <w:rFonts w:ascii="SimSun" w:hAnsi="SimSun" w:eastAsia="SimSun" w:cs="SimSun"/>
          <w:sz w:val="23"/>
          <w:szCs w:val="23"/>
          <w:spacing w:val="6"/>
        </w:rPr>
        <w:t xml:space="preserve"> </w:t>
      </w:r>
      <w:r>
        <w:rPr>
          <w:rFonts w:ascii="SimSun" w:hAnsi="SimSun" w:eastAsia="SimSun" w:cs="SimSun"/>
          <w:sz w:val="23"/>
          <w:szCs w:val="23"/>
          <w:spacing w:val="-9"/>
        </w:rPr>
        <w:t>制度建设，加强学校办学方向、育人过程、学生发展等方面的审核，严把高校办学方</w:t>
      </w:r>
      <w:r>
        <w:rPr>
          <w:rFonts w:ascii="SimSun" w:hAnsi="SimSun" w:eastAsia="SimSun" w:cs="SimSun"/>
          <w:sz w:val="23"/>
          <w:szCs w:val="23"/>
          <w:spacing w:val="10"/>
        </w:rPr>
        <w:t xml:space="preserve"> </w:t>
      </w:r>
      <w:r>
        <w:rPr>
          <w:rFonts w:ascii="SimSun" w:hAnsi="SimSun" w:eastAsia="SimSun" w:cs="SimSun"/>
          <w:sz w:val="23"/>
          <w:szCs w:val="23"/>
          <w:spacing w:val="-15"/>
        </w:rPr>
        <w:t>向；突出教育教学改革，以评估理念引领改革、以评估举措落实改革、以评估标准检验</w:t>
      </w:r>
    </w:p>
    <w:p>
      <w:pPr>
        <w:spacing w:line="219" w:lineRule="auto"/>
        <w:rPr>
          <w:rFonts w:ascii="SimSun" w:hAnsi="SimSun" w:eastAsia="SimSun" w:cs="SimSun"/>
          <w:sz w:val="23"/>
          <w:szCs w:val="23"/>
        </w:rPr>
      </w:pPr>
      <w:r>
        <w:rPr>
          <w:rFonts w:ascii="SimSun" w:hAnsi="SimSun" w:eastAsia="SimSun" w:cs="SimSun"/>
          <w:sz w:val="23"/>
          <w:szCs w:val="23"/>
          <w:spacing w:val="-18"/>
        </w:rPr>
        <w:t>改革，实现高质量内涵式发展。</w:t>
      </w:r>
    </w:p>
    <w:p>
      <w:pPr>
        <w:ind w:right="17" w:firstLine="419"/>
        <w:spacing w:before="194" w:line="346" w:lineRule="auto"/>
        <w:rPr>
          <w:rFonts w:ascii="SimSun" w:hAnsi="SimSun" w:eastAsia="SimSun" w:cs="SimSun"/>
          <w:sz w:val="23"/>
          <w:szCs w:val="23"/>
        </w:rPr>
      </w:pPr>
      <w:r>
        <w:rPr>
          <w:rFonts w:ascii="SimSun" w:hAnsi="SimSun" w:eastAsia="SimSun" w:cs="SimSun"/>
          <w:sz w:val="23"/>
          <w:szCs w:val="23"/>
          <w:spacing w:val="-15"/>
        </w:rPr>
        <w:t>二是评估内涵的变化。新一轮审核评估在继承上轮评估成功经验的基础上，变本科</w:t>
      </w:r>
      <w:r>
        <w:rPr>
          <w:rFonts w:ascii="SimSun" w:hAnsi="SimSun" w:eastAsia="SimSun" w:cs="SimSun"/>
          <w:sz w:val="23"/>
          <w:szCs w:val="23"/>
          <w:spacing w:val="6"/>
        </w:rPr>
        <w:t xml:space="preserve"> </w:t>
      </w:r>
      <w:r>
        <w:rPr>
          <w:rFonts w:ascii="SimSun" w:hAnsi="SimSun" w:eastAsia="SimSun" w:cs="SimSun"/>
          <w:sz w:val="23"/>
          <w:szCs w:val="23"/>
          <w:spacing w:val="-15"/>
        </w:rPr>
        <w:t>教学工作评估为本科教育教学评估，突出教育与教学的有机结合，紧扣本科教育教学</w:t>
      </w:r>
      <w:r>
        <w:rPr>
          <w:rFonts w:ascii="SimSun" w:hAnsi="SimSun" w:eastAsia="SimSun" w:cs="SimSun"/>
          <w:sz w:val="23"/>
          <w:szCs w:val="23"/>
          <w:spacing w:val="-16"/>
        </w:rPr>
        <w:t>改</w:t>
      </w:r>
      <w:r>
        <w:rPr>
          <w:rFonts w:ascii="SimSun" w:hAnsi="SimSun" w:eastAsia="SimSun" w:cs="SimSun"/>
          <w:sz w:val="23"/>
          <w:szCs w:val="23"/>
        </w:rPr>
        <w:t xml:space="preserve"> </w:t>
      </w:r>
      <w:r>
        <w:rPr>
          <w:rFonts w:ascii="SimSun" w:hAnsi="SimSun" w:eastAsia="SimSun" w:cs="SimSun"/>
          <w:sz w:val="23"/>
          <w:szCs w:val="23"/>
          <w:spacing w:val="-18"/>
        </w:rPr>
        <w:t>革主线，落实“以本为本”“四个回归”,引导高校构建“三全育人”的工作格局和“五</w:t>
      </w:r>
      <w:r>
        <w:rPr>
          <w:rFonts w:ascii="SimSun" w:hAnsi="SimSun" w:eastAsia="SimSun" w:cs="SimSun"/>
          <w:sz w:val="23"/>
          <w:szCs w:val="23"/>
          <w:spacing w:val="15"/>
        </w:rPr>
        <w:t xml:space="preserve"> </w:t>
      </w:r>
      <w:r>
        <w:rPr>
          <w:rFonts w:ascii="SimSun" w:hAnsi="SimSun" w:eastAsia="SimSun" w:cs="SimSun"/>
          <w:sz w:val="23"/>
          <w:szCs w:val="23"/>
          <w:spacing w:val="-15"/>
        </w:rPr>
        <w:t>育”并举的育人体系，强化学生中心、产出导向、持续改进，强化教育教学内涵建设和</w:t>
      </w:r>
    </w:p>
    <w:p>
      <w:pPr>
        <w:spacing w:line="220" w:lineRule="auto"/>
        <w:rPr>
          <w:rFonts w:ascii="SimSun" w:hAnsi="SimSun" w:eastAsia="SimSun" w:cs="SimSun"/>
          <w:sz w:val="23"/>
          <w:szCs w:val="23"/>
        </w:rPr>
      </w:pPr>
      <w:r>
        <w:rPr>
          <w:rFonts w:ascii="SimSun" w:hAnsi="SimSun" w:eastAsia="SimSun" w:cs="SimSun"/>
          <w:sz w:val="23"/>
          <w:szCs w:val="23"/>
          <w:spacing w:val="-19"/>
        </w:rPr>
        <w:t>质量文化建设。</w:t>
      </w:r>
    </w:p>
    <w:p>
      <w:pPr>
        <w:ind w:left="419"/>
        <w:spacing w:before="213" w:line="218" w:lineRule="auto"/>
        <w:rPr>
          <w:rFonts w:ascii="SimSun" w:hAnsi="SimSun" w:eastAsia="SimSun" w:cs="SimSun"/>
          <w:sz w:val="23"/>
          <w:szCs w:val="23"/>
        </w:rPr>
      </w:pPr>
      <w:r>
        <w:rPr>
          <w:rFonts w:ascii="SimSun" w:hAnsi="SimSun" w:eastAsia="SimSun" w:cs="SimSun"/>
          <w:sz w:val="23"/>
          <w:szCs w:val="23"/>
          <w:spacing w:val="-14"/>
        </w:rPr>
        <w:t>三是评估类型的变化。针对上轮审核评估分类指导</w:t>
      </w:r>
      <w:r>
        <w:rPr>
          <w:rFonts w:ascii="SimSun" w:hAnsi="SimSun" w:eastAsia="SimSun" w:cs="SimSun"/>
          <w:sz w:val="23"/>
          <w:szCs w:val="23"/>
          <w:spacing w:val="-15"/>
        </w:rPr>
        <w:t>不够、对不同办学定位和办学特</w:t>
      </w:r>
    </w:p>
    <w:p>
      <w:pPr>
        <w:sectPr>
          <w:headerReference w:type="default" r:id="rId23"/>
          <w:pgSz w:w="10320" w:h="14570"/>
          <w:pgMar w:top="676" w:right="1085" w:bottom="400" w:left="1040" w:header="536" w:footer="0" w:gutter="0"/>
        </w:sectPr>
        <w:rPr/>
      </w:pPr>
    </w:p>
    <w:p>
      <w:pPr>
        <w:spacing w:before="36" w:line="218" w:lineRule="auto"/>
        <w:rPr>
          <w:rFonts w:ascii="SimSun" w:hAnsi="SimSun" w:eastAsia="SimSun" w:cs="SimSun"/>
          <w:sz w:val="19"/>
          <w:szCs w:val="19"/>
        </w:rPr>
      </w:pPr>
      <w:r>
        <w:rPr>
          <w:rFonts w:ascii="SimSun" w:hAnsi="SimSun" w:eastAsia="SimSun" w:cs="SimSun"/>
          <w:sz w:val="19"/>
          <w:szCs w:val="19"/>
          <w:spacing w:val="-7"/>
        </w:rPr>
        <w:t>110</w:t>
      </w:r>
      <w:r>
        <w:rPr>
          <w:rFonts w:ascii="SimSun" w:hAnsi="SimSun" w:eastAsia="SimSun" w:cs="SimSun"/>
          <w:sz w:val="19"/>
          <w:szCs w:val="19"/>
          <w:spacing w:val="20"/>
        </w:rPr>
        <w:t xml:space="preserve">   </w:t>
      </w:r>
      <w:r>
        <w:rPr>
          <w:rFonts w:ascii="SimSun" w:hAnsi="SimSun" w:eastAsia="SimSun" w:cs="SimSun"/>
          <w:sz w:val="19"/>
          <w:szCs w:val="19"/>
          <w:spacing w:val="-7"/>
        </w:rPr>
        <w:t>第三部分</w:t>
      </w:r>
      <w:r>
        <w:rPr>
          <w:rFonts w:ascii="SimSun" w:hAnsi="SimSun" w:eastAsia="SimSun" w:cs="SimSun"/>
          <w:sz w:val="19"/>
          <w:szCs w:val="19"/>
          <w:spacing w:val="14"/>
        </w:rPr>
        <w:t xml:space="preserve"> </w:t>
      </w:r>
      <w:r>
        <w:rPr>
          <w:rFonts w:ascii="SimSun" w:hAnsi="SimSun" w:eastAsia="SimSun" w:cs="SimSun"/>
          <w:sz w:val="19"/>
          <w:szCs w:val="19"/>
          <w:spacing w:val="-7"/>
        </w:rPr>
        <w:t>审核评估专家线上评估与入校评估工作</w:t>
      </w:r>
      <w:r>
        <w:rPr>
          <w:rFonts w:ascii="SimSun" w:hAnsi="SimSun" w:eastAsia="SimSun" w:cs="SimSun"/>
          <w:sz w:val="19"/>
          <w:szCs w:val="19"/>
          <w:spacing w:val="-8"/>
        </w:rPr>
        <w:t>指南</w:t>
      </w:r>
    </w:p>
    <w:p>
      <w:pPr>
        <w:spacing w:line="253" w:lineRule="auto"/>
        <w:rPr>
          <w:rFonts w:ascii="Arial"/>
          <w:sz w:val="21"/>
        </w:rPr>
      </w:pPr>
      <w:r/>
    </w:p>
    <w:p>
      <w:pPr>
        <w:ind w:right="99"/>
        <w:spacing w:before="75" w:line="353" w:lineRule="auto"/>
        <w:jc w:val="both"/>
        <w:rPr>
          <w:rFonts w:ascii="SimSun" w:hAnsi="SimSun" w:eastAsia="SimSun" w:cs="SimSun"/>
          <w:sz w:val="23"/>
          <w:szCs w:val="23"/>
        </w:rPr>
      </w:pPr>
      <w:r>
        <w:rPr>
          <w:rFonts w:ascii="SimSun" w:hAnsi="SimSun" w:eastAsia="SimSun" w:cs="SimSun"/>
          <w:sz w:val="23"/>
          <w:szCs w:val="23"/>
          <w:spacing w:val="-15"/>
        </w:rPr>
        <w:t>色的高校个性化引导不强的问题，围绕普及化阶段高等教育多样化的需求，采取柔性分</w:t>
      </w:r>
      <w:r>
        <w:rPr>
          <w:rFonts w:ascii="SimSun" w:hAnsi="SimSun" w:eastAsia="SimSun" w:cs="SimSun"/>
          <w:sz w:val="23"/>
          <w:szCs w:val="23"/>
          <w:spacing w:val="8"/>
        </w:rPr>
        <w:t xml:space="preserve"> </w:t>
      </w:r>
      <w:r>
        <w:rPr>
          <w:rFonts w:ascii="SimSun" w:hAnsi="SimSun" w:eastAsia="SimSun" w:cs="SimSun"/>
          <w:sz w:val="23"/>
          <w:szCs w:val="23"/>
          <w:spacing w:val="-15"/>
        </w:rPr>
        <w:t>类方法，提供两类四种“评估套餐”。高校可依据大学章程和发展规划，综合考虑自身</w:t>
      </w:r>
      <w:r>
        <w:rPr>
          <w:rFonts w:ascii="SimSun" w:hAnsi="SimSun" w:eastAsia="SimSun" w:cs="SimSun"/>
          <w:sz w:val="23"/>
          <w:szCs w:val="23"/>
          <w:spacing w:val="14"/>
        </w:rPr>
        <w:t xml:space="preserve"> </w:t>
      </w:r>
      <w:r>
        <w:rPr>
          <w:rFonts w:ascii="SimSun" w:hAnsi="SimSun" w:eastAsia="SimSun" w:cs="SimSun"/>
          <w:sz w:val="23"/>
          <w:szCs w:val="23"/>
          <w:spacing w:val="-15"/>
        </w:rPr>
        <w:t>办学定位、人才培养目标和质量保障体系建设与运行情况等自主选择。同时在二级指标</w:t>
      </w:r>
      <w:r>
        <w:rPr>
          <w:rFonts w:ascii="SimSun" w:hAnsi="SimSun" w:eastAsia="SimSun" w:cs="SimSun"/>
          <w:sz w:val="23"/>
          <w:szCs w:val="23"/>
          <w:spacing w:val="7"/>
        </w:rPr>
        <w:t xml:space="preserve"> </w:t>
      </w:r>
      <w:r>
        <w:rPr>
          <w:rFonts w:ascii="SimSun" w:hAnsi="SimSun" w:eastAsia="SimSun" w:cs="SimSun"/>
          <w:sz w:val="23"/>
          <w:szCs w:val="23"/>
          <w:spacing w:val="-23"/>
        </w:rPr>
        <w:t>和审核重点上设置了“统一必选项”“类型必选项”“特色可选项”“首评限选项”,由高</w:t>
      </w:r>
      <w:r>
        <w:rPr>
          <w:rFonts w:ascii="SimSun" w:hAnsi="SimSun" w:eastAsia="SimSun" w:cs="SimSun"/>
          <w:sz w:val="23"/>
          <w:szCs w:val="23"/>
          <w:spacing w:val="12"/>
        </w:rPr>
        <w:t xml:space="preserve"> </w:t>
      </w:r>
      <w:r>
        <w:rPr>
          <w:rFonts w:ascii="SimSun" w:hAnsi="SimSun" w:eastAsia="SimSun" w:cs="SimSun"/>
          <w:sz w:val="23"/>
          <w:szCs w:val="23"/>
          <w:spacing w:val="-15"/>
        </w:rPr>
        <w:t>校根据要求和办学实际自主选择。“统一必选项”体现国家对高校办学和人才培养的刚</w:t>
      </w:r>
      <w:r>
        <w:rPr>
          <w:rFonts w:ascii="SimSun" w:hAnsi="SimSun" w:eastAsia="SimSun" w:cs="SimSun"/>
          <w:sz w:val="23"/>
          <w:szCs w:val="23"/>
          <w:spacing w:val="14"/>
        </w:rPr>
        <w:t xml:space="preserve"> </w:t>
      </w:r>
      <w:r>
        <w:rPr>
          <w:rFonts w:ascii="SimSun" w:hAnsi="SimSun" w:eastAsia="SimSun" w:cs="SimSun"/>
          <w:sz w:val="23"/>
          <w:szCs w:val="23"/>
          <w:spacing w:val="-20"/>
        </w:rPr>
        <w:t>性要求。“类型必选项”体现学校的类型特征和精准定位。“特色可</w:t>
      </w:r>
      <w:r>
        <w:rPr>
          <w:rFonts w:ascii="SimSun" w:hAnsi="SimSun" w:eastAsia="SimSun" w:cs="SimSun"/>
          <w:sz w:val="23"/>
          <w:szCs w:val="23"/>
          <w:spacing w:val="-21"/>
        </w:rPr>
        <w:t>选项”体现学校办学</w:t>
      </w:r>
      <w:r>
        <w:rPr>
          <w:rFonts w:ascii="SimSun" w:hAnsi="SimSun" w:eastAsia="SimSun" w:cs="SimSun"/>
          <w:sz w:val="23"/>
          <w:szCs w:val="23"/>
        </w:rPr>
        <w:t xml:space="preserve"> </w:t>
      </w:r>
      <w:r>
        <w:rPr>
          <w:rFonts w:ascii="SimSun" w:hAnsi="SimSun" w:eastAsia="SimSun" w:cs="SimSun"/>
          <w:sz w:val="23"/>
          <w:szCs w:val="23"/>
          <w:spacing w:val="-15"/>
        </w:rPr>
        <w:t>特色和差异化发展。“首评限选项”体现对首次参加审核评估高校基本办学条件的刚性</w:t>
      </w:r>
      <w:r>
        <w:rPr>
          <w:rFonts w:ascii="SimSun" w:hAnsi="SimSun" w:eastAsia="SimSun" w:cs="SimSun"/>
          <w:sz w:val="23"/>
          <w:szCs w:val="23"/>
          <w:spacing w:val="7"/>
        </w:rPr>
        <w:t xml:space="preserve"> </w:t>
      </w:r>
      <w:r>
        <w:rPr>
          <w:rFonts w:ascii="SimSun" w:hAnsi="SimSun" w:eastAsia="SimSun" w:cs="SimSun"/>
          <w:sz w:val="23"/>
          <w:szCs w:val="23"/>
          <w:spacing w:val="-15"/>
        </w:rPr>
        <w:t>约束。通过对不同指标模块的自主选择组合，引导高校自主分类，科学合理定位，用量</w:t>
      </w:r>
    </w:p>
    <w:p>
      <w:pPr>
        <w:spacing w:line="218" w:lineRule="auto"/>
        <w:rPr>
          <w:rFonts w:ascii="SimSun" w:hAnsi="SimSun" w:eastAsia="SimSun" w:cs="SimSun"/>
          <w:sz w:val="23"/>
          <w:szCs w:val="23"/>
        </w:rPr>
      </w:pPr>
      <w:r>
        <w:rPr>
          <w:rFonts w:ascii="SimSun" w:hAnsi="SimSun" w:eastAsia="SimSun" w:cs="SimSun"/>
          <w:sz w:val="23"/>
          <w:szCs w:val="23"/>
          <w:spacing w:val="-16"/>
        </w:rPr>
        <w:t>身定制的尺子量自己，促进高等教育多样化发展、特色发展。</w:t>
      </w:r>
    </w:p>
    <w:p>
      <w:pPr>
        <w:ind w:right="84" w:firstLine="459"/>
        <w:spacing w:before="145" w:line="345" w:lineRule="auto"/>
        <w:jc w:val="both"/>
        <w:rPr>
          <w:rFonts w:ascii="SimSun" w:hAnsi="SimSun" w:eastAsia="SimSun" w:cs="SimSun"/>
          <w:sz w:val="23"/>
          <w:szCs w:val="23"/>
        </w:rPr>
      </w:pPr>
      <w:r>
        <w:rPr>
          <w:rFonts w:ascii="SimSun" w:hAnsi="SimSun" w:eastAsia="SimSun" w:cs="SimSun"/>
          <w:sz w:val="23"/>
          <w:szCs w:val="23"/>
          <w:spacing w:val="-15"/>
        </w:rPr>
        <w:t>四是评估方法的变化。新一轮审核评估创新评估方法，综合运用互联网、大数据等</w:t>
      </w:r>
      <w:r>
        <w:rPr>
          <w:rFonts w:ascii="SimSun" w:hAnsi="SimSun" w:eastAsia="SimSun" w:cs="SimSun"/>
          <w:sz w:val="23"/>
          <w:szCs w:val="23"/>
        </w:rPr>
        <w:t xml:space="preserve"> </w:t>
      </w:r>
      <w:r>
        <w:rPr>
          <w:rFonts w:ascii="SimSun" w:hAnsi="SimSun" w:eastAsia="SimSun" w:cs="SimSun"/>
          <w:sz w:val="23"/>
          <w:szCs w:val="23"/>
          <w:spacing w:val="-15"/>
        </w:rPr>
        <w:t>现代信息技术手段，深度挖掘常态数据资源，采取线上与入校“一体化”评估、定性与</w:t>
      </w:r>
      <w:r>
        <w:rPr>
          <w:rFonts w:ascii="SimSun" w:hAnsi="SimSun" w:eastAsia="SimSun" w:cs="SimSun"/>
          <w:sz w:val="23"/>
          <w:szCs w:val="23"/>
          <w:spacing w:val="16"/>
        </w:rPr>
        <w:t xml:space="preserve"> </w:t>
      </w:r>
      <w:r>
        <w:rPr>
          <w:rFonts w:ascii="SimSun" w:hAnsi="SimSun" w:eastAsia="SimSun" w:cs="SimSun"/>
          <w:sz w:val="23"/>
          <w:szCs w:val="23"/>
          <w:spacing w:val="-17"/>
        </w:rPr>
        <w:t>定量结合、明察与暗访结合等方式，线上评估“做全”“做深”,入校评估“做准”“做</w:t>
      </w:r>
      <w:r>
        <w:rPr>
          <w:rFonts w:ascii="SimSun" w:hAnsi="SimSun" w:eastAsia="SimSun" w:cs="SimSun"/>
          <w:sz w:val="23"/>
          <w:szCs w:val="23"/>
          <w:spacing w:val="7"/>
        </w:rPr>
        <w:t xml:space="preserve"> </w:t>
      </w:r>
      <w:r>
        <w:rPr>
          <w:rFonts w:ascii="SimSun" w:hAnsi="SimSun" w:eastAsia="SimSun" w:cs="SimSun"/>
          <w:sz w:val="23"/>
          <w:szCs w:val="23"/>
          <w:spacing w:val="-8"/>
        </w:rPr>
        <w:t>实",切实提高评估工作实效。入校评估不设定统</w:t>
      </w:r>
      <w:r>
        <w:rPr>
          <w:rFonts w:ascii="SimSun" w:hAnsi="SimSun" w:eastAsia="SimSun" w:cs="SimSun"/>
          <w:sz w:val="23"/>
          <w:szCs w:val="23"/>
          <w:spacing w:val="-9"/>
        </w:rPr>
        <w:t>一的考察时间与考察环节，专家组以</w:t>
      </w:r>
      <w:r>
        <w:rPr>
          <w:rFonts w:ascii="SimSun" w:hAnsi="SimSun" w:eastAsia="SimSun" w:cs="SimSun"/>
          <w:sz w:val="23"/>
          <w:szCs w:val="23"/>
        </w:rPr>
        <w:t xml:space="preserve"> </w:t>
      </w:r>
      <w:r>
        <w:rPr>
          <w:rFonts w:ascii="SimSun" w:hAnsi="SimSun" w:eastAsia="SimSun" w:cs="SimSun"/>
          <w:sz w:val="23"/>
          <w:szCs w:val="23"/>
          <w:spacing w:val="-14"/>
        </w:rPr>
        <w:t>问题为导向，根据线上评估存疑的问题多少与内容，与学校沟通</w:t>
      </w:r>
      <w:r>
        <w:rPr>
          <w:rFonts w:ascii="SimSun" w:hAnsi="SimSun" w:eastAsia="SimSun" w:cs="SimSun"/>
          <w:sz w:val="23"/>
          <w:szCs w:val="23"/>
          <w:spacing w:val="-15"/>
        </w:rPr>
        <w:t>，灵活安排，当好“医</w:t>
      </w:r>
    </w:p>
    <w:p>
      <w:pPr>
        <w:spacing w:line="216" w:lineRule="auto"/>
        <w:rPr>
          <w:rFonts w:ascii="SimSun" w:hAnsi="SimSun" w:eastAsia="SimSun" w:cs="SimSun"/>
          <w:sz w:val="23"/>
          <w:szCs w:val="23"/>
        </w:rPr>
      </w:pPr>
      <w:r>
        <w:rPr>
          <w:rFonts w:ascii="SimSun" w:hAnsi="SimSun" w:eastAsia="SimSun" w:cs="SimSun"/>
          <w:sz w:val="23"/>
          <w:szCs w:val="23"/>
          <w:spacing w:val="-15"/>
        </w:rPr>
        <w:t>生”和“教练”,为学校“诊断把脉”,服务学校改革发展。</w:t>
      </w:r>
    </w:p>
    <w:p>
      <w:pPr>
        <w:ind w:firstLine="459"/>
        <w:spacing w:before="213" w:line="345" w:lineRule="auto"/>
        <w:jc w:val="both"/>
        <w:rPr>
          <w:rFonts w:ascii="SimSun" w:hAnsi="SimSun" w:eastAsia="SimSun" w:cs="SimSun"/>
          <w:sz w:val="23"/>
          <w:szCs w:val="23"/>
        </w:rPr>
      </w:pPr>
      <w:r>
        <w:rPr>
          <w:rFonts w:ascii="SimSun" w:hAnsi="SimSun" w:eastAsia="SimSun" w:cs="SimSun"/>
          <w:sz w:val="23"/>
          <w:szCs w:val="23"/>
          <w:spacing w:val="-15"/>
        </w:rPr>
        <w:t>五是评估功能的变化。新一轮审核评估突出评估的激励作用和约束作用，推动</w:t>
      </w:r>
      <w:r>
        <w:rPr>
          <w:rFonts w:ascii="SimSun" w:hAnsi="SimSun" w:eastAsia="SimSun" w:cs="SimSun"/>
          <w:sz w:val="23"/>
          <w:szCs w:val="23"/>
          <w:spacing w:val="-16"/>
        </w:rPr>
        <w:t>高校</w:t>
      </w:r>
      <w:r>
        <w:rPr>
          <w:rFonts w:ascii="SimSun" w:hAnsi="SimSun" w:eastAsia="SimSun" w:cs="SimSun"/>
          <w:sz w:val="23"/>
          <w:szCs w:val="23"/>
        </w:rPr>
        <w:t xml:space="preserve"> </w:t>
      </w:r>
      <w:r>
        <w:rPr>
          <w:rFonts w:ascii="SimSun" w:hAnsi="SimSun" w:eastAsia="SimSun" w:cs="SimSun"/>
          <w:sz w:val="23"/>
          <w:szCs w:val="23"/>
          <w:spacing w:val="-14"/>
        </w:rPr>
        <w:t>落实主体责任，建立持续改进长效机制，培育践行高校质量文化。对标新时代本科教</w:t>
      </w:r>
      <w:r>
        <w:rPr>
          <w:rFonts w:ascii="SimSun" w:hAnsi="SimSun" w:eastAsia="SimSun" w:cs="SimSun"/>
          <w:sz w:val="23"/>
          <w:szCs w:val="23"/>
          <w:spacing w:val="-15"/>
        </w:rPr>
        <w:t>育</w:t>
      </w:r>
      <w:r>
        <w:rPr>
          <w:rFonts w:ascii="SimSun" w:hAnsi="SimSun" w:eastAsia="SimSun" w:cs="SimSun"/>
          <w:sz w:val="23"/>
          <w:szCs w:val="23"/>
        </w:rPr>
        <w:t xml:space="preserve"> </w:t>
      </w:r>
      <w:r>
        <w:rPr>
          <w:rFonts w:ascii="SimSun" w:hAnsi="SimSun" w:eastAsia="SimSun" w:cs="SimSun"/>
          <w:sz w:val="23"/>
          <w:szCs w:val="23"/>
          <w:spacing w:val="-18"/>
        </w:rPr>
        <w:t>质量要求，推荐“本科教育教学示范案例”。分类设置常模数据供参评学校作对照比较，</w:t>
      </w:r>
      <w:r>
        <w:rPr>
          <w:rFonts w:ascii="SimSun" w:hAnsi="SimSun" w:eastAsia="SimSun" w:cs="SimSun"/>
          <w:sz w:val="23"/>
          <w:szCs w:val="23"/>
          <w:spacing w:val="16"/>
        </w:rPr>
        <w:t xml:space="preserve"> </w:t>
      </w:r>
      <w:r>
        <w:rPr>
          <w:rFonts w:ascii="SimSun" w:hAnsi="SimSun" w:eastAsia="SimSun" w:cs="SimSun"/>
          <w:sz w:val="23"/>
          <w:szCs w:val="23"/>
          <w:spacing w:val="-15"/>
        </w:rPr>
        <w:t>帮助学校找准与同类学校、标杆学校的差距与不足，激励高校追求卓越，不断深化本科</w:t>
      </w:r>
      <w:r>
        <w:rPr>
          <w:rFonts w:ascii="SimSun" w:hAnsi="SimSun" w:eastAsia="SimSun" w:cs="SimSun"/>
          <w:sz w:val="23"/>
          <w:szCs w:val="23"/>
          <w:spacing w:val="3"/>
        </w:rPr>
        <w:t xml:space="preserve">  </w:t>
      </w:r>
      <w:r>
        <w:rPr>
          <w:rFonts w:ascii="SimSun" w:hAnsi="SimSun" w:eastAsia="SimSun" w:cs="SimSun"/>
          <w:sz w:val="23"/>
          <w:szCs w:val="23"/>
          <w:spacing w:val="-14"/>
        </w:rPr>
        <w:t>教育教学改革创新，提高人才培养质量。坚守国家对本科教育的强制性质量底线要求，</w:t>
      </w:r>
      <w:r>
        <w:rPr>
          <w:rFonts w:ascii="SimSun" w:hAnsi="SimSun" w:eastAsia="SimSun" w:cs="SimSun"/>
          <w:sz w:val="23"/>
          <w:szCs w:val="23"/>
          <w:spacing w:val="5"/>
        </w:rPr>
        <w:t xml:space="preserve"> </w:t>
      </w:r>
      <w:r>
        <w:rPr>
          <w:rFonts w:ascii="SimSun" w:hAnsi="SimSun" w:eastAsia="SimSun" w:cs="SimSun"/>
          <w:sz w:val="23"/>
          <w:szCs w:val="23"/>
          <w:spacing w:val="-16"/>
        </w:rPr>
        <w:t>建立“问题清单”。建立“回头看”整改复查</w:t>
      </w:r>
      <w:r>
        <w:rPr>
          <w:rFonts w:ascii="SimSun" w:hAnsi="SimSun" w:eastAsia="SimSun" w:cs="SimSun"/>
          <w:sz w:val="23"/>
          <w:szCs w:val="23"/>
          <w:spacing w:val="-17"/>
        </w:rPr>
        <w:t>机制，咬住问题清单不放松，</w:t>
      </w:r>
      <w:r>
        <w:rPr>
          <w:rFonts w:ascii="SimSun" w:hAnsi="SimSun" w:eastAsia="SimSun" w:cs="SimSun"/>
          <w:sz w:val="23"/>
          <w:szCs w:val="23"/>
          <w:spacing w:val="55"/>
        </w:rPr>
        <w:t xml:space="preserve"> </w:t>
      </w:r>
      <w:r>
        <w:rPr>
          <w:rFonts w:ascii="SimSun" w:hAnsi="SimSun" w:eastAsia="SimSun" w:cs="SimSun"/>
          <w:sz w:val="23"/>
          <w:szCs w:val="23"/>
          <w:spacing w:val="-17"/>
        </w:rPr>
        <w:t>一纠到底。</w:t>
      </w:r>
    </w:p>
    <w:p>
      <w:pPr>
        <w:spacing w:before="1" w:line="217" w:lineRule="auto"/>
        <w:rPr>
          <w:rFonts w:ascii="SimSun" w:hAnsi="SimSun" w:eastAsia="SimSun" w:cs="SimSun"/>
          <w:sz w:val="23"/>
          <w:szCs w:val="23"/>
        </w:rPr>
      </w:pPr>
      <w:r>
        <w:rPr>
          <w:rFonts w:ascii="SimSun" w:hAnsi="SimSun" w:eastAsia="SimSun" w:cs="SimSun"/>
          <w:sz w:val="23"/>
          <w:szCs w:val="23"/>
          <w:spacing w:val="-15"/>
        </w:rPr>
        <w:t>评估结果多方共用，为教育行政部门决策、精准开展工作提供参考。</w:t>
      </w:r>
    </w:p>
    <w:p>
      <w:pPr>
        <w:spacing w:line="428"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14"/>
        </w:rPr>
        <w:t>(二)准确把握审核评估的重点要求</w:t>
      </w:r>
    </w:p>
    <w:p>
      <w:pPr>
        <w:ind w:left="459"/>
        <w:spacing w:before="297" w:line="450" w:lineRule="exact"/>
        <w:rPr>
          <w:rFonts w:ascii="SimSun" w:hAnsi="SimSun" w:eastAsia="SimSun" w:cs="SimSun"/>
          <w:sz w:val="23"/>
          <w:szCs w:val="23"/>
        </w:rPr>
      </w:pPr>
      <w:r>
        <w:rPr>
          <w:rFonts w:ascii="SimSun" w:hAnsi="SimSun" w:eastAsia="SimSun" w:cs="SimSun"/>
          <w:sz w:val="23"/>
          <w:szCs w:val="23"/>
          <w:spacing w:val="-14"/>
          <w:position w:val="16"/>
        </w:rPr>
        <w:t>审核评估指标是对审核评估主要内容的规定，充分体现了审核评估的内涵要</w:t>
      </w:r>
      <w:r>
        <w:rPr>
          <w:rFonts w:ascii="SimSun" w:hAnsi="SimSun" w:eastAsia="SimSun" w:cs="SimSun"/>
          <w:sz w:val="23"/>
          <w:szCs w:val="23"/>
          <w:spacing w:val="-15"/>
          <w:position w:val="16"/>
        </w:rPr>
        <w:t>素及其</w:t>
      </w:r>
    </w:p>
    <w:p>
      <w:pPr>
        <w:spacing w:before="1" w:line="217" w:lineRule="auto"/>
        <w:rPr>
          <w:rFonts w:ascii="SimSun" w:hAnsi="SimSun" w:eastAsia="SimSun" w:cs="SimSun"/>
          <w:sz w:val="23"/>
          <w:szCs w:val="23"/>
        </w:rPr>
      </w:pPr>
      <w:r>
        <w:rPr>
          <w:rFonts w:ascii="SimSun" w:hAnsi="SimSun" w:eastAsia="SimSun" w:cs="SimSun"/>
          <w:sz w:val="23"/>
          <w:szCs w:val="23"/>
          <w:spacing w:val="-15"/>
        </w:rPr>
        <w:t>关系结构，准确理解审核评估指标内涵要求对评估专家有效开展评估工作至关重要。</w:t>
      </w:r>
    </w:p>
    <w:p>
      <w:pPr>
        <w:ind w:firstLine="459"/>
        <w:spacing w:before="157" w:line="354" w:lineRule="auto"/>
        <w:rPr>
          <w:rFonts w:ascii="SimSun" w:hAnsi="SimSun" w:eastAsia="SimSun" w:cs="SimSun"/>
          <w:sz w:val="23"/>
          <w:szCs w:val="23"/>
        </w:rPr>
      </w:pPr>
      <w:r>
        <w:rPr>
          <w:rFonts w:ascii="SimSun" w:hAnsi="SimSun" w:eastAsia="SimSun" w:cs="SimSun"/>
          <w:sz w:val="23"/>
          <w:szCs w:val="23"/>
          <w:spacing w:val="-13"/>
        </w:rPr>
        <w:t>适合第一类评估的高校以服务国家重大战略需求、建设世界一流大学为办学定位，</w:t>
      </w:r>
      <w:r>
        <w:rPr>
          <w:rFonts w:ascii="SimSun" w:hAnsi="SimSun" w:eastAsia="SimSun" w:cs="SimSun"/>
          <w:sz w:val="23"/>
          <w:szCs w:val="23"/>
          <w:spacing w:val="12"/>
        </w:rPr>
        <w:t xml:space="preserve"> </w:t>
      </w:r>
      <w:r>
        <w:rPr>
          <w:rFonts w:ascii="SimSun" w:hAnsi="SimSun" w:eastAsia="SimSun" w:cs="SimSun"/>
          <w:sz w:val="23"/>
          <w:szCs w:val="23"/>
          <w:spacing w:val="-14"/>
        </w:rPr>
        <w:t>以培养一流拔尖创新人才为目标，且已经拥有一流师资队伍和育人平台，因</w:t>
      </w:r>
      <w:r>
        <w:rPr>
          <w:rFonts w:ascii="SimSun" w:hAnsi="SimSun" w:eastAsia="SimSun" w:cs="SimSun"/>
          <w:sz w:val="23"/>
          <w:szCs w:val="23"/>
          <w:spacing w:val="-15"/>
        </w:rPr>
        <w:t>此审核重点</w:t>
      </w:r>
    </w:p>
    <w:p>
      <w:pPr>
        <w:spacing w:before="1" w:line="218" w:lineRule="auto"/>
        <w:rPr>
          <w:rFonts w:ascii="SimSun" w:hAnsi="SimSun" w:eastAsia="SimSun" w:cs="SimSun"/>
          <w:sz w:val="23"/>
          <w:szCs w:val="23"/>
        </w:rPr>
      </w:pPr>
      <w:r>
        <w:rPr>
          <w:rFonts w:ascii="SimSun" w:hAnsi="SimSun" w:eastAsia="SimSun" w:cs="SimSun"/>
          <w:sz w:val="23"/>
          <w:szCs w:val="23"/>
          <w:spacing w:val="-14"/>
        </w:rPr>
        <w:t>主要聚焦于世界一流大学建设所必备的质量保障能力及</w:t>
      </w:r>
      <w:r>
        <w:rPr>
          <w:rFonts w:ascii="SimSun" w:hAnsi="SimSun" w:eastAsia="SimSun" w:cs="SimSun"/>
          <w:sz w:val="23"/>
          <w:szCs w:val="23"/>
          <w:spacing w:val="-15"/>
        </w:rPr>
        <w:t>具有影响力的本科教育教学综合</w:t>
      </w:r>
    </w:p>
    <w:p>
      <w:pPr>
        <w:sectPr>
          <w:headerReference w:type="default" r:id="rId9"/>
          <w:pgSz w:w="10320" w:h="14570"/>
          <w:pgMar w:top="400" w:right="1034" w:bottom="400" w:left="1000" w:header="0" w:footer="0" w:gutter="0"/>
        </w:sectPr>
        <w:rPr/>
      </w:pPr>
    </w:p>
    <w:p>
      <w:pPr>
        <w:ind w:right="120"/>
        <w:spacing w:before="186" w:line="221" w:lineRule="auto"/>
        <w:jc w:val="right"/>
        <w:rPr>
          <w:rFonts w:ascii="SimSun" w:hAnsi="SimSun" w:eastAsia="SimSun" w:cs="SimSun"/>
          <w:sz w:val="14"/>
          <w:szCs w:val="14"/>
        </w:rPr>
      </w:pPr>
      <w:r>
        <w:rPr>
          <w:rFonts w:ascii="SimSun" w:hAnsi="SimSun" w:eastAsia="SimSun" w:cs="SimSun"/>
          <w:sz w:val="14"/>
          <w:szCs w:val="14"/>
          <w:spacing w:val="6"/>
        </w:rPr>
        <w:t>一</w:t>
      </w:r>
      <w:r>
        <w:rPr>
          <w:rFonts w:ascii="SimSun" w:hAnsi="SimSun" w:eastAsia="SimSun" w:cs="SimSun"/>
          <w:sz w:val="14"/>
          <w:szCs w:val="14"/>
          <w:spacing w:val="5"/>
        </w:rPr>
        <w:t xml:space="preserve">  </w:t>
      </w:r>
      <w:r>
        <w:rPr>
          <w:rFonts w:ascii="SimSun" w:hAnsi="SimSun" w:eastAsia="SimSun" w:cs="SimSun"/>
          <w:sz w:val="14"/>
          <w:szCs w:val="14"/>
          <w:spacing w:val="6"/>
        </w:rPr>
        <w:t>、总体要求</w:t>
      </w:r>
      <w:r>
        <w:rPr>
          <w:rFonts w:ascii="SimSun" w:hAnsi="SimSun" w:eastAsia="SimSun" w:cs="SimSun"/>
          <w:sz w:val="14"/>
          <w:szCs w:val="14"/>
          <w:spacing w:val="8"/>
        </w:rPr>
        <w:t xml:space="preserve">     </w:t>
      </w:r>
      <w:r>
        <w:rPr>
          <w:rFonts w:ascii="SimSun" w:hAnsi="SimSun" w:eastAsia="SimSun" w:cs="SimSun"/>
          <w:sz w:val="14"/>
          <w:szCs w:val="14"/>
          <w:spacing w:val="6"/>
        </w:rPr>
        <w:t>111</w:t>
      </w:r>
    </w:p>
    <w:p>
      <w:pPr>
        <w:spacing w:line="268" w:lineRule="auto"/>
        <w:rPr>
          <w:rFonts w:ascii="Arial"/>
          <w:sz w:val="21"/>
        </w:rPr>
      </w:pPr>
      <w:r/>
    </w:p>
    <w:p>
      <w:pPr>
        <w:ind w:left="109" w:right="40"/>
        <w:spacing w:before="71" w:line="361" w:lineRule="auto"/>
        <w:jc w:val="both"/>
        <w:rPr>
          <w:rFonts w:ascii="SimSun" w:hAnsi="SimSun" w:eastAsia="SimSun" w:cs="SimSun"/>
          <w:sz w:val="22"/>
          <w:szCs w:val="22"/>
        </w:rPr>
      </w:pPr>
      <w:r>
        <w:rPr>
          <w:rFonts w:ascii="SimSun" w:hAnsi="SimSun" w:eastAsia="SimSun" w:cs="SimSun"/>
          <w:sz w:val="22"/>
          <w:szCs w:val="22"/>
          <w:spacing w:val="-5"/>
        </w:rPr>
        <w:t>改革举措与成效，及培养大师、培养拔尖创新人才，冲击世界一流的水平。即注重质量</w:t>
      </w:r>
      <w:r>
        <w:rPr>
          <w:rFonts w:ascii="SimSun" w:hAnsi="SimSun" w:eastAsia="SimSun" w:cs="SimSun"/>
          <w:sz w:val="22"/>
          <w:szCs w:val="22"/>
          <w:spacing w:val="7"/>
        </w:rPr>
        <w:t xml:space="preserve"> </w:t>
      </w:r>
      <w:r>
        <w:rPr>
          <w:rFonts w:ascii="SimSun" w:hAnsi="SimSun" w:eastAsia="SimSun" w:cs="SimSun"/>
          <w:sz w:val="22"/>
          <w:szCs w:val="22"/>
          <w:spacing w:val="-5"/>
        </w:rPr>
        <w:t>保障的文化机制，引导高校提升内部质量保障能力、加强质量文化建设；注重本科教育</w:t>
      </w:r>
      <w:r>
        <w:rPr>
          <w:rFonts w:ascii="SimSun" w:hAnsi="SimSun" w:eastAsia="SimSun" w:cs="SimSun"/>
          <w:sz w:val="22"/>
          <w:szCs w:val="22"/>
          <w:spacing w:val="16"/>
        </w:rPr>
        <w:t xml:space="preserve"> </w:t>
      </w:r>
      <w:r>
        <w:rPr>
          <w:rFonts w:ascii="SimSun" w:hAnsi="SimSun" w:eastAsia="SimSun" w:cs="SimSun"/>
          <w:sz w:val="22"/>
          <w:szCs w:val="22"/>
          <w:spacing w:val="-5"/>
        </w:rPr>
        <w:t>的时代要求，引导高校落实立德树人根本任务、建设中国特色的世界一流本科教育；注</w:t>
      </w:r>
      <w:r>
        <w:rPr>
          <w:rFonts w:ascii="SimSun" w:hAnsi="SimSun" w:eastAsia="SimSun" w:cs="SimSun"/>
          <w:sz w:val="22"/>
          <w:szCs w:val="22"/>
          <w:spacing w:val="10"/>
        </w:rPr>
        <w:t xml:space="preserve"> </w:t>
      </w:r>
      <w:r>
        <w:rPr>
          <w:rFonts w:ascii="SimSun" w:hAnsi="SimSun" w:eastAsia="SimSun" w:cs="SimSun"/>
          <w:sz w:val="22"/>
          <w:szCs w:val="22"/>
          <w:spacing w:val="1"/>
        </w:rPr>
        <w:t>重特色发展，引导高校全面开展教育教学综合改革，提高人才培养质量。专家组对参</w:t>
      </w:r>
      <w:r>
        <w:rPr>
          <w:rFonts w:ascii="SimSun" w:hAnsi="SimSun" w:eastAsia="SimSun" w:cs="SimSun"/>
          <w:sz w:val="22"/>
          <w:szCs w:val="22"/>
          <w:spacing w:val="2"/>
        </w:rPr>
        <w:t xml:space="preserve"> </w:t>
      </w:r>
      <w:r>
        <w:rPr>
          <w:rFonts w:ascii="SimSun" w:hAnsi="SimSun" w:eastAsia="SimSun" w:cs="SimSun"/>
          <w:sz w:val="22"/>
          <w:szCs w:val="22"/>
          <w:spacing w:val="-4"/>
        </w:rPr>
        <w:t>加第一类审核评估的高校，如参评学校2021年以来接受过上级党组织的巡视，“党的</w:t>
      </w:r>
      <w:r>
        <w:rPr>
          <w:rFonts w:ascii="SimSun" w:hAnsi="SimSun" w:eastAsia="SimSun" w:cs="SimSun"/>
          <w:sz w:val="22"/>
          <w:szCs w:val="22"/>
          <w:spacing w:val="-5"/>
        </w:rPr>
        <w:t>领</w:t>
      </w:r>
      <w:r>
        <w:rPr>
          <w:rFonts w:ascii="SimSun" w:hAnsi="SimSun" w:eastAsia="SimSun" w:cs="SimSun"/>
          <w:sz w:val="22"/>
          <w:szCs w:val="22"/>
        </w:rPr>
        <w:t xml:space="preserve"> </w:t>
      </w:r>
      <w:r>
        <w:rPr>
          <w:rFonts w:ascii="SimSun" w:hAnsi="SimSun" w:eastAsia="SimSun" w:cs="SimSun"/>
          <w:sz w:val="22"/>
          <w:szCs w:val="22"/>
          <w:spacing w:val="-5"/>
        </w:rPr>
        <w:t>导”部分直接采信使用中央巡视组、省部级巡视组等学校党委上级党组织巡视的相关内</w:t>
      </w:r>
      <w:r>
        <w:rPr>
          <w:rFonts w:ascii="SimSun" w:hAnsi="SimSun" w:eastAsia="SimSun" w:cs="SimSun"/>
          <w:sz w:val="22"/>
          <w:szCs w:val="22"/>
          <w:spacing w:val="8"/>
        </w:rPr>
        <w:t xml:space="preserve"> </w:t>
      </w:r>
      <w:r>
        <w:rPr>
          <w:rFonts w:ascii="SimSun" w:hAnsi="SimSun" w:eastAsia="SimSun" w:cs="SimSun"/>
          <w:sz w:val="22"/>
          <w:szCs w:val="22"/>
          <w:spacing w:val="-5"/>
        </w:rPr>
        <w:t>容，不再对这一指标作考察评价。“质量保障能力”部分要重点考察，聚焦学校从顶层</w:t>
      </w:r>
      <w:r>
        <w:rPr>
          <w:rFonts w:ascii="SimSun" w:hAnsi="SimSun" w:eastAsia="SimSun" w:cs="SimSun"/>
          <w:sz w:val="22"/>
          <w:szCs w:val="22"/>
          <w:spacing w:val="11"/>
        </w:rPr>
        <w:t xml:space="preserve"> </w:t>
      </w:r>
      <w:r>
        <w:rPr>
          <w:rFonts w:ascii="SimSun" w:hAnsi="SimSun" w:eastAsia="SimSun" w:cs="SimSun"/>
          <w:sz w:val="22"/>
          <w:szCs w:val="22"/>
          <w:spacing w:val="-3"/>
        </w:rPr>
        <w:t>制度设计到具体落地实施，在建设世界一流大学所必备的质量保障理念、</w:t>
      </w:r>
      <w:r>
        <w:rPr>
          <w:rFonts w:ascii="SimSun" w:hAnsi="SimSun" w:eastAsia="SimSun" w:cs="SimSun"/>
          <w:sz w:val="22"/>
          <w:szCs w:val="22"/>
          <w:spacing w:val="-4"/>
        </w:rPr>
        <w:t>标准、机制、</w:t>
      </w:r>
      <w:r>
        <w:rPr>
          <w:rFonts w:ascii="SimSun" w:hAnsi="SimSun" w:eastAsia="SimSun" w:cs="SimSun"/>
          <w:sz w:val="22"/>
          <w:szCs w:val="22"/>
        </w:rPr>
        <w:t xml:space="preserve"> </w:t>
      </w:r>
      <w:r>
        <w:rPr>
          <w:rFonts w:ascii="SimSun" w:hAnsi="SimSun" w:eastAsia="SimSun" w:cs="SimSun"/>
          <w:sz w:val="22"/>
          <w:szCs w:val="22"/>
          <w:spacing w:val="-5"/>
        </w:rPr>
        <w:t>文化、效果等方面的举措、成效、问题及改进对策。“教育教学水平”部分以学校自评</w:t>
      </w:r>
      <w:r>
        <w:rPr>
          <w:rFonts w:ascii="SimSun" w:hAnsi="SimSun" w:eastAsia="SimSun" w:cs="SimSun"/>
          <w:sz w:val="22"/>
          <w:szCs w:val="22"/>
          <w:spacing w:val="7"/>
        </w:rPr>
        <w:t xml:space="preserve"> </w:t>
      </w:r>
      <w:r>
        <w:rPr>
          <w:rFonts w:ascii="SimSun" w:hAnsi="SimSun" w:eastAsia="SimSun" w:cs="SimSun"/>
          <w:sz w:val="22"/>
          <w:szCs w:val="22"/>
          <w:spacing w:val="-5"/>
        </w:rPr>
        <w:t>自查形成的“问题清单”和改进举措为主，专家组根据需要开</w:t>
      </w:r>
      <w:r>
        <w:rPr>
          <w:rFonts w:ascii="SimSun" w:hAnsi="SimSun" w:eastAsia="SimSun" w:cs="SimSun"/>
          <w:sz w:val="22"/>
          <w:szCs w:val="22"/>
          <w:spacing w:val="-6"/>
        </w:rPr>
        <w:t>展评估考察活动，有针对</w:t>
      </w:r>
      <w:r>
        <w:rPr>
          <w:rFonts w:ascii="SimSun" w:hAnsi="SimSun" w:eastAsia="SimSun" w:cs="SimSun"/>
          <w:sz w:val="22"/>
          <w:szCs w:val="22"/>
        </w:rPr>
        <w:t xml:space="preserve"> </w:t>
      </w:r>
      <w:r>
        <w:rPr>
          <w:rFonts w:ascii="SimSun" w:hAnsi="SimSun" w:eastAsia="SimSun" w:cs="SimSun"/>
          <w:sz w:val="22"/>
          <w:szCs w:val="22"/>
          <w:spacing w:val="-5"/>
        </w:rPr>
        <w:t>性地提出咨询意见和建议。“教育教学综合改革”部分，要尊重学校自己总结的做法和</w:t>
      </w:r>
      <w:r>
        <w:rPr>
          <w:rFonts w:ascii="SimSun" w:hAnsi="SimSun" w:eastAsia="SimSun" w:cs="SimSun"/>
          <w:sz w:val="22"/>
          <w:szCs w:val="22"/>
          <w:spacing w:val="16"/>
        </w:rPr>
        <w:t xml:space="preserve"> </w:t>
      </w:r>
      <w:r>
        <w:rPr>
          <w:rFonts w:ascii="SimSun" w:hAnsi="SimSun" w:eastAsia="SimSun" w:cs="SimSun"/>
          <w:sz w:val="22"/>
          <w:szCs w:val="22"/>
          <w:spacing w:val="-4"/>
        </w:rPr>
        <w:t>经验，通过进一步全面评估考察，判断其系统性、前瞻性、协同性、创新性，</w:t>
      </w:r>
      <w:r>
        <w:rPr>
          <w:rFonts w:ascii="SimSun" w:hAnsi="SimSun" w:eastAsia="SimSun" w:cs="SimSun"/>
          <w:sz w:val="22"/>
          <w:szCs w:val="22"/>
          <w:spacing w:val="-5"/>
        </w:rPr>
        <w:t>对提高本</w:t>
      </w:r>
    </w:p>
    <w:p>
      <w:pPr>
        <w:ind w:left="109"/>
        <w:spacing w:line="218" w:lineRule="auto"/>
        <w:rPr>
          <w:rFonts w:ascii="SimSun" w:hAnsi="SimSun" w:eastAsia="SimSun" w:cs="SimSun"/>
          <w:sz w:val="22"/>
          <w:szCs w:val="22"/>
        </w:rPr>
      </w:pPr>
      <w:r>
        <w:rPr>
          <w:rFonts w:ascii="SimSun" w:hAnsi="SimSun" w:eastAsia="SimSun" w:cs="SimSun"/>
          <w:sz w:val="22"/>
          <w:szCs w:val="22"/>
          <w:spacing w:val="-6"/>
        </w:rPr>
        <w:t>科教学水平和质量的作用，以及在国内外产生的影响。</w:t>
      </w:r>
    </w:p>
    <w:p>
      <w:pPr>
        <w:ind w:firstLine="569"/>
        <w:spacing w:before="277" w:line="361" w:lineRule="auto"/>
        <w:jc w:val="both"/>
        <w:rPr>
          <w:rFonts w:ascii="SimSun" w:hAnsi="SimSun" w:eastAsia="SimSun" w:cs="SimSun"/>
          <w:sz w:val="22"/>
          <w:szCs w:val="22"/>
        </w:rPr>
      </w:pPr>
      <w:r>
        <w:rPr>
          <w:rFonts w:ascii="SimSun" w:hAnsi="SimSun" w:eastAsia="SimSun" w:cs="SimSun"/>
          <w:sz w:val="22"/>
          <w:szCs w:val="22"/>
          <w:spacing w:val="-4"/>
        </w:rPr>
        <w:t>适合第二类评估的高校量大面广，具体分为三种：第一种适用于已参加过</w:t>
      </w:r>
      <w:r>
        <w:rPr>
          <w:rFonts w:ascii="SimSun" w:hAnsi="SimSun" w:eastAsia="SimSun" w:cs="SimSun"/>
          <w:sz w:val="22"/>
          <w:szCs w:val="22"/>
          <w:spacing w:val="-5"/>
        </w:rPr>
        <w:t>上轮审核</w:t>
      </w:r>
      <w:r>
        <w:rPr>
          <w:rFonts w:ascii="SimSun" w:hAnsi="SimSun" w:eastAsia="SimSun" w:cs="SimSun"/>
          <w:sz w:val="22"/>
          <w:szCs w:val="22"/>
        </w:rPr>
        <w:t xml:space="preserve"> </w:t>
      </w:r>
      <w:r>
        <w:rPr>
          <w:rFonts w:ascii="SimSun" w:hAnsi="SimSun" w:eastAsia="SimSun" w:cs="SimSun"/>
          <w:sz w:val="22"/>
          <w:szCs w:val="22"/>
          <w:spacing w:val="-2"/>
        </w:rPr>
        <w:t>评估，重点以学术型人才培养为主要方向的普通本科高校；第二种适用于已参加过上轮</w:t>
      </w:r>
      <w:r>
        <w:rPr>
          <w:rFonts w:ascii="SimSun" w:hAnsi="SimSun" w:eastAsia="SimSun" w:cs="SimSun"/>
          <w:sz w:val="22"/>
          <w:szCs w:val="22"/>
          <w:spacing w:val="2"/>
        </w:rPr>
        <w:t xml:space="preserve">  </w:t>
      </w:r>
      <w:r>
        <w:rPr>
          <w:rFonts w:ascii="SimSun" w:hAnsi="SimSun" w:eastAsia="SimSun" w:cs="SimSun"/>
          <w:sz w:val="22"/>
          <w:szCs w:val="22"/>
          <w:spacing w:val="-1"/>
        </w:rPr>
        <w:t>审核评估，重点以应用型人才培养为主要方向的普通本科</w:t>
      </w:r>
      <w:r>
        <w:rPr>
          <w:rFonts w:ascii="SimSun" w:hAnsi="SimSun" w:eastAsia="SimSun" w:cs="SimSun"/>
          <w:sz w:val="22"/>
          <w:szCs w:val="22"/>
          <w:spacing w:val="-2"/>
        </w:rPr>
        <w:t>高校；第三种适用于已通过合</w:t>
      </w:r>
      <w:r>
        <w:rPr>
          <w:rFonts w:ascii="SimSun" w:hAnsi="SimSun" w:eastAsia="SimSun" w:cs="SimSun"/>
          <w:sz w:val="22"/>
          <w:szCs w:val="22"/>
        </w:rPr>
        <w:t xml:space="preserve"> </w:t>
      </w:r>
      <w:r>
        <w:rPr>
          <w:rFonts w:ascii="SimSun" w:hAnsi="SimSun" w:eastAsia="SimSun" w:cs="SimSun"/>
          <w:sz w:val="22"/>
          <w:szCs w:val="22"/>
          <w:spacing w:val="2"/>
        </w:rPr>
        <w:t>格评估5年以上，首次参加审核评估、普通本科</w:t>
      </w:r>
      <w:r>
        <w:rPr>
          <w:rFonts w:ascii="SimSun" w:hAnsi="SimSun" w:eastAsia="SimSun" w:cs="SimSun"/>
          <w:sz w:val="22"/>
          <w:szCs w:val="22"/>
          <w:spacing w:val="1"/>
        </w:rPr>
        <w:t>办学历史较短的地方应用型普通本科高</w:t>
      </w:r>
      <w:r>
        <w:rPr>
          <w:rFonts w:ascii="SimSun" w:hAnsi="SimSun" w:eastAsia="SimSun" w:cs="SimSun"/>
          <w:sz w:val="22"/>
          <w:szCs w:val="22"/>
        </w:rPr>
        <w:t xml:space="preserve"> </w:t>
      </w:r>
      <w:r>
        <w:rPr>
          <w:rFonts w:ascii="SimSun" w:hAnsi="SimSun" w:eastAsia="SimSun" w:cs="SimSun"/>
          <w:sz w:val="22"/>
          <w:szCs w:val="22"/>
          <w:spacing w:val="-1"/>
        </w:rPr>
        <w:t>校。审核重点主要聚焦于影响本科教育教学及其质量保障的关键要素，包括</w:t>
      </w:r>
      <w:r>
        <w:rPr>
          <w:rFonts w:ascii="SimSun" w:hAnsi="SimSun" w:eastAsia="SimSun" w:cs="SimSun"/>
          <w:sz w:val="22"/>
          <w:szCs w:val="22"/>
          <w:spacing w:val="-2"/>
        </w:rPr>
        <w:t>办学方向与</w:t>
      </w:r>
      <w:r>
        <w:rPr>
          <w:rFonts w:ascii="SimSun" w:hAnsi="SimSun" w:eastAsia="SimSun" w:cs="SimSun"/>
          <w:sz w:val="22"/>
          <w:szCs w:val="22"/>
        </w:rPr>
        <w:t xml:space="preserve"> </w:t>
      </w:r>
      <w:r>
        <w:rPr>
          <w:rFonts w:ascii="SimSun" w:hAnsi="SimSun" w:eastAsia="SimSun" w:cs="SimSun"/>
          <w:sz w:val="22"/>
          <w:szCs w:val="22"/>
          <w:spacing w:val="-2"/>
        </w:rPr>
        <w:t>本科地位、培养过程、教学资源与利用、教师队伍、学生发展、质量保障、教学成效等</w:t>
      </w:r>
      <w:r>
        <w:rPr>
          <w:rFonts w:ascii="SimSun" w:hAnsi="SimSun" w:eastAsia="SimSun" w:cs="SimSun"/>
          <w:sz w:val="22"/>
          <w:szCs w:val="22"/>
          <w:spacing w:val="2"/>
        </w:rPr>
        <w:t xml:space="preserve">  </w:t>
      </w:r>
      <w:r>
        <w:rPr>
          <w:rFonts w:ascii="SimSun" w:hAnsi="SimSun" w:eastAsia="SimSun" w:cs="SimSun"/>
          <w:sz w:val="22"/>
          <w:szCs w:val="22"/>
          <w:spacing w:val="-2"/>
        </w:rPr>
        <w:t>方面。以学术型人才培养为主要方向的高校不排除有些专业是培养应用型人才；以应用</w:t>
      </w:r>
      <w:r>
        <w:rPr>
          <w:rFonts w:ascii="SimSun" w:hAnsi="SimSun" w:eastAsia="SimSun" w:cs="SimSun"/>
          <w:sz w:val="22"/>
          <w:szCs w:val="22"/>
        </w:rPr>
        <w:t xml:space="preserve">  </w:t>
      </w:r>
      <w:r>
        <w:rPr>
          <w:rFonts w:ascii="SimSun" w:hAnsi="SimSun" w:eastAsia="SimSun" w:cs="SimSun"/>
          <w:sz w:val="22"/>
          <w:szCs w:val="22"/>
          <w:spacing w:val="-1"/>
        </w:rPr>
        <w:t>型人才培养为主要方向的高校也不排除有些专业是培养学术型人才。学术型</w:t>
      </w:r>
      <w:r>
        <w:rPr>
          <w:rFonts w:ascii="SimSun" w:hAnsi="SimSun" w:eastAsia="SimSun" w:cs="SimSun"/>
          <w:sz w:val="22"/>
          <w:szCs w:val="22"/>
          <w:spacing w:val="-2"/>
        </w:rPr>
        <w:t>人才培养引</w:t>
      </w:r>
      <w:r>
        <w:rPr>
          <w:rFonts w:ascii="SimSun" w:hAnsi="SimSun" w:eastAsia="SimSun" w:cs="SimSun"/>
          <w:sz w:val="22"/>
          <w:szCs w:val="22"/>
        </w:rPr>
        <w:t xml:space="preserve"> </w:t>
      </w:r>
      <w:r>
        <w:rPr>
          <w:rFonts w:ascii="SimSun" w:hAnsi="SimSun" w:eastAsia="SimSun" w:cs="SimSun"/>
          <w:sz w:val="22"/>
          <w:szCs w:val="22"/>
          <w:spacing w:val="-2"/>
        </w:rPr>
        <w:t>导夯实理论基础，科教融合，突出培养学生创新能力；应用型人才培养引导强化实践教</w:t>
      </w:r>
      <w:r>
        <w:rPr>
          <w:rFonts w:ascii="SimSun" w:hAnsi="SimSun" w:eastAsia="SimSun" w:cs="SimSun"/>
          <w:sz w:val="22"/>
          <w:szCs w:val="22"/>
          <w:spacing w:val="1"/>
        </w:rPr>
        <w:t xml:space="preserve">  </w:t>
      </w:r>
      <w:r>
        <w:rPr>
          <w:rFonts w:ascii="SimSun" w:hAnsi="SimSun" w:eastAsia="SimSun" w:cs="SimSun"/>
          <w:sz w:val="22"/>
          <w:szCs w:val="22"/>
          <w:spacing w:val="-2"/>
        </w:rPr>
        <w:t>学，产教融合，突出培养专业能力和实践应用能力。对于首次参加审核评估的高校，还</w:t>
      </w:r>
      <w:r>
        <w:rPr>
          <w:rFonts w:ascii="SimSun" w:hAnsi="SimSun" w:eastAsia="SimSun" w:cs="SimSun"/>
          <w:sz w:val="22"/>
          <w:szCs w:val="22"/>
          <w:spacing w:val="2"/>
        </w:rPr>
        <w:t xml:space="preserve">  </w:t>
      </w:r>
      <w:r>
        <w:rPr>
          <w:rFonts w:ascii="SimSun" w:hAnsi="SimSun" w:eastAsia="SimSun" w:cs="SimSun"/>
          <w:sz w:val="22"/>
          <w:szCs w:val="22"/>
        </w:rPr>
        <w:t>增加了对教学设施条件的审核，包括教学经费、图书资料、校园</w:t>
      </w:r>
      <w:r>
        <w:rPr>
          <w:rFonts w:ascii="SimSun" w:hAnsi="SimSun" w:eastAsia="SimSun" w:cs="SimSun"/>
          <w:sz w:val="22"/>
          <w:szCs w:val="22"/>
          <w:spacing w:val="-1"/>
        </w:rPr>
        <w:t>网、校舍、运动场所、</w:t>
      </w:r>
      <w:r>
        <w:rPr>
          <w:rFonts w:ascii="SimSun" w:hAnsi="SimSun" w:eastAsia="SimSun" w:cs="SimSun"/>
          <w:sz w:val="22"/>
          <w:szCs w:val="22"/>
        </w:rPr>
        <w:t xml:space="preserve"> </w:t>
      </w:r>
      <w:r>
        <w:rPr>
          <w:rFonts w:ascii="SimSun" w:hAnsi="SimSun" w:eastAsia="SimSun" w:cs="SimSun"/>
          <w:sz w:val="22"/>
          <w:szCs w:val="22"/>
          <w:spacing w:val="4"/>
        </w:rPr>
        <w:t>体育设施、艺术场馆、实验室、实习基地及其设施条件满足教学要求及利用情况。专</w:t>
      </w:r>
      <w:r>
        <w:rPr>
          <w:rFonts w:ascii="SimSun" w:hAnsi="SimSun" w:eastAsia="SimSun" w:cs="SimSun"/>
          <w:sz w:val="22"/>
          <w:szCs w:val="22"/>
          <w:spacing w:val="1"/>
        </w:rPr>
        <w:t xml:space="preserve">  </w:t>
      </w:r>
      <w:r>
        <w:rPr>
          <w:rFonts w:ascii="SimSun" w:hAnsi="SimSun" w:eastAsia="SimSun" w:cs="SimSun"/>
          <w:sz w:val="22"/>
          <w:szCs w:val="22"/>
          <w:spacing w:val="1"/>
        </w:rPr>
        <w:t>家组对参加第二类审核评估的高校，如参评学校2021年以来接受</w:t>
      </w:r>
      <w:r>
        <w:rPr>
          <w:rFonts w:ascii="SimSun" w:hAnsi="SimSun" w:eastAsia="SimSun" w:cs="SimSun"/>
          <w:sz w:val="22"/>
          <w:szCs w:val="22"/>
        </w:rPr>
        <w:t>过上级党组织的巡视，</w:t>
      </w:r>
      <w:r>
        <w:rPr>
          <w:rFonts w:ascii="SimSun" w:hAnsi="SimSun" w:eastAsia="SimSun" w:cs="SimSun"/>
          <w:sz w:val="22"/>
          <w:szCs w:val="22"/>
        </w:rPr>
        <w:t xml:space="preserve"> </w:t>
      </w:r>
      <w:r>
        <w:rPr>
          <w:rFonts w:ascii="SimSun" w:hAnsi="SimSun" w:eastAsia="SimSun" w:cs="SimSun"/>
          <w:sz w:val="22"/>
          <w:szCs w:val="22"/>
          <w:spacing w:val="-2"/>
        </w:rPr>
        <w:t>“党的领导”部分直接采信使用学校党委上级党组织巡视的相关内容，不再对这一指标</w:t>
      </w:r>
      <w:r>
        <w:rPr>
          <w:rFonts w:ascii="SimSun" w:hAnsi="SimSun" w:eastAsia="SimSun" w:cs="SimSun"/>
          <w:sz w:val="22"/>
          <w:szCs w:val="22"/>
          <w:spacing w:val="1"/>
        </w:rPr>
        <w:t xml:space="preserve">  </w:t>
      </w:r>
      <w:r>
        <w:rPr>
          <w:rFonts w:ascii="SimSun" w:hAnsi="SimSun" w:eastAsia="SimSun" w:cs="SimSun"/>
          <w:sz w:val="22"/>
          <w:szCs w:val="22"/>
          <w:spacing w:val="1"/>
        </w:rPr>
        <w:t>作考察评价。(一级指标“办学方向与本科地位“下设的二级指标“思政教育”部分保</w:t>
      </w:r>
    </w:p>
    <w:p>
      <w:pPr>
        <w:ind w:left="109"/>
        <w:spacing w:before="1" w:line="219" w:lineRule="auto"/>
        <w:rPr>
          <w:rFonts w:ascii="SimSun" w:hAnsi="SimSun" w:eastAsia="SimSun" w:cs="SimSun"/>
          <w:sz w:val="22"/>
          <w:szCs w:val="22"/>
        </w:rPr>
      </w:pPr>
      <w:r>
        <w:rPr>
          <w:rFonts w:ascii="SimSun" w:hAnsi="SimSun" w:eastAsia="SimSun" w:cs="SimSun"/>
          <w:sz w:val="22"/>
          <w:szCs w:val="22"/>
          <w:spacing w:val="-2"/>
        </w:rPr>
        <w:t>持原有考察方式不变)</w:t>
      </w:r>
    </w:p>
    <w:p>
      <w:pPr>
        <w:sectPr>
          <w:pgSz w:w="10320" w:h="14570"/>
          <w:pgMar w:top="400" w:right="1039" w:bottom="400" w:left="890" w:header="0" w:footer="0" w:gutter="0"/>
        </w:sectPr>
        <w:rPr/>
      </w:pPr>
    </w:p>
    <w:p>
      <w:pPr>
        <w:spacing w:before="76" w:line="218" w:lineRule="auto"/>
        <w:rPr>
          <w:rFonts w:ascii="SimSun" w:hAnsi="SimSun" w:eastAsia="SimSun" w:cs="SimSun"/>
          <w:sz w:val="19"/>
          <w:szCs w:val="19"/>
        </w:rPr>
      </w:pPr>
      <w:r>
        <w:rPr>
          <w:rFonts w:ascii="SimSun" w:hAnsi="SimSun" w:eastAsia="SimSun" w:cs="SimSun"/>
          <w:sz w:val="19"/>
          <w:szCs w:val="19"/>
          <w:spacing w:val="-7"/>
        </w:rPr>
        <w:t>112</w:t>
      </w:r>
      <w:r>
        <w:rPr>
          <w:rFonts w:ascii="SimSun" w:hAnsi="SimSun" w:eastAsia="SimSun" w:cs="SimSun"/>
          <w:sz w:val="19"/>
          <w:szCs w:val="19"/>
          <w:spacing w:val="20"/>
        </w:rPr>
        <w:t xml:space="preserve">   </w:t>
      </w:r>
      <w:r>
        <w:rPr>
          <w:rFonts w:ascii="SimSun" w:hAnsi="SimSun" w:eastAsia="SimSun" w:cs="SimSun"/>
          <w:sz w:val="19"/>
          <w:szCs w:val="19"/>
          <w:spacing w:val="-7"/>
        </w:rPr>
        <w:t>第三部分</w:t>
      </w:r>
      <w:r>
        <w:rPr>
          <w:rFonts w:ascii="SimSun" w:hAnsi="SimSun" w:eastAsia="SimSun" w:cs="SimSun"/>
          <w:sz w:val="19"/>
          <w:szCs w:val="19"/>
          <w:spacing w:val="14"/>
        </w:rPr>
        <w:t xml:space="preserve"> </w:t>
      </w:r>
      <w:r>
        <w:rPr>
          <w:rFonts w:ascii="SimSun" w:hAnsi="SimSun" w:eastAsia="SimSun" w:cs="SimSun"/>
          <w:sz w:val="19"/>
          <w:szCs w:val="19"/>
          <w:spacing w:val="-7"/>
        </w:rPr>
        <w:t>审核评估专家线上评估与入校评估工作</w:t>
      </w:r>
      <w:r>
        <w:rPr>
          <w:rFonts w:ascii="SimSun" w:hAnsi="SimSun" w:eastAsia="SimSun" w:cs="SimSun"/>
          <w:sz w:val="19"/>
          <w:szCs w:val="19"/>
          <w:spacing w:val="-8"/>
        </w:rPr>
        <w:t>指南</w:t>
      </w:r>
    </w:p>
    <w:p>
      <w:pPr>
        <w:spacing w:line="249" w:lineRule="auto"/>
        <w:rPr>
          <w:rFonts w:ascii="Arial"/>
          <w:sz w:val="21"/>
        </w:rPr>
      </w:pPr>
      <w:r/>
    </w:p>
    <w:p>
      <w:pPr>
        <w:ind w:right="96" w:firstLine="430"/>
        <w:spacing w:before="75" w:line="354" w:lineRule="auto"/>
        <w:jc w:val="both"/>
        <w:rPr>
          <w:rFonts w:ascii="SimSun" w:hAnsi="SimSun" w:eastAsia="SimSun" w:cs="SimSun"/>
          <w:sz w:val="23"/>
          <w:szCs w:val="23"/>
        </w:rPr>
      </w:pPr>
      <w:r>
        <w:rPr>
          <w:rFonts w:ascii="SimSun" w:hAnsi="SimSun" w:eastAsia="SimSun" w:cs="SimSun"/>
          <w:sz w:val="23"/>
          <w:szCs w:val="23"/>
          <w:spacing w:val="-14"/>
        </w:rPr>
        <w:t>异地校区原则上应按主校区同一套评估方案评估，各项指标均应</w:t>
      </w:r>
      <w:r>
        <w:rPr>
          <w:rFonts w:ascii="SimSun" w:hAnsi="SimSun" w:eastAsia="SimSun" w:cs="SimSun"/>
          <w:sz w:val="23"/>
          <w:szCs w:val="23"/>
          <w:spacing w:val="-15"/>
        </w:rPr>
        <w:t>纳入学校相应指标</w:t>
      </w:r>
      <w:r>
        <w:rPr>
          <w:rFonts w:ascii="SimSun" w:hAnsi="SimSun" w:eastAsia="SimSun" w:cs="SimSun"/>
          <w:sz w:val="23"/>
          <w:szCs w:val="23"/>
        </w:rPr>
        <w:t xml:space="preserve"> </w:t>
      </w:r>
      <w:r>
        <w:rPr>
          <w:rFonts w:ascii="SimSun" w:hAnsi="SimSun" w:eastAsia="SimSun" w:cs="SimSun"/>
          <w:sz w:val="23"/>
          <w:szCs w:val="23"/>
          <w:spacing w:val="-14"/>
        </w:rPr>
        <w:t>之内，并要重点考察。专家组要派员深入异地校区实地考察和走访，重点考察异地校区</w:t>
      </w:r>
      <w:r>
        <w:rPr>
          <w:rFonts w:ascii="SimSun" w:hAnsi="SimSun" w:eastAsia="SimSun" w:cs="SimSun"/>
          <w:sz w:val="23"/>
          <w:szCs w:val="23"/>
        </w:rPr>
        <w:t xml:space="preserve"> </w:t>
      </w:r>
      <w:r>
        <w:rPr>
          <w:rFonts w:ascii="SimSun" w:hAnsi="SimSun" w:eastAsia="SimSun" w:cs="SimSun"/>
          <w:sz w:val="23"/>
          <w:szCs w:val="23"/>
          <w:spacing w:val="-14"/>
        </w:rPr>
        <w:t>人才培养质量、教育教学水平与主校区的实质等效性；主校</w:t>
      </w:r>
      <w:r>
        <w:rPr>
          <w:rFonts w:ascii="SimSun" w:hAnsi="SimSun" w:eastAsia="SimSun" w:cs="SimSun"/>
          <w:sz w:val="23"/>
          <w:szCs w:val="23"/>
          <w:spacing w:val="-15"/>
        </w:rPr>
        <w:t>区优质资源的共享情况；学</w:t>
      </w:r>
    </w:p>
    <w:p>
      <w:pPr>
        <w:spacing w:line="219" w:lineRule="auto"/>
        <w:rPr>
          <w:rFonts w:ascii="SimSun" w:hAnsi="SimSun" w:eastAsia="SimSun" w:cs="SimSun"/>
          <w:sz w:val="23"/>
          <w:szCs w:val="23"/>
        </w:rPr>
      </w:pPr>
      <w:r>
        <w:rPr>
          <w:rFonts w:ascii="SimSun" w:hAnsi="SimSun" w:eastAsia="SimSun" w:cs="SimSun"/>
          <w:sz w:val="23"/>
          <w:szCs w:val="23"/>
          <w:spacing w:val="-16"/>
        </w:rPr>
        <w:t>校教育教学理念的贯彻落实情况等等。</w:t>
      </w:r>
    </w:p>
    <w:p>
      <w:pPr>
        <w:spacing w:line="375" w:lineRule="auto"/>
        <w:rPr>
          <w:rFonts w:ascii="Arial"/>
          <w:sz w:val="21"/>
        </w:rPr>
      </w:pPr>
      <w:r/>
    </w:p>
    <w:p>
      <w:pPr>
        <w:ind w:left="433"/>
        <w:spacing w:before="74" w:line="222" w:lineRule="auto"/>
        <w:rPr>
          <w:rFonts w:ascii="SimHei" w:hAnsi="SimHei" w:eastAsia="SimHei" w:cs="SimHei"/>
          <w:sz w:val="23"/>
          <w:szCs w:val="23"/>
        </w:rPr>
      </w:pPr>
      <w:r>
        <w:rPr>
          <w:rFonts w:ascii="SimHei" w:hAnsi="SimHei" w:eastAsia="SimHei" w:cs="SimHei"/>
          <w:sz w:val="23"/>
          <w:szCs w:val="23"/>
          <w:b/>
          <w:bCs/>
          <w:spacing w:val="13"/>
        </w:rPr>
        <w:t>(三)牢固树立评估工作四个意识</w:t>
      </w:r>
    </w:p>
    <w:p>
      <w:pPr>
        <w:ind w:right="86" w:firstLine="433"/>
        <w:spacing w:before="297" w:line="353" w:lineRule="auto"/>
        <w:jc w:val="both"/>
        <w:rPr>
          <w:rFonts w:ascii="SimSun" w:hAnsi="SimSun" w:eastAsia="SimSun" w:cs="SimSun"/>
          <w:sz w:val="23"/>
          <w:szCs w:val="23"/>
        </w:rPr>
      </w:pPr>
      <w:r>
        <w:rPr>
          <w:rFonts w:ascii="SimSun" w:hAnsi="SimSun" w:eastAsia="SimSun" w:cs="SimSun"/>
          <w:sz w:val="23"/>
          <w:szCs w:val="23"/>
          <w:b/>
          <w:bCs/>
          <w:spacing w:val="-11"/>
        </w:rPr>
        <w:t>学习意识。</w:t>
      </w:r>
      <w:r>
        <w:rPr>
          <w:rFonts w:ascii="SimSun" w:hAnsi="SimSun" w:eastAsia="SimSun" w:cs="SimSun"/>
          <w:sz w:val="23"/>
          <w:szCs w:val="23"/>
          <w:spacing w:val="-7"/>
        </w:rPr>
        <w:t xml:space="preserve"> </w:t>
      </w:r>
      <w:r>
        <w:rPr>
          <w:rFonts w:ascii="SimSun" w:hAnsi="SimSun" w:eastAsia="SimSun" w:cs="SimSun"/>
          <w:sz w:val="23"/>
          <w:szCs w:val="23"/>
          <w:spacing w:val="-11"/>
        </w:rPr>
        <w:t>要深入学习习近平总书记关于教育的重要论述，把牢社会主义办学</w:t>
      </w:r>
      <w:r>
        <w:rPr>
          <w:rFonts w:ascii="SimSun" w:hAnsi="SimSun" w:eastAsia="SimSun" w:cs="SimSun"/>
          <w:sz w:val="23"/>
          <w:szCs w:val="23"/>
          <w:spacing w:val="-12"/>
        </w:rPr>
        <w:t>方</w:t>
      </w:r>
      <w:r>
        <w:rPr>
          <w:rFonts w:ascii="SimSun" w:hAnsi="SimSun" w:eastAsia="SimSun" w:cs="SimSun"/>
          <w:sz w:val="23"/>
          <w:szCs w:val="23"/>
        </w:rPr>
        <w:t xml:space="preserve"> </w:t>
      </w:r>
      <w:r>
        <w:rPr>
          <w:rFonts w:ascii="SimSun" w:hAnsi="SimSun" w:eastAsia="SimSun" w:cs="SimSun"/>
          <w:sz w:val="23"/>
          <w:szCs w:val="23"/>
          <w:spacing w:val="-14"/>
        </w:rPr>
        <w:t>向，把准以立德树人成效为根本标准的评估要求；深入学习全</w:t>
      </w:r>
      <w:r>
        <w:rPr>
          <w:rFonts w:ascii="SimSun" w:hAnsi="SimSun" w:eastAsia="SimSun" w:cs="SimSun"/>
          <w:sz w:val="23"/>
          <w:szCs w:val="23"/>
          <w:spacing w:val="-15"/>
        </w:rPr>
        <w:t>国教育大会精神，正确理</w:t>
      </w:r>
      <w:r>
        <w:rPr>
          <w:rFonts w:ascii="SimSun" w:hAnsi="SimSun" w:eastAsia="SimSun" w:cs="SimSun"/>
          <w:sz w:val="23"/>
          <w:szCs w:val="23"/>
        </w:rPr>
        <w:t xml:space="preserve"> </w:t>
      </w:r>
      <w:r>
        <w:rPr>
          <w:rFonts w:ascii="SimSun" w:hAnsi="SimSun" w:eastAsia="SimSun" w:cs="SimSun"/>
          <w:sz w:val="23"/>
          <w:szCs w:val="23"/>
          <w:spacing w:val="-14"/>
        </w:rPr>
        <w:t>解《深化新时代教育评价改革总体方案》和《关于深化新时代教育督导体制机制改</w:t>
      </w:r>
      <w:r>
        <w:rPr>
          <w:rFonts w:ascii="SimSun" w:hAnsi="SimSun" w:eastAsia="SimSun" w:cs="SimSun"/>
          <w:sz w:val="23"/>
          <w:szCs w:val="23"/>
          <w:spacing w:val="-15"/>
        </w:rPr>
        <w:t>革的</w:t>
      </w:r>
      <w:r>
        <w:rPr>
          <w:rFonts w:ascii="SimSun" w:hAnsi="SimSun" w:eastAsia="SimSun" w:cs="SimSun"/>
          <w:sz w:val="23"/>
          <w:szCs w:val="23"/>
        </w:rPr>
        <w:t xml:space="preserve"> </w:t>
      </w:r>
      <w:r>
        <w:rPr>
          <w:rFonts w:ascii="SimSun" w:hAnsi="SimSun" w:eastAsia="SimSun" w:cs="SimSun"/>
          <w:sz w:val="23"/>
          <w:szCs w:val="23"/>
          <w:spacing w:val="-14"/>
        </w:rPr>
        <w:t>意见》精神，全面了解新时代高等教育的新要求和改革发展的方向</w:t>
      </w:r>
      <w:r>
        <w:rPr>
          <w:rFonts w:ascii="SimSun" w:hAnsi="SimSun" w:eastAsia="SimSun" w:cs="SimSun"/>
          <w:sz w:val="23"/>
          <w:szCs w:val="23"/>
          <w:spacing w:val="-15"/>
        </w:rPr>
        <w:t>；认真学习《普通高</w:t>
      </w:r>
      <w:r>
        <w:rPr>
          <w:rFonts w:ascii="SimSun" w:hAnsi="SimSun" w:eastAsia="SimSun" w:cs="SimSun"/>
          <w:sz w:val="23"/>
          <w:szCs w:val="23"/>
        </w:rPr>
        <w:t xml:space="preserve"> </w:t>
      </w:r>
      <w:r>
        <w:rPr>
          <w:rFonts w:ascii="SimSun" w:hAnsi="SimSun" w:eastAsia="SimSun" w:cs="SimSun"/>
          <w:sz w:val="23"/>
          <w:szCs w:val="23"/>
          <w:spacing w:val="-4"/>
        </w:rPr>
        <w:t>等学校本科教育教学审核评估实施方案(2021</w:t>
      </w:r>
      <w:r>
        <w:rPr>
          <w:rFonts w:ascii="SimSun" w:hAnsi="SimSun" w:eastAsia="SimSun" w:cs="SimSun"/>
          <w:sz w:val="23"/>
          <w:szCs w:val="23"/>
          <w:spacing w:val="-5"/>
        </w:rPr>
        <w:t>—2025年)》,精准掌握新一轮审核评估</w:t>
      </w:r>
    </w:p>
    <w:p>
      <w:pPr>
        <w:spacing w:before="1" w:line="217" w:lineRule="auto"/>
        <w:rPr>
          <w:rFonts w:ascii="SimSun" w:hAnsi="SimSun" w:eastAsia="SimSun" w:cs="SimSun"/>
          <w:sz w:val="23"/>
          <w:szCs w:val="23"/>
        </w:rPr>
      </w:pPr>
      <w:r>
        <w:rPr>
          <w:rFonts w:ascii="SimSun" w:hAnsi="SimSun" w:eastAsia="SimSun" w:cs="SimSun"/>
          <w:sz w:val="23"/>
          <w:szCs w:val="23"/>
          <w:spacing w:val="-15"/>
        </w:rPr>
        <w:t>指标的内涵要求，熟练运用互联网、大数据等现代信息技术和各种评估方法。</w:t>
      </w:r>
    </w:p>
    <w:p>
      <w:pPr>
        <w:ind w:right="100" w:firstLine="433"/>
        <w:spacing w:before="155" w:line="355" w:lineRule="auto"/>
        <w:jc w:val="both"/>
        <w:rPr>
          <w:rFonts w:ascii="SimSun" w:hAnsi="SimSun" w:eastAsia="SimSun" w:cs="SimSun"/>
          <w:sz w:val="23"/>
          <w:szCs w:val="23"/>
        </w:rPr>
      </w:pPr>
      <w:r>
        <w:rPr>
          <w:rFonts w:ascii="SimSun" w:hAnsi="SimSun" w:eastAsia="SimSun" w:cs="SimSun"/>
          <w:sz w:val="23"/>
          <w:szCs w:val="23"/>
          <w:b/>
          <w:bCs/>
          <w:spacing w:val="-15"/>
        </w:rPr>
        <w:t>责任意识。</w:t>
      </w:r>
      <w:r>
        <w:rPr>
          <w:rFonts w:ascii="SimSun" w:hAnsi="SimSun" w:eastAsia="SimSun" w:cs="SimSun"/>
          <w:sz w:val="23"/>
          <w:szCs w:val="23"/>
          <w:spacing w:val="-15"/>
        </w:rPr>
        <w:t>要树立为国家高等教育发展、学校事业发展和学生自身发展负责的使命</w:t>
      </w:r>
      <w:r>
        <w:rPr>
          <w:rFonts w:ascii="SimSun" w:hAnsi="SimSun" w:eastAsia="SimSun" w:cs="SimSun"/>
          <w:sz w:val="23"/>
          <w:szCs w:val="23"/>
          <w:spacing w:val="12"/>
        </w:rPr>
        <w:t xml:space="preserve"> </w:t>
      </w:r>
      <w:r>
        <w:rPr>
          <w:rFonts w:ascii="SimSun" w:hAnsi="SimSun" w:eastAsia="SimSun" w:cs="SimSun"/>
          <w:sz w:val="23"/>
          <w:szCs w:val="23"/>
          <w:spacing w:val="-19"/>
        </w:rPr>
        <w:t>感和责任感，全心全意投入评估，严肃认真，</w:t>
      </w:r>
      <w:r>
        <w:rPr>
          <w:rFonts w:ascii="SimSun" w:hAnsi="SimSun" w:eastAsia="SimSun" w:cs="SimSun"/>
          <w:sz w:val="23"/>
          <w:szCs w:val="23"/>
          <w:spacing w:val="70"/>
        </w:rPr>
        <w:t xml:space="preserve"> </w:t>
      </w:r>
      <w:r>
        <w:rPr>
          <w:rFonts w:ascii="SimSun" w:hAnsi="SimSun" w:eastAsia="SimSun" w:cs="SimSun"/>
          <w:sz w:val="23"/>
          <w:szCs w:val="23"/>
          <w:spacing w:val="-19"/>
        </w:rPr>
        <w:t>一丝不苟，紧扣审核评估指标体系的内涵</w:t>
      </w:r>
    </w:p>
    <w:p>
      <w:pPr>
        <w:spacing w:before="1" w:line="219" w:lineRule="auto"/>
        <w:rPr>
          <w:rFonts w:ascii="SimSun" w:hAnsi="SimSun" w:eastAsia="SimSun" w:cs="SimSun"/>
          <w:sz w:val="23"/>
          <w:szCs w:val="23"/>
        </w:rPr>
      </w:pPr>
      <w:r>
        <w:rPr>
          <w:rFonts w:ascii="SimSun" w:hAnsi="SimSun" w:eastAsia="SimSun" w:cs="SimSun"/>
          <w:sz w:val="23"/>
          <w:szCs w:val="23"/>
          <w:spacing w:val="-16"/>
        </w:rPr>
        <w:t>要求，基于事实和证据作判断，实事求是。</w:t>
      </w:r>
    </w:p>
    <w:p>
      <w:pPr>
        <w:ind w:right="19" w:firstLine="433"/>
        <w:spacing w:before="162" w:line="355" w:lineRule="auto"/>
        <w:jc w:val="both"/>
        <w:rPr>
          <w:rFonts w:ascii="SimSun" w:hAnsi="SimSun" w:eastAsia="SimSun" w:cs="SimSun"/>
          <w:sz w:val="23"/>
          <w:szCs w:val="23"/>
        </w:rPr>
      </w:pPr>
      <w:r>
        <w:rPr>
          <w:rFonts w:ascii="SimSun" w:hAnsi="SimSun" w:eastAsia="SimSun" w:cs="SimSun"/>
          <w:sz w:val="23"/>
          <w:szCs w:val="23"/>
          <w:b/>
          <w:bCs/>
          <w:spacing w:val="-16"/>
        </w:rPr>
        <w:t>服务意识。</w:t>
      </w:r>
      <w:r>
        <w:rPr>
          <w:rFonts w:ascii="SimSun" w:hAnsi="SimSun" w:eastAsia="SimSun" w:cs="SimSun"/>
          <w:sz w:val="23"/>
          <w:szCs w:val="23"/>
          <w:spacing w:val="-50"/>
        </w:rPr>
        <w:t xml:space="preserve"> </w:t>
      </w:r>
      <w:r>
        <w:rPr>
          <w:rFonts w:ascii="SimSun" w:hAnsi="SimSun" w:eastAsia="SimSun" w:cs="SimSun"/>
          <w:sz w:val="23"/>
          <w:szCs w:val="23"/>
          <w:spacing w:val="-16"/>
        </w:rPr>
        <w:t>要有强烈的为学校服务意识，真心为参评学校的发展出谋划策</w:t>
      </w:r>
      <w:r>
        <w:rPr>
          <w:rFonts w:ascii="SimSun" w:hAnsi="SimSun" w:eastAsia="SimSun" w:cs="SimSun"/>
          <w:sz w:val="23"/>
          <w:szCs w:val="23"/>
          <w:spacing w:val="-17"/>
        </w:rPr>
        <w:t>，提出间</w:t>
      </w:r>
      <w:r>
        <w:rPr>
          <w:rFonts w:ascii="SimSun" w:hAnsi="SimSun" w:eastAsia="SimSun" w:cs="SimSun"/>
          <w:sz w:val="23"/>
          <w:szCs w:val="23"/>
        </w:rPr>
        <w:t xml:space="preserve"> </w:t>
      </w:r>
      <w:r>
        <w:rPr>
          <w:rFonts w:ascii="SimSun" w:hAnsi="SimSun" w:eastAsia="SimSun" w:cs="SimSun"/>
          <w:sz w:val="23"/>
          <w:szCs w:val="23"/>
          <w:spacing w:val="-12"/>
        </w:rPr>
        <w:t>题要切中要害，分析问题要抓住实质，出谋划策要对症下药。同时还要充分尊重学校，</w:t>
      </w:r>
    </w:p>
    <w:p>
      <w:pPr>
        <w:spacing w:line="219" w:lineRule="auto"/>
        <w:rPr>
          <w:rFonts w:ascii="SimSun" w:hAnsi="SimSun" w:eastAsia="SimSun" w:cs="SimSun"/>
          <w:sz w:val="23"/>
          <w:szCs w:val="23"/>
        </w:rPr>
      </w:pPr>
      <w:r>
        <w:rPr>
          <w:rFonts w:ascii="SimSun" w:hAnsi="SimSun" w:eastAsia="SimSun" w:cs="SimSun"/>
          <w:sz w:val="23"/>
          <w:szCs w:val="23"/>
          <w:spacing w:val="-17"/>
        </w:rPr>
        <w:t>平等交流，发挥好学校质量保障主体作用。</w:t>
      </w:r>
    </w:p>
    <w:p>
      <w:pPr>
        <w:ind w:right="79" w:firstLine="433"/>
        <w:spacing w:before="152" w:line="354" w:lineRule="auto"/>
        <w:jc w:val="both"/>
        <w:rPr>
          <w:rFonts w:ascii="SimSun" w:hAnsi="SimSun" w:eastAsia="SimSun" w:cs="SimSun"/>
          <w:sz w:val="23"/>
          <w:szCs w:val="23"/>
        </w:rPr>
      </w:pPr>
      <w:r>
        <w:rPr>
          <w:rFonts w:ascii="SimSun" w:hAnsi="SimSun" w:eastAsia="SimSun" w:cs="SimSun"/>
          <w:sz w:val="23"/>
          <w:szCs w:val="23"/>
          <w:b/>
          <w:bCs/>
          <w:spacing w:val="-17"/>
        </w:rPr>
        <w:t>廉洁自律意识。</w:t>
      </w:r>
      <w:r>
        <w:rPr>
          <w:rFonts w:ascii="SimSun" w:hAnsi="SimSun" w:eastAsia="SimSun" w:cs="SimSun"/>
          <w:sz w:val="23"/>
          <w:szCs w:val="23"/>
          <w:spacing w:val="-12"/>
        </w:rPr>
        <w:t xml:space="preserve"> </w:t>
      </w:r>
      <w:r>
        <w:rPr>
          <w:rFonts w:ascii="SimSun" w:hAnsi="SimSun" w:eastAsia="SimSun" w:cs="SimSun"/>
          <w:sz w:val="23"/>
          <w:szCs w:val="23"/>
          <w:spacing w:val="-17"/>
        </w:rPr>
        <w:t>要严格遵守评估纪律要求，评估</w:t>
      </w:r>
      <w:r>
        <w:rPr>
          <w:rFonts w:ascii="SimSun" w:hAnsi="SimSun" w:eastAsia="SimSun" w:cs="SimSun"/>
          <w:sz w:val="23"/>
          <w:szCs w:val="23"/>
          <w:spacing w:val="-18"/>
        </w:rPr>
        <w:t>期间不能接受参评学校任何形式的</w:t>
      </w:r>
      <w:r>
        <w:rPr>
          <w:rFonts w:ascii="SimSun" w:hAnsi="SimSun" w:eastAsia="SimSun" w:cs="SimSun"/>
          <w:sz w:val="23"/>
          <w:szCs w:val="23"/>
        </w:rPr>
        <w:t xml:space="preserve"> </w:t>
      </w:r>
      <w:r>
        <w:rPr>
          <w:rFonts w:ascii="SimSun" w:hAnsi="SimSun" w:eastAsia="SimSun" w:cs="SimSun"/>
          <w:sz w:val="23"/>
          <w:szCs w:val="23"/>
          <w:spacing w:val="-14"/>
        </w:rPr>
        <w:t>拜访，评估专家组名单公布后不能接受参评学校邀请的讲学、讲座、讲课、辅导、报告</w:t>
      </w:r>
      <w:r>
        <w:rPr>
          <w:rFonts w:ascii="SimSun" w:hAnsi="SimSun" w:eastAsia="SimSun" w:cs="SimSun"/>
          <w:sz w:val="23"/>
          <w:szCs w:val="23"/>
          <w:spacing w:val="16"/>
        </w:rPr>
        <w:t xml:space="preserve"> </w:t>
      </w:r>
      <w:r>
        <w:rPr>
          <w:rFonts w:ascii="SimSun" w:hAnsi="SimSun" w:eastAsia="SimSun" w:cs="SimSun"/>
          <w:sz w:val="23"/>
          <w:szCs w:val="23"/>
          <w:spacing w:val="-14"/>
        </w:rPr>
        <w:t>等，更不能接受参评学校的礼品和礼金，确保不受干扰、公平公正地做好线上和入校评</w:t>
      </w:r>
    </w:p>
    <w:p>
      <w:pPr>
        <w:spacing w:before="1" w:line="217" w:lineRule="auto"/>
        <w:rPr>
          <w:rFonts w:ascii="SimSun" w:hAnsi="SimSun" w:eastAsia="SimSun" w:cs="SimSun"/>
          <w:sz w:val="23"/>
          <w:szCs w:val="23"/>
        </w:rPr>
      </w:pPr>
      <w:r>
        <w:rPr>
          <w:rFonts w:ascii="SimSun" w:hAnsi="SimSun" w:eastAsia="SimSun" w:cs="SimSun"/>
          <w:sz w:val="23"/>
          <w:szCs w:val="23"/>
          <w:spacing w:val="-13"/>
        </w:rPr>
        <w:t>估工作。</w:t>
      </w:r>
    </w:p>
    <w:p>
      <w:pPr>
        <w:spacing w:line="262" w:lineRule="auto"/>
        <w:rPr>
          <w:rFonts w:ascii="Arial"/>
          <w:sz w:val="21"/>
        </w:rPr>
      </w:pPr>
      <w:r/>
    </w:p>
    <w:p>
      <w:pPr>
        <w:spacing w:line="263" w:lineRule="auto"/>
        <w:rPr>
          <w:rFonts w:ascii="Arial"/>
          <w:sz w:val="21"/>
        </w:rPr>
      </w:pPr>
      <w:r/>
    </w:p>
    <w:p>
      <w:pPr>
        <w:ind w:left="4"/>
        <w:spacing w:before="99" w:line="218" w:lineRule="auto"/>
        <w:outlineLvl w:val="0"/>
        <w:rPr>
          <w:rFonts w:ascii="SimSun" w:hAnsi="SimSun" w:eastAsia="SimSun" w:cs="SimSun"/>
          <w:sz w:val="30"/>
          <w:szCs w:val="30"/>
        </w:rPr>
      </w:pPr>
      <w:r>
        <w:rPr>
          <w:rFonts w:ascii="SimSun" w:hAnsi="SimSun" w:eastAsia="SimSun" w:cs="SimSun"/>
          <w:sz w:val="30"/>
          <w:szCs w:val="30"/>
          <w:b/>
          <w:bCs/>
          <w:spacing w:val="-19"/>
        </w:rPr>
        <w:t>二、专家线上评估</w:t>
      </w:r>
    </w:p>
    <w:p>
      <w:pPr>
        <w:spacing w:line="357" w:lineRule="auto"/>
        <w:rPr>
          <w:rFonts w:ascii="Arial"/>
          <w:sz w:val="21"/>
        </w:rPr>
      </w:pPr>
      <w:r/>
    </w:p>
    <w:p>
      <w:pPr>
        <w:spacing w:line="357" w:lineRule="auto"/>
        <w:rPr>
          <w:rFonts w:ascii="Arial"/>
          <w:sz w:val="21"/>
        </w:rPr>
      </w:pPr>
      <w:r/>
    </w:p>
    <w:p>
      <w:pPr>
        <w:ind w:left="433"/>
        <w:spacing w:before="75" w:line="219" w:lineRule="auto"/>
        <w:rPr>
          <w:rFonts w:ascii="SimHei" w:hAnsi="SimHei" w:eastAsia="SimHei" w:cs="SimHei"/>
          <w:sz w:val="23"/>
          <w:szCs w:val="23"/>
        </w:rPr>
      </w:pPr>
      <w:r>
        <w:rPr>
          <w:rFonts w:ascii="SimHei" w:hAnsi="SimHei" w:eastAsia="SimHei" w:cs="SimHei"/>
          <w:sz w:val="23"/>
          <w:szCs w:val="23"/>
          <w:b/>
          <w:bCs/>
          <w:spacing w:val="21"/>
        </w:rPr>
        <w:t>(一)线上评估目的</w:t>
      </w:r>
    </w:p>
    <w:p>
      <w:pPr>
        <w:ind w:left="430"/>
        <w:spacing w:before="301" w:line="450" w:lineRule="exact"/>
        <w:rPr>
          <w:rFonts w:ascii="SimSun" w:hAnsi="SimSun" w:eastAsia="SimSun" w:cs="SimSun"/>
          <w:sz w:val="23"/>
          <w:szCs w:val="23"/>
        </w:rPr>
      </w:pPr>
      <w:r>
        <w:rPr>
          <w:rFonts w:ascii="SimSun" w:hAnsi="SimSun" w:eastAsia="SimSun" w:cs="SimSun"/>
          <w:sz w:val="23"/>
          <w:szCs w:val="23"/>
          <w:spacing w:val="-11"/>
          <w:position w:val="16"/>
        </w:rPr>
        <w:t>线上评估是新一轮审核评估方法手段的创新，体现了评估思</w:t>
      </w:r>
      <w:r>
        <w:rPr>
          <w:rFonts w:ascii="SimSun" w:hAnsi="SimSun" w:eastAsia="SimSun" w:cs="SimSun"/>
          <w:sz w:val="23"/>
          <w:szCs w:val="23"/>
          <w:spacing w:val="-12"/>
          <w:position w:val="16"/>
        </w:rPr>
        <w:t>想理念的丰富和发展。</w:t>
      </w:r>
    </w:p>
    <w:p>
      <w:pPr>
        <w:spacing w:before="1" w:line="217" w:lineRule="auto"/>
        <w:rPr>
          <w:rFonts w:ascii="SimSun" w:hAnsi="SimSun" w:eastAsia="SimSun" w:cs="SimSun"/>
          <w:sz w:val="23"/>
          <w:szCs w:val="23"/>
        </w:rPr>
      </w:pPr>
      <w:r>
        <w:rPr>
          <w:rFonts w:ascii="SimSun" w:hAnsi="SimSun" w:eastAsia="SimSun" w:cs="SimSun"/>
          <w:sz w:val="23"/>
          <w:szCs w:val="23"/>
          <w:spacing w:val="-14"/>
        </w:rPr>
        <w:t>与上轮审核评估不同，新一轮审核评估增加线上评估环节，目的是充分发挥线上评估考</w:t>
      </w:r>
    </w:p>
    <w:p>
      <w:pPr>
        <w:sectPr>
          <w:pgSz w:w="10320" w:h="14570"/>
          <w:pgMar w:top="400" w:right="1025" w:bottom="400" w:left="989" w:header="0" w:footer="0" w:gutter="0"/>
        </w:sectPr>
        <w:rPr/>
      </w:pPr>
    </w:p>
    <w:p>
      <w:pPr>
        <w:ind w:right="135"/>
        <w:spacing w:before="174" w:line="218"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8"/>
        </w:rPr>
        <w:t xml:space="preserve"> </w:t>
      </w:r>
      <w:r>
        <w:rPr>
          <w:rFonts w:ascii="SimSun" w:hAnsi="SimSun" w:eastAsia="SimSun" w:cs="SimSun"/>
          <w:sz w:val="14"/>
          <w:szCs w:val="14"/>
          <w:spacing w:val="-7"/>
        </w:rPr>
        <w:t>、专</w:t>
      </w:r>
      <w:r>
        <w:rPr>
          <w:rFonts w:ascii="SimSun" w:hAnsi="SimSun" w:eastAsia="SimSun" w:cs="SimSun"/>
          <w:sz w:val="14"/>
          <w:szCs w:val="14"/>
          <w:spacing w:val="-9"/>
        </w:rPr>
        <w:t xml:space="preserve"> </w:t>
      </w:r>
      <w:r>
        <w:rPr>
          <w:rFonts w:ascii="SimSun" w:hAnsi="SimSun" w:eastAsia="SimSun" w:cs="SimSun"/>
          <w:sz w:val="14"/>
          <w:szCs w:val="14"/>
          <w:spacing w:val="-7"/>
        </w:rPr>
        <w:t>家</w:t>
      </w:r>
      <w:r>
        <w:rPr>
          <w:rFonts w:ascii="SimSun" w:hAnsi="SimSun" w:eastAsia="SimSun" w:cs="SimSun"/>
          <w:sz w:val="14"/>
          <w:szCs w:val="14"/>
          <w:spacing w:val="-8"/>
        </w:rPr>
        <w:t xml:space="preserve"> </w:t>
      </w:r>
      <w:r>
        <w:rPr>
          <w:rFonts w:ascii="SimSun" w:hAnsi="SimSun" w:eastAsia="SimSun" w:cs="SimSun"/>
          <w:sz w:val="14"/>
          <w:szCs w:val="14"/>
          <w:spacing w:val="-7"/>
        </w:rPr>
        <w:t>线</w:t>
      </w:r>
      <w:r>
        <w:rPr>
          <w:rFonts w:ascii="SimSun" w:hAnsi="SimSun" w:eastAsia="SimSun" w:cs="SimSun"/>
          <w:sz w:val="14"/>
          <w:szCs w:val="14"/>
          <w:spacing w:val="-9"/>
        </w:rPr>
        <w:t xml:space="preserve"> </w:t>
      </w:r>
      <w:r>
        <w:rPr>
          <w:rFonts w:ascii="SimSun" w:hAnsi="SimSun" w:eastAsia="SimSun" w:cs="SimSun"/>
          <w:sz w:val="14"/>
          <w:szCs w:val="14"/>
          <w:spacing w:val="-7"/>
        </w:rPr>
        <w:t>上</w:t>
      </w:r>
      <w:r>
        <w:rPr>
          <w:rFonts w:ascii="SimSun" w:hAnsi="SimSun" w:eastAsia="SimSun" w:cs="SimSun"/>
          <w:sz w:val="14"/>
          <w:szCs w:val="14"/>
          <w:spacing w:val="-10"/>
        </w:rPr>
        <w:t xml:space="preserve"> </w:t>
      </w:r>
      <w:r>
        <w:rPr>
          <w:rFonts w:ascii="SimSun" w:hAnsi="SimSun" w:eastAsia="SimSun" w:cs="SimSun"/>
          <w:sz w:val="14"/>
          <w:szCs w:val="14"/>
          <w:spacing w:val="-7"/>
        </w:rPr>
        <w:t>评</w:t>
      </w:r>
      <w:r>
        <w:rPr>
          <w:rFonts w:ascii="SimSun" w:hAnsi="SimSun" w:eastAsia="SimSun" w:cs="SimSun"/>
          <w:sz w:val="14"/>
          <w:szCs w:val="14"/>
          <w:spacing w:val="-10"/>
        </w:rPr>
        <w:t xml:space="preserve"> </w:t>
      </w:r>
      <w:r>
        <w:rPr>
          <w:rFonts w:ascii="SimSun" w:hAnsi="SimSun" w:eastAsia="SimSun" w:cs="SimSun"/>
          <w:sz w:val="14"/>
          <w:szCs w:val="14"/>
          <w:spacing w:val="-7"/>
        </w:rPr>
        <w:t>估</w:t>
      </w:r>
      <w:r>
        <w:rPr>
          <w:rFonts w:ascii="SimSun" w:hAnsi="SimSun" w:eastAsia="SimSun" w:cs="SimSun"/>
          <w:sz w:val="14"/>
          <w:szCs w:val="14"/>
          <w:spacing w:val="15"/>
        </w:rPr>
        <w:t xml:space="preserve">    </w:t>
      </w:r>
      <w:r>
        <w:rPr>
          <w:rFonts w:ascii="SimSun" w:hAnsi="SimSun" w:eastAsia="SimSun" w:cs="SimSun"/>
          <w:sz w:val="14"/>
          <w:szCs w:val="14"/>
          <w:spacing w:val="-7"/>
        </w:rPr>
        <w:t>113</w:t>
      </w:r>
    </w:p>
    <w:p>
      <w:pPr>
        <w:spacing w:line="261" w:lineRule="auto"/>
        <w:rPr>
          <w:rFonts w:ascii="Arial"/>
          <w:sz w:val="21"/>
        </w:rPr>
      </w:pPr>
      <w:r/>
    </w:p>
    <w:p>
      <w:pPr>
        <w:ind w:right="76"/>
        <w:spacing w:before="75" w:line="345" w:lineRule="auto"/>
        <w:jc w:val="both"/>
        <w:rPr>
          <w:rFonts w:ascii="SimSun" w:hAnsi="SimSun" w:eastAsia="SimSun" w:cs="SimSun"/>
          <w:sz w:val="23"/>
          <w:szCs w:val="23"/>
        </w:rPr>
      </w:pPr>
      <w:r>
        <w:rPr>
          <w:rFonts w:ascii="SimSun" w:hAnsi="SimSun" w:eastAsia="SimSun" w:cs="SimSun"/>
          <w:sz w:val="23"/>
          <w:szCs w:val="23"/>
          <w:spacing w:val="-9"/>
        </w:rPr>
        <w:t>察不受时间、空间限制的灵活优势，调动更多境</w:t>
      </w:r>
      <w:r>
        <w:rPr>
          <w:rFonts w:ascii="SimSun" w:hAnsi="SimSun" w:eastAsia="SimSun" w:cs="SimSun"/>
          <w:sz w:val="23"/>
          <w:szCs w:val="23"/>
          <w:spacing w:val="-10"/>
        </w:rPr>
        <w:t>内外、业内外专家参与。灵活的时间</w:t>
      </w:r>
      <w:r>
        <w:rPr>
          <w:rFonts w:ascii="SimSun" w:hAnsi="SimSun" w:eastAsia="SimSun" w:cs="SimSun"/>
          <w:sz w:val="23"/>
          <w:szCs w:val="23"/>
        </w:rPr>
        <w:t xml:space="preserve"> </w:t>
      </w:r>
      <w:r>
        <w:rPr>
          <w:rFonts w:ascii="SimSun" w:hAnsi="SimSun" w:eastAsia="SimSun" w:cs="SimSun"/>
          <w:sz w:val="23"/>
          <w:szCs w:val="23"/>
          <w:spacing w:val="-15"/>
        </w:rPr>
        <w:t>安排，也便于专家投入更多精力，更加全面深入地对参评学校本科教育教学工作进行考</w:t>
      </w:r>
    </w:p>
    <w:p>
      <w:pPr>
        <w:spacing w:before="1" w:line="217" w:lineRule="auto"/>
        <w:rPr>
          <w:rFonts w:ascii="SimSun" w:hAnsi="SimSun" w:eastAsia="SimSun" w:cs="SimSun"/>
          <w:sz w:val="23"/>
          <w:szCs w:val="23"/>
        </w:rPr>
      </w:pPr>
      <w:r>
        <w:rPr>
          <w:rFonts w:ascii="SimSun" w:hAnsi="SimSun" w:eastAsia="SimSun" w:cs="SimSun"/>
          <w:sz w:val="23"/>
          <w:szCs w:val="23"/>
          <w:spacing w:val="-18"/>
        </w:rPr>
        <w:t>察，为入校评估打下良好基础。</w:t>
      </w:r>
    </w:p>
    <w:p>
      <w:pPr>
        <w:spacing w:line="386" w:lineRule="auto"/>
        <w:rPr>
          <w:rFonts w:ascii="Arial"/>
          <w:sz w:val="21"/>
        </w:rPr>
      </w:pPr>
      <w:r/>
    </w:p>
    <w:p>
      <w:pPr>
        <w:ind w:left="433"/>
        <w:spacing w:before="75" w:line="219" w:lineRule="auto"/>
        <w:rPr>
          <w:rFonts w:ascii="SimHei" w:hAnsi="SimHei" w:eastAsia="SimHei" w:cs="SimHei"/>
          <w:sz w:val="23"/>
          <w:szCs w:val="23"/>
        </w:rPr>
      </w:pPr>
      <w:bookmarkStart w:name="_bookmark19" w:id="17"/>
      <w:bookmarkEnd w:id="17"/>
      <w:r>
        <w:rPr>
          <w:rFonts w:ascii="SimHei" w:hAnsi="SimHei" w:eastAsia="SimHei" w:cs="SimHei"/>
          <w:sz w:val="23"/>
          <w:szCs w:val="23"/>
          <w:b/>
          <w:bCs/>
          <w:spacing w:val="15"/>
        </w:rPr>
        <w:t>(二)线上评估任务与要求</w:t>
      </w:r>
    </w:p>
    <w:p>
      <w:pPr>
        <w:spacing w:line="245" w:lineRule="auto"/>
        <w:rPr>
          <w:rFonts w:ascii="Arial"/>
          <w:sz w:val="21"/>
        </w:rPr>
      </w:pPr>
      <w:r/>
    </w:p>
    <w:p>
      <w:pPr>
        <w:ind w:right="74" w:firstLine="430"/>
        <w:spacing w:before="74" w:line="346" w:lineRule="auto"/>
        <w:rPr>
          <w:rFonts w:ascii="SimSun" w:hAnsi="SimSun" w:eastAsia="SimSun" w:cs="SimSun"/>
          <w:sz w:val="23"/>
          <w:szCs w:val="23"/>
        </w:rPr>
      </w:pPr>
      <w:r>
        <w:rPr>
          <w:rFonts w:ascii="SimSun" w:hAnsi="SimSun" w:eastAsia="SimSun" w:cs="SimSun"/>
          <w:sz w:val="23"/>
          <w:szCs w:val="23"/>
          <w:spacing w:val="-15"/>
        </w:rPr>
        <w:t>线上评估要求专家网上认真审阅参评学校的自评报告及相关支撑材料，以审核评估</w:t>
      </w:r>
      <w:r>
        <w:rPr>
          <w:rFonts w:ascii="SimSun" w:hAnsi="SimSun" w:eastAsia="SimSun" w:cs="SimSun"/>
          <w:sz w:val="23"/>
          <w:szCs w:val="23"/>
          <w:spacing w:val="9"/>
        </w:rPr>
        <w:t xml:space="preserve"> </w:t>
      </w:r>
      <w:r>
        <w:rPr>
          <w:rFonts w:ascii="SimSun" w:hAnsi="SimSun" w:eastAsia="SimSun" w:cs="SimSun"/>
          <w:sz w:val="23"/>
          <w:szCs w:val="23"/>
          <w:spacing w:val="-15"/>
        </w:rPr>
        <w:t>指标体系中二级指标为基准点，结合每个指标的审核重点，做全做深。其主要任务概括</w:t>
      </w:r>
    </w:p>
    <w:p>
      <w:pPr>
        <w:spacing w:line="219" w:lineRule="auto"/>
        <w:rPr>
          <w:rFonts w:ascii="SimSun" w:hAnsi="SimSun" w:eastAsia="SimSun" w:cs="SimSun"/>
          <w:sz w:val="23"/>
          <w:szCs w:val="23"/>
        </w:rPr>
      </w:pPr>
      <w:r>
        <w:rPr>
          <w:rFonts w:ascii="SimSun" w:hAnsi="SimSun" w:eastAsia="SimSun" w:cs="SimSun"/>
          <w:sz w:val="23"/>
          <w:szCs w:val="23"/>
          <w:spacing w:val="-16"/>
        </w:rPr>
        <w:t>起来说：</w:t>
      </w:r>
    </w:p>
    <w:p>
      <w:pPr>
        <w:ind w:left="430"/>
        <w:spacing w:before="186" w:line="429" w:lineRule="exact"/>
        <w:rPr>
          <w:rFonts w:ascii="SimSun" w:hAnsi="SimSun" w:eastAsia="SimSun" w:cs="SimSun"/>
          <w:sz w:val="23"/>
          <w:szCs w:val="23"/>
        </w:rPr>
      </w:pPr>
      <w:r>
        <w:rPr>
          <w:rFonts w:ascii="SimSun" w:hAnsi="SimSun" w:eastAsia="SimSun" w:cs="SimSun"/>
          <w:sz w:val="23"/>
          <w:szCs w:val="23"/>
          <w:spacing w:val="-14"/>
          <w:position w:val="15"/>
        </w:rPr>
        <w:t>一是划“句号”。即对线上评估支撑材料充分、能够审定的指标和审核重点，给出</w:t>
      </w:r>
    </w:p>
    <w:p>
      <w:pPr>
        <w:spacing w:before="2" w:line="217" w:lineRule="auto"/>
        <w:rPr>
          <w:rFonts w:ascii="SimSun" w:hAnsi="SimSun" w:eastAsia="SimSun" w:cs="SimSun"/>
          <w:sz w:val="23"/>
          <w:szCs w:val="23"/>
        </w:rPr>
      </w:pPr>
      <w:r>
        <w:rPr>
          <w:rFonts w:ascii="SimSun" w:hAnsi="SimSun" w:eastAsia="SimSun" w:cs="SimSun"/>
          <w:sz w:val="23"/>
          <w:szCs w:val="23"/>
          <w:spacing w:val="-17"/>
        </w:rPr>
        <w:t>明确的问题和结论，入校评估时不再核查。</w:t>
      </w:r>
    </w:p>
    <w:p>
      <w:pPr>
        <w:ind w:right="96" w:firstLine="430"/>
        <w:spacing w:before="177" w:line="347" w:lineRule="auto"/>
        <w:rPr>
          <w:rFonts w:ascii="SimSun" w:hAnsi="SimSun" w:eastAsia="SimSun" w:cs="SimSun"/>
          <w:sz w:val="23"/>
          <w:szCs w:val="23"/>
        </w:rPr>
      </w:pPr>
      <w:r>
        <w:rPr>
          <w:rFonts w:ascii="SimSun" w:hAnsi="SimSun" w:eastAsia="SimSun" w:cs="SimSun"/>
          <w:sz w:val="23"/>
          <w:szCs w:val="23"/>
          <w:spacing w:val="-16"/>
        </w:rPr>
        <w:t>二是划“破折号”。即对线上评估支撑材料不够，不足以给定结论的指标和审核重</w:t>
      </w:r>
      <w:r>
        <w:rPr>
          <w:rFonts w:ascii="SimSun" w:hAnsi="SimSun" w:eastAsia="SimSun" w:cs="SimSun"/>
          <w:sz w:val="23"/>
          <w:szCs w:val="23"/>
          <w:spacing w:val="15"/>
        </w:rPr>
        <w:t xml:space="preserve"> </w:t>
      </w:r>
      <w:r>
        <w:rPr>
          <w:rFonts w:ascii="SimSun" w:hAnsi="SimSun" w:eastAsia="SimSun" w:cs="SimSun"/>
          <w:sz w:val="23"/>
          <w:szCs w:val="23"/>
          <w:spacing w:val="-10"/>
        </w:rPr>
        <w:t>点，需要进一步补充调阅材料或开展随机暗访、线上访谈等，以便给出确切的问题和</w:t>
      </w:r>
    </w:p>
    <w:p>
      <w:pPr>
        <w:spacing w:before="1" w:line="220" w:lineRule="auto"/>
        <w:rPr>
          <w:rFonts w:ascii="SimSun" w:hAnsi="SimSun" w:eastAsia="SimSun" w:cs="SimSun"/>
          <w:sz w:val="23"/>
          <w:szCs w:val="23"/>
        </w:rPr>
      </w:pPr>
      <w:r>
        <w:rPr>
          <w:rFonts w:ascii="SimSun" w:hAnsi="SimSun" w:eastAsia="SimSun" w:cs="SimSun"/>
          <w:sz w:val="23"/>
          <w:szCs w:val="23"/>
          <w:spacing w:val="-11"/>
        </w:rPr>
        <w:t>结论。</w:t>
      </w:r>
    </w:p>
    <w:p>
      <w:pPr>
        <w:ind w:right="73" w:firstLine="430"/>
        <w:spacing w:before="162" w:line="353" w:lineRule="auto"/>
        <w:rPr>
          <w:rFonts w:ascii="SimSun" w:hAnsi="SimSun" w:eastAsia="SimSun" w:cs="SimSun"/>
          <w:sz w:val="23"/>
          <w:szCs w:val="23"/>
        </w:rPr>
      </w:pPr>
      <w:r>
        <w:rPr>
          <w:rFonts w:ascii="SimSun" w:hAnsi="SimSun" w:eastAsia="SimSun" w:cs="SimSun"/>
          <w:sz w:val="23"/>
          <w:szCs w:val="23"/>
          <w:spacing w:val="-15"/>
        </w:rPr>
        <w:t>三是划“问号”。即对线上评估支撑材料和访谈过程中存</w:t>
      </w:r>
      <w:r>
        <w:rPr>
          <w:rFonts w:ascii="SimSun" w:hAnsi="SimSun" w:eastAsia="SimSun" w:cs="SimSun"/>
          <w:sz w:val="23"/>
          <w:szCs w:val="23"/>
          <w:spacing w:val="-16"/>
        </w:rPr>
        <w:t>在疑问，或者专家组观点</w:t>
      </w:r>
      <w:r>
        <w:rPr>
          <w:rFonts w:ascii="SimSun" w:hAnsi="SimSun" w:eastAsia="SimSun" w:cs="SimSun"/>
          <w:sz w:val="23"/>
          <w:szCs w:val="23"/>
        </w:rPr>
        <w:t xml:space="preserve"> </w:t>
      </w:r>
      <w:r>
        <w:rPr>
          <w:rFonts w:ascii="SimSun" w:hAnsi="SimSun" w:eastAsia="SimSun" w:cs="SimSun"/>
          <w:sz w:val="23"/>
          <w:szCs w:val="23"/>
          <w:spacing w:val="-15"/>
        </w:rPr>
        <w:t>不一致，不能给出明确结论的指标和审核重点，需要列出入校考察问题清单，将待核查</w:t>
      </w:r>
    </w:p>
    <w:p>
      <w:pPr>
        <w:spacing w:before="1" w:line="217" w:lineRule="auto"/>
        <w:rPr>
          <w:rFonts w:ascii="SimSun" w:hAnsi="SimSun" w:eastAsia="SimSun" w:cs="SimSun"/>
          <w:sz w:val="23"/>
          <w:szCs w:val="23"/>
        </w:rPr>
      </w:pPr>
      <w:r>
        <w:rPr>
          <w:rFonts w:ascii="SimSun" w:hAnsi="SimSun" w:eastAsia="SimSun" w:cs="SimSun"/>
          <w:sz w:val="23"/>
          <w:szCs w:val="23"/>
          <w:spacing w:val="-16"/>
        </w:rPr>
        <w:t>的问题延伸到入校评估时做深度考察，以对存疑</w:t>
      </w:r>
      <w:r>
        <w:rPr>
          <w:rFonts w:ascii="SimSun" w:hAnsi="SimSun" w:eastAsia="SimSun" w:cs="SimSun"/>
          <w:sz w:val="23"/>
          <w:szCs w:val="23"/>
          <w:spacing w:val="-17"/>
        </w:rPr>
        <w:t>问题进行全面查证。</w:t>
      </w:r>
    </w:p>
    <w:p>
      <w:pPr>
        <w:ind w:right="39" w:firstLine="430"/>
        <w:spacing w:before="180" w:line="345" w:lineRule="auto"/>
        <w:rPr>
          <w:rFonts w:ascii="SimSun" w:hAnsi="SimSun" w:eastAsia="SimSun" w:cs="SimSun"/>
          <w:sz w:val="23"/>
          <w:szCs w:val="23"/>
        </w:rPr>
      </w:pPr>
      <w:r>
        <w:rPr>
          <w:rFonts w:ascii="SimSun" w:hAnsi="SimSun" w:eastAsia="SimSun" w:cs="SimSun"/>
          <w:sz w:val="23"/>
          <w:szCs w:val="23"/>
          <w:spacing w:val="-15"/>
        </w:rPr>
        <w:t>线上评估要注重评估的全面性。每位专家都要聚焦审核评估一级、二级指标和审核</w:t>
      </w:r>
      <w:r>
        <w:rPr>
          <w:rFonts w:ascii="SimSun" w:hAnsi="SimSun" w:eastAsia="SimSun" w:cs="SimSun"/>
          <w:sz w:val="23"/>
          <w:szCs w:val="23"/>
          <w:spacing w:val="11"/>
        </w:rPr>
        <w:t xml:space="preserve"> </w:t>
      </w:r>
      <w:r>
        <w:rPr>
          <w:rFonts w:ascii="SimSun" w:hAnsi="SimSun" w:eastAsia="SimSun" w:cs="SimSun"/>
          <w:sz w:val="23"/>
          <w:szCs w:val="23"/>
          <w:spacing w:val="-16"/>
        </w:rPr>
        <w:t>重点，通过阅读自评报告，系统调阅、审阅高校各类评估材料，对参评学校本科教育教</w:t>
      </w:r>
      <w:r>
        <w:rPr>
          <w:rFonts w:ascii="SimSun" w:hAnsi="SimSun" w:eastAsia="SimSun" w:cs="SimSun"/>
          <w:sz w:val="23"/>
          <w:szCs w:val="23"/>
          <w:spacing w:val="15"/>
        </w:rPr>
        <w:t xml:space="preserve"> </w:t>
      </w:r>
      <w:r>
        <w:rPr>
          <w:rFonts w:ascii="SimSun" w:hAnsi="SimSun" w:eastAsia="SimSun" w:cs="SimSun"/>
          <w:sz w:val="23"/>
          <w:szCs w:val="23"/>
          <w:spacing w:val="-9"/>
        </w:rPr>
        <w:t>学工作“全貌”进行全方位审核，查找本科教育教学存在的问题，列出明确的问题清</w:t>
      </w:r>
      <w:r>
        <w:rPr>
          <w:rFonts w:ascii="SimSun" w:hAnsi="SimSun" w:eastAsia="SimSun" w:cs="SimSun"/>
          <w:sz w:val="23"/>
          <w:szCs w:val="23"/>
          <w:spacing w:val="3"/>
        </w:rPr>
        <w:t xml:space="preserve"> </w:t>
      </w:r>
      <w:r>
        <w:rPr>
          <w:rFonts w:ascii="SimSun" w:hAnsi="SimSun" w:eastAsia="SimSun" w:cs="SimSun"/>
          <w:sz w:val="23"/>
          <w:szCs w:val="23"/>
          <w:spacing w:val="-15"/>
        </w:rPr>
        <w:t>单，并确定需要入校深入考察的问题，形成专家个人线上评估意见。针对某些专项的评</w:t>
      </w:r>
      <w:r>
        <w:rPr>
          <w:rFonts w:ascii="SimSun" w:hAnsi="SimSun" w:eastAsia="SimSun" w:cs="SimSun"/>
          <w:sz w:val="23"/>
          <w:szCs w:val="23"/>
          <w:spacing w:val="7"/>
        </w:rPr>
        <w:t xml:space="preserve"> </w:t>
      </w:r>
      <w:r>
        <w:rPr>
          <w:rFonts w:ascii="SimSun" w:hAnsi="SimSun" w:eastAsia="SimSun" w:cs="SimSun"/>
          <w:sz w:val="23"/>
          <w:szCs w:val="23"/>
          <w:spacing w:val="-14"/>
        </w:rPr>
        <w:t>估，专家组组长可以基于专家学科专业背景，有侧重地安排专家进行深入评估、分析，</w:t>
      </w:r>
    </w:p>
    <w:p>
      <w:pPr>
        <w:spacing w:before="1" w:line="217" w:lineRule="auto"/>
        <w:rPr>
          <w:rFonts w:ascii="SimSun" w:hAnsi="SimSun" w:eastAsia="SimSun" w:cs="SimSun"/>
          <w:sz w:val="23"/>
          <w:szCs w:val="23"/>
        </w:rPr>
      </w:pPr>
      <w:r>
        <w:rPr>
          <w:rFonts w:ascii="SimSun" w:hAnsi="SimSun" w:eastAsia="SimSun" w:cs="SimSun"/>
          <w:sz w:val="23"/>
          <w:szCs w:val="23"/>
          <w:spacing w:val="-17"/>
        </w:rPr>
        <w:t>便于更准确地形成评估意见。</w:t>
      </w:r>
    </w:p>
    <w:p>
      <w:pPr>
        <w:ind w:firstLine="430"/>
        <w:spacing w:before="209" w:line="345" w:lineRule="auto"/>
        <w:rPr>
          <w:rFonts w:ascii="SimSun" w:hAnsi="SimSun" w:eastAsia="SimSun" w:cs="SimSun"/>
          <w:sz w:val="23"/>
          <w:szCs w:val="23"/>
        </w:rPr>
      </w:pPr>
      <w:r>
        <w:rPr>
          <w:rFonts w:ascii="SimSun" w:hAnsi="SimSun" w:eastAsia="SimSun" w:cs="SimSun"/>
          <w:sz w:val="23"/>
          <w:szCs w:val="23"/>
          <w:spacing w:val="-16"/>
        </w:rPr>
        <w:t>线上评估要注重评估的深入性。专家要深挖资源，充分运用互联网、大数据、人工</w:t>
      </w:r>
      <w:r>
        <w:rPr>
          <w:rFonts w:ascii="SimSun" w:hAnsi="SimSun" w:eastAsia="SimSun" w:cs="SimSun"/>
          <w:sz w:val="23"/>
          <w:szCs w:val="23"/>
          <w:spacing w:val="8"/>
        </w:rPr>
        <w:t xml:space="preserve">  </w:t>
      </w:r>
      <w:r>
        <w:rPr>
          <w:rFonts w:ascii="SimSun" w:hAnsi="SimSun" w:eastAsia="SimSun" w:cs="SimSun"/>
          <w:sz w:val="23"/>
          <w:szCs w:val="23"/>
          <w:spacing w:val="-13"/>
        </w:rPr>
        <w:t>智能等现代信息技术手段挖掘高校自评报告、上轮评估整改报告、本科教学质量报告、</w:t>
      </w:r>
      <w:r>
        <w:rPr>
          <w:rFonts w:ascii="SimSun" w:hAnsi="SimSun" w:eastAsia="SimSun" w:cs="SimSun"/>
          <w:sz w:val="23"/>
          <w:szCs w:val="23"/>
          <w:spacing w:val="7"/>
        </w:rPr>
        <w:t xml:space="preserve"> </w:t>
      </w:r>
      <w:r>
        <w:rPr>
          <w:rFonts w:ascii="SimSun" w:hAnsi="SimSun" w:eastAsia="SimSun" w:cs="SimSun"/>
          <w:sz w:val="23"/>
          <w:szCs w:val="23"/>
          <w:spacing w:val="-15"/>
        </w:rPr>
        <w:t>高等教育质量监测国家数据平台等常态资源；深度问诊，通过开展线上访谈，随机实地</w:t>
      </w:r>
      <w:r>
        <w:rPr>
          <w:rFonts w:ascii="SimSun" w:hAnsi="SimSun" w:eastAsia="SimSun" w:cs="SimSun"/>
          <w:sz w:val="23"/>
          <w:szCs w:val="23"/>
          <w:spacing w:val="7"/>
        </w:rPr>
        <w:t xml:space="preserve"> </w:t>
      </w:r>
      <w:r>
        <w:rPr>
          <w:rFonts w:ascii="SimSun" w:hAnsi="SimSun" w:eastAsia="SimSun" w:cs="SimSun"/>
          <w:sz w:val="23"/>
          <w:szCs w:val="23"/>
          <w:spacing w:val="-15"/>
        </w:rPr>
        <w:t>暗访等，精准研判、找准问题，并对发现的问题进行深入分析、刨根问底，确保提出的</w:t>
      </w:r>
    </w:p>
    <w:p>
      <w:pPr>
        <w:spacing w:before="1" w:line="217" w:lineRule="auto"/>
        <w:rPr>
          <w:rFonts w:ascii="SimSun" w:hAnsi="SimSun" w:eastAsia="SimSun" w:cs="SimSun"/>
          <w:sz w:val="23"/>
          <w:szCs w:val="23"/>
        </w:rPr>
      </w:pPr>
      <w:r>
        <w:rPr>
          <w:rFonts w:ascii="SimSun" w:hAnsi="SimSun" w:eastAsia="SimSun" w:cs="SimSun"/>
          <w:sz w:val="23"/>
          <w:szCs w:val="23"/>
          <w:spacing w:val="-17"/>
        </w:rPr>
        <w:t>问题切中要害，体现评估的科学性、专业性和客观性。</w:t>
      </w:r>
    </w:p>
    <w:p>
      <w:pPr>
        <w:ind w:left="430"/>
        <w:spacing w:before="199" w:line="440" w:lineRule="exact"/>
        <w:rPr>
          <w:rFonts w:ascii="SimSun" w:hAnsi="SimSun" w:eastAsia="SimSun" w:cs="SimSun"/>
          <w:sz w:val="23"/>
          <w:szCs w:val="23"/>
        </w:rPr>
      </w:pPr>
      <w:r>
        <w:rPr>
          <w:rFonts w:ascii="SimSun" w:hAnsi="SimSun" w:eastAsia="SimSun" w:cs="SimSun"/>
          <w:sz w:val="23"/>
          <w:szCs w:val="23"/>
          <w:spacing w:val="-9"/>
          <w:position w:val="15"/>
        </w:rPr>
        <w:t>充分尊重专家的专业裁量权，仅规定专家组应该完成的评估环节和工作</w:t>
      </w:r>
      <w:r>
        <w:rPr>
          <w:rFonts w:ascii="SimSun" w:hAnsi="SimSun" w:eastAsia="SimSun" w:cs="SimSun"/>
          <w:sz w:val="23"/>
          <w:szCs w:val="23"/>
          <w:spacing w:val="-10"/>
          <w:position w:val="15"/>
        </w:rPr>
        <w:t>量，不限</w:t>
      </w:r>
    </w:p>
    <w:p>
      <w:pPr>
        <w:spacing w:before="1" w:line="217" w:lineRule="auto"/>
        <w:rPr>
          <w:rFonts w:ascii="SimSun" w:hAnsi="SimSun" w:eastAsia="SimSun" w:cs="SimSun"/>
          <w:sz w:val="23"/>
          <w:szCs w:val="23"/>
        </w:rPr>
      </w:pPr>
      <w:r>
        <w:rPr>
          <w:rFonts w:ascii="SimSun" w:hAnsi="SimSun" w:eastAsia="SimSun" w:cs="SimSun"/>
          <w:sz w:val="23"/>
          <w:szCs w:val="23"/>
          <w:spacing w:val="-14"/>
        </w:rPr>
        <w:t>定专家个人听课、调阅材料等的数量，也不规定具体考察方式。</w:t>
      </w:r>
      <w:r>
        <w:rPr>
          <w:rFonts w:ascii="SimSun" w:hAnsi="SimSun" w:eastAsia="SimSun" w:cs="SimSun"/>
          <w:sz w:val="23"/>
          <w:szCs w:val="23"/>
          <w:spacing w:val="-15"/>
        </w:rPr>
        <w:t>线上评估期间，专家听</w:t>
      </w:r>
    </w:p>
    <w:p>
      <w:pPr>
        <w:sectPr>
          <w:pgSz w:w="10320" w:h="14570"/>
          <w:pgMar w:top="400" w:right="1005" w:bottom="400" w:left="1059" w:header="0" w:footer="0" w:gutter="0"/>
        </w:sectPr>
        <w:rPr/>
      </w:pPr>
    </w:p>
    <w:p>
      <w:pPr>
        <w:spacing w:before="65" w:line="218" w:lineRule="auto"/>
        <w:rPr>
          <w:rFonts w:ascii="SimSun" w:hAnsi="SimSun" w:eastAsia="SimSun" w:cs="SimSun"/>
          <w:sz w:val="18"/>
          <w:szCs w:val="18"/>
        </w:rPr>
      </w:pPr>
      <w:r>
        <w:rPr>
          <w:rFonts w:ascii="SimSun" w:hAnsi="SimSun" w:eastAsia="SimSun" w:cs="SimSun"/>
          <w:sz w:val="18"/>
          <w:szCs w:val="18"/>
          <w:spacing w:val="1"/>
        </w:rPr>
        <w:t>114</w:t>
      </w:r>
      <w:r>
        <w:rPr>
          <w:rFonts w:ascii="SimSun" w:hAnsi="SimSun" w:eastAsia="SimSun" w:cs="SimSun"/>
          <w:sz w:val="18"/>
          <w:szCs w:val="18"/>
          <w:spacing w:val="26"/>
        </w:rPr>
        <w:t xml:space="preserve">   </w:t>
      </w:r>
      <w:r>
        <w:rPr>
          <w:rFonts w:ascii="SimSun" w:hAnsi="SimSun" w:eastAsia="SimSun" w:cs="SimSun"/>
          <w:sz w:val="18"/>
          <w:szCs w:val="18"/>
          <w:spacing w:val="1"/>
        </w:rPr>
        <w:t>第三部分</w:t>
      </w:r>
      <w:r>
        <w:rPr>
          <w:rFonts w:ascii="SimSun" w:hAnsi="SimSun" w:eastAsia="SimSun" w:cs="SimSun"/>
          <w:sz w:val="18"/>
          <w:szCs w:val="18"/>
          <w:spacing w:val="23"/>
          <w:w w:val="101"/>
        </w:rPr>
        <w:t xml:space="preserve"> </w:t>
      </w:r>
      <w:r>
        <w:rPr>
          <w:rFonts w:ascii="SimSun" w:hAnsi="SimSun" w:eastAsia="SimSun" w:cs="SimSun"/>
          <w:sz w:val="18"/>
          <w:szCs w:val="18"/>
          <w:spacing w:val="1"/>
        </w:rPr>
        <w:t>审核评估专家线上评估与入校评估工作指南</w:t>
      </w:r>
    </w:p>
    <w:p>
      <w:pPr>
        <w:spacing w:line="244" w:lineRule="auto"/>
        <w:rPr>
          <w:rFonts w:ascii="Arial"/>
          <w:sz w:val="21"/>
        </w:rPr>
      </w:pPr>
      <w:r/>
    </w:p>
    <w:p>
      <w:pPr>
        <w:ind w:right="39"/>
        <w:spacing w:before="74" w:line="353" w:lineRule="auto"/>
        <w:jc w:val="both"/>
        <w:rPr>
          <w:rFonts w:ascii="SimSun" w:hAnsi="SimSun" w:eastAsia="SimSun" w:cs="SimSun"/>
          <w:sz w:val="23"/>
          <w:szCs w:val="23"/>
        </w:rPr>
      </w:pPr>
      <w:r>
        <w:rPr>
          <w:rFonts w:ascii="SimSun" w:hAnsi="SimSun" w:eastAsia="SimSun" w:cs="SimSun"/>
          <w:sz w:val="23"/>
          <w:szCs w:val="23"/>
          <w:spacing w:val="-2"/>
        </w:rPr>
        <w:t>课、调阅课程试卷和毕业论文(设计)的数量</w:t>
      </w:r>
      <w:r>
        <w:rPr>
          <w:rFonts w:ascii="SimSun" w:hAnsi="SimSun" w:eastAsia="SimSun" w:cs="SimSun"/>
          <w:sz w:val="23"/>
          <w:szCs w:val="23"/>
          <w:spacing w:val="-3"/>
        </w:rPr>
        <w:t>，由专家组和专家视评估工作需要和高</w:t>
      </w:r>
      <w:r>
        <w:rPr>
          <w:rFonts w:ascii="SimSun" w:hAnsi="SimSun" w:eastAsia="SimSun" w:cs="SimSun"/>
          <w:sz w:val="23"/>
          <w:szCs w:val="23"/>
        </w:rPr>
        <w:t xml:space="preserve"> </w:t>
      </w:r>
      <w:r>
        <w:rPr>
          <w:rFonts w:ascii="SimSun" w:hAnsi="SimSun" w:eastAsia="SimSun" w:cs="SimSun"/>
          <w:sz w:val="23"/>
          <w:szCs w:val="23"/>
          <w:spacing w:val="-9"/>
        </w:rPr>
        <w:t>校信息化条件确定。原则上专家组听课不少于30门、调阅课程试卷不少于30门、调阅</w:t>
      </w:r>
      <w:r>
        <w:rPr>
          <w:rFonts w:ascii="SimSun" w:hAnsi="SimSun" w:eastAsia="SimSun" w:cs="SimSun"/>
          <w:sz w:val="23"/>
          <w:szCs w:val="23"/>
          <w:spacing w:val="1"/>
        </w:rPr>
        <w:t xml:space="preserve"> </w:t>
      </w:r>
      <w:r>
        <w:rPr>
          <w:rFonts w:ascii="SimSun" w:hAnsi="SimSun" w:eastAsia="SimSun" w:cs="SimSun"/>
          <w:sz w:val="23"/>
          <w:szCs w:val="23"/>
          <w:spacing w:val="-3"/>
        </w:rPr>
        <w:t>毕业论文(设计)应至少覆盖15个专业。如果学校不具备条</w:t>
      </w:r>
      <w:r>
        <w:rPr>
          <w:rFonts w:ascii="SimSun" w:hAnsi="SimSun" w:eastAsia="SimSun" w:cs="SimSun"/>
          <w:sz w:val="23"/>
          <w:szCs w:val="23"/>
          <w:spacing w:val="-4"/>
        </w:rPr>
        <w:t>件，上述工作均可延伸到</w:t>
      </w:r>
      <w:r>
        <w:rPr>
          <w:rFonts w:ascii="SimSun" w:hAnsi="SimSun" w:eastAsia="SimSun" w:cs="SimSun"/>
          <w:sz w:val="23"/>
          <w:szCs w:val="23"/>
        </w:rPr>
        <w:t xml:space="preserve">  </w:t>
      </w:r>
      <w:r>
        <w:rPr>
          <w:rFonts w:ascii="SimSun" w:hAnsi="SimSun" w:eastAsia="SimSun" w:cs="SimSun"/>
          <w:sz w:val="23"/>
          <w:szCs w:val="23"/>
          <w:spacing w:val="-12"/>
        </w:rPr>
        <w:t>入校评估时进行。对于首次参加审核评估的高校，每位专家</w:t>
      </w:r>
      <w:r>
        <w:rPr>
          <w:rFonts w:ascii="SimSun" w:hAnsi="SimSun" w:eastAsia="SimSun" w:cs="SimSun"/>
          <w:sz w:val="23"/>
          <w:szCs w:val="23"/>
          <w:spacing w:val="-13"/>
        </w:rPr>
        <w:t>至少要听课看课2门次，调</w:t>
      </w:r>
      <w:r>
        <w:rPr>
          <w:rFonts w:ascii="SimSun" w:hAnsi="SimSun" w:eastAsia="SimSun" w:cs="SimSun"/>
          <w:sz w:val="23"/>
          <w:szCs w:val="23"/>
        </w:rPr>
        <w:t xml:space="preserve">  </w:t>
      </w:r>
      <w:r>
        <w:rPr>
          <w:rFonts w:ascii="SimSun" w:hAnsi="SimSun" w:eastAsia="SimSun" w:cs="SimSun"/>
          <w:sz w:val="23"/>
          <w:szCs w:val="23"/>
          <w:spacing w:val="-1"/>
        </w:rPr>
        <w:t>阅2门课程的试卷及相关资料，调阅1个专业(全部或部分)学生的毕业论文(设计)。</w:t>
      </w:r>
    </w:p>
    <w:p>
      <w:pPr>
        <w:spacing w:before="1" w:line="217" w:lineRule="auto"/>
        <w:rPr>
          <w:rFonts w:ascii="SimSun" w:hAnsi="SimSun" w:eastAsia="SimSun" w:cs="SimSun"/>
          <w:sz w:val="23"/>
          <w:szCs w:val="23"/>
        </w:rPr>
      </w:pPr>
      <w:r>
        <w:rPr>
          <w:rFonts w:ascii="SimSun" w:hAnsi="SimSun" w:eastAsia="SimSun" w:cs="SimSun"/>
          <w:sz w:val="23"/>
          <w:szCs w:val="23"/>
          <w:spacing w:val="-9"/>
        </w:rPr>
        <w:t>专家听课、调阅课程试卷和毕业论文(设计)需填写相应的评价表。</w:t>
      </w:r>
    </w:p>
    <w:p>
      <w:pPr>
        <w:ind w:left="429"/>
        <w:spacing w:before="136" w:line="482" w:lineRule="exact"/>
        <w:rPr>
          <w:rFonts w:ascii="SimSun" w:hAnsi="SimSun" w:eastAsia="SimSun" w:cs="SimSun"/>
          <w:sz w:val="23"/>
          <w:szCs w:val="23"/>
        </w:rPr>
      </w:pPr>
      <w:r>
        <w:rPr>
          <w:rFonts w:ascii="SimSun" w:hAnsi="SimSun" w:eastAsia="SimSun" w:cs="SimSun"/>
          <w:sz w:val="23"/>
          <w:szCs w:val="23"/>
          <w:spacing w:val="1"/>
          <w:position w:val="19"/>
        </w:rPr>
        <w:t>对参评学校通过教育部专业认证(评估)并在有效期内的专业(课程),学校申请</w:t>
      </w:r>
    </w:p>
    <w:p>
      <w:pPr>
        <w:spacing w:before="1" w:line="217" w:lineRule="auto"/>
        <w:rPr>
          <w:rFonts w:ascii="SimSun" w:hAnsi="SimSun" w:eastAsia="SimSun" w:cs="SimSun"/>
          <w:sz w:val="23"/>
          <w:szCs w:val="23"/>
        </w:rPr>
      </w:pPr>
      <w:r>
        <w:rPr>
          <w:rFonts w:ascii="SimSun" w:hAnsi="SimSun" w:eastAsia="SimSun" w:cs="SimSun"/>
          <w:sz w:val="23"/>
          <w:szCs w:val="23"/>
          <w:spacing w:val="-17"/>
        </w:rPr>
        <w:t>了免于评估考察的，专家不再评估考察。</w:t>
      </w:r>
    </w:p>
    <w:p>
      <w:pPr>
        <w:spacing w:line="376" w:lineRule="auto"/>
        <w:rPr>
          <w:rFonts w:ascii="Arial"/>
          <w:sz w:val="21"/>
        </w:rPr>
      </w:pPr>
      <w:r/>
    </w:p>
    <w:p>
      <w:pPr>
        <w:ind w:left="433"/>
        <w:spacing w:before="76" w:line="219" w:lineRule="auto"/>
        <w:rPr>
          <w:rFonts w:ascii="SimHei" w:hAnsi="SimHei" w:eastAsia="SimHei" w:cs="SimHei"/>
          <w:sz w:val="23"/>
          <w:szCs w:val="23"/>
        </w:rPr>
      </w:pPr>
      <w:r>
        <w:rPr>
          <w:rFonts w:ascii="SimHei" w:hAnsi="SimHei" w:eastAsia="SimHei" w:cs="SimHei"/>
          <w:sz w:val="23"/>
          <w:szCs w:val="23"/>
          <w:b/>
          <w:bCs/>
          <w:spacing w:val="18"/>
        </w:rPr>
        <w:t>(三)线上评估流程</w:t>
      </w:r>
    </w:p>
    <w:p>
      <w:pPr>
        <w:spacing w:line="310" w:lineRule="auto"/>
        <w:rPr>
          <w:rFonts w:ascii="Arial"/>
          <w:sz w:val="21"/>
        </w:rPr>
      </w:pPr>
      <w:r/>
    </w:p>
    <w:p>
      <w:pPr>
        <w:spacing w:line="310" w:lineRule="auto"/>
        <w:rPr>
          <w:rFonts w:ascii="Arial"/>
          <w:sz w:val="21"/>
        </w:rPr>
      </w:pPr>
      <w:r/>
    </w:p>
    <w:p>
      <w:pPr>
        <w:ind w:firstLine="39"/>
        <w:spacing w:line="2740" w:lineRule="exact"/>
        <w:textAlignment w:val="center"/>
        <w:rPr/>
      </w:pPr>
      <w:r>
        <w:pict>
          <v:group id="_x0000_s22" style="mso-position-vertical-relative:line;mso-position-horizontal-relative:char;width:407.05pt;height:137.05pt;" filled="false" stroked="false" coordsize="8140,2741" coordorigin="0,0">
            <v:shape id="_x0000_s23" style="position:absolute;left:0;top:0;width:8140;height:2741;" filled="false" stroked="false" type="#_x0000_t75">
              <v:imagedata o:title="" r:id="rId24"/>
            </v:shape>
            <v:shape id="_x0000_s24" style="position:absolute;left:3320;top:235;width:4621;height:2353;"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8"/>
                        <w:szCs w:val="18"/>
                      </w:rPr>
                    </w:pPr>
                    <w:r>
                      <w:rPr>
                        <w:rFonts w:ascii="SimSun" w:hAnsi="SimSun" w:eastAsia="SimSun" w:cs="SimSun"/>
                        <w:sz w:val="18"/>
                        <w:szCs w:val="18"/>
                        <w:spacing w:val="-15"/>
                        <w:w w:val="99"/>
                      </w:rPr>
                      <w:t>线上评估</w:t>
                    </w:r>
                  </w:p>
                  <w:p>
                    <w:pPr>
                      <w:spacing w:line="343" w:lineRule="auto"/>
                      <w:rPr>
                        <w:rFonts w:ascii="Arial"/>
                        <w:sz w:val="21"/>
                      </w:rPr>
                    </w:pPr>
                    <w:r/>
                  </w:p>
                  <w:p>
                    <w:pPr>
                      <w:spacing w:line="343" w:lineRule="auto"/>
                      <w:rPr>
                        <w:rFonts w:ascii="Arial"/>
                        <w:sz w:val="21"/>
                      </w:rPr>
                    </w:pPr>
                    <w:r/>
                  </w:p>
                  <w:p>
                    <w:pPr>
                      <w:ind w:left="1789" w:right="20"/>
                      <w:spacing w:before="58" w:line="198" w:lineRule="auto"/>
                      <w:jc w:val="both"/>
                      <w:rPr>
                        <w:rFonts w:ascii="SimSun" w:hAnsi="SimSun" w:eastAsia="SimSun" w:cs="SimSun"/>
                        <w:sz w:val="18"/>
                        <w:szCs w:val="18"/>
                      </w:rPr>
                    </w:pPr>
                    <w:r>
                      <w:rPr>
                        <w:rFonts w:ascii="SimSun" w:hAnsi="SimSun" w:eastAsia="SimSun" w:cs="SimSun"/>
                        <w:sz w:val="18"/>
                        <w:szCs w:val="18"/>
                        <w:spacing w:val="-15"/>
                      </w:rPr>
                      <w:t>完成《专家个人线上评估意见》;召开</w:t>
                    </w:r>
                    <w:r>
                      <w:rPr>
                        <w:rFonts w:ascii="SimSun" w:hAnsi="SimSun" w:eastAsia="SimSun" w:cs="SimSun"/>
                        <w:sz w:val="18"/>
                        <w:szCs w:val="18"/>
                        <w:spacing w:val="5"/>
                      </w:rPr>
                      <w:t xml:space="preserve">  </w:t>
                    </w:r>
                    <w:r>
                      <w:rPr>
                        <w:rFonts w:ascii="SimSun" w:hAnsi="SimSun" w:eastAsia="SimSun" w:cs="SimSun"/>
                        <w:sz w:val="18"/>
                        <w:szCs w:val="18"/>
                        <w:spacing w:val="-4"/>
                      </w:rPr>
                      <w:t>专家组线上评估总结会(内部会),形</w:t>
                    </w:r>
                    <w:r>
                      <w:rPr>
                        <w:rFonts w:ascii="SimSun" w:hAnsi="SimSun" w:eastAsia="SimSun" w:cs="SimSun"/>
                        <w:sz w:val="18"/>
                        <w:szCs w:val="18"/>
                        <w:spacing w:val="2"/>
                      </w:rPr>
                      <w:t xml:space="preserve">  </w:t>
                    </w:r>
                    <w:r>
                      <w:rPr>
                        <w:rFonts w:ascii="SimSun" w:hAnsi="SimSun" w:eastAsia="SimSun" w:cs="SimSun"/>
                        <w:sz w:val="18"/>
                        <w:szCs w:val="18"/>
                        <w:spacing w:val="-15"/>
                      </w:rPr>
                      <w:t>成《专家组线上评估问题汇总表》;商</w:t>
                    </w:r>
                    <w:r>
                      <w:rPr>
                        <w:rFonts w:ascii="SimSun" w:hAnsi="SimSun" w:eastAsia="SimSun" w:cs="SimSun"/>
                        <w:sz w:val="18"/>
                        <w:szCs w:val="18"/>
                        <w:spacing w:val="7"/>
                      </w:rPr>
                      <w:t xml:space="preserve">  </w:t>
                    </w:r>
                    <w:r>
                      <w:rPr>
                        <w:rFonts w:ascii="SimSun" w:hAnsi="SimSun" w:eastAsia="SimSun" w:cs="SimSun"/>
                        <w:sz w:val="18"/>
                        <w:szCs w:val="18"/>
                        <w:spacing w:val="-15"/>
                      </w:rPr>
                      <w:t>定专家组入校评估方案(含是否召开入</w:t>
                    </w:r>
                    <w:r>
                      <w:rPr>
                        <w:rFonts w:ascii="SimSun" w:hAnsi="SimSun" w:eastAsia="SimSun" w:cs="SimSun"/>
                        <w:sz w:val="18"/>
                        <w:szCs w:val="18"/>
                        <w:spacing w:val="5"/>
                      </w:rPr>
                      <w:t xml:space="preserve">  </w:t>
                    </w:r>
                    <w:r>
                      <w:rPr>
                        <w:rFonts w:ascii="SimSun" w:hAnsi="SimSun" w:eastAsia="SimSun" w:cs="SimSun"/>
                        <w:sz w:val="18"/>
                        <w:szCs w:val="18"/>
                        <w:spacing w:val="-5"/>
                      </w:rPr>
                      <w:t>校评估说明会),明确入校评估时间、</w:t>
                    </w:r>
                    <w:r>
                      <w:rPr>
                        <w:rFonts w:ascii="SimSun" w:hAnsi="SimSun" w:eastAsia="SimSun" w:cs="SimSun"/>
                        <w:sz w:val="18"/>
                        <w:szCs w:val="18"/>
                        <w:spacing w:val="14"/>
                      </w:rPr>
                      <w:t xml:space="preserve"> </w:t>
                    </w:r>
                    <w:r>
                      <w:rPr>
                        <w:rFonts w:ascii="SimSun" w:hAnsi="SimSun" w:eastAsia="SimSun" w:cs="SimSun"/>
                        <w:sz w:val="18"/>
                        <w:szCs w:val="18"/>
                        <w:spacing w:val="-18"/>
                        <w:w w:val="99"/>
                      </w:rPr>
                      <w:t>天数、环节及人校专家名单，拟定专家</w:t>
                    </w:r>
                    <w:r>
                      <w:rPr>
                        <w:rFonts w:ascii="SimSun" w:hAnsi="SimSun" w:eastAsia="SimSun" w:cs="SimSun"/>
                        <w:sz w:val="18"/>
                        <w:szCs w:val="18"/>
                        <w:spacing w:val="2"/>
                      </w:rPr>
                      <w:t xml:space="preserve">  </w:t>
                    </w:r>
                    <w:r>
                      <w:rPr>
                        <w:rFonts w:ascii="SimSun" w:hAnsi="SimSun" w:eastAsia="SimSun" w:cs="SimSun"/>
                        <w:sz w:val="18"/>
                        <w:szCs w:val="18"/>
                        <w:spacing w:val="-16"/>
                        <w:w w:val="97"/>
                      </w:rPr>
                      <w:t>个人人校评估考察计划。</w:t>
                    </w:r>
                  </w:p>
                </w:txbxContent>
              </v:textbox>
            </v:shape>
            <v:shape id="_x0000_s25" style="position:absolute;left:150;top:1216;width:2126;height:1054;" filled="false" stroked="false" type="#_x0000_t202">
              <v:fill on="false"/>
              <v:stroke on="false"/>
              <v:path/>
              <v:imagedata o:title=""/>
              <o:lock v:ext="edit" aspectratio="false"/>
              <v:textbox inset="0mm,0mm,0mm,0mm">
                <w:txbxContent>
                  <w:p>
                    <w:pPr>
                      <w:ind w:left="20" w:right="20"/>
                      <w:spacing w:before="21" w:line="205" w:lineRule="auto"/>
                      <w:rPr>
                        <w:rFonts w:ascii="SimSun" w:hAnsi="SimSun" w:eastAsia="SimSun" w:cs="SimSun"/>
                        <w:sz w:val="18"/>
                        <w:szCs w:val="18"/>
                      </w:rPr>
                    </w:pPr>
                    <w:r>
                      <w:rPr>
                        <w:rFonts w:ascii="SimSun" w:hAnsi="SimSun" w:eastAsia="SimSun" w:cs="SimSun"/>
                        <w:sz w:val="18"/>
                        <w:szCs w:val="18"/>
                        <w:spacing w:val="-13"/>
                        <w:w w:val="96"/>
                      </w:rPr>
                      <w:t>熟悉评估政策文件和评估管理</w:t>
                    </w:r>
                    <w:r>
                      <w:rPr>
                        <w:rFonts w:ascii="SimSun" w:hAnsi="SimSun" w:eastAsia="SimSun" w:cs="SimSun"/>
                        <w:sz w:val="18"/>
                        <w:szCs w:val="18"/>
                        <w:spacing w:val="7"/>
                      </w:rPr>
                      <w:t xml:space="preserve"> </w:t>
                    </w:r>
                    <w:r>
                      <w:rPr>
                        <w:rFonts w:ascii="SimSun" w:hAnsi="SimSun" w:eastAsia="SimSun" w:cs="SimSun"/>
                        <w:sz w:val="18"/>
                        <w:szCs w:val="18"/>
                        <w:spacing w:val="-18"/>
                        <w:w w:val="98"/>
                      </w:rPr>
                      <w:t>系统；商定专家组线上评估方</w:t>
                    </w:r>
                    <w:r>
                      <w:rPr>
                        <w:rFonts w:ascii="SimSun" w:hAnsi="SimSun" w:eastAsia="SimSun" w:cs="SimSun"/>
                        <w:sz w:val="18"/>
                        <w:szCs w:val="18"/>
                        <w:spacing w:val="6"/>
                      </w:rPr>
                      <w:t xml:space="preserve"> </w:t>
                    </w:r>
                    <w:r>
                      <w:rPr>
                        <w:rFonts w:ascii="SimSun" w:hAnsi="SimSun" w:eastAsia="SimSun" w:cs="SimSun"/>
                        <w:sz w:val="18"/>
                        <w:szCs w:val="18"/>
                        <w:spacing w:val="-16"/>
                        <w:w w:val="96"/>
                      </w:rPr>
                      <w:t>案和专家个人评估考察计划；</w:t>
                    </w:r>
                    <w:r>
                      <w:rPr>
                        <w:rFonts w:ascii="SimSun" w:hAnsi="SimSun" w:eastAsia="SimSun" w:cs="SimSun"/>
                        <w:sz w:val="18"/>
                        <w:szCs w:val="18"/>
                        <w:spacing w:val="10"/>
                      </w:rPr>
                      <w:t xml:space="preserve"> </w:t>
                    </w:r>
                    <w:r>
                      <w:rPr>
                        <w:rFonts w:ascii="SimSun" w:hAnsi="SimSun" w:eastAsia="SimSun" w:cs="SimSun"/>
                        <w:sz w:val="18"/>
                        <w:szCs w:val="18"/>
                        <w:spacing w:val="-14"/>
                        <w:w w:val="97"/>
                      </w:rPr>
                      <w:t>召开专家组线上评估布置会</w:t>
                    </w:r>
                  </w:p>
                  <w:p>
                    <w:pPr>
                      <w:ind w:left="89"/>
                      <w:spacing w:line="218" w:lineRule="auto"/>
                      <w:rPr>
                        <w:rFonts w:ascii="SimSun" w:hAnsi="SimSun" w:eastAsia="SimSun" w:cs="SimSun"/>
                        <w:sz w:val="18"/>
                        <w:szCs w:val="18"/>
                      </w:rPr>
                    </w:pPr>
                    <w:r>
                      <w:rPr>
                        <w:rFonts w:ascii="SimSun" w:hAnsi="SimSun" w:eastAsia="SimSun" w:cs="SimSun"/>
                        <w:sz w:val="18"/>
                        <w:szCs w:val="18"/>
                        <w:spacing w:val="-2"/>
                      </w:rPr>
                      <w:t>(内部会)。</w:t>
                    </w:r>
                  </w:p>
                </w:txbxContent>
              </v:textbox>
            </v:shape>
            <v:shape id="_x0000_s26" style="position:absolute;left:2620;top:1216;width:2041;height:824;" filled="false" stroked="false" type="#_x0000_t202">
              <v:fill on="false"/>
              <v:stroke on="false"/>
              <v:path/>
              <v:imagedata o:title=""/>
              <o:lock v:ext="edit" aspectratio="false"/>
              <v:textbox inset="0mm,0mm,0mm,0mm">
                <w:txbxContent>
                  <w:p>
                    <w:pPr>
                      <w:ind w:left="20" w:right="20"/>
                      <w:spacing w:before="19" w:line="196" w:lineRule="auto"/>
                      <w:rPr>
                        <w:rFonts w:ascii="SimSun" w:hAnsi="SimSun" w:eastAsia="SimSun" w:cs="SimSun"/>
                        <w:sz w:val="18"/>
                        <w:szCs w:val="18"/>
                      </w:rPr>
                    </w:pPr>
                    <w:r>
                      <w:rPr>
                        <w:rFonts w:ascii="SimSun" w:hAnsi="SimSun" w:eastAsia="SimSun" w:cs="SimSun"/>
                        <w:sz w:val="18"/>
                        <w:szCs w:val="18"/>
                        <w:spacing w:val="-17"/>
                      </w:rPr>
                      <w:t>研读1+3+3报告等评估材料；</w:t>
                    </w:r>
                    <w:r>
                      <w:rPr>
                        <w:rFonts w:ascii="SimSun" w:hAnsi="SimSun" w:eastAsia="SimSun" w:cs="SimSun"/>
                        <w:sz w:val="18"/>
                        <w:szCs w:val="18"/>
                        <w:spacing w:val="4"/>
                      </w:rPr>
                      <w:t xml:space="preserve"> </w:t>
                    </w:r>
                    <w:r>
                      <w:rPr>
                        <w:rFonts w:ascii="SimSun" w:hAnsi="SimSun" w:eastAsia="SimSun" w:cs="SimSun"/>
                        <w:sz w:val="18"/>
                        <w:szCs w:val="18"/>
                        <w:spacing w:val="-17"/>
                        <w:w w:val="98"/>
                      </w:rPr>
                      <w:t>开展线上评估考察活动；</w:t>
                    </w:r>
                  </w:p>
                  <w:p>
                    <w:pPr>
                      <w:ind w:left="20" w:right="264"/>
                      <w:spacing w:line="206" w:lineRule="auto"/>
                      <w:rPr>
                        <w:rFonts w:ascii="SimSun" w:hAnsi="SimSun" w:eastAsia="SimSun" w:cs="SimSun"/>
                        <w:sz w:val="18"/>
                        <w:szCs w:val="18"/>
                      </w:rPr>
                    </w:pPr>
                    <w:r>
                      <w:rPr>
                        <w:rFonts w:ascii="SimSun" w:hAnsi="SimSun" w:eastAsia="SimSun" w:cs="SimSun"/>
                        <w:sz w:val="18"/>
                        <w:szCs w:val="18"/>
                        <w:spacing w:val="-20"/>
                        <w:w w:val="99"/>
                      </w:rPr>
                      <w:t>视需要召开专家组内部碰</w:t>
                    </w:r>
                    <w:r>
                      <w:rPr>
                        <w:rFonts w:ascii="SimSun" w:hAnsi="SimSun" w:eastAsia="SimSun" w:cs="SimSun"/>
                        <w:sz w:val="18"/>
                        <w:szCs w:val="18"/>
                        <w:spacing w:val="14"/>
                      </w:rPr>
                      <w:t xml:space="preserve"> </w:t>
                    </w:r>
                    <w:r>
                      <w:rPr>
                        <w:rFonts w:ascii="SimSun" w:hAnsi="SimSun" w:eastAsia="SimSun" w:cs="SimSun"/>
                        <w:sz w:val="18"/>
                        <w:szCs w:val="18"/>
                        <w:spacing w:val="-9"/>
                      </w:rPr>
                      <w:t>头会。</w:t>
                    </w:r>
                  </w:p>
                </w:txbxContent>
              </v:textbox>
            </v:shape>
          </v:group>
        </w:pict>
      </w:r>
    </w:p>
    <w:p>
      <w:pPr>
        <w:spacing w:line="415" w:lineRule="auto"/>
        <w:rPr>
          <w:rFonts w:ascii="Arial"/>
          <w:sz w:val="21"/>
        </w:rPr>
      </w:pPr>
      <w:r/>
    </w:p>
    <w:p>
      <w:pPr>
        <w:ind w:left="433"/>
        <w:spacing w:before="75" w:line="219" w:lineRule="auto"/>
        <w:outlineLvl w:val="1"/>
        <w:rPr>
          <w:rFonts w:ascii="SimHei" w:hAnsi="SimHei" w:eastAsia="SimHei" w:cs="SimHei"/>
          <w:sz w:val="23"/>
          <w:szCs w:val="23"/>
        </w:rPr>
      </w:pPr>
      <w:r>
        <w:rPr>
          <w:rFonts w:ascii="SimHei" w:hAnsi="SimHei" w:eastAsia="SimHei" w:cs="SimHei"/>
          <w:sz w:val="23"/>
          <w:szCs w:val="23"/>
          <w:b/>
          <w:bCs/>
          <w:spacing w:val="-12"/>
        </w:rPr>
        <w:t>1.</w:t>
      </w:r>
      <w:r>
        <w:rPr>
          <w:rFonts w:ascii="SimHei" w:hAnsi="SimHei" w:eastAsia="SimHei" w:cs="SimHei"/>
          <w:sz w:val="23"/>
          <w:szCs w:val="23"/>
          <w:spacing w:val="-49"/>
        </w:rPr>
        <w:t xml:space="preserve"> </w:t>
      </w:r>
      <w:r>
        <w:rPr>
          <w:rFonts w:ascii="SimHei" w:hAnsi="SimHei" w:eastAsia="SimHei" w:cs="SimHei"/>
          <w:sz w:val="23"/>
          <w:szCs w:val="23"/>
          <w:b/>
          <w:bCs/>
          <w:spacing w:val="-12"/>
        </w:rPr>
        <w:t>线上评估准备</w:t>
      </w:r>
    </w:p>
    <w:p>
      <w:pPr>
        <w:ind w:firstLine="429"/>
        <w:spacing w:before="131" w:line="362" w:lineRule="auto"/>
        <w:rPr>
          <w:rFonts w:ascii="SimSun" w:hAnsi="SimSun" w:eastAsia="SimSun" w:cs="SimSun"/>
          <w:sz w:val="23"/>
          <w:szCs w:val="23"/>
        </w:rPr>
      </w:pPr>
      <w:r>
        <w:rPr>
          <w:rFonts w:ascii="SimSun" w:hAnsi="SimSun" w:eastAsia="SimSun" w:cs="SimSun"/>
          <w:sz w:val="23"/>
          <w:szCs w:val="23"/>
          <w:spacing w:val="-1"/>
        </w:rPr>
        <w:t>审核评估专家组包括评估专家15～21人(其中组长1人，视需要设副组长1人)、</w:t>
      </w:r>
      <w:r>
        <w:rPr>
          <w:rFonts w:ascii="SimSun" w:hAnsi="SimSun" w:eastAsia="SimSun" w:cs="SimSun"/>
          <w:sz w:val="23"/>
          <w:szCs w:val="23"/>
          <w:spacing w:val="11"/>
        </w:rPr>
        <w:t xml:space="preserve"> </w:t>
      </w:r>
      <w:r>
        <w:rPr>
          <w:rFonts w:ascii="SimSun" w:hAnsi="SimSun" w:eastAsia="SimSun" w:cs="SimSun"/>
          <w:sz w:val="23"/>
          <w:szCs w:val="23"/>
          <w:spacing w:val="-6"/>
        </w:rPr>
        <w:t>项目管理员1人、秘书1～2人。根据评估类型需要，可视情况配备青年教师专家1人、</w:t>
      </w:r>
    </w:p>
    <w:p>
      <w:pPr>
        <w:spacing w:before="1" w:line="218" w:lineRule="auto"/>
        <w:rPr>
          <w:rFonts w:ascii="SimSun" w:hAnsi="SimSun" w:eastAsia="SimSun" w:cs="SimSun"/>
          <w:sz w:val="23"/>
          <w:szCs w:val="23"/>
        </w:rPr>
      </w:pPr>
      <w:r>
        <w:rPr>
          <w:rFonts w:ascii="SimSun" w:hAnsi="SimSun" w:eastAsia="SimSun" w:cs="SimSun"/>
          <w:sz w:val="23"/>
          <w:szCs w:val="23"/>
          <w:spacing w:val="-12"/>
        </w:rPr>
        <w:t>学生观察员1人、境外专家若干人。</w:t>
      </w:r>
    </w:p>
    <w:p>
      <w:pPr>
        <w:ind w:left="429"/>
        <w:spacing w:before="137" w:line="470" w:lineRule="exact"/>
        <w:rPr>
          <w:rFonts w:ascii="SimSun" w:hAnsi="SimSun" w:eastAsia="SimSun" w:cs="SimSun"/>
          <w:sz w:val="23"/>
          <w:szCs w:val="23"/>
        </w:rPr>
      </w:pPr>
      <w:r>
        <w:rPr>
          <w:rFonts w:ascii="SimSun" w:hAnsi="SimSun" w:eastAsia="SimSun" w:cs="SimSun"/>
          <w:sz w:val="23"/>
          <w:szCs w:val="23"/>
          <w:spacing w:val="-14"/>
          <w:position w:val="18"/>
        </w:rPr>
        <w:t>审核评估专家组全体成员都要参加线上评估。专家组成员接到线上评估任务并同意</w:t>
      </w:r>
    </w:p>
    <w:p>
      <w:pPr>
        <w:spacing w:before="1" w:line="218" w:lineRule="auto"/>
        <w:rPr>
          <w:rFonts w:ascii="SimSun" w:hAnsi="SimSun" w:eastAsia="SimSun" w:cs="SimSun"/>
          <w:sz w:val="23"/>
          <w:szCs w:val="23"/>
        </w:rPr>
      </w:pPr>
      <w:r>
        <w:rPr>
          <w:rFonts w:ascii="SimSun" w:hAnsi="SimSun" w:eastAsia="SimSun" w:cs="SimSun"/>
          <w:sz w:val="23"/>
          <w:szCs w:val="23"/>
          <w:spacing w:val="-23"/>
        </w:rPr>
        <w:t>参加后，签订《专家组成员承诺书》。</w:t>
      </w:r>
    </w:p>
    <w:p>
      <w:pPr>
        <w:ind w:left="429"/>
        <w:spacing w:before="127" w:line="480" w:lineRule="exact"/>
        <w:rPr>
          <w:rFonts w:ascii="SimSun" w:hAnsi="SimSun" w:eastAsia="SimSun" w:cs="SimSun"/>
          <w:sz w:val="23"/>
          <w:szCs w:val="23"/>
        </w:rPr>
      </w:pPr>
      <w:r>
        <w:rPr>
          <w:rFonts w:ascii="SimSun" w:hAnsi="SimSun" w:eastAsia="SimSun" w:cs="SimSun"/>
          <w:sz w:val="23"/>
          <w:szCs w:val="23"/>
          <w:spacing w:val="-14"/>
          <w:position w:val="19"/>
        </w:rPr>
        <w:t>项目管理员要与参评学校对接，做好评估系统测试，核查评估系统中参评学校自评</w:t>
      </w:r>
    </w:p>
    <w:p>
      <w:pPr>
        <w:spacing w:before="1" w:line="217" w:lineRule="auto"/>
        <w:rPr>
          <w:rFonts w:ascii="SimSun" w:hAnsi="SimSun" w:eastAsia="SimSun" w:cs="SimSun"/>
          <w:sz w:val="23"/>
          <w:szCs w:val="23"/>
        </w:rPr>
      </w:pPr>
      <w:r>
        <w:rPr>
          <w:rFonts w:ascii="SimSun" w:hAnsi="SimSun" w:eastAsia="SimSun" w:cs="SimSun"/>
          <w:sz w:val="23"/>
          <w:szCs w:val="23"/>
          <w:spacing w:val="-17"/>
        </w:rPr>
        <w:t>报告及其他材料的提交情况。</w:t>
      </w:r>
    </w:p>
    <w:p>
      <w:pPr>
        <w:ind w:left="429"/>
        <w:spacing w:before="129" w:line="470" w:lineRule="exact"/>
        <w:rPr>
          <w:rFonts w:ascii="SimSun" w:hAnsi="SimSun" w:eastAsia="SimSun" w:cs="SimSun"/>
          <w:sz w:val="23"/>
          <w:szCs w:val="23"/>
        </w:rPr>
      </w:pPr>
      <w:r>
        <w:rPr>
          <w:rFonts w:ascii="SimSun" w:hAnsi="SimSun" w:eastAsia="SimSun" w:cs="SimSun"/>
          <w:sz w:val="23"/>
          <w:szCs w:val="23"/>
          <w:spacing w:val="-14"/>
          <w:position w:val="18"/>
        </w:rPr>
        <w:t>专家组全体成员要调整好自己的工作安排，确保为审核评估期间工作的顺利开展留</w:t>
      </w:r>
    </w:p>
    <w:p>
      <w:pPr>
        <w:spacing w:before="1" w:line="217" w:lineRule="auto"/>
        <w:rPr>
          <w:rFonts w:ascii="SimSun" w:hAnsi="SimSun" w:eastAsia="SimSun" w:cs="SimSun"/>
          <w:sz w:val="23"/>
          <w:szCs w:val="23"/>
        </w:rPr>
      </w:pPr>
      <w:r>
        <w:rPr>
          <w:rFonts w:ascii="SimSun" w:hAnsi="SimSun" w:eastAsia="SimSun" w:cs="SimSun"/>
          <w:sz w:val="23"/>
          <w:szCs w:val="23"/>
          <w:spacing w:val="-16"/>
        </w:rPr>
        <w:t>有充足的时间，并做好线上评估工作计划和任务安排。</w:t>
      </w:r>
    </w:p>
    <w:p>
      <w:pPr>
        <w:sectPr>
          <w:pgSz w:w="10320" w:h="14570"/>
          <w:pgMar w:top="400" w:right="1015" w:bottom="400" w:left="1010" w:header="0" w:footer="0" w:gutter="0"/>
        </w:sectPr>
        <w:rPr/>
      </w:pPr>
    </w:p>
    <w:p>
      <w:pPr>
        <w:ind w:right="145"/>
        <w:spacing w:before="154" w:line="218"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8"/>
        </w:rPr>
        <w:t xml:space="preserve"> </w:t>
      </w:r>
      <w:r>
        <w:rPr>
          <w:rFonts w:ascii="SimSun" w:hAnsi="SimSun" w:eastAsia="SimSun" w:cs="SimSun"/>
          <w:sz w:val="14"/>
          <w:szCs w:val="14"/>
          <w:spacing w:val="-7"/>
        </w:rPr>
        <w:t>、专</w:t>
      </w:r>
      <w:r>
        <w:rPr>
          <w:rFonts w:ascii="SimSun" w:hAnsi="SimSun" w:eastAsia="SimSun" w:cs="SimSun"/>
          <w:sz w:val="14"/>
          <w:szCs w:val="14"/>
          <w:spacing w:val="-11"/>
        </w:rPr>
        <w:t xml:space="preserve"> </w:t>
      </w:r>
      <w:r>
        <w:rPr>
          <w:rFonts w:ascii="SimSun" w:hAnsi="SimSun" w:eastAsia="SimSun" w:cs="SimSun"/>
          <w:sz w:val="14"/>
          <w:szCs w:val="14"/>
          <w:spacing w:val="-7"/>
        </w:rPr>
        <w:t>家</w:t>
      </w:r>
      <w:r>
        <w:rPr>
          <w:rFonts w:ascii="SimSun" w:hAnsi="SimSun" w:eastAsia="SimSun" w:cs="SimSun"/>
          <w:sz w:val="14"/>
          <w:szCs w:val="14"/>
          <w:spacing w:val="-10"/>
        </w:rPr>
        <w:t xml:space="preserve"> </w:t>
      </w:r>
      <w:r>
        <w:rPr>
          <w:rFonts w:ascii="SimSun" w:hAnsi="SimSun" w:eastAsia="SimSun" w:cs="SimSun"/>
          <w:sz w:val="14"/>
          <w:szCs w:val="14"/>
          <w:spacing w:val="-7"/>
        </w:rPr>
        <w:t>线</w:t>
      </w:r>
      <w:r>
        <w:rPr>
          <w:rFonts w:ascii="SimSun" w:hAnsi="SimSun" w:eastAsia="SimSun" w:cs="SimSun"/>
          <w:sz w:val="14"/>
          <w:szCs w:val="14"/>
          <w:spacing w:val="-11"/>
        </w:rPr>
        <w:t xml:space="preserve"> </w:t>
      </w:r>
      <w:r>
        <w:rPr>
          <w:rFonts w:ascii="SimSun" w:hAnsi="SimSun" w:eastAsia="SimSun" w:cs="SimSun"/>
          <w:sz w:val="14"/>
          <w:szCs w:val="14"/>
          <w:spacing w:val="-7"/>
        </w:rPr>
        <w:t>上</w:t>
      </w:r>
      <w:r>
        <w:rPr>
          <w:rFonts w:ascii="SimSun" w:hAnsi="SimSun" w:eastAsia="SimSun" w:cs="SimSun"/>
          <w:sz w:val="14"/>
          <w:szCs w:val="14"/>
          <w:spacing w:val="-12"/>
        </w:rPr>
        <w:t xml:space="preserve"> </w:t>
      </w:r>
      <w:r>
        <w:rPr>
          <w:rFonts w:ascii="SimSun" w:hAnsi="SimSun" w:eastAsia="SimSun" w:cs="SimSun"/>
          <w:sz w:val="14"/>
          <w:szCs w:val="14"/>
          <w:spacing w:val="-7"/>
        </w:rPr>
        <w:t>评</w:t>
      </w:r>
      <w:r>
        <w:rPr>
          <w:rFonts w:ascii="SimSun" w:hAnsi="SimSun" w:eastAsia="SimSun" w:cs="SimSun"/>
          <w:sz w:val="14"/>
          <w:szCs w:val="14"/>
          <w:spacing w:val="-12"/>
        </w:rPr>
        <w:t xml:space="preserve"> </w:t>
      </w:r>
      <w:r>
        <w:rPr>
          <w:rFonts w:ascii="SimSun" w:hAnsi="SimSun" w:eastAsia="SimSun" w:cs="SimSun"/>
          <w:sz w:val="14"/>
          <w:szCs w:val="14"/>
          <w:spacing w:val="-7"/>
        </w:rPr>
        <w:t>估</w:t>
      </w:r>
      <w:r>
        <w:rPr>
          <w:rFonts w:ascii="SimSun" w:hAnsi="SimSun" w:eastAsia="SimSun" w:cs="SimSun"/>
          <w:sz w:val="14"/>
          <w:szCs w:val="14"/>
          <w:spacing w:val="2"/>
        </w:rPr>
        <w:t xml:space="preserve">     </w:t>
      </w:r>
      <w:r>
        <w:rPr>
          <w:rFonts w:ascii="SimSun" w:hAnsi="SimSun" w:eastAsia="SimSun" w:cs="SimSun"/>
          <w:sz w:val="14"/>
          <w:szCs w:val="14"/>
          <w:spacing w:val="-7"/>
        </w:rPr>
        <w:t>115</w:t>
      </w:r>
    </w:p>
    <w:p>
      <w:pPr>
        <w:spacing w:line="266" w:lineRule="auto"/>
        <w:rPr>
          <w:rFonts w:ascii="Arial"/>
          <w:sz w:val="21"/>
        </w:rPr>
      </w:pPr>
      <w:r/>
    </w:p>
    <w:p>
      <w:pPr>
        <w:ind w:left="538"/>
        <w:spacing w:before="75" w:line="219" w:lineRule="auto"/>
        <w:outlineLvl w:val="1"/>
        <w:rPr>
          <w:rFonts w:ascii="SimHei" w:hAnsi="SimHei" w:eastAsia="SimHei" w:cs="SimHei"/>
          <w:sz w:val="23"/>
          <w:szCs w:val="23"/>
        </w:rPr>
      </w:pPr>
      <w:bookmarkStart w:name="_bookmark20" w:id="18"/>
      <w:bookmarkEnd w:id="18"/>
      <w:r>
        <w:rPr>
          <w:rFonts w:ascii="SimHei" w:hAnsi="SimHei" w:eastAsia="SimHei" w:cs="SimHei"/>
          <w:sz w:val="23"/>
          <w:szCs w:val="23"/>
          <w:b/>
          <w:bCs/>
          <w:spacing w:val="-13"/>
        </w:rPr>
        <w:t>2.</w:t>
      </w:r>
      <w:r>
        <w:rPr>
          <w:rFonts w:ascii="SimHei" w:hAnsi="SimHei" w:eastAsia="SimHei" w:cs="SimHei"/>
          <w:sz w:val="23"/>
          <w:szCs w:val="23"/>
          <w:spacing w:val="-54"/>
        </w:rPr>
        <w:t xml:space="preserve"> </w:t>
      </w:r>
      <w:r>
        <w:rPr>
          <w:rFonts w:ascii="SimHei" w:hAnsi="SimHei" w:eastAsia="SimHei" w:cs="SimHei"/>
          <w:sz w:val="23"/>
          <w:szCs w:val="23"/>
          <w:b/>
          <w:bCs/>
          <w:spacing w:val="-13"/>
        </w:rPr>
        <w:t>线上评估布置会</w:t>
      </w:r>
    </w:p>
    <w:p>
      <w:pPr>
        <w:ind w:left="115" w:firstLine="420"/>
        <w:spacing w:before="162" w:line="353" w:lineRule="auto"/>
        <w:jc w:val="both"/>
        <w:rPr>
          <w:rFonts w:ascii="SimSun" w:hAnsi="SimSun" w:eastAsia="SimSun" w:cs="SimSun"/>
          <w:sz w:val="23"/>
          <w:szCs w:val="23"/>
        </w:rPr>
      </w:pPr>
      <w:r>
        <w:rPr>
          <w:rFonts w:ascii="SimSun" w:hAnsi="SimSun" w:eastAsia="SimSun" w:cs="SimSun"/>
          <w:sz w:val="23"/>
          <w:szCs w:val="23"/>
          <w:spacing w:val="-3"/>
        </w:rPr>
        <w:t>线上评估时间一般为2~4周。专家组组长负责组织召开专家组线上评估布置会，</w:t>
      </w:r>
      <w:r>
        <w:rPr>
          <w:rFonts w:ascii="SimSun" w:hAnsi="SimSun" w:eastAsia="SimSun" w:cs="SimSun"/>
          <w:sz w:val="23"/>
          <w:szCs w:val="23"/>
          <w:spacing w:val="6"/>
        </w:rPr>
        <w:t xml:space="preserve"> </w:t>
      </w:r>
      <w:r>
        <w:rPr>
          <w:rFonts w:ascii="SimSun" w:hAnsi="SimSun" w:eastAsia="SimSun" w:cs="SimSun"/>
          <w:sz w:val="23"/>
          <w:szCs w:val="23"/>
          <w:spacing w:val="-15"/>
        </w:rPr>
        <w:t>明确评估要求及时间安排，分配工作任务，提出工作要求。专家组成员根据分配的工作</w:t>
      </w:r>
    </w:p>
    <w:p>
      <w:pPr>
        <w:ind w:left="115"/>
        <w:spacing w:before="1" w:line="217" w:lineRule="auto"/>
        <w:rPr>
          <w:rFonts w:ascii="SimSun" w:hAnsi="SimSun" w:eastAsia="SimSun" w:cs="SimSun"/>
          <w:sz w:val="23"/>
          <w:szCs w:val="23"/>
        </w:rPr>
      </w:pPr>
      <w:r>
        <w:rPr>
          <w:rFonts w:ascii="SimSun" w:hAnsi="SimSun" w:eastAsia="SimSun" w:cs="SimSun"/>
          <w:sz w:val="23"/>
          <w:szCs w:val="23"/>
          <w:spacing w:val="-17"/>
        </w:rPr>
        <w:t>任务和要求，制定个人评估工作计划和任务安排。</w:t>
      </w:r>
    </w:p>
    <w:p>
      <w:pPr>
        <w:ind w:left="535"/>
        <w:spacing w:before="178" w:line="218" w:lineRule="auto"/>
        <w:rPr>
          <w:rFonts w:ascii="SimSun" w:hAnsi="SimSun" w:eastAsia="SimSun" w:cs="SimSun"/>
          <w:sz w:val="23"/>
          <w:szCs w:val="23"/>
        </w:rPr>
      </w:pPr>
      <w:r>
        <w:rPr>
          <w:rFonts w:ascii="SimSun" w:hAnsi="SimSun" w:eastAsia="SimSun" w:cs="SimSun"/>
          <w:sz w:val="23"/>
          <w:szCs w:val="23"/>
          <w:spacing w:val="-16"/>
        </w:rPr>
        <w:t>线上评估布置会的具体形式、时长不作统一要求，由专家组组长确定。</w:t>
      </w:r>
    </w:p>
    <w:p>
      <w:pPr>
        <w:ind w:left="538"/>
        <w:spacing w:before="165" w:line="222" w:lineRule="auto"/>
        <w:outlineLvl w:val="1"/>
        <w:rPr>
          <w:rFonts w:ascii="SimHei" w:hAnsi="SimHei" w:eastAsia="SimHei" w:cs="SimHei"/>
          <w:sz w:val="23"/>
          <w:szCs w:val="23"/>
        </w:rPr>
      </w:pPr>
      <w:r>
        <w:rPr>
          <w:rFonts w:ascii="SimHei" w:hAnsi="SimHei" w:eastAsia="SimHei" w:cs="SimHei"/>
          <w:sz w:val="23"/>
          <w:szCs w:val="23"/>
          <w:b/>
          <w:bCs/>
          <w:spacing w:val="-10"/>
        </w:rPr>
        <w:t>3.</w:t>
      </w:r>
      <w:r>
        <w:rPr>
          <w:rFonts w:ascii="SimHei" w:hAnsi="SimHei" w:eastAsia="SimHei" w:cs="SimHei"/>
          <w:sz w:val="23"/>
          <w:szCs w:val="23"/>
          <w:spacing w:val="-54"/>
        </w:rPr>
        <w:t xml:space="preserve"> </w:t>
      </w:r>
      <w:r>
        <w:rPr>
          <w:rFonts w:ascii="SimHei" w:hAnsi="SimHei" w:eastAsia="SimHei" w:cs="SimHei"/>
          <w:sz w:val="23"/>
          <w:szCs w:val="23"/>
          <w:b/>
          <w:bCs/>
          <w:spacing w:val="-10"/>
        </w:rPr>
        <w:t>研读评估材料</w:t>
      </w:r>
    </w:p>
    <w:p>
      <w:pPr>
        <w:ind w:left="535"/>
        <w:spacing w:before="156" w:line="450" w:lineRule="exact"/>
        <w:rPr>
          <w:rFonts w:ascii="SimSun" w:hAnsi="SimSun" w:eastAsia="SimSun" w:cs="SimSun"/>
          <w:sz w:val="23"/>
          <w:szCs w:val="23"/>
        </w:rPr>
      </w:pPr>
      <w:r>
        <w:rPr>
          <w:rFonts w:ascii="SimSun" w:hAnsi="SimSun" w:eastAsia="SimSun" w:cs="SimSun"/>
          <w:sz w:val="23"/>
          <w:szCs w:val="23"/>
          <w:spacing w:val="-14"/>
          <w:position w:val="16"/>
        </w:rPr>
        <w:t>专家应本着客观、公正、对参评学校负责的态度，认真</w:t>
      </w:r>
      <w:r>
        <w:rPr>
          <w:rFonts w:ascii="SimSun" w:hAnsi="SimSun" w:eastAsia="SimSun" w:cs="SimSun"/>
          <w:sz w:val="23"/>
          <w:szCs w:val="23"/>
          <w:spacing w:val="-15"/>
          <w:position w:val="16"/>
        </w:rPr>
        <w:t>细致地研读参评学校和评估</w:t>
      </w:r>
    </w:p>
    <w:p>
      <w:pPr>
        <w:ind w:left="115"/>
        <w:spacing w:before="1" w:line="217" w:lineRule="auto"/>
        <w:rPr>
          <w:rFonts w:ascii="SimSun" w:hAnsi="SimSun" w:eastAsia="SimSun" w:cs="SimSun"/>
          <w:sz w:val="23"/>
          <w:szCs w:val="23"/>
        </w:rPr>
      </w:pPr>
      <w:r>
        <w:rPr>
          <w:rFonts w:ascii="SimSun" w:hAnsi="SimSun" w:eastAsia="SimSun" w:cs="SimSun"/>
          <w:sz w:val="23"/>
          <w:szCs w:val="23"/>
          <w:spacing w:val="-3"/>
        </w:rPr>
        <w:t>单位(部门)提供的有关评估材料。</w:t>
      </w:r>
    </w:p>
    <w:p>
      <w:pPr>
        <w:ind w:left="537"/>
        <w:spacing w:before="156" w:line="219" w:lineRule="auto"/>
        <w:outlineLvl w:val="1"/>
        <w:rPr>
          <w:rFonts w:ascii="SimSun" w:hAnsi="SimSun" w:eastAsia="SimSun" w:cs="SimSun"/>
          <w:sz w:val="23"/>
          <w:szCs w:val="23"/>
        </w:rPr>
      </w:pPr>
      <w:r>
        <w:rPr>
          <w:rFonts w:ascii="SimSun" w:hAnsi="SimSun" w:eastAsia="SimSun" w:cs="SimSun"/>
          <w:sz w:val="23"/>
          <w:szCs w:val="23"/>
          <w:b/>
          <w:bCs/>
          <w:spacing w:val="-21"/>
        </w:rPr>
        <w:t>3.1</w:t>
      </w:r>
      <w:r>
        <w:rPr>
          <w:rFonts w:ascii="SimSun" w:hAnsi="SimSun" w:eastAsia="SimSun" w:cs="SimSun"/>
          <w:sz w:val="23"/>
          <w:szCs w:val="23"/>
          <w:spacing w:val="95"/>
        </w:rPr>
        <w:t xml:space="preserve"> </w:t>
      </w:r>
      <w:r>
        <w:rPr>
          <w:rFonts w:ascii="SimSun" w:hAnsi="SimSun" w:eastAsia="SimSun" w:cs="SimSun"/>
          <w:sz w:val="23"/>
          <w:szCs w:val="23"/>
          <w:b/>
          <w:bCs/>
          <w:spacing w:val="-21"/>
        </w:rPr>
        <w:t>研读材料</w:t>
      </w:r>
    </w:p>
    <w:p>
      <w:pPr>
        <w:ind w:right="71" w:firstLine="535"/>
        <w:spacing w:before="149" w:line="361" w:lineRule="auto"/>
        <w:tabs>
          <w:tab w:val="left" w:pos="115"/>
        </w:tabs>
        <w:jc w:val="both"/>
        <w:rPr>
          <w:rFonts w:ascii="SimSun" w:hAnsi="SimSun" w:eastAsia="SimSun" w:cs="SimSun"/>
          <w:sz w:val="23"/>
          <w:szCs w:val="23"/>
        </w:rPr>
      </w:pPr>
      <w:r>
        <w:rPr>
          <w:rFonts w:ascii="SimSun" w:hAnsi="SimSun" w:eastAsia="SimSun" w:cs="SimSun"/>
          <w:sz w:val="23"/>
          <w:szCs w:val="23"/>
          <w:spacing w:val="2"/>
        </w:rPr>
        <w:t>包括1个《自评报告》(含支撑材料及《本科教学</w:t>
      </w:r>
      <w:r>
        <w:rPr>
          <w:rFonts w:ascii="SimSun" w:hAnsi="SimSun" w:eastAsia="SimSun" w:cs="SimSun"/>
          <w:sz w:val="23"/>
          <w:szCs w:val="23"/>
          <w:spacing w:val="1"/>
        </w:rPr>
        <w:t>质量报告》),3个教学报告即</w:t>
      </w:r>
      <w:r>
        <w:rPr>
          <w:rFonts w:ascii="SimSun" w:hAnsi="SimSun" w:eastAsia="SimSun" w:cs="SimSun"/>
          <w:sz w:val="23"/>
          <w:szCs w:val="23"/>
        </w:rPr>
        <w:t xml:space="preserve"> </w:t>
      </w:r>
      <w:r>
        <w:rPr>
          <w:rFonts w:ascii="SimSun" w:hAnsi="SimSun" w:eastAsia="SimSun" w:cs="SimSun"/>
          <w:sz w:val="23"/>
          <w:szCs w:val="23"/>
          <w:spacing w:val="-21"/>
        </w:rPr>
        <w:t>《本科教学状态数据分析报告》《在校生学习体验调查报告》《教师教学体验调查报告》,</w:t>
      </w:r>
      <w:r>
        <w:rPr>
          <w:rFonts w:ascii="SimSun" w:hAnsi="SimSun" w:eastAsia="SimSun" w:cs="SimSun"/>
          <w:sz w:val="23"/>
          <w:szCs w:val="23"/>
          <w:spacing w:val="8"/>
        </w:rPr>
        <w:t xml:space="preserve"> </w:t>
      </w:r>
      <w:r>
        <w:rPr>
          <w:rFonts w:ascii="SimSun" w:hAnsi="SimSun" w:eastAsia="SimSun" w:cs="SimSun"/>
          <w:sz w:val="23"/>
          <w:szCs w:val="23"/>
        </w:rPr>
        <w:tab/>
      </w:r>
      <w:r>
        <w:rPr>
          <w:rFonts w:ascii="SimSun" w:hAnsi="SimSun" w:eastAsia="SimSun" w:cs="SimSun"/>
          <w:sz w:val="23"/>
          <w:szCs w:val="23"/>
          <w:spacing w:val="-18"/>
        </w:rPr>
        <w:t>3个就业报告即《本科生就业数据分析报告》《本科毕业生跟踪调查报告》《用人单位跟</w:t>
      </w:r>
    </w:p>
    <w:p>
      <w:pPr>
        <w:ind w:left="115"/>
        <w:spacing w:before="1" w:line="216" w:lineRule="auto"/>
        <w:rPr>
          <w:rFonts w:ascii="SimSun" w:hAnsi="SimSun" w:eastAsia="SimSun" w:cs="SimSun"/>
          <w:sz w:val="23"/>
          <w:szCs w:val="23"/>
        </w:rPr>
      </w:pPr>
      <w:r>
        <w:rPr>
          <w:rFonts w:ascii="SimSun" w:hAnsi="SimSun" w:eastAsia="SimSun" w:cs="SimSun"/>
          <w:sz w:val="23"/>
          <w:szCs w:val="23"/>
          <w:spacing w:val="-12"/>
        </w:rPr>
        <w:t>踪调查报告》,简称“1+3+3”报告。</w:t>
      </w:r>
    </w:p>
    <w:p>
      <w:pPr>
        <w:ind w:left="537"/>
        <w:spacing w:before="150" w:line="219" w:lineRule="auto"/>
        <w:rPr>
          <w:rFonts w:ascii="SimSun" w:hAnsi="SimSun" w:eastAsia="SimSun" w:cs="SimSun"/>
          <w:sz w:val="23"/>
          <w:szCs w:val="23"/>
        </w:rPr>
      </w:pPr>
      <w:r>
        <w:rPr>
          <w:rFonts w:ascii="SimSun" w:hAnsi="SimSun" w:eastAsia="SimSun" w:cs="SimSun"/>
          <w:sz w:val="23"/>
          <w:szCs w:val="23"/>
          <w:b/>
          <w:bCs/>
          <w:spacing w:val="-21"/>
        </w:rPr>
        <w:t>3.2</w:t>
      </w:r>
      <w:r>
        <w:rPr>
          <w:rFonts w:ascii="SimSun" w:hAnsi="SimSun" w:eastAsia="SimSun" w:cs="SimSun"/>
          <w:sz w:val="23"/>
          <w:szCs w:val="23"/>
          <w:spacing w:val="5"/>
        </w:rPr>
        <w:t xml:space="preserve">  </w:t>
      </w:r>
      <w:r>
        <w:rPr>
          <w:rFonts w:ascii="SimSun" w:hAnsi="SimSun" w:eastAsia="SimSun" w:cs="SimSun"/>
          <w:sz w:val="23"/>
          <w:szCs w:val="23"/>
          <w:b/>
          <w:bCs/>
          <w:spacing w:val="-21"/>
        </w:rPr>
        <w:t>研读要求</w:t>
      </w:r>
    </w:p>
    <w:p>
      <w:pPr>
        <w:ind w:left="115" w:right="77" w:firstLine="423"/>
        <w:spacing w:before="172" w:line="345" w:lineRule="auto"/>
        <w:rPr>
          <w:rFonts w:ascii="SimSun" w:hAnsi="SimSun" w:eastAsia="SimSun" w:cs="SimSun"/>
          <w:sz w:val="23"/>
          <w:szCs w:val="23"/>
        </w:rPr>
      </w:pPr>
      <w:r>
        <w:rPr>
          <w:rFonts w:ascii="SimSun" w:hAnsi="SimSun" w:eastAsia="SimSun" w:cs="SimSun"/>
          <w:sz w:val="23"/>
          <w:szCs w:val="23"/>
          <w:b/>
          <w:bCs/>
          <w:spacing w:val="-13"/>
        </w:rPr>
        <w:t>一是要注重全面系统。</w:t>
      </w:r>
      <w:r>
        <w:rPr>
          <w:rFonts w:ascii="SimSun" w:hAnsi="SimSun" w:eastAsia="SimSun" w:cs="SimSun"/>
          <w:sz w:val="23"/>
          <w:szCs w:val="23"/>
          <w:spacing w:val="28"/>
        </w:rPr>
        <w:t xml:space="preserve"> </w:t>
      </w:r>
      <w:r>
        <w:rPr>
          <w:rFonts w:ascii="SimSun" w:hAnsi="SimSun" w:eastAsia="SimSun" w:cs="SimSun"/>
          <w:sz w:val="23"/>
          <w:szCs w:val="23"/>
          <w:spacing w:val="-13"/>
        </w:rPr>
        <w:t>围绕高校自主选择的评</w:t>
      </w:r>
      <w:r>
        <w:rPr>
          <w:rFonts w:ascii="SimSun" w:hAnsi="SimSun" w:eastAsia="SimSun" w:cs="SimSun"/>
          <w:sz w:val="23"/>
          <w:szCs w:val="23"/>
          <w:spacing w:val="-14"/>
        </w:rPr>
        <w:t>估类型、评估指标和审核重点，认</w:t>
      </w:r>
      <w:r>
        <w:rPr>
          <w:rFonts w:ascii="SimSun" w:hAnsi="SimSun" w:eastAsia="SimSun" w:cs="SimSun"/>
          <w:sz w:val="23"/>
          <w:szCs w:val="23"/>
        </w:rPr>
        <w:t xml:space="preserve"> </w:t>
      </w:r>
      <w:r>
        <w:rPr>
          <w:rFonts w:ascii="SimSun" w:hAnsi="SimSun" w:eastAsia="SimSun" w:cs="SimSun"/>
          <w:sz w:val="23"/>
          <w:szCs w:val="23"/>
          <w:spacing w:val="-9"/>
        </w:rPr>
        <w:t>真对照一级指标和二级指标的内涵要求，全面分析、综合诊断，</w:t>
      </w:r>
      <w:r>
        <w:rPr>
          <w:rFonts w:ascii="SimSun" w:hAnsi="SimSun" w:eastAsia="SimSun" w:cs="SimSun"/>
          <w:sz w:val="23"/>
          <w:szCs w:val="23"/>
          <w:spacing w:val="-10"/>
        </w:rPr>
        <w:t>审核参评学校各项教</w:t>
      </w:r>
      <w:r>
        <w:rPr>
          <w:rFonts w:ascii="SimSun" w:hAnsi="SimSun" w:eastAsia="SimSun" w:cs="SimSun"/>
          <w:sz w:val="23"/>
          <w:szCs w:val="23"/>
        </w:rPr>
        <w:t xml:space="preserve"> </w:t>
      </w:r>
      <w:r>
        <w:rPr>
          <w:rFonts w:ascii="SimSun" w:hAnsi="SimSun" w:eastAsia="SimSun" w:cs="SimSun"/>
          <w:sz w:val="23"/>
          <w:szCs w:val="23"/>
          <w:spacing w:val="-15"/>
        </w:rPr>
        <w:t>育教学工作对评估指标的达成情况。重点关注高校“该说的是否说了”“说了的是否做</w:t>
      </w:r>
      <w:r>
        <w:rPr>
          <w:rFonts w:ascii="SimSun" w:hAnsi="SimSun" w:eastAsia="SimSun" w:cs="SimSun"/>
          <w:sz w:val="23"/>
          <w:szCs w:val="23"/>
        </w:rPr>
        <w:t xml:space="preserve"> </w:t>
      </w:r>
      <w:r>
        <w:rPr>
          <w:rFonts w:ascii="SimSun" w:hAnsi="SimSun" w:eastAsia="SimSun" w:cs="SimSun"/>
          <w:sz w:val="23"/>
          <w:szCs w:val="23"/>
          <w:spacing w:val="-21"/>
        </w:rPr>
        <w:t>了”“做了的是否有效”“无效的是否改了”等，从定性和定量两个方面，深入全面了解</w:t>
      </w:r>
      <w:r>
        <w:rPr>
          <w:rFonts w:ascii="SimSun" w:hAnsi="SimSun" w:eastAsia="SimSun" w:cs="SimSun"/>
          <w:sz w:val="23"/>
          <w:szCs w:val="23"/>
          <w:spacing w:val="15"/>
        </w:rPr>
        <w:t xml:space="preserve"> </w:t>
      </w:r>
      <w:r>
        <w:rPr>
          <w:rFonts w:ascii="SimSun" w:hAnsi="SimSun" w:eastAsia="SimSun" w:cs="SimSun"/>
          <w:sz w:val="23"/>
          <w:szCs w:val="23"/>
          <w:spacing w:val="-15"/>
        </w:rPr>
        <w:t>参评学校的发展状况和教育教学工作情况，特别是对参评学校人才培养效果与培养</w:t>
      </w:r>
      <w:r>
        <w:rPr>
          <w:rFonts w:ascii="SimSun" w:hAnsi="SimSun" w:eastAsia="SimSun" w:cs="SimSun"/>
          <w:sz w:val="23"/>
          <w:szCs w:val="23"/>
          <w:spacing w:val="-16"/>
        </w:rPr>
        <w:t>目标</w:t>
      </w:r>
      <w:r>
        <w:rPr>
          <w:rFonts w:ascii="SimSun" w:hAnsi="SimSun" w:eastAsia="SimSun" w:cs="SimSun"/>
          <w:sz w:val="23"/>
          <w:szCs w:val="23"/>
        </w:rPr>
        <w:t xml:space="preserve"> </w:t>
      </w:r>
      <w:r>
        <w:rPr>
          <w:rFonts w:ascii="SimSun" w:hAnsi="SimSun" w:eastAsia="SimSun" w:cs="SimSun"/>
          <w:sz w:val="23"/>
          <w:szCs w:val="23"/>
          <w:spacing w:val="-15"/>
        </w:rPr>
        <w:t>的达成度、办学定位和人才培养目标与国家和区域经济社会发展需求的适应度、教师和</w:t>
      </w:r>
      <w:r>
        <w:rPr>
          <w:rFonts w:ascii="SimSun" w:hAnsi="SimSun" w:eastAsia="SimSun" w:cs="SimSun"/>
          <w:sz w:val="23"/>
          <w:szCs w:val="23"/>
          <w:spacing w:val="6"/>
        </w:rPr>
        <w:t xml:space="preserve"> </w:t>
      </w:r>
      <w:r>
        <w:rPr>
          <w:rFonts w:ascii="SimSun" w:hAnsi="SimSun" w:eastAsia="SimSun" w:cs="SimSun"/>
          <w:sz w:val="23"/>
          <w:szCs w:val="23"/>
          <w:spacing w:val="-15"/>
        </w:rPr>
        <w:t>教学资源条件的保障度、教学和质量保障体系运行的有效度、学生和社会用人单位的满</w:t>
      </w:r>
      <w:r>
        <w:rPr>
          <w:rFonts w:ascii="SimSun" w:hAnsi="SimSun" w:eastAsia="SimSun" w:cs="SimSun"/>
          <w:sz w:val="23"/>
          <w:szCs w:val="23"/>
        </w:rPr>
        <w:t xml:space="preserve"> </w:t>
      </w:r>
      <w:r>
        <w:rPr>
          <w:rFonts w:ascii="SimSun" w:hAnsi="SimSun" w:eastAsia="SimSun" w:cs="SimSun"/>
          <w:sz w:val="23"/>
          <w:szCs w:val="23"/>
          <w:spacing w:val="-15"/>
        </w:rPr>
        <w:t>意度等“五个度”进行初步判断。在此基础上，深入思考、深刻分析，为参评学校精准</w:t>
      </w:r>
    </w:p>
    <w:p>
      <w:pPr>
        <w:spacing w:line="219" w:lineRule="auto"/>
        <w:rPr>
          <w:rFonts w:ascii="SimSun" w:hAnsi="SimSun" w:eastAsia="SimSun" w:cs="SimSun"/>
          <w:sz w:val="23"/>
          <w:szCs w:val="23"/>
        </w:rPr>
      </w:pPr>
      <w:r>
        <w:rPr>
          <w:rFonts w:ascii="SimSun" w:hAnsi="SimSun" w:eastAsia="SimSun" w:cs="SimSun"/>
          <w:sz w:val="23"/>
          <w:szCs w:val="23"/>
          <w:spacing w:val="-36"/>
        </w:rPr>
        <w:t>“画像”。</w:t>
      </w:r>
    </w:p>
    <w:p>
      <w:pPr>
        <w:ind w:left="115" w:right="83" w:firstLine="423"/>
        <w:spacing w:before="238" w:line="353" w:lineRule="auto"/>
        <w:jc w:val="both"/>
        <w:rPr>
          <w:rFonts w:ascii="SimSun" w:hAnsi="SimSun" w:eastAsia="SimSun" w:cs="SimSun"/>
          <w:sz w:val="23"/>
          <w:szCs w:val="23"/>
        </w:rPr>
      </w:pPr>
      <w:r>
        <w:rPr>
          <w:rFonts w:ascii="SimSun" w:hAnsi="SimSun" w:eastAsia="SimSun" w:cs="SimSun"/>
          <w:sz w:val="23"/>
          <w:szCs w:val="23"/>
          <w:b/>
          <w:bCs/>
          <w:spacing w:val="-19"/>
        </w:rPr>
        <w:t>二是要注重问题导向。</w:t>
      </w:r>
      <w:r>
        <w:rPr>
          <w:rFonts w:ascii="SimSun" w:hAnsi="SimSun" w:eastAsia="SimSun" w:cs="SimSun"/>
          <w:sz w:val="23"/>
          <w:szCs w:val="23"/>
          <w:spacing w:val="-2"/>
        </w:rPr>
        <w:t xml:space="preserve"> </w:t>
      </w:r>
      <w:r>
        <w:rPr>
          <w:rFonts w:ascii="SimSun" w:hAnsi="SimSun" w:eastAsia="SimSun" w:cs="SimSun"/>
          <w:sz w:val="23"/>
          <w:szCs w:val="23"/>
          <w:spacing w:val="-19"/>
        </w:rPr>
        <w:t>聚焦审核指标和审核重点的内涵要求，深</w:t>
      </w:r>
      <w:r>
        <w:rPr>
          <w:rFonts w:ascii="SimSun" w:hAnsi="SimSun" w:eastAsia="SimSun" w:cs="SimSun"/>
          <w:sz w:val="23"/>
          <w:szCs w:val="23"/>
          <w:spacing w:val="-20"/>
        </w:rPr>
        <w:t>入查找参评学校存</w:t>
      </w:r>
      <w:r>
        <w:rPr>
          <w:rFonts w:ascii="SimSun" w:hAnsi="SimSun" w:eastAsia="SimSun" w:cs="SimSun"/>
          <w:sz w:val="23"/>
          <w:szCs w:val="23"/>
        </w:rPr>
        <w:t xml:space="preserve"> </w:t>
      </w:r>
      <w:r>
        <w:rPr>
          <w:rFonts w:ascii="SimSun" w:hAnsi="SimSun" w:eastAsia="SimSun" w:cs="SimSun"/>
          <w:sz w:val="23"/>
          <w:szCs w:val="23"/>
          <w:spacing w:val="-15"/>
        </w:rPr>
        <w:t>在的问题，列出问题清单。特别是要重点分析和找出影响学校发展和人才培养质量</w:t>
      </w:r>
      <w:r>
        <w:rPr>
          <w:rFonts w:ascii="SimSun" w:hAnsi="SimSun" w:eastAsia="SimSun" w:cs="SimSun"/>
          <w:sz w:val="23"/>
          <w:szCs w:val="23"/>
          <w:spacing w:val="-16"/>
        </w:rPr>
        <w:t>的根</w:t>
      </w:r>
      <w:r>
        <w:rPr>
          <w:rFonts w:ascii="SimSun" w:hAnsi="SimSun" w:eastAsia="SimSun" w:cs="SimSun"/>
          <w:sz w:val="23"/>
          <w:szCs w:val="23"/>
        </w:rPr>
        <w:t xml:space="preserve"> </w:t>
      </w:r>
      <w:r>
        <w:rPr>
          <w:rFonts w:ascii="SimSun" w:hAnsi="SimSun" w:eastAsia="SimSun" w:cs="SimSun"/>
          <w:sz w:val="23"/>
          <w:szCs w:val="23"/>
          <w:spacing w:val="-15"/>
        </w:rPr>
        <w:t>本问题、学校教育教学工作中存在但自评中没有反映的问题、上轮评估和专业认证中专</w:t>
      </w:r>
      <w:r>
        <w:rPr>
          <w:rFonts w:ascii="SimSun" w:hAnsi="SimSun" w:eastAsia="SimSun" w:cs="SimSun"/>
          <w:sz w:val="23"/>
          <w:szCs w:val="23"/>
        </w:rPr>
        <w:t xml:space="preserve"> </w:t>
      </w:r>
      <w:r>
        <w:rPr>
          <w:rFonts w:ascii="SimSun" w:hAnsi="SimSun" w:eastAsia="SimSun" w:cs="SimSun"/>
          <w:sz w:val="23"/>
          <w:szCs w:val="23"/>
          <w:spacing w:val="-15"/>
        </w:rPr>
        <w:t>家指出过但尚没有完成整改的问题。问题要明确，既不能泛化，也不能碎化，更不能虚</w:t>
      </w:r>
      <w:r>
        <w:rPr>
          <w:rFonts w:ascii="SimSun" w:hAnsi="SimSun" w:eastAsia="SimSun" w:cs="SimSun"/>
          <w:sz w:val="23"/>
          <w:szCs w:val="23"/>
        </w:rPr>
        <w:t xml:space="preserve"> </w:t>
      </w:r>
      <w:r>
        <w:rPr>
          <w:rFonts w:ascii="SimSun" w:hAnsi="SimSun" w:eastAsia="SimSun" w:cs="SimSun"/>
          <w:sz w:val="23"/>
          <w:szCs w:val="23"/>
          <w:spacing w:val="-15"/>
        </w:rPr>
        <w:t>化；诊断要有依据，对依据不充分、不能明确定论的问题，要进一步通过</w:t>
      </w:r>
      <w:r>
        <w:rPr>
          <w:rFonts w:ascii="SimSun" w:hAnsi="SimSun" w:eastAsia="SimSun" w:cs="SimSun"/>
          <w:sz w:val="23"/>
          <w:szCs w:val="23"/>
          <w:spacing w:val="-16"/>
        </w:rPr>
        <w:t>补充调阅材料</w:t>
      </w:r>
    </w:p>
    <w:p>
      <w:pPr>
        <w:ind w:left="115"/>
        <w:spacing w:line="218" w:lineRule="auto"/>
        <w:rPr>
          <w:rFonts w:ascii="SimSun" w:hAnsi="SimSun" w:eastAsia="SimSun" w:cs="SimSun"/>
          <w:sz w:val="23"/>
          <w:szCs w:val="23"/>
        </w:rPr>
      </w:pPr>
      <w:r>
        <w:rPr>
          <w:rFonts w:ascii="SimSun" w:hAnsi="SimSun" w:eastAsia="SimSun" w:cs="SimSun"/>
          <w:sz w:val="23"/>
          <w:szCs w:val="23"/>
          <w:spacing w:val="-14"/>
        </w:rPr>
        <w:t>或开展随机暗访、线上访谈等给出结论；“开方”要对症，针对问题，给出精准</w:t>
      </w:r>
      <w:r>
        <w:rPr>
          <w:rFonts w:ascii="SimSun" w:hAnsi="SimSun" w:eastAsia="SimSun" w:cs="SimSun"/>
          <w:sz w:val="23"/>
          <w:szCs w:val="23"/>
          <w:spacing w:val="-15"/>
        </w:rPr>
        <w:t>、可行</w:t>
      </w:r>
    </w:p>
    <w:p>
      <w:pPr>
        <w:sectPr>
          <w:pgSz w:w="10320" w:h="14570"/>
          <w:pgMar w:top="400" w:right="964" w:bottom="400" w:left="985" w:header="0" w:footer="0" w:gutter="0"/>
        </w:sectPr>
        <w:rPr/>
      </w:pPr>
    </w:p>
    <w:p>
      <w:pPr>
        <w:spacing w:before="76" w:line="218" w:lineRule="auto"/>
        <w:rPr>
          <w:rFonts w:ascii="SimSun" w:hAnsi="SimSun" w:eastAsia="SimSun" w:cs="SimSun"/>
          <w:sz w:val="19"/>
          <w:szCs w:val="19"/>
        </w:rPr>
      </w:pPr>
      <w:bookmarkStart w:name="_bookmark21" w:id="19"/>
      <w:bookmarkEnd w:id="19"/>
      <w:r>
        <w:rPr>
          <w:rFonts w:ascii="SimSun" w:hAnsi="SimSun" w:eastAsia="SimSun" w:cs="SimSun"/>
          <w:sz w:val="19"/>
          <w:szCs w:val="19"/>
          <w:spacing w:val="-7"/>
        </w:rPr>
        <w:t>116</w:t>
      </w:r>
      <w:r>
        <w:rPr>
          <w:rFonts w:ascii="SimSun" w:hAnsi="SimSun" w:eastAsia="SimSun" w:cs="SimSun"/>
          <w:sz w:val="19"/>
          <w:szCs w:val="19"/>
          <w:spacing w:val="22"/>
        </w:rPr>
        <w:t xml:space="preserve">   </w:t>
      </w:r>
      <w:r>
        <w:rPr>
          <w:rFonts w:ascii="SimSun" w:hAnsi="SimSun" w:eastAsia="SimSun" w:cs="SimSun"/>
          <w:sz w:val="19"/>
          <w:szCs w:val="19"/>
          <w:spacing w:val="-7"/>
        </w:rPr>
        <w:t>第三部分</w:t>
      </w:r>
      <w:r>
        <w:rPr>
          <w:rFonts w:ascii="SimSun" w:hAnsi="SimSun" w:eastAsia="SimSun" w:cs="SimSun"/>
          <w:sz w:val="19"/>
          <w:szCs w:val="19"/>
          <w:spacing w:val="15"/>
        </w:rPr>
        <w:t xml:space="preserve"> </w:t>
      </w:r>
      <w:r>
        <w:rPr>
          <w:rFonts w:ascii="SimSun" w:hAnsi="SimSun" w:eastAsia="SimSun" w:cs="SimSun"/>
          <w:sz w:val="19"/>
          <w:szCs w:val="19"/>
          <w:spacing w:val="-7"/>
        </w:rPr>
        <w:t>审核评估专家线上评估与入校评估工作指南</w:t>
      </w:r>
    </w:p>
    <w:p>
      <w:pPr>
        <w:spacing w:line="265" w:lineRule="auto"/>
        <w:rPr>
          <w:rFonts w:ascii="Arial"/>
          <w:sz w:val="21"/>
        </w:rPr>
      </w:pPr>
      <w:r/>
    </w:p>
    <w:p>
      <w:pPr>
        <w:spacing w:before="71" w:line="219" w:lineRule="auto"/>
        <w:rPr>
          <w:rFonts w:ascii="SimSun" w:hAnsi="SimSun" w:eastAsia="SimSun" w:cs="SimSun"/>
          <w:sz w:val="22"/>
          <w:szCs w:val="22"/>
        </w:rPr>
      </w:pPr>
      <w:r>
        <w:rPr>
          <w:rFonts w:ascii="SimSun" w:hAnsi="SimSun" w:eastAsia="SimSun" w:cs="SimSun"/>
          <w:sz w:val="22"/>
          <w:szCs w:val="22"/>
          <w:spacing w:val="4"/>
        </w:rPr>
        <w:t>的意见建议</w:t>
      </w:r>
    </w:p>
    <w:p>
      <w:pPr>
        <w:ind w:right="59" w:firstLine="443"/>
        <w:spacing w:before="167" w:line="361" w:lineRule="auto"/>
        <w:jc w:val="both"/>
        <w:rPr>
          <w:rFonts w:ascii="SimSun" w:hAnsi="SimSun" w:eastAsia="SimSun" w:cs="SimSun"/>
          <w:sz w:val="22"/>
          <w:szCs w:val="22"/>
        </w:rPr>
      </w:pPr>
      <w:r>
        <w:rPr>
          <w:rFonts w:ascii="SimSun" w:hAnsi="SimSun" w:eastAsia="SimSun" w:cs="SimSun"/>
          <w:sz w:val="22"/>
          <w:szCs w:val="22"/>
          <w:b/>
          <w:bCs/>
          <w:spacing w:val="-10"/>
        </w:rPr>
        <w:t>三是要注重发展变化。</w:t>
      </w:r>
      <w:r>
        <w:rPr>
          <w:rFonts w:ascii="SimSun" w:hAnsi="SimSun" w:eastAsia="SimSun" w:cs="SimSun"/>
          <w:sz w:val="22"/>
          <w:szCs w:val="22"/>
          <w:spacing w:val="14"/>
        </w:rPr>
        <w:t xml:space="preserve"> </w:t>
      </w:r>
      <w:r>
        <w:rPr>
          <w:rFonts w:ascii="SimSun" w:hAnsi="SimSun" w:eastAsia="SimSun" w:cs="SimSun"/>
          <w:sz w:val="22"/>
          <w:szCs w:val="22"/>
          <w:spacing w:val="-10"/>
        </w:rPr>
        <w:t>关注参评学校教育教学状态的变化及发展趋势情况，包括专</w:t>
      </w:r>
      <w:r>
        <w:rPr>
          <w:rFonts w:ascii="SimSun" w:hAnsi="SimSun" w:eastAsia="SimSun" w:cs="SimSun"/>
          <w:sz w:val="22"/>
          <w:szCs w:val="22"/>
        </w:rPr>
        <w:t xml:space="preserve"> </w:t>
      </w:r>
      <w:r>
        <w:rPr>
          <w:rFonts w:ascii="SimSun" w:hAnsi="SimSun" w:eastAsia="SimSun" w:cs="SimSun"/>
          <w:sz w:val="22"/>
          <w:szCs w:val="22"/>
          <w:spacing w:val="-4"/>
        </w:rPr>
        <w:t>业调整情况以及专业招生规模的变化情况，专</w:t>
      </w:r>
      <w:r>
        <w:rPr>
          <w:rFonts w:ascii="SimSun" w:hAnsi="SimSun" w:eastAsia="SimSun" w:cs="SimSun"/>
          <w:sz w:val="22"/>
          <w:szCs w:val="22"/>
          <w:spacing w:val="-5"/>
        </w:rPr>
        <w:t>任教师数量、教育教学经费、实验室设施</w:t>
      </w:r>
      <w:r>
        <w:rPr>
          <w:rFonts w:ascii="SimSun" w:hAnsi="SimSun" w:eastAsia="SimSun" w:cs="SimSun"/>
          <w:sz w:val="22"/>
          <w:szCs w:val="22"/>
        </w:rPr>
        <w:t xml:space="preserve"> </w:t>
      </w:r>
      <w:r>
        <w:rPr>
          <w:rFonts w:ascii="SimSun" w:hAnsi="SimSun" w:eastAsia="SimSun" w:cs="SimSun"/>
          <w:sz w:val="22"/>
          <w:szCs w:val="22"/>
          <w:spacing w:val="-5"/>
        </w:rPr>
        <w:t>条件和校内外实训基地、学生发展等状态数据的变化趋势等。通过数据对比，分析学校</w:t>
      </w:r>
      <w:r>
        <w:rPr>
          <w:rFonts w:ascii="SimSun" w:hAnsi="SimSun" w:eastAsia="SimSun" w:cs="SimSun"/>
          <w:sz w:val="22"/>
          <w:szCs w:val="22"/>
          <w:spacing w:val="17"/>
        </w:rPr>
        <w:t xml:space="preserve"> </w:t>
      </w:r>
      <w:r>
        <w:rPr>
          <w:rFonts w:ascii="SimSun" w:hAnsi="SimSun" w:eastAsia="SimSun" w:cs="SimSun"/>
          <w:sz w:val="22"/>
          <w:szCs w:val="22"/>
          <w:spacing w:val="-4"/>
        </w:rPr>
        <w:t>质量保障措施是否发挥作用。对数据变化较大</w:t>
      </w:r>
      <w:r>
        <w:rPr>
          <w:rFonts w:ascii="SimSun" w:hAnsi="SimSun" w:eastAsia="SimSun" w:cs="SimSun"/>
          <w:sz w:val="22"/>
          <w:szCs w:val="22"/>
          <w:spacing w:val="-5"/>
        </w:rPr>
        <w:t>的相关指标，在研读《自评报告》时，重</w:t>
      </w:r>
      <w:r>
        <w:rPr>
          <w:rFonts w:ascii="SimSun" w:hAnsi="SimSun" w:eastAsia="SimSun" w:cs="SimSun"/>
          <w:sz w:val="22"/>
          <w:szCs w:val="22"/>
        </w:rPr>
        <w:t xml:space="preserve"> </w:t>
      </w:r>
      <w:r>
        <w:rPr>
          <w:rFonts w:ascii="SimSun" w:hAnsi="SimSun" w:eastAsia="SimSun" w:cs="SimSun"/>
          <w:sz w:val="22"/>
          <w:szCs w:val="22"/>
          <w:spacing w:val="-5"/>
        </w:rPr>
        <w:t>点要看参评学校在相应指标项上具体实施了哪些积极有</w:t>
      </w:r>
      <w:r>
        <w:rPr>
          <w:rFonts w:ascii="SimSun" w:hAnsi="SimSun" w:eastAsia="SimSun" w:cs="SimSun"/>
          <w:sz w:val="22"/>
          <w:szCs w:val="22"/>
          <w:spacing w:val="-6"/>
        </w:rPr>
        <w:t>效的措施，或哪些政策制度没有</w:t>
      </w:r>
    </w:p>
    <w:p>
      <w:pPr>
        <w:spacing w:line="219" w:lineRule="auto"/>
        <w:rPr>
          <w:rFonts w:ascii="SimSun" w:hAnsi="SimSun" w:eastAsia="SimSun" w:cs="SimSun"/>
          <w:sz w:val="22"/>
          <w:szCs w:val="22"/>
        </w:rPr>
      </w:pPr>
      <w:r>
        <w:rPr>
          <w:rFonts w:ascii="SimSun" w:hAnsi="SimSun" w:eastAsia="SimSun" w:cs="SimSun"/>
          <w:sz w:val="22"/>
          <w:szCs w:val="22"/>
          <w:spacing w:val="-6"/>
        </w:rPr>
        <w:t>落实到位，以此判断该信息是参评学校亮点、</w:t>
      </w:r>
      <w:r>
        <w:rPr>
          <w:rFonts w:ascii="SimSun" w:hAnsi="SimSun" w:eastAsia="SimSun" w:cs="SimSun"/>
          <w:sz w:val="22"/>
          <w:szCs w:val="22"/>
          <w:spacing w:val="-7"/>
        </w:rPr>
        <w:t>还是不足或者是数据失真。</w:t>
      </w:r>
    </w:p>
    <w:p>
      <w:pPr>
        <w:ind w:right="43" w:firstLine="443"/>
        <w:spacing w:before="205" w:line="370" w:lineRule="auto"/>
        <w:jc w:val="both"/>
        <w:rPr>
          <w:rFonts w:ascii="SimSun" w:hAnsi="SimSun" w:eastAsia="SimSun" w:cs="SimSun"/>
          <w:sz w:val="22"/>
          <w:szCs w:val="22"/>
        </w:rPr>
      </w:pPr>
      <w:r>
        <w:rPr>
          <w:rFonts w:ascii="SimSun" w:hAnsi="SimSun" w:eastAsia="SimSun" w:cs="SimSun"/>
          <w:sz w:val="22"/>
          <w:szCs w:val="22"/>
          <w:b/>
          <w:bCs/>
          <w:spacing w:val="-8"/>
        </w:rPr>
        <w:t>四是要注重个性差异。</w:t>
      </w:r>
      <w:r>
        <w:rPr>
          <w:rFonts w:ascii="SimSun" w:hAnsi="SimSun" w:eastAsia="SimSun" w:cs="SimSun"/>
          <w:sz w:val="22"/>
          <w:szCs w:val="22"/>
          <w:spacing w:val="-7"/>
        </w:rPr>
        <w:t xml:space="preserve"> </w:t>
      </w:r>
      <w:r>
        <w:rPr>
          <w:rFonts w:ascii="SimSun" w:hAnsi="SimSun" w:eastAsia="SimSun" w:cs="SimSun"/>
          <w:sz w:val="22"/>
          <w:szCs w:val="22"/>
          <w:spacing w:val="-8"/>
        </w:rPr>
        <w:t>要把参评学校放在所处的社会环</w:t>
      </w:r>
      <w:r>
        <w:rPr>
          <w:rFonts w:ascii="SimSun" w:hAnsi="SimSun" w:eastAsia="SimSun" w:cs="SimSun"/>
          <w:sz w:val="22"/>
          <w:szCs w:val="22"/>
          <w:spacing w:val="-9"/>
        </w:rPr>
        <w:t>境中进行综合分析，把握参</w:t>
      </w:r>
      <w:r>
        <w:rPr>
          <w:rFonts w:ascii="SimSun" w:hAnsi="SimSun" w:eastAsia="SimSun" w:cs="SimSun"/>
          <w:sz w:val="22"/>
          <w:szCs w:val="22"/>
        </w:rPr>
        <w:t xml:space="preserve"> </w:t>
      </w:r>
      <w:r>
        <w:rPr>
          <w:rFonts w:ascii="SimSun" w:hAnsi="SimSun" w:eastAsia="SimSun" w:cs="SimSun"/>
          <w:sz w:val="22"/>
          <w:szCs w:val="22"/>
          <w:spacing w:val="-6"/>
        </w:rPr>
        <w:t>评学校所处的地域和经济发展环境的特殊性和特色点、学校所依托的行业发展状况及对</w:t>
      </w:r>
      <w:r>
        <w:rPr>
          <w:rFonts w:ascii="SimSun" w:hAnsi="SimSun" w:eastAsia="SimSun" w:cs="SimSun"/>
          <w:sz w:val="22"/>
          <w:szCs w:val="22"/>
          <w:spacing w:val="16"/>
        </w:rPr>
        <w:t xml:space="preserve"> </w:t>
      </w:r>
      <w:r>
        <w:rPr>
          <w:rFonts w:ascii="SimSun" w:hAnsi="SimSun" w:eastAsia="SimSun" w:cs="SimSun"/>
          <w:sz w:val="22"/>
          <w:szCs w:val="22"/>
          <w:spacing w:val="-5"/>
        </w:rPr>
        <w:t>学校事业发展和人才培养工作的影响，包括经费支持、教师引进、生源质量和学生就业</w:t>
      </w:r>
      <w:r>
        <w:rPr>
          <w:rFonts w:ascii="SimSun" w:hAnsi="SimSun" w:eastAsia="SimSun" w:cs="SimSun"/>
          <w:sz w:val="22"/>
          <w:szCs w:val="22"/>
          <w:spacing w:val="16"/>
        </w:rPr>
        <w:t xml:space="preserve"> </w:t>
      </w:r>
      <w:r>
        <w:rPr>
          <w:rFonts w:ascii="SimSun" w:hAnsi="SimSun" w:eastAsia="SimSun" w:cs="SimSun"/>
          <w:sz w:val="22"/>
          <w:szCs w:val="22"/>
          <w:spacing w:val="-4"/>
        </w:rPr>
        <w:t>等，关注参评学校培养目标和社会需求的契合度，人才培养对社会的贡献度，从而</w:t>
      </w:r>
      <w:r>
        <w:rPr>
          <w:rFonts w:ascii="SimSun" w:hAnsi="SimSun" w:eastAsia="SimSun" w:cs="SimSun"/>
          <w:sz w:val="22"/>
          <w:szCs w:val="22"/>
          <w:spacing w:val="-5"/>
        </w:rPr>
        <w:t>给出</w:t>
      </w:r>
    </w:p>
    <w:p>
      <w:pPr>
        <w:spacing w:line="219" w:lineRule="auto"/>
        <w:rPr>
          <w:rFonts w:ascii="SimSun" w:hAnsi="SimSun" w:eastAsia="SimSun" w:cs="SimSun"/>
          <w:sz w:val="22"/>
          <w:szCs w:val="22"/>
        </w:rPr>
      </w:pPr>
      <w:r>
        <w:rPr>
          <w:rFonts w:ascii="SimSun" w:hAnsi="SimSun" w:eastAsia="SimSun" w:cs="SimSun"/>
          <w:sz w:val="22"/>
          <w:szCs w:val="22"/>
          <w:spacing w:val="-7"/>
        </w:rPr>
        <w:t>符合学校实际的审核意见和切实有效的改进建议。</w:t>
      </w:r>
    </w:p>
    <w:p>
      <w:pPr>
        <w:ind w:left="442"/>
        <w:spacing w:before="186" w:line="219" w:lineRule="auto"/>
        <w:outlineLvl w:val="1"/>
        <w:rPr>
          <w:rFonts w:ascii="SimSun" w:hAnsi="SimSun" w:eastAsia="SimSun" w:cs="SimSun"/>
          <w:sz w:val="22"/>
          <w:szCs w:val="22"/>
        </w:rPr>
      </w:pPr>
      <w:r>
        <w:rPr>
          <w:rFonts w:ascii="SimSun" w:hAnsi="SimSun" w:eastAsia="SimSun" w:cs="SimSun"/>
          <w:sz w:val="22"/>
          <w:szCs w:val="22"/>
          <w:b/>
          <w:bCs/>
          <w:spacing w:val="-13"/>
        </w:rPr>
        <w:t>3.3</w:t>
      </w:r>
      <w:r>
        <w:rPr>
          <w:rFonts w:ascii="SimSun" w:hAnsi="SimSun" w:eastAsia="SimSun" w:cs="SimSun"/>
          <w:sz w:val="22"/>
          <w:szCs w:val="22"/>
          <w:spacing w:val="97"/>
        </w:rPr>
        <w:t xml:space="preserve"> </w:t>
      </w:r>
      <w:r>
        <w:rPr>
          <w:rFonts w:ascii="SimSun" w:hAnsi="SimSun" w:eastAsia="SimSun" w:cs="SimSun"/>
          <w:sz w:val="22"/>
          <w:szCs w:val="22"/>
          <w:b/>
          <w:bCs/>
          <w:spacing w:val="-13"/>
        </w:rPr>
        <w:t>研读时间</w:t>
      </w:r>
    </w:p>
    <w:p>
      <w:pPr>
        <w:ind w:firstLine="440"/>
        <w:spacing w:before="169" w:line="370" w:lineRule="auto"/>
        <w:jc w:val="both"/>
        <w:rPr>
          <w:rFonts w:ascii="SimSun" w:hAnsi="SimSun" w:eastAsia="SimSun" w:cs="SimSun"/>
          <w:sz w:val="22"/>
          <w:szCs w:val="22"/>
        </w:rPr>
      </w:pPr>
      <w:r>
        <w:rPr>
          <w:rFonts w:ascii="SimSun" w:hAnsi="SimSun" w:eastAsia="SimSun" w:cs="SimSun"/>
          <w:sz w:val="22"/>
          <w:szCs w:val="22"/>
          <w:spacing w:val="-5"/>
        </w:rPr>
        <w:t>专家研读时间可自行安排，不作统一规定，根据研读情况及时填写个人线上评估意</w:t>
      </w:r>
      <w:r>
        <w:rPr>
          <w:rFonts w:ascii="SimSun" w:hAnsi="SimSun" w:eastAsia="SimSun" w:cs="SimSun"/>
          <w:sz w:val="22"/>
          <w:szCs w:val="22"/>
          <w:spacing w:val="13"/>
        </w:rPr>
        <w:t xml:space="preserve"> </w:t>
      </w:r>
      <w:r>
        <w:rPr>
          <w:rFonts w:ascii="SimSun" w:hAnsi="SimSun" w:eastAsia="SimSun" w:cs="SimSun"/>
          <w:sz w:val="22"/>
          <w:szCs w:val="22"/>
          <w:spacing w:val="-3"/>
        </w:rPr>
        <w:t>见(含问题清单)。专家组组长根据本组问题清单，统筹安排专家组线上深度考察活动，</w:t>
      </w:r>
    </w:p>
    <w:p>
      <w:pPr>
        <w:spacing w:before="1" w:line="218" w:lineRule="auto"/>
        <w:rPr>
          <w:rFonts w:ascii="SimSun" w:hAnsi="SimSun" w:eastAsia="SimSun" w:cs="SimSun"/>
          <w:sz w:val="22"/>
          <w:szCs w:val="22"/>
        </w:rPr>
      </w:pPr>
      <w:r>
        <w:rPr>
          <w:rFonts w:ascii="SimSun" w:hAnsi="SimSun" w:eastAsia="SimSun" w:cs="SimSun"/>
          <w:sz w:val="22"/>
          <w:szCs w:val="22"/>
          <w:spacing w:val="-6"/>
        </w:rPr>
        <w:t>视工作需要决定是否召开专家组线上工作会议。</w:t>
      </w:r>
    </w:p>
    <w:p>
      <w:pPr>
        <w:ind w:left="443"/>
        <w:spacing w:before="184" w:line="219" w:lineRule="auto"/>
        <w:outlineLvl w:val="1"/>
        <w:rPr>
          <w:rFonts w:ascii="SimHei" w:hAnsi="SimHei" w:eastAsia="SimHei" w:cs="SimHei"/>
          <w:sz w:val="22"/>
          <w:szCs w:val="22"/>
        </w:rPr>
      </w:pPr>
      <w:r>
        <w:rPr>
          <w:rFonts w:ascii="SimHei" w:hAnsi="SimHei" w:eastAsia="SimHei" w:cs="SimHei"/>
          <w:sz w:val="22"/>
          <w:szCs w:val="22"/>
          <w:b/>
          <w:bCs/>
          <w:spacing w:val="-4"/>
        </w:rPr>
        <w:t>4.</w:t>
      </w:r>
      <w:r>
        <w:rPr>
          <w:rFonts w:ascii="SimHei" w:hAnsi="SimHei" w:eastAsia="SimHei" w:cs="SimHei"/>
          <w:sz w:val="22"/>
          <w:szCs w:val="22"/>
          <w:spacing w:val="-44"/>
        </w:rPr>
        <w:t xml:space="preserve"> </w:t>
      </w:r>
      <w:r>
        <w:rPr>
          <w:rFonts w:ascii="SimHei" w:hAnsi="SimHei" w:eastAsia="SimHei" w:cs="SimHei"/>
          <w:sz w:val="22"/>
          <w:szCs w:val="22"/>
          <w:b/>
          <w:bCs/>
          <w:spacing w:val="-4"/>
        </w:rPr>
        <w:t>线上调阅材料</w:t>
      </w:r>
    </w:p>
    <w:p>
      <w:pPr>
        <w:ind w:firstLine="440"/>
        <w:spacing w:before="162" w:line="370" w:lineRule="auto"/>
        <w:jc w:val="both"/>
        <w:rPr>
          <w:rFonts w:ascii="SimSun" w:hAnsi="SimSun" w:eastAsia="SimSun" w:cs="SimSun"/>
          <w:sz w:val="22"/>
          <w:szCs w:val="22"/>
        </w:rPr>
      </w:pPr>
      <w:r>
        <w:rPr>
          <w:rFonts w:ascii="SimSun" w:hAnsi="SimSun" w:eastAsia="SimSun" w:cs="SimSun"/>
          <w:sz w:val="22"/>
          <w:szCs w:val="22"/>
        </w:rPr>
        <w:t>专家线上调阅材料一般应相对集中于线上评估第1周。专家如线上调阅课程大纲</w:t>
      </w:r>
      <w:r>
        <w:rPr>
          <w:rFonts w:ascii="SimSun" w:hAnsi="SimSun" w:eastAsia="SimSun" w:cs="SimSun"/>
          <w:sz w:val="22"/>
          <w:szCs w:val="22"/>
          <w:spacing w:val="-1"/>
        </w:rPr>
        <w:t>、</w:t>
      </w:r>
      <w:r>
        <w:rPr>
          <w:rFonts w:ascii="SimSun" w:hAnsi="SimSun" w:eastAsia="SimSun" w:cs="SimSun"/>
          <w:sz w:val="22"/>
          <w:szCs w:val="22"/>
        </w:rPr>
        <w:t xml:space="preserve"> </w:t>
      </w:r>
      <w:r>
        <w:rPr>
          <w:rFonts w:ascii="SimSun" w:hAnsi="SimSun" w:eastAsia="SimSun" w:cs="SimSun"/>
          <w:sz w:val="22"/>
          <w:szCs w:val="22"/>
          <w:spacing w:val="1"/>
        </w:rPr>
        <w:t>课程试卷、课程评价总结材料、毕业论文(设计)等资料，要由专家组秘书汇总后形成</w:t>
      </w:r>
      <w:r>
        <w:rPr>
          <w:rFonts w:ascii="SimSun" w:hAnsi="SimSun" w:eastAsia="SimSun" w:cs="SimSun"/>
          <w:sz w:val="22"/>
          <w:szCs w:val="22"/>
          <w:spacing w:val="11"/>
        </w:rPr>
        <w:t xml:space="preserve"> </w:t>
      </w:r>
      <w:r>
        <w:rPr>
          <w:rFonts w:ascii="SimSun" w:hAnsi="SimSun" w:eastAsia="SimSun" w:cs="SimSun"/>
          <w:sz w:val="22"/>
          <w:szCs w:val="22"/>
          <w:spacing w:val="-4"/>
        </w:rPr>
        <w:t>调阅材料清单，统一向参评学校提出补充调阅需求。若参评学校不具备</w:t>
      </w:r>
      <w:r>
        <w:rPr>
          <w:rFonts w:ascii="SimSun" w:hAnsi="SimSun" w:eastAsia="SimSun" w:cs="SimSun"/>
          <w:sz w:val="22"/>
          <w:szCs w:val="22"/>
          <w:spacing w:val="-5"/>
        </w:rPr>
        <w:t>线上调阅材料的</w:t>
      </w:r>
    </w:p>
    <w:p>
      <w:pPr>
        <w:spacing w:before="1" w:line="219" w:lineRule="auto"/>
        <w:rPr>
          <w:rFonts w:ascii="SimSun" w:hAnsi="SimSun" w:eastAsia="SimSun" w:cs="SimSun"/>
          <w:sz w:val="22"/>
          <w:szCs w:val="22"/>
        </w:rPr>
      </w:pPr>
      <w:r>
        <w:rPr>
          <w:rFonts w:ascii="SimSun" w:hAnsi="SimSun" w:eastAsia="SimSun" w:cs="SimSun"/>
          <w:sz w:val="22"/>
          <w:szCs w:val="22"/>
          <w:spacing w:val="-6"/>
        </w:rPr>
        <w:t>条件，可向专家组进行说明，专家组不强制要求参</w:t>
      </w:r>
      <w:r>
        <w:rPr>
          <w:rFonts w:ascii="SimSun" w:hAnsi="SimSun" w:eastAsia="SimSun" w:cs="SimSun"/>
          <w:sz w:val="22"/>
          <w:szCs w:val="22"/>
          <w:spacing w:val="-7"/>
        </w:rPr>
        <w:t>评学校提交。</w:t>
      </w:r>
    </w:p>
    <w:p>
      <w:pPr>
        <w:ind w:left="443"/>
        <w:spacing w:before="182" w:line="219" w:lineRule="auto"/>
        <w:outlineLvl w:val="1"/>
        <w:rPr>
          <w:rFonts w:ascii="SimHei" w:hAnsi="SimHei" w:eastAsia="SimHei" w:cs="SimHei"/>
          <w:sz w:val="22"/>
          <w:szCs w:val="22"/>
        </w:rPr>
      </w:pPr>
      <w:r>
        <w:rPr>
          <w:rFonts w:ascii="SimHei" w:hAnsi="SimHei" w:eastAsia="SimHei" w:cs="SimHei"/>
          <w:sz w:val="22"/>
          <w:szCs w:val="22"/>
          <w:b/>
          <w:bCs/>
          <w:spacing w:val="-4"/>
        </w:rPr>
        <w:t>5.</w:t>
      </w:r>
      <w:r>
        <w:rPr>
          <w:rFonts w:ascii="SimHei" w:hAnsi="SimHei" w:eastAsia="SimHei" w:cs="SimHei"/>
          <w:sz w:val="22"/>
          <w:szCs w:val="22"/>
          <w:spacing w:val="-54"/>
        </w:rPr>
        <w:t xml:space="preserve"> </w:t>
      </w:r>
      <w:r>
        <w:rPr>
          <w:rFonts w:ascii="SimHei" w:hAnsi="SimHei" w:eastAsia="SimHei" w:cs="SimHei"/>
          <w:sz w:val="22"/>
          <w:szCs w:val="22"/>
          <w:b/>
          <w:bCs/>
          <w:spacing w:val="-4"/>
        </w:rPr>
        <w:t>在线访谈座谈</w:t>
      </w:r>
    </w:p>
    <w:p>
      <w:pPr>
        <w:ind w:right="32" w:firstLine="440"/>
        <w:spacing w:before="156" w:line="369" w:lineRule="auto"/>
        <w:jc w:val="both"/>
        <w:rPr>
          <w:rFonts w:ascii="SimSun" w:hAnsi="SimSun" w:eastAsia="SimSun" w:cs="SimSun"/>
          <w:sz w:val="22"/>
          <w:szCs w:val="22"/>
        </w:rPr>
      </w:pPr>
      <w:r>
        <w:rPr>
          <w:rFonts w:ascii="SimSun" w:hAnsi="SimSun" w:eastAsia="SimSun" w:cs="SimSun"/>
          <w:sz w:val="22"/>
          <w:szCs w:val="22"/>
          <w:spacing w:val="-4"/>
        </w:rPr>
        <w:t>专家根据评估需要，可以在线上评估期间自行安排在线访谈座谈环节，通过访谈和</w:t>
      </w:r>
      <w:r>
        <w:rPr>
          <w:rFonts w:ascii="SimSun" w:hAnsi="SimSun" w:eastAsia="SimSun" w:cs="SimSun"/>
          <w:sz w:val="22"/>
          <w:szCs w:val="22"/>
        </w:rPr>
        <w:t xml:space="preserve"> </w:t>
      </w:r>
      <w:r>
        <w:rPr>
          <w:rFonts w:ascii="SimSun" w:hAnsi="SimSun" w:eastAsia="SimSun" w:cs="SimSun"/>
          <w:sz w:val="22"/>
          <w:szCs w:val="22"/>
          <w:spacing w:val="-4"/>
        </w:rPr>
        <w:t>座谈，对拿不准、看不透、仍存疑的问题和数据进行证据收集</w:t>
      </w:r>
      <w:r>
        <w:rPr>
          <w:rFonts w:ascii="SimSun" w:hAnsi="SimSun" w:eastAsia="SimSun" w:cs="SimSun"/>
          <w:sz w:val="22"/>
          <w:szCs w:val="22"/>
          <w:spacing w:val="-5"/>
        </w:rPr>
        <w:t>，以便做进一步的核准和</w:t>
      </w:r>
      <w:r>
        <w:rPr>
          <w:rFonts w:ascii="SimSun" w:hAnsi="SimSun" w:eastAsia="SimSun" w:cs="SimSun"/>
          <w:sz w:val="22"/>
          <w:szCs w:val="22"/>
        </w:rPr>
        <w:t xml:space="preserve"> </w:t>
      </w:r>
      <w:r>
        <w:rPr>
          <w:rFonts w:ascii="SimSun" w:hAnsi="SimSun" w:eastAsia="SimSun" w:cs="SimSun"/>
          <w:sz w:val="22"/>
          <w:szCs w:val="22"/>
          <w:spacing w:val="-5"/>
        </w:rPr>
        <w:t>验证。访谈座谈的对象包括校领导、管理人员、教师、学生等。对校领导的访谈一般可</w:t>
      </w:r>
      <w:r>
        <w:rPr>
          <w:rFonts w:ascii="SimSun" w:hAnsi="SimSun" w:eastAsia="SimSun" w:cs="SimSun"/>
          <w:sz w:val="22"/>
          <w:szCs w:val="22"/>
          <w:spacing w:val="18"/>
        </w:rPr>
        <w:t xml:space="preserve"> </w:t>
      </w:r>
      <w:r>
        <w:rPr>
          <w:rFonts w:ascii="SimSun" w:hAnsi="SimSun" w:eastAsia="SimSun" w:cs="SimSun"/>
          <w:sz w:val="22"/>
          <w:szCs w:val="22"/>
          <w:spacing w:val="-5"/>
        </w:rPr>
        <w:t>视学校的意见和校领导的时间集中安排。访谈前，专家需确定访谈座谈对象名单、日程</w:t>
      </w:r>
      <w:r>
        <w:rPr>
          <w:rFonts w:ascii="SimSun" w:hAnsi="SimSun" w:eastAsia="SimSun" w:cs="SimSun"/>
          <w:sz w:val="22"/>
          <w:szCs w:val="22"/>
          <w:spacing w:val="16"/>
        </w:rPr>
        <w:t xml:space="preserve"> </w:t>
      </w:r>
      <w:r>
        <w:rPr>
          <w:rFonts w:ascii="SimSun" w:hAnsi="SimSun" w:eastAsia="SimSun" w:cs="SimSun"/>
          <w:sz w:val="22"/>
          <w:szCs w:val="22"/>
          <w:spacing w:val="-4"/>
        </w:rPr>
        <w:t>和要求，根据访谈问题拟定访谈提纲、准备探讨性话题或设计线上调查问卷等。如果需</w:t>
      </w:r>
    </w:p>
    <w:p>
      <w:pPr>
        <w:spacing w:before="1" w:line="218" w:lineRule="auto"/>
        <w:rPr>
          <w:rFonts w:ascii="SimSun" w:hAnsi="SimSun" w:eastAsia="SimSun" w:cs="SimSun"/>
          <w:sz w:val="22"/>
          <w:szCs w:val="22"/>
        </w:rPr>
      </w:pPr>
      <w:r>
        <w:rPr>
          <w:rFonts w:ascii="SimSun" w:hAnsi="SimSun" w:eastAsia="SimSun" w:cs="SimSun"/>
          <w:sz w:val="22"/>
          <w:szCs w:val="22"/>
          <w:spacing w:val="-7"/>
        </w:rPr>
        <w:t>要召开小型在线座谈会，需要控制座谈会规模，</w:t>
      </w:r>
      <w:r>
        <w:rPr>
          <w:rFonts w:ascii="SimSun" w:hAnsi="SimSun" w:eastAsia="SimSun" w:cs="SimSun"/>
          <w:sz w:val="22"/>
          <w:szCs w:val="22"/>
          <w:spacing w:val="63"/>
        </w:rPr>
        <w:t xml:space="preserve"> </w:t>
      </w:r>
      <w:r>
        <w:rPr>
          <w:rFonts w:ascii="SimSun" w:hAnsi="SimSun" w:eastAsia="SimSun" w:cs="SimSun"/>
          <w:sz w:val="22"/>
          <w:szCs w:val="22"/>
          <w:spacing w:val="-7"/>
        </w:rPr>
        <w:t>一般不超过15人。</w:t>
      </w:r>
    </w:p>
    <w:p>
      <w:pPr>
        <w:ind w:left="440"/>
        <w:spacing w:before="189" w:line="219" w:lineRule="auto"/>
        <w:rPr>
          <w:rFonts w:ascii="SimSun" w:hAnsi="SimSun" w:eastAsia="SimSun" w:cs="SimSun"/>
          <w:sz w:val="22"/>
          <w:szCs w:val="22"/>
        </w:rPr>
      </w:pPr>
      <w:r>
        <w:rPr>
          <w:rFonts w:ascii="SimSun" w:hAnsi="SimSun" w:eastAsia="SimSun" w:cs="SimSun"/>
          <w:sz w:val="22"/>
          <w:szCs w:val="22"/>
          <w:spacing w:val="-4"/>
        </w:rPr>
        <w:t>专家需要在线访谈座谈时，需由专家组秘书提前与参评学校沟通。如果参评学校不</w:t>
      </w:r>
    </w:p>
    <w:p>
      <w:pPr>
        <w:sectPr>
          <w:pgSz w:w="10320" w:h="14570"/>
          <w:pgMar w:top="400" w:right="1109" w:bottom="400" w:left="959" w:header="0" w:footer="0" w:gutter="0"/>
        </w:sectPr>
        <w:rPr/>
      </w:pPr>
    </w:p>
    <w:p>
      <w:pPr>
        <w:ind w:right="68"/>
        <w:spacing w:before="96" w:line="218" w:lineRule="auto"/>
        <w:jc w:val="right"/>
        <w:rPr>
          <w:rFonts w:ascii="SimSun" w:hAnsi="SimSun" w:eastAsia="SimSun" w:cs="SimSun"/>
          <w:sz w:val="14"/>
          <w:szCs w:val="14"/>
        </w:rPr>
      </w:pPr>
      <w:r>
        <w:rPr>
          <w:rFonts w:ascii="SimSun" w:hAnsi="SimSun" w:eastAsia="SimSun" w:cs="SimSun"/>
          <w:sz w:val="19"/>
          <w:szCs w:val="19"/>
          <w:spacing w:val="-12"/>
        </w:rPr>
        <w:t>二、专家线上评估</w:t>
      </w:r>
      <w:r>
        <w:rPr>
          <w:rFonts w:ascii="SimSun" w:hAnsi="SimSun" w:eastAsia="SimSun" w:cs="SimSun"/>
          <w:sz w:val="19"/>
          <w:szCs w:val="19"/>
          <w:spacing w:val="2"/>
        </w:rPr>
        <w:t xml:space="preserve">    </w:t>
      </w:r>
      <w:r>
        <w:rPr>
          <w:rFonts w:ascii="SimSun" w:hAnsi="SimSun" w:eastAsia="SimSun" w:cs="SimSun"/>
          <w:sz w:val="14"/>
          <w:szCs w:val="14"/>
          <w:spacing w:val="-12"/>
        </w:rPr>
        <w:t>117</w:t>
      </w:r>
    </w:p>
    <w:p>
      <w:pPr>
        <w:spacing w:line="252" w:lineRule="auto"/>
        <w:rPr>
          <w:rFonts w:ascii="Arial"/>
          <w:sz w:val="21"/>
        </w:rPr>
      </w:pPr>
      <w:r/>
    </w:p>
    <w:p>
      <w:pPr>
        <w:spacing w:before="75" w:line="448" w:lineRule="exact"/>
        <w:rPr>
          <w:rFonts w:ascii="SimSun" w:hAnsi="SimSun" w:eastAsia="SimSun" w:cs="SimSun"/>
          <w:sz w:val="23"/>
          <w:szCs w:val="23"/>
        </w:rPr>
      </w:pPr>
      <w:r>
        <w:rPr>
          <w:rFonts w:ascii="SimSun" w:hAnsi="SimSun" w:eastAsia="SimSun" w:cs="SimSun"/>
          <w:sz w:val="23"/>
          <w:szCs w:val="23"/>
          <w:spacing w:val="-15"/>
          <w:position w:val="16"/>
        </w:rPr>
        <w:t>具备在线访谈座谈条件或不便于安排在线访谈座谈环节时，而专家觉得确有必要，则可</w:t>
      </w:r>
    </w:p>
    <w:p>
      <w:pPr>
        <w:spacing w:before="1" w:line="217" w:lineRule="auto"/>
        <w:rPr>
          <w:rFonts w:ascii="SimSun" w:hAnsi="SimSun" w:eastAsia="SimSun" w:cs="SimSun"/>
          <w:sz w:val="23"/>
          <w:szCs w:val="23"/>
        </w:rPr>
      </w:pPr>
      <w:r>
        <w:rPr>
          <w:rFonts w:ascii="SimSun" w:hAnsi="SimSun" w:eastAsia="SimSun" w:cs="SimSun"/>
          <w:sz w:val="23"/>
          <w:szCs w:val="23"/>
          <w:spacing w:val="-16"/>
        </w:rPr>
        <w:t>把该任务连同目的和要求提交给入校评估专家组，进行实地访谈和座谈。</w:t>
      </w:r>
    </w:p>
    <w:p>
      <w:pPr>
        <w:ind w:right="8" w:firstLine="430"/>
        <w:spacing w:before="150" w:line="353" w:lineRule="auto"/>
        <w:jc w:val="both"/>
        <w:rPr>
          <w:rFonts w:ascii="SimSun" w:hAnsi="SimSun" w:eastAsia="SimSun" w:cs="SimSun"/>
          <w:sz w:val="23"/>
          <w:szCs w:val="23"/>
        </w:rPr>
      </w:pPr>
      <w:r>
        <w:rPr>
          <w:rFonts w:ascii="SimSun" w:hAnsi="SimSun" w:eastAsia="SimSun" w:cs="SimSun"/>
          <w:sz w:val="23"/>
          <w:szCs w:val="23"/>
          <w:spacing w:val="-15"/>
        </w:rPr>
        <w:t>如能进行在线访谈和座谈，可采用一对一、一对多、多对一、多对多的形式连线访</w:t>
      </w:r>
      <w:r>
        <w:rPr>
          <w:rFonts w:ascii="SimSun" w:hAnsi="SimSun" w:eastAsia="SimSun" w:cs="SimSun"/>
          <w:sz w:val="23"/>
          <w:szCs w:val="23"/>
          <w:spacing w:val="18"/>
        </w:rPr>
        <w:t xml:space="preserve"> </w:t>
      </w:r>
      <w:r>
        <w:rPr>
          <w:rFonts w:ascii="SimSun" w:hAnsi="SimSun" w:eastAsia="SimSun" w:cs="SimSun"/>
          <w:sz w:val="23"/>
          <w:szCs w:val="23"/>
          <w:spacing w:val="-9"/>
        </w:rPr>
        <w:t>谈人员。访谈结束后，专家对访谈和座谈记录进行总结分析，及时把各种信息重新梳</w:t>
      </w:r>
      <w:r>
        <w:rPr>
          <w:rFonts w:ascii="SimSun" w:hAnsi="SimSun" w:eastAsia="SimSun" w:cs="SimSun"/>
          <w:sz w:val="23"/>
          <w:szCs w:val="23"/>
        </w:rPr>
        <w:t xml:space="preserve"> </w:t>
      </w:r>
      <w:r>
        <w:rPr>
          <w:rFonts w:ascii="SimSun" w:hAnsi="SimSun" w:eastAsia="SimSun" w:cs="SimSun"/>
          <w:sz w:val="23"/>
          <w:szCs w:val="23"/>
          <w:spacing w:val="-9"/>
        </w:rPr>
        <w:t>理，对访谈和座谈中获得的信息及时去伪存真，提炼出有价值的信息，专家可选择填</w:t>
      </w:r>
    </w:p>
    <w:p>
      <w:pPr>
        <w:spacing w:line="218" w:lineRule="auto"/>
        <w:rPr>
          <w:rFonts w:ascii="SimSun" w:hAnsi="SimSun" w:eastAsia="SimSun" w:cs="SimSun"/>
          <w:sz w:val="23"/>
          <w:szCs w:val="23"/>
        </w:rPr>
      </w:pPr>
      <w:r>
        <w:rPr>
          <w:rFonts w:ascii="SimSun" w:hAnsi="SimSun" w:eastAsia="SimSun" w:cs="SimSun"/>
          <w:sz w:val="23"/>
          <w:szCs w:val="23"/>
          <w:spacing w:val="-16"/>
        </w:rPr>
        <w:t>写。如作为问题判断依据，则专家必须填写。</w:t>
      </w:r>
    </w:p>
    <w:p>
      <w:pPr>
        <w:ind w:left="433"/>
        <w:spacing w:before="172" w:line="219" w:lineRule="auto"/>
        <w:outlineLvl w:val="1"/>
        <w:rPr>
          <w:rFonts w:ascii="SimHei" w:hAnsi="SimHei" w:eastAsia="SimHei" w:cs="SimHei"/>
          <w:sz w:val="23"/>
          <w:szCs w:val="23"/>
        </w:rPr>
      </w:pPr>
      <w:r>
        <w:rPr>
          <w:rFonts w:ascii="SimHei" w:hAnsi="SimHei" w:eastAsia="SimHei" w:cs="SimHei"/>
          <w:sz w:val="23"/>
          <w:szCs w:val="23"/>
          <w:b/>
          <w:bCs/>
          <w:spacing w:val="-14"/>
        </w:rPr>
        <w:t>6.</w:t>
      </w:r>
      <w:r>
        <w:rPr>
          <w:rFonts w:ascii="SimHei" w:hAnsi="SimHei" w:eastAsia="SimHei" w:cs="SimHei"/>
          <w:sz w:val="23"/>
          <w:szCs w:val="23"/>
          <w:spacing w:val="-58"/>
        </w:rPr>
        <w:t xml:space="preserve"> </w:t>
      </w:r>
      <w:r>
        <w:rPr>
          <w:rFonts w:ascii="SimHei" w:hAnsi="SimHei" w:eastAsia="SimHei" w:cs="SimHei"/>
          <w:sz w:val="23"/>
          <w:szCs w:val="23"/>
          <w:b/>
          <w:bCs/>
          <w:spacing w:val="-14"/>
        </w:rPr>
        <w:t>线上听课看课及随机暗访</w:t>
      </w:r>
    </w:p>
    <w:p>
      <w:pPr>
        <w:ind w:right="18" w:firstLine="430"/>
        <w:spacing w:before="163" w:line="353" w:lineRule="auto"/>
        <w:jc w:val="both"/>
        <w:rPr>
          <w:rFonts w:ascii="SimSun" w:hAnsi="SimSun" w:eastAsia="SimSun" w:cs="SimSun"/>
          <w:sz w:val="23"/>
          <w:szCs w:val="23"/>
        </w:rPr>
      </w:pPr>
      <w:r>
        <w:rPr>
          <w:rFonts w:ascii="SimSun" w:hAnsi="SimSun" w:eastAsia="SimSun" w:cs="SimSun"/>
          <w:sz w:val="23"/>
          <w:szCs w:val="23"/>
          <w:spacing w:val="-15"/>
        </w:rPr>
        <w:t>专家线上听课看课可视学校信息化条件建设情况自行安排，由秘书提前与参评学校</w:t>
      </w:r>
      <w:r>
        <w:rPr>
          <w:rFonts w:ascii="SimSun" w:hAnsi="SimSun" w:eastAsia="SimSun" w:cs="SimSun"/>
          <w:sz w:val="23"/>
          <w:szCs w:val="23"/>
          <w:spacing w:val="7"/>
        </w:rPr>
        <w:t xml:space="preserve"> </w:t>
      </w:r>
      <w:r>
        <w:rPr>
          <w:rFonts w:ascii="SimSun" w:hAnsi="SimSun" w:eastAsia="SimSun" w:cs="SimSun"/>
          <w:sz w:val="23"/>
          <w:szCs w:val="23"/>
          <w:spacing w:val="-15"/>
        </w:rPr>
        <w:t>沟通。如果参评学校不具备线上听课看课条件，专家组组长可根据需求性和必要性，就</w:t>
      </w:r>
    </w:p>
    <w:p>
      <w:pPr>
        <w:spacing w:before="1" w:line="219" w:lineRule="auto"/>
        <w:rPr>
          <w:rFonts w:ascii="SimSun" w:hAnsi="SimSun" w:eastAsia="SimSun" w:cs="SimSun"/>
          <w:sz w:val="23"/>
          <w:szCs w:val="23"/>
        </w:rPr>
      </w:pPr>
      <w:r>
        <w:rPr>
          <w:rFonts w:ascii="SimSun" w:hAnsi="SimSun" w:eastAsia="SimSun" w:cs="SimSun"/>
          <w:sz w:val="23"/>
          <w:szCs w:val="23"/>
          <w:spacing w:val="-4"/>
        </w:rPr>
        <w:t>近安排1~3名专家分散入校进行听课看课。</w:t>
      </w:r>
    </w:p>
    <w:p>
      <w:pPr>
        <w:ind w:firstLine="430"/>
        <w:spacing w:before="158" w:line="353" w:lineRule="auto"/>
        <w:jc w:val="both"/>
        <w:rPr>
          <w:rFonts w:ascii="SimSun" w:hAnsi="SimSun" w:eastAsia="SimSun" w:cs="SimSun"/>
          <w:sz w:val="23"/>
          <w:szCs w:val="23"/>
        </w:rPr>
      </w:pPr>
      <w:r>
        <w:rPr>
          <w:rFonts w:ascii="SimSun" w:hAnsi="SimSun" w:eastAsia="SimSun" w:cs="SimSun"/>
          <w:sz w:val="23"/>
          <w:szCs w:val="23"/>
          <w:spacing w:val="-9"/>
        </w:rPr>
        <w:t>专家也可入校暗访核查核实问题，专家入校暗访应是专家组的决定，而不是专家</w:t>
      </w:r>
      <w:r>
        <w:rPr>
          <w:rFonts w:ascii="SimSun" w:hAnsi="SimSun" w:eastAsia="SimSun" w:cs="SimSun"/>
          <w:sz w:val="23"/>
          <w:szCs w:val="23"/>
          <w:spacing w:val="17"/>
        </w:rPr>
        <w:t xml:space="preserve"> </w:t>
      </w:r>
      <w:r>
        <w:rPr>
          <w:rFonts w:ascii="SimSun" w:hAnsi="SimSun" w:eastAsia="SimSun" w:cs="SimSun"/>
          <w:sz w:val="23"/>
          <w:szCs w:val="23"/>
          <w:spacing w:val="-15"/>
        </w:rPr>
        <w:t>的个人行为。专家组计划随机暗访听课看课，或者暗访核查核实问</w:t>
      </w:r>
      <w:r>
        <w:rPr>
          <w:rFonts w:ascii="SimSun" w:hAnsi="SimSun" w:eastAsia="SimSun" w:cs="SimSun"/>
          <w:sz w:val="23"/>
          <w:szCs w:val="23"/>
          <w:spacing w:val="-16"/>
        </w:rPr>
        <w:t>题，可由秘书告知学</w:t>
      </w:r>
      <w:r>
        <w:rPr>
          <w:rFonts w:ascii="SimSun" w:hAnsi="SimSun" w:eastAsia="SimSun" w:cs="SimSun"/>
          <w:sz w:val="23"/>
          <w:szCs w:val="23"/>
        </w:rPr>
        <w:t xml:space="preserve"> </w:t>
      </w:r>
      <w:r>
        <w:rPr>
          <w:rFonts w:ascii="SimSun" w:hAnsi="SimSun" w:eastAsia="SimSun" w:cs="SimSun"/>
          <w:sz w:val="23"/>
          <w:szCs w:val="23"/>
          <w:spacing w:val="-14"/>
        </w:rPr>
        <w:t>校，但不告知所选课程、核查问题和具体行程。此外，也可视需</w:t>
      </w:r>
      <w:r>
        <w:rPr>
          <w:rFonts w:ascii="SimSun" w:hAnsi="SimSun" w:eastAsia="SimSun" w:cs="SimSun"/>
          <w:sz w:val="23"/>
          <w:szCs w:val="23"/>
          <w:spacing w:val="-15"/>
        </w:rPr>
        <w:t>要安排学生观察员实地</w:t>
      </w:r>
    </w:p>
    <w:p>
      <w:pPr>
        <w:spacing w:line="220" w:lineRule="auto"/>
        <w:rPr>
          <w:rFonts w:ascii="SimSun" w:hAnsi="SimSun" w:eastAsia="SimSun" w:cs="SimSun"/>
          <w:sz w:val="23"/>
          <w:szCs w:val="23"/>
        </w:rPr>
      </w:pPr>
      <w:r>
        <w:rPr>
          <w:rFonts w:ascii="SimSun" w:hAnsi="SimSun" w:eastAsia="SimSun" w:cs="SimSun"/>
          <w:sz w:val="23"/>
          <w:szCs w:val="23"/>
          <w:spacing w:val="-12"/>
        </w:rPr>
        <w:t>暗访。</w:t>
      </w:r>
    </w:p>
    <w:p>
      <w:pPr>
        <w:ind w:left="433"/>
        <w:spacing w:before="169" w:line="219" w:lineRule="auto"/>
        <w:outlineLvl w:val="1"/>
        <w:rPr>
          <w:rFonts w:ascii="SimHei" w:hAnsi="SimHei" w:eastAsia="SimHei" w:cs="SimHei"/>
          <w:sz w:val="23"/>
          <w:szCs w:val="23"/>
        </w:rPr>
      </w:pPr>
      <w:r>
        <w:rPr>
          <w:rFonts w:ascii="SimHei" w:hAnsi="SimHei" w:eastAsia="SimHei" w:cs="SimHei"/>
          <w:sz w:val="23"/>
          <w:szCs w:val="23"/>
          <w:b/>
          <w:bCs/>
          <w:spacing w:val="-13"/>
        </w:rPr>
        <w:t>7.</w:t>
      </w:r>
      <w:r>
        <w:rPr>
          <w:rFonts w:ascii="SimHei" w:hAnsi="SimHei" w:eastAsia="SimHei" w:cs="SimHei"/>
          <w:sz w:val="23"/>
          <w:szCs w:val="23"/>
          <w:spacing w:val="-45"/>
        </w:rPr>
        <w:t xml:space="preserve"> </w:t>
      </w:r>
      <w:r>
        <w:rPr>
          <w:rFonts w:ascii="SimHei" w:hAnsi="SimHei" w:eastAsia="SimHei" w:cs="SimHei"/>
          <w:sz w:val="23"/>
          <w:szCs w:val="23"/>
          <w:b/>
          <w:bCs/>
          <w:spacing w:val="-13"/>
        </w:rPr>
        <w:t>专家提交个人线上评估意见</w:t>
      </w:r>
    </w:p>
    <w:p>
      <w:pPr>
        <w:ind w:right="17" w:firstLine="430"/>
        <w:spacing w:before="156" w:line="354" w:lineRule="auto"/>
        <w:jc w:val="both"/>
        <w:rPr>
          <w:rFonts w:ascii="SimSun" w:hAnsi="SimSun" w:eastAsia="SimSun" w:cs="SimSun"/>
          <w:sz w:val="23"/>
          <w:szCs w:val="23"/>
        </w:rPr>
      </w:pPr>
      <w:r>
        <w:rPr>
          <w:rFonts w:ascii="SimSun" w:hAnsi="SimSun" w:eastAsia="SimSun" w:cs="SimSun"/>
          <w:sz w:val="23"/>
          <w:szCs w:val="23"/>
          <w:spacing w:val="-12"/>
        </w:rPr>
        <w:t>专家认真撰写《专家个人线上评估意见》,并于线上评估总结会召开前，通过评估</w:t>
      </w:r>
      <w:r>
        <w:rPr>
          <w:rFonts w:ascii="SimSun" w:hAnsi="SimSun" w:eastAsia="SimSun" w:cs="SimSun"/>
          <w:sz w:val="23"/>
          <w:szCs w:val="23"/>
          <w:spacing w:val="16"/>
        </w:rPr>
        <w:t xml:space="preserve"> </w:t>
      </w:r>
      <w:r>
        <w:rPr>
          <w:rFonts w:ascii="SimSun" w:hAnsi="SimSun" w:eastAsia="SimSun" w:cs="SimSun"/>
          <w:sz w:val="23"/>
          <w:szCs w:val="23"/>
          <w:spacing w:val="-15"/>
        </w:rPr>
        <w:t>系统提交。专家的线上评估意见应是在全面审读材料、全面考</w:t>
      </w:r>
      <w:r>
        <w:rPr>
          <w:rFonts w:ascii="SimSun" w:hAnsi="SimSun" w:eastAsia="SimSun" w:cs="SimSun"/>
          <w:sz w:val="23"/>
          <w:szCs w:val="23"/>
          <w:spacing w:val="-16"/>
        </w:rPr>
        <w:t>察学校本科教育教学情况</w:t>
      </w:r>
      <w:r>
        <w:rPr>
          <w:rFonts w:ascii="SimSun" w:hAnsi="SimSun" w:eastAsia="SimSun" w:cs="SimSun"/>
          <w:sz w:val="23"/>
          <w:szCs w:val="23"/>
        </w:rPr>
        <w:t xml:space="preserve"> </w:t>
      </w:r>
      <w:r>
        <w:rPr>
          <w:rFonts w:ascii="SimSun" w:hAnsi="SimSun" w:eastAsia="SimSun" w:cs="SimSun"/>
          <w:sz w:val="23"/>
          <w:szCs w:val="23"/>
          <w:spacing w:val="-9"/>
        </w:rPr>
        <w:t>的基础上，独立评判和撰写。其中在问题清单中要说明问题来源，即来自学校自评报</w:t>
      </w:r>
      <w:r>
        <w:rPr>
          <w:rFonts w:ascii="SimSun" w:hAnsi="SimSun" w:eastAsia="SimSun" w:cs="SimSun"/>
          <w:sz w:val="23"/>
          <w:szCs w:val="23"/>
          <w:spacing w:val="2"/>
        </w:rPr>
        <w:t xml:space="preserve"> </w:t>
      </w:r>
      <w:r>
        <w:rPr>
          <w:rFonts w:ascii="SimSun" w:hAnsi="SimSun" w:eastAsia="SimSun" w:cs="SimSun"/>
          <w:sz w:val="23"/>
          <w:szCs w:val="23"/>
          <w:spacing w:val="-12"/>
        </w:rPr>
        <w:t>告、来自学校各类数据分析报告(包括《本科教学状态数据分析报告》《在校生学习体</w:t>
      </w:r>
      <w:r>
        <w:rPr>
          <w:rFonts w:ascii="SimSun" w:hAnsi="SimSun" w:eastAsia="SimSun" w:cs="SimSun"/>
          <w:sz w:val="23"/>
          <w:szCs w:val="23"/>
          <w:spacing w:val="9"/>
        </w:rPr>
        <w:t xml:space="preserve"> </w:t>
      </w:r>
      <w:r>
        <w:rPr>
          <w:rFonts w:ascii="SimSun" w:hAnsi="SimSun" w:eastAsia="SimSun" w:cs="SimSun"/>
          <w:sz w:val="23"/>
          <w:szCs w:val="23"/>
          <w:spacing w:val="-20"/>
        </w:rPr>
        <w:t>验调查报告》《教师教学体验调查报告》《本科生就业数据分析报</w:t>
      </w:r>
      <w:r>
        <w:rPr>
          <w:rFonts w:ascii="SimSun" w:hAnsi="SimSun" w:eastAsia="SimSun" w:cs="SimSun"/>
          <w:sz w:val="23"/>
          <w:szCs w:val="23"/>
          <w:spacing w:val="-21"/>
        </w:rPr>
        <w:t>告》《本科毕业生跟踪</w:t>
      </w:r>
      <w:r>
        <w:rPr>
          <w:rFonts w:ascii="SimSun" w:hAnsi="SimSun" w:eastAsia="SimSun" w:cs="SimSun"/>
          <w:sz w:val="23"/>
          <w:szCs w:val="23"/>
        </w:rPr>
        <w:t xml:space="preserve"> </w:t>
      </w:r>
      <w:r>
        <w:rPr>
          <w:rFonts w:ascii="SimSun" w:hAnsi="SimSun" w:eastAsia="SimSun" w:cs="SimSun"/>
          <w:sz w:val="23"/>
          <w:szCs w:val="23"/>
          <w:spacing w:val="-14"/>
        </w:rPr>
        <w:t>调查报告》《用人单位跟踪调查报告》),还是专家</w:t>
      </w:r>
      <w:r>
        <w:rPr>
          <w:rFonts w:ascii="SimSun" w:hAnsi="SimSun" w:eastAsia="SimSun" w:cs="SimSun"/>
          <w:sz w:val="23"/>
          <w:szCs w:val="23"/>
          <w:spacing w:val="-15"/>
        </w:rPr>
        <w:t>依据研读材料、在线访谈座谈、听课</w:t>
      </w:r>
    </w:p>
    <w:p>
      <w:pPr>
        <w:spacing w:before="1" w:line="218" w:lineRule="auto"/>
        <w:rPr>
          <w:rFonts w:ascii="SimSun" w:hAnsi="SimSun" w:eastAsia="SimSun" w:cs="SimSun"/>
          <w:sz w:val="23"/>
          <w:szCs w:val="23"/>
        </w:rPr>
      </w:pPr>
      <w:r>
        <w:rPr>
          <w:rFonts w:ascii="SimSun" w:hAnsi="SimSun" w:eastAsia="SimSun" w:cs="SimSun"/>
          <w:sz w:val="23"/>
          <w:szCs w:val="23"/>
          <w:spacing w:val="-15"/>
        </w:rPr>
        <w:t>看课、调阅资料、随机暗访等得出的个人基本判断。</w:t>
      </w:r>
    </w:p>
    <w:p>
      <w:pPr>
        <w:ind w:right="19" w:firstLine="430"/>
        <w:spacing w:before="156" w:line="354" w:lineRule="auto"/>
        <w:jc w:val="both"/>
        <w:rPr>
          <w:rFonts w:ascii="SimSun" w:hAnsi="SimSun" w:eastAsia="SimSun" w:cs="SimSun"/>
          <w:sz w:val="23"/>
          <w:szCs w:val="23"/>
        </w:rPr>
      </w:pPr>
      <w:r>
        <w:rPr>
          <w:rFonts w:ascii="SimSun" w:hAnsi="SimSun" w:eastAsia="SimSun" w:cs="SimSun"/>
          <w:sz w:val="23"/>
          <w:szCs w:val="23"/>
          <w:spacing w:val="-15"/>
        </w:rPr>
        <w:t>专家组秘书收集全部专家个人线上评估意见后进行汇总，采取“删减重复项、合并</w:t>
      </w:r>
      <w:r>
        <w:rPr>
          <w:rFonts w:ascii="SimSun" w:hAnsi="SimSun" w:eastAsia="SimSun" w:cs="SimSun"/>
          <w:sz w:val="23"/>
          <w:szCs w:val="23"/>
          <w:spacing w:val="8"/>
        </w:rPr>
        <w:t xml:space="preserve"> </w:t>
      </w:r>
      <w:r>
        <w:rPr>
          <w:rFonts w:ascii="SimSun" w:hAnsi="SimSun" w:eastAsia="SimSun" w:cs="SimSun"/>
          <w:sz w:val="23"/>
          <w:szCs w:val="23"/>
          <w:spacing w:val="-15"/>
        </w:rPr>
        <w:t>同类项、分解混合项、移动错位项”等方法，对专家个人线上评估所提的各项问题进行</w:t>
      </w:r>
    </w:p>
    <w:p>
      <w:pPr>
        <w:spacing w:before="1" w:line="219" w:lineRule="auto"/>
        <w:rPr>
          <w:rFonts w:ascii="SimSun" w:hAnsi="SimSun" w:eastAsia="SimSun" w:cs="SimSun"/>
          <w:sz w:val="23"/>
          <w:szCs w:val="23"/>
        </w:rPr>
      </w:pPr>
      <w:r>
        <w:rPr>
          <w:rFonts w:ascii="SimSun" w:hAnsi="SimSun" w:eastAsia="SimSun" w:cs="SimSun"/>
          <w:sz w:val="23"/>
          <w:szCs w:val="23"/>
          <w:spacing w:val="-19"/>
        </w:rPr>
        <w:t>初步梳理，提交给专家组组长。</w:t>
      </w:r>
    </w:p>
    <w:p>
      <w:pPr>
        <w:ind w:left="433"/>
        <w:spacing w:before="150" w:line="219" w:lineRule="auto"/>
        <w:outlineLvl w:val="1"/>
        <w:rPr>
          <w:rFonts w:ascii="SimHei" w:hAnsi="SimHei" w:eastAsia="SimHei" w:cs="SimHei"/>
          <w:sz w:val="23"/>
          <w:szCs w:val="23"/>
        </w:rPr>
      </w:pPr>
      <w:r>
        <w:rPr>
          <w:rFonts w:ascii="SimHei" w:hAnsi="SimHei" w:eastAsia="SimHei" w:cs="SimHei"/>
          <w:sz w:val="23"/>
          <w:szCs w:val="23"/>
          <w:b/>
          <w:bCs/>
          <w:spacing w:val="-12"/>
        </w:rPr>
        <w:t>8.</w:t>
      </w:r>
      <w:r>
        <w:rPr>
          <w:rFonts w:ascii="SimHei" w:hAnsi="SimHei" w:eastAsia="SimHei" w:cs="SimHei"/>
          <w:sz w:val="23"/>
          <w:szCs w:val="23"/>
          <w:spacing w:val="-35"/>
        </w:rPr>
        <w:t xml:space="preserve"> </w:t>
      </w:r>
      <w:r>
        <w:rPr>
          <w:rFonts w:ascii="SimHei" w:hAnsi="SimHei" w:eastAsia="SimHei" w:cs="SimHei"/>
          <w:sz w:val="23"/>
          <w:szCs w:val="23"/>
          <w:b/>
          <w:bCs/>
          <w:spacing w:val="-12"/>
        </w:rPr>
        <w:t>线上评估总结会</w:t>
      </w:r>
    </w:p>
    <w:p>
      <w:pPr>
        <w:ind w:right="19" w:firstLine="430"/>
        <w:spacing w:before="182" w:line="353" w:lineRule="auto"/>
        <w:jc w:val="both"/>
        <w:rPr>
          <w:rFonts w:ascii="SimSun" w:hAnsi="SimSun" w:eastAsia="SimSun" w:cs="SimSun"/>
          <w:sz w:val="23"/>
          <w:szCs w:val="23"/>
        </w:rPr>
      </w:pPr>
      <w:r>
        <w:rPr>
          <w:rFonts w:ascii="SimSun" w:hAnsi="SimSun" w:eastAsia="SimSun" w:cs="SimSun"/>
          <w:sz w:val="23"/>
          <w:szCs w:val="23"/>
          <w:spacing w:val="-15"/>
        </w:rPr>
        <w:t>线上评估结束后，专家组组长要组织召开线上评估总结会，全面总结专家组线上评</w:t>
      </w:r>
      <w:r>
        <w:rPr>
          <w:rFonts w:ascii="SimSun" w:hAnsi="SimSun" w:eastAsia="SimSun" w:cs="SimSun"/>
          <w:sz w:val="23"/>
          <w:szCs w:val="23"/>
          <w:spacing w:val="7"/>
        </w:rPr>
        <w:t xml:space="preserve"> </w:t>
      </w:r>
      <w:r>
        <w:rPr>
          <w:rFonts w:ascii="SimSun" w:hAnsi="SimSun" w:eastAsia="SimSun" w:cs="SimSun"/>
          <w:sz w:val="23"/>
          <w:szCs w:val="23"/>
          <w:spacing w:val="-15"/>
        </w:rPr>
        <w:t>估工作情况。会议主要内容包括：讨论确定专家组线上评估发现的问题，既要反复核查</w:t>
      </w:r>
    </w:p>
    <w:p>
      <w:pPr>
        <w:spacing w:before="2" w:line="217" w:lineRule="auto"/>
        <w:rPr>
          <w:rFonts w:ascii="SimSun" w:hAnsi="SimSun" w:eastAsia="SimSun" w:cs="SimSun"/>
          <w:sz w:val="23"/>
          <w:szCs w:val="23"/>
        </w:rPr>
      </w:pPr>
      <w:r>
        <w:rPr>
          <w:rFonts w:ascii="SimSun" w:hAnsi="SimSun" w:eastAsia="SimSun" w:cs="SimSun"/>
          <w:sz w:val="23"/>
          <w:szCs w:val="23"/>
          <w:spacing w:val="-14"/>
        </w:rPr>
        <w:t>并确认线上评估已经坐实的问题，又要认真讨论并明确</w:t>
      </w:r>
      <w:r>
        <w:rPr>
          <w:rFonts w:ascii="SimSun" w:hAnsi="SimSun" w:eastAsia="SimSun" w:cs="SimSun"/>
          <w:sz w:val="23"/>
          <w:szCs w:val="23"/>
          <w:spacing w:val="-15"/>
        </w:rPr>
        <w:t>需要入校考察求证的问题，最终</w:t>
      </w:r>
    </w:p>
    <w:p>
      <w:pPr>
        <w:sectPr>
          <w:pgSz w:w="10320" w:h="14570"/>
          <w:pgMar w:top="400" w:right="1031" w:bottom="400" w:left="1089" w:header="0" w:footer="0" w:gutter="0"/>
        </w:sectPr>
        <w:rPr/>
      </w:pPr>
    </w:p>
    <w:p>
      <w:pPr>
        <w:spacing w:before="7" w:line="218" w:lineRule="auto"/>
        <w:rPr>
          <w:rFonts w:ascii="SimSun" w:hAnsi="SimSun" w:eastAsia="SimSun" w:cs="SimSun"/>
          <w:sz w:val="23"/>
          <w:szCs w:val="23"/>
        </w:rPr>
      </w:pPr>
      <w:r>
        <w:rPr>
          <w:rFonts w:ascii="SimSun" w:hAnsi="SimSun" w:eastAsia="SimSun" w:cs="SimSun"/>
          <w:sz w:val="23"/>
          <w:szCs w:val="23"/>
          <w:spacing w:val="-19"/>
          <w:w w:val="89"/>
        </w:rPr>
        <w:t>118</w:t>
      </w:r>
      <w:r>
        <w:rPr>
          <w:rFonts w:ascii="SimSun" w:hAnsi="SimSun" w:eastAsia="SimSun" w:cs="SimSun"/>
          <w:sz w:val="23"/>
          <w:szCs w:val="23"/>
          <w:spacing w:val="57"/>
        </w:rPr>
        <w:t xml:space="preserve">  </w:t>
      </w:r>
      <w:r>
        <w:rPr>
          <w:rFonts w:ascii="SimSun" w:hAnsi="SimSun" w:eastAsia="SimSun" w:cs="SimSun"/>
          <w:sz w:val="23"/>
          <w:szCs w:val="23"/>
          <w:spacing w:val="-19"/>
          <w:w w:val="89"/>
        </w:rPr>
        <w:t>第三部分</w:t>
      </w:r>
      <w:r>
        <w:rPr>
          <w:rFonts w:ascii="SimSun" w:hAnsi="SimSun" w:eastAsia="SimSun" w:cs="SimSun"/>
          <w:sz w:val="23"/>
          <w:szCs w:val="23"/>
          <w:spacing w:val="-6"/>
        </w:rPr>
        <w:t xml:space="preserve"> </w:t>
      </w:r>
      <w:r>
        <w:rPr>
          <w:rFonts w:ascii="SimSun" w:hAnsi="SimSun" w:eastAsia="SimSun" w:cs="SimSun"/>
          <w:sz w:val="23"/>
          <w:szCs w:val="23"/>
          <w:spacing w:val="-19"/>
          <w:w w:val="89"/>
        </w:rPr>
        <w:t>审核评估专家线上评估与人校评估工作指南</w:t>
      </w:r>
    </w:p>
    <w:p>
      <w:pPr>
        <w:spacing w:before="237" w:line="216" w:lineRule="auto"/>
        <w:rPr>
          <w:rFonts w:ascii="SimSun" w:hAnsi="SimSun" w:eastAsia="SimSun" w:cs="SimSun"/>
          <w:sz w:val="23"/>
          <w:szCs w:val="23"/>
        </w:rPr>
      </w:pPr>
      <w:r>
        <w:rPr>
          <w:rFonts w:ascii="SimSun" w:hAnsi="SimSun" w:eastAsia="SimSun" w:cs="SimSun"/>
          <w:sz w:val="23"/>
          <w:szCs w:val="23"/>
          <w:spacing w:val="-15"/>
        </w:rPr>
        <w:t>形成《专家组线上评估问题汇总表》,同时还要确定入校</w:t>
      </w:r>
      <w:r>
        <w:rPr>
          <w:rFonts w:ascii="SimSun" w:hAnsi="SimSun" w:eastAsia="SimSun" w:cs="SimSun"/>
          <w:sz w:val="23"/>
          <w:szCs w:val="23"/>
          <w:spacing w:val="-16"/>
        </w:rPr>
        <w:t>评估专家。</w:t>
      </w:r>
    </w:p>
    <w:p>
      <w:pPr>
        <w:ind w:left="400"/>
        <w:spacing w:before="242" w:line="218" w:lineRule="auto"/>
        <w:rPr>
          <w:rFonts w:ascii="SimSun" w:hAnsi="SimSun" w:eastAsia="SimSun" w:cs="SimSun"/>
          <w:sz w:val="23"/>
          <w:szCs w:val="23"/>
        </w:rPr>
      </w:pPr>
      <w:r>
        <w:rPr>
          <w:rFonts w:ascii="SimSun" w:hAnsi="SimSun" w:eastAsia="SimSun" w:cs="SimSun"/>
          <w:sz w:val="23"/>
          <w:szCs w:val="23"/>
          <w:spacing w:val="-15"/>
        </w:rPr>
        <w:t>线上评估总结会的具体形式、时间不作统一要求，由专家组组长确定。</w:t>
      </w:r>
    </w:p>
    <w:p>
      <w:pPr>
        <w:spacing w:line="259" w:lineRule="auto"/>
        <w:rPr>
          <w:rFonts w:ascii="Arial"/>
          <w:sz w:val="21"/>
        </w:rPr>
      </w:pPr>
      <w:r/>
    </w:p>
    <w:p>
      <w:pPr>
        <w:spacing w:line="259" w:lineRule="auto"/>
        <w:rPr>
          <w:rFonts w:ascii="Arial"/>
          <w:sz w:val="21"/>
        </w:rPr>
      </w:pPr>
      <w:r/>
    </w:p>
    <w:p>
      <w:pPr>
        <w:ind w:left="4"/>
        <w:spacing w:before="94" w:line="218" w:lineRule="auto"/>
        <w:outlineLvl w:val="0"/>
        <w:rPr>
          <w:rFonts w:ascii="SimSun" w:hAnsi="SimSun" w:eastAsia="SimSun" w:cs="SimSun"/>
          <w:sz w:val="29"/>
          <w:szCs w:val="29"/>
        </w:rPr>
      </w:pPr>
      <w:bookmarkStart w:name="_bookmark22" w:id="20"/>
      <w:bookmarkEnd w:id="20"/>
      <w:r>
        <w:rPr>
          <w:rFonts w:ascii="SimSun" w:hAnsi="SimSun" w:eastAsia="SimSun" w:cs="SimSun"/>
          <w:sz w:val="29"/>
          <w:szCs w:val="29"/>
          <w:b/>
          <w:bCs/>
          <w:spacing w:val="-20"/>
        </w:rPr>
        <w:t>三、</w:t>
      </w:r>
      <w:r>
        <w:rPr>
          <w:rFonts w:ascii="SimSun" w:hAnsi="SimSun" w:eastAsia="SimSun" w:cs="SimSun"/>
          <w:sz w:val="29"/>
          <w:szCs w:val="29"/>
          <w:spacing w:val="-80"/>
        </w:rPr>
        <w:t xml:space="preserve"> </w:t>
      </w:r>
      <w:r>
        <w:rPr>
          <w:rFonts w:ascii="SimSun" w:hAnsi="SimSun" w:eastAsia="SimSun" w:cs="SimSun"/>
          <w:sz w:val="29"/>
          <w:szCs w:val="29"/>
          <w:b/>
          <w:bCs/>
          <w:spacing w:val="-20"/>
        </w:rPr>
        <w:t>专家入校评估</w:t>
      </w:r>
    </w:p>
    <w:p>
      <w:pPr>
        <w:spacing w:line="358" w:lineRule="auto"/>
        <w:rPr>
          <w:rFonts w:ascii="Arial"/>
          <w:sz w:val="21"/>
        </w:rPr>
      </w:pPr>
      <w:r/>
    </w:p>
    <w:p>
      <w:pPr>
        <w:spacing w:line="359" w:lineRule="auto"/>
        <w:rPr>
          <w:rFonts w:ascii="Arial"/>
          <w:sz w:val="21"/>
        </w:rPr>
      </w:pPr>
      <w:r/>
    </w:p>
    <w:p>
      <w:pPr>
        <w:ind w:left="403"/>
        <w:spacing w:before="75" w:line="222" w:lineRule="auto"/>
        <w:rPr>
          <w:rFonts w:ascii="SimHei" w:hAnsi="SimHei" w:eastAsia="SimHei" w:cs="SimHei"/>
          <w:sz w:val="23"/>
          <w:szCs w:val="23"/>
        </w:rPr>
      </w:pPr>
      <w:r>
        <w:rPr>
          <w:rFonts w:ascii="SimHei" w:hAnsi="SimHei" w:eastAsia="SimHei" w:cs="SimHei"/>
          <w:sz w:val="23"/>
          <w:szCs w:val="23"/>
          <w:b/>
          <w:bCs/>
          <w:spacing w:val="21"/>
        </w:rPr>
        <w:t>(一)入校评估目的</w:t>
      </w:r>
    </w:p>
    <w:p>
      <w:pPr>
        <w:spacing w:line="250" w:lineRule="auto"/>
        <w:rPr>
          <w:rFonts w:ascii="Arial"/>
          <w:sz w:val="21"/>
        </w:rPr>
      </w:pPr>
      <w:r/>
    </w:p>
    <w:p>
      <w:pPr>
        <w:ind w:right="84" w:firstLine="400"/>
        <w:spacing w:before="75" w:line="345" w:lineRule="auto"/>
        <w:jc w:val="both"/>
        <w:rPr>
          <w:rFonts w:ascii="SimSun" w:hAnsi="SimSun" w:eastAsia="SimSun" w:cs="SimSun"/>
          <w:sz w:val="23"/>
          <w:szCs w:val="23"/>
        </w:rPr>
      </w:pPr>
      <w:r>
        <w:rPr>
          <w:rFonts w:ascii="SimSun" w:hAnsi="SimSun" w:eastAsia="SimSun" w:cs="SimSun"/>
          <w:sz w:val="23"/>
          <w:szCs w:val="23"/>
          <w:spacing w:val="-14"/>
        </w:rPr>
        <w:t>专家入校评估与线上评估同为评估的两个环节，相互补充，相辅相成。</w:t>
      </w:r>
      <w:r>
        <w:rPr>
          <w:rFonts w:ascii="SimSun" w:hAnsi="SimSun" w:eastAsia="SimSun" w:cs="SimSun"/>
          <w:sz w:val="23"/>
          <w:szCs w:val="23"/>
          <w:spacing w:val="-15"/>
        </w:rPr>
        <w:t>线上评估是</w:t>
      </w:r>
      <w:r>
        <w:rPr>
          <w:rFonts w:ascii="SimSun" w:hAnsi="SimSun" w:eastAsia="SimSun" w:cs="SimSun"/>
          <w:sz w:val="23"/>
          <w:szCs w:val="23"/>
        </w:rPr>
        <w:t xml:space="preserve"> </w:t>
      </w:r>
      <w:r>
        <w:rPr>
          <w:rFonts w:ascii="SimSun" w:hAnsi="SimSun" w:eastAsia="SimSun" w:cs="SimSun"/>
          <w:sz w:val="23"/>
          <w:szCs w:val="23"/>
          <w:spacing w:val="-14"/>
        </w:rPr>
        <w:t>入校评估的基础，入校评估是线上评估的补充与深化。专家在线上评估的基础上，入校</w:t>
      </w:r>
      <w:r>
        <w:rPr>
          <w:rFonts w:ascii="SimSun" w:hAnsi="SimSun" w:eastAsia="SimSun" w:cs="SimSun"/>
          <w:sz w:val="23"/>
          <w:szCs w:val="23"/>
        </w:rPr>
        <w:t xml:space="preserve"> </w:t>
      </w:r>
      <w:r>
        <w:rPr>
          <w:rFonts w:ascii="SimSun" w:hAnsi="SimSun" w:eastAsia="SimSun" w:cs="SimSun"/>
          <w:sz w:val="23"/>
          <w:szCs w:val="23"/>
          <w:spacing w:val="-8"/>
        </w:rPr>
        <w:t>进一步对存疑的问题进行重点求证，以形成对学校本科教育教学工作全面、</w:t>
      </w:r>
      <w:r>
        <w:rPr>
          <w:rFonts w:ascii="SimSun" w:hAnsi="SimSun" w:eastAsia="SimSun" w:cs="SimSun"/>
          <w:sz w:val="23"/>
          <w:szCs w:val="23"/>
          <w:spacing w:val="-9"/>
        </w:rPr>
        <w:t>客观、准</w:t>
      </w:r>
    </w:p>
    <w:p>
      <w:pPr>
        <w:spacing w:before="1" w:line="217" w:lineRule="auto"/>
        <w:rPr>
          <w:rFonts w:ascii="SimSun" w:hAnsi="SimSun" w:eastAsia="SimSun" w:cs="SimSun"/>
          <w:sz w:val="23"/>
          <w:szCs w:val="23"/>
        </w:rPr>
      </w:pPr>
      <w:r>
        <w:rPr>
          <w:rFonts w:ascii="SimSun" w:hAnsi="SimSun" w:eastAsia="SimSun" w:cs="SimSun"/>
          <w:sz w:val="23"/>
          <w:szCs w:val="23"/>
          <w:spacing w:val="-18"/>
        </w:rPr>
        <w:t>确、公平、公正的评价。</w:t>
      </w:r>
    </w:p>
    <w:p>
      <w:pPr>
        <w:spacing w:line="397" w:lineRule="auto"/>
        <w:rPr>
          <w:rFonts w:ascii="Arial"/>
          <w:sz w:val="21"/>
        </w:rPr>
      </w:pPr>
      <w:r/>
    </w:p>
    <w:p>
      <w:pPr>
        <w:ind w:left="403"/>
        <w:spacing w:before="76" w:line="221" w:lineRule="auto"/>
        <w:rPr>
          <w:rFonts w:ascii="SimHei" w:hAnsi="SimHei" w:eastAsia="SimHei" w:cs="SimHei"/>
          <w:sz w:val="23"/>
          <w:szCs w:val="23"/>
        </w:rPr>
      </w:pPr>
      <w:r>
        <w:rPr>
          <w:rFonts w:ascii="SimHei" w:hAnsi="SimHei" w:eastAsia="SimHei" w:cs="SimHei"/>
          <w:sz w:val="23"/>
          <w:szCs w:val="23"/>
          <w:b/>
          <w:bCs/>
          <w:spacing w:val="16"/>
        </w:rPr>
        <w:t>(二)入校评估任务与要求</w:t>
      </w:r>
    </w:p>
    <w:p>
      <w:pPr>
        <w:ind w:right="85" w:firstLine="400"/>
        <w:spacing w:before="308" w:line="354" w:lineRule="auto"/>
        <w:jc w:val="both"/>
        <w:rPr>
          <w:rFonts w:ascii="SimSun" w:hAnsi="SimSun" w:eastAsia="SimSun" w:cs="SimSun"/>
          <w:sz w:val="23"/>
          <w:szCs w:val="23"/>
        </w:rPr>
      </w:pPr>
      <w:r>
        <w:rPr>
          <w:rFonts w:ascii="SimSun" w:hAnsi="SimSun" w:eastAsia="SimSun" w:cs="SimSun"/>
          <w:sz w:val="23"/>
          <w:szCs w:val="23"/>
          <w:spacing w:val="-13"/>
        </w:rPr>
        <w:t>入校评估通过现场考察、实地调研、文档查阅等手段，对专家组线</w:t>
      </w:r>
      <w:r>
        <w:rPr>
          <w:rFonts w:ascii="SimSun" w:hAnsi="SimSun" w:eastAsia="SimSun" w:cs="SimSun"/>
          <w:sz w:val="23"/>
          <w:szCs w:val="23"/>
          <w:spacing w:val="-14"/>
        </w:rPr>
        <w:t>上审核存疑的问</w:t>
      </w:r>
      <w:r>
        <w:rPr>
          <w:rFonts w:ascii="SimSun" w:hAnsi="SimSun" w:eastAsia="SimSun" w:cs="SimSun"/>
          <w:sz w:val="23"/>
          <w:szCs w:val="23"/>
        </w:rPr>
        <w:t xml:space="preserve"> </w:t>
      </w:r>
      <w:r>
        <w:rPr>
          <w:rFonts w:ascii="SimSun" w:hAnsi="SimSun" w:eastAsia="SimSun" w:cs="SimSun"/>
          <w:sz w:val="23"/>
          <w:szCs w:val="23"/>
          <w:spacing w:val="-14"/>
        </w:rPr>
        <w:t>题进行重点求证，对参评学校人才培养的关键指标和核心要素进行重点核实，对线上无</w:t>
      </w:r>
    </w:p>
    <w:p>
      <w:pPr>
        <w:spacing w:line="219" w:lineRule="auto"/>
        <w:rPr>
          <w:rFonts w:ascii="SimSun" w:hAnsi="SimSun" w:eastAsia="SimSun" w:cs="SimSun"/>
          <w:sz w:val="23"/>
          <w:szCs w:val="23"/>
        </w:rPr>
      </w:pPr>
      <w:r>
        <w:rPr>
          <w:rFonts w:ascii="SimSun" w:hAnsi="SimSun" w:eastAsia="SimSun" w:cs="SimSun"/>
          <w:sz w:val="23"/>
          <w:szCs w:val="23"/>
          <w:spacing w:val="-15"/>
        </w:rPr>
        <w:t>法审查的指标和考察环节以及不具备线上考察条件的关键环节进行现场核查。</w:t>
      </w:r>
    </w:p>
    <w:p>
      <w:pPr>
        <w:ind w:firstLine="400"/>
        <w:spacing w:before="168" w:line="345" w:lineRule="auto"/>
        <w:jc w:val="both"/>
        <w:rPr>
          <w:rFonts w:ascii="SimSun" w:hAnsi="SimSun" w:eastAsia="SimSun" w:cs="SimSun"/>
          <w:sz w:val="23"/>
          <w:szCs w:val="23"/>
        </w:rPr>
      </w:pPr>
      <w:r>
        <w:rPr>
          <w:rFonts w:ascii="SimSun" w:hAnsi="SimSun" w:eastAsia="SimSun" w:cs="SimSun"/>
          <w:sz w:val="23"/>
          <w:szCs w:val="23"/>
          <w:spacing w:val="-13"/>
        </w:rPr>
        <w:t>入校评估要求专家首先要认真梳理、明确入校</w:t>
      </w:r>
      <w:r>
        <w:rPr>
          <w:rFonts w:ascii="SimSun" w:hAnsi="SimSun" w:eastAsia="SimSun" w:cs="SimSun"/>
          <w:sz w:val="23"/>
          <w:szCs w:val="23"/>
          <w:spacing w:val="-14"/>
        </w:rPr>
        <w:t>要核查的问题，精心设计问题核查的</w:t>
      </w:r>
      <w:r>
        <w:rPr>
          <w:rFonts w:ascii="SimSun" w:hAnsi="SimSun" w:eastAsia="SimSun" w:cs="SimSun"/>
          <w:sz w:val="23"/>
          <w:szCs w:val="23"/>
        </w:rPr>
        <w:t xml:space="preserve">  </w:t>
      </w:r>
      <w:r>
        <w:rPr>
          <w:rFonts w:ascii="SimSun" w:hAnsi="SimSun" w:eastAsia="SimSun" w:cs="SimSun"/>
          <w:sz w:val="23"/>
          <w:szCs w:val="23"/>
          <w:spacing w:val="-12"/>
        </w:rPr>
        <w:t>路线与方法。线上评估已经给出明确结论、划“句号”的问题，入校评估时不再核查；</w:t>
      </w:r>
      <w:r>
        <w:rPr>
          <w:rFonts w:ascii="SimSun" w:hAnsi="SimSun" w:eastAsia="SimSun" w:cs="SimSun"/>
          <w:sz w:val="23"/>
          <w:szCs w:val="23"/>
          <w:spacing w:val="10"/>
        </w:rPr>
        <w:t xml:space="preserve"> </w:t>
      </w:r>
      <w:r>
        <w:rPr>
          <w:rFonts w:ascii="SimSun" w:hAnsi="SimSun" w:eastAsia="SimSun" w:cs="SimSun"/>
          <w:sz w:val="23"/>
          <w:szCs w:val="23"/>
          <w:spacing w:val="-14"/>
        </w:rPr>
        <w:t>对线上评估支撑材料不够、不足以给定结论，或因学校信息化条件所限</w:t>
      </w:r>
      <w:r>
        <w:rPr>
          <w:rFonts w:ascii="SimSun" w:hAnsi="SimSun" w:eastAsia="SimSun" w:cs="SimSun"/>
          <w:sz w:val="23"/>
          <w:szCs w:val="23"/>
          <w:spacing w:val="-15"/>
        </w:rPr>
        <w:t>，无法补充调阅</w:t>
      </w:r>
      <w:r>
        <w:rPr>
          <w:rFonts w:ascii="SimSun" w:hAnsi="SimSun" w:eastAsia="SimSun" w:cs="SimSun"/>
          <w:sz w:val="23"/>
          <w:szCs w:val="23"/>
        </w:rPr>
        <w:t xml:space="preserve"> </w:t>
      </w:r>
      <w:r>
        <w:rPr>
          <w:rFonts w:ascii="SimSun" w:hAnsi="SimSun" w:eastAsia="SimSun" w:cs="SimSun"/>
          <w:sz w:val="23"/>
          <w:szCs w:val="23"/>
          <w:spacing w:val="-12"/>
        </w:rPr>
        <w:t>材料的划“破折号”问题需入校实地核查，变“破折号”为“句号”;对线上评估支撑</w:t>
      </w:r>
      <w:r>
        <w:rPr>
          <w:rFonts w:ascii="SimSun" w:hAnsi="SimSun" w:eastAsia="SimSun" w:cs="SimSun"/>
          <w:sz w:val="23"/>
          <w:szCs w:val="23"/>
          <w:spacing w:val="9"/>
        </w:rPr>
        <w:t xml:space="preserve">  </w:t>
      </w:r>
      <w:r>
        <w:rPr>
          <w:rFonts w:ascii="SimSun" w:hAnsi="SimSun" w:eastAsia="SimSun" w:cs="SimSun"/>
          <w:sz w:val="23"/>
          <w:szCs w:val="23"/>
          <w:spacing w:val="-14"/>
        </w:rPr>
        <w:t>材料和访谈过程存在疑问的划“问号”的问题或关键指标和核心要素，需入校评估时做</w:t>
      </w:r>
      <w:r>
        <w:rPr>
          <w:rFonts w:ascii="SimSun" w:hAnsi="SimSun" w:eastAsia="SimSun" w:cs="SimSun"/>
          <w:sz w:val="23"/>
          <w:szCs w:val="23"/>
          <w:spacing w:val="2"/>
        </w:rPr>
        <w:t xml:space="preserve"> </w:t>
      </w:r>
      <w:r>
        <w:rPr>
          <w:rFonts w:ascii="SimSun" w:hAnsi="SimSun" w:eastAsia="SimSun" w:cs="SimSun"/>
          <w:sz w:val="23"/>
          <w:szCs w:val="23"/>
          <w:spacing w:val="-12"/>
        </w:rPr>
        <w:t>深度考察，全面查证，变“问号”为“句号”。入校评估要突出重点，以问题为导向，</w:t>
      </w:r>
    </w:p>
    <w:p>
      <w:pPr>
        <w:spacing w:line="219" w:lineRule="auto"/>
        <w:rPr>
          <w:rFonts w:ascii="SimSun" w:hAnsi="SimSun" w:eastAsia="SimSun" w:cs="SimSun"/>
          <w:sz w:val="23"/>
          <w:szCs w:val="23"/>
        </w:rPr>
      </w:pPr>
      <w:r>
        <w:rPr>
          <w:rFonts w:ascii="SimSun" w:hAnsi="SimSun" w:eastAsia="SimSun" w:cs="SimSun"/>
          <w:sz w:val="23"/>
          <w:szCs w:val="23"/>
          <w:spacing w:val="-15"/>
        </w:rPr>
        <w:t>围绕重点问题开展核查工作，不面面俱到，不</w:t>
      </w:r>
      <w:r>
        <w:rPr>
          <w:rFonts w:ascii="SimSun" w:hAnsi="SimSun" w:eastAsia="SimSun" w:cs="SimSun"/>
          <w:sz w:val="23"/>
          <w:szCs w:val="23"/>
          <w:spacing w:val="-16"/>
        </w:rPr>
        <w:t>全面考察。</w:t>
      </w:r>
    </w:p>
    <w:p>
      <w:pPr>
        <w:ind w:right="19" w:firstLine="400"/>
        <w:spacing w:before="228" w:line="345" w:lineRule="auto"/>
        <w:jc w:val="both"/>
        <w:rPr>
          <w:rFonts w:ascii="SimSun" w:hAnsi="SimSun" w:eastAsia="SimSun" w:cs="SimSun"/>
          <w:sz w:val="23"/>
          <w:szCs w:val="23"/>
        </w:rPr>
      </w:pPr>
      <w:r>
        <w:rPr>
          <w:rFonts w:ascii="SimSun" w:hAnsi="SimSun" w:eastAsia="SimSun" w:cs="SimSun"/>
          <w:sz w:val="23"/>
          <w:szCs w:val="23"/>
          <w:spacing w:val="-8"/>
        </w:rPr>
        <w:t>新一轮审核评估突出立德树人，增设了专家组审核立德树人负面清单的任务。因</w:t>
      </w:r>
      <w:r>
        <w:rPr>
          <w:rFonts w:ascii="SimSun" w:hAnsi="SimSun" w:eastAsia="SimSun" w:cs="SimSun"/>
          <w:sz w:val="23"/>
          <w:szCs w:val="23"/>
          <w:spacing w:val="11"/>
        </w:rPr>
        <w:t xml:space="preserve"> </w:t>
      </w:r>
      <w:r>
        <w:rPr>
          <w:rFonts w:ascii="SimSun" w:hAnsi="SimSun" w:eastAsia="SimSun" w:cs="SimSun"/>
          <w:sz w:val="23"/>
          <w:szCs w:val="23"/>
          <w:spacing w:val="-14"/>
        </w:rPr>
        <w:t>此，专家组入校后要重点核查学校党委是否存在落实党的教育方</w:t>
      </w:r>
      <w:r>
        <w:rPr>
          <w:rFonts w:ascii="SimSun" w:hAnsi="SimSun" w:eastAsia="SimSun" w:cs="SimSun"/>
          <w:sz w:val="23"/>
          <w:szCs w:val="23"/>
          <w:spacing w:val="-15"/>
        </w:rPr>
        <w:t>针、意识形态、管党治</w:t>
      </w:r>
      <w:r>
        <w:rPr>
          <w:rFonts w:ascii="SimSun" w:hAnsi="SimSun" w:eastAsia="SimSun" w:cs="SimSun"/>
          <w:sz w:val="23"/>
          <w:szCs w:val="23"/>
        </w:rPr>
        <w:t xml:space="preserve"> </w:t>
      </w:r>
      <w:r>
        <w:rPr>
          <w:rFonts w:ascii="SimSun" w:hAnsi="SimSun" w:eastAsia="SimSun" w:cs="SimSun"/>
          <w:sz w:val="23"/>
          <w:szCs w:val="23"/>
          <w:spacing w:val="-12"/>
        </w:rPr>
        <w:t>校、治学办校、立德树人根本任务的主体责任不到位，立德树人落</w:t>
      </w:r>
      <w:r>
        <w:rPr>
          <w:rFonts w:ascii="SimSun" w:hAnsi="SimSun" w:eastAsia="SimSun" w:cs="SimSun"/>
          <w:sz w:val="23"/>
          <w:szCs w:val="23"/>
          <w:spacing w:val="-13"/>
        </w:rPr>
        <w:t>实制度体系不健全，</w:t>
      </w:r>
      <w:r>
        <w:rPr>
          <w:rFonts w:ascii="SimSun" w:hAnsi="SimSun" w:eastAsia="SimSun" w:cs="SimSun"/>
          <w:sz w:val="23"/>
          <w:szCs w:val="23"/>
        </w:rPr>
        <w:t xml:space="preserve"> </w:t>
      </w:r>
      <w:r>
        <w:rPr>
          <w:rFonts w:ascii="SimSun" w:hAnsi="SimSun" w:eastAsia="SimSun" w:cs="SimSun"/>
          <w:sz w:val="23"/>
          <w:szCs w:val="23"/>
          <w:spacing w:val="-15"/>
        </w:rPr>
        <w:t>立德树人渠道模式创新不够，立德树人管理体制机制不顺，立德树人师资队伍建设不达</w:t>
      </w:r>
      <w:r>
        <w:rPr>
          <w:rFonts w:ascii="SimSun" w:hAnsi="SimSun" w:eastAsia="SimSun" w:cs="SimSun"/>
          <w:sz w:val="23"/>
          <w:szCs w:val="23"/>
          <w:spacing w:val="17"/>
        </w:rPr>
        <w:t xml:space="preserve"> </w:t>
      </w:r>
      <w:r>
        <w:rPr>
          <w:rFonts w:ascii="SimSun" w:hAnsi="SimSun" w:eastAsia="SimSun" w:cs="SimSun"/>
          <w:sz w:val="23"/>
          <w:szCs w:val="23"/>
          <w:spacing w:val="-14"/>
        </w:rPr>
        <w:t>标，师德师风问题频发，立德树人工作的考核评价存在不足等七个方面的问题</w:t>
      </w:r>
      <w:r>
        <w:rPr>
          <w:rFonts w:ascii="SimSun" w:hAnsi="SimSun" w:eastAsia="SimSun" w:cs="SimSun"/>
          <w:sz w:val="23"/>
          <w:szCs w:val="23"/>
          <w:spacing w:val="-15"/>
        </w:rPr>
        <w:t>，重点关</w:t>
      </w:r>
    </w:p>
    <w:p>
      <w:pPr>
        <w:spacing w:line="219" w:lineRule="auto"/>
        <w:rPr>
          <w:rFonts w:ascii="SimSun" w:hAnsi="SimSun" w:eastAsia="SimSun" w:cs="SimSun"/>
          <w:sz w:val="23"/>
          <w:szCs w:val="23"/>
        </w:rPr>
      </w:pPr>
      <w:r>
        <w:rPr>
          <w:rFonts w:ascii="SimSun" w:hAnsi="SimSun" w:eastAsia="SimSun" w:cs="SimSun"/>
          <w:sz w:val="23"/>
          <w:szCs w:val="23"/>
          <w:spacing w:val="-15"/>
        </w:rPr>
        <w:t>注有没有出现负面清单，出现了学校是否能及时发现和</w:t>
      </w:r>
      <w:r>
        <w:rPr>
          <w:rFonts w:ascii="SimSun" w:hAnsi="SimSun" w:eastAsia="SimSun" w:cs="SimSun"/>
          <w:sz w:val="23"/>
          <w:szCs w:val="23"/>
          <w:spacing w:val="-16"/>
        </w:rPr>
        <w:t>妥当处置。</w:t>
      </w:r>
    </w:p>
    <w:p>
      <w:pPr>
        <w:sectPr>
          <w:pgSz w:w="10320" w:h="14570"/>
          <w:pgMar w:top="400" w:right="1054" w:bottom="400" w:left="969" w:header="0" w:footer="0" w:gutter="0"/>
        </w:sectPr>
        <w:rPr/>
      </w:pPr>
    </w:p>
    <w:p>
      <w:pPr>
        <w:ind w:right="72"/>
        <w:spacing w:before="125" w:line="218" w:lineRule="auto"/>
        <w:jc w:val="right"/>
        <w:rPr>
          <w:rFonts w:ascii="SimSun" w:hAnsi="SimSun" w:eastAsia="SimSun" w:cs="SimSun"/>
          <w:sz w:val="18"/>
          <w:szCs w:val="18"/>
        </w:rPr>
      </w:pPr>
      <w:r>
        <w:rPr>
          <w:rFonts w:ascii="SimSun" w:hAnsi="SimSun" w:eastAsia="SimSun" w:cs="SimSun"/>
          <w:sz w:val="18"/>
          <w:szCs w:val="18"/>
          <w:spacing w:val="-2"/>
        </w:rPr>
        <w:t>三、专家入校评估</w:t>
      </w:r>
      <w:r>
        <w:rPr>
          <w:rFonts w:ascii="SimSun" w:hAnsi="SimSun" w:eastAsia="SimSun" w:cs="SimSun"/>
          <w:sz w:val="18"/>
          <w:szCs w:val="18"/>
          <w:spacing w:val="1"/>
        </w:rPr>
        <w:t xml:space="preserve">    </w:t>
      </w:r>
      <w:r>
        <w:rPr>
          <w:rFonts w:ascii="SimSun" w:hAnsi="SimSun" w:eastAsia="SimSun" w:cs="SimSun"/>
          <w:sz w:val="18"/>
          <w:szCs w:val="18"/>
          <w:spacing w:val="-2"/>
        </w:rPr>
        <w:t>119</w:t>
      </w:r>
    </w:p>
    <w:p>
      <w:pPr>
        <w:spacing w:line="263" w:lineRule="auto"/>
        <w:rPr>
          <w:rFonts w:ascii="Arial"/>
          <w:sz w:val="21"/>
        </w:rPr>
      </w:pPr>
      <w:r/>
    </w:p>
    <w:p>
      <w:pPr>
        <w:spacing w:line="264" w:lineRule="auto"/>
        <w:rPr>
          <w:rFonts w:ascii="Arial"/>
          <w:sz w:val="21"/>
        </w:rPr>
      </w:pPr>
      <w:r/>
    </w:p>
    <w:p>
      <w:pPr>
        <w:ind w:left="403"/>
        <w:spacing w:before="75" w:line="221" w:lineRule="auto"/>
        <w:rPr>
          <w:rFonts w:ascii="SimHei" w:hAnsi="SimHei" w:eastAsia="SimHei" w:cs="SimHei"/>
          <w:sz w:val="23"/>
          <w:szCs w:val="23"/>
        </w:rPr>
      </w:pPr>
      <w:r>
        <w:rPr>
          <w:rFonts w:ascii="SimHei" w:hAnsi="SimHei" w:eastAsia="SimHei" w:cs="SimHei"/>
          <w:sz w:val="23"/>
          <w:szCs w:val="23"/>
          <w:b/>
          <w:bCs/>
          <w:spacing w:val="18"/>
        </w:rPr>
        <w:t>(三)入校评估流程</w:t>
      </w:r>
    </w:p>
    <w:p>
      <w:pPr>
        <w:spacing w:line="303" w:lineRule="auto"/>
        <w:rPr>
          <w:rFonts w:ascii="Arial"/>
          <w:sz w:val="21"/>
        </w:rPr>
      </w:pPr>
      <w:r/>
    </w:p>
    <w:p>
      <w:pPr>
        <w:spacing w:line="303" w:lineRule="auto"/>
        <w:rPr>
          <w:rFonts w:ascii="Arial"/>
          <w:sz w:val="21"/>
        </w:rPr>
      </w:pPr>
      <w:r/>
    </w:p>
    <w:p>
      <w:pPr>
        <w:ind w:firstLine="69"/>
        <w:spacing w:line="2700" w:lineRule="exact"/>
        <w:textAlignment w:val="center"/>
        <w:rPr/>
      </w:pPr>
      <w:r>
        <w:pict>
          <v:group id="_x0000_s27" style="mso-position-vertical-relative:line;mso-position-horizontal-relative:char;width:401.5pt;height:135.05pt;" filled="false" stroked="false" coordsize="8030,2701" coordorigin="0,0">
            <v:shape id="_x0000_s28" style="position:absolute;left:0;top:0;width:8030;height:2701;" filled="false" stroked="false" type="#_x0000_t75">
              <v:imagedata o:title="" r:id="rId25"/>
            </v:shape>
            <v:shape id="_x0000_s29" style="position:absolute;left:3429;top:206;width:1249;height:2276;" filled="false" stroked="false" type="#_x0000_t202">
              <v:fill on="false"/>
              <v:stroke on="false"/>
              <v:path/>
              <v:imagedata o:title=""/>
              <o:lock v:ext="edit" aspectratio="false"/>
              <v:textbox inset="0mm,0mm,0mm,0mm">
                <w:txbxContent>
                  <w:p>
                    <w:pPr>
                      <w:ind w:left="260"/>
                      <w:spacing w:before="19" w:line="218" w:lineRule="auto"/>
                      <w:rPr>
                        <w:rFonts w:ascii="SimSun" w:hAnsi="SimSun" w:eastAsia="SimSun" w:cs="SimSun"/>
                        <w:sz w:val="18"/>
                        <w:szCs w:val="18"/>
                      </w:rPr>
                    </w:pPr>
                    <w:r>
                      <w:rPr>
                        <w:rFonts w:ascii="SimSun" w:hAnsi="SimSun" w:eastAsia="SimSun" w:cs="SimSun"/>
                        <w:sz w:val="18"/>
                        <w:szCs w:val="18"/>
                        <w:spacing w:val="-13"/>
                        <w:w w:val="99"/>
                      </w:rPr>
                      <w:t>入校评估</w:t>
                    </w:r>
                  </w:p>
                  <w:p>
                    <w:pPr>
                      <w:spacing w:line="304" w:lineRule="auto"/>
                      <w:rPr>
                        <w:rFonts w:ascii="Arial"/>
                        <w:sz w:val="21"/>
                      </w:rPr>
                    </w:pPr>
                    <w:r/>
                  </w:p>
                  <w:p>
                    <w:pPr>
                      <w:spacing w:line="305" w:lineRule="auto"/>
                      <w:rPr>
                        <w:rFonts w:ascii="Arial"/>
                        <w:sz w:val="21"/>
                      </w:rPr>
                    </w:pPr>
                    <w:r/>
                  </w:p>
                  <w:p>
                    <w:pPr>
                      <w:ind w:left="20" w:right="20"/>
                      <w:spacing w:before="58" w:line="198" w:lineRule="auto"/>
                      <w:jc w:val="both"/>
                      <w:rPr>
                        <w:rFonts w:ascii="SimSun" w:hAnsi="SimSun" w:eastAsia="SimSun" w:cs="SimSun"/>
                        <w:sz w:val="18"/>
                        <w:szCs w:val="18"/>
                      </w:rPr>
                    </w:pPr>
                    <w:r>
                      <w:rPr>
                        <w:rFonts w:ascii="SimSun" w:hAnsi="SimSun" w:eastAsia="SimSun" w:cs="SimSun"/>
                        <w:sz w:val="18"/>
                        <w:szCs w:val="18"/>
                        <w:spacing w:val="-16"/>
                        <w:w w:val="97"/>
                      </w:rPr>
                      <w:t>召开专家组人校</w:t>
                    </w:r>
                    <w:r>
                      <w:rPr>
                        <w:rFonts w:ascii="SimSun" w:hAnsi="SimSun" w:eastAsia="SimSun" w:cs="SimSun"/>
                        <w:sz w:val="18"/>
                        <w:szCs w:val="18"/>
                        <w:spacing w:val="2"/>
                      </w:rPr>
                      <w:t xml:space="preserve">  </w:t>
                    </w:r>
                    <w:r>
                      <w:rPr>
                        <w:rFonts w:ascii="SimSun" w:hAnsi="SimSun" w:eastAsia="SimSun" w:cs="SimSun"/>
                        <w:sz w:val="18"/>
                        <w:szCs w:val="18"/>
                        <w:spacing w:val="-6"/>
                      </w:rPr>
                      <w:t>评估总结会(内</w:t>
                    </w:r>
                    <w:r>
                      <w:rPr>
                        <w:rFonts w:ascii="SimSun" w:hAnsi="SimSun" w:eastAsia="SimSun" w:cs="SimSun"/>
                        <w:sz w:val="18"/>
                        <w:szCs w:val="18"/>
                        <w:spacing w:val="2"/>
                      </w:rPr>
                      <w:t xml:space="preserve">  </w:t>
                    </w:r>
                    <w:r>
                      <w:rPr>
                        <w:rFonts w:ascii="SimSun" w:hAnsi="SimSun" w:eastAsia="SimSun" w:cs="SimSun"/>
                        <w:sz w:val="18"/>
                        <w:szCs w:val="18"/>
                        <w:spacing w:val="6"/>
                      </w:rPr>
                      <w:t>部会),讨论确</w:t>
                    </w:r>
                    <w:r>
                      <w:rPr>
                        <w:rFonts w:ascii="SimSun" w:hAnsi="SimSun" w:eastAsia="SimSun" w:cs="SimSun"/>
                        <w:sz w:val="18"/>
                        <w:szCs w:val="18"/>
                      </w:rPr>
                      <w:t xml:space="preserve">  </w:t>
                    </w:r>
                    <w:r>
                      <w:rPr>
                        <w:rFonts w:ascii="SimSun" w:hAnsi="SimSun" w:eastAsia="SimSun" w:cs="SimSun"/>
                        <w:sz w:val="18"/>
                        <w:szCs w:val="18"/>
                        <w:spacing w:val="-8"/>
                      </w:rPr>
                      <w:t>定“问题清单”</w:t>
                    </w:r>
                    <w:r>
                      <w:rPr>
                        <w:rFonts w:ascii="SimSun" w:hAnsi="SimSun" w:eastAsia="SimSun" w:cs="SimSun"/>
                        <w:sz w:val="18"/>
                        <w:szCs w:val="18"/>
                        <w:spacing w:val="3"/>
                      </w:rPr>
                      <w:t xml:space="preserve"> </w:t>
                    </w:r>
                    <w:r>
                      <w:rPr>
                        <w:rFonts w:ascii="SimSun" w:hAnsi="SimSun" w:eastAsia="SimSun" w:cs="SimSun"/>
                        <w:sz w:val="18"/>
                        <w:szCs w:val="18"/>
                        <w:spacing w:val="-15"/>
                        <w:w w:val="96"/>
                      </w:rPr>
                      <w:t>及是否推荐本科</w:t>
                    </w:r>
                    <w:r>
                      <w:rPr>
                        <w:rFonts w:ascii="SimSun" w:hAnsi="SimSun" w:eastAsia="SimSun" w:cs="SimSun"/>
                        <w:sz w:val="18"/>
                        <w:szCs w:val="18"/>
                        <w:spacing w:val="5"/>
                      </w:rPr>
                      <w:t xml:space="preserve">  </w:t>
                    </w:r>
                    <w:r>
                      <w:rPr>
                        <w:rFonts w:ascii="SimSun" w:hAnsi="SimSun" w:eastAsia="SimSun" w:cs="SimSun"/>
                        <w:sz w:val="18"/>
                        <w:szCs w:val="18"/>
                        <w:spacing w:val="-18"/>
                      </w:rPr>
                      <w:t>教育教学示范案</w:t>
                    </w:r>
                    <w:r>
                      <w:rPr>
                        <w:rFonts w:ascii="SimSun" w:hAnsi="SimSun" w:eastAsia="SimSun" w:cs="SimSun"/>
                        <w:sz w:val="18"/>
                        <w:szCs w:val="18"/>
                        <w:spacing w:val="3"/>
                      </w:rPr>
                      <w:t xml:space="preserve"> </w:t>
                    </w:r>
                    <w:r>
                      <w:rPr>
                        <w:rFonts w:ascii="SimSun" w:hAnsi="SimSun" w:eastAsia="SimSun" w:cs="SimSun"/>
                        <w:sz w:val="18"/>
                        <w:szCs w:val="18"/>
                        <w:spacing w:val="-8"/>
                      </w:rPr>
                      <w:t>例等。</w:t>
                    </w:r>
                  </w:p>
                </w:txbxContent>
              </v:textbox>
            </v:shape>
            <v:shape id="_x0000_s30" style="position:absolute;left:1739;top:1088;width:1361;height:1333;" filled="false" stroked="false" type="#_x0000_t202">
              <v:fill on="false"/>
              <v:stroke on="false"/>
              <v:path/>
              <v:imagedata o:title=""/>
              <o:lock v:ext="edit" aspectratio="false"/>
              <v:textbox inset="0mm,0mm,0mm,0mm">
                <w:txbxContent>
                  <w:p>
                    <w:pPr>
                      <w:ind w:left="20" w:right="48"/>
                      <w:spacing w:before="20" w:line="195" w:lineRule="auto"/>
                      <w:jc w:val="both"/>
                      <w:rPr>
                        <w:rFonts w:ascii="SimSun" w:hAnsi="SimSun" w:eastAsia="SimSun" w:cs="SimSun"/>
                        <w:sz w:val="17"/>
                        <w:szCs w:val="17"/>
                      </w:rPr>
                    </w:pPr>
                    <w:r>
                      <w:rPr>
                        <w:rFonts w:ascii="SimSun" w:hAnsi="SimSun" w:eastAsia="SimSun" w:cs="SimSun"/>
                        <w:sz w:val="17"/>
                        <w:szCs w:val="17"/>
                        <w:spacing w:val="-10"/>
                      </w:rPr>
                      <w:t>视需要召开入校评</w:t>
                    </w:r>
                    <w:r>
                      <w:rPr>
                        <w:rFonts w:ascii="SimSun" w:hAnsi="SimSun" w:eastAsia="SimSun" w:cs="SimSun"/>
                        <w:sz w:val="17"/>
                        <w:szCs w:val="17"/>
                        <w:spacing w:val="5"/>
                      </w:rPr>
                      <w:t xml:space="preserve"> </w:t>
                    </w:r>
                    <w:r>
                      <w:rPr>
                        <w:rFonts w:ascii="SimSun" w:hAnsi="SimSun" w:eastAsia="SimSun" w:cs="SimSun"/>
                        <w:sz w:val="17"/>
                        <w:szCs w:val="17"/>
                        <w:spacing w:val="2"/>
                      </w:rPr>
                      <w:t>估说明会(非规定</w:t>
                    </w:r>
                    <w:r>
                      <w:rPr>
                        <w:rFonts w:ascii="SimSun" w:hAnsi="SimSun" w:eastAsia="SimSun" w:cs="SimSun"/>
                        <w:sz w:val="17"/>
                        <w:szCs w:val="17"/>
                      </w:rPr>
                      <w:t xml:space="preserve"> </w:t>
                    </w:r>
                    <w:r>
                      <w:rPr>
                        <w:rFonts w:ascii="SimSun" w:hAnsi="SimSun" w:eastAsia="SimSun" w:cs="SimSun"/>
                        <w:sz w:val="17"/>
                        <w:szCs w:val="17"/>
                        <w:spacing w:val="17"/>
                      </w:rPr>
                      <w:t>动作);</w:t>
                    </w:r>
                  </w:p>
                  <w:p>
                    <w:pPr>
                      <w:ind w:left="20" w:right="51"/>
                      <w:spacing w:before="1" w:line="195" w:lineRule="auto"/>
                      <w:rPr>
                        <w:rFonts w:ascii="SimSun" w:hAnsi="SimSun" w:eastAsia="SimSun" w:cs="SimSun"/>
                        <w:sz w:val="17"/>
                        <w:szCs w:val="17"/>
                      </w:rPr>
                    </w:pPr>
                    <w:r>
                      <w:rPr>
                        <w:rFonts w:ascii="SimSun" w:hAnsi="SimSun" w:eastAsia="SimSun" w:cs="SimSun"/>
                        <w:sz w:val="17"/>
                        <w:szCs w:val="17"/>
                        <w:spacing w:val="-9"/>
                      </w:rPr>
                      <w:t>开展人校评估考察</w:t>
                    </w:r>
                    <w:r>
                      <w:rPr>
                        <w:rFonts w:ascii="SimSun" w:hAnsi="SimSun" w:eastAsia="SimSun" w:cs="SimSun"/>
                        <w:sz w:val="17"/>
                        <w:szCs w:val="17"/>
                      </w:rPr>
                      <w:t xml:space="preserve"> </w:t>
                    </w:r>
                    <w:r>
                      <w:rPr>
                        <w:rFonts w:ascii="SimSun" w:hAnsi="SimSun" w:eastAsia="SimSun" w:cs="SimSun"/>
                        <w:sz w:val="17"/>
                        <w:szCs w:val="17"/>
                        <w:spacing w:val="-2"/>
                      </w:rPr>
                      <w:t>活动；</w:t>
                    </w:r>
                  </w:p>
                  <w:p>
                    <w:pPr>
                      <w:ind w:left="20" w:right="20"/>
                      <w:spacing w:line="213" w:lineRule="auto"/>
                      <w:rPr>
                        <w:rFonts w:ascii="SimSun" w:hAnsi="SimSun" w:eastAsia="SimSun" w:cs="SimSun"/>
                        <w:sz w:val="17"/>
                        <w:szCs w:val="17"/>
                      </w:rPr>
                    </w:pPr>
                    <w:r>
                      <w:rPr>
                        <w:rFonts w:ascii="SimSun" w:hAnsi="SimSun" w:eastAsia="SimSun" w:cs="SimSun"/>
                        <w:sz w:val="17"/>
                        <w:szCs w:val="17"/>
                        <w:spacing w:val="-7"/>
                      </w:rPr>
                      <w:t>完成《专家个人</w:t>
                    </w:r>
                    <w:r>
                      <w:rPr>
                        <w:rFonts w:ascii="SimSun" w:hAnsi="SimSun" w:eastAsia="SimSun" w:cs="SimSun"/>
                        <w:sz w:val="17"/>
                        <w:szCs w:val="17"/>
                        <w:spacing w:val="1"/>
                      </w:rPr>
                      <w:t xml:space="preserve">   </w:t>
                    </w:r>
                    <w:r>
                      <w:rPr>
                        <w:rFonts w:ascii="SimSun" w:hAnsi="SimSun" w:eastAsia="SimSun" w:cs="SimSun"/>
                        <w:sz w:val="17"/>
                        <w:szCs w:val="17"/>
                        <w:spacing w:val="-6"/>
                      </w:rPr>
                      <w:t>入校问题核查表》</w:t>
                    </w:r>
                  </w:p>
                </w:txbxContent>
              </v:textbox>
            </v:shape>
            <v:shape id="_x0000_s31" style="position:absolute;left:4960;top:1088;width:1318;height:1015;" filled="false" stroked="false" type="#_x0000_t202">
              <v:fill on="false"/>
              <v:stroke on="false"/>
              <v:path/>
              <v:imagedata o:title=""/>
              <o:lock v:ext="edit" aspectratio="false"/>
              <v:textbox inset="0mm,0mm,0mm,0mm">
                <w:txbxContent>
                  <w:p>
                    <w:pPr>
                      <w:ind w:left="20" w:right="20"/>
                      <w:spacing w:before="19" w:line="200" w:lineRule="auto"/>
                      <w:jc w:val="both"/>
                      <w:rPr>
                        <w:rFonts w:ascii="SimSun" w:hAnsi="SimSun" w:eastAsia="SimSun" w:cs="SimSun"/>
                        <w:sz w:val="18"/>
                        <w:szCs w:val="18"/>
                      </w:rPr>
                    </w:pPr>
                    <w:r>
                      <w:rPr>
                        <w:rFonts w:ascii="SimSun" w:hAnsi="SimSun" w:eastAsia="SimSun" w:cs="SimSun"/>
                        <w:sz w:val="18"/>
                        <w:szCs w:val="18"/>
                        <w:spacing w:val="-17"/>
                        <w:w w:val="98"/>
                      </w:rPr>
                      <w:t>视学校需要召开专</w:t>
                    </w:r>
                    <w:r>
                      <w:rPr>
                        <w:rFonts w:ascii="SimSun" w:hAnsi="SimSun" w:eastAsia="SimSun" w:cs="SimSun"/>
                        <w:sz w:val="18"/>
                        <w:szCs w:val="18"/>
                        <w:spacing w:val="2"/>
                      </w:rPr>
                      <w:t xml:space="preserve"> </w:t>
                    </w:r>
                    <w:r>
                      <w:rPr>
                        <w:rFonts w:ascii="SimSun" w:hAnsi="SimSun" w:eastAsia="SimSun" w:cs="SimSun"/>
                        <w:sz w:val="18"/>
                        <w:szCs w:val="18"/>
                        <w:spacing w:val="-10"/>
                      </w:rPr>
                      <w:t>家意见交流会(非</w:t>
                    </w:r>
                    <w:r>
                      <w:rPr>
                        <w:rFonts w:ascii="SimSun" w:hAnsi="SimSun" w:eastAsia="SimSun" w:cs="SimSun"/>
                        <w:sz w:val="18"/>
                        <w:szCs w:val="18"/>
                        <w:spacing w:val="6"/>
                      </w:rPr>
                      <w:t xml:space="preserve"> </w:t>
                    </w:r>
                    <w:r>
                      <w:rPr>
                        <w:rFonts w:ascii="SimSun" w:hAnsi="SimSun" w:eastAsia="SimSun" w:cs="SimSun"/>
                        <w:sz w:val="18"/>
                        <w:szCs w:val="18"/>
                        <w:spacing w:val="2"/>
                      </w:rPr>
                      <w:t>规定动作),平等</w:t>
                    </w:r>
                    <w:r>
                      <w:rPr>
                        <w:rFonts w:ascii="SimSun" w:hAnsi="SimSun" w:eastAsia="SimSun" w:cs="SimSun"/>
                        <w:sz w:val="18"/>
                        <w:szCs w:val="18"/>
                        <w:spacing w:val="1"/>
                      </w:rPr>
                      <w:t xml:space="preserve"> </w:t>
                    </w:r>
                    <w:r>
                      <w:rPr>
                        <w:rFonts w:ascii="SimSun" w:hAnsi="SimSun" w:eastAsia="SimSun" w:cs="SimSun"/>
                        <w:sz w:val="18"/>
                        <w:szCs w:val="18"/>
                        <w:spacing w:val="-15"/>
                        <w:w w:val="97"/>
                      </w:rPr>
                      <w:t>交流评估诊断意见</w:t>
                    </w:r>
                    <w:r>
                      <w:rPr>
                        <w:rFonts w:ascii="SimSun" w:hAnsi="SimSun" w:eastAsia="SimSun" w:cs="SimSun"/>
                        <w:sz w:val="18"/>
                        <w:szCs w:val="18"/>
                      </w:rPr>
                      <w:t xml:space="preserve"> </w:t>
                    </w:r>
                    <w:r>
                      <w:rPr>
                        <w:rFonts w:ascii="SimSun" w:hAnsi="SimSun" w:eastAsia="SimSun" w:cs="SimSun"/>
                        <w:sz w:val="18"/>
                        <w:szCs w:val="18"/>
                        <w:spacing w:val="-3"/>
                      </w:rPr>
                      <w:t>建议</w:t>
                    </w:r>
                  </w:p>
                </w:txbxContent>
              </v:textbox>
            </v:shape>
            <v:shape id="_x0000_s32" style="position:absolute;left:110;top:1088;width:1320;height:790;" filled="false" stroked="false" type="#_x0000_t202">
              <v:fill on="false"/>
              <v:stroke on="false"/>
              <v:path/>
              <v:imagedata o:title=""/>
              <o:lock v:ext="edit" aspectratio="false"/>
              <v:textbox inset="0mm,0mm,0mm,0mm">
                <w:txbxContent>
                  <w:p>
                    <w:pPr>
                      <w:ind w:left="20" w:right="20"/>
                      <w:spacing w:before="21" w:line="192" w:lineRule="auto"/>
                      <w:jc w:val="both"/>
                      <w:rPr>
                        <w:rFonts w:ascii="SimSun" w:hAnsi="SimSun" w:eastAsia="SimSun" w:cs="SimSun"/>
                        <w:sz w:val="18"/>
                        <w:szCs w:val="18"/>
                      </w:rPr>
                    </w:pPr>
                    <w:r>
                      <w:rPr>
                        <w:rFonts w:ascii="SimSun" w:hAnsi="SimSun" w:eastAsia="SimSun" w:cs="SimSun"/>
                        <w:sz w:val="18"/>
                        <w:szCs w:val="18"/>
                        <w:spacing w:val="2"/>
                      </w:rPr>
                      <w:t>召开专家组人校</w:t>
                    </w:r>
                    <w:r>
                      <w:rPr>
                        <w:rFonts w:ascii="SimSun" w:hAnsi="SimSun" w:eastAsia="SimSun" w:cs="SimSun"/>
                        <w:sz w:val="18"/>
                        <w:szCs w:val="18"/>
                        <w:spacing w:val="2"/>
                      </w:rPr>
                      <w:t xml:space="preserve"> </w:t>
                    </w:r>
                    <w:r>
                      <w:rPr>
                        <w:rFonts w:ascii="SimSun" w:hAnsi="SimSun" w:eastAsia="SimSun" w:cs="SimSun"/>
                        <w:sz w:val="18"/>
                        <w:szCs w:val="18"/>
                        <w:spacing w:val="-9"/>
                      </w:rPr>
                      <w:t>评估布置会(内部</w:t>
                    </w:r>
                    <w:r>
                      <w:rPr>
                        <w:rFonts w:ascii="SimSun" w:hAnsi="SimSun" w:eastAsia="SimSun" w:cs="SimSun"/>
                        <w:sz w:val="18"/>
                        <w:szCs w:val="18"/>
                      </w:rPr>
                      <w:t xml:space="preserve"> </w:t>
                    </w:r>
                    <w:r>
                      <w:rPr>
                        <w:rFonts w:ascii="SimSun" w:hAnsi="SimSun" w:eastAsia="SimSun" w:cs="SimSun"/>
                        <w:sz w:val="18"/>
                        <w:szCs w:val="18"/>
                        <w:spacing w:val="2"/>
                      </w:rPr>
                      <w:t>会),明确入校评</w:t>
                    </w:r>
                    <w:r>
                      <w:rPr>
                        <w:rFonts w:ascii="SimSun" w:hAnsi="SimSun" w:eastAsia="SimSun" w:cs="SimSun"/>
                        <w:sz w:val="18"/>
                        <w:szCs w:val="18"/>
                      </w:rPr>
                      <w:t xml:space="preserve"> </w:t>
                    </w:r>
                    <w:r>
                      <w:rPr>
                        <w:rFonts w:ascii="SimSun" w:hAnsi="SimSun" w:eastAsia="SimSun" w:cs="SimSun"/>
                        <w:sz w:val="18"/>
                        <w:szCs w:val="18"/>
                        <w:spacing w:val="-16"/>
                      </w:rPr>
                      <w:t>估考察要求。</w:t>
                    </w:r>
                  </w:p>
                </w:txbxContent>
              </v:textbox>
            </v:shape>
            <v:shape id="_x0000_s33" style="position:absolute;left:6579;top:1076;width:1330;height:632;" filled="false" stroked="false" type="#_x0000_t202">
              <v:fill on="false"/>
              <v:stroke on="false"/>
              <v:path/>
              <v:imagedata o:title=""/>
              <o:lock v:ext="edit" aspectratio="false"/>
              <v:textbox inset="0mm,0mm,0mm,0mm">
                <w:txbxContent>
                  <w:p>
                    <w:pPr>
                      <w:ind w:left="20" w:right="20"/>
                      <w:spacing w:before="18" w:line="203" w:lineRule="auto"/>
                      <w:jc w:val="both"/>
                      <w:rPr>
                        <w:rFonts w:ascii="SimSun" w:hAnsi="SimSun" w:eastAsia="SimSun" w:cs="SimSun"/>
                        <w:sz w:val="18"/>
                        <w:szCs w:val="18"/>
                      </w:rPr>
                    </w:pPr>
                    <w:r>
                      <w:rPr>
                        <w:rFonts w:ascii="SimSun" w:hAnsi="SimSun" w:eastAsia="SimSun" w:cs="SimSun"/>
                        <w:sz w:val="18"/>
                        <w:szCs w:val="18"/>
                        <w:spacing w:val="-18"/>
                        <w:w w:val="99"/>
                      </w:rPr>
                      <w:t>入校评估结束四周</w:t>
                    </w:r>
                    <w:r>
                      <w:rPr>
                        <w:rFonts w:ascii="SimSun" w:hAnsi="SimSun" w:eastAsia="SimSun" w:cs="SimSun"/>
                        <w:sz w:val="18"/>
                        <w:szCs w:val="18"/>
                        <w:spacing w:val="6"/>
                      </w:rPr>
                      <w:t xml:space="preserve"> </w:t>
                    </w:r>
                    <w:r>
                      <w:rPr>
                        <w:rFonts w:ascii="SimSun" w:hAnsi="SimSun" w:eastAsia="SimSun" w:cs="SimSun"/>
                        <w:sz w:val="18"/>
                        <w:szCs w:val="18"/>
                        <w:spacing w:val="-20"/>
                      </w:rPr>
                      <w:t>内完成《专家组审</w:t>
                    </w:r>
                    <w:r>
                      <w:rPr>
                        <w:rFonts w:ascii="SimSun" w:hAnsi="SimSun" w:eastAsia="SimSun" w:cs="SimSun"/>
                        <w:sz w:val="18"/>
                        <w:szCs w:val="18"/>
                        <w:spacing w:val="3"/>
                      </w:rPr>
                      <w:t xml:space="preserve"> </w:t>
                    </w:r>
                    <w:r>
                      <w:rPr>
                        <w:rFonts w:ascii="SimSun" w:hAnsi="SimSun" w:eastAsia="SimSun" w:cs="SimSun"/>
                        <w:sz w:val="18"/>
                        <w:szCs w:val="18"/>
                        <w:spacing w:val="-12"/>
                      </w:rPr>
                      <w:t>核评估报告》</w:t>
                    </w:r>
                  </w:p>
                </w:txbxContent>
              </v:textbox>
            </v:shape>
          </v:group>
        </w:pict>
      </w:r>
    </w:p>
    <w:p>
      <w:pPr>
        <w:spacing w:line="437" w:lineRule="auto"/>
        <w:rPr>
          <w:rFonts w:ascii="Arial"/>
          <w:sz w:val="21"/>
        </w:rPr>
      </w:pPr>
      <w:r/>
    </w:p>
    <w:p>
      <w:pPr>
        <w:ind w:left="403"/>
        <w:spacing w:before="75" w:line="222" w:lineRule="auto"/>
        <w:outlineLvl w:val="1"/>
        <w:rPr>
          <w:rFonts w:ascii="SimHei" w:hAnsi="SimHei" w:eastAsia="SimHei" w:cs="SimHei"/>
          <w:sz w:val="23"/>
          <w:szCs w:val="23"/>
        </w:rPr>
      </w:pPr>
      <w:r>
        <w:rPr>
          <w:rFonts w:ascii="SimHei" w:hAnsi="SimHei" w:eastAsia="SimHei" w:cs="SimHei"/>
          <w:sz w:val="23"/>
          <w:szCs w:val="23"/>
          <w:b/>
          <w:bCs/>
          <w:spacing w:val="-8"/>
        </w:rPr>
        <w:t>1.入校评估准备</w:t>
      </w:r>
    </w:p>
    <w:p>
      <w:pPr>
        <w:ind w:right="60" w:firstLine="400"/>
        <w:spacing w:before="155" w:line="354" w:lineRule="auto"/>
        <w:jc w:val="both"/>
        <w:rPr>
          <w:rFonts w:ascii="SimSun" w:hAnsi="SimSun" w:eastAsia="SimSun" w:cs="SimSun"/>
          <w:sz w:val="23"/>
          <w:szCs w:val="23"/>
        </w:rPr>
      </w:pPr>
      <w:r>
        <w:rPr>
          <w:rFonts w:ascii="SimSun" w:hAnsi="SimSun" w:eastAsia="SimSun" w:cs="SimSun"/>
          <w:sz w:val="23"/>
          <w:szCs w:val="23"/>
          <w:spacing w:val="-8"/>
        </w:rPr>
        <w:t>专家组组长根据线上评估情况，从线上评估专家中确定5～9位入校评估专家，原</w:t>
      </w:r>
      <w:r>
        <w:rPr>
          <w:rFonts w:ascii="SimSun" w:hAnsi="SimSun" w:eastAsia="SimSun" w:cs="SimSun"/>
          <w:sz w:val="23"/>
          <w:szCs w:val="23"/>
          <w:spacing w:val="15"/>
        </w:rPr>
        <w:t xml:space="preserve"> </w:t>
      </w:r>
      <w:r>
        <w:rPr>
          <w:rFonts w:ascii="SimSun" w:hAnsi="SimSun" w:eastAsia="SimSun" w:cs="SimSun"/>
          <w:sz w:val="23"/>
          <w:szCs w:val="23"/>
          <w:spacing w:val="-15"/>
        </w:rPr>
        <w:t>则上应包括专家组组长及副组长、有较多存疑问题的专家，同时适当考虑入校评估任务</w:t>
      </w:r>
    </w:p>
    <w:p>
      <w:pPr>
        <w:spacing w:before="1" w:line="218" w:lineRule="auto"/>
        <w:rPr>
          <w:rFonts w:ascii="SimSun" w:hAnsi="SimSun" w:eastAsia="SimSun" w:cs="SimSun"/>
          <w:sz w:val="23"/>
          <w:szCs w:val="23"/>
        </w:rPr>
      </w:pPr>
      <w:r>
        <w:rPr>
          <w:rFonts w:ascii="SimSun" w:hAnsi="SimSun" w:eastAsia="SimSun" w:cs="SimSun"/>
          <w:sz w:val="23"/>
          <w:szCs w:val="23"/>
          <w:spacing w:val="-17"/>
        </w:rPr>
        <w:t>和学校学科专业布局需要。</w:t>
      </w:r>
    </w:p>
    <w:p>
      <w:pPr>
        <w:ind w:right="67" w:firstLine="400"/>
        <w:spacing w:before="164" w:line="354" w:lineRule="auto"/>
        <w:jc w:val="both"/>
        <w:rPr>
          <w:rFonts w:ascii="SimSun" w:hAnsi="SimSun" w:eastAsia="SimSun" w:cs="SimSun"/>
          <w:sz w:val="23"/>
          <w:szCs w:val="23"/>
        </w:rPr>
      </w:pPr>
      <w:r>
        <w:rPr>
          <w:rFonts w:ascii="SimSun" w:hAnsi="SimSun" w:eastAsia="SimSun" w:cs="SimSun"/>
          <w:sz w:val="23"/>
          <w:szCs w:val="23"/>
          <w:spacing w:val="-11"/>
        </w:rPr>
        <w:t>进校前，专家组组长需制定《专家组入校评估方案》,内容包括入校考察时间、天</w:t>
      </w:r>
      <w:r>
        <w:rPr>
          <w:rFonts w:ascii="SimSun" w:hAnsi="SimSun" w:eastAsia="SimSun" w:cs="SimSun"/>
          <w:sz w:val="23"/>
          <w:szCs w:val="23"/>
        </w:rPr>
        <w:t xml:space="preserve"> </w:t>
      </w:r>
      <w:r>
        <w:rPr>
          <w:rFonts w:ascii="SimSun" w:hAnsi="SimSun" w:eastAsia="SimSun" w:cs="SimSun"/>
          <w:sz w:val="23"/>
          <w:szCs w:val="23"/>
          <w:spacing w:val="-15"/>
        </w:rPr>
        <w:t>数、环节和重点考察内容等，并就拟定的入校考察时间、天数、环节与参评学校进行协</w:t>
      </w:r>
    </w:p>
    <w:p>
      <w:pPr>
        <w:spacing w:before="1" w:line="217" w:lineRule="auto"/>
        <w:rPr>
          <w:rFonts w:ascii="SimSun" w:hAnsi="SimSun" w:eastAsia="SimSun" w:cs="SimSun"/>
          <w:sz w:val="23"/>
          <w:szCs w:val="23"/>
        </w:rPr>
      </w:pPr>
      <w:r>
        <w:rPr>
          <w:rFonts w:ascii="SimSun" w:hAnsi="SimSun" w:eastAsia="SimSun" w:cs="SimSun"/>
          <w:sz w:val="23"/>
          <w:szCs w:val="23"/>
          <w:spacing w:val="-16"/>
        </w:rPr>
        <w:t>商，取得一致意见后，安排入校评估考察。</w:t>
      </w:r>
    </w:p>
    <w:p>
      <w:pPr>
        <w:ind w:left="400"/>
        <w:spacing w:before="139" w:line="482" w:lineRule="exact"/>
        <w:rPr>
          <w:rFonts w:ascii="SimSun" w:hAnsi="SimSun" w:eastAsia="SimSun" w:cs="SimSun"/>
          <w:sz w:val="23"/>
          <w:szCs w:val="23"/>
        </w:rPr>
      </w:pPr>
      <w:r>
        <w:rPr>
          <w:rFonts w:ascii="SimSun" w:hAnsi="SimSun" w:eastAsia="SimSun" w:cs="SimSun"/>
          <w:sz w:val="23"/>
          <w:szCs w:val="23"/>
          <w:spacing w:val="-16"/>
          <w:position w:val="19"/>
        </w:rPr>
        <w:t>入校评估专家需针对专家组线上评估发现的问题，认真思考入校重点核查、求证的</w:t>
      </w:r>
    </w:p>
    <w:p>
      <w:pPr>
        <w:spacing w:line="219" w:lineRule="auto"/>
        <w:rPr>
          <w:rFonts w:ascii="SimSun" w:hAnsi="SimSun" w:eastAsia="SimSun" w:cs="SimSun"/>
          <w:sz w:val="23"/>
          <w:szCs w:val="23"/>
        </w:rPr>
      </w:pPr>
      <w:r>
        <w:rPr>
          <w:rFonts w:ascii="SimSun" w:hAnsi="SimSun" w:eastAsia="SimSun" w:cs="SimSun"/>
          <w:sz w:val="23"/>
          <w:szCs w:val="23"/>
          <w:spacing w:val="-19"/>
        </w:rPr>
        <w:t>问题，以及核查的方式，制定《专家个人入校问题核查表》。</w:t>
      </w:r>
    </w:p>
    <w:p>
      <w:pPr>
        <w:ind w:left="403"/>
        <w:spacing w:before="152" w:line="222" w:lineRule="auto"/>
        <w:outlineLvl w:val="1"/>
        <w:rPr>
          <w:rFonts w:ascii="SimHei" w:hAnsi="SimHei" w:eastAsia="SimHei" w:cs="SimHei"/>
          <w:sz w:val="23"/>
          <w:szCs w:val="23"/>
        </w:rPr>
      </w:pPr>
      <w:r>
        <w:rPr>
          <w:rFonts w:ascii="SimHei" w:hAnsi="SimHei" w:eastAsia="SimHei" w:cs="SimHei"/>
          <w:sz w:val="23"/>
          <w:szCs w:val="23"/>
          <w:b/>
          <w:bCs/>
          <w:spacing w:val="-11"/>
        </w:rPr>
        <w:t>2.</w:t>
      </w:r>
      <w:r>
        <w:rPr>
          <w:rFonts w:ascii="SimHei" w:hAnsi="SimHei" w:eastAsia="SimHei" w:cs="SimHei"/>
          <w:sz w:val="23"/>
          <w:szCs w:val="23"/>
          <w:spacing w:val="-45"/>
        </w:rPr>
        <w:t xml:space="preserve"> </w:t>
      </w:r>
      <w:r>
        <w:rPr>
          <w:rFonts w:ascii="SimHei" w:hAnsi="SimHei" w:eastAsia="SimHei" w:cs="SimHei"/>
          <w:sz w:val="23"/>
          <w:szCs w:val="23"/>
          <w:b/>
          <w:bCs/>
          <w:spacing w:val="-11"/>
        </w:rPr>
        <w:t>入校评估布置会</w:t>
      </w:r>
    </w:p>
    <w:p>
      <w:pPr>
        <w:ind w:left="400"/>
        <w:spacing w:before="156" w:line="440" w:lineRule="exact"/>
        <w:rPr>
          <w:rFonts w:ascii="SimSun" w:hAnsi="SimSun" w:eastAsia="SimSun" w:cs="SimSun"/>
          <w:sz w:val="23"/>
          <w:szCs w:val="23"/>
        </w:rPr>
      </w:pPr>
      <w:r>
        <w:rPr>
          <w:rFonts w:ascii="SimSun" w:hAnsi="SimSun" w:eastAsia="SimSun" w:cs="SimSun"/>
          <w:sz w:val="23"/>
          <w:szCs w:val="23"/>
          <w:spacing w:val="-12"/>
          <w:position w:val="15"/>
        </w:rPr>
        <w:t>入校评估专家组全体成员应在正式考察前1天，按规定时间</w:t>
      </w:r>
      <w:r>
        <w:rPr>
          <w:rFonts w:ascii="SimSun" w:hAnsi="SimSun" w:eastAsia="SimSun" w:cs="SimSun"/>
          <w:sz w:val="23"/>
          <w:szCs w:val="23"/>
          <w:spacing w:val="-13"/>
          <w:position w:val="15"/>
        </w:rPr>
        <w:t>抵达参评学校，并于当</w:t>
      </w:r>
    </w:p>
    <w:p>
      <w:pPr>
        <w:spacing w:before="2" w:line="217" w:lineRule="auto"/>
        <w:rPr>
          <w:rFonts w:ascii="SimSun" w:hAnsi="SimSun" w:eastAsia="SimSun" w:cs="SimSun"/>
          <w:sz w:val="23"/>
          <w:szCs w:val="23"/>
        </w:rPr>
      </w:pPr>
      <w:r>
        <w:rPr>
          <w:rFonts w:ascii="SimSun" w:hAnsi="SimSun" w:eastAsia="SimSun" w:cs="SimSun"/>
          <w:sz w:val="23"/>
          <w:szCs w:val="23"/>
          <w:spacing w:val="-16"/>
        </w:rPr>
        <w:t>天晚上召开入校评估布置会。</w:t>
      </w:r>
    </w:p>
    <w:p>
      <w:pPr>
        <w:ind w:right="67" w:firstLine="400"/>
        <w:spacing w:before="178" w:line="346" w:lineRule="auto"/>
        <w:rPr>
          <w:rFonts w:ascii="SimSun" w:hAnsi="SimSun" w:eastAsia="SimSun" w:cs="SimSun"/>
          <w:sz w:val="23"/>
          <w:szCs w:val="23"/>
        </w:rPr>
      </w:pPr>
      <w:r>
        <w:rPr>
          <w:rFonts w:ascii="SimSun" w:hAnsi="SimSun" w:eastAsia="SimSun" w:cs="SimSun"/>
          <w:sz w:val="23"/>
          <w:szCs w:val="23"/>
          <w:spacing w:val="-15"/>
        </w:rPr>
        <w:t>入校评估布置会的主要内容包括：专家组组长对入校评估提出工作要求；确定专家</w:t>
      </w:r>
      <w:r>
        <w:rPr>
          <w:rFonts w:ascii="SimSun" w:hAnsi="SimSun" w:eastAsia="SimSun" w:cs="SimSun"/>
          <w:sz w:val="23"/>
          <w:szCs w:val="23"/>
          <w:spacing w:val="11"/>
        </w:rPr>
        <w:t xml:space="preserve"> </w:t>
      </w:r>
      <w:r>
        <w:rPr>
          <w:rFonts w:ascii="SimSun" w:hAnsi="SimSun" w:eastAsia="SimSun" w:cs="SimSun"/>
          <w:sz w:val="23"/>
          <w:szCs w:val="23"/>
          <w:spacing w:val="-15"/>
        </w:rPr>
        <w:t>组的考察环节、重点考察内容及工作模式；明确专家各自的工作计划、内容和重点。专</w:t>
      </w:r>
    </w:p>
    <w:p>
      <w:pPr>
        <w:spacing w:line="219" w:lineRule="auto"/>
        <w:rPr>
          <w:rFonts w:ascii="SimSun" w:hAnsi="SimSun" w:eastAsia="SimSun" w:cs="SimSun"/>
          <w:sz w:val="23"/>
          <w:szCs w:val="23"/>
        </w:rPr>
      </w:pPr>
      <w:r>
        <w:rPr>
          <w:rFonts w:ascii="SimSun" w:hAnsi="SimSun" w:eastAsia="SimSun" w:cs="SimSun"/>
          <w:sz w:val="23"/>
          <w:szCs w:val="23"/>
          <w:spacing w:val="-15"/>
        </w:rPr>
        <w:t>家组组长可根据实际情况，统一协调，以保证专</w:t>
      </w:r>
      <w:r>
        <w:rPr>
          <w:rFonts w:ascii="SimSun" w:hAnsi="SimSun" w:eastAsia="SimSun" w:cs="SimSun"/>
          <w:sz w:val="23"/>
          <w:szCs w:val="23"/>
          <w:spacing w:val="-16"/>
        </w:rPr>
        <w:t>家既独立工作又能够相互配合。</w:t>
      </w:r>
    </w:p>
    <w:p>
      <w:pPr>
        <w:ind w:left="400"/>
        <w:spacing w:before="175" w:line="218" w:lineRule="auto"/>
        <w:rPr>
          <w:rFonts w:ascii="SimSun" w:hAnsi="SimSun" w:eastAsia="SimSun" w:cs="SimSun"/>
          <w:sz w:val="23"/>
          <w:szCs w:val="23"/>
        </w:rPr>
      </w:pPr>
      <w:r>
        <w:rPr>
          <w:rFonts w:ascii="SimSun" w:hAnsi="SimSun" w:eastAsia="SimSun" w:cs="SimSun"/>
          <w:sz w:val="23"/>
          <w:szCs w:val="23"/>
          <w:spacing w:val="-15"/>
        </w:rPr>
        <w:t>秘书汇总专家各自的工作计划后告知参评学校，并协调解决考察安排</w:t>
      </w:r>
      <w:r>
        <w:rPr>
          <w:rFonts w:ascii="SimSun" w:hAnsi="SimSun" w:eastAsia="SimSun" w:cs="SimSun"/>
          <w:sz w:val="23"/>
          <w:szCs w:val="23"/>
          <w:spacing w:val="-16"/>
        </w:rPr>
        <w:t>上的冲突。</w:t>
      </w:r>
    </w:p>
    <w:p>
      <w:pPr>
        <w:ind w:left="403"/>
        <w:spacing w:before="166" w:line="222" w:lineRule="auto"/>
        <w:outlineLvl w:val="1"/>
        <w:rPr>
          <w:rFonts w:ascii="SimHei" w:hAnsi="SimHei" w:eastAsia="SimHei" w:cs="SimHei"/>
          <w:sz w:val="23"/>
          <w:szCs w:val="23"/>
        </w:rPr>
      </w:pPr>
      <w:r>
        <w:rPr>
          <w:rFonts w:ascii="SimHei" w:hAnsi="SimHei" w:eastAsia="SimHei" w:cs="SimHei"/>
          <w:sz w:val="23"/>
          <w:szCs w:val="23"/>
          <w:b/>
          <w:bCs/>
          <w:spacing w:val="-11"/>
        </w:rPr>
        <w:t>3.</w:t>
      </w:r>
      <w:r>
        <w:rPr>
          <w:rFonts w:ascii="SimHei" w:hAnsi="SimHei" w:eastAsia="SimHei" w:cs="SimHei"/>
          <w:sz w:val="23"/>
          <w:szCs w:val="23"/>
          <w:spacing w:val="-61"/>
        </w:rPr>
        <w:t xml:space="preserve"> </w:t>
      </w:r>
      <w:r>
        <w:rPr>
          <w:rFonts w:ascii="SimHei" w:hAnsi="SimHei" w:eastAsia="SimHei" w:cs="SimHei"/>
          <w:sz w:val="23"/>
          <w:szCs w:val="23"/>
          <w:b/>
          <w:bCs/>
          <w:spacing w:val="-11"/>
        </w:rPr>
        <w:t>入校评估工作</w:t>
      </w:r>
    </w:p>
    <w:p>
      <w:pPr>
        <w:ind w:left="400"/>
        <w:spacing w:before="214" w:line="218" w:lineRule="auto"/>
        <w:rPr>
          <w:rFonts w:ascii="SimSun" w:hAnsi="SimSun" w:eastAsia="SimSun" w:cs="SimSun"/>
          <w:sz w:val="18"/>
          <w:szCs w:val="18"/>
        </w:rPr>
      </w:pPr>
      <w:r>
        <w:rPr>
          <w:rFonts w:ascii="SimSun" w:hAnsi="SimSun" w:eastAsia="SimSun" w:cs="SimSun"/>
          <w:sz w:val="18"/>
          <w:szCs w:val="18"/>
          <w:spacing w:val="32"/>
        </w:rPr>
        <w:t>专家入校开展的评估工作分为必做内容和环节以及选做内容和环节。</w:t>
      </w:r>
    </w:p>
    <w:p>
      <w:pPr>
        <w:ind w:left="400"/>
        <w:spacing w:before="226" w:line="218" w:lineRule="auto"/>
        <w:rPr>
          <w:rFonts w:ascii="SimSun" w:hAnsi="SimSun" w:eastAsia="SimSun" w:cs="SimSun"/>
          <w:sz w:val="18"/>
          <w:szCs w:val="18"/>
        </w:rPr>
      </w:pPr>
      <w:r>
        <w:rPr>
          <w:rFonts w:ascii="Times New Roman" w:hAnsi="Times New Roman" w:eastAsia="Times New Roman" w:cs="Times New Roman"/>
          <w:sz w:val="18"/>
          <w:szCs w:val="18"/>
          <w:b/>
          <w:bCs/>
          <w:spacing w:val="-11"/>
        </w:rPr>
        <w:t>3.1</w:t>
      </w:r>
      <w:r>
        <w:rPr>
          <w:rFonts w:ascii="Times New Roman" w:hAnsi="Times New Roman" w:eastAsia="Times New Roman" w:cs="Times New Roman"/>
          <w:sz w:val="18"/>
          <w:szCs w:val="18"/>
          <w:spacing w:val="2"/>
        </w:rPr>
        <w:t xml:space="preserve">       </w:t>
      </w:r>
      <w:r>
        <w:rPr>
          <w:rFonts w:ascii="SimSun" w:hAnsi="SimSun" w:eastAsia="SimSun" w:cs="SimSun"/>
          <w:sz w:val="18"/>
          <w:szCs w:val="18"/>
          <w:b/>
          <w:bCs/>
          <w:spacing w:val="-11"/>
        </w:rPr>
        <w:t>必</w:t>
      </w:r>
      <w:r>
        <w:rPr>
          <w:rFonts w:ascii="SimSun" w:hAnsi="SimSun" w:eastAsia="SimSun" w:cs="SimSun"/>
          <w:sz w:val="18"/>
          <w:szCs w:val="18"/>
          <w:spacing w:val="-33"/>
        </w:rPr>
        <w:t xml:space="preserve"> </w:t>
      </w:r>
      <w:r>
        <w:rPr>
          <w:rFonts w:ascii="SimSun" w:hAnsi="SimSun" w:eastAsia="SimSun" w:cs="SimSun"/>
          <w:sz w:val="18"/>
          <w:szCs w:val="18"/>
          <w:b/>
          <w:bCs/>
          <w:spacing w:val="-11"/>
        </w:rPr>
        <w:t>做</w:t>
      </w:r>
      <w:r>
        <w:rPr>
          <w:rFonts w:ascii="SimSun" w:hAnsi="SimSun" w:eastAsia="SimSun" w:cs="SimSun"/>
          <w:sz w:val="18"/>
          <w:szCs w:val="18"/>
          <w:spacing w:val="-12"/>
        </w:rPr>
        <w:t xml:space="preserve"> </w:t>
      </w:r>
      <w:r>
        <w:rPr>
          <w:rFonts w:ascii="SimSun" w:hAnsi="SimSun" w:eastAsia="SimSun" w:cs="SimSun"/>
          <w:sz w:val="18"/>
          <w:szCs w:val="18"/>
          <w:b/>
          <w:bCs/>
          <w:spacing w:val="-11"/>
        </w:rPr>
        <w:t>内</w:t>
      </w:r>
      <w:r>
        <w:rPr>
          <w:rFonts w:ascii="SimSun" w:hAnsi="SimSun" w:eastAsia="SimSun" w:cs="SimSun"/>
          <w:sz w:val="18"/>
          <w:szCs w:val="18"/>
          <w:spacing w:val="-32"/>
        </w:rPr>
        <w:t xml:space="preserve"> </w:t>
      </w:r>
      <w:r>
        <w:rPr>
          <w:rFonts w:ascii="SimSun" w:hAnsi="SimSun" w:eastAsia="SimSun" w:cs="SimSun"/>
          <w:sz w:val="18"/>
          <w:szCs w:val="18"/>
          <w:b/>
          <w:bCs/>
          <w:spacing w:val="-11"/>
        </w:rPr>
        <w:t>容</w:t>
      </w:r>
      <w:r>
        <w:rPr>
          <w:rFonts w:ascii="SimSun" w:hAnsi="SimSun" w:eastAsia="SimSun" w:cs="SimSun"/>
          <w:sz w:val="18"/>
          <w:szCs w:val="18"/>
          <w:spacing w:val="-32"/>
        </w:rPr>
        <w:t xml:space="preserve"> </w:t>
      </w:r>
      <w:r>
        <w:rPr>
          <w:rFonts w:ascii="SimSun" w:hAnsi="SimSun" w:eastAsia="SimSun" w:cs="SimSun"/>
          <w:sz w:val="18"/>
          <w:szCs w:val="18"/>
          <w:b/>
          <w:bCs/>
          <w:spacing w:val="-11"/>
        </w:rPr>
        <w:t>和</w:t>
      </w:r>
      <w:r>
        <w:rPr>
          <w:rFonts w:ascii="SimSun" w:hAnsi="SimSun" w:eastAsia="SimSun" w:cs="SimSun"/>
          <w:sz w:val="18"/>
          <w:szCs w:val="18"/>
          <w:spacing w:val="-34"/>
        </w:rPr>
        <w:t xml:space="preserve"> </w:t>
      </w:r>
      <w:r>
        <w:rPr>
          <w:rFonts w:ascii="SimSun" w:hAnsi="SimSun" w:eastAsia="SimSun" w:cs="SimSun"/>
          <w:sz w:val="18"/>
          <w:szCs w:val="18"/>
          <w:b/>
          <w:bCs/>
          <w:spacing w:val="-11"/>
        </w:rPr>
        <w:t>环</w:t>
      </w:r>
      <w:r>
        <w:rPr>
          <w:rFonts w:ascii="SimSun" w:hAnsi="SimSun" w:eastAsia="SimSun" w:cs="SimSun"/>
          <w:sz w:val="18"/>
          <w:szCs w:val="18"/>
          <w:spacing w:val="-33"/>
        </w:rPr>
        <w:t xml:space="preserve"> </w:t>
      </w:r>
      <w:r>
        <w:rPr>
          <w:rFonts w:ascii="SimSun" w:hAnsi="SimSun" w:eastAsia="SimSun" w:cs="SimSun"/>
          <w:sz w:val="18"/>
          <w:szCs w:val="18"/>
          <w:b/>
          <w:bCs/>
          <w:spacing w:val="-11"/>
        </w:rPr>
        <w:t>节</w:t>
      </w:r>
      <w:r>
        <w:rPr>
          <w:rFonts w:ascii="SimSun" w:hAnsi="SimSun" w:eastAsia="SimSun" w:cs="SimSun"/>
          <w:sz w:val="18"/>
          <w:szCs w:val="18"/>
          <w:spacing w:val="-19"/>
        </w:rPr>
        <w:t xml:space="preserve"> </w:t>
      </w:r>
      <w:r>
        <w:rPr>
          <w:rFonts w:ascii="SimSun" w:hAnsi="SimSun" w:eastAsia="SimSun" w:cs="SimSun"/>
          <w:sz w:val="18"/>
          <w:szCs w:val="18"/>
          <w:b/>
          <w:bCs/>
          <w:spacing w:val="-11"/>
        </w:rPr>
        <w:t>：</w:t>
      </w:r>
      <w:r>
        <w:rPr>
          <w:rFonts w:ascii="SimSun" w:hAnsi="SimSun" w:eastAsia="SimSun" w:cs="SimSun"/>
          <w:sz w:val="18"/>
          <w:szCs w:val="18"/>
          <w:spacing w:val="-11"/>
        </w:rPr>
        <w:t>考</w:t>
      </w:r>
      <w:r>
        <w:rPr>
          <w:rFonts w:ascii="SimSun" w:hAnsi="SimSun" w:eastAsia="SimSun" w:cs="SimSun"/>
          <w:sz w:val="18"/>
          <w:szCs w:val="18"/>
          <w:spacing w:val="-38"/>
        </w:rPr>
        <w:t xml:space="preserve"> </w:t>
      </w:r>
      <w:r>
        <w:rPr>
          <w:rFonts w:ascii="SimSun" w:hAnsi="SimSun" w:eastAsia="SimSun" w:cs="SimSun"/>
          <w:sz w:val="18"/>
          <w:szCs w:val="18"/>
          <w:spacing w:val="-11"/>
        </w:rPr>
        <w:t>察</w:t>
      </w:r>
      <w:r>
        <w:rPr>
          <w:rFonts w:ascii="SimSun" w:hAnsi="SimSun" w:eastAsia="SimSun" w:cs="SimSun"/>
          <w:sz w:val="18"/>
          <w:szCs w:val="18"/>
          <w:spacing w:val="-38"/>
        </w:rPr>
        <w:t xml:space="preserve"> </w:t>
      </w:r>
      <w:r>
        <w:rPr>
          <w:rFonts w:ascii="SimSun" w:hAnsi="SimSun" w:eastAsia="SimSun" w:cs="SimSun"/>
          <w:sz w:val="18"/>
          <w:szCs w:val="18"/>
          <w:spacing w:val="-11"/>
        </w:rPr>
        <w:t>线</w:t>
      </w:r>
      <w:r>
        <w:rPr>
          <w:rFonts w:ascii="SimSun" w:hAnsi="SimSun" w:eastAsia="SimSun" w:cs="SimSun"/>
          <w:sz w:val="18"/>
          <w:szCs w:val="18"/>
          <w:spacing w:val="-40"/>
        </w:rPr>
        <w:t xml:space="preserve"> </w:t>
      </w:r>
      <w:r>
        <w:rPr>
          <w:rFonts w:ascii="SimSun" w:hAnsi="SimSun" w:eastAsia="SimSun" w:cs="SimSun"/>
          <w:sz w:val="18"/>
          <w:szCs w:val="18"/>
          <w:spacing w:val="-11"/>
        </w:rPr>
        <w:t>上</w:t>
      </w:r>
      <w:r>
        <w:rPr>
          <w:rFonts w:ascii="SimSun" w:hAnsi="SimSun" w:eastAsia="SimSun" w:cs="SimSun"/>
          <w:sz w:val="18"/>
          <w:szCs w:val="18"/>
          <w:spacing w:val="-41"/>
        </w:rPr>
        <w:t xml:space="preserve"> </w:t>
      </w:r>
      <w:r>
        <w:rPr>
          <w:rFonts w:ascii="SimSun" w:hAnsi="SimSun" w:eastAsia="SimSun" w:cs="SimSun"/>
          <w:sz w:val="18"/>
          <w:szCs w:val="18"/>
          <w:spacing w:val="-11"/>
        </w:rPr>
        <w:t>评</w:t>
      </w:r>
      <w:r>
        <w:rPr>
          <w:rFonts w:ascii="SimSun" w:hAnsi="SimSun" w:eastAsia="SimSun" w:cs="SimSun"/>
          <w:sz w:val="18"/>
          <w:szCs w:val="18"/>
          <w:spacing w:val="-41"/>
        </w:rPr>
        <w:t xml:space="preserve"> </w:t>
      </w:r>
      <w:r>
        <w:rPr>
          <w:rFonts w:ascii="SimSun" w:hAnsi="SimSun" w:eastAsia="SimSun" w:cs="SimSun"/>
          <w:sz w:val="18"/>
          <w:szCs w:val="18"/>
          <w:spacing w:val="-11"/>
        </w:rPr>
        <w:t>估</w:t>
      </w:r>
      <w:r>
        <w:rPr>
          <w:rFonts w:ascii="SimSun" w:hAnsi="SimSun" w:eastAsia="SimSun" w:cs="SimSun"/>
          <w:sz w:val="18"/>
          <w:szCs w:val="18"/>
          <w:spacing w:val="-41"/>
        </w:rPr>
        <w:t xml:space="preserve"> </w:t>
      </w:r>
      <w:r>
        <w:rPr>
          <w:rFonts w:ascii="SimSun" w:hAnsi="SimSun" w:eastAsia="SimSun" w:cs="SimSun"/>
          <w:sz w:val="18"/>
          <w:szCs w:val="18"/>
          <w:spacing w:val="-11"/>
        </w:rPr>
        <w:t>存</w:t>
      </w:r>
      <w:r>
        <w:rPr>
          <w:rFonts w:ascii="SimSun" w:hAnsi="SimSun" w:eastAsia="SimSun" w:cs="SimSun"/>
          <w:sz w:val="18"/>
          <w:szCs w:val="18"/>
          <w:spacing w:val="-39"/>
        </w:rPr>
        <w:t xml:space="preserve"> </w:t>
      </w:r>
      <w:r>
        <w:rPr>
          <w:rFonts w:ascii="SimSun" w:hAnsi="SimSun" w:eastAsia="SimSun" w:cs="SimSun"/>
          <w:sz w:val="18"/>
          <w:szCs w:val="18"/>
          <w:spacing w:val="-11"/>
        </w:rPr>
        <w:t>疑</w:t>
      </w:r>
      <w:r>
        <w:rPr>
          <w:rFonts w:ascii="SimSun" w:hAnsi="SimSun" w:eastAsia="SimSun" w:cs="SimSun"/>
          <w:sz w:val="18"/>
          <w:szCs w:val="18"/>
          <w:spacing w:val="-20"/>
        </w:rPr>
        <w:t xml:space="preserve"> </w:t>
      </w:r>
      <w:r>
        <w:rPr>
          <w:rFonts w:ascii="SimSun" w:hAnsi="SimSun" w:eastAsia="SimSun" w:cs="SimSun"/>
          <w:sz w:val="18"/>
          <w:szCs w:val="18"/>
          <w:spacing w:val="-11"/>
        </w:rPr>
        <w:t>问</w:t>
      </w:r>
      <w:r>
        <w:rPr>
          <w:rFonts w:ascii="SimSun" w:hAnsi="SimSun" w:eastAsia="SimSun" w:cs="SimSun"/>
          <w:sz w:val="18"/>
          <w:szCs w:val="18"/>
          <w:spacing w:val="-40"/>
        </w:rPr>
        <w:t xml:space="preserve"> </w:t>
      </w:r>
      <w:r>
        <w:rPr>
          <w:rFonts w:ascii="SimSun" w:hAnsi="SimSun" w:eastAsia="SimSun" w:cs="SimSun"/>
          <w:sz w:val="18"/>
          <w:szCs w:val="18"/>
          <w:spacing w:val="-11"/>
        </w:rPr>
        <w:t>题</w:t>
      </w:r>
      <w:r>
        <w:rPr>
          <w:rFonts w:ascii="SimSun" w:hAnsi="SimSun" w:eastAsia="SimSun" w:cs="SimSun"/>
          <w:sz w:val="18"/>
          <w:szCs w:val="18"/>
          <w:spacing w:val="-26"/>
        </w:rPr>
        <w:t xml:space="preserve"> </w:t>
      </w:r>
      <w:r>
        <w:rPr>
          <w:rFonts w:ascii="SimSun" w:hAnsi="SimSun" w:eastAsia="SimSun" w:cs="SimSun"/>
          <w:sz w:val="18"/>
          <w:szCs w:val="18"/>
          <w:spacing w:val="-11"/>
        </w:rPr>
        <w:t>；</w:t>
      </w:r>
      <w:r>
        <w:rPr>
          <w:rFonts w:ascii="SimSun" w:hAnsi="SimSun" w:eastAsia="SimSun" w:cs="SimSun"/>
          <w:sz w:val="18"/>
          <w:szCs w:val="18"/>
          <w:spacing w:val="-40"/>
        </w:rPr>
        <w:t xml:space="preserve"> </w:t>
      </w:r>
      <w:r>
        <w:rPr>
          <w:rFonts w:ascii="SimSun" w:hAnsi="SimSun" w:eastAsia="SimSun" w:cs="SimSun"/>
          <w:sz w:val="18"/>
          <w:szCs w:val="18"/>
          <w:spacing w:val="-11"/>
        </w:rPr>
        <w:t>考</w:t>
      </w:r>
      <w:r>
        <w:rPr>
          <w:rFonts w:ascii="SimSun" w:hAnsi="SimSun" w:eastAsia="SimSun" w:cs="SimSun"/>
          <w:sz w:val="18"/>
          <w:szCs w:val="18"/>
          <w:spacing w:val="-39"/>
        </w:rPr>
        <w:t xml:space="preserve"> </w:t>
      </w:r>
      <w:r>
        <w:rPr>
          <w:rFonts w:ascii="SimSun" w:hAnsi="SimSun" w:eastAsia="SimSun" w:cs="SimSun"/>
          <w:sz w:val="18"/>
          <w:szCs w:val="18"/>
          <w:spacing w:val="-11"/>
        </w:rPr>
        <w:t>察</w:t>
      </w:r>
      <w:r>
        <w:rPr>
          <w:rFonts w:ascii="SimSun" w:hAnsi="SimSun" w:eastAsia="SimSun" w:cs="SimSun"/>
          <w:sz w:val="18"/>
          <w:szCs w:val="18"/>
          <w:spacing w:val="-41"/>
        </w:rPr>
        <w:t xml:space="preserve"> </w:t>
      </w:r>
      <w:r>
        <w:rPr>
          <w:rFonts w:ascii="SimSun" w:hAnsi="SimSun" w:eastAsia="SimSun" w:cs="SimSun"/>
          <w:sz w:val="18"/>
          <w:szCs w:val="18"/>
          <w:spacing w:val="-11"/>
        </w:rPr>
        <w:t>入</w:t>
      </w:r>
      <w:r>
        <w:rPr>
          <w:rFonts w:ascii="SimSun" w:hAnsi="SimSun" w:eastAsia="SimSun" w:cs="SimSun"/>
          <w:sz w:val="18"/>
          <w:szCs w:val="18"/>
          <w:spacing w:val="-40"/>
        </w:rPr>
        <w:t xml:space="preserve"> </w:t>
      </w:r>
      <w:r>
        <w:rPr>
          <w:rFonts w:ascii="SimSun" w:hAnsi="SimSun" w:eastAsia="SimSun" w:cs="SimSun"/>
          <w:sz w:val="18"/>
          <w:szCs w:val="18"/>
          <w:spacing w:val="-11"/>
        </w:rPr>
        <w:t>校</w:t>
      </w:r>
      <w:r>
        <w:rPr>
          <w:rFonts w:ascii="SimSun" w:hAnsi="SimSun" w:eastAsia="SimSun" w:cs="SimSun"/>
          <w:sz w:val="18"/>
          <w:szCs w:val="18"/>
          <w:spacing w:val="-41"/>
        </w:rPr>
        <w:t xml:space="preserve"> </w:t>
      </w:r>
      <w:r>
        <w:rPr>
          <w:rFonts w:ascii="SimSun" w:hAnsi="SimSun" w:eastAsia="SimSun" w:cs="SimSun"/>
          <w:sz w:val="18"/>
          <w:szCs w:val="18"/>
          <w:spacing w:val="-11"/>
        </w:rPr>
        <w:t>评</w:t>
      </w:r>
      <w:r>
        <w:rPr>
          <w:rFonts w:ascii="SimSun" w:hAnsi="SimSun" w:eastAsia="SimSun" w:cs="SimSun"/>
          <w:sz w:val="18"/>
          <w:szCs w:val="18"/>
          <w:spacing w:val="-41"/>
        </w:rPr>
        <w:t xml:space="preserve"> </w:t>
      </w:r>
      <w:r>
        <w:rPr>
          <w:rFonts w:ascii="SimSun" w:hAnsi="SimSun" w:eastAsia="SimSun" w:cs="SimSun"/>
          <w:sz w:val="18"/>
          <w:szCs w:val="18"/>
          <w:spacing w:val="-11"/>
        </w:rPr>
        <w:t>估</w:t>
      </w:r>
      <w:r>
        <w:rPr>
          <w:rFonts w:ascii="SimSun" w:hAnsi="SimSun" w:eastAsia="SimSun" w:cs="SimSun"/>
          <w:sz w:val="18"/>
          <w:szCs w:val="18"/>
          <w:spacing w:val="-40"/>
        </w:rPr>
        <w:t xml:space="preserve"> </w:t>
      </w:r>
      <w:r>
        <w:rPr>
          <w:rFonts w:ascii="SimSun" w:hAnsi="SimSun" w:eastAsia="SimSun" w:cs="SimSun"/>
          <w:sz w:val="18"/>
          <w:szCs w:val="18"/>
          <w:spacing w:val="-11"/>
        </w:rPr>
        <w:t>方</w:t>
      </w:r>
      <w:r>
        <w:rPr>
          <w:rFonts w:ascii="SimSun" w:hAnsi="SimSun" w:eastAsia="SimSun" w:cs="SimSun"/>
          <w:sz w:val="18"/>
          <w:szCs w:val="18"/>
          <w:spacing w:val="-39"/>
        </w:rPr>
        <w:t xml:space="preserve"> </w:t>
      </w:r>
      <w:r>
        <w:rPr>
          <w:rFonts w:ascii="SimSun" w:hAnsi="SimSun" w:eastAsia="SimSun" w:cs="SimSun"/>
          <w:sz w:val="18"/>
          <w:szCs w:val="18"/>
          <w:spacing w:val="-12"/>
        </w:rPr>
        <w:t>案</w:t>
      </w:r>
      <w:r>
        <w:rPr>
          <w:rFonts w:ascii="SimSun" w:hAnsi="SimSun" w:eastAsia="SimSun" w:cs="SimSun"/>
          <w:sz w:val="18"/>
          <w:szCs w:val="18"/>
          <w:spacing w:val="-24"/>
        </w:rPr>
        <w:t xml:space="preserve"> </w:t>
      </w:r>
      <w:r>
        <w:rPr>
          <w:rFonts w:ascii="SimSun" w:hAnsi="SimSun" w:eastAsia="SimSun" w:cs="SimSun"/>
          <w:sz w:val="18"/>
          <w:szCs w:val="18"/>
          <w:spacing w:val="-12"/>
        </w:rPr>
        <w:t>中</w:t>
      </w:r>
      <w:r>
        <w:rPr>
          <w:rFonts w:ascii="SimSun" w:hAnsi="SimSun" w:eastAsia="SimSun" w:cs="SimSun"/>
          <w:sz w:val="18"/>
          <w:szCs w:val="18"/>
          <w:spacing w:val="-26"/>
        </w:rPr>
        <w:t xml:space="preserve"> </w:t>
      </w:r>
      <w:r>
        <w:rPr>
          <w:rFonts w:ascii="SimSun" w:hAnsi="SimSun" w:eastAsia="SimSun" w:cs="SimSun"/>
          <w:sz w:val="18"/>
          <w:szCs w:val="18"/>
          <w:spacing w:val="-12"/>
        </w:rPr>
        <w:t>的</w:t>
      </w:r>
      <w:r>
        <w:rPr>
          <w:rFonts w:ascii="SimSun" w:hAnsi="SimSun" w:eastAsia="SimSun" w:cs="SimSun"/>
          <w:sz w:val="18"/>
          <w:szCs w:val="18"/>
          <w:spacing w:val="-40"/>
        </w:rPr>
        <w:t xml:space="preserve"> </w:t>
      </w:r>
      <w:r>
        <w:rPr>
          <w:rFonts w:ascii="SimSun" w:hAnsi="SimSun" w:eastAsia="SimSun" w:cs="SimSun"/>
          <w:sz w:val="18"/>
          <w:szCs w:val="18"/>
          <w:spacing w:val="-12"/>
        </w:rPr>
        <w:t>重</w:t>
      </w:r>
      <w:r>
        <w:rPr>
          <w:rFonts w:ascii="SimSun" w:hAnsi="SimSun" w:eastAsia="SimSun" w:cs="SimSun"/>
          <w:sz w:val="18"/>
          <w:szCs w:val="18"/>
          <w:spacing w:val="-31"/>
        </w:rPr>
        <w:t xml:space="preserve"> </w:t>
      </w:r>
      <w:r>
        <w:rPr>
          <w:rFonts w:ascii="SimSun" w:hAnsi="SimSun" w:eastAsia="SimSun" w:cs="SimSun"/>
          <w:sz w:val="18"/>
          <w:szCs w:val="18"/>
          <w:spacing w:val="-12"/>
        </w:rPr>
        <w:t>点</w:t>
      </w:r>
      <w:r>
        <w:rPr>
          <w:rFonts w:ascii="SimSun" w:hAnsi="SimSun" w:eastAsia="SimSun" w:cs="SimSun"/>
          <w:sz w:val="18"/>
          <w:szCs w:val="18"/>
          <w:spacing w:val="-19"/>
        </w:rPr>
        <w:t xml:space="preserve"> </w:t>
      </w:r>
      <w:r>
        <w:rPr>
          <w:rFonts w:ascii="SimSun" w:hAnsi="SimSun" w:eastAsia="SimSun" w:cs="SimSun"/>
          <w:sz w:val="18"/>
          <w:szCs w:val="18"/>
          <w:spacing w:val="-12"/>
        </w:rPr>
        <w:t>内</w:t>
      </w:r>
      <w:r>
        <w:rPr>
          <w:rFonts w:ascii="SimSun" w:hAnsi="SimSun" w:eastAsia="SimSun" w:cs="SimSun"/>
          <w:sz w:val="18"/>
          <w:szCs w:val="18"/>
          <w:spacing w:val="-39"/>
        </w:rPr>
        <w:t xml:space="preserve"> </w:t>
      </w:r>
      <w:r>
        <w:rPr>
          <w:rFonts w:ascii="SimSun" w:hAnsi="SimSun" w:eastAsia="SimSun" w:cs="SimSun"/>
          <w:sz w:val="18"/>
          <w:szCs w:val="18"/>
          <w:spacing w:val="-12"/>
        </w:rPr>
        <w:t>容</w:t>
      </w:r>
    </w:p>
    <w:p>
      <w:pPr>
        <w:sectPr>
          <w:pgSz w:w="10320" w:h="14570"/>
          <w:pgMar w:top="400" w:right="950" w:bottom="400" w:left="1130" w:header="0" w:footer="0" w:gutter="0"/>
        </w:sectPr>
        <w:rPr/>
      </w:pPr>
    </w:p>
    <w:p>
      <w:pPr>
        <w:ind w:left="114"/>
        <w:spacing w:before="56" w:line="218" w:lineRule="auto"/>
        <w:rPr>
          <w:rFonts w:ascii="SimSun" w:hAnsi="SimSun" w:eastAsia="SimSun" w:cs="SimSun"/>
          <w:sz w:val="19"/>
          <w:szCs w:val="19"/>
        </w:rPr>
      </w:pPr>
      <w:r>
        <w:rPr>
          <w:rFonts w:ascii="SimSun" w:hAnsi="SimSun" w:eastAsia="SimSun" w:cs="SimSun"/>
          <w:sz w:val="19"/>
          <w:szCs w:val="19"/>
          <w:spacing w:val="-7"/>
        </w:rPr>
        <w:t>120</w:t>
      </w:r>
      <w:r>
        <w:rPr>
          <w:rFonts w:ascii="SimSun" w:hAnsi="SimSun" w:eastAsia="SimSun" w:cs="SimSun"/>
          <w:sz w:val="19"/>
          <w:szCs w:val="19"/>
          <w:spacing w:val="15"/>
        </w:rPr>
        <w:t xml:space="preserve">   </w:t>
      </w:r>
      <w:r>
        <w:rPr>
          <w:rFonts w:ascii="SimSun" w:hAnsi="SimSun" w:eastAsia="SimSun" w:cs="SimSun"/>
          <w:sz w:val="19"/>
          <w:szCs w:val="19"/>
          <w:spacing w:val="-7"/>
        </w:rPr>
        <w:t>第三部分</w:t>
      </w:r>
      <w:r>
        <w:rPr>
          <w:rFonts w:ascii="SimSun" w:hAnsi="SimSun" w:eastAsia="SimSun" w:cs="SimSun"/>
          <w:sz w:val="19"/>
          <w:szCs w:val="19"/>
          <w:spacing w:val="16"/>
        </w:rPr>
        <w:t xml:space="preserve"> </w:t>
      </w:r>
      <w:r>
        <w:rPr>
          <w:rFonts w:ascii="SimSun" w:hAnsi="SimSun" w:eastAsia="SimSun" w:cs="SimSun"/>
          <w:sz w:val="19"/>
          <w:szCs w:val="19"/>
          <w:spacing w:val="-7"/>
        </w:rPr>
        <w:t>审核评估专家线上评估与入校评估工作指南</w:t>
      </w:r>
    </w:p>
    <w:p>
      <w:pPr>
        <w:spacing w:line="250" w:lineRule="auto"/>
        <w:rPr>
          <w:rFonts w:ascii="Arial"/>
          <w:sz w:val="21"/>
        </w:rPr>
      </w:pPr>
      <w:r/>
    </w:p>
    <w:p>
      <w:pPr>
        <w:ind w:left="114"/>
        <w:spacing w:before="75" w:line="442" w:lineRule="exact"/>
        <w:rPr>
          <w:rFonts w:ascii="SimSun" w:hAnsi="SimSun" w:eastAsia="SimSun" w:cs="SimSun"/>
          <w:sz w:val="23"/>
          <w:szCs w:val="23"/>
        </w:rPr>
      </w:pPr>
      <w:r>
        <w:rPr>
          <w:rFonts w:ascii="SimSun" w:hAnsi="SimSun" w:eastAsia="SimSun" w:cs="SimSun"/>
          <w:sz w:val="23"/>
          <w:szCs w:val="23"/>
          <w:spacing w:val="-11"/>
          <w:position w:val="16"/>
        </w:rPr>
        <w:t>(若为首次参评学校，应将高校办学条件列入重点考察内容);完成线上评估无法开展或</w:t>
      </w:r>
    </w:p>
    <w:p>
      <w:pPr>
        <w:ind w:left="114"/>
        <w:spacing w:line="219" w:lineRule="auto"/>
        <w:rPr>
          <w:rFonts w:ascii="SimSun" w:hAnsi="SimSun" w:eastAsia="SimSun" w:cs="SimSun"/>
          <w:sz w:val="23"/>
          <w:szCs w:val="23"/>
        </w:rPr>
      </w:pPr>
      <w:r>
        <w:rPr>
          <w:rFonts w:ascii="SimSun" w:hAnsi="SimSun" w:eastAsia="SimSun" w:cs="SimSun"/>
          <w:sz w:val="23"/>
          <w:szCs w:val="23"/>
          <w:spacing w:val="-19"/>
        </w:rPr>
        <w:t>没有进行的环节；按要求填写《专家个人入校问题核查表》。</w:t>
      </w:r>
    </w:p>
    <w:p>
      <w:pPr>
        <w:ind w:left="114" w:right="1" w:firstLine="419"/>
        <w:spacing w:before="16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3.2</w:t>
      </w:r>
      <w:r>
        <w:rPr>
          <w:rFonts w:ascii="Times New Roman" w:hAnsi="Times New Roman" w:eastAsia="Times New Roman" w:cs="Times New Roman"/>
          <w:sz w:val="23"/>
          <w:szCs w:val="23"/>
          <w:spacing w:val="20"/>
          <w:w w:val="101"/>
        </w:rPr>
        <w:t xml:space="preserve">   </w:t>
      </w:r>
      <w:r>
        <w:rPr>
          <w:rFonts w:ascii="SimSun" w:hAnsi="SimSun" w:eastAsia="SimSun" w:cs="SimSun"/>
          <w:sz w:val="23"/>
          <w:szCs w:val="23"/>
          <w:b/>
          <w:bCs/>
          <w:spacing w:val="-13"/>
        </w:rPr>
        <w:t>选做内容和环节：</w:t>
      </w:r>
      <w:r>
        <w:rPr>
          <w:rFonts w:ascii="SimSun" w:hAnsi="SimSun" w:eastAsia="SimSun" w:cs="SimSun"/>
          <w:sz w:val="23"/>
          <w:szCs w:val="23"/>
          <w:spacing w:val="-12"/>
        </w:rPr>
        <w:t xml:space="preserve"> </w:t>
      </w:r>
      <w:r>
        <w:rPr>
          <w:rFonts w:ascii="SimSun" w:hAnsi="SimSun" w:eastAsia="SimSun" w:cs="SimSun"/>
          <w:sz w:val="23"/>
          <w:szCs w:val="23"/>
          <w:spacing w:val="-13"/>
        </w:rPr>
        <w:t>评估说明会、专家意见交流会等不作统一要求，由专家组</w:t>
      </w:r>
      <w:r>
        <w:rPr>
          <w:rFonts w:ascii="SimSun" w:hAnsi="SimSun" w:eastAsia="SimSun" w:cs="SimSun"/>
          <w:sz w:val="23"/>
          <w:szCs w:val="23"/>
        </w:rPr>
        <w:t xml:space="preserve"> </w:t>
      </w:r>
      <w:r>
        <w:rPr>
          <w:rFonts w:ascii="SimSun" w:hAnsi="SimSun" w:eastAsia="SimSun" w:cs="SimSun"/>
          <w:sz w:val="23"/>
          <w:szCs w:val="23"/>
          <w:spacing w:val="-15"/>
        </w:rPr>
        <w:t>组长与参评学校协商决定是否召开、会议形式以及参加人员范围。为了更好地开展入校</w:t>
      </w:r>
      <w:r>
        <w:rPr>
          <w:rFonts w:ascii="SimSun" w:hAnsi="SimSun" w:eastAsia="SimSun" w:cs="SimSun"/>
          <w:sz w:val="23"/>
          <w:szCs w:val="23"/>
          <w:spacing w:val="17"/>
        </w:rPr>
        <w:t xml:space="preserve"> </w:t>
      </w:r>
      <w:r>
        <w:rPr>
          <w:rFonts w:ascii="SimSun" w:hAnsi="SimSun" w:eastAsia="SimSun" w:cs="SimSun"/>
          <w:sz w:val="23"/>
          <w:szCs w:val="23"/>
          <w:spacing w:val="-18"/>
        </w:rPr>
        <w:t>评估工作，准确把握学校实际情况，</w:t>
      </w:r>
      <w:r>
        <w:rPr>
          <w:rFonts w:ascii="SimSun" w:hAnsi="SimSun" w:eastAsia="SimSun" w:cs="SimSun"/>
          <w:sz w:val="23"/>
          <w:szCs w:val="23"/>
          <w:spacing w:val="53"/>
        </w:rPr>
        <w:t xml:space="preserve"> </w:t>
      </w:r>
      <w:r>
        <w:rPr>
          <w:rFonts w:ascii="SimSun" w:hAnsi="SimSun" w:eastAsia="SimSun" w:cs="SimSun"/>
          <w:sz w:val="23"/>
          <w:szCs w:val="23"/>
          <w:spacing w:val="-18"/>
        </w:rPr>
        <w:t>一般进校后，专</w:t>
      </w:r>
      <w:r>
        <w:rPr>
          <w:rFonts w:ascii="SimSun" w:hAnsi="SimSun" w:eastAsia="SimSun" w:cs="SimSun"/>
          <w:sz w:val="23"/>
          <w:szCs w:val="23"/>
          <w:spacing w:val="-19"/>
        </w:rPr>
        <w:t>家组组长和副组长可与学校主要领</w:t>
      </w:r>
      <w:r>
        <w:rPr>
          <w:rFonts w:ascii="SimSun" w:hAnsi="SimSun" w:eastAsia="SimSun" w:cs="SimSun"/>
          <w:sz w:val="23"/>
          <w:szCs w:val="23"/>
        </w:rPr>
        <w:t xml:space="preserve"> </w:t>
      </w:r>
      <w:r>
        <w:rPr>
          <w:rFonts w:ascii="SimSun" w:hAnsi="SimSun" w:eastAsia="SimSun" w:cs="SimSun"/>
          <w:sz w:val="23"/>
          <w:szCs w:val="23"/>
          <w:spacing w:val="-14"/>
        </w:rPr>
        <w:t>导、本科教育教学的分管领导，就前期线上评</w:t>
      </w:r>
      <w:r>
        <w:rPr>
          <w:rFonts w:ascii="SimSun" w:hAnsi="SimSun" w:eastAsia="SimSun" w:cs="SimSun"/>
          <w:sz w:val="23"/>
          <w:szCs w:val="23"/>
          <w:spacing w:val="-15"/>
        </w:rPr>
        <w:t>估专家组形成的初步意见、入校重点考察</w:t>
      </w:r>
      <w:r>
        <w:rPr>
          <w:rFonts w:ascii="SimSun" w:hAnsi="SimSun" w:eastAsia="SimSun" w:cs="SimSun"/>
          <w:sz w:val="23"/>
          <w:szCs w:val="23"/>
        </w:rPr>
        <w:t xml:space="preserve"> </w:t>
      </w:r>
      <w:r>
        <w:rPr>
          <w:rFonts w:ascii="SimSun" w:hAnsi="SimSun" w:eastAsia="SimSun" w:cs="SimSun"/>
          <w:sz w:val="23"/>
          <w:szCs w:val="23"/>
          <w:spacing w:val="-14"/>
        </w:rPr>
        <w:t>内容等进行简短的沟通交流。为尊重参评学校意见，体现为学校服务，入校</w:t>
      </w:r>
      <w:r>
        <w:rPr>
          <w:rFonts w:ascii="SimSun" w:hAnsi="SimSun" w:eastAsia="SimSun" w:cs="SimSun"/>
          <w:sz w:val="23"/>
          <w:szCs w:val="23"/>
          <w:spacing w:val="-15"/>
        </w:rPr>
        <w:t>评估方案中</w:t>
      </w:r>
      <w:r>
        <w:rPr>
          <w:rFonts w:ascii="SimSun" w:hAnsi="SimSun" w:eastAsia="SimSun" w:cs="SimSun"/>
          <w:sz w:val="23"/>
          <w:szCs w:val="23"/>
        </w:rPr>
        <w:t xml:space="preserve"> </w:t>
      </w:r>
      <w:r>
        <w:rPr>
          <w:rFonts w:ascii="SimSun" w:hAnsi="SimSun" w:eastAsia="SimSun" w:cs="SimSun"/>
          <w:sz w:val="23"/>
          <w:szCs w:val="23"/>
          <w:spacing w:val="-14"/>
        </w:rPr>
        <w:t>没有列入的考察内容，若参评学校有需要，在评估时间和任务许可的情况下也可酌情</w:t>
      </w:r>
      <w:r>
        <w:rPr>
          <w:rFonts w:ascii="SimSun" w:hAnsi="SimSun" w:eastAsia="SimSun" w:cs="SimSun"/>
          <w:sz w:val="23"/>
          <w:szCs w:val="23"/>
          <w:spacing w:val="-15"/>
        </w:rPr>
        <w:t>安</w:t>
      </w:r>
    </w:p>
    <w:p>
      <w:pPr>
        <w:ind w:left="114"/>
        <w:spacing w:line="219" w:lineRule="auto"/>
        <w:rPr>
          <w:rFonts w:ascii="SimSun" w:hAnsi="SimSun" w:eastAsia="SimSun" w:cs="SimSun"/>
          <w:sz w:val="23"/>
          <w:szCs w:val="23"/>
        </w:rPr>
      </w:pPr>
      <w:r>
        <w:rPr>
          <w:rFonts w:ascii="SimSun" w:hAnsi="SimSun" w:eastAsia="SimSun" w:cs="SimSun"/>
          <w:sz w:val="23"/>
          <w:szCs w:val="23"/>
          <w:spacing w:val="-16"/>
        </w:rPr>
        <w:t>排，由专家组组长决定。</w:t>
      </w:r>
    </w:p>
    <w:p>
      <w:pPr>
        <w:ind w:left="538"/>
        <w:spacing w:before="212" w:line="222" w:lineRule="auto"/>
        <w:outlineLvl w:val="1"/>
        <w:rPr>
          <w:rFonts w:ascii="SimHei" w:hAnsi="SimHei" w:eastAsia="SimHei" w:cs="SimHei"/>
          <w:sz w:val="23"/>
          <w:szCs w:val="23"/>
        </w:rPr>
      </w:pPr>
      <w:r>
        <w:rPr>
          <w:rFonts w:ascii="SimHei" w:hAnsi="SimHei" w:eastAsia="SimHei" w:cs="SimHei"/>
          <w:sz w:val="23"/>
          <w:szCs w:val="23"/>
          <w:b/>
          <w:bCs/>
          <w:spacing w:val="-11"/>
        </w:rPr>
        <w:t>4.</w:t>
      </w:r>
      <w:r>
        <w:rPr>
          <w:rFonts w:ascii="SimHei" w:hAnsi="SimHei" w:eastAsia="SimHei" w:cs="SimHei"/>
          <w:sz w:val="23"/>
          <w:szCs w:val="23"/>
          <w:spacing w:val="-55"/>
        </w:rPr>
        <w:t xml:space="preserve"> </w:t>
      </w:r>
      <w:r>
        <w:rPr>
          <w:rFonts w:ascii="SimHei" w:hAnsi="SimHei" w:eastAsia="SimHei" w:cs="SimHei"/>
          <w:sz w:val="23"/>
          <w:szCs w:val="23"/>
          <w:b/>
          <w:bCs/>
          <w:spacing w:val="-11"/>
        </w:rPr>
        <w:t>入校评估总结会</w:t>
      </w:r>
    </w:p>
    <w:p>
      <w:pPr>
        <w:ind w:right="13" w:firstLine="534"/>
        <w:spacing w:before="158" w:line="345" w:lineRule="auto"/>
        <w:jc w:val="both"/>
        <w:rPr>
          <w:rFonts w:ascii="SimSun" w:hAnsi="SimSun" w:eastAsia="SimSun" w:cs="SimSun"/>
          <w:sz w:val="23"/>
          <w:szCs w:val="23"/>
        </w:rPr>
      </w:pPr>
      <w:r>
        <w:rPr>
          <w:rFonts w:ascii="SimSun" w:hAnsi="SimSun" w:eastAsia="SimSun" w:cs="SimSun"/>
          <w:sz w:val="23"/>
          <w:szCs w:val="23"/>
          <w:spacing w:val="-14"/>
        </w:rPr>
        <w:t>入校评估总结会在入校评估结束前召开，会议时间和形式由专家组组</w:t>
      </w:r>
      <w:r>
        <w:rPr>
          <w:rFonts w:ascii="SimSun" w:hAnsi="SimSun" w:eastAsia="SimSun" w:cs="SimSun"/>
          <w:sz w:val="23"/>
          <w:szCs w:val="23"/>
          <w:spacing w:val="-15"/>
        </w:rPr>
        <w:t>长确定。会议</w:t>
      </w:r>
      <w:r>
        <w:rPr>
          <w:rFonts w:ascii="SimSun" w:hAnsi="SimSun" w:eastAsia="SimSun" w:cs="SimSun"/>
          <w:sz w:val="23"/>
          <w:szCs w:val="23"/>
        </w:rPr>
        <w:t xml:space="preserve"> </w:t>
      </w:r>
      <w:r>
        <w:rPr>
          <w:rFonts w:ascii="SimSun" w:hAnsi="SimSun" w:eastAsia="SimSun" w:cs="SimSun"/>
          <w:sz w:val="23"/>
          <w:szCs w:val="23"/>
          <w:spacing w:val="-11"/>
        </w:rPr>
        <w:t>内容包括：讨论并确定专家组入校评估的问题核查情况；综合</w:t>
      </w:r>
      <w:r>
        <w:rPr>
          <w:rFonts w:ascii="SimSun" w:hAnsi="SimSun" w:eastAsia="SimSun" w:cs="SimSun"/>
          <w:sz w:val="23"/>
          <w:szCs w:val="23"/>
          <w:spacing w:val="-12"/>
        </w:rPr>
        <w:t>线上评估情况确定最终的</w:t>
      </w:r>
      <w:r>
        <w:rPr>
          <w:rFonts w:ascii="SimSun" w:hAnsi="SimSun" w:eastAsia="SimSun" w:cs="SimSun"/>
          <w:sz w:val="23"/>
          <w:szCs w:val="23"/>
        </w:rPr>
        <w:t xml:space="preserve"> </w:t>
      </w:r>
      <w:r>
        <w:rPr>
          <w:rFonts w:ascii="SimSun" w:hAnsi="SimSun" w:eastAsia="SimSun" w:cs="SimSun"/>
          <w:sz w:val="23"/>
          <w:szCs w:val="23"/>
          <w:spacing w:val="-11"/>
        </w:rPr>
        <w:t>“问题清单”;讨论是否推荐“本科教育教学示范案例”,推荐的案例既可以</w:t>
      </w:r>
      <w:r>
        <w:rPr>
          <w:rFonts w:ascii="SimSun" w:hAnsi="SimSun" w:eastAsia="SimSun" w:cs="SimSun"/>
          <w:sz w:val="23"/>
          <w:szCs w:val="23"/>
          <w:spacing w:val="-12"/>
        </w:rPr>
        <w:t>是学校进行</w:t>
      </w:r>
      <w:r>
        <w:rPr>
          <w:rFonts w:ascii="SimSun" w:hAnsi="SimSun" w:eastAsia="SimSun" w:cs="SimSun"/>
          <w:sz w:val="23"/>
          <w:szCs w:val="23"/>
        </w:rPr>
        <w:t xml:space="preserve"> </w:t>
      </w:r>
      <w:r>
        <w:rPr>
          <w:rFonts w:ascii="SimSun" w:hAnsi="SimSun" w:eastAsia="SimSun" w:cs="SimSun"/>
          <w:sz w:val="23"/>
          <w:szCs w:val="23"/>
          <w:spacing w:val="-6"/>
        </w:rPr>
        <w:t>综合教育教学改革取得突出成效的案例，也可以是某一方面特色非常鲜明的教育教学</w:t>
      </w:r>
      <w:r>
        <w:rPr>
          <w:rFonts w:ascii="SimSun" w:hAnsi="SimSun" w:eastAsia="SimSun" w:cs="SimSun"/>
          <w:sz w:val="23"/>
          <w:szCs w:val="23"/>
          <w:spacing w:val="18"/>
        </w:rPr>
        <w:t xml:space="preserve"> </w:t>
      </w:r>
      <w:r>
        <w:rPr>
          <w:rFonts w:ascii="SimSun" w:hAnsi="SimSun" w:eastAsia="SimSun" w:cs="SimSun"/>
          <w:sz w:val="23"/>
          <w:szCs w:val="23"/>
          <w:spacing w:val="-5"/>
        </w:rPr>
        <w:t>案例，如确定推荐，专家组组长需指定推荐材料撰</w:t>
      </w:r>
      <w:r>
        <w:rPr>
          <w:rFonts w:ascii="SimSun" w:hAnsi="SimSun" w:eastAsia="SimSun" w:cs="SimSun"/>
          <w:sz w:val="23"/>
          <w:szCs w:val="23"/>
          <w:spacing w:val="-6"/>
        </w:rPr>
        <w:t>稿人；如学校需要召开专家意见交</w:t>
      </w:r>
    </w:p>
    <w:p>
      <w:pPr>
        <w:ind w:left="114"/>
        <w:spacing w:line="218" w:lineRule="auto"/>
        <w:rPr>
          <w:rFonts w:ascii="SimSun" w:hAnsi="SimSun" w:eastAsia="SimSun" w:cs="SimSun"/>
          <w:sz w:val="23"/>
          <w:szCs w:val="23"/>
        </w:rPr>
      </w:pPr>
      <w:r>
        <w:rPr>
          <w:rFonts w:ascii="SimSun" w:hAnsi="SimSun" w:eastAsia="SimSun" w:cs="SimSun"/>
          <w:sz w:val="23"/>
          <w:szCs w:val="23"/>
          <w:spacing w:val="-15"/>
        </w:rPr>
        <w:t>流会，专家组要商议会上发言内容。</w:t>
      </w:r>
    </w:p>
    <w:p>
      <w:pPr>
        <w:ind w:left="534"/>
        <w:spacing w:before="197" w:line="218" w:lineRule="auto"/>
        <w:rPr>
          <w:rFonts w:ascii="SimSun" w:hAnsi="SimSun" w:eastAsia="SimSun" w:cs="SimSun"/>
          <w:sz w:val="23"/>
          <w:szCs w:val="23"/>
        </w:rPr>
      </w:pPr>
      <w:r>
        <w:rPr>
          <w:rFonts w:ascii="SimSun" w:hAnsi="SimSun" w:eastAsia="SimSun" w:cs="SimSun"/>
          <w:sz w:val="23"/>
          <w:szCs w:val="23"/>
          <w:spacing w:val="-19"/>
        </w:rPr>
        <w:t>入校评估总结会之后，专家离校前需提交《专家个人入</w:t>
      </w:r>
      <w:r>
        <w:rPr>
          <w:rFonts w:ascii="SimSun" w:hAnsi="SimSun" w:eastAsia="SimSun" w:cs="SimSun"/>
          <w:sz w:val="23"/>
          <w:szCs w:val="23"/>
          <w:spacing w:val="-20"/>
        </w:rPr>
        <w:t>校问题核查表》。</w:t>
      </w:r>
    </w:p>
    <w:p>
      <w:pPr>
        <w:spacing w:line="274" w:lineRule="auto"/>
        <w:rPr>
          <w:rFonts w:ascii="Arial"/>
          <w:sz w:val="21"/>
        </w:rPr>
      </w:pPr>
      <w:r/>
    </w:p>
    <w:p>
      <w:pPr>
        <w:spacing w:line="274" w:lineRule="auto"/>
        <w:rPr>
          <w:rFonts w:ascii="Arial"/>
          <w:sz w:val="21"/>
        </w:rPr>
      </w:pPr>
      <w:r/>
    </w:p>
    <w:p>
      <w:pPr>
        <w:ind w:left="119"/>
        <w:spacing w:before="95" w:line="218" w:lineRule="auto"/>
        <w:outlineLvl w:val="0"/>
        <w:rPr>
          <w:rFonts w:ascii="SimSun" w:hAnsi="SimSun" w:eastAsia="SimSun" w:cs="SimSun"/>
          <w:sz w:val="29"/>
          <w:szCs w:val="29"/>
        </w:rPr>
      </w:pPr>
      <w:r>
        <w:rPr>
          <w:rFonts w:ascii="SimSun" w:hAnsi="SimSun" w:eastAsia="SimSun" w:cs="SimSun"/>
          <w:sz w:val="29"/>
          <w:szCs w:val="29"/>
          <w:b/>
          <w:bCs/>
          <w:spacing w:val="-14"/>
        </w:rPr>
        <w:t>四、专家组审核评估报告的撰写</w:t>
      </w:r>
    </w:p>
    <w:p>
      <w:pPr>
        <w:spacing w:line="358" w:lineRule="auto"/>
        <w:rPr>
          <w:rFonts w:ascii="Arial"/>
          <w:sz w:val="21"/>
        </w:rPr>
      </w:pPr>
      <w:r/>
    </w:p>
    <w:p>
      <w:pPr>
        <w:spacing w:line="359" w:lineRule="auto"/>
        <w:rPr>
          <w:rFonts w:ascii="Arial"/>
          <w:sz w:val="21"/>
        </w:rPr>
      </w:pPr>
      <w:r/>
    </w:p>
    <w:p>
      <w:pPr>
        <w:ind w:left="538"/>
        <w:spacing w:before="75" w:line="222" w:lineRule="auto"/>
        <w:rPr>
          <w:rFonts w:ascii="SimHei" w:hAnsi="SimHei" w:eastAsia="SimHei" w:cs="SimHei"/>
          <w:sz w:val="23"/>
          <w:szCs w:val="23"/>
        </w:rPr>
      </w:pPr>
      <w:r>
        <w:rPr>
          <w:rFonts w:ascii="SimHei" w:hAnsi="SimHei" w:eastAsia="SimHei" w:cs="SimHei"/>
          <w:sz w:val="23"/>
          <w:szCs w:val="23"/>
          <w:b/>
          <w:bCs/>
          <w:spacing w:val="6"/>
        </w:rPr>
        <w:t>(一)《专家组审核评估报告》的形成</w:t>
      </w:r>
    </w:p>
    <w:p>
      <w:pPr>
        <w:ind w:left="534"/>
        <w:spacing w:before="297" w:line="460" w:lineRule="exact"/>
        <w:rPr>
          <w:rFonts w:ascii="SimSun" w:hAnsi="SimSun" w:eastAsia="SimSun" w:cs="SimSun"/>
          <w:sz w:val="23"/>
          <w:szCs w:val="23"/>
        </w:rPr>
      </w:pPr>
      <w:r>
        <w:rPr>
          <w:rFonts w:ascii="SimSun" w:hAnsi="SimSun" w:eastAsia="SimSun" w:cs="SimSun"/>
          <w:sz w:val="23"/>
          <w:szCs w:val="23"/>
          <w:spacing w:val="-14"/>
          <w:position w:val="17"/>
        </w:rPr>
        <w:t>线上评估和入校评估结束后，专家组组长综合线上评估和入校评估情况，撰写写实</w:t>
      </w:r>
    </w:p>
    <w:p>
      <w:pPr>
        <w:ind w:left="114"/>
        <w:spacing w:before="1" w:line="217" w:lineRule="auto"/>
        <w:rPr>
          <w:rFonts w:ascii="SimSun" w:hAnsi="SimSun" w:eastAsia="SimSun" w:cs="SimSun"/>
          <w:sz w:val="23"/>
          <w:szCs w:val="23"/>
        </w:rPr>
      </w:pPr>
      <w:r>
        <w:rPr>
          <w:rFonts w:ascii="SimSun" w:hAnsi="SimSun" w:eastAsia="SimSun" w:cs="SimSun"/>
          <w:sz w:val="23"/>
          <w:szCs w:val="23"/>
          <w:spacing w:val="-16"/>
        </w:rPr>
        <w:t>性《专家组审核评估报告》(初稿)。</w:t>
      </w:r>
    </w:p>
    <w:p>
      <w:pPr>
        <w:ind w:left="114" w:firstLine="304"/>
        <w:spacing w:before="149" w:line="353" w:lineRule="auto"/>
        <w:rPr>
          <w:rFonts w:ascii="SimSun" w:hAnsi="SimSun" w:eastAsia="SimSun" w:cs="SimSun"/>
          <w:sz w:val="23"/>
          <w:szCs w:val="23"/>
        </w:rPr>
      </w:pPr>
      <w:r>
        <w:rPr>
          <w:rFonts w:ascii="SimSun" w:hAnsi="SimSun" w:eastAsia="SimSun" w:cs="SimSun"/>
          <w:sz w:val="23"/>
          <w:szCs w:val="23"/>
          <w:spacing w:val="-10"/>
        </w:rPr>
        <w:t>《专家组审核评估报告》(初稿)形成后，需征求</w:t>
      </w:r>
      <w:r>
        <w:rPr>
          <w:rFonts w:ascii="SimSun" w:hAnsi="SimSun" w:eastAsia="SimSun" w:cs="SimSun"/>
          <w:sz w:val="23"/>
          <w:szCs w:val="23"/>
          <w:spacing w:val="-11"/>
        </w:rPr>
        <w:t>线上和入校评估专家组全体成员意</w:t>
      </w:r>
      <w:r>
        <w:rPr>
          <w:rFonts w:ascii="SimSun" w:hAnsi="SimSun" w:eastAsia="SimSun" w:cs="SimSun"/>
          <w:sz w:val="23"/>
          <w:szCs w:val="23"/>
        </w:rPr>
        <w:t xml:space="preserve"> </w:t>
      </w:r>
      <w:r>
        <w:rPr>
          <w:rFonts w:ascii="SimSun" w:hAnsi="SimSun" w:eastAsia="SimSun" w:cs="SimSun"/>
          <w:sz w:val="23"/>
          <w:szCs w:val="23"/>
          <w:spacing w:val="-14"/>
        </w:rPr>
        <w:t>见。征求意见的方式由专家组组长视情况自行决定。如需召开线</w:t>
      </w:r>
      <w:r>
        <w:rPr>
          <w:rFonts w:ascii="SimSun" w:hAnsi="SimSun" w:eastAsia="SimSun" w:cs="SimSun"/>
          <w:sz w:val="23"/>
          <w:szCs w:val="23"/>
          <w:spacing w:val="-15"/>
        </w:rPr>
        <w:t>上会议讨论《专家组审</w:t>
      </w:r>
      <w:r>
        <w:rPr>
          <w:rFonts w:ascii="SimSun" w:hAnsi="SimSun" w:eastAsia="SimSun" w:cs="SimSun"/>
          <w:sz w:val="23"/>
          <w:szCs w:val="23"/>
        </w:rPr>
        <w:t xml:space="preserve"> </w:t>
      </w:r>
      <w:r>
        <w:rPr>
          <w:rFonts w:ascii="SimSun" w:hAnsi="SimSun" w:eastAsia="SimSun" w:cs="SimSun"/>
          <w:sz w:val="23"/>
          <w:szCs w:val="23"/>
          <w:spacing w:val="-11"/>
        </w:rPr>
        <w:t>核评估报告》(初稿)和“问题清单”,专家组组长可联系秘书协助组</w:t>
      </w:r>
      <w:r>
        <w:rPr>
          <w:rFonts w:ascii="SimSun" w:hAnsi="SimSun" w:eastAsia="SimSun" w:cs="SimSun"/>
          <w:sz w:val="23"/>
          <w:szCs w:val="23"/>
          <w:spacing w:val="-12"/>
        </w:rPr>
        <w:t>织。专家组组长根</w:t>
      </w:r>
      <w:r>
        <w:rPr>
          <w:rFonts w:ascii="SimSun" w:hAnsi="SimSun" w:eastAsia="SimSun" w:cs="SimSun"/>
          <w:sz w:val="23"/>
          <w:szCs w:val="23"/>
        </w:rPr>
        <w:t xml:space="preserve"> </w:t>
      </w:r>
      <w:r>
        <w:rPr>
          <w:rFonts w:ascii="SimSun" w:hAnsi="SimSun" w:eastAsia="SimSun" w:cs="SimSun"/>
          <w:sz w:val="23"/>
          <w:szCs w:val="23"/>
          <w:spacing w:val="-8"/>
        </w:rPr>
        <w:t>据专家意见进行修改，最终完成《专家组审核评估报告》,并在入校评估结束后4周内</w:t>
      </w:r>
    </w:p>
    <w:p>
      <w:pPr>
        <w:ind w:left="114"/>
        <w:spacing w:before="1" w:line="217" w:lineRule="auto"/>
        <w:rPr>
          <w:rFonts w:ascii="SimSun" w:hAnsi="SimSun" w:eastAsia="SimSun" w:cs="SimSun"/>
          <w:sz w:val="23"/>
          <w:szCs w:val="23"/>
        </w:rPr>
      </w:pPr>
      <w:r>
        <w:rPr>
          <w:rFonts w:ascii="SimSun" w:hAnsi="SimSun" w:eastAsia="SimSun" w:cs="SimSun"/>
          <w:sz w:val="23"/>
          <w:szCs w:val="23"/>
          <w:spacing w:val="-16"/>
        </w:rPr>
        <w:t>在评估系统上按模块提交。</w:t>
      </w:r>
    </w:p>
    <w:p>
      <w:pPr>
        <w:sectPr>
          <w:pgSz w:w="10320" w:h="14570"/>
          <w:pgMar w:top="400" w:right="1179" w:bottom="400" w:left="815" w:header="0" w:footer="0" w:gutter="0"/>
        </w:sectPr>
        <w:rPr/>
      </w:pPr>
    </w:p>
    <w:p>
      <w:pPr>
        <w:ind w:right="165"/>
        <w:spacing w:before="86" w:line="218" w:lineRule="auto"/>
        <w:jc w:val="right"/>
        <w:rPr>
          <w:rFonts w:ascii="SimSun" w:hAnsi="SimSun" w:eastAsia="SimSun" w:cs="SimSun"/>
          <w:sz w:val="14"/>
          <w:szCs w:val="14"/>
        </w:rPr>
      </w:pPr>
      <w:r>
        <w:rPr>
          <w:rFonts w:ascii="SimSun" w:hAnsi="SimSun" w:eastAsia="SimSun" w:cs="SimSun"/>
          <w:sz w:val="19"/>
          <w:szCs w:val="19"/>
          <w:spacing w:val="-10"/>
        </w:rPr>
        <w:t>五、审核评估专家考察方法</w:t>
      </w:r>
      <w:r>
        <w:rPr>
          <w:rFonts w:ascii="SimSun" w:hAnsi="SimSun" w:eastAsia="SimSun" w:cs="SimSun"/>
          <w:sz w:val="19"/>
          <w:szCs w:val="19"/>
          <w:spacing w:val="27"/>
        </w:rPr>
        <w:t xml:space="preserve">   </w:t>
      </w:r>
      <w:r>
        <w:rPr>
          <w:rFonts w:ascii="SimSun" w:hAnsi="SimSun" w:eastAsia="SimSun" w:cs="SimSun"/>
          <w:sz w:val="14"/>
          <w:szCs w:val="14"/>
          <w:spacing w:val="-10"/>
        </w:rPr>
        <w:t>121</w:t>
      </w:r>
    </w:p>
    <w:p>
      <w:pPr>
        <w:spacing w:line="263" w:lineRule="auto"/>
        <w:rPr>
          <w:rFonts w:ascii="Arial"/>
          <w:sz w:val="21"/>
        </w:rPr>
      </w:pPr>
      <w:r/>
    </w:p>
    <w:p>
      <w:pPr>
        <w:spacing w:line="263" w:lineRule="auto"/>
        <w:rPr>
          <w:rFonts w:ascii="Arial"/>
          <w:sz w:val="21"/>
        </w:rPr>
      </w:pPr>
      <w:r/>
    </w:p>
    <w:p>
      <w:pPr>
        <w:ind w:left="413"/>
        <w:spacing w:before="75" w:line="222" w:lineRule="auto"/>
        <w:rPr>
          <w:rFonts w:ascii="SimHei" w:hAnsi="SimHei" w:eastAsia="SimHei" w:cs="SimHei"/>
          <w:sz w:val="23"/>
          <w:szCs w:val="23"/>
        </w:rPr>
      </w:pPr>
      <w:r>
        <w:rPr>
          <w:rFonts w:ascii="SimHei" w:hAnsi="SimHei" w:eastAsia="SimHei" w:cs="SimHei"/>
          <w:sz w:val="23"/>
          <w:szCs w:val="23"/>
          <w:b/>
          <w:bCs/>
          <w:spacing w:val="5"/>
        </w:rPr>
        <w:t>(二)《专家组审核评估报告》的撰写要求</w:t>
      </w:r>
    </w:p>
    <w:p>
      <w:pPr>
        <w:spacing w:line="251" w:lineRule="auto"/>
        <w:rPr>
          <w:rFonts w:ascii="Arial"/>
          <w:sz w:val="21"/>
        </w:rPr>
      </w:pPr>
      <w:r/>
    </w:p>
    <w:p>
      <w:pPr>
        <w:ind w:right="95" w:firstLine="285"/>
        <w:spacing w:before="75" w:line="345" w:lineRule="auto"/>
        <w:jc w:val="both"/>
        <w:rPr>
          <w:rFonts w:ascii="SimSun" w:hAnsi="SimSun" w:eastAsia="SimSun" w:cs="SimSun"/>
          <w:sz w:val="23"/>
          <w:szCs w:val="23"/>
        </w:rPr>
      </w:pPr>
      <w:r>
        <w:rPr>
          <w:rFonts w:ascii="SimSun" w:hAnsi="SimSun" w:eastAsia="SimSun" w:cs="SimSun"/>
          <w:sz w:val="23"/>
          <w:szCs w:val="23"/>
          <w:spacing w:val="-17"/>
        </w:rPr>
        <w:t>《专家组审核评估报告》内容分为“学校总体情况”“本科教育教学改革与建设举措</w:t>
      </w:r>
      <w:r>
        <w:rPr>
          <w:rFonts w:ascii="SimSun" w:hAnsi="SimSun" w:eastAsia="SimSun" w:cs="SimSun"/>
          <w:sz w:val="23"/>
          <w:szCs w:val="23"/>
          <w:spacing w:val="2"/>
        </w:rPr>
        <w:t xml:space="preserve"> </w:t>
      </w:r>
      <w:r>
        <w:rPr>
          <w:rFonts w:ascii="SimSun" w:hAnsi="SimSun" w:eastAsia="SimSun" w:cs="SimSun"/>
          <w:sz w:val="23"/>
          <w:szCs w:val="23"/>
          <w:spacing w:val="-20"/>
        </w:rPr>
        <w:t>及成效”“主要问题及改进建议”三部分，后面附“问题清单</w:t>
      </w:r>
      <w:r>
        <w:rPr>
          <w:rFonts w:ascii="SimSun" w:hAnsi="SimSun" w:eastAsia="SimSun" w:cs="SimSun"/>
          <w:sz w:val="23"/>
          <w:szCs w:val="23"/>
          <w:spacing w:val="-21"/>
        </w:rPr>
        <w:t>”。其中“本科教育教学改</w:t>
      </w:r>
      <w:r>
        <w:rPr>
          <w:rFonts w:ascii="SimSun" w:hAnsi="SimSun" w:eastAsia="SimSun" w:cs="SimSun"/>
          <w:sz w:val="23"/>
          <w:szCs w:val="23"/>
        </w:rPr>
        <w:t xml:space="preserve"> </w:t>
      </w:r>
      <w:r>
        <w:rPr>
          <w:rFonts w:ascii="SimSun" w:hAnsi="SimSun" w:eastAsia="SimSun" w:cs="SimSun"/>
          <w:sz w:val="23"/>
          <w:szCs w:val="23"/>
          <w:spacing w:val="-21"/>
        </w:rPr>
        <w:t>革与建设举措及成效”“主要问题及改进建议”按照一级指标撰写。“问题清单”对应到</w:t>
      </w:r>
      <w:r>
        <w:rPr>
          <w:rFonts w:ascii="SimSun" w:hAnsi="SimSun" w:eastAsia="SimSun" w:cs="SimSun"/>
          <w:sz w:val="23"/>
          <w:szCs w:val="23"/>
          <w:spacing w:val="12"/>
        </w:rPr>
        <w:t xml:space="preserve"> </w:t>
      </w:r>
      <w:r>
        <w:rPr>
          <w:rFonts w:ascii="SimSun" w:hAnsi="SimSun" w:eastAsia="SimSun" w:cs="SimSun"/>
          <w:sz w:val="23"/>
          <w:szCs w:val="23"/>
          <w:spacing w:val="-8"/>
        </w:rPr>
        <w:t>二级指标撰写，问题的具体表现描述可对应到审核重点。总字数原则</w:t>
      </w:r>
      <w:r>
        <w:rPr>
          <w:rFonts w:ascii="SimSun" w:hAnsi="SimSun" w:eastAsia="SimSun" w:cs="SimSun"/>
          <w:sz w:val="23"/>
          <w:szCs w:val="23"/>
          <w:spacing w:val="-9"/>
        </w:rPr>
        <w:t>上要求5000字以</w:t>
      </w:r>
      <w:r>
        <w:rPr>
          <w:rFonts w:ascii="SimSun" w:hAnsi="SimSun" w:eastAsia="SimSun" w:cs="SimSun"/>
          <w:sz w:val="23"/>
          <w:szCs w:val="23"/>
        </w:rPr>
        <w:t xml:space="preserve"> </w:t>
      </w:r>
      <w:r>
        <w:rPr>
          <w:rFonts w:ascii="SimSun" w:hAnsi="SimSun" w:eastAsia="SimSun" w:cs="SimSun"/>
          <w:sz w:val="23"/>
          <w:szCs w:val="23"/>
          <w:spacing w:val="-6"/>
        </w:rPr>
        <w:t>内(不含问题清单),其中“主要问题及改进建议”不少于总字数的三分之一。异地校</w:t>
      </w:r>
    </w:p>
    <w:p>
      <w:pPr>
        <w:spacing w:line="218" w:lineRule="auto"/>
        <w:rPr>
          <w:rFonts w:ascii="SimSun" w:hAnsi="SimSun" w:eastAsia="SimSun" w:cs="SimSun"/>
          <w:sz w:val="23"/>
          <w:szCs w:val="23"/>
        </w:rPr>
      </w:pPr>
      <w:r>
        <w:rPr>
          <w:rFonts w:ascii="SimSun" w:hAnsi="SimSun" w:eastAsia="SimSun" w:cs="SimSun"/>
          <w:sz w:val="23"/>
          <w:szCs w:val="23"/>
          <w:spacing w:val="-18"/>
        </w:rPr>
        <w:t>区情况特别说明，独立成章附后。</w:t>
      </w:r>
    </w:p>
    <w:p>
      <w:pPr>
        <w:ind w:firstLine="453"/>
        <w:spacing w:before="205" w:line="354" w:lineRule="auto"/>
        <w:jc w:val="both"/>
        <w:rPr>
          <w:rFonts w:ascii="SimSun" w:hAnsi="SimSun" w:eastAsia="SimSun" w:cs="SimSun"/>
          <w:sz w:val="23"/>
          <w:szCs w:val="23"/>
        </w:rPr>
      </w:pPr>
      <w:r>
        <w:rPr>
          <w:rFonts w:ascii="SimSun" w:hAnsi="SimSun" w:eastAsia="SimSun" w:cs="SimSun"/>
          <w:sz w:val="23"/>
          <w:szCs w:val="23"/>
          <w:b/>
          <w:bCs/>
          <w:spacing w:val="-16"/>
        </w:rPr>
        <w:t>学校总体情况。</w:t>
      </w:r>
      <w:r>
        <w:rPr>
          <w:rFonts w:ascii="SimSun" w:hAnsi="SimSun" w:eastAsia="SimSun" w:cs="SimSun"/>
          <w:sz w:val="23"/>
          <w:szCs w:val="23"/>
          <w:spacing w:val="-2"/>
        </w:rPr>
        <w:t xml:space="preserve"> </w:t>
      </w:r>
      <w:r>
        <w:rPr>
          <w:rFonts w:ascii="SimSun" w:hAnsi="SimSun" w:eastAsia="SimSun" w:cs="SimSun"/>
          <w:sz w:val="23"/>
          <w:szCs w:val="23"/>
          <w:spacing w:val="-16"/>
        </w:rPr>
        <w:t>对参评学校立德树人总体情况进行简要阐述，包括学校历史</w:t>
      </w:r>
      <w:r>
        <w:rPr>
          <w:rFonts w:ascii="SimSun" w:hAnsi="SimSun" w:eastAsia="SimSun" w:cs="SimSun"/>
          <w:sz w:val="23"/>
          <w:szCs w:val="23"/>
          <w:spacing w:val="-17"/>
        </w:rPr>
        <w:t>沿革，</w:t>
      </w:r>
      <w:r>
        <w:rPr>
          <w:rFonts w:ascii="SimSun" w:hAnsi="SimSun" w:eastAsia="SimSun" w:cs="SimSun"/>
          <w:sz w:val="23"/>
          <w:szCs w:val="23"/>
        </w:rPr>
        <w:t xml:space="preserve"> </w:t>
      </w:r>
      <w:r>
        <w:rPr>
          <w:rFonts w:ascii="SimSun" w:hAnsi="SimSun" w:eastAsia="SimSun" w:cs="SimSun"/>
          <w:sz w:val="23"/>
          <w:szCs w:val="23"/>
          <w:spacing w:val="-14"/>
        </w:rPr>
        <w:t>隶属关系，学科专业布局，学生、教师规模，基本办学条件</w:t>
      </w:r>
      <w:r>
        <w:rPr>
          <w:rFonts w:ascii="SimSun" w:hAnsi="SimSun" w:eastAsia="SimSun" w:cs="SimSun"/>
          <w:sz w:val="23"/>
          <w:szCs w:val="23"/>
          <w:spacing w:val="-15"/>
        </w:rPr>
        <w:t>，以及近年来学校事业发展</w:t>
      </w:r>
    </w:p>
    <w:p>
      <w:pPr>
        <w:spacing w:line="218" w:lineRule="auto"/>
        <w:rPr>
          <w:rFonts w:ascii="SimSun" w:hAnsi="SimSun" w:eastAsia="SimSun" w:cs="SimSun"/>
          <w:sz w:val="23"/>
          <w:szCs w:val="23"/>
        </w:rPr>
      </w:pPr>
      <w:r>
        <w:rPr>
          <w:rFonts w:ascii="SimSun" w:hAnsi="SimSun" w:eastAsia="SimSun" w:cs="SimSun"/>
          <w:sz w:val="23"/>
          <w:szCs w:val="23"/>
          <w:spacing w:val="-16"/>
        </w:rPr>
        <w:t>取得的显著成就，产生的社会影响等，为参评学校精准画像。</w:t>
      </w:r>
    </w:p>
    <w:p>
      <w:pPr>
        <w:ind w:right="103" w:firstLine="453"/>
        <w:spacing w:before="165" w:line="347" w:lineRule="auto"/>
        <w:jc w:val="both"/>
        <w:rPr>
          <w:rFonts w:ascii="SimSun" w:hAnsi="SimSun" w:eastAsia="SimSun" w:cs="SimSun"/>
          <w:sz w:val="23"/>
          <w:szCs w:val="23"/>
        </w:rPr>
      </w:pPr>
      <w:r>
        <w:rPr>
          <w:rFonts w:ascii="SimSun" w:hAnsi="SimSun" w:eastAsia="SimSun" w:cs="SimSun"/>
          <w:sz w:val="23"/>
          <w:szCs w:val="23"/>
          <w:b/>
          <w:bCs/>
          <w:spacing w:val="-19"/>
        </w:rPr>
        <w:t>本科教育教学改革与建设举措及成效。</w:t>
      </w:r>
      <w:r>
        <w:rPr>
          <w:rFonts w:ascii="SimSun" w:hAnsi="SimSun" w:eastAsia="SimSun" w:cs="SimSun"/>
          <w:sz w:val="23"/>
          <w:szCs w:val="23"/>
          <w:spacing w:val="-12"/>
        </w:rPr>
        <w:t xml:space="preserve"> </w:t>
      </w:r>
      <w:r>
        <w:rPr>
          <w:rFonts w:ascii="SimSun" w:hAnsi="SimSun" w:eastAsia="SimSun" w:cs="SimSun"/>
          <w:sz w:val="23"/>
          <w:szCs w:val="23"/>
          <w:spacing w:val="-19"/>
        </w:rPr>
        <w:t>聚焦审核评</w:t>
      </w:r>
      <w:r>
        <w:rPr>
          <w:rFonts w:ascii="SimSun" w:hAnsi="SimSun" w:eastAsia="SimSun" w:cs="SimSun"/>
          <w:sz w:val="23"/>
          <w:szCs w:val="23"/>
          <w:spacing w:val="-20"/>
        </w:rPr>
        <w:t>估指标内涵要求，对参评学校本</w:t>
      </w:r>
      <w:r>
        <w:rPr>
          <w:rFonts w:ascii="SimSun" w:hAnsi="SimSun" w:eastAsia="SimSun" w:cs="SimSun"/>
          <w:sz w:val="23"/>
          <w:szCs w:val="23"/>
        </w:rPr>
        <w:t xml:space="preserve"> </w:t>
      </w:r>
      <w:r>
        <w:rPr>
          <w:rFonts w:ascii="SimSun" w:hAnsi="SimSun" w:eastAsia="SimSun" w:cs="SimSun"/>
          <w:sz w:val="23"/>
          <w:szCs w:val="23"/>
          <w:spacing w:val="-15"/>
        </w:rPr>
        <w:t>科教育教学改革与建设值得肯定的亮点与特色进行描述。描述需要具体事例的支撑，不</w:t>
      </w:r>
    </w:p>
    <w:p>
      <w:pPr>
        <w:spacing w:line="220" w:lineRule="auto"/>
        <w:rPr>
          <w:rFonts w:ascii="SimSun" w:hAnsi="SimSun" w:eastAsia="SimSun" w:cs="SimSun"/>
          <w:sz w:val="23"/>
          <w:szCs w:val="23"/>
        </w:rPr>
      </w:pPr>
      <w:r>
        <w:rPr>
          <w:rFonts w:ascii="SimSun" w:hAnsi="SimSun" w:eastAsia="SimSun" w:cs="SimSun"/>
          <w:sz w:val="23"/>
          <w:szCs w:val="23"/>
          <w:spacing w:val="-17"/>
        </w:rPr>
        <w:t>用面面俱到，避免言之无物、华而不实。</w:t>
      </w:r>
    </w:p>
    <w:p>
      <w:pPr>
        <w:ind w:right="99" w:firstLine="453"/>
        <w:spacing w:before="169" w:line="354" w:lineRule="auto"/>
        <w:jc w:val="both"/>
        <w:rPr>
          <w:rFonts w:ascii="SimSun" w:hAnsi="SimSun" w:eastAsia="SimSun" w:cs="SimSun"/>
          <w:sz w:val="23"/>
          <w:szCs w:val="23"/>
        </w:rPr>
      </w:pPr>
      <w:r>
        <w:rPr>
          <w:rFonts w:ascii="SimSun" w:hAnsi="SimSun" w:eastAsia="SimSun" w:cs="SimSun"/>
          <w:sz w:val="23"/>
          <w:szCs w:val="23"/>
          <w:b/>
          <w:bCs/>
          <w:spacing w:val="-10"/>
        </w:rPr>
        <w:t>主要问题及改进建议</w:t>
      </w:r>
      <w:r>
        <w:rPr>
          <w:rFonts w:ascii="SimSun" w:hAnsi="SimSun" w:eastAsia="SimSun" w:cs="SimSun"/>
          <w:sz w:val="23"/>
          <w:szCs w:val="23"/>
          <w:spacing w:val="-10"/>
        </w:rPr>
        <w:t>。要准确抓住学校立德树人工作中的主要问题，</w:t>
      </w:r>
      <w:r>
        <w:rPr>
          <w:rFonts w:ascii="SimSun" w:hAnsi="SimSun" w:eastAsia="SimSun" w:cs="SimSun"/>
          <w:sz w:val="23"/>
          <w:szCs w:val="23"/>
          <w:spacing w:val="-11"/>
        </w:rPr>
        <w:t>影响学校改</w:t>
      </w:r>
      <w:r>
        <w:rPr>
          <w:rFonts w:ascii="SimSun" w:hAnsi="SimSun" w:eastAsia="SimSun" w:cs="SimSun"/>
          <w:sz w:val="23"/>
          <w:szCs w:val="23"/>
        </w:rPr>
        <w:t xml:space="preserve"> </w:t>
      </w:r>
      <w:r>
        <w:rPr>
          <w:rFonts w:ascii="SimSun" w:hAnsi="SimSun" w:eastAsia="SimSun" w:cs="SimSun"/>
          <w:sz w:val="23"/>
          <w:szCs w:val="23"/>
          <w:spacing w:val="-15"/>
        </w:rPr>
        <w:t>革、建设、发展以及人才培养质量提升的关键问题，进行深入分析，避免表面现象的简</w:t>
      </w:r>
      <w:r>
        <w:rPr>
          <w:rFonts w:ascii="SimSun" w:hAnsi="SimSun" w:eastAsia="SimSun" w:cs="SimSun"/>
          <w:sz w:val="23"/>
          <w:szCs w:val="23"/>
          <w:spacing w:val="14"/>
        </w:rPr>
        <w:t xml:space="preserve"> </w:t>
      </w:r>
      <w:r>
        <w:rPr>
          <w:rFonts w:ascii="SimSun" w:hAnsi="SimSun" w:eastAsia="SimSun" w:cs="SimSun"/>
          <w:sz w:val="23"/>
          <w:szCs w:val="23"/>
          <w:spacing w:val="-9"/>
        </w:rPr>
        <w:t>单罗列，既要避免问题大而空，又要避免问题细而碎。改进建议要直面问题，准确把</w:t>
      </w:r>
      <w:r>
        <w:rPr>
          <w:rFonts w:ascii="SimSun" w:hAnsi="SimSun" w:eastAsia="SimSun" w:cs="SimSun"/>
          <w:sz w:val="23"/>
          <w:szCs w:val="23"/>
        </w:rPr>
        <w:t xml:space="preserve"> </w:t>
      </w:r>
      <w:r>
        <w:rPr>
          <w:rFonts w:ascii="SimSun" w:hAnsi="SimSun" w:eastAsia="SimSun" w:cs="SimSun"/>
          <w:sz w:val="23"/>
          <w:szCs w:val="23"/>
          <w:spacing w:val="-15"/>
        </w:rPr>
        <w:t>脉、精准诊疗、对症开方、靶向给药，对参评学校的整改工作要具有指导作用，切实体</w:t>
      </w:r>
    </w:p>
    <w:p>
      <w:pPr>
        <w:spacing w:before="1" w:line="217" w:lineRule="auto"/>
        <w:rPr>
          <w:rFonts w:ascii="SimSun" w:hAnsi="SimSun" w:eastAsia="SimSun" w:cs="SimSun"/>
          <w:sz w:val="23"/>
          <w:szCs w:val="23"/>
        </w:rPr>
      </w:pPr>
      <w:r>
        <w:rPr>
          <w:rFonts w:ascii="SimSun" w:hAnsi="SimSun" w:eastAsia="SimSun" w:cs="SimSun"/>
          <w:sz w:val="23"/>
          <w:szCs w:val="23"/>
          <w:spacing w:val="-18"/>
        </w:rPr>
        <w:t>现评估为学校服务。</w:t>
      </w:r>
    </w:p>
    <w:p>
      <w:pPr>
        <w:ind w:right="19" w:firstLine="453"/>
        <w:spacing w:before="166" w:line="347" w:lineRule="auto"/>
        <w:jc w:val="both"/>
        <w:rPr>
          <w:rFonts w:ascii="SimSun" w:hAnsi="SimSun" w:eastAsia="SimSun" w:cs="SimSun"/>
          <w:sz w:val="23"/>
          <w:szCs w:val="23"/>
        </w:rPr>
      </w:pPr>
      <w:r>
        <w:rPr>
          <w:rFonts w:ascii="SimSun" w:hAnsi="SimSun" w:eastAsia="SimSun" w:cs="SimSun"/>
          <w:sz w:val="23"/>
          <w:szCs w:val="23"/>
          <w:b/>
          <w:bCs/>
          <w:spacing w:val="-18"/>
        </w:rPr>
        <w:t>问题清单。</w:t>
      </w:r>
      <w:r>
        <w:rPr>
          <w:rFonts w:ascii="SimSun" w:hAnsi="SimSun" w:eastAsia="SimSun" w:cs="SimSun"/>
          <w:sz w:val="23"/>
          <w:szCs w:val="23"/>
          <w:spacing w:val="-46"/>
        </w:rPr>
        <w:t xml:space="preserve"> </w:t>
      </w:r>
      <w:r>
        <w:rPr>
          <w:rFonts w:ascii="SimSun" w:hAnsi="SimSun" w:eastAsia="SimSun" w:cs="SimSun"/>
          <w:sz w:val="23"/>
          <w:szCs w:val="23"/>
          <w:spacing w:val="-18"/>
        </w:rPr>
        <w:t>要列出经专家组讨论确定的“问题清单”,引导参评学校针对问题清单，</w:t>
      </w:r>
      <w:r>
        <w:rPr>
          <w:rFonts w:ascii="SimSun" w:hAnsi="SimSun" w:eastAsia="SimSun" w:cs="SimSun"/>
          <w:sz w:val="23"/>
          <w:szCs w:val="23"/>
        </w:rPr>
        <w:t xml:space="preserve"> </w:t>
      </w:r>
      <w:r>
        <w:rPr>
          <w:rFonts w:ascii="SimSun" w:hAnsi="SimSun" w:eastAsia="SimSun" w:cs="SimSun"/>
          <w:sz w:val="23"/>
          <w:szCs w:val="23"/>
          <w:spacing w:val="-14"/>
        </w:rPr>
        <w:t>建立整改任务清单和责任清单，逐项落实整改，切实</w:t>
      </w:r>
      <w:r>
        <w:rPr>
          <w:rFonts w:ascii="SimSun" w:hAnsi="SimSun" w:eastAsia="SimSun" w:cs="SimSun"/>
          <w:sz w:val="23"/>
          <w:szCs w:val="23"/>
          <w:spacing w:val="-15"/>
        </w:rPr>
        <w:t>推动高校建立质量持续改进长效机</w:t>
      </w:r>
    </w:p>
    <w:p>
      <w:pPr>
        <w:spacing w:line="219" w:lineRule="auto"/>
        <w:rPr>
          <w:rFonts w:ascii="SimSun" w:hAnsi="SimSun" w:eastAsia="SimSun" w:cs="SimSun"/>
          <w:sz w:val="23"/>
          <w:szCs w:val="23"/>
        </w:rPr>
      </w:pPr>
      <w:r>
        <w:rPr>
          <w:rFonts w:ascii="SimSun" w:hAnsi="SimSun" w:eastAsia="SimSun" w:cs="SimSun"/>
          <w:sz w:val="23"/>
          <w:szCs w:val="23"/>
          <w:spacing w:val="-18"/>
        </w:rPr>
        <w:t>制，培育质量文化。</w:t>
      </w:r>
    </w:p>
    <w:p>
      <w:pPr>
        <w:spacing w:line="272" w:lineRule="auto"/>
        <w:rPr>
          <w:rFonts w:ascii="Arial"/>
          <w:sz w:val="21"/>
        </w:rPr>
      </w:pPr>
      <w:r/>
    </w:p>
    <w:p>
      <w:pPr>
        <w:spacing w:line="273" w:lineRule="auto"/>
        <w:rPr>
          <w:rFonts w:ascii="Arial"/>
          <w:sz w:val="21"/>
        </w:rPr>
      </w:pPr>
      <w:r/>
    </w:p>
    <w:p>
      <w:pPr>
        <w:ind w:left="4"/>
        <w:spacing w:before="95" w:line="218" w:lineRule="auto"/>
        <w:outlineLvl w:val="0"/>
        <w:rPr>
          <w:rFonts w:ascii="SimSun" w:hAnsi="SimSun" w:eastAsia="SimSun" w:cs="SimSun"/>
          <w:sz w:val="29"/>
          <w:szCs w:val="29"/>
        </w:rPr>
      </w:pPr>
      <w:r>
        <w:rPr>
          <w:rFonts w:ascii="SimSun" w:hAnsi="SimSun" w:eastAsia="SimSun" w:cs="SimSun"/>
          <w:sz w:val="29"/>
          <w:szCs w:val="29"/>
          <w:b/>
          <w:bCs/>
          <w:spacing w:val="-17"/>
        </w:rPr>
        <w:t>五、审核评估专家考察方法</w:t>
      </w:r>
    </w:p>
    <w:p>
      <w:pPr>
        <w:spacing w:line="432" w:lineRule="auto"/>
        <w:rPr>
          <w:rFonts w:ascii="Arial"/>
          <w:sz w:val="21"/>
        </w:rPr>
      </w:pPr>
      <w:r/>
    </w:p>
    <w:p>
      <w:pPr>
        <w:ind w:left="449"/>
        <w:spacing w:before="75" w:line="432" w:lineRule="exact"/>
        <w:rPr>
          <w:rFonts w:ascii="SimSun" w:hAnsi="SimSun" w:eastAsia="SimSun" w:cs="SimSun"/>
          <w:sz w:val="23"/>
          <w:szCs w:val="23"/>
        </w:rPr>
      </w:pPr>
      <w:r>
        <w:rPr>
          <w:rFonts w:ascii="SimSun" w:hAnsi="SimSun" w:eastAsia="SimSun" w:cs="SimSun"/>
          <w:sz w:val="23"/>
          <w:szCs w:val="23"/>
          <w:spacing w:val="-15"/>
          <w:position w:val="15"/>
        </w:rPr>
        <w:t>新一轮审核评估采取线上和入校相结合的方式进行信息收集与评估考察。专家的考</w:t>
      </w:r>
    </w:p>
    <w:p>
      <w:pPr>
        <w:spacing w:line="219" w:lineRule="auto"/>
        <w:rPr>
          <w:rFonts w:ascii="SimSun" w:hAnsi="SimSun" w:eastAsia="SimSun" w:cs="SimSun"/>
          <w:sz w:val="23"/>
          <w:szCs w:val="23"/>
        </w:rPr>
      </w:pPr>
      <w:r>
        <w:rPr>
          <w:rFonts w:ascii="SimSun" w:hAnsi="SimSun" w:eastAsia="SimSun" w:cs="SimSun"/>
          <w:sz w:val="23"/>
          <w:szCs w:val="23"/>
          <w:spacing w:val="-16"/>
        </w:rPr>
        <w:t>察方法很多，其中最常用的包括以下四种。</w:t>
      </w:r>
    </w:p>
    <w:p>
      <w:pPr>
        <w:sectPr>
          <w:pgSz w:w="10320" w:h="14570"/>
          <w:pgMar w:top="400" w:right="925" w:bottom="400" w:left="1110" w:header="0" w:footer="0" w:gutter="0"/>
        </w:sectPr>
        <w:rPr/>
      </w:pPr>
    </w:p>
    <w:p>
      <w:pPr>
        <w:spacing w:before="16" w:line="218" w:lineRule="auto"/>
        <w:rPr>
          <w:rFonts w:ascii="SimSun" w:hAnsi="SimSun" w:eastAsia="SimSun" w:cs="SimSun"/>
          <w:sz w:val="19"/>
          <w:szCs w:val="19"/>
        </w:rPr>
      </w:pPr>
      <w:r>
        <w:rPr>
          <w:rFonts w:ascii="SimSun" w:hAnsi="SimSun" w:eastAsia="SimSun" w:cs="SimSun"/>
          <w:sz w:val="19"/>
          <w:szCs w:val="19"/>
          <w:spacing w:val="-7"/>
        </w:rPr>
        <w:t>122</w:t>
      </w:r>
      <w:r>
        <w:rPr>
          <w:rFonts w:ascii="SimSun" w:hAnsi="SimSun" w:eastAsia="SimSun" w:cs="SimSun"/>
          <w:sz w:val="19"/>
          <w:szCs w:val="19"/>
          <w:spacing w:val="16"/>
        </w:rPr>
        <w:t xml:space="preserve">   </w:t>
      </w:r>
      <w:r>
        <w:rPr>
          <w:rFonts w:ascii="SimSun" w:hAnsi="SimSun" w:eastAsia="SimSun" w:cs="SimSun"/>
          <w:sz w:val="19"/>
          <w:szCs w:val="19"/>
          <w:spacing w:val="-7"/>
        </w:rPr>
        <w:t>第三部分</w:t>
      </w:r>
      <w:r>
        <w:rPr>
          <w:rFonts w:ascii="SimSun" w:hAnsi="SimSun" w:eastAsia="SimSun" w:cs="SimSun"/>
          <w:sz w:val="19"/>
          <w:szCs w:val="19"/>
          <w:spacing w:val="14"/>
        </w:rPr>
        <w:t xml:space="preserve"> </w:t>
      </w:r>
      <w:r>
        <w:rPr>
          <w:rFonts w:ascii="SimSun" w:hAnsi="SimSun" w:eastAsia="SimSun" w:cs="SimSun"/>
          <w:sz w:val="19"/>
          <w:szCs w:val="19"/>
          <w:spacing w:val="-7"/>
        </w:rPr>
        <w:t>审核评估专家线上评估与入校评估工作指南</w:t>
      </w:r>
    </w:p>
    <w:p>
      <w:pPr>
        <w:spacing w:line="277" w:lineRule="auto"/>
        <w:rPr>
          <w:rFonts w:ascii="Arial"/>
          <w:sz w:val="21"/>
        </w:rPr>
      </w:pPr>
      <w:r/>
    </w:p>
    <w:p>
      <w:pPr>
        <w:spacing w:line="277" w:lineRule="auto"/>
        <w:rPr>
          <w:rFonts w:ascii="Arial"/>
          <w:sz w:val="21"/>
        </w:rPr>
      </w:pPr>
      <w:r/>
    </w:p>
    <w:p>
      <w:pPr>
        <w:ind w:left="413"/>
        <w:spacing w:before="75" w:line="220" w:lineRule="auto"/>
        <w:rPr>
          <w:rFonts w:ascii="SimHei" w:hAnsi="SimHei" w:eastAsia="SimHei" w:cs="SimHei"/>
          <w:sz w:val="23"/>
          <w:szCs w:val="23"/>
        </w:rPr>
      </w:pPr>
      <w:r>
        <w:rPr>
          <w:rFonts w:ascii="SimHei" w:hAnsi="SimHei" w:eastAsia="SimHei" w:cs="SimHei"/>
          <w:sz w:val="23"/>
          <w:szCs w:val="23"/>
          <w:b/>
          <w:bCs/>
          <w:spacing w:val="16"/>
        </w:rPr>
        <w:t>(</w:t>
      </w:r>
      <w:r>
        <w:rPr>
          <w:rFonts w:ascii="SimHei" w:hAnsi="SimHei" w:eastAsia="SimHei" w:cs="SimHei"/>
          <w:sz w:val="23"/>
          <w:szCs w:val="23"/>
          <w:spacing w:val="-63"/>
        </w:rPr>
        <w:t xml:space="preserve"> </w:t>
      </w:r>
      <w:r>
        <w:rPr>
          <w:rFonts w:ascii="SimHei" w:hAnsi="SimHei" w:eastAsia="SimHei" w:cs="SimHei"/>
          <w:sz w:val="23"/>
          <w:szCs w:val="23"/>
          <w:b/>
          <w:bCs/>
          <w:spacing w:val="16"/>
        </w:rPr>
        <w:t>一)深度访谈</w:t>
      </w:r>
    </w:p>
    <w:p>
      <w:pPr>
        <w:spacing w:line="254" w:lineRule="auto"/>
        <w:rPr>
          <w:rFonts w:ascii="Arial"/>
          <w:sz w:val="21"/>
        </w:rPr>
      </w:pPr>
      <w:r/>
    </w:p>
    <w:p>
      <w:pPr>
        <w:ind w:right="85" w:firstLine="409"/>
        <w:spacing w:before="74" w:line="345" w:lineRule="auto"/>
        <w:jc w:val="both"/>
        <w:rPr>
          <w:rFonts w:ascii="SimSun" w:hAnsi="SimSun" w:eastAsia="SimSun" w:cs="SimSun"/>
          <w:sz w:val="23"/>
          <w:szCs w:val="23"/>
        </w:rPr>
      </w:pPr>
      <w:r>
        <w:rPr>
          <w:rFonts w:ascii="SimSun" w:hAnsi="SimSun" w:eastAsia="SimSun" w:cs="SimSun"/>
          <w:sz w:val="23"/>
          <w:szCs w:val="23"/>
          <w:spacing w:val="-14"/>
        </w:rPr>
        <w:t>深度访谈是评估专家通过有目的、有计划地与参评学校有关人员进行</w:t>
      </w:r>
      <w:r>
        <w:rPr>
          <w:rFonts w:ascii="SimSun" w:hAnsi="SimSun" w:eastAsia="SimSun" w:cs="SimSun"/>
          <w:sz w:val="23"/>
          <w:szCs w:val="23"/>
          <w:spacing w:val="-15"/>
        </w:rPr>
        <w:t>深入交谈获取</w:t>
      </w:r>
      <w:r>
        <w:rPr>
          <w:rFonts w:ascii="SimSun" w:hAnsi="SimSun" w:eastAsia="SimSun" w:cs="SimSun"/>
          <w:sz w:val="23"/>
          <w:szCs w:val="23"/>
        </w:rPr>
        <w:t xml:space="preserve"> </w:t>
      </w:r>
      <w:r>
        <w:rPr>
          <w:rFonts w:ascii="SimSun" w:hAnsi="SimSun" w:eastAsia="SimSun" w:cs="SimSun"/>
          <w:sz w:val="23"/>
          <w:szCs w:val="23"/>
          <w:spacing w:val="-14"/>
        </w:rPr>
        <w:t>评估信息的一种方法，是证实判断、查找问题的一种手段。访谈一</w:t>
      </w:r>
      <w:r>
        <w:rPr>
          <w:rFonts w:ascii="SimSun" w:hAnsi="SimSun" w:eastAsia="SimSun" w:cs="SimSun"/>
          <w:sz w:val="23"/>
          <w:szCs w:val="23"/>
          <w:spacing w:val="-15"/>
        </w:rPr>
        <w:t>般为一对一进行，可</w:t>
      </w:r>
      <w:r>
        <w:rPr>
          <w:rFonts w:ascii="SimSun" w:hAnsi="SimSun" w:eastAsia="SimSun" w:cs="SimSun"/>
          <w:sz w:val="23"/>
          <w:szCs w:val="23"/>
        </w:rPr>
        <w:t xml:space="preserve"> </w:t>
      </w:r>
      <w:r>
        <w:rPr>
          <w:rFonts w:ascii="SimSun" w:hAnsi="SimSun" w:eastAsia="SimSun" w:cs="SimSun"/>
          <w:sz w:val="23"/>
          <w:szCs w:val="23"/>
          <w:spacing w:val="-26"/>
        </w:rPr>
        <w:t>以线上进行，也可以入校进行。访谈对象包括校领导、学校中层干部、教师、学生、用人单</w:t>
      </w:r>
    </w:p>
    <w:p>
      <w:pPr>
        <w:spacing w:before="1" w:line="217" w:lineRule="auto"/>
        <w:rPr>
          <w:rFonts w:ascii="SimSun" w:hAnsi="SimSun" w:eastAsia="SimSun" w:cs="SimSun"/>
          <w:sz w:val="23"/>
          <w:szCs w:val="23"/>
        </w:rPr>
      </w:pPr>
      <w:r>
        <w:rPr>
          <w:rFonts w:ascii="SimSun" w:hAnsi="SimSun" w:eastAsia="SimSun" w:cs="SimSun"/>
          <w:sz w:val="23"/>
          <w:szCs w:val="23"/>
          <w:spacing w:val="-18"/>
        </w:rPr>
        <w:t>位负责人等。评估专家进行线上线下深度访谈时，应根据访谈对象采取不同的</w:t>
      </w:r>
      <w:r>
        <w:rPr>
          <w:rFonts w:ascii="SimSun" w:hAnsi="SimSun" w:eastAsia="SimSun" w:cs="SimSun"/>
          <w:sz w:val="23"/>
          <w:szCs w:val="23"/>
          <w:spacing w:val="-19"/>
        </w:rPr>
        <w:t>访谈方式。</w:t>
      </w:r>
    </w:p>
    <w:p>
      <w:pPr>
        <w:ind w:firstLine="409"/>
        <w:spacing w:before="180" w:line="345" w:lineRule="auto"/>
        <w:jc w:val="both"/>
        <w:rPr>
          <w:rFonts w:ascii="SimSun" w:hAnsi="SimSun" w:eastAsia="SimSun" w:cs="SimSun"/>
          <w:sz w:val="23"/>
          <w:szCs w:val="23"/>
        </w:rPr>
      </w:pPr>
      <w:r>
        <w:rPr>
          <w:rFonts w:ascii="SimSun" w:hAnsi="SimSun" w:eastAsia="SimSun" w:cs="SimSun"/>
          <w:sz w:val="23"/>
          <w:szCs w:val="23"/>
          <w:spacing w:val="-14"/>
        </w:rPr>
        <w:t>访谈要求专家提前收集相关信息，确定访谈目的，例如核对数据与事实，或者印证</w:t>
      </w:r>
      <w:r>
        <w:rPr>
          <w:rFonts w:ascii="SimSun" w:hAnsi="SimSun" w:eastAsia="SimSun" w:cs="SimSun"/>
          <w:sz w:val="23"/>
          <w:szCs w:val="23"/>
          <w:spacing w:val="12"/>
        </w:rPr>
        <w:t xml:space="preserve"> </w:t>
      </w:r>
      <w:r>
        <w:rPr>
          <w:rFonts w:ascii="SimSun" w:hAnsi="SimSun" w:eastAsia="SimSun" w:cs="SimSun"/>
          <w:sz w:val="23"/>
          <w:szCs w:val="23"/>
          <w:spacing w:val="-13"/>
        </w:rPr>
        <w:t>和判断问题结论，做好访谈问题和内容设计。访谈中要注意谈话方式，尊重被访谈者，</w:t>
      </w:r>
      <w:r>
        <w:rPr>
          <w:rFonts w:ascii="SimSun" w:hAnsi="SimSun" w:eastAsia="SimSun" w:cs="SimSun"/>
          <w:sz w:val="23"/>
          <w:szCs w:val="23"/>
          <w:spacing w:val="17"/>
        </w:rPr>
        <w:t xml:space="preserve"> </w:t>
      </w:r>
      <w:r>
        <w:rPr>
          <w:rFonts w:ascii="SimSun" w:hAnsi="SimSun" w:eastAsia="SimSun" w:cs="SimSun"/>
          <w:sz w:val="23"/>
          <w:szCs w:val="23"/>
          <w:spacing w:val="-14"/>
        </w:rPr>
        <w:t>注意倾听，不高高在上、咄咄逼人，积极营造轻松和谐的谈话氛围；注意引导，围绕目</w:t>
      </w:r>
      <w:r>
        <w:rPr>
          <w:rFonts w:ascii="SimSun" w:hAnsi="SimSun" w:eastAsia="SimSun" w:cs="SimSun"/>
          <w:sz w:val="23"/>
          <w:szCs w:val="23"/>
          <w:spacing w:val="2"/>
        </w:rPr>
        <w:t xml:space="preserve"> </w:t>
      </w:r>
      <w:r>
        <w:rPr>
          <w:rFonts w:ascii="SimSun" w:hAnsi="SimSun" w:eastAsia="SimSun" w:cs="SimSun"/>
          <w:sz w:val="23"/>
          <w:szCs w:val="23"/>
          <w:spacing w:val="-12"/>
        </w:rPr>
        <w:t>的和问题进行交谈，不能漫谈，更不能偏离主题，提高访谈实效；访谈后要认真梳理，</w:t>
      </w:r>
    </w:p>
    <w:p>
      <w:pPr>
        <w:spacing w:before="1" w:line="219" w:lineRule="auto"/>
        <w:rPr>
          <w:rFonts w:ascii="SimSun" w:hAnsi="SimSun" w:eastAsia="SimSun" w:cs="SimSun"/>
          <w:sz w:val="23"/>
          <w:szCs w:val="23"/>
        </w:rPr>
      </w:pPr>
      <w:r>
        <w:rPr>
          <w:rFonts w:ascii="SimSun" w:hAnsi="SimSun" w:eastAsia="SimSun" w:cs="SimSun"/>
          <w:sz w:val="23"/>
          <w:szCs w:val="23"/>
          <w:spacing w:val="-17"/>
        </w:rPr>
        <w:t>对获取的信息去伪存真，分析判断。</w:t>
      </w:r>
    </w:p>
    <w:p>
      <w:pPr>
        <w:spacing w:line="394" w:lineRule="auto"/>
        <w:rPr>
          <w:rFonts w:ascii="Arial"/>
          <w:sz w:val="21"/>
        </w:rPr>
      </w:pPr>
      <w:r/>
    </w:p>
    <w:p>
      <w:pPr>
        <w:ind w:left="413"/>
        <w:spacing w:before="75" w:line="221" w:lineRule="auto"/>
        <w:rPr>
          <w:rFonts w:ascii="SimHei" w:hAnsi="SimHei" w:eastAsia="SimHei" w:cs="SimHei"/>
          <w:sz w:val="23"/>
          <w:szCs w:val="23"/>
        </w:rPr>
      </w:pPr>
      <w:r>
        <w:rPr>
          <w:rFonts w:ascii="SimHei" w:hAnsi="SimHei" w:eastAsia="SimHei" w:cs="SimHei"/>
          <w:sz w:val="23"/>
          <w:szCs w:val="23"/>
          <w:b/>
          <w:bCs/>
          <w:spacing w:val="23"/>
        </w:rPr>
        <w:t>(二)听课看课</w:t>
      </w:r>
    </w:p>
    <w:p>
      <w:pPr>
        <w:spacing w:line="242" w:lineRule="auto"/>
        <w:rPr>
          <w:rFonts w:ascii="Arial"/>
          <w:sz w:val="21"/>
        </w:rPr>
      </w:pPr>
      <w:r/>
    </w:p>
    <w:p>
      <w:pPr>
        <w:ind w:firstLine="409"/>
        <w:spacing w:before="75" w:line="353" w:lineRule="auto"/>
        <w:jc w:val="both"/>
        <w:rPr>
          <w:rFonts w:ascii="SimSun" w:hAnsi="SimSun" w:eastAsia="SimSun" w:cs="SimSun"/>
          <w:sz w:val="23"/>
          <w:szCs w:val="23"/>
        </w:rPr>
      </w:pPr>
      <w:r>
        <w:rPr>
          <w:rFonts w:ascii="SimSun" w:hAnsi="SimSun" w:eastAsia="SimSun" w:cs="SimSun"/>
          <w:sz w:val="23"/>
          <w:szCs w:val="23"/>
          <w:spacing w:val="-14"/>
        </w:rPr>
        <w:t>听课看课是课堂教学和实践教学的一种考察方法，以此了解教师的教学</w:t>
      </w:r>
      <w:r>
        <w:rPr>
          <w:rFonts w:ascii="SimSun" w:hAnsi="SimSun" w:eastAsia="SimSun" w:cs="SimSun"/>
          <w:sz w:val="23"/>
          <w:szCs w:val="23"/>
          <w:spacing w:val="-15"/>
        </w:rPr>
        <w:t>内容、教学</w:t>
      </w:r>
      <w:r>
        <w:rPr>
          <w:rFonts w:ascii="SimSun" w:hAnsi="SimSun" w:eastAsia="SimSun" w:cs="SimSun"/>
          <w:sz w:val="23"/>
          <w:szCs w:val="23"/>
        </w:rPr>
        <w:t xml:space="preserve">  </w:t>
      </w:r>
      <w:r>
        <w:rPr>
          <w:rFonts w:ascii="SimSun" w:hAnsi="SimSun" w:eastAsia="SimSun" w:cs="SimSun"/>
          <w:sz w:val="23"/>
          <w:szCs w:val="23"/>
          <w:spacing w:val="-12"/>
        </w:rPr>
        <w:t>方法、教材选用，判断教师的教学水平和能力；同时了解学生的学习态度、学习成效。</w:t>
      </w:r>
      <w:r>
        <w:rPr>
          <w:rFonts w:ascii="SimSun" w:hAnsi="SimSun" w:eastAsia="SimSun" w:cs="SimSun"/>
          <w:sz w:val="23"/>
          <w:szCs w:val="23"/>
        </w:rPr>
        <w:t xml:space="preserve"> </w:t>
      </w:r>
      <w:r>
        <w:rPr>
          <w:rFonts w:ascii="SimSun" w:hAnsi="SimSun" w:eastAsia="SimSun" w:cs="SimSun"/>
          <w:sz w:val="23"/>
          <w:szCs w:val="23"/>
          <w:spacing w:val="-12"/>
        </w:rPr>
        <w:t>评估专家听课与看课的方式可以是线上，也可以是暗访或入校，可以完整听全一节课，</w:t>
      </w:r>
    </w:p>
    <w:p>
      <w:pPr>
        <w:spacing w:before="1" w:line="217" w:lineRule="auto"/>
        <w:rPr>
          <w:rFonts w:ascii="SimSun" w:hAnsi="SimSun" w:eastAsia="SimSun" w:cs="SimSun"/>
          <w:sz w:val="23"/>
          <w:szCs w:val="23"/>
        </w:rPr>
      </w:pPr>
      <w:r>
        <w:rPr>
          <w:rFonts w:ascii="SimSun" w:hAnsi="SimSun" w:eastAsia="SimSun" w:cs="SimSun"/>
          <w:sz w:val="23"/>
          <w:szCs w:val="23"/>
          <w:spacing w:val="-15"/>
        </w:rPr>
        <w:t>也可以只听部分内容，方式视学校的信息化程度和专家自身评估需要灵活掌握。</w:t>
      </w:r>
    </w:p>
    <w:p>
      <w:pPr>
        <w:ind w:right="102" w:firstLine="409"/>
        <w:spacing w:before="159" w:line="345" w:lineRule="auto"/>
        <w:jc w:val="both"/>
        <w:rPr>
          <w:rFonts w:ascii="SimSun" w:hAnsi="SimSun" w:eastAsia="SimSun" w:cs="SimSun"/>
          <w:sz w:val="23"/>
          <w:szCs w:val="23"/>
        </w:rPr>
      </w:pPr>
      <w:r>
        <w:rPr>
          <w:rFonts w:ascii="SimSun" w:hAnsi="SimSun" w:eastAsia="SimSun" w:cs="SimSun"/>
          <w:sz w:val="23"/>
          <w:szCs w:val="23"/>
          <w:spacing w:val="-14"/>
        </w:rPr>
        <w:t>专家在进行听课看课时，对课堂教学质量评价要有一个整体把</w:t>
      </w:r>
      <w:r>
        <w:rPr>
          <w:rFonts w:ascii="SimSun" w:hAnsi="SimSun" w:eastAsia="SimSun" w:cs="SimSun"/>
          <w:sz w:val="23"/>
          <w:szCs w:val="23"/>
          <w:spacing w:val="-15"/>
        </w:rPr>
        <w:t>握。应特别关注课程</w:t>
      </w:r>
      <w:r>
        <w:rPr>
          <w:rFonts w:ascii="SimSun" w:hAnsi="SimSun" w:eastAsia="SimSun" w:cs="SimSun"/>
          <w:sz w:val="23"/>
          <w:szCs w:val="23"/>
        </w:rPr>
        <w:t xml:space="preserve"> </w:t>
      </w:r>
      <w:r>
        <w:rPr>
          <w:rFonts w:ascii="SimSun" w:hAnsi="SimSun" w:eastAsia="SimSun" w:cs="SimSun"/>
          <w:sz w:val="23"/>
          <w:szCs w:val="23"/>
          <w:spacing w:val="-12"/>
        </w:rPr>
        <w:t>思政是否在课堂中有效体现；课程教学是否体现了以学生为中心的教育教学理念(从学</w:t>
      </w:r>
      <w:r>
        <w:rPr>
          <w:rFonts w:ascii="SimSun" w:hAnsi="SimSun" w:eastAsia="SimSun" w:cs="SimSun"/>
          <w:sz w:val="23"/>
          <w:szCs w:val="23"/>
          <w:spacing w:val="11"/>
        </w:rPr>
        <w:t xml:space="preserve"> </w:t>
      </w:r>
      <w:r>
        <w:rPr>
          <w:rFonts w:ascii="SimSun" w:hAnsi="SimSun" w:eastAsia="SimSun" w:cs="SimSun"/>
          <w:sz w:val="23"/>
          <w:szCs w:val="23"/>
          <w:spacing w:val="-9"/>
        </w:rPr>
        <w:t>生学习效果的角度考察课堂教学效果);课程教学是否有效实现了深度的师生互动交流</w:t>
      </w:r>
    </w:p>
    <w:p>
      <w:pPr>
        <w:spacing w:before="1" w:line="217" w:lineRule="auto"/>
        <w:rPr>
          <w:rFonts w:ascii="SimSun" w:hAnsi="SimSun" w:eastAsia="SimSun" w:cs="SimSun"/>
          <w:sz w:val="23"/>
          <w:szCs w:val="23"/>
        </w:rPr>
      </w:pPr>
      <w:r>
        <w:rPr>
          <w:rFonts w:ascii="SimSun" w:hAnsi="SimSun" w:eastAsia="SimSun" w:cs="SimSun"/>
          <w:sz w:val="23"/>
          <w:szCs w:val="23"/>
          <w:spacing w:val="-15"/>
        </w:rPr>
        <w:t>和讨论；课堂教学质量评价的标准是否体现了课堂教学的目标和教学要求。</w:t>
      </w:r>
    </w:p>
    <w:p>
      <w:pPr>
        <w:spacing w:line="398" w:lineRule="auto"/>
        <w:rPr>
          <w:rFonts w:ascii="Arial"/>
          <w:sz w:val="21"/>
        </w:rPr>
      </w:pPr>
      <w:r/>
    </w:p>
    <w:p>
      <w:pPr>
        <w:ind w:left="413"/>
        <w:spacing w:before="76" w:line="222" w:lineRule="auto"/>
        <w:rPr>
          <w:rFonts w:ascii="SimHei" w:hAnsi="SimHei" w:eastAsia="SimHei" w:cs="SimHei"/>
          <w:sz w:val="23"/>
          <w:szCs w:val="23"/>
        </w:rPr>
      </w:pPr>
      <w:r>
        <w:rPr>
          <w:rFonts w:ascii="SimHei" w:hAnsi="SimHei" w:eastAsia="SimHei" w:cs="SimHei"/>
          <w:sz w:val="23"/>
          <w:szCs w:val="23"/>
          <w:b/>
          <w:bCs/>
          <w:spacing w:val="24"/>
        </w:rPr>
        <w:t>(三)考察走访</w:t>
      </w:r>
    </w:p>
    <w:p>
      <w:pPr>
        <w:spacing w:line="241" w:lineRule="auto"/>
        <w:rPr>
          <w:rFonts w:ascii="Arial"/>
          <w:sz w:val="21"/>
        </w:rPr>
      </w:pPr>
      <w:r/>
    </w:p>
    <w:p>
      <w:pPr>
        <w:ind w:right="86" w:firstLine="409"/>
        <w:spacing w:before="75" w:line="345" w:lineRule="auto"/>
        <w:jc w:val="both"/>
        <w:rPr>
          <w:rFonts w:ascii="SimSun" w:hAnsi="SimSun" w:eastAsia="SimSun" w:cs="SimSun"/>
          <w:sz w:val="23"/>
          <w:szCs w:val="23"/>
        </w:rPr>
      </w:pPr>
      <w:r>
        <w:rPr>
          <w:rFonts w:ascii="SimSun" w:hAnsi="SimSun" w:eastAsia="SimSun" w:cs="SimSun"/>
          <w:sz w:val="23"/>
          <w:szCs w:val="23"/>
          <w:spacing w:val="-14"/>
        </w:rPr>
        <w:t>考察走访是指对参评学校的教学单位、职能部门和校内外教学基地、用</w:t>
      </w:r>
      <w:r>
        <w:rPr>
          <w:rFonts w:ascii="SimSun" w:hAnsi="SimSun" w:eastAsia="SimSun" w:cs="SimSun"/>
          <w:sz w:val="23"/>
          <w:szCs w:val="23"/>
          <w:spacing w:val="-15"/>
        </w:rPr>
        <w:t>人单位进行</w:t>
      </w:r>
      <w:r>
        <w:rPr>
          <w:rFonts w:ascii="SimSun" w:hAnsi="SimSun" w:eastAsia="SimSun" w:cs="SimSun"/>
          <w:sz w:val="23"/>
          <w:szCs w:val="23"/>
        </w:rPr>
        <w:t xml:space="preserve"> </w:t>
      </w:r>
      <w:r>
        <w:rPr>
          <w:rFonts w:ascii="SimSun" w:hAnsi="SimSun" w:eastAsia="SimSun" w:cs="SimSun"/>
          <w:sz w:val="23"/>
          <w:szCs w:val="23"/>
          <w:spacing w:val="-15"/>
        </w:rPr>
        <w:t>考察的一种方式。校内外考察走访重点看学校各职能部门和院系如何落实学校的办学定</w:t>
      </w:r>
      <w:r>
        <w:rPr>
          <w:rFonts w:ascii="SimSun" w:hAnsi="SimSun" w:eastAsia="SimSun" w:cs="SimSun"/>
          <w:sz w:val="23"/>
          <w:szCs w:val="23"/>
          <w:spacing w:val="13"/>
        </w:rPr>
        <w:t xml:space="preserve"> </w:t>
      </w:r>
      <w:r>
        <w:rPr>
          <w:rFonts w:ascii="SimSun" w:hAnsi="SimSun" w:eastAsia="SimSun" w:cs="SimSun"/>
          <w:sz w:val="23"/>
          <w:szCs w:val="23"/>
          <w:spacing w:val="-14"/>
        </w:rPr>
        <w:t>位、办学理念和培养目标，如何做的，做的效果如何；看科研院</w:t>
      </w:r>
      <w:r>
        <w:rPr>
          <w:rFonts w:ascii="SimSun" w:hAnsi="SimSun" w:eastAsia="SimSun" w:cs="SimSun"/>
          <w:sz w:val="23"/>
          <w:szCs w:val="23"/>
          <w:spacing w:val="-15"/>
        </w:rPr>
        <w:t>所和企业如何支持学校</w:t>
      </w:r>
      <w:r>
        <w:rPr>
          <w:rFonts w:ascii="SimSun" w:hAnsi="SimSun" w:eastAsia="SimSun" w:cs="SimSun"/>
          <w:sz w:val="23"/>
          <w:szCs w:val="23"/>
        </w:rPr>
        <w:t xml:space="preserve"> </w:t>
      </w:r>
      <w:r>
        <w:rPr>
          <w:rFonts w:ascii="SimSun" w:hAnsi="SimSun" w:eastAsia="SimSun" w:cs="SimSun"/>
          <w:sz w:val="23"/>
          <w:szCs w:val="23"/>
          <w:spacing w:val="-14"/>
        </w:rPr>
        <w:t>人才培养工作，社会资源如何利用；看用人单位对毕</w:t>
      </w:r>
      <w:r>
        <w:rPr>
          <w:rFonts w:ascii="SimSun" w:hAnsi="SimSun" w:eastAsia="SimSun" w:cs="SimSun"/>
          <w:sz w:val="23"/>
          <w:szCs w:val="23"/>
          <w:spacing w:val="-15"/>
        </w:rPr>
        <w:t>业生是否满意，学校人才培养目标</w:t>
      </w:r>
    </w:p>
    <w:p>
      <w:pPr>
        <w:spacing w:before="1" w:line="218" w:lineRule="auto"/>
        <w:rPr>
          <w:rFonts w:ascii="SimSun" w:hAnsi="SimSun" w:eastAsia="SimSun" w:cs="SimSun"/>
          <w:sz w:val="23"/>
          <w:szCs w:val="23"/>
        </w:rPr>
      </w:pPr>
      <w:r>
        <w:rPr>
          <w:rFonts w:ascii="SimSun" w:hAnsi="SimSun" w:eastAsia="SimSun" w:cs="SimSun"/>
          <w:sz w:val="23"/>
          <w:szCs w:val="23"/>
          <w:spacing w:val="-18"/>
        </w:rPr>
        <w:t>与社会需求是否相适应。</w:t>
      </w:r>
    </w:p>
    <w:p>
      <w:pPr>
        <w:sectPr>
          <w:pgSz w:w="10320" w:h="14570"/>
          <w:pgMar w:top="400" w:right="1105" w:bottom="400" w:left="930" w:header="0" w:footer="0" w:gutter="0"/>
        </w:sectPr>
        <w:rPr/>
      </w:pPr>
    </w:p>
    <w:p>
      <w:pPr>
        <w:ind w:right="137"/>
        <w:spacing w:before="76" w:line="218" w:lineRule="auto"/>
        <w:jc w:val="right"/>
        <w:rPr>
          <w:rFonts w:ascii="SimSun" w:hAnsi="SimSun" w:eastAsia="SimSun" w:cs="SimSun"/>
          <w:sz w:val="14"/>
          <w:szCs w:val="14"/>
        </w:rPr>
      </w:pPr>
      <w:r>
        <w:rPr>
          <w:rFonts w:ascii="SimSun" w:hAnsi="SimSun" w:eastAsia="SimSun" w:cs="SimSun"/>
          <w:sz w:val="19"/>
          <w:szCs w:val="19"/>
          <w:spacing w:val="-10"/>
        </w:rPr>
        <w:t>六、审核评估专家组成员的职责要求</w:t>
      </w:r>
      <w:r>
        <w:rPr>
          <w:rFonts w:ascii="SimSun" w:hAnsi="SimSun" w:eastAsia="SimSun" w:cs="SimSun"/>
          <w:sz w:val="19"/>
          <w:szCs w:val="19"/>
          <w:spacing w:val="24"/>
        </w:rPr>
        <w:t xml:space="preserve">   </w:t>
      </w:r>
      <w:r>
        <w:rPr>
          <w:rFonts w:ascii="SimSun" w:hAnsi="SimSun" w:eastAsia="SimSun" w:cs="SimSun"/>
          <w:sz w:val="14"/>
          <w:szCs w:val="14"/>
          <w:spacing w:val="-10"/>
        </w:rPr>
        <w:t>123</w:t>
      </w:r>
    </w:p>
    <w:p>
      <w:pPr>
        <w:spacing w:line="268" w:lineRule="auto"/>
        <w:rPr>
          <w:rFonts w:ascii="Arial"/>
          <w:sz w:val="21"/>
        </w:rPr>
      </w:pPr>
      <w:r/>
    </w:p>
    <w:p>
      <w:pPr>
        <w:spacing w:line="269" w:lineRule="auto"/>
        <w:rPr>
          <w:rFonts w:ascii="Arial"/>
          <w:sz w:val="21"/>
        </w:rPr>
      </w:pPr>
      <w:r/>
    </w:p>
    <w:p>
      <w:pPr>
        <w:ind w:left="423"/>
        <w:spacing w:before="75" w:line="222" w:lineRule="auto"/>
        <w:rPr>
          <w:rFonts w:ascii="SimHei" w:hAnsi="SimHei" w:eastAsia="SimHei" w:cs="SimHei"/>
          <w:sz w:val="23"/>
          <w:szCs w:val="23"/>
        </w:rPr>
      </w:pPr>
      <w:r>
        <w:rPr>
          <w:rFonts w:ascii="SimHei" w:hAnsi="SimHei" w:eastAsia="SimHei" w:cs="SimHei"/>
          <w:sz w:val="23"/>
          <w:szCs w:val="23"/>
          <w:b/>
          <w:bCs/>
          <w:spacing w:val="25"/>
        </w:rPr>
        <w:t>(四)材料审阅</w:t>
      </w:r>
    </w:p>
    <w:p>
      <w:pPr>
        <w:spacing w:line="249" w:lineRule="auto"/>
        <w:rPr>
          <w:rFonts w:ascii="Arial"/>
          <w:sz w:val="21"/>
        </w:rPr>
      </w:pPr>
      <w:r/>
    </w:p>
    <w:p>
      <w:pPr>
        <w:ind w:left="420"/>
        <w:spacing w:before="75" w:line="430" w:lineRule="exact"/>
        <w:rPr>
          <w:rFonts w:ascii="SimSun" w:hAnsi="SimSun" w:eastAsia="SimSun" w:cs="SimSun"/>
          <w:sz w:val="23"/>
          <w:szCs w:val="23"/>
        </w:rPr>
      </w:pPr>
      <w:r>
        <w:rPr>
          <w:rFonts w:ascii="SimSun" w:hAnsi="SimSun" w:eastAsia="SimSun" w:cs="SimSun"/>
          <w:sz w:val="23"/>
          <w:szCs w:val="23"/>
          <w:spacing w:val="-11"/>
          <w:position w:val="15"/>
        </w:rPr>
        <w:t>材料审阅是对教学档案、支撑材料、教学管理文件、人才培养方案、毕业论文(设</w:t>
      </w:r>
    </w:p>
    <w:p>
      <w:pPr>
        <w:spacing w:line="219" w:lineRule="auto"/>
        <w:rPr>
          <w:rFonts w:ascii="SimSun" w:hAnsi="SimSun" w:eastAsia="SimSun" w:cs="SimSun"/>
          <w:sz w:val="23"/>
          <w:szCs w:val="23"/>
        </w:rPr>
      </w:pPr>
      <w:r>
        <w:rPr>
          <w:rFonts w:ascii="SimSun" w:hAnsi="SimSun" w:eastAsia="SimSun" w:cs="SimSun"/>
          <w:sz w:val="23"/>
          <w:szCs w:val="23"/>
          <w:spacing w:val="-15"/>
        </w:rPr>
        <w:t>计)、试卷等的查阅，是专家求证学校工作的实际情况和效果的一种方</w:t>
      </w:r>
      <w:r>
        <w:rPr>
          <w:rFonts w:ascii="SimSun" w:hAnsi="SimSun" w:eastAsia="SimSun" w:cs="SimSun"/>
          <w:sz w:val="23"/>
          <w:szCs w:val="23"/>
          <w:spacing w:val="-16"/>
        </w:rPr>
        <w:t>式。</w:t>
      </w:r>
    </w:p>
    <w:p>
      <w:pPr>
        <w:ind w:right="81" w:firstLine="420"/>
        <w:spacing w:before="176" w:line="345" w:lineRule="auto"/>
        <w:rPr>
          <w:rFonts w:ascii="SimSun" w:hAnsi="SimSun" w:eastAsia="SimSun" w:cs="SimSun"/>
          <w:sz w:val="23"/>
          <w:szCs w:val="23"/>
        </w:rPr>
      </w:pPr>
      <w:r>
        <w:rPr>
          <w:rFonts w:ascii="SimSun" w:hAnsi="SimSun" w:eastAsia="SimSun" w:cs="SimSun"/>
          <w:sz w:val="23"/>
          <w:szCs w:val="23"/>
          <w:spacing w:val="-9"/>
        </w:rPr>
        <w:t>专家进行评估必须进行材料审阅，材料审阅一般以线上为主，学校的有关电子文</w:t>
      </w:r>
      <w:r>
        <w:rPr>
          <w:rFonts w:ascii="SimSun" w:hAnsi="SimSun" w:eastAsia="SimSun" w:cs="SimSun"/>
          <w:sz w:val="23"/>
          <w:szCs w:val="23"/>
          <w:spacing w:val="6"/>
        </w:rPr>
        <w:t xml:space="preserve"> </w:t>
      </w:r>
      <w:r>
        <w:rPr>
          <w:rFonts w:ascii="SimSun" w:hAnsi="SimSun" w:eastAsia="SimSun" w:cs="SimSun"/>
          <w:sz w:val="23"/>
          <w:szCs w:val="23"/>
          <w:spacing w:val="-15"/>
        </w:rPr>
        <w:t>本资料均按要求上传到评估系统上；课程试卷及其教学大纲和试卷</w:t>
      </w:r>
      <w:r>
        <w:rPr>
          <w:rFonts w:ascii="SimSun" w:hAnsi="SimSun" w:eastAsia="SimSun" w:cs="SimSun"/>
          <w:sz w:val="23"/>
          <w:szCs w:val="23"/>
          <w:spacing w:val="-16"/>
        </w:rPr>
        <w:t>分析报告、毕业论文</w:t>
      </w:r>
      <w:r>
        <w:rPr>
          <w:rFonts w:ascii="SimSun" w:hAnsi="SimSun" w:eastAsia="SimSun" w:cs="SimSun"/>
          <w:sz w:val="23"/>
          <w:szCs w:val="23"/>
        </w:rPr>
        <w:t xml:space="preserve"> </w:t>
      </w:r>
      <w:r>
        <w:rPr>
          <w:rFonts w:ascii="SimSun" w:hAnsi="SimSun" w:eastAsia="SimSun" w:cs="SimSun"/>
          <w:sz w:val="23"/>
          <w:szCs w:val="23"/>
          <w:spacing w:val="-14"/>
        </w:rPr>
        <w:t>(设计)、合作协议等文档，专家可通过专家组秘书向学校调阅，学校</w:t>
      </w:r>
      <w:r>
        <w:rPr>
          <w:rFonts w:ascii="SimSun" w:hAnsi="SimSun" w:eastAsia="SimSun" w:cs="SimSun"/>
          <w:sz w:val="23"/>
          <w:szCs w:val="23"/>
          <w:spacing w:val="-15"/>
        </w:rPr>
        <w:t>采取扫描或拍照后</w:t>
      </w:r>
    </w:p>
    <w:p>
      <w:pPr>
        <w:ind w:left="80"/>
        <w:spacing w:before="1" w:line="218" w:lineRule="auto"/>
        <w:rPr>
          <w:rFonts w:ascii="SimSun" w:hAnsi="SimSun" w:eastAsia="SimSun" w:cs="SimSun"/>
          <w:sz w:val="23"/>
          <w:szCs w:val="23"/>
        </w:rPr>
      </w:pPr>
      <w:r>
        <w:rPr>
          <w:rFonts w:ascii="SimSun" w:hAnsi="SimSun" w:eastAsia="SimSun" w:cs="SimSun"/>
          <w:sz w:val="23"/>
          <w:szCs w:val="23"/>
          <w:spacing w:val="-17"/>
        </w:rPr>
        <w:t>上传等方式为专家提供。对学校不具备线上提</w:t>
      </w:r>
      <w:r>
        <w:rPr>
          <w:rFonts w:ascii="SimSun" w:hAnsi="SimSun" w:eastAsia="SimSun" w:cs="SimSun"/>
          <w:sz w:val="23"/>
          <w:szCs w:val="23"/>
          <w:spacing w:val="-18"/>
        </w:rPr>
        <w:t>供条件的文卷，专家可入校后调阅。</w:t>
      </w:r>
    </w:p>
    <w:p>
      <w:pPr>
        <w:ind w:firstLine="420"/>
        <w:spacing w:before="198" w:line="345" w:lineRule="auto"/>
        <w:rPr>
          <w:rFonts w:ascii="SimSun" w:hAnsi="SimSun" w:eastAsia="SimSun" w:cs="SimSun"/>
          <w:sz w:val="23"/>
          <w:szCs w:val="23"/>
        </w:rPr>
      </w:pPr>
      <w:r>
        <w:rPr>
          <w:rFonts w:ascii="SimSun" w:hAnsi="SimSun" w:eastAsia="SimSun" w:cs="SimSun"/>
          <w:sz w:val="23"/>
          <w:szCs w:val="23"/>
          <w:spacing w:val="-14"/>
        </w:rPr>
        <w:t>材料审阅要做到精读和泛读相结合，</w:t>
      </w:r>
      <w:r>
        <w:rPr>
          <w:rFonts w:ascii="SimSun" w:hAnsi="SimSun" w:eastAsia="SimSun" w:cs="SimSun"/>
          <w:sz w:val="23"/>
          <w:szCs w:val="23"/>
          <w:spacing w:val="65"/>
        </w:rPr>
        <w:t xml:space="preserve"> </w:t>
      </w:r>
      <w:r>
        <w:rPr>
          <w:rFonts w:ascii="SimSun" w:hAnsi="SimSun" w:eastAsia="SimSun" w:cs="SimSun"/>
          <w:sz w:val="23"/>
          <w:szCs w:val="23"/>
          <w:spacing w:val="-14"/>
        </w:rPr>
        <w:t>一般通过泛读把握整体情况，对存疑的重要</w:t>
      </w:r>
      <w:r>
        <w:rPr>
          <w:rFonts w:ascii="SimSun" w:hAnsi="SimSun" w:eastAsia="SimSun" w:cs="SimSun"/>
          <w:sz w:val="23"/>
          <w:szCs w:val="23"/>
        </w:rPr>
        <w:t xml:space="preserve">  </w:t>
      </w:r>
      <w:r>
        <w:rPr>
          <w:rFonts w:ascii="SimSun" w:hAnsi="SimSun" w:eastAsia="SimSun" w:cs="SimSun"/>
          <w:sz w:val="23"/>
          <w:szCs w:val="23"/>
          <w:spacing w:val="-11"/>
        </w:rPr>
        <w:t>问题、关键问题的核查要采取进一步精读方式。材料</w:t>
      </w:r>
      <w:r>
        <w:rPr>
          <w:rFonts w:ascii="SimSun" w:hAnsi="SimSun" w:eastAsia="SimSun" w:cs="SimSun"/>
          <w:sz w:val="23"/>
          <w:szCs w:val="23"/>
          <w:spacing w:val="-12"/>
        </w:rPr>
        <w:t>审阅强调对学校整体情况的把握</w:t>
      </w:r>
      <w:r>
        <w:rPr>
          <w:rFonts w:ascii="SimSun" w:hAnsi="SimSun" w:eastAsia="SimSun" w:cs="SimSun"/>
          <w:sz w:val="23"/>
          <w:szCs w:val="23"/>
        </w:rPr>
        <w:t xml:space="preserve">  </w:t>
      </w:r>
      <w:r>
        <w:rPr>
          <w:rFonts w:ascii="SimSun" w:hAnsi="SimSun" w:eastAsia="SimSun" w:cs="SimSun"/>
          <w:sz w:val="23"/>
          <w:szCs w:val="23"/>
        </w:rPr>
        <w:t>不以偏概全。材料审阅要以考察问题为导向，突出考察</w:t>
      </w:r>
      <w:r>
        <w:rPr>
          <w:rFonts w:ascii="SimSun" w:hAnsi="SimSun" w:eastAsia="SimSun" w:cs="SimSun"/>
          <w:sz w:val="23"/>
          <w:szCs w:val="23"/>
          <w:spacing w:val="-1"/>
        </w:rPr>
        <w:t>重点。例如毕业论文(设计)</w:t>
      </w:r>
      <w:r>
        <w:rPr>
          <w:rFonts w:ascii="SimSun" w:hAnsi="SimSun" w:eastAsia="SimSun" w:cs="SimSun"/>
          <w:sz w:val="23"/>
          <w:szCs w:val="23"/>
        </w:rPr>
        <w:t xml:space="preserve"> </w:t>
      </w:r>
      <w:r>
        <w:rPr>
          <w:rFonts w:ascii="SimSun" w:hAnsi="SimSun" w:eastAsia="SimSun" w:cs="SimSun"/>
          <w:sz w:val="23"/>
          <w:szCs w:val="23"/>
          <w:spacing w:val="-8"/>
        </w:rPr>
        <w:t>审阅重点关注选题、过程指导、成绩评定是否规范到位，是否体现了能力培养要求：</w:t>
      </w:r>
      <w:r>
        <w:rPr>
          <w:rFonts w:ascii="SimSun" w:hAnsi="SimSun" w:eastAsia="SimSun" w:cs="SimSun"/>
          <w:sz w:val="23"/>
          <w:szCs w:val="23"/>
        </w:rPr>
        <w:t xml:space="preserve"> </w:t>
      </w:r>
      <w:r>
        <w:rPr>
          <w:rFonts w:ascii="SimSun" w:hAnsi="SimSun" w:eastAsia="SimSun" w:cs="SimSun"/>
          <w:sz w:val="23"/>
          <w:szCs w:val="23"/>
          <w:spacing w:val="-15"/>
        </w:rPr>
        <w:t>试卷审阅重点关注命题、成绩评定是否科学合理，试卷分析是否到位，是否有持续改进</w:t>
      </w:r>
    </w:p>
    <w:p>
      <w:pPr>
        <w:spacing w:before="1" w:line="218" w:lineRule="auto"/>
        <w:rPr>
          <w:rFonts w:ascii="SimSun" w:hAnsi="SimSun" w:eastAsia="SimSun" w:cs="SimSun"/>
          <w:sz w:val="23"/>
          <w:szCs w:val="23"/>
        </w:rPr>
      </w:pPr>
      <w:r>
        <w:rPr>
          <w:rFonts w:ascii="SimSun" w:hAnsi="SimSun" w:eastAsia="SimSun" w:cs="SimSun"/>
          <w:sz w:val="23"/>
          <w:szCs w:val="23"/>
          <w:spacing w:val="-15"/>
        </w:rPr>
        <w:t>机制。</w:t>
      </w:r>
    </w:p>
    <w:p>
      <w:pPr>
        <w:spacing w:line="278" w:lineRule="auto"/>
        <w:rPr>
          <w:rFonts w:ascii="Arial"/>
          <w:sz w:val="21"/>
        </w:rPr>
      </w:pPr>
      <w:r/>
    </w:p>
    <w:p>
      <w:pPr>
        <w:spacing w:line="278" w:lineRule="auto"/>
        <w:rPr>
          <w:rFonts w:ascii="Arial"/>
          <w:sz w:val="21"/>
        </w:rPr>
      </w:pPr>
      <w:r/>
    </w:p>
    <w:p>
      <w:pPr>
        <w:ind w:left="4"/>
        <w:spacing w:before="95" w:line="218" w:lineRule="auto"/>
        <w:outlineLvl w:val="0"/>
        <w:rPr>
          <w:rFonts w:ascii="SimSun" w:hAnsi="SimSun" w:eastAsia="SimSun" w:cs="SimSun"/>
          <w:sz w:val="29"/>
          <w:szCs w:val="29"/>
        </w:rPr>
      </w:pPr>
      <w:r>
        <w:rPr>
          <w:rFonts w:ascii="SimSun" w:hAnsi="SimSun" w:eastAsia="SimSun" w:cs="SimSun"/>
          <w:sz w:val="29"/>
          <w:szCs w:val="29"/>
          <w:b/>
          <w:bCs/>
          <w:spacing w:val="-16"/>
        </w:rPr>
        <w:t>六、审核评估专家组成员的职责要求</w:t>
      </w:r>
    </w:p>
    <w:p>
      <w:pPr>
        <w:spacing w:line="442" w:lineRule="auto"/>
        <w:rPr>
          <w:rFonts w:ascii="Arial"/>
          <w:sz w:val="21"/>
        </w:rPr>
      </w:pPr>
      <w:r/>
    </w:p>
    <w:p>
      <w:pPr>
        <w:ind w:left="420"/>
        <w:spacing w:before="75" w:line="420" w:lineRule="exact"/>
        <w:rPr>
          <w:rFonts w:ascii="SimSun" w:hAnsi="SimSun" w:eastAsia="SimSun" w:cs="SimSun"/>
          <w:sz w:val="23"/>
          <w:szCs w:val="23"/>
        </w:rPr>
      </w:pPr>
      <w:r>
        <w:rPr>
          <w:rFonts w:ascii="SimSun" w:hAnsi="SimSun" w:eastAsia="SimSun" w:cs="SimSun"/>
          <w:sz w:val="23"/>
          <w:szCs w:val="23"/>
          <w:spacing w:val="-15"/>
          <w:position w:val="14"/>
        </w:rPr>
        <w:t>审核评估专家组所有成员均需按照《专家组成员承诺书》要求，严于律已，以高度</w:t>
      </w:r>
    </w:p>
    <w:p>
      <w:pPr>
        <w:spacing w:before="1" w:line="217" w:lineRule="auto"/>
        <w:rPr>
          <w:rFonts w:ascii="SimSun" w:hAnsi="SimSun" w:eastAsia="SimSun" w:cs="SimSun"/>
          <w:sz w:val="23"/>
          <w:szCs w:val="23"/>
        </w:rPr>
      </w:pPr>
      <w:r>
        <w:rPr>
          <w:rFonts w:ascii="SimSun" w:hAnsi="SimSun" w:eastAsia="SimSun" w:cs="SimSun"/>
          <w:sz w:val="23"/>
          <w:szCs w:val="23"/>
          <w:spacing w:val="-17"/>
        </w:rPr>
        <w:t>负责的态度，认真履行好评估工作职责。</w:t>
      </w:r>
    </w:p>
    <w:p>
      <w:pPr>
        <w:spacing w:line="378" w:lineRule="auto"/>
        <w:rPr>
          <w:rFonts w:ascii="Arial"/>
          <w:sz w:val="21"/>
        </w:rPr>
      </w:pPr>
      <w:r/>
    </w:p>
    <w:p>
      <w:pPr>
        <w:ind w:left="423"/>
        <w:spacing w:before="76" w:line="222" w:lineRule="auto"/>
        <w:rPr>
          <w:rFonts w:ascii="SimHei" w:hAnsi="SimHei" w:eastAsia="SimHei" w:cs="SimHei"/>
          <w:sz w:val="23"/>
          <w:szCs w:val="23"/>
        </w:rPr>
      </w:pPr>
      <w:r>
        <w:rPr>
          <w:rFonts w:ascii="SimHei" w:hAnsi="SimHei" w:eastAsia="SimHei" w:cs="SimHei"/>
          <w:sz w:val="23"/>
          <w:szCs w:val="23"/>
          <w:b/>
          <w:bCs/>
          <w:spacing w:val="14"/>
        </w:rPr>
        <w:t>(一)专家组组长及副组长</w:t>
      </w:r>
    </w:p>
    <w:p>
      <w:pPr>
        <w:spacing w:line="250" w:lineRule="auto"/>
        <w:rPr>
          <w:rFonts w:ascii="Arial"/>
          <w:sz w:val="21"/>
        </w:rPr>
      </w:pPr>
      <w:r/>
    </w:p>
    <w:p>
      <w:pPr>
        <w:ind w:left="420"/>
        <w:spacing w:before="74" w:line="430" w:lineRule="exact"/>
        <w:rPr>
          <w:rFonts w:ascii="SimSun" w:hAnsi="SimSun" w:eastAsia="SimSun" w:cs="SimSun"/>
          <w:sz w:val="23"/>
          <w:szCs w:val="23"/>
        </w:rPr>
      </w:pPr>
      <w:r>
        <w:rPr>
          <w:rFonts w:ascii="SimSun" w:hAnsi="SimSun" w:eastAsia="SimSun" w:cs="SimSun"/>
          <w:sz w:val="23"/>
          <w:szCs w:val="23"/>
          <w:spacing w:val="-15"/>
          <w:position w:val="15"/>
        </w:rPr>
        <w:t>审核评估专家组组长负责整个评估工作的统筹、组织、指挥、协调，明确纪律要求</w:t>
      </w:r>
    </w:p>
    <w:p>
      <w:pPr>
        <w:spacing w:before="1" w:line="217" w:lineRule="auto"/>
        <w:rPr>
          <w:rFonts w:ascii="SimSun" w:hAnsi="SimSun" w:eastAsia="SimSun" w:cs="SimSun"/>
          <w:sz w:val="23"/>
          <w:szCs w:val="23"/>
        </w:rPr>
      </w:pPr>
      <w:r>
        <w:rPr>
          <w:rFonts w:ascii="SimSun" w:hAnsi="SimSun" w:eastAsia="SimSun" w:cs="SimSun"/>
          <w:sz w:val="23"/>
          <w:szCs w:val="23"/>
          <w:spacing w:val="-17"/>
        </w:rPr>
        <w:t>和工作要求，组织完成好评估任务。</w:t>
      </w:r>
    </w:p>
    <w:p>
      <w:pPr>
        <w:ind w:right="106" w:firstLine="420"/>
        <w:spacing w:before="180" w:line="353" w:lineRule="auto"/>
        <w:rPr>
          <w:rFonts w:ascii="SimSun" w:hAnsi="SimSun" w:eastAsia="SimSun" w:cs="SimSun"/>
          <w:sz w:val="23"/>
          <w:szCs w:val="23"/>
        </w:rPr>
      </w:pPr>
      <w:r>
        <w:rPr>
          <w:rFonts w:ascii="SimSun" w:hAnsi="SimSun" w:eastAsia="SimSun" w:cs="SimSun"/>
          <w:sz w:val="23"/>
          <w:szCs w:val="23"/>
          <w:spacing w:val="-15"/>
        </w:rPr>
        <w:t>线上评估期间，负责组织召开专家组线上评估布置会，分配工作任务，提出工作要</w:t>
      </w:r>
      <w:r>
        <w:rPr>
          <w:rFonts w:ascii="SimSun" w:hAnsi="SimSun" w:eastAsia="SimSun" w:cs="SimSun"/>
          <w:sz w:val="23"/>
          <w:szCs w:val="23"/>
        </w:rPr>
        <w:t xml:space="preserve"> </w:t>
      </w:r>
      <w:r>
        <w:rPr>
          <w:rFonts w:ascii="SimSun" w:hAnsi="SimSun" w:eastAsia="SimSun" w:cs="SimSun"/>
          <w:sz w:val="23"/>
          <w:szCs w:val="23"/>
          <w:spacing w:val="-15"/>
        </w:rPr>
        <w:t>求；组织召开专家组线上工作会议；根据需求性和必要性，安排专</w:t>
      </w:r>
      <w:r>
        <w:rPr>
          <w:rFonts w:ascii="SimSun" w:hAnsi="SimSun" w:eastAsia="SimSun" w:cs="SimSun"/>
          <w:sz w:val="23"/>
          <w:szCs w:val="23"/>
          <w:spacing w:val="-16"/>
        </w:rPr>
        <w:t>家就近分散入校进行</w:t>
      </w:r>
    </w:p>
    <w:p>
      <w:pPr>
        <w:spacing w:before="1" w:line="217" w:lineRule="auto"/>
        <w:rPr>
          <w:rFonts w:ascii="SimSun" w:hAnsi="SimSun" w:eastAsia="SimSun" w:cs="SimSun"/>
          <w:sz w:val="23"/>
          <w:szCs w:val="23"/>
        </w:rPr>
      </w:pPr>
      <w:r>
        <w:rPr>
          <w:rFonts w:ascii="SimSun" w:hAnsi="SimSun" w:eastAsia="SimSun" w:cs="SimSun"/>
          <w:sz w:val="23"/>
          <w:szCs w:val="23"/>
          <w:spacing w:val="-16"/>
        </w:rPr>
        <w:t>实地暗访、听课看课；组织召开线上评估总结会，全面总结专家组线上评估工作情况。</w:t>
      </w:r>
    </w:p>
    <w:p>
      <w:pPr>
        <w:ind w:left="420"/>
        <w:spacing w:before="168" w:line="218" w:lineRule="auto"/>
        <w:rPr>
          <w:rFonts w:ascii="SimSun" w:hAnsi="SimSun" w:eastAsia="SimSun" w:cs="SimSun"/>
          <w:sz w:val="23"/>
          <w:szCs w:val="23"/>
        </w:rPr>
      </w:pPr>
      <w:r>
        <w:rPr>
          <w:rFonts w:ascii="SimSun" w:hAnsi="SimSun" w:eastAsia="SimSun" w:cs="SimSun"/>
          <w:sz w:val="23"/>
          <w:szCs w:val="23"/>
          <w:spacing w:val="-21"/>
        </w:rPr>
        <w:t>入校评估前，要组织制定《专家组入校评估方案》</w:t>
      </w:r>
      <w:r>
        <w:rPr>
          <w:rFonts w:ascii="SimSun" w:hAnsi="SimSun" w:eastAsia="SimSun" w:cs="SimSun"/>
          <w:sz w:val="23"/>
          <w:szCs w:val="23"/>
          <w:spacing w:val="-22"/>
        </w:rPr>
        <w:t>。</w:t>
      </w:r>
    </w:p>
    <w:p>
      <w:pPr>
        <w:ind w:left="420"/>
        <w:spacing w:before="159" w:line="440" w:lineRule="exact"/>
        <w:rPr>
          <w:rFonts w:ascii="SimSun" w:hAnsi="SimSun" w:eastAsia="SimSun" w:cs="SimSun"/>
          <w:sz w:val="23"/>
          <w:szCs w:val="23"/>
        </w:rPr>
      </w:pPr>
      <w:r>
        <w:rPr>
          <w:rFonts w:ascii="SimSun" w:hAnsi="SimSun" w:eastAsia="SimSun" w:cs="SimSun"/>
          <w:sz w:val="23"/>
          <w:szCs w:val="23"/>
          <w:spacing w:val="-15"/>
          <w:position w:val="15"/>
        </w:rPr>
        <w:t>入校评估期间，组织召开入校评估布置会，提出工作要求，讨论确定考察环节、重</w:t>
      </w:r>
    </w:p>
    <w:p>
      <w:pPr>
        <w:spacing w:before="1" w:line="217" w:lineRule="auto"/>
        <w:rPr>
          <w:rFonts w:ascii="SimSun" w:hAnsi="SimSun" w:eastAsia="SimSun" w:cs="SimSun"/>
          <w:sz w:val="23"/>
          <w:szCs w:val="23"/>
        </w:rPr>
      </w:pPr>
      <w:r>
        <w:rPr>
          <w:rFonts w:ascii="SimSun" w:hAnsi="SimSun" w:eastAsia="SimSun" w:cs="SimSun"/>
          <w:sz w:val="23"/>
          <w:szCs w:val="23"/>
          <w:spacing w:val="-15"/>
        </w:rPr>
        <w:t>点考察内容及工作方式，分解落实评估任务；与学校沟通决定是否召开评估说明会、专</w:t>
      </w:r>
    </w:p>
    <w:p>
      <w:pPr>
        <w:sectPr>
          <w:pgSz w:w="10320" w:h="14570"/>
          <w:pgMar w:top="400" w:right="1002" w:bottom="400" w:left="1049" w:header="0" w:footer="0" w:gutter="0"/>
        </w:sectPr>
        <w:rPr/>
      </w:pPr>
    </w:p>
    <w:p>
      <w:pPr>
        <w:ind w:left="119"/>
        <w:spacing w:line="217" w:lineRule="auto"/>
        <w:rPr>
          <w:rFonts w:ascii="SimSun" w:hAnsi="SimSun" w:eastAsia="SimSun" w:cs="SimSun"/>
          <w:sz w:val="19"/>
          <w:szCs w:val="19"/>
        </w:rPr>
      </w:pPr>
      <w:bookmarkStart w:name="_bookmark23" w:id="21"/>
      <w:bookmarkEnd w:id="21"/>
      <w:r>
        <w:rPr>
          <w:rFonts w:ascii="SimSun" w:hAnsi="SimSun" w:eastAsia="SimSun" w:cs="SimSun"/>
          <w:sz w:val="19"/>
          <w:szCs w:val="19"/>
          <w:spacing w:val="-8"/>
        </w:rPr>
        <w:t>124</w:t>
      </w:r>
      <w:r>
        <w:rPr>
          <w:rFonts w:ascii="SimSun" w:hAnsi="SimSun" w:eastAsia="SimSun" w:cs="SimSun"/>
          <w:sz w:val="19"/>
          <w:szCs w:val="19"/>
          <w:spacing w:val="18"/>
        </w:rPr>
        <w:t xml:space="preserve">   </w:t>
      </w:r>
      <w:r>
        <w:rPr>
          <w:rFonts w:ascii="SimSun" w:hAnsi="SimSun" w:eastAsia="SimSun" w:cs="SimSun"/>
          <w:sz w:val="19"/>
          <w:szCs w:val="19"/>
          <w:spacing w:val="-8"/>
        </w:rPr>
        <w:t>第三部分</w:t>
      </w:r>
      <w:r>
        <w:rPr>
          <w:rFonts w:ascii="SimSun" w:hAnsi="SimSun" w:eastAsia="SimSun" w:cs="SimSun"/>
          <w:sz w:val="19"/>
          <w:szCs w:val="19"/>
          <w:spacing w:val="14"/>
        </w:rPr>
        <w:t xml:space="preserve"> </w:t>
      </w:r>
      <w:r>
        <w:rPr>
          <w:rFonts w:ascii="SimSun" w:hAnsi="SimSun" w:eastAsia="SimSun" w:cs="SimSun"/>
          <w:sz w:val="19"/>
          <w:szCs w:val="19"/>
          <w:spacing w:val="-8"/>
        </w:rPr>
        <w:t>审核评估专家线上评估与入校评估工作指南</w:t>
      </w:r>
    </w:p>
    <w:p>
      <w:pPr>
        <w:spacing w:line="267" w:lineRule="auto"/>
        <w:rPr>
          <w:rFonts w:ascii="Arial"/>
          <w:sz w:val="21"/>
        </w:rPr>
      </w:pPr>
      <w:r/>
    </w:p>
    <w:p>
      <w:pPr>
        <w:ind w:left="119"/>
        <w:spacing w:before="78" w:line="433" w:lineRule="exact"/>
        <w:rPr>
          <w:rFonts w:ascii="SimSun" w:hAnsi="SimSun" w:eastAsia="SimSun" w:cs="SimSun"/>
          <w:sz w:val="24"/>
          <w:szCs w:val="24"/>
        </w:rPr>
      </w:pPr>
      <w:r>
        <w:rPr>
          <w:rFonts w:ascii="SimSun" w:hAnsi="SimSun" w:eastAsia="SimSun" w:cs="SimSun"/>
          <w:sz w:val="24"/>
          <w:szCs w:val="24"/>
          <w:spacing w:val="-19"/>
          <w:position w:val="14"/>
        </w:rPr>
        <w:t>家意见交流会；召开入校评估总结会，确定专家组入校评估的问题核查情况和最终的</w:t>
      </w:r>
    </w:p>
    <w:p>
      <w:pPr>
        <w:spacing w:line="220" w:lineRule="auto"/>
        <w:rPr>
          <w:rFonts w:ascii="SimSun" w:hAnsi="SimSun" w:eastAsia="SimSun" w:cs="SimSun"/>
          <w:sz w:val="24"/>
          <w:szCs w:val="24"/>
        </w:rPr>
      </w:pPr>
      <w:r>
        <w:rPr>
          <w:rFonts w:ascii="SimSun" w:hAnsi="SimSun" w:eastAsia="SimSun" w:cs="SimSun"/>
          <w:sz w:val="24"/>
          <w:szCs w:val="24"/>
          <w:spacing w:val="-35"/>
        </w:rPr>
        <w:t>“问题清单”。</w:t>
      </w:r>
    </w:p>
    <w:p>
      <w:pPr>
        <w:ind w:left="550"/>
        <w:spacing w:before="151" w:line="432" w:lineRule="exact"/>
        <w:rPr>
          <w:rFonts w:ascii="SimSun" w:hAnsi="SimSun" w:eastAsia="SimSun" w:cs="SimSun"/>
          <w:sz w:val="24"/>
          <w:szCs w:val="24"/>
        </w:rPr>
      </w:pPr>
      <w:r>
        <w:rPr>
          <w:rFonts w:ascii="SimSun" w:hAnsi="SimSun" w:eastAsia="SimSun" w:cs="SimSun"/>
          <w:sz w:val="24"/>
          <w:szCs w:val="24"/>
          <w:spacing w:val="-25"/>
          <w:w w:val="98"/>
          <w:position w:val="14"/>
        </w:rPr>
        <w:t>入校评估后，组织撰写写实性《专家组审核评估报告》。</w:t>
      </w:r>
    </w:p>
    <w:p>
      <w:pPr>
        <w:ind w:left="550"/>
        <w:spacing w:line="219" w:lineRule="auto"/>
        <w:rPr>
          <w:rFonts w:ascii="SimSun" w:hAnsi="SimSun" w:eastAsia="SimSun" w:cs="SimSun"/>
          <w:sz w:val="24"/>
          <w:szCs w:val="24"/>
        </w:rPr>
      </w:pPr>
      <w:r>
        <w:rPr>
          <w:rFonts w:ascii="SimSun" w:hAnsi="SimSun" w:eastAsia="SimSun" w:cs="SimSun"/>
          <w:sz w:val="24"/>
          <w:szCs w:val="24"/>
          <w:spacing w:val="-22"/>
          <w:w w:val="98"/>
        </w:rPr>
        <w:t>专家组副组长协助组长完成上述工作。</w:t>
      </w:r>
    </w:p>
    <w:p>
      <w:pPr>
        <w:spacing w:line="369" w:lineRule="auto"/>
        <w:rPr>
          <w:rFonts w:ascii="Arial"/>
          <w:sz w:val="21"/>
        </w:rPr>
      </w:pPr>
      <w:r/>
    </w:p>
    <w:p>
      <w:pPr>
        <w:ind w:left="553"/>
        <w:spacing w:before="78" w:line="221" w:lineRule="auto"/>
        <w:rPr>
          <w:rFonts w:ascii="SimHei" w:hAnsi="SimHei" w:eastAsia="SimHei" w:cs="SimHei"/>
          <w:sz w:val="24"/>
          <w:szCs w:val="24"/>
        </w:rPr>
      </w:pPr>
      <w:r>
        <w:rPr>
          <w:rFonts w:ascii="SimHei" w:hAnsi="SimHei" w:eastAsia="SimHei" w:cs="SimHei"/>
          <w:sz w:val="24"/>
          <w:szCs w:val="24"/>
          <w:b/>
          <w:bCs/>
          <w:spacing w:val="12"/>
        </w:rPr>
        <w:t>(二)评估专家(含青年教师专家)及学生观察员</w:t>
      </w:r>
    </w:p>
    <w:p>
      <w:pPr>
        <w:ind w:left="550"/>
        <w:spacing w:before="296" w:line="440" w:lineRule="exact"/>
        <w:rPr>
          <w:rFonts w:ascii="SimSun" w:hAnsi="SimSun" w:eastAsia="SimSun" w:cs="SimSun"/>
          <w:sz w:val="24"/>
          <w:szCs w:val="24"/>
        </w:rPr>
      </w:pPr>
      <w:r>
        <w:rPr>
          <w:rFonts w:ascii="SimSun" w:hAnsi="SimSun" w:eastAsia="SimSun" w:cs="SimSun"/>
          <w:sz w:val="24"/>
          <w:szCs w:val="24"/>
          <w:spacing w:val="-23"/>
          <w:position w:val="15"/>
        </w:rPr>
        <w:t>审核评估专家的主要工作是在专家组组长的领导下，认真开展各</w:t>
      </w:r>
      <w:r>
        <w:rPr>
          <w:rFonts w:ascii="SimSun" w:hAnsi="SimSun" w:eastAsia="SimSun" w:cs="SimSun"/>
          <w:sz w:val="24"/>
          <w:szCs w:val="24"/>
          <w:spacing w:val="-24"/>
          <w:position w:val="15"/>
        </w:rPr>
        <w:t>项评估工作，完成</w:t>
      </w:r>
    </w:p>
    <w:p>
      <w:pPr>
        <w:ind w:left="119"/>
        <w:spacing w:before="1" w:line="217" w:lineRule="auto"/>
        <w:rPr>
          <w:rFonts w:ascii="SimSun" w:hAnsi="SimSun" w:eastAsia="SimSun" w:cs="SimSun"/>
          <w:sz w:val="24"/>
          <w:szCs w:val="24"/>
        </w:rPr>
      </w:pPr>
      <w:r>
        <w:rPr>
          <w:rFonts w:ascii="SimSun" w:hAnsi="SimSun" w:eastAsia="SimSun" w:cs="SimSun"/>
          <w:sz w:val="24"/>
          <w:szCs w:val="24"/>
          <w:spacing w:val="-25"/>
        </w:rPr>
        <w:t>好个人的评估任务。</w:t>
      </w:r>
    </w:p>
    <w:p>
      <w:pPr>
        <w:ind w:left="119" w:right="102" w:firstLine="430"/>
        <w:spacing w:before="160" w:line="338" w:lineRule="auto"/>
        <w:rPr>
          <w:rFonts w:ascii="SimSun" w:hAnsi="SimSun" w:eastAsia="SimSun" w:cs="SimSun"/>
          <w:sz w:val="24"/>
          <w:szCs w:val="24"/>
        </w:rPr>
      </w:pPr>
      <w:r>
        <w:rPr>
          <w:rFonts w:ascii="SimSun" w:hAnsi="SimSun" w:eastAsia="SimSun" w:cs="SimSun"/>
          <w:sz w:val="24"/>
          <w:szCs w:val="24"/>
          <w:spacing w:val="-24"/>
        </w:rPr>
        <w:t>线上评估期间，按照专家组总体工作安排，认真</w:t>
      </w:r>
      <w:r>
        <w:rPr>
          <w:rFonts w:ascii="SimSun" w:hAnsi="SimSun" w:eastAsia="SimSun" w:cs="SimSun"/>
          <w:sz w:val="24"/>
          <w:szCs w:val="24"/>
          <w:spacing w:val="-25"/>
        </w:rPr>
        <w:t>研读学校《自评报告》及其相关支</w:t>
      </w:r>
      <w:r>
        <w:rPr>
          <w:rFonts w:ascii="SimSun" w:hAnsi="SimSun" w:eastAsia="SimSun" w:cs="SimSun"/>
          <w:sz w:val="24"/>
          <w:szCs w:val="24"/>
        </w:rPr>
        <w:t xml:space="preserve"> </w:t>
      </w:r>
      <w:r>
        <w:rPr>
          <w:rFonts w:ascii="SimSun" w:hAnsi="SimSun" w:eastAsia="SimSun" w:cs="SimSun"/>
          <w:sz w:val="24"/>
          <w:szCs w:val="24"/>
          <w:spacing w:val="-23"/>
          <w:w w:val="97"/>
        </w:rPr>
        <w:t>撑材料、《本科教学状态数据分析报告》《在校生学习体验调查报告》《教师教学体验调</w:t>
      </w:r>
      <w:r>
        <w:rPr>
          <w:rFonts w:ascii="SimSun" w:hAnsi="SimSun" w:eastAsia="SimSun" w:cs="SimSun"/>
          <w:sz w:val="24"/>
          <w:szCs w:val="24"/>
          <w:spacing w:val="34"/>
        </w:rPr>
        <w:t xml:space="preserve"> </w:t>
      </w:r>
      <w:r>
        <w:rPr>
          <w:rFonts w:ascii="SimSun" w:hAnsi="SimSun" w:eastAsia="SimSun" w:cs="SimSun"/>
          <w:sz w:val="24"/>
          <w:szCs w:val="24"/>
          <w:spacing w:val="-22"/>
          <w:w w:val="97"/>
        </w:rPr>
        <w:t>查报告》《本科生就业数据分析报告》《本科毕业生跟踪调查报</w:t>
      </w:r>
      <w:r>
        <w:rPr>
          <w:rFonts w:ascii="SimSun" w:hAnsi="SimSun" w:eastAsia="SimSun" w:cs="SimSun"/>
          <w:sz w:val="24"/>
          <w:szCs w:val="24"/>
          <w:spacing w:val="-23"/>
          <w:w w:val="97"/>
        </w:rPr>
        <w:t>告》《用人单位跟踪调查</w:t>
      </w:r>
      <w:r>
        <w:rPr>
          <w:rFonts w:ascii="SimSun" w:hAnsi="SimSun" w:eastAsia="SimSun" w:cs="SimSun"/>
          <w:sz w:val="24"/>
          <w:szCs w:val="24"/>
        </w:rPr>
        <w:t xml:space="preserve"> </w:t>
      </w:r>
      <w:r>
        <w:rPr>
          <w:rFonts w:ascii="SimSun" w:hAnsi="SimSun" w:eastAsia="SimSun" w:cs="SimSun"/>
          <w:sz w:val="24"/>
          <w:szCs w:val="24"/>
          <w:spacing w:val="-18"/>
        </w:rPr>
        <w:t>报告》等，积极开展线上访谈座谈、听课看课、调阅各类教学档案资料</w:t>
      </w:r>
      <w:r>
        <w:rPr>
          <w:rFonts w:ascii="SimSun" w:hAnsi="SimSun" w:eastAsia="SimSun" w:cs="SimSun"/>
          <w:sz w:val="24"/>
          <w:szCs w:val="24"/>
          <w:spacing w:val="-19"/>
        </w:rPr>
        <w:t>，包括培养方</w:t>
      </w:r>
      <w:r>
        <w:rPr>
          <w:rFonts w:ascii="SimSun" w:hAnsi="SimSun" w:eastAsia="SimSun" w:cs="SimSun"/>
          <w:sz w:val="24"/>
          <w:szCs w:val="24"/>
        </w:rPr>
        <w:t xml:space="preserve"> </w:t>
      </w:r>
      <w:r>
        <w:rPr>
          <w:rFonts w:ascii="SimSun" w:hAnsi="SimSun" w:eastAsia="SimSun" w:cs="SimSun"/>
          <w:sz w:val="24"/>
          <w:szCs w:val="24"/>
          <w:spacing w:val="-12"/>
        </w:rPr>
        <w:t>案、课程试卷、毕业论文(设计)等，全面进行评估工作。同时完成专家组组长安排</w:t>
      </w:r>
      <w:r>
        <w:rPr>
          <w:rFonts w:ascii="SimSun" w:hAnsi="SimSun" w:eastAsia="SimSun" w:cs="SimSun"/>
          <w:sz w:val="24"/>
          <w:szCs w:val="24"/>
          <w:spacing w:val="11"/>
        </w:rPr>
        <w:t xml:space="preserve"> </w:t>
      </w:r>
      <w:r>
        <w:rPr>
          <w:rFonts w:ascii="SimSun" w:hAnsi="SimSun" w:eastAsia="SimSun" w:cs="SimSun"/>
          <w:sz w:val="24"/>
          <w:szCs w:val="24"/>
          <w:spacing w:val="-18"/>
        </w:rPr>
        <w:t>的实地暗访、专项评估等工作。专家完成线上评估任务后，认真撰写《</w:t>
      </w:r>
      <w:r>
        <w:rPr>
          <w:rFonts w:ascii="SimSun" w:hAnsi="SimSun" w:eastAsia="SimSun" w:cs="SimSun"/>
          <w:sz w:val="24"/>
          <w:szCs w:val="24"/>
          <w:spacing w:val="-19"/>
        </w:rPr>
        <w:t>专家个人线上</w:t>
      </w:r>
    </w:p>
    <w:p>
      <w:pPr>
        <w:ind w:left="119"/>
        <w:spacing w:before="1" w:line="217" w:lineRule="auto"/>
        <w:rPr>
          <w:rFonts w:ascii="SimSun" w:hAnsi="SimSun" w:eastAsia="SimSun" w:cs="SimSun"/>
          <w:sz w:val="24"/>
          <w:szCs w:val="24"/>
        </w:rPr>
      </w:pPr>
      <w:r>
        <w:rPr>
          <w:rFonts w:ascii="SimSun" w:hAnsi="SimSun" w:eastAsia="SimSun" w:cs="SimSun"/>
          <w:sz w:val="24"/>
          <w:szCs w:val="24"/>
          <w:spacing w:val="-32"/>
          <w:w w:val="98"/>
        </w:rPr>
        <w:t>评估意见》。</w:t>
      </w:r>
    </w:p>
    <w:p>
      <w:pPr>
        <w:ind w:left="550"/>
        <w:spacing w:before="137" w:line="432" w:lineRule="exact"/>
        <w:rPr>
          <w:rFonts w:ascii="SimSun" w:hAnsi="SimSun" w:eastAsia="SimSun" w:cs="SimSun"/>
          <w:sz w:val="24"/>
          <w:szCs w:val="24"/>
        </w:rPr>
      </w:pPr>
      <w:r>
        <w:rPr>
          <w:rFonts w:ascii="SimSun" w:hAnsi="SimSun" w:eastAsia="SimSun" w:cs="SimSun"/>
          <w:sz w:val="24"/>
          <w:szCs w:val="24"/>
          <w:spacing w:val="-24"/>
          <w:position w:val="14"/>
        </w:rPr>
        <w:t>入校评估前，针对线上评估发现的问题，认真思考入校</w:t>
      </w:r>
      <w:r>
        <w:rPr>
          <w:rFonts w:ascii="SimSun" w:hAnsi="SimSun" w:eastAsia="SimSun" w:cs="SimSun"/>
          <w:sz w:val="24"/>
          <w:szCs w:val="24"/>
          <w:spacing w:val="-25"/>
          <w:position w:val="14"/>
        </w:rPr>
        <w:t>重点核查、求证的问题，以</w:t>
      </w:r>
    </w:p>
    <w:p>
      <w:pPr>
        <w:ind w:left="119"/>
        <w:spacing w:line="219" w:lineRule="auto"/>
        <w:rPr>
          <w:rFonts w:ascii="SimSun" w:hAnsi="SimSun" w:eastAsia="SimSun" w:cs="SimSun"/>
          <w:sz w:val="24"/>
          <w:szCs w:val="24"/>
        </w:rPr>
      </w:pPr>
      <w:r>
        <w:rPr>
          <w:rFonts w:ascii="SimSun" w:hAnsi="SimSun" w:eastAsia="SimSun" w:cs="SimSun"/>
          <w:sz w:val="24"/>
          <w:szCs w:val="24"/>
          <w:spacing w:val="-28"/>
          <w:w w:val="99"/>
        </w:rPr>
        <w:t>及核查的方式，制定《专家个人入校问题核查表》。</w:t>
      </w:r>
    </w:p>
    <w:p>
      <w:pPr>
        <w:ind w:left="119" w:right="106" w:firstLine="430"/>
        <w:spacing w:before="165" w:line="331" w:lineRule="auto"/>
        <w:rPr>
          <w:rFonts w:ascii="SimSun" w:hAnsi="SimSun" w:eastAsia="SimSun" w:cs="SimSun"/>
          <w:sz w:val="24"/>
          <w:szCs w:val="24"/>
        </w:rPr>
      </w:pPr>
      <w:r>
        <w:rPr>
          <w:rFonts w:ascii="SimSun" w:hAnsi="SimSun" w:eastAsia="SimSun" w:cs="SimSun"/>
          <w:sz w:val="24"/>
          <w:szCs w:val="24"/>
          <w:spacing w:val="-24"/>
        </w:rPr>
        <w:t>入校评估期间，根据专家组的统一安排，结合个人分工任务，做好核查工作安排，</w:t>
      </w:r>
      <w:r>
        <w:rPr>
          <w:rFonts w:ascii="SimSun" w:hAnsi="SimSun" w:eastAsia="SimSun" w:cs="SimSun"/>
          <w:sz w:val="24"/>
          <w:szCs w:val="24"/>
          <w:spacing w:val="3"/>
        </w:rPr>
        <w:t xml:space="preserve"> </w:t>
      </w:r>
      <w:r>
        <w:rPr>
          <w:rFonts w:ascii="SimSun" w:hAnsi="SimSun" w:eastAsia="SimSun" w:cs="SimSun"/>
          <w:sz w:val="24"/>
          <w:szCs w:val="24"/>
          <w:spacing w:val="-18"/>
        </w:rPr>
        <w:t>包括考察环节、重点考察内容及工作方式等，完成个人分工所有问题的核查，给出</w:t>
      </w:r>
      <w:r>
        <w:rPr>
          <w:rFonts w:ascii="SimSun" w:hAnsi="SimSun" w:eastAsia="SimSun" w:cs="SimSun"/>
          <w:sz w:val="24"/>
          <w:szCs w:val="24"/>
          <w:spacing w:val="-19"/>
        </w:rPr>
        <w:t>结</w:t>
      </w:r>
    </w:p>
    <w:p>
      <w:pPr>
        <w:ind w:left="119"/>
        <w:spacing w:line="219" w:lineRule="auto"/>
        <w:rPr>
          <w:rFonts w:ascii="SimSun" w:hAnsi="SimSun" w:eastAsia="SimSun" w:cs="SimSun"/>
          <w:sz w:val="24"/>
          <w:szCs w:val="24"/>
        </w:rPr>
      </w:pPr>
      <w:r>
        <w:rPr>
          <w:rFonts w:ascii="SimSun" w:hAnsi="SimSun" w:eastAsia="SimSun" w:cs="SimSun"/>
          <w:sz w:val="24"/>
          <w:szCs w:val="24"/>
          <w:spacing w:val="-29"/>
          <w:w w:val="99"/>
        </w:rPr>
        <w:t>论，提交《专家个人入校问题核查表》。</w:t>
      </w:r>
    </w:p>
    <w:p>
      <w:pPr>
        <w:ind w:left="550"/>
        <w:spacing w:before="163" w:line="442" w:lineRule="exact"/>
        <w:rPr>
          <w:rFonts w:ascii="SimSun" w:hAnsi="SimSun" w:eastAsia="SimSun" w:cs="SimSun"/>
          <w:sz w:val="24"/>
          <w:szCs w:val="24"/>
        </w:rPr>
      </w:pPr>
      <w:r>
        <w:rPr>
          <w:rFonts w:ascii="SimSun" w:hAnsi="SimSun" w:eastAsia="SimSun" w:cs="SimSun"/>
          <w:sz w:val="24"/>
          <w:szCs w:val="24"/>
          <w:spacing w:val="-21"/>
          <w:position w:val="15"/>
        </w:rPr>
        <w:t>入校评估后，根据自己的考察评估情况，对专家组形成的《专家组审核评估报告》</w:t>
      </w:r>
    </w:p>
    <w:p>
      <w:pPr>
        <w:ind w:left="119"/>
        <w:spacing w:line="219" w:lineRule="auto"/>
        <w:rPr>
          <w:rFonts w:ascii="SimSun" w:hAnsi="SimSun" w:eastAsia="SimSun" w:cs="SimSun"/>
          <w:sz w:val="24"/>
          <w:szCs w:val="24"/>
        </w:rPr>
      </w:pPr>
      <w:r>
        <w:rPr>
          <w:rFonts w:ascii="SimSun" w:hAnsi="SimSun" w:eastAsia="SimSun" w:cs="SimSun"/>
          <w:sz w:val="24"/>
          <w:szCs w:val="24"/>
          <w:spacing w:val="-25"/>
        </w:rPr>
        <w:t>进行修改完善。</w:t>
      </w:r>
    </w:p>
    <w:p>
      <w:pPr>
        <w:ind w:left="550"/>
        <w:spacing w:before="155" w:line="430" w:lineRule="exact"/>
        <w:rPr>
          <w:rFonts w:ascii="SimSun" w:hAnsi="SimSun" w:eastAsia="SimSun" w:cs="SimSun"/>
          <w:sz w:val="24"/>
          <w:szCs w:val="24"/>
        </w:rPr>
      </w:pPr>
      <w:r>
        <w:rPr>
          <w:rFonts w:ascii="SimSun" w:hAnsi="SimSun" w:eastAsia="SimSun" w:cs="SimSun"/>
          <w:sz w:val="24"/>
          <w:szCs w:val="24"/>
          <w:spacing w:val="-23"/>
          <w:position w:val="14"/>
        </w:rPr>
        <w:t>青年教师专家也要履行专家上述的职责，但可以不全面考察，只针对指标体系</w:t>
      </w:r>
      <w:r>
        <w:rPr>
          <w:rFonts w:ascii="SimSun" w:hAnsi="SimSun" w:eastAsia="SimSun" w:cs="SimSun"/>
          <w:sz w:val="24"/>
          <w:szCs w:val="24"/>
          <w:spacing w:val="-24"/>
          <w:position w:val="14"/>
        </w:rPr>
        <w:t>中的</w:t>
      </w:r>
    </w:p>
    <w:p>
      <w:pPr>
        <w:ind w:left="119"/>
        <w:spacing w:before="1" w:line="219" w:lineRule="auto"/>
        <w:rPr>
          <w:rFonts w:ascii="SimSun" w:hAnsi="SimSun" w:eastAsia="SimSun" w:cs="SimSun"/>
          <w:sz w:val="24"/>
          <w:szCs w:val="24"/>
        </w:rPr>
      </w:pPr>
      <w:r>
        <w:rPr>
          <w:rFonts w:ascii="SimSun" w:hAnsi="SimSun" w:eastAsia="SimSun" w:cs="SimSun"/>
          <w:sz w:val="24"/>
          <w:szCs w:val="24"/>
          <w:spacing w:val="-25"/>
        </w:rPr>
        <w:t>某些指标进行自由选择考察，同时完成组长交给的诸如实地暗访等其他任务。</w:t>
      </w:r>
    </w:p>
    <w:p>
      <w:pPr>
        <w:ind w:left="550"/>
        <w:spacing w:before="143" w:line="452" w:lineRule="exact"/>
        <w:rPr>
          <w:rFonts w:ascii="SimSun" w:hAnsi="SimSun" w:eastAsia="SimSun" w:cs="SimSun"/>
          <w:sz w:val="24"/>
          <w:szCs w:val="24"/>
        </w:rPr>
      </w:pPr>
      <w:r>
        <w:rPr>
          <w:rFonts w:ascii="SimSun" w:hAnsi="SimSun" w:eastAsia="SimSun" w:cs="SimSun"/>
          <w:sz w:val="24"/>
          <w:szCs w:val="24"/>
          <w:spacing w:val="-23"/>
          <w:position w:val="16"/>
        </w:rPr>
        <w:t>学生观察员按组长要求开展上述工作，不需要填写《专家个人线上</w:t>
      </w:r>
      <w:r>
        <w:rPr>
          <w:rFonts w:ascii="SimSun" w:hAnsi="SimSun" w:eastAsia="SimSun" w:cs="SimSun"/>
          <w:sz w:val="24"/>
          <w:szCs w:val="24"/>
          <w:spacing w:val="-24"/>
          <w:position w:val="16"/>
        </w:rPr>
        <w:t>评估意见》《专</w:t>
      </w:r>
    </w:p>
    <w:p>
      <w:pPr>
        <w:ind w:left="119"/>
        <w:spacing w:line="219" w:lineRule="auto"/>
        <w:rPr>
          <w:rFonts w:ascii="SimSun" w:hAnsi="SimSun" w:eastAsia="SimSun" w:cs="SimSun"/>
          <w:sz w:val="24"/>
          <w:szCs w:val="24"/>
        </w:rPr>
      </w:pPr>
      <w:r>
        <w:rPr>
          <w:rFonts w:ascii="SimSun" w:hAnsi="SimSun" w:eastAsia="SimSun" w:cs="SimSun"/>
          <w:sz w:val="24"/>
          <w:szCs w:val="24"/>
          <w:spacing w:val="-28"/>
          <w:w w:val="97"/>
        </w:rPr>
        <w:t>家个人入校问题核查表》。</w:t>
      </w:r>
    </w:p>
    <w:p>
      <w:pPr>
        <w:spacing w:line="350" w:lineRule="auto"/>
        <w:rPr>
          <w:rFonts w:ascii="Arial"/>
          <w:sz w:val="21"/>
        </w:rPr>
      </w:pPr>
      <w:r/>
    </w:p>
    <w:p>
      <w:pPr>
        <w:ind w:left="553"/>
        <w:spacing w:before="78" w:line="222" w:lineRule="auto"/>
        <w:rPr>
          <w:rFonts w:ascii="SimHei" w:hAnsi="SimHei" w:eastAsia="SimHei" w:cs="SimHei"/>
          <w:sz w:val="24"/>
          <w:szCs w:val="24"/>
        </w:rPr>
      </w:pPr>
      <w:r>
        <w:rPr>
          <w:rFonts w:ascii="SimHei" w:hAnsi="SimHei" w:eastAsia="SimHei" w:cs="SimHei"/>
          <w:sz w:val="24"/>
          <w:szCs w:val="24"/>
          <w:b/>
          <w:bCs/>
          <w:spacing w:val="14"/>
        </w:rPr>
        <w:t>(三)专家组秘书</w:t>
      </w:r>
    </w:p>
    <w:p>
      <w:pPr>
        <w:ind w:left="550"/>
        <w:spacing w:before="315" w:line="219" w:lineRule="auto"/>
        <w:rPr>
          <w:rFonts w:ascii="SimSun" w:hAnsi="SimSun" w:eastAsia="SimSun" w:cs="SimSun"/>
          <w:sz w:val="24"/>
          <w:szCs w:val="24"/>
        </w:rPr>
      </w:pPr>
      <w:r>
        <w:rPr>
          <w:rFonts w:ascii="SimSun" w:hAnsi="SimSun" w:eastAsia="SimSun" w:cs="SimSun"/>
          <w:sz w:val="24"/>
          <w:szCs w:val="24"/>
          <w:spacing w:val="-24"/>
        </w:rPr>
        <w:t>专家组秘书的主要工作是做好专家组与参评学校之间的沟</w:t>
      </w:r>
      <w:r>
        <w:rPr>
          <w:rFonts w:ascii="SimSun" w:hAnsi="SimSun" w:eastAsia="SimSun" w:cs="SimSun"/>
          <w:sz w:val="24"/>
          <w:szCs w:val="24"/>
          <w:spacing w:val="-25"/>
        </w:rPr>
        <w:t>通和服务工作。</w:t>
      </w:r>
    </w:p>
    <w:p>
      <w:pPr>
        <w:sectPr>
          <w:pgSz w:w="10320" w:h="14570"/>
          <w:pgMar w:top="396" w:right="1029" w:bottom="400" w:left="849" w:header="0" w:footer="0" w:gutter="0"/>
        </w:sectPr>
        <w:rPr/>
      </w:pPr>
    </w:p>
    <w:p>
      <w:pPr>
        <w:ind w:right="53"/>
        <w:spacing w:before="116" w:line="218" w:lineRule="auto"/>
        <w:jc w:val="right"/>
        <w:rPr>
          <w:rFonts w:ascii="SimSun" w:hAnsi="SimSun" w:eastAsia="SimSun" w:cs="SimSun"/>
          <w:sz w:val="14"/>
          <w:szCs w:val="14"/>
        </w:rPr>
      </w:pPr>
      <w:r>
        <w:rPr>
          <w:rFonts w:ascii="SimSun" w:hAnsi="SimSun" w:eastAsia="SimSun" w:cs="SimSun"/>
          <w:sz w:val="19"/>
          <w:szCs w:val="19"/>
          <w:spacing w:val="-11"/>
        </w:rPr>
        <w:t>六、审核评估专家组成员的职责要求</w:t>
      </w:r>
      <w:r>
        <w:rPr>
          <w:rFonts w:ascii="SimSun" w:hAnsi="SimSun" w:eastAsia="SimSun" w:cs="SimSun"/>
          <w:sz w:val="19"/>
          <w:szCs w:val="19"/>
          <w:spacing w:val="27"/>
        </w:rPr>
        <w:t xml:space="preserve">   </w:t>
      </w:r>
      <w:r>
        <w:rPr>
          <w:rFonts w:ascii="SimSun" w:hAnsi="SimSun" w:eastAsia="SimSun" w:cs="SimSun"/>
          <w:sz w:val="14"/>
          <w:szCs w:val="14"/>
          <w:spacing w:val="-11"/>
          <w:position w:val="-1"/>
        </w:rPr>
        <w:t>125</w:t>
      </w:r>
    </w:p>
    <w:p>
      <w:pPr>
        <w:spacing w:line="250" w:lineRule="auto"/>
        <w:rPr>
          <w:rFonts w:ascii="Arial"/>
          <w:sz w:val="21"/>
        </w:rPr>
      </w:pPr>
      <w:r/>
    </w:p>
    <w:p>
      <w:pPr>
        <w:ind w:left="449"/>
        <w:spacing w:before="75" w:line="420" w:lineRule="exact"/>
        <w:rPr>
          <w:rFonts w:ascii="SimSun" w:hAnsi="SimSun" w:eastAsia="SimSun" w:cs="SimSun"/>
          <w:sz w:val="23"/>
          <w:szCs w:val="23"/>
        </w:rPr>
      </w:pPr>
      <w:r>
        <w:rPr>
          <w:rFonts w:ascii="SimSun" w:hAnsi="SimSun" w:eastAsia="SimSun" w:cs="SimSun"/>
          <w:sz w:val="23"/>
          <w:szCs w:val="23"/>
          <w:spacing w:val="-15"/>
          <w:position w:val="14"/>
        </w:rPr>
        <w:t>评估开始前，做好专家组评估前的各项准备工作，包括确认专家联系方式；提前联</w:t>
      </w:r>
    </w:p>
    <w:p>
      <w:pPr>
        <w:spacing w:before="1" w:line="217" w:lineRule="auto"/>
        <w:rPr>
          <w:rFonts w:ascii="SimSun" w:hAnsi="SimSun" w:eastAsia="SimSun" w:cs="SimSun"/>
          <w:sz w:val="23"/>
          <w:szCs w:val="23"/>
        </w:rPr>
      </w:pPr>
      <w:r>
        <w:rPr>
          <w:rFonts w:ascii="SimSun" w:hAnsi="SimSun" w:eastAsia="SimSun" w:cs="SimSun"/>
          <w:sz w:val="23"/>
          <w:szCs w:val="23"/>
          <w:spacing w:val="-17"/>
        </w:rPr>
        <w:t>系参评学校，查看线上评估条件的准备情况等</w:t>
      </w:r>
      <w:r>
        <w:rPr>
          <w:rFonts w:ascii="SimSun" w:hAnsi="SimSun" w:eastAsia="SimSun" w:cs="SimSun"/>
          <w:sz w:val="23"/>
          <w:szCs w:val="23"/>
          <w:spacing w:val="-18"/>
        </w:rPr>
        <w:t>。</w:t>
      </w:r>
    </w:p>
    <w:p>
      <w:pPr>
        <w:ind w:right="1" w:firstLine="449"/>
        <w:spacing w:before="179" w:line="353" w:lineRule="auto"/>
        <w:rPr>
          <w:rFonts w:ascii="SimSun" w:hAnsi="SimSun" w:eastAsia="SimSun" w:cs="SimSun"/>
          <w:sz w:val="23"/>
          <w:szCs w:val="23"/>
        </w:rPr>
      </w:pPr>
      <w:r>
        <w:rPr>
          <w:rFonts w:ascii="SimSun" w:hAnsi="SimSun" w:eastAsia="SimSun" w:cs="SimSun"/>
          <w:sz w:val="23"/>
          <w:szCs w:val="23"/>
          <w:spacing w:val="-15"/>
        </w:rPr>
        <w:t>评估期间，在专家组组长的总体安排下，做好评估各项服务保障工作，确保评估专</w:t>
      </w:r>
      <w:r>
        <w:rPr>
          <w:rFonts w:ascii="SimSun" w:hAnsi="SimSun" w:eastAsia="SimSun" w:cs="SimSun"/>
          <w:sz w:val="23"/>
          <w:szCs w:val="23"/>
          <w:spacing w:val="10"/>
        </w:rPr>
        <w:t xml:space="preserve"> </w:t>
      </w:r>
      <w:r>
        <w:rPr>
          <w:rFonts w:ascii="SimSun" w:hAnsi="SimSun" w:eastAsia="SimSun" w:cs="SimSun"/>
          <w:sz w:val="23"/>
          <w:szCs w:val="23"/>
          <w:spacing w:val="-15"/>
        </w:rPr>
        <w:t>家的各项工作均能落实。包括做好专家工作提醒；做好专家评估工</w:t>
      </w:r>
      <w:r>
        <w:rPr>
          <w:rFonts w:ascii="SimSun" w:hAnsi="SimSun" w:eastAsia="SimSun" w:cs="SimSun"/>
          <w:sz w:val="23"/>
          <w:szCs w:val="23"/>
          <w:spacing w:val="-16"/>
        </w:rPr>
        <w:t>作的协调与安排；协</w:t>
      </w:r>
      <w:r>
        <w:rPr>
          <w:rFonts w:ascii="SimSun" w:hAnsi="SimSun" w:eastAsia="SimSun" w:cs="SimSun"/>
          <w:sz w:val="23"/>
          <w:szCs w:val="23"/>
        </w:rPr>
        <w:t xml:space="preserve"> </w:t>
      </w:r>
      <w:r>
        <w:rPr>
          <w:rFonts w:ascii="SimSun" w:hAnsi="SimSun" w:eastAsia="SimSun" w:cs="SimSun"/>
          <w:sz w:val="23"/>
          <w:szCs w:val="23"/>
          <w:spacing w:val="-15"/>
        </w:rPr>
        <w:t>调专家组内专家考察安排上的冲突和重复，保持评估专家组工作的</w:t>
      </w:r>
      <w:r>
        <w:rPr>
          <w:rFonts w:ascii="SimSun" w:hAnsi="SimSun" w:eastAsia="SimSun" w:cs="SimSun"/>
          <w:sz w:val="23"/>
          <w:szCs w:val="23"/>
          <w:spacing w:val="-16"/>
        </w:rPr>
        <w:t>整体性；做好评估专</w:t>
      </w:r>
      <w:r>
        <w:rPr>
          <w:rFonts w:ascii="SimSun" w:hAnsi="SimSun" w:eastAsia="SimSun" w:cs="SimSun"/>
          <w:sz w:val="23"/>
          <w:szCs w:val="23"/>
        </w:rPr>
        <w:t xml:space="preserve"> </w:t>
      </w:r>
      <w:r>
        <w:rPr>
          <w:rFonts w:ascii="SimSun" w:hAnsi="SimSun" w:eastAsia="SimSun" w:cs="SimSun"/>
          <w:sz w:val="23"/>
          <w:szCs w:val="23"/>
          <w:spacing w:val="-14"/>
        </w:rPr>
        <w:t>家组会议安排及会议记录；做好各种评估材料、评审意见、评价结果</w:t>
      </w:r>
      <w:r>
        <w:rPr>
          <w:rFonts w:ascii="SimSun" w:hAnsi="SimSun" w:eastAsia="SimSun" w:cs="SimSun"/>
          <w:sz w:val="23"/>
          <w:szCs w:val="23"/>
          <w:spacing w:val="-15"/>
        </w:rPr>
        <w:t>等材料的收集、汇</w:t>
      </w:r>
      <w:r>
        <w:rPr>
          <w:rFonts w:ascii="SimSun" w:hAnsi="SimSun" w:eastAsia="SimSun" w:cs="SimSun"/>
          <w:sz w:val="23"/>
          <w:szCs w:val="23"/>
        </w:rPr>
        <w:t xml:space="preserve"> </w:t>
      </w:r>
      <w:r>
        <w:rPr>
          <w:rFonts w:ascii="SimSun" w:hAnsi="SimSun" w:eastAsia="SimSun" w:cs="SimSun"/>
          <w:sz w:val="23"/>
          <w:szCs w:val="23"/>
          <w:spacing w:val="-15"/>
        </w:rPr>
        <w:t>总和统计工作，对涉及参评学校和专家组的各种评估信息做好保</w:t>
      </w:r>
      <w:r>
        <w:rPr>
          <w:rFonts w:ascii="SimSun" w:hAnsi="SimSun" w:eastAsia="SimSun" w:cs="SimSun"/>
          <w:sz w:val="23"/>
          <w:szCs w:val="23"/>
          <w:spacing w:val="-16"/>
        </w:rPr>
        <w:t>密工作。对遇到的问题</w:t>
      </w:r>
      <w:r>
        <w:rPr>
          <w:rFonts w:ascii="SimSun" w:hAnsi="SimSun" w:eastAsia="SimSun" w:cs="SimSun"/>
          <w:sz w:val="23"/>
          <w:szCs w:val="23"/>
        </w:rPr>
        <w:t xml:space="preserve"> </w:t>
      </w:r>
      <w:r>
        <w:rPr>
          <w:rFonts w:ascii="SimSun" w:hAnsi="SimSun" w:eastAsia="SimSun" w:cs="SimSun"/>
          <w:sz w:val="23"/>
          <w:szCs w:val="23"/>
          <w:spacing w:val="-15"/>
        </w:rPr>
        <w:t>要及时向专家组组长报告。秘书不参与评估各项结论</w:t>
      </w:r>
      <w:r>
        <w:rPr>
          <w:rFonts w:ascii="SimSun" w:hAnsi="SimSun" w:eastAsia="SimSun" w:cs="SimSun"/>
          <w:sz w:val="23"/>
          <w:szCs w:val="23"/>
          <w:spacing w:val="-16"/>
        </w:rPr>
        <w:t>的评议，不承担《专家组审核评估</w:t>
      </w:r>
    </w:p>
    <w:p>
      <w:pPr>
        <w:spacing w:before="1" w:line="217" w:lineRule="auto"/>
        <w:rPr>
          <w:rFonts w:ascii="SimSun" w:hAnsi="SimSun" w:eastAsia="SimSun" w:cs="SimSun"/>
          <w:sz w:val="23"/>
          <w:szCs w:val="23"/>
        </w:rPr>
      </w:pPr>
      <w:r>
        <w:rPr>
          <w:rFonts w:ascii="SimSun" w:hAnsi="SimSun" w:eastAsia="SimSun" w:cs="SimSun"/>
          <w:sz w:val="23"/>
          <w:szCs w:val="23"/>
          <w:spacing w:val="-14"/>
        </w:rPr>
        <w:t>报告》的起草撰写工作。</w:t>
      </w:r>
    </w:p>
    <w:p>
      <w:pPr>
        <w:ind w:right="27" w:firstLine="449"/>
        <w:spacing w:before="160" w:line="345" w:lineRule="auto"/>
        <w:rPr>
          <w:rFonts w:ascii="SimSun" w:hAnsi="SimSun" w:eastAsia="SimSun" w:cs="SimSun"/>
          <w:sz w:val="23"/>
          <w:szCs w:val="23"/>
        </w:rPr>
      </w:pPr>
      <w:r>
        <w:rPr>
          <w:rFonts w:ascii="SimSun" w:hAnsi="SimSun" w:eastAsia="SimSun" w:cs="SimSun"/>
          <w:sz w:val="23"/>
          <w:szCs w:val="23"/>
          <w:spacing w:val="-11"/>
        </w:rPr>
        <w:t>线上评估期间，重点要做好专家线上讨论会时间和日程安排，开通线上会议账号</w:t>
      </w:r>
      <w:r>
        <w:rPr>
          <w:rFonts w:ascii="SimSun" w:hAnsi="SimSun" w:eastAsia="SimSun" w:cs="SimSun"/>
          <w:sz w:val="23"/>
          <w:szCs w:val="23"/>
          <w:spacing w:val="7"/>
        </w:rPr>
        <w:t xml:space="preserve"> </w:t>
      </w:r>
      <w:r>
        <w:rPr>
          <w:rFonts w:ascii="SimSun" w:hAnsi="SimSun" w:eastAsia="SimSun" w:cs="SimSun"/>
          <w:sz w:val="23"/>
          <w:szCs w:val="23"/>
          <w:spacing w:val="-15"/>
        </w:rPr>
        <w:t>做好会议记录；协调高校上传专家线上调阅材料，安排好专家线上访谈、听课看课，出</w:t>
      </w:r>
      <w:r>
        <w:rPr>
          <w:rFonts w:ascii="SimSun" w:hAnsi="SimSun" w:eastAsia="SimSun" w:cs="SimSun"/>
          <w:sz w:val="23"/>
          <w:szCs w:val="23"/>
          <w:spacing w:val="5"/>
        </w:rPr>
        <w:t xml:space="preserve"> </w:t>
      </w:r>
      <w:r>
        <w:rPr>
          <w:rFonts w:ascii="SimSun" w:hAnsi="SimSun" w:eastAsia="SimSun" w:cs="SimSun"/>
          <w:sz w:val="23"/>
          <w:szCs w:val="23"/>
          <w:spacing w:val="-12"/>
        </w:rPr>
        <w:t>现问题及时向参评学校反馈并尽快解决；收集《专家个人线上评估意见》,</w:t>
      </w:r>
      <w:r>
        <w:rPr>
          <w:rFonts w:ascii="SimSun" w:hAnsi="SimSun" w:eastAsia="SimSun" w:cs="SimSun"/>
          <w:sz w:val="23"/>
          <w:szCs w:val="23"/>
          <w:spacing w:val="-13"/>
        </w:rPr>
        <w:t>并采取“删</w:t>
      </w:r>
      <w:r>
        <w:rPr>
          <w:rFonts w:ascii="SimSun" w:hAnsi="SimSun" w:eastAsia="SimSun" w:cs="SimSun"/>
          <w:sz w:val="23"/>
          <w:szCs w:val="23"/>
        </w:rPr>
        <w:t xml:space="preserve"> </w:t>
      </w:r>
      <w:r>
        <w:rPr>
          <w:rFonts w:ascii="SimSun" w:hAnsi="SimSun" w:eastAsia="SimSun" w:cs="SimSun"/>
          <w:sz w:val="23"/>
          <w:szCs w:val="23"/>
          <w:spacing w:val="-15"/>
        </w:rPr>
        <w:t>减重复项、合并同类项、分解混合项、移动错位项”</w:t>
      </w:r>
      <w:r>
        <w:rPr>
          <w:rFonts w:ascii="SimSun" w:hAnsi="SimSun" w:eastAsia="SimSun" w:cs="SimSun"/>
          <w:sz w:val="23"/>
          <w:szCs w:val="23"/>
          <w:spacing w:val="-16"/>
        </w:rPr>
        <w:t>等方法，对专家个人线上评估所提</w:t>
      </w:r>
    </w:p>
    <w:p>
      <w:pPr>
        <w:spacing w:before="1" w:line="219" w:lineRule="auto"/>
        <w:rPr>
          <w:rFonts w:ascii="SimSun" w:hAnsi="SimSun" w:eastAsia="SimSun" w:cs="SimSun"/>
          <w:sz w:val="23"/>
          <w:szCs w:val="23"/>
        </w:rPr>
      </w:pPr>
      <w:r>
        <w:rPr>
          <w:rFonts w:ascii="SimSun" w:hAnsi="SimSun" w:eastAsia="SimSun" w:cs="SimSun"/>
          <w:sz w:val="23"/>
          <w:szCs w:val="23"/>
          <w:spacing w:val="-17"/>
        </w:rPr>
        <w:t>的各项问题进行梳理和汇总，提交给专家组组长。</w:t>
      </w:r>
    </w:p>
    <w:p>
      <w:pPr>
        <w:ind w:left="449"/>
        <w:spacing w:before="195" w:line="430" w:lineRule="exact"/>
        <w:rPr>
          <w:rFonts w:ascii="SimSun" w:hAnsi="SimSun" w:eastAsia="SimSun" w:cs="SimSun"/>
          <w:sz w:val="23"/>
          <w:szCs w:val="23"/>
        </w:rPr>
      </w:pPr>
      <w:r>
        <w:rPr>
          <w:rFonts w:ascii="SimSun" w:hAnsi="SimSun" w:eastAsia="SimSun" w:cs="SimSun"/>
          <w:sz w:val="23"/>
          <w:szCs w:val="23"/>
          <w:spacing w:val="-16"/>
          <w:position w:val="15"/>
        </w:rPr>
        <w:t>入校评估前，应提前通知参评学校进行相应的安排和准备，帮助安排好评估专家入</w:t>
      </w:r>
    </w:p>
    <w:p>
      <w:pPr>
        <w:spacing w:before="1" w:line="217" w:lineRule="auto"/>
        <w:rPr>
          <w:rFonts w:ascii="SimSun" w:hAnsi="SimSun" w:eastAsia="SimSun" w:cs="SimSun"/>
          <w:sz w:val="23"/>
          <w:szCs w:val="23"/>
        </w:rPr>
      </w:pPr>
      <w:r>
        <w:rPr>
          <w:rFonts w:ascii="SimSun" w:hAnsi="SimSun" w:eastAsia="SimSun" w:cs="SimSun"/>
          <w:sz w:val="23"/>
          <w:szCs w:val="23"/>
          <w:spacing w:val="-17"/>
        </w:rPr>
        <w:t>校评估的各项准备工作。</w:t>
      </w:r>
    </w:p>
    <w:p>
      <w:pPr>
        <w:ind w:right="23" w:firstLine="449"/>
        <w:spacing w:before="177" w:line="354" w:lineRule="auto"/>
        <w:rPr>
          <w:rFonts w:ascii="SimSun" w:hAnsi="SimSun" w:eastAsia="SimSun" w:cs="SimSun"/>
          <w:sz w:val="23"/>
          <w:szCs w:val="23"/>
        </w:rPr>
      </w:pPr>
      <w:r>
        <w:rPr>
          <w:rFonts w:ascii="SimSun" w:hAnsi="SimSun" w:eastAsia="SimSun" w:cs="SimSun"/>
          <w:sz w:val="23"/>
          <w:szCs w:val="23"/>
          <w:spacing w:val="-15"/>
        </w:rPr>
        <w:t>入校评估期间，协调专家组和专家个人做好各项评估工作安</w:t>
      </w:r>
      <w:r>
        <w:rPr>
          <w:rFonts w:ascii="SimSun" w:hAnsi="SimSun" w:eastAsia="SimSun" w:cs="SimSun"/>
          <w:sz w:val="23"/>
          <w:szCs w:val="23"/>
          <w:spacing w:val="-16"/>
        </w:rPr>
        <w:t>排，做好评估专家讨论</w:t>
      </w:r>
      <w:r>
        <w:rPr>
          <w:rFonts w:ascii="SimSun" w:hAnsi="SimSun" w:eastAsia="SimSun" w:cs="SimSun"/>
          <w:sz w:val="23"/>
          <w:szCs w:val="23"/>
        </w:rPr>
        <w:t xml:space="preserve"> </w:t>
      </w:r>
      <w:r>
        <w:rPr>
          <w:rFonts w:ascii="SimSun" w:hAnsi="SimSun" w:eastAsia="SimSun" w:cs="SimSun"/>
          <w:sz w:val="23"/>
          <w:szCs w:val="23"/>
          <w:spacing w:val="-15"/>
        </w:rPr>
        <w:t>会的会议安排，给专家发送相关材料，做好会议的记录及服务工作。此</w:t>
      </w:r>
      <w:r>
        <w:rPr>
          <w:rFonts w:ascii="SimSun" w:hAnsi="SimSun" w:eastAsia="SimSun" w:cs="SimSun"/>
          <w:sz w:val="23"/>
          <w:szCs w:val="23"/>
          <w:spacing w:val="-16"/>
        </w:rPr>
        <w:t>外还要主动、细</w:t>
      </w:r>
      <w:r>
        <w:rPr>
          <w:rFonts w:ascii="SimSun" w:hAnsi="SimSun" w:eastAsia="SimSun" w:cs="SimSun"/>
          <w:sz w:val="23"/>
          <w:szCs w:val="23"/>
        </w:rPr>
        <w:t xml:space="preserve"> </w:t>
      </w:r>
      <w:r>
        <w:rPr>
          <w:rFonts w:ascii="SimSun" w:hAnsi="SimSun" w:eastAsia="SimSun" w:cs="SimSun"/>
          <w:sz w:val="23"/>
          <w:szCs w:val="23"/>
          <w:spacing w:val="-15"/>
        </w:rPr>
        <w:t>致地关心专家的身体健康和生活。入校评估后，完成专家组离校的有关工作，包括确认</w:t>
      </w:r>
    </w:p>
    <w:p>
      <w:pPr>
        <w:spacing w:line="219" w:lineRule="auto"/>
        <w:rPr>
          <w:rFonts w:ascii="SimSun" w:hAnsi="SimSun" w:eastAsia="SimSun" w:cs="SimSun"/>
          <w:sz w:val="23"/>
          <w:szCs w:val="23"/>
        </w:rPr>
      </w:pPr>
      <w:r>
        <w:rPr>
          <w:rFonts w:ascii="SimSun" w:hAnsi="SimSun" w:eastAsia="SimSun" w:cs="SimSun"/>
          <w:sz w:val="23"/>
          <w:szCs w:val="23"/>
          <w:spacing w:val="-16"/>
        </w:rPr>
        <w:t>专家的返程时间及送站工作，做好交通费用报销、专家评审费发放等工作</w:t>
      </w:r>
      <w:r>
        <w:rPr>
          <w:rFonts w:ascii="SimSun" w:hAnsi="SimSun" w:eastAsia="SimSun" w:cs="SimSun"/>
          <w:sz w:val="23"/>
          <w:szCs w:val="23"/>
          <w:spacing w:val="-17"/>
        </w:rPr>
        <w:t>。</w:t>
      </w:r>
    </w:p>
    <w:p>
      <w:pPr>
        <w:spacing w:line="364" w:lineRule="auto"/>
        <w:rPr>
          <w:rFonts w:ascii="Arial"/>
          <w:sz w:val="21"/>
        </w:rPr>
      </w:pPr>
      <w:r/>
    </w:p>
    <w:p>
      <w:pPr>
        <w:ind w:left="453"/>
        <w:spacing w:before="76" w:line="221" w:lineRule="auto"/>
        <w:rPr>
          <w:rFonts w:ascii="SimHei" w:hAnsi="SimHei" w:eastAsia="SimHei" w:cs="SimHei"/>
          <w:sz w:val="23"/>
          <w:szCs w:val="23"/>
        </w:rPr>
      </w:pPr>
      <w:r>
        <w:rPr>
          <w:rFonts w:ascii="SimHei" w:hAnsi="SimHei" w:eastAsia="SimHei" w:cs="SimHei"/>
          <w:sz w:val="23"/>
          <w:szCs w:val="23"/>
          <w:b/>
          <w:bCs/>
          <w:spacing w:val="18"/>
        </w:rPr>
        <w:t>(四)项目管理员</w:t>
      </w:r>
    </w:p>
    <w:p>
      <w:pPr>
        <w:spacing w:line="252" w:lineRule="auto"/>
        <w:rPr>
          <w:rFonts w:ascii="Arial"/>
          <w:sz w:val="21"/>
        </w:rPr>
      </w:pPr>
      <w:r/>
    </w:p>
    <w:p>
      <w:pPr>
        <w:ind w:firstLine="449"/>
        <w:spacing w:before="75" w:line="345" w:lineRule="auto"/>
        <w:jc w:val="both"/>
        <w:rPr>
          <w:rFonts w:ascii="SimSun" w:hAnsi="SimSun" w:eastAsia="SimSun" w:cs="SimSun"/>
          <w:sz w:val="23"/>
          <w:szCs w:val="23"/>
        </w:rPr>
      </w:pPr>
      <w:r>
        <w:rPr>
          <w:rFonts w:ascii="SimSun" w:hAnsi="SimSun" w:eastAsia="SimSun" w:cs="SimSun"/>
          <w:sz w:val="23"/>
          <w:szCs w:val="23"/>
          <w:spacing w:val="-15"/>
        </w:rPr>
        <w:t>项目管理员是承担评估项目具体组织与管理的人员，主要职责是对本评估项目进行</w:t>
      </w:r>
      <w:r>
        <w:rPr>
          <w:rFonts w:ascii="SimSun" w:hAnsi="SimSun" w:eastAsia="SimSun" w:cs="SimSun"/>
          <w:sz w:val="23"/>
          <w:szCs w:val="23"/>
          <w:spacing w:val="9"/>
        </w:rPr>
        <w:t xml:space="preserve"> </w:t>
      </w:r>
      <w:r>
        <w:rPr>
          <w:rFonts w:ascii="SimSun" w:hAnsi="SimSun" w:eastAsia="SimSun" w:cs="SimSun"/>
          <w:sz w:val="23"/>
          <w:szCs w:val="23"/>
          <w:spacing w:val="-15"/>
        </w:rPr>
        <w:t>统筹协调、过程管理与服务、纪律监督，保证评估工作的客观、公</w:t>
      </w:r>
      <w:r>
        <w:rPr>
          <w:rFonts w:ascii="SimSun" w:hAnsi="SimSun" w:eastAsia="SimSun" w:cs="SimSun"/>
          <w:sz w:val="23"/>
          <w:szCs w:val="23"/>
          <w:spacing w:val="-16"/>
        </w:rPr>
        <w:t>正、规范、有序。工</w:t>
      </w:r>
      <w:r>
        <w:rPr>
          <w:rFonts w:ascii="SimSun" w:hAnsi="SimSun" w:eastAsia="SimSun" w:cs="SimSun"/>
          <w:sz w:val="23"/>
          <w:szCs w:val="23"/>
        </w:rPr>
        <w:t xml:space="preserve"> </w:t>
      </w:r>
      <w:r>
        <w:rPr>
          <w:rFonts w:ascii="SimSun" w:hAnsi="SimSun" w:eastAsia="SimSun" w:cs="SimSun"/>
          <w:sz w:val="23"/>
          <w:szCs w:val="23"/>
          <w:spacing w:val="-8"/>
        </w:rPr>
        <w:t>作内容包括：及时了解参评高校评建工作和专家组工作状态</w:t>
      </w:r>
      <w:r>
        <w:rPr>
          <w:rFonts w:ascii="SimSun" w:hAnsi="SimSun" w:eastAsia="SimSun" w:cs="SimSun"/>
          <w:sz w:val="23"/>
          <w:szCs w:val="23"/>
          <w:spacing w:val="-9"/>
        </w:rPr>
        <w:t>，建立与评估机构、专家</w:t>
      </w:r>
      <w:r>
        <w:rPr>
          <w:rFonts w:ascii="SimSun" w:hAnsi="SimSun" w:eastAsia="SimSun" w:cs="SimSun"/>
          <w:sz w:val="23"/>
          <w:szCs w:val="23"/>
        </w:rPr>
        <w:t xml:space="preserve"> </w:t>
      </w:r>
      <w:r>
        <w:rPr>
          <w:rFonts w:ascii="SimSun" w:hAnsi="SimSun" w:eastAsia="SimSun" w:cs="SimSun"/>
          <w:sz w:val="23"/>
          <w:szCs w:val="23"/>
          <w:spacing w:val="-14"/>
        </w:rPr>
        <w:t>组、学校、秘书的沟通机制；协助组长对学校自评报告、专家个人线</w:t>
      </w:r>
      <w:r>
        <w:rPr>
          <w:rFonts w:ascii="SimSun" w:hAnsi="SimSun" w:eastAsia="SimSun" w:cs="SimSun"/>
          <w:sz w:val="23"/>
          <w:szCs w:val="23"/>
          <w:spacing w:val="-15"/>
        </w:rPr>
        <w:t>上评估意见等进行</w:t>
      </w:r>
      <w:r>
        <w:rPr>
          <w:rFonts w:ascii="SimSun" w:hAnsi="SimSun" w:eastAsia="SimSun" w:cs="SimSun"/>
          <w:sz w:val="23"/>
          <w:szCs w:val="23"/>
        </w:rPr>
        <w:t xml:space="preserve"> </w:t>
      </w:r>
      <w:r>
        <w:rPr>
          <w:rFonts w:ascii="SimSun" w:hAnsi="SimSun" w:eastAsia="SimSun" w:cs="SimSun"/>
          <w:sz w:val="23"/>
          <w:szCs w:val="23"/>
          <w:spacing w:val="-15"/>
        </w:rPr>
        <w:t>形式审查；指导秘书开展评估工作，严格执行评估纪律，及时发现、上报本项目出现的</w:t>
      </w:r>
    </w:p>
    <w:p>
      <w:pPr>
        <w:spacing w:before="1" w:line="217" w:lineRule="auto"/>
        <w:rPr>
          <w:rFonts w:ascii="SimSun" w:hAnsi="SimSun" w:eastAsia="SimSun" w:cs="SimSun"/>
          <w:sz w:val="23"/>
          <w:szCs w:val="23"/>
        </w:rPr>
      </w:pPr>
      <w:r>
        <w:rPr>
          <w:rFonts w:ascii="SimSun" w:hAnsi="SimSun" w:eastAsia="SimSun" w:cs="SimSun"/>
          <w:sz w:val="23"/>
          <w:szCs w:val="23"/>
          <w:spacing w:val="-18"/>
        </w:rPr>
        <w:t>问题并按要求妥善处理，维护风清气正的评估氛围。</w:t>
      </w:r>
    </w:p>
    <w:p>
      <w:pPr>
        <w:sectPr>
          <w:pgSz w:w="10320" w:h="14570"/>
          <w:pgMar w:top="400" w:right="1086" w:bottom="400" w:left="1030" w:header="0" w:footer="0" w:gutter="0"/>
        </w:sectPr>
        <w:rPr/>
      </w:pPr>
    </w:p>
    <w:p>
      <w:pPr>
        <w:ind w:left="10"/>
        <w:spacing w:before="55" w:line="218" w:lineRule="auto"/>
        <w:rPr>
          <w:rFonts w:ascii="SimSun" w:hAnsi="SimSun" w:eastAsia="SimSun" w:cs="SimSun"/>
          <w:sz w:val="17"/>
          <w:szCs w:val="17"/>
        </w:rPr>
      </w:pPr>
      <w:r>
        <w:rPr>
          <w:rFonts w:ascii="SimSun" w:hAnsi="SimSun" w:eastAsia="SimSun" w:cs="SimSun"/>
          <w:sz w:val="17"/>
          <w:szCs w:val="17"/>
          <w:spacing w:val="10"/>
        </w:rPr>
        <w:t>126</w:t>
      </w:r>
      <w:r>
        <w:rPr>
          <w:rFonts w:ascii="SimSun" w:hAnsi="SimSun" w:eastAsia="SimSun" w:cs="SimSun"/>
          <w:sz w:val="17"/>
          <w:szCs w:val="17"/>
          <w:spacing w:val="6"/>
        </w:rPr>
        <w:t xml:space="preserve">    </w:t>
      </w:r>
      <w:r>
        <w:rPr>
          <w:rFonts w:ascii="SimSun" w:hAnsi="SimSun" w:eastAsia="SimSun" w:cs="SimSun"/>
          <w:sz w:val="17"/>
          <w:szCs w:val="17"/>
          <w:spacing w:val="10"/>
        </w:rPr>
        <w:t>第三部分</w:t>
      </w:r>
      <w:r>
        <w:rPr>
          <w:rFonts w:ascii="SimSun" w:hAnsi="SimSun" w:eastAsia="SimSun" w:cs="SimSun"/>
          <w:sz w:val="17"/>
          <w:szCs w:val="17"/>
          <w:spacing w:val="44"/>
        </w:rPr>
        <w:t xml:space="preserve"> </w:t>
      </w:r>
      <w:r>
        <w:rPr>
          <w:rFonts w:ascii="SimSun" w:hAnsi="SimSun" w:eastAsia="SimSun" w:cs="SimSun"/>
          <w:sz w:val="17"/>
          <w:szCs w:val="17"/>
          <w:spacing w:val="10"/>
        </w:rPr>
        <w:t>审核评估专家线上评估与入校评估工作指南</w:t>
      </w:r>
    </w:p>
    <w:p>
      <w:pPr>
        <w:spacing w:line="289" w:lineRule="auto"/>
        <w:rPr>
          <w:rFonts w:ascii="Arial"/>
          <w:sz w:val="21"/>
        </w:rPr>
      </w:pPr>
      <w:r/>
    </w:p>
    <w:p>
      <w:pPr>
        <w:ind w:left="3132"/>
        <w:spacing w:before="56" w:line="221" w:lineRule="auto"/>
        <w:rPr>
          <w:rFonts w:ascii="SimHei" w:hAnsi="SimHei" w:eastAsia="SimHei" w:cs="SimHei"/>
          <w:sz w:val="17"/>
          <w:szCs w:val="17"/>
        </w:rPr>
      </w:pPr>
      <w:r>
        <w:rPr>
          <w:rFonts w:ascii="SimHei" w:hAnsi="SimHei" w:eastAsia="SimHei" w:cs="SimHei"/>
          <w:sz w:val="17"/>
          <w:szCs w:val="17"/>
          <w:b/>
          <w:bCs/>
          <w:spacing w:val="4"/>
        </w:rPr>
        <w:t>审核评估专家工作流程图</w:t>
      </w:r>
    </w:p>
    <w:p>
      <w:pPr>
        <w:spacing w:before="63" w:line="5980" w:lineRule="exact"/>
        <w:textAlignment w:val="center"/>
        <w:rPr/>
      </w:pPr>
      <w:r>
        <w:pict>
          <v:group id="_x0000_s34" style="mso-position-vertical-relative:line;mso-position-horizontal-relative:char;width:410pt;height:299pt;" filled="false" stroked="false" coordsize="8200,5980" coordorigin="0,0">
            <v:shape id="_x0000_s35" style="position:absolute;left:0;top:0;width:8200;height:5980;" filled="false" stroked="false" type="#_x0000_t75">
              <v:imagedata o:title="" r:id="rId26"/>
            </v:shape>
            <v:shape id="_x0000_s36" style="position:absolute;left:149;top:235;width:7875;height:5472;" filled="false" stroked="false" type="#_x0000_t202">
              <v:fill on="false"/>
              <v:stroke on="false"/>
              <v:path/>
              <v:imagedata o:title=""/>
              <o:lock v:ext="edit" aspectratio="false"/>
              <v:textbox inset="0mm,0mm,0mm,0mm">
                <w:txbxContent>
                  <w:p>
                    <w:pPr>
                      <w:ind w:left="3620"/>
                      <w:spacing w:before="19" w:line="218" w:lineRule="auto"/>
                      <w:rPr>
                        <w:rFonts w:ascii="SimSun" w:hAnsi="SimSun" w:eastAsia="SimSun" w:cs="SimSun"/>
                        <w:sz w:val="17"/>
                        <w:szCs w:val="17"/>
                      </w:rPr>
                    </w:pPr>
                    <w:r>
                      <w:rPr>
                        <w:rFonts w:ascii="SimSun" w:hAnsi="SimSun" w:eastAsia="SimSun" w:cs="SimSun"/>
                        <w:sz w:val="17"/>
                        <w:szCs w:val="17"/>
                        <w:spacing w:val="-7"/>
                      </w:rPr>
                      <w:t>线上评估</w:t>
                    </w:r>
                  </w:p>
                  <w:p>
                    <w:pPr>
                      <w:rPr/>
                    </w:pPr>
                    <w:r/>
                  </w:p>
                  <w:p>
                    <w:pPr>
                      <w:rPr/>
                    </w:pPr>
                    <w:r/>
                  </w:p>
                  <w:p>
                    <w:pPr>
                      <w:spacing w:line="226" w:lineRule="exact"/>
                      <w:rPr/>
                    </w:pPr>
                    <w:r/>
                  </w:p>
                  <w:tbl>
                    <w:tblPr>
                      <w:tblStyle w:val="2"/>
                      <w:tblW w:w="7797" w:type="dxa"/>
                      <w:tblInd w:w="2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290"/>
                      <w:gridCol w:w="2415"/>
                      <w:gridCol w:w="3092"/>
                    </w:tblGrid>
                    <w:tr>
                      <w:trPr>
                        <w:trHeight w:val="214" w:hRule="atLeast"/>
                      </w:trPr>
                      <w:tc>
                        <w:tcPr>
                          <w:tcW w:w="2290" w:type="dxa"/>
                          <w:vAlign w:val="top"/>
                        </w:tcPr>
                        <w:p>
                          <w:pPr>
                            <w:spacing w:before="50" w:line="189" w:lineRule="auto"/>
                            <w:rPr>
                              <w:rFonts w:ascii="SimSun" w:hAnsi="SimSun" w:eastAsia="SimSun" w:cs="SimSun"/>
                              <w:sz w:val="16"/>
                              <w:szCs w:val="16"/>
                            </w:rPr>
                          </w:pPr>
                          <w:r>
                            <w:rPr>
                              <w:rFonts w:ascii="SimSun" w:hAnsi="SimSun" w:eastAsia="SimSun" w:cs="SimSun"/>
                              <w:sz w:val="16"/>
                              <w:szCs w:val="16"/>
                              <w:spacing w:val="-2"/>
                            </w:rPr>
                            <w:t>熟悉评估政策文件和评估系统；</w:t>
                          </w:r>
                        </w:p>
                      </w:tc>
                      <w:tc>
                        <w:tcPr>
                          <w:tcW w:w="2415" w:type="dxa"/>
                          <w:vAlign w:val="top"/>
                        </w:tcPr>
                        <w:p>
                          <w:pPr>
                            <w:ind w:left="150"/>
                            <w:spacing w:before="59" w:line="190" w:lineRule="auto"/>
                            <w:rPr>
                              <w:rFonts w:ascii="SimSun" w:hAnsi="SimSun" w:eastAsia="SimSun" w:cs="SimSun"/>
                              <w:sz w:val="15"/>
                              <w:szCs w:val="15"/>
                            </w:rPr>
                          </w:pPr>
                          <w:r>
                            <w:rPr>
                              <w:rFonts w:ascii="SimSun" w:hAnsi="SimSun" w:eastAsia="SimSun" w:cs="SimSun"/>
                              <w:sz w:val="15"/>
                              <w:szCs w:val="15"/>
                              <w:spacing w:val="17"/>
                            </w:rPr>
                            <w:t>研读1+3+3报告等评估材料；</w:t>
                          </w:r>
                        </w:p>
                      </w:tc>
                      <w:tc>
                        <w:tcPr>
                          <w:tcW w:w="3092" w:type="dxa"/>
                          <w:vAlign w:val="top"/>
                        </w:tcPr>
                        <w:p>
                          <w:pPr>
                            <w:ind w:left="505"/>
                            <w:spacing w:line="217" w:lineRule="auto"/>
                            <w:rPr>
                              <w:rFonts w:ascii="SimSun" w:hAnsi="SimSun" w:eastAsia="SimSun" w:cs="SimSun"/>
                              <w:sz w:val="17"/>
                              <w:szCs w:val="17"/>
                            </w:rPr>
                          </w:pPr>
                          <w:r>
                            <w:rPr>
                              <w:rFonts w:ascii="SimSun" w:hAnsi="SimSun" w:eastAsia="SimSun" w:cs="SimSun"/>
                              <w:sz w:val="17"/>
                              <w:szCs w:val="17"/>
                              <w:spacing w:val="-10"/>
                            </w:rPr>
                            <w:t>完成《专家个人线上评估意见》;</w:t>
                          </w:r>
                        </w:p>
                      </w:tc>
                    </w:tr>
                    <w:tr>
                      <w:trPr>
                        <w:trHeight w:val="196" w:hRule="atLeast"/>
                      </w:trPr>
                      <w:tc>
                        <w:tcPr>
                          <w:tcW w:w="2290" w:type="dxa"/>
                          <w:vAlign w:val="top"/>
                        </w:tcPr>
                        <w:p>
                          <w:pPr>
                            <w:ind w:left="179"/>
                            <w:spacing w:before="35" w:line="185" w:lineRule="auto"/>
                            <w:rPr>
                              <w:rFonts w:ascii="SimSun" w:hAnsi="SimSun" w:eastAsia="SimSun" w:cs="SimSun"/>
                              <w:sz w:val="16"/>
                              <w:szCs w:val="16"/>
                            </w:rPr>
                          </w:pPr>
                          <w:r>
                            <w:rPr>
                              <w:rFonts w:ascii="SimSun" w:hAnsi="SimSun" w:eastAsia="SimSun" w:cs="SimSun"/>
                              <w:sz w:val="16"/>
                              <w:szCs w:val="16"/>
                              <w:spacing w:val="-2"/>
                            </w:rPr>
                            <w:t>商定专家组线上评估方案和</w:t>
                          </w:r>
                        </w:p>
                      </w:tc>
                      <w:tc>
                        <w:tcPr>
                          <w:tcW w:w="2415" w:type="dxa"/>
                          <w:vAlign w:val="top"/>
                        </w:tcPr>
                        <w:p>
                          <w:pPr>
                            <w:ind w:left="379"/>
                            <w:spacing w:before="35" w:line="185" w:lineRule="auto"/>
                            <w:rPr>
                              <w:rFonts w:ascii="SimSun" w:hAnsi="SimSun" w:eastAsia="SimSun" w:cs="SimSun"/>
                              <w:sz w:val="16"/>
                              <w:szCs w:val="16"/>
                            </w:rPr>
                          </w:pPr>
                          <w:r>
                            <w:rPr>
                              <w:rFonts w:ascii="SimSun" w:hAnsi="SimSun" w:eastAsia="SimSun" w:cs="SimSun"/>
                              <w:sz w:val="16"/>
                              <w:szCs w:val="16"/>
                              <w:spacing w:val="-2"/>
                            </w:rPr>
                            <w:t>开展线上评估考察活动；</w:t>
                          </w:r>
                        </w:p>
                      </w:tc>
                      <w:tc>
                        <w:tcPr>
                          <w:tcW w:w="3092" w:type="dxa"/>
                          <w:vAlign w:val="top"/>
                        </w:tcPr>
                        <w:p>
                          <w:pPr>
                            <w:ind w:left="205"/>
                            <w:spacing w:line="222" w:lineRule="auto"/>
                            <w:rPr>
                              <w:rFonts w:ascii="SimSun" w:hAnsi="SimSun" w:eastAsia="SimSun" w:cs="SimSun"/>
                              <w:sz w:val="15"/>
                              <w:szCs w:val="15"/>
                            </w:rPr>
                          </w:pPr>
                          <w:r>
                            <w:rPr>
                              <w:rFonts w:ascii="SimSun" w:hAnsi="SimSun" w:eastAsia="SimSun" w:cs="SimSun"/>
                              <w:sz w:val="15"/>
                              <w:szCs w:val="15"/>
                              <w:spacing w:val="19"/>
                            </w:rPr>
                            <w:t>召开专家组线上评估总结会(内部会),</w:t>
                          </w:r>
                        </w:p>
                      </w:tc>
                    </w:tr>
                    <w:tr>
                      <w:trPr>
                        <w:trHeight w:val="200" w:hRule="atLeast"/>
                      </w:trPr>
                      <w:tc>
                        <w:tcPr>
                          <w:tcW w:w="2290" w:type="dxa"/>
                          <w:vAlign w:val="top"/>
                        </w:tcPr>
                        <w:p>
                          <w:pPr>
                            <w:ind w:left="230"/>
                            <w:spacing w:before="39" w:line="185" w:lineRule="auto"/>
                            <w:rPr>
                              <w:rFonts w:ascii="SimSun" w:hAnsi="SimSun" w:eastAsia="SimSun" w:cs="SimSun"/>
                              <w:sz w:val="16"/>
                              <w:szCs w:val="16"/>
                            </w:rPr>
                          </w:pPr>
                          <w:r>
                            <w:rPr>
                              <w:rFonts w:ascii="SimSun" w:hAnsi="SimSun" w:eastAsia="SimSun" w:cs="SimSun"/>
                              <w:sz w:val="16"/>
                              <w:szCs w:val="16"/>
                              <w:spacing w:val="-3"/>
                            </w:rPr>
                            <w:t>专家个人评估考察计划；</w:t>
                          </w:r>
                        </w:p>
                      </w:tc>
                      <w:tc>
                        <w:tcPr>
                          <w:tcW w:w="2415" w:type="dxa"/>
                          <w:vAlign w:val="top"/>
                        </w:tcPr>
                        <w:p>
                          <w:pPr>
                            <w:ind w:left="460"/>
                            <w:spacing w:before="31" w:line="195" w:lineRule="auto"/>
                            <w:rPr>
                              <w:rFonts w:ascii="SimSun" w:hAnsi="SimSun" w:eastAsia="SimSun" w:cs="SimSun"/>
                              <w:sz w:val="16"/>
                              <w:szCs w:val="16"/>
                            </w:rPr>
                          </w:pPr>
                          <w:r>
                            <w:rPr>
                              <w:rFonts w:ascii="SimSun" w:hAnsi="SimSun" w:eastAsia="SimSun" w:cs="SimSun"/>
                              <w:sz w:val="16"/>
                              <w:szCs w:val="16"/>
                              <w:spacing w:val="-2"/>
                            </w:rPr>
                            <w:t>视需要召开专家组内部</w:t>
                          </w:r>
                        </w:p>
                      </w:tc>
                      <w:tc>
                        <w:tcPr>
                          <w:tcW w:w="3092" w:type="dxa"/>
                          <w:vAlign w:val="top"/>
                        </w:tcPr>
                        <w:p>
                          <w:pPr>
                            <w:ind w:left="325"/>
                            <w:spacing w:line="230" w:lineRule="auto"/>
                            <w:rPr>
                              <w:rFonts w:ascii="SimSun" w:hAnsi="SimSun" w:eastAsia="SimSun" w:cs="SimSun"/>
                              <w:sz w:val="15"/>
                              <w:szCs w:val="15"/>
                            </w:rPr>
                          </w:pPr>
                          <w:r>
                            <w:rPr>
                              <w:rFonts w:ascii="SimSun" w:hAnsi="SimSun" w:eastAsia="SimSun" w:cs="SimSun"/>
                              <w:sz w:val="15"/>
                              <w:szCs w:val="15"/>
                              <w:spacing w:val="10"/>
                            </w:rPr>
                            <w:t>形成《专家组线上评估问题汇总表》;</w:t>
                          </w:r>
                        </w:p>
                      </w:tc>
                    </w:tr>
                    <w:tr>
                      <w:trPr>
                        <w:trHeight w:val="199" w:hRule="atLeast"/>
                      </w:trPr>
                      <w:tc>
                        <w:tcPr>
                          <w:tcW w:w="2290" w:type="dxa"/>
                          <w:vAlign w:val="top"/>
                        </w:tcPr>
                        <w:p>
                          <w:pPr>
                            <w:ind w:left="230"/>
                            <w:spacing w:before="39" w:line="196" w:lineRule="auto"/>
                            <w:rPr>
                              <w:rFonts w:ascii="SimSun" w:hAnsi="SimSun" w:eastAsia="SimSun" w:cs="SimSun"/>
                              <w:sz w:val="15"/>
                              <w:szCs w:val="15"/>
                            </w:rPr>
                          </w:pPr>
                          <w:r>
                            <w:rPr>
                              <w:rFonts w:ascii="SimSun" w:hAnsi="SimSun" w:eastAsia="SimSun" w:cs="SimSun"/>
                              <w:sz w:val="15"/>
                              <w:szCs w:val="15"/>
                              <w:spacing w:val="9"/>
                            </w:rPr>
                            <w:t>召开专家组线上评估布置</w:t>
                          </w:r>
                        </w:p>
                      </w:tc>
                      <w:tc>
                        <w:tcPr>
                          <w:tcW w:w="2415" w:type="dxa"/>
                          <w:vAlign w:val="top"/>
                        </w:tcPr>
                        <w:p>
                          <w:pPr>
                            <w:ind w:left="910"/>
                            <w:spacing w:before="20" w:line="194" w:lineRule="auto"/>
                            <w:rPr>
                              <w:rFonts w:ascii="SimSun" w:hAnsi="SimSun" w:eastAsia="SimSun" w:cs="SimSun"/>
                              <w:sz w:val="17"/>
                              <w:szCs w:val="17"/>
                            </w:rPr>
                          </w:pPr>
                          <w:r>
                            <w:rPr>
                              <w:rFonts w:ascii="SimSun" w:hAnsi="SimSun" w:eastAsia="SimSun" w:cs="SimSun"/>
                              <w:sz w:val="17"/>
                              <w:szCs w:val="17"/>
                              <w:spacing w:val="-11"/>
                            </w:rPr>
                            <w:t>碰头会。</w:t>
                          </w:r>
                        </w:p>
                      </w:tc>
                      <w:tc>
                        <w:tcPr>
                          <w:tcW w:w="3092" w:type="dxa"/>
                          <w:vAlign w:val="top"/>
                        </w:tcPr>
                        <w:p>
                          <w:pPr>
                            <w:ind w:left="205"/>
                            <w:spacing w:line="230" w:lineRule="auto"/>
                            <w:rPr>
                              <w:rFonts w:ascii="SimSun" w:hAnsi="SimSun" w:eastAsia="SimSun" w:cs="SimSun"/>
                              <w:sz w:val="15"/>
                              <w:szCs w:val="15"/>
                            </w:rPr>
                          </w:pPr>
                          <w:r>
                            <w:rPr>
                              <w:rFonts w:ascii="SimSun" w:hAnsi="SimSun" w:eastAsia="SimSun" w:cs="SimSun"/>
                              <w:sz w:val="15"/>
                              <w:szCs w:val="15"/>
                              <w:spacing w:val="14"/>
                            </w:rPr>
                            <w:t>商定专家组入校评估方案(含是否召开入</w:t>
                          </w:r>
                        </w:p>
                      </w:tc>
                    </w:tr>
                    <w:tr>
                      <w:trPr>
                        <w:trHeight w:val="560" w:hRule="atLeast"/>
                      </w:trPr>
                      <w:tc>
                        <w:tcPr>
                          <w:tcW w:w="2290" w:type="dxa"/>
                          <w:vAlign w:val="top"/>
                        </w:tcPr>
                        <w:p>
                          <w:pPr>
                            <w:ind w:left="579"/>
                            <w:spacing w:before="41" w:line="219" w:lineRule="auto"/>
                            <w:rPr>
                              <w:rFonts w:ascii="SimSun" w:hAnsi="SimSun" w:eastAsia="SimSun" w:cs="SimSun"/>
                              <w:sz w:val="17"/>
                              <w:szCs w:val="17"/>
                            </w:rPr>
                          </w:pPr>
                          <w:r>
                            <w:rPr>
                              <w:rFonts w:ascii="SimSun" w:hAnsi="SimSun" w:eastAsia="SimSun" w:cs="SimSun"/>
                              <w:sz w:val="17"/>
                              <w:szCs w:val="17"/>
                              <w:spacing w:val="10"/>
                            </w:rPr>
                            <w:t>会(内部会)。</w:t>
                          </w:r>
                        </w:p>
                      </w:tc>
                      <w:tc>
                        <w:tcPr>
                          <w:tcW w:w="2415" w:type="dxa"/>
                          <w:vAlign w:val="top"/>
                        </w:tcPr>
                        <w:p>
                          <w:pPr>
                            <w:rPr>
                              <w:rFonts w:ascii="Arial"/>
                              <w:sz w:val="21"/>
                            </w:rPr>
                          </w:pPr>
                          <w:r/>
                        </w:p>
                      </w:tc>
                      <w:tc>
                        <w:tcPr>
                          <w:tcW w:w="3092" w:type="dxa"/>
                          <w:vAlign w:val="top"/>
                        </w:tcPr>
                        <w:p>
                          <w:pPr>
                            <w:ind w:left="205"/>
                            <w:spacing w:line="228" w:lineRule="auto"/>
                            <w:rPr>
                              <w:rFonts w:ascii="SimSun" w:hAnsi="SimSun" w:eastAsia="SimSun" w:cs="SimSun"/>
                              <w:sz w:val="15"/>
                              <w:szCs w:val="15"/>
                            </w:rPr>
                          </w:pPr>
                          <w:r>
                            <w:rPr>
                              <w:rFonts w:ascii="SimSun" w:hAnsi="SimSun" w:eastAsia="SimSun" w:cs="SimSun"/>
                              <w:sz w:val="15"/>
                              <w:szCs w:val="15"/>
                              <w:spacing w:val="18"/>
                            </w:rPr>
                            <w:t>校评估说明会),明确人校评估时间、天</w:t>
                          </w:r>
                        </w:p>
                        <w:p>
                          <w:pPr>
                            <w:ind w:left="205"/>
                            <w:spacing w:before="5" w:line="217" w:lineRule="auto"/>
                            <w:rPr>
                              <w:rFonts w:ascii="SimSun" w:hAnsi="SimSun" w:eastAsia="SimSun" w:cs="SimSun"/>
                              <w:sz w:val="17"/>
                              <w:szCs w:val="17"/>
                            </w:rPr>
                          </w:pPr>
                          <w:r>
                            <w:rPr>
                              <w:rFonts w:ascii="SimSun" w:hAnsi="SimSun" w:eastAsia="SimSun" w:cs="SimSun"/>
                              <w:sz w:val="17"/>
                              <w:szCs w:val="17"/>
                              <w:spacing w:val="-10"/>
                            </w:rPr>
                            <w:t>数、环节及入校专家名单，拟定专家个人</w:t>
                          </w:r>
                        </w:p>
                        <w:p>
                          <w:pPr>
                            <w:ind w:left="995"/>
                            <w:spacing w:line="195" w:lineRule="auto"/>
                            <w:rPr>
                              <w:rFonts w:ascii="SimSun" w:hAnsi="SimSun" w:eastAsia="SimSun" w:cs="SimSun"/>
                              <w:sz w:val="16"/>
                              <w:szCs w:val="16"/>
                            </w:rPr>
                          </w:pPr>
                          <w:r>
                            <w:rPr>
                              <w:rFonts w:ascii="SimSun" w:hAnsi="SimSun" w:eastAsia="SimSun" w:cs="SimSun"/>
                              <w:sz w:val="16"/>
                              <w:szCs w:val="16"/>
                              <w:spacing w:val="-2"/>
                            </w:rPr>
                            <w:t>入校评估考察计划。</w:t>
                          </w:r>
                        </w:p>
                      </w:tc>
                    </w:tr>
                  </w:tbl>
                  <w:p>
                    <w:pPr>
                      <w:rPr/>
                    </w:pPr>
                    <w:r/>
                  </w:p>
                  <w:p>
                    <w:pPr>
                      <w:rPr/>
                    </w:pPr>
                    <w:r/>
                  </w:p>
                  <w:p>
                    <w:pPr>
                      <w:rPr/>
                    </w:pPr>
                    <w:r/>
                  </w:p>
                  <w:p>
                    <w:pPr>
                      <w:spacing w:line="235" w:lineRule="exact"/>
                      <w:rPr/>
                    </w:pPr>
                    <w:r/>
                  </w:p>
                  <w:tbl>
                    <w:tblPr>
                      <w:tblStyle w:val="2"/>
                      <w:tblW w:w="7764" w:type="dxa"/>
                      <w:tblInd w:w="9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444"/>
                      <w:gridCol w:w="1650"/>
                      <w:gridCol w:w="1542"/>
                      <w:gridCol w:w="1653"/>
                      <w:gridCol w:w="1475"/>
                    </w:tblGrid>
                    <w:tr>
                      <w:trPr>
                        <w:trHeight w:val="505" w:hRule="atLeast"/>
                      </w:trPr>
                      <w:tc>
                        <w:tcPr>
                          <w:tcW w:w="1444" w:type="dxa"/>
                          <w:vAlign w:val="top"/>
                        </w:tcPr>
                        <w:p>
                          <w:pPr>
                            <w:rPr>
                              <w:rFonts w:ascii="Arial"/>
                              <w:sz w:val="21"/>
                            </w:rPr>
                          </w:pPr>
                          <w:r/>
                        </w:p>
                      </w:tc>
                      <w:tc>
                        <w:tcPr>
                          <w:tcW w:w="1650" w:type="dxa"/>
                          <w:vAlign w:val="top"/>
                        </w:tcPr>
                        <w:p>
                          <w:pPr>
                            <w:rPr>
                              <w:rFonts w:ascii="Arial"/>
                              <w:sz w:val="21"/>
                            </w:rPr>
                          </w:pPr>
                          <w:r/>
                        </w:p>
                      </w:tc>
                      <w:tc>
                        <w:tcPr>
                          <w:tcW w:w="1542" w:type="dxa"/>
                          <w:vAlign w:val="top"/>
                        </w:tcPr>
                        <w:p>
                          <w:pPr>
                            <w:ind w:left="465"/>
                            <w:spacing w:line="217" w:lineRule="auto"/>
                            <w:rPr>
                              <w:rFonts w:ascii="SimSun" w:hAnsi="SimSun" w:eastAsia="SimSun" w:cs="SimSun"/>
                              <w:sz w:val="17"/>
                              <w:szCs w:val="17"/>
                            </w:rPr>
                          </w:pPr>
                          <w:r>
                            <w:rPr>
                              <w:rFonts w:ascii="SimSun" w:hAnsi="SimSun" w:eastAsia="SimSun" w:cs="SimSun"/>
                              <w:sz w:val="17"/>
                              <w:szCs w:val="17"/>
                              <w:spacing w:val="-8"/>
                            </w:rPr>
                            <w:t>人校评估</w:t>
                          </w:r>
                        </w:p>
                      </w:tc>
                      <w:tc>
                        <w:tcPr>
                          <w:tcW w:w="1653" w:type="dxa"/>
                          <w:vAlign w:val="top"/>
                        </w:tcPr>
                        <w:p>
                          <w:pPr>
                            <w:rPr>
                              <w:rFonts w:ascii="Arial"/>
                              <w:sz w:val="21"/>
                            </w:rPr>
                          </w:pPr>
                          <w:r/>
                        </w:p>
                      </w:tc>
                      <w:tc>
                        <w:tcPr>
                          <w:tcW w:w="1475" w:type="dxa"/>
                          <w:vAlign w:val="top"/>
                        </w:tcPr>
                        <w:p>
                          <w:pPr>
                            <w:rPr>
                              <w:rFonts w:ascii="Arial"/>
                              <w:sz w:val="21"/>
                            </w:rPr>
                          </w:pPr>
                          <w:r/>
                        </w:p>
                      </w:tc>
                    </w:tr>
                    <w:tr>
                      <w:trPr>
                        <w:trHeight w:val="546" w:hRule="atLeast"/>
                      </w:trPr>
                      <w:tc>
                        <w:tcPr>
                          <w:tcW w:w="1444" w:type="dxa"/>
                          <w:vAlign w:val="top"/>
                        </w:tcPr>
                        <w:p>
                          <w:pPr>
                            <w:spacing w:line="335" w:lineRule="auto"/>
                            <w:rPr>
                              <w:rFonts w:ascii="Arial"/>
                              <w:sz w:val="21"/>
                            </w:rPr>
                          </w:pPr>
                          <w:r/>
                        </w:p>
                        <w:p>
                          <w:pPr>
                            <w:ind w:left="69"/>
                            <w:spacing w:before="49" w:line="196" w:lineRule="auto"/>
                            <w:rPr>
                              <w:rFonts w:ascii="SimSun" w:hAnsi="SimSun" w:eastAsia="SimSun" w:cs="SimSun"/>
                              <w:sz w:val="15"/>
                              <w:szCs w:val="15"/>
                            </w:rPr>
                          </w:pPr>
                          <w:r>
                            <w:rPr>
                              <w:rFonts w:ascii="SimSun" w:hAnsi="SimSun" w:eastAsia="SimSun" w:cs="SimSun"/>
                              <w:sz w:val="15"/>
                              <w:szCs w:val="15"/>
                              <w:spacing w:val="8"/>
                            </w:rPr>
                            <w:t>召开专家组入校</w:t>
                          </w:r>
                        </w:p>
                      </w:tc>
                      <w:tc>
                        <w:tcPr>
                          <w:tcW w:w="1650" w:type="dxa"/>
                          <w:vAlign w:val="top"/>
                        </w:tcPr>
                        <w:p>
                          <w:pPr>
                            <w:spacing w:line="323" w:lineRule="auto"/>
                            <w:rPr>
                              <w:rFonts w:ascii="Arial"/>
                              <w:sz w:val="21"/>
                            </w:rPr>
                          </w:pPr>
                          <w:r/>
                        </w:p>
                        <w:p>
                          <w:pPr>
                            <w:ind w:left="165"/>
                            <w:spacing w:before="52" w:line="195" w:lineRule="auto"/>
                            <w:rPr>
                              <w:rFonts w:ascii="SimSun" w:hAnsi="SimSun" w:eastAsia="SimSun" w:cs="SimSun"/>
                              <w:sz w:val="16"/>
                              <w:szCs w:val="16"/>
                            </w:rPr>
                          </w:pPr>
                          <w:r>
                            <w:rPr>
                              <w:rFonts w:ascii="SimSun" w:hAnsi="SimSun" w:eastAsia="SimSun" w:cs="SimSun"/>
                              <w:sz w:val="16"/>
                              <w:szCs w:val="16"/>
                              <w:spacing w:val="-1"/>
                            </w:rPr>
                            <w:t>视需要召开人校评</w:t>
                          </w:r>
                        </w:p>
                      </w:tc>
                      <w:tc>
                        <w:tcPr>
                          <w:tcW w:w="1542" w:type="dxa"/>
                          <w:vAlign w:val="top"/>
                        </w:tcPr>
                        <w:p>
                          <w:pPr>
                            <w:spacing w:line="309" w:lineRule="auto"/>
                            <w:rPr>
                              <w:rFonts w:ascii="Arial"/>
                              <w:sz w:val="21"/>
                            </w:rPr>
                          </w:pPr>
                          <w:r/>
                        </w:p>
                        <w:p>
                          <w:pPr>
                            <w:ind w:left="205"/>
                            <w:spacing w:before="55" w:line="195" w:lineRule="auto"/>
                            <w:rPr>
                              <w:rFonts w:ascii="SimSun" w:hAnsi="SimSun" w:eastAsia="SimSun" w:cs="SimSun"/>
                              <w:sz w:val="17"/>
                              <w:szCs w:val="17"/>
                            </w:rPr>
                          </w:pPr>
                          <w:r>
                            <w:rPr>
                              <w:rFonts w:ascii="SimSun" w:hAnsi="SimSun" w:eastAsia="SimSun" w:cs="SimSun"/>
                              <w:sz w:val="17"/>
                              <w:szCs w:val="17"/>
                              <w:spacing w:val="-12"/>
                            </w:rPr>
                            <w:t>召开专家组人校</w:t>
                          </w:r>
                        </w:p>
                      </w:tc>
                      <w:tc>
                        <w:tcPr>
                          <w:tcW w:w="1653" w:type="dxa"/>
                          <w:vAlign w:val="top"/>
                        </w:tcPr>
                        <w:p>
                          <w:pPr>
                            <w:spacing w:line="279" w:lineRule="auto"/>
                            <w:rPr>
                              <w:rFonts w:ascii="Arial"/>
                              <w:sz w:val="21"/>
                            </w:rPr>
                          </w:pPr>
                          <w:r/>
                        </w:p>
                        <w:p>
                          <w:pPr>
                            <w:ind w:left="203"/>
                            <w:spacing w:before="56" w:line="220" w:lineRule="auto"/>
                            <w:rPr>
                              <w:rFonts w:ascii="SimSun" w:hAnsi="SimSun" w:eastAsia="SimSun" w:cs="SimSun"/>
                              <w:sz w:val="17"/>
                              <w:szCs w:val="17"/>
                            </w:rPr>
                          </w:pPr>
                          <w:r>
                            <w:rPr>
                              <w:rFonts w:ascii="SimSun" w:hAnsi="SimSun" w:eastAsia="SimSun" w:cs="SimSun"/>
                              <w:sz w:val="17"/>
                              <w:szCs w:val="17"/>
                              <w:spacing w:val="-10"/>
                            </w:rPr>
                            <w:t>视学校需要召开专</w:t>
                          </w:r>
                        </w:p>
                      </w:tc>
                      <w:tc>
                        <w:tcPr>
                          <w:tcW w:w="1475" w:type="dxa"/>
                          <w:vAlign w:val="top"/>
                        </w:tcPr>
                        <w:p>
                          <w:pPr>
                            <w:spacing w:line="277" w:lineRule="auto"/>
                            <w:rPr>
                              <w:rFonts w:ascii="Arial"/>
                              <w:sz w:val="21"/>
                            </w:rPr>
                          </w:pPr>
                          <w:r/>
                        </w:p>
                        <w:p>
                          <w:pPr>
                            <w:ind w:left="180"/>
                            <w:spacing w:before="56" w:line="218" w:lineRule="auto"/>
                            <w:rPr>
                              <w:rFonts w:ascii="SimSun" w:hAnsi="SimSun" w:eastAsia="SimSun" w:cs="SimSun"/>
                              <w:sz w:val="17"/>
                              <w:szCs w:val="17"/>
                            </w:rPr>
                          </w:pPr>
                          <w:r>
                            <w:rPr>
                              <w:rFonts w:ascii="SimSun" w:hAnsi="SimSun" w:eastAsia="SimSun" w:cs="SimSun"/>
                              <w:sz w:val="17"/>
                              <w:szCs w:val="17"/>
                              <w:spacing w:val="-10"/>
                            </w:rPr>
                            <w:t>入校评估结束四周</w:t>
                          </w:r>
                        </w:p>
                      </w:tc>
                    </w:tr>
                    <w:tr>
                      <w:trPr>
                        <w:trHeight w:val="193" w:hRule="atLeast"/>
                      </w:trPr>
                      <w:tc>
                        <w:tcPr>
                          <w:tcW w:w="1444" w:type="dxa"/>
                          <w:vAlign w:val="top"/>
                        </w:tcPr>
                        <w:p>
                          <w:pPr>
                            <w:ind w:left="10"/>
                            <w:spacing w:before="29" w:line="189" w:lineRule="auto"/>
                            <w:rPr>
                              <w:rFonts w:ascii="SimSun" w:hAnsi="SimSun" w:eastAsia="SimSun" w:cs="SimSun"/>
                              <w:sz w:val="16"/>
                              <w:szCs w:val="16"/>
                            </w:rPr>
                          </w:pPr>
                          <w:r>
                            <w:rPr>
                              <w:rFonts w:ascii="SimSun" w:hAnsi="SimSun" w:eastAsia="SimSun" w:cs="SimSun"/>
                              <w:sz w:val="16"/>
                              <w:szCs w:val="16"/>
                              <w:spacing w:val="8"/>
                            </w:rPr>
                            <w:t>评估布置会(内部</w:t>
                          </w:r>
                        </w:p>
                      </w:tc>
                      <w:tc>
                        <w:tcPr>
                          <w:tcW w:w="1650" w:type="dxa"/>
                          <w:vAlign w:val="top"/>
                        </w:tcPr>
                        <w:p>
                          <w:pPr>
                            <w:ind w:left="165"/>
                            <w:spacing w:before="18" w:line="189" w:lineRule="auto"/>
                            <w:rPr>
                              <w:rFonts w:ascii="SimSun" w:hAnsi="SimSun" w:eastAsia="SimSun" w:cs="SimSun"/>
                              <w:sz w:val="17"/>
                              <w:szCs w:val="17"/>
                            </w:rPr>
                          </w:pPr>
                          <w:r>
                            <w:rPr>
                              <w:rFonts w:ascii="SimSun" w:hAnsi="SimSun" w:eastAsia="SimSun" w:cs="SimSun"/>
                              <w:sz w:val="17"/>
                              <w:szCs w:val="17"/>
                              <w:spacing w:val="-1"/>
                            </w:rPr>
                            <w:t>估说明会(非规定</w:t>
                          </w:r>
                        </w:p>
                      </w:tc>
                      <w:tc>
                        <w:tcPr>
                          <w:tcW w:w="1542" w:type="dxa"/>
                          <w:vAlign w:val="top"/>
                        </w:tcPr>
                        <w:p>
                          <w:pPr>
                            <w:ind w:left="205"/>
                            <w:spacing w:before="8" w:line="200" w:lineRule="auto"/>
                            <w:rPr>
                              <w:rFonts w:ascii="SimSun" w:hAnsi="SimSun" w:eastAsia="SimSun" w:cs="SimSun"/>
                              <w:sz w:val="17"/>
                              <w:szCs w:val="17"/>
                            </w:rPr>
                          </w:pPr>
                          <w:r>
                            <w:rPr>
                              <w:rFonts w:ascii="SimSun" w:hAnsi="SimSun" w:eastAsia="SimSun" w:cs="SimSun"/>
                              <w:sz w:val="17"/>
                              <w:szCs w:val="17"/>
                              <w:spacing w:val="4"/>
                            </w:rPr>
                            <w:t>评估总结会(内</w:t>
                          </w:r>
                        </w:p>
                      </w:tc>
                      <w:tc>
                        <w:tcPr>
                          <w:tcW w:w="1653" w:type="dxa"/>
                          <w:vAlign w:val="top"/>
                        </w:tcPr>
                        <w:p>
                          <w:pPr>
                            <w:ind w:left="203"/>
                            <w:spacing w:line="230" w:lineRule="auto"/>
                            <w:rPr>
                              <w:rFonts w:ascii="SimSun" w:hAnsi="SimSun" w:eastAsia="SimSun" w:cs="SimSun"/>
                              <w:sz w:val="15"/>
                              <w:szCs w:val="15"/>
                            </w:rPr>
                          </w:pPr>
                          <w:r>
                            <w:rPr>
                              <w:rFonts w:ascii="SimSun" w:hAnsi="SimSun" w:eastAsia="SimSun" w:cs="SimSun"/>
                              <w:sz w:val="15"/>
                              <w:szCs w:val="15"/>
                              <w:spacing w:val="17"/>
                            </w:rPr>
                            <w:t>家意见交流会(非</w:t>
                          </w:r>
                        </w:p>
                      </w:tc>
                      <w:tc>
                        <w:tcPr>
                          <w:tcW w:w="1475" w:type="dxa"/>
                          <w:vAlign w:val="top"/>
                        </w:tcPr>
                        <w:p>
                          <w:pPr>
                            <w:ind w:left="190"/>
                            <w:spacing w:line="219" w:lineRule="auto"/>
                            <w:rPr>
                              <w:rFonts w:ascii="SimSun" w:hAnsi="SimSun" w:eastAsia="SimSun" w:cs="SimSun"/>
                              <w:sz w:val="16"/>
                              <w:szCs w:val="16"/>
                            </w:rPr>
                          </w:pPr>
                          <w:r>
                            <w:rPr>
                              <w:rFonts w:ascii="SimSun" w:hAnsi="SimSun" w:eastAsia="SimSun" w:cs="SimSun"/>
                              <w:sz w:val="16"/>
                              <w:szCs w:val="16"/>
                            </w:rPr>
                            <w:t>内完成《专家组审</w:t>
                          </w:r>
                        </w:p>
                      </w:tc>
                    </w:tr>
                    <w:tr>
                      <w:trPr>
                        <w:trHeight w:val="195" w:hRule="atLeast"/>
                      </w:trPr>
                      <w:tc>
                        <w:tcPr>
                          <w:tcW w:w="1444" w:type="dxa"/>
                          <w:vAlign w:val="top"/>
                        </w:tcPr>
                        <w:p>
                          <w:pPr>
                            <w:spacing w:before="24" w:line="185" w:lineRule="auto"/>
                            <w:rPr>
                              <w:rFonts w:ascii="SimSun" w:hAnsi="SimSun" w:eastAsia="SimSun" w:cs="SimSun"/>
                              <w:sz w:val="17"/>
                              <w:szCs w:val="17"/>
                            </w:rPr>
                          </w:pPr>
                          <w:r>
                            <w:rPr>
                              <w:rFonts w:ascii="SimSun" w:hAnsi="SimSun" w:eastAsia="SimSun" w:cs="SimSun"/>
                              <w:sz w:val="17"/>
                              <w:szCs w:val="17"/>
                              <w:spacing w:val="8"/>
                            </w:rPr>
                            <w:t>会),明确入校评</w:t>
                          </w:r>
                        </w:p>
                      </w:tc>
                      <w:tc>
                        <w:tcPr>
                          <w:tcW w:w="1650" w:type="dxa"/>
                          <w:vAlign w:val="top"/>
                        </w:tcPr>
                        <w:p>
                          <w:pPr>
                            <w:ind w:left="495"/>
                            <w:spacing w:before="18" w:line="192" w:lineRule="auto"/>
                            <w:rPr>
                              <w:rFonts w:ascii="SimSun" w:hAnsi="SimSun" w:eastAsia="SimSun" w:cs="SimSun"/>
                              <w:sz w:val="17"/>
                              <w:szCs w:val="17"/>
                            </w:rPr>
                          </w:pPr>
                          <w:r>
                            <w:rPr>
                              <w:rFonts w:ascii="SimSun" w:hAnsi="SimSun" w:eastAsia="SimSun" w:cs="SimSun"/>
                              <w:sz w:val="17"/>
                              <w:szCs w:val="17"/>
                              <w:spacing w:val="13"/>
                            </w:rPr>
                            <w:t>动作);</w:t>
                          </w:r>
                        </w:p>
                      </w:tc>
                      <w:tc>
                        <w:tcPr>
                          <w:tcW w:w="1542" w:type="dxa"/>
                          <w:vAlign w:val="top"/>
                        </w:tcPr>
                        <w:p>
                          <w:pPr>
                            <w:ind w:left="205"/>
                            <w:spacing w:before="4" w:line="207" w:lineRule="auto"/>
                            <w:rPr>
                              <w:rFonts w:ascii="SimSun" w:hAnsi="SimSun" w:eastAsia="SimSun" w:cs="SimSun"/>
                              <w:sz w:val="17"/>
                              <w:szCs w:val="17"/>
                            </w:rPr>
                          </w:pPr>
                          <w:r>
                            <w:rPr>
                              <w:rFonts w:ascii="SimSun" w:hAnsi="SimSun" w:eastAsia="SimSun" w:cs="SimSun"/>
                              <w:sz w:val="17"/>
                              <w:szCs w:val="17"/>
                              <w:spacing w:val="14"/>
                            </w:rPr>
                            <w:t>部会),讨论确</w:t>
                          </w:r>
                        </w:p>
                      </w:tc>
                      <w:tc>
                        <w:tcPr>
                          <w:tcW w:w="1653" w:type="dxa"/>
                          <w:vAlign w:val="top"/>
                        </w:tcPr>
                        <w:p>
                          <w:pPr>
                            <w:ind w:left="203"/>
                            <w:spacing w:line="221" w:lineRule="auto"/>
                            <w:rPr>
                              <w:rFonts w:ascii="SimSun" w:hAnsi="SimSun" w:eastAsia="SimSun" w:cs="SimSun"/>
                              <w:sz w:val="16"/>
                              <w:szCs w:val="16"/>
                            </w:rPr>
                          </w:pPr>
                          <w:r>
                            <w:rPr>
                              <w:rFonts w:ascii="SimSun" w:hAnsi="SimSun" w:eastAsia="SimSun" w:cs="SimSun"/>
                              <w:sz w:val="16"/>
                              <w:szCs w:val="16"/>
                              <w:spacing w:val="18"/>
                            </w:rPr>
                            <w:t>规定动作),平等</w:t>
                          </w:r>
                        </w:p>
                      </w:tc>
                      <w:tc>
                        <w:tcPr>
                          <w:tcW w:w="1475" w:type="dxa"/>
                          <w:vAlign w:val="top"/>
                        </w:tcPr>
                        <w:p>
                          <w:pPr>
                            <w:ind w:left="350"/>
                            <w:spacing w:line="224" w:lineRule="auto"/>
                            <w:rPr>
                              <w:rFonts w:ascii="SimSun" w:hAnsi="SimSun" w:eastAsia="SimSun" w:cs="SimSun"/>
                              <w:sz w:val="16"/>
                              <w:szCs w:val="16"/>
                            </w:rPr>
                          </w:pPr>
                          <w:r>
                            <w:rPr>
                              <w:rFonts w:ascii="SimSun" w:hAnsi="SimSun" w:eastAsia="SimSun" w:cs="SimSun"/>
                              <w:sz w:val="16"/>
                              <w:szCs w:val="16"/>
                              <w:spacing w:val="1"/>
                            </w:rPr>
                            <w:t>核评估报告》</w:t>
                          </w:r>
                        </w:p>
                      </w:tc>
                    </w:tr>
                    <w:tr>
                      <w:trPr>
                        <w:trHeight w:val="752" w:hRule="atLeast"/>
                      </w:trPr>
                      <w:tc>
                        <w:tcPr>
                          <w:tcW w:w="1444" w:type="dxa"/>
                          <w:vAlign w:val="top"/>
                        </w:tcPr>
                        <w:p>
                          <w:pPr>
                            <w:ind w:left="159"/>
                            <w:spacing w:before="20" w:line="218" w:lineRule="auto"/>
                            <w:rPr>
                              <w:rFonts w:ascii="SimSun" w:hAnsi="SimSun" w:eastAsia="SimSun" w:cs="SimSun"/>
                              <w:sz w:val="17"/>
                              <w:szCs w:val="17"/>
                            </w:rPr>
                          </w:pPr>
                          <w:r>
                            <w:rPr>
                              <w:rFonts w:ascii="SimSun" w:hAnsi="SimSun" w:eastAsia="SimSun" w:cs="SimSun"/>
                              <w:sz w:val="17"/>
                              <w:szCs w:val="17"/>
                              <w:spacing w:val="-10"/>
                            </w:rPr>
                            <w:t>估考察要求。</w:t>
                          </w:r>
                        </w:p>
                      </w:tc>
                      <w:tc>
                        <w:tcPr>
                          <w:tcW w:w="1650" w:type="dxa"/>
                          <w:vAlign w:val="top"/>
                        </w:tcPr>
                        <w:p>
                          <w:pPr>
                            <w:ind w:left="554" w:right="205" w:hanging="389"/>
                            <w:spacing w:before="10" w:line="207" w:lineRule="auto"/>
                            <w:rPr>
                              <w:rFonts w:ascii="SimSun" w:hAnsi="SimSun" w:eastAsia="SimSun" w:cs="SimSun"/>
                              <w:sz w:val="17"/>
                              <w:szCs w:val="17"/>
                            </w:rPr>
                          </w:pPr>
                          <w:r>
                            <w:rPr>
                              <w:rFonts w:ascii="SimSun" w:hAnsi="SimSun" w:eastAsia="SimSun" w:cs="SimSun"/>
                              <w:sz w:val="17"/>
                              <w:szCs w:val="17"/>
                              <w:spacing w:val="-11"/>
                            </w:rPr>
                            <w:t>开展入校评估考察</w:t>
                          </w:r>
                          <w:r>
                            <w:rPr>
                              <w:rFonts w:ascii="SimSun" w:hAnsi="SimSun" w:eastAsia="SimSun" w:cs="SimSun"/>
                              <w:sz w:val="17"/>
                              <w:szCs w:val="17"/>
                              <w:spacing w:val="5"/>
                            </w:rPr>
                            <w:t xml:space="preserve"> </w:t>
                          </w:r>
                          <w:r>
                            <w:rPr>
                              <w:rFonts w:ascii="SimSun" w:hAnsi="SimSun" w:eastAsia="SimSun" w:cs="SimSun"/>
                              <w:sz w:val="17"/>
                              <w:szCs w:val="17"/>
                              <w:spacing w:val="-6"/>
                            </w:rPr>
                            <w:t>活动；</w:t>
                          </w:r>
                        </w:p>
                        <w:p>
                          <w:pPr>
                            <w:ind w:left="165" w:right="199" w:firstLine="70"/>
                            <w:spacing w:before="1" w:line="207" w:lineRule="auto"/>
                            <w:rPr>
                              <w:rFonts w:ascii="SimSun" w:hAnsi="SimSun" w:eastAsia="SimSun" w:cs="SimSun"/>
                              <w:sz w:val="16"/>
                              <w:szCs w:val="16"/>
                            </w:rPr>
                          </w:pPr>
                          <w:r>
                            <w:rPr>
                              <w:rFonts w:ascii="SimSun" w:hAnsi="SimSun" w:eastAsia="SimSun" w:cs="SimSun"/>
                              <w:sz w:val="16"/>
                              <w:szCs w:val="16"/>
                              <w:spacing w:val="-2"/>
                            </w:rPr>
                            <w:t>完成《专家个人</w:t>
                          </w:r>
                          <w:r>
                            <w:rPr>
                              <w:rFonts w:ascii="SimSun" w:hAnsi="SimSun" w:eastAsia="SimSun" w:cs="SimSun"/>
                              <w:sz w:val="16"/>
                              <w:szCs w:val="16"/>
                            </w:rPr>
                            <w:t xml:space="preserve">  </w:t>
                          </w:r>
                          <w:r>
                            <w:rPr>
                              <w:rFonts w:ascii="SimSun" w:hAnsi="SimSun" w:eastAsia="SimSun" w:cs="SimSun"/>
                              <w:sz w:val="16"/>
                              <w:szCs w:val="16"/>
                            </w:rPr>
                            <w:t>人校问题核查表》</w:t>
                          </w:r>
                        </w:p>
                      </w:tc>
                      <w:tc>
                        <w:tcPr>
                          <w:tcW w:w="1542" w:type="dxa"/>
                          <w:vAlign w:val="top"/>
                        </w:tcPr>
                        <w:p>
                          <w:pPr>
                            <w:ind w:left="365"/>
                            <w:spacing w:before="2" w:line="205" w:lineRule="auto"/>
                            <w:rPr>
                              <w:rFonts w:ascii="SimSun" w:hAnsi="SimSun" w:eastAsia="SimSun" w:cs="SimSun"/>
                              <w:sz w:val="17"/>
                              <w:szCs w:val="17"/>
                            </w:rPr>
                          </w:pPr>
                          <w:r>
                            <w:rPr>
                              <w:rFonts w:ascii="SimSun" w:hAnsi="SimSun" w:eastAsia="SimSun" w:cs="SimSun"/>
                              <w:sz w:val="17"/>
                              <w:szCs w:val="17"/>
                              <w:spacing w:val="-7"/>
                            </w:rPr>
                            <w:t>定“问题清</w:t>
                          </w:r>
                        </w:p>
                        <w:p>
                          <w:pPr>
                            <w:ind w:left="205"/>
                            <w:spacing w:line="206" w:lineRule="auto"/>
                            <w:rPr>
                              <w:rFonts w:ascii="SimSun" w:hAnsi="SimSun" w:eastAsia="SimSun" w:cs="SimSun"/>
                              <w:sz w:val="17"/>
                              <w:szCs w:val="17"/>
                            </w:rPr>
                          </w:pPr>
                          <w:r>
                            <w:rPr>
                              <w:rFonts w:ascii="SimSun" w:hAnsi="SimSun" w:eastAsia="SimSun" w:cs="SimSun"/>
                              <w:sz w:val="17"/>
                              <w:szCs w:val="17"/>
                              <w:spacing w:val="-9"/>
                            </w:rPr>
                            <w:t>单”及是否推荐</w:t>
                          </w:r>
                        </w:p>
                        <w:p>
                          <w:pPr>
                            <w:ind w:left="205"/>
                            <w:spacing w:line="206" w:lineRule="auto"/>
                            <w:rPr>
                              <w:rFonts w:ascii="SimSun" w:hAnsi="SimSun" w:eastAsia="SimSun" w:cs="SimSun"/>
                              <w:sz w:val="17"/>
                              <w:szCs w:val="17"/>
                            </w:rPr>
                          </w:pPr>
                          <w:r>
                            <w:rPr>
                              <w:rFonts w:ascii="SimSun" w:hAnsi="SimSun" w:eastAsia="SimSun" w:cs="SimSun"/>
                              <w:sz w:val="17"/>
                              <w:szCs w:val="17"/>
                              <w:spacing w:val="-12"/>
                            </w:rPr>
                            <w:t>本科教育教学示</w:t>
                          </w:r>
                        </w:p>
                        <w:p>
                          <w:pPr>
                            <w:ind w:left="386"/>
                            <w:spacing w:line="195" w:lineRule="auto"/>
                            <w:rPr>
                              <w:rFonts w:ascii="SimSun" w:hAnsi="SimSun" w:eastAsia="SimSun" w:cs="SimSun"/>
                              <w:sz w:val="17"/>
                              <w:szCs w:val="17"/>
                            </w:rPr>
                          </w:pPr>
                          <w:r>
                            <w:rPr>
                              <w:rFonts w:ascii="SimSun" w:hAnsi="SimSun" w:eastAsia="SimSun" w:cs="SimSun"/>
                              <w:sz w:val="17"/>
                              <w:szCs w:val="17"/>
                              <w:spacing w:val="-6"/>
                            </w:rPr>
                            <w:t>范案例等。</w:t>
                          </w:r>
                        </w:p>
                      </w:tc>
                      <w:tc>
                        <w:tcPr>
                          <w:tcW w:w="1653" w:type="dxa"/>
                          <w:vAlign w:val="top"/>
                        </w:tcPr>
                        <w:p>
                          <w:pPr>
                            <w:ind w:left="672" w:right="180" w:hanging="469"/>
                            <w:spacing w:line="220" w:lineRule="auto"/>
                            <w:rPr>
                              <w:rFonts w:ascii="SimSun" w:hAnsi="SimSun" w:eastAsia="SimSun" w:cs="SimSun"/>
                              <w:sz w:val="17"/>
                              <w:szCs w:val="17"/>
                            </w:rPr>
                          </w:pPr>
                          <w:r>
                            <w:rPr>
                              <w:rFonts w:ascii="SimSun" w:hAnsi="SimSun" w:eastAsia="SimSun" w:cs="SimSun"/>
                              <w:sz w:val="17"/>
                              <w:szCs w:val="17"/>
                              <w:spacing w:val="-12"/>
                            </w:rPr>
                            <w:t>交流评估诊断意见</w:t>
                          </w:r>
                          <w:r>
                            <w:rPr>
                              <w:rFonts w:ascii="SimSun" w:hAnsi="SimSun" w:eastAsia="SimSun" w:cs="SimSun"/>
                              <w:sz w:val="17"/>
                              <w:szCs w:val="17"/>
                              <w:spacing w:val="3"/>
                            </w:rPr>
                            <w:t xml:space="preserve"> </w:t>
                          </w:r>
                          <w:r>
                            <w:rPr>
                              <w:rFonts w:ascii="SimSun" w:hAnsi="SimSun" w:eastAsia="SimSun" w:cs="SimSun"/>
                              <w:sz w:val="17"/>
                              <w:szCs w:val="17"/>
                              <w:spacing w:val="-3"/>
                            </w:rPr>
                            <w:t>建议</w:t>
                          </w:r>
                        </w:p>
                      </w:tc>
                      <w:tc>
                        <w:tcPr>
                          <w:tcW w:w="1475" w:type="dxa"/>
                          <w:vAlign w:val="top"/>
                        </w:tcPr>
                        <w:p>
                          <w:pPr>
                            <w:rPr>
                              <w:rFonts w:ascii="Arial"/>
                              <w:sz w:val="21"/>
                            </w:rPr>
                          </w:pPr>
                          <w:r/>
                        </w:p>
                      </w:tc>
                    </w:tr>
                  </w:tbl>
                  <w:p>
                    <w:pPr>
                      <w:rPr>
                        <w:rFonts w:ascii="Arial"/>
                        <w:sz w:val="21"/>
                      </w:rPr>
                    </w:pPr>
                    <w:r/>
                  </w:p>
                </w:txbxContent>
              </v:textbox>
            </v:shape>
          </v:group>
        </w:pict>
      </w:r>
    </w:p>
    <w:p>
      <w:pPr>
        <w:sectPr>
          <w:pgSz w:w="10320" w:h="14570"/>
          <w:pgMar w:top="400" w:right="1130" w:bottom="400" w:left="989" w:header="0" w:footer="0" w:gutter="0"/>
        </w:sectPr>
        <w:rPr/>
      </w:pPr>
    </w:p>
    <w:p>
      <w:pPr>
        <w:spacing w:line="252" w:lineRule="auto"/>
        <w:rPr>
          <w:rFonts w:ascii="Arial"/>
          <w:sz w:val="21"/>
        </w:rPr>
      </w:pPr>
      <w:r>
        <w:pict>
          <v:rect id="_x0000_s37" style="position:absolute;margin-left:52.4978pt;margin-top:395.998pt;mso-position-vertical-relative:page;mso-position-horizontal-relative:page;width:410.55pt;height:1.05pt;z-index:252197888;" o:allowincell="f" fillcolor="#000000" filled="true" stroked="false"/>
        </w:pict>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before="1" w:line="790" w:lineRule="exact"/>
        <w:textAlignment w:val="center"/>
        <w:rPr/>
      </w:pPr>
      <w:r>
        <w:drawing>
          <wp:inline distT="0" distB="0" distL="0" distR="0">
            <wp:extent cx="1879588" cy="501733"/>
            <wp:effectExtent l="0" t="0" r="0" b="0"/>
            <wp:docPr id="19" name="IM 19"/>
            <wp:cNvGraphicFramePr/>
            <a:graphic>
              <a:graphicData uri="http://schemas.openxmlformats.org/drawingml/2006/picture">
                <pic:pic>
                  <pic:nvPicPr>
                    <pic:cNvPr id="19" name="IM 19"/>
                    <pic:cNvPicPr/>
                  </pic:nvPicPr>
                  <pic:blipFill>
                    <a:blip r:embed="rId27"/>
                    <a:stretch>
                      <a:fillRect/>
                    </a:stretch>
                  </pic:blipFill>
                  <pic:spPr>
                    <a:xfrm rot="0">
                      <a:off x="0" y="0"/>
                      <a:ext cx="1879588" cy="501733"/>
                    </a:xfrm>
                    <a:prstGeom prst="rect">
                      <a:avLst/>
                    </a:prstGeom>
                  </pic:spPr>
                </pic:pic>
              </a:graphicData>
            </a:graphic>
          </wp:inline>
        </w:drawing>
      </w:r>
    </w:p>
    <w:p>
      <w:pPr>
        <w:ind w:firstLine="49"/>
        <w:spacing w:before="139" w:line="20" w:lineRule="exact"/>
        <w:textAlignment w:val="center"/>
        <w:rPr/>
      </w:pPr>
      <w:r>
        <w:drawing>
          <wp:inline distT="0" distB="0" distL="0" distR="0">
            <wp:extent cx="5213398" cy="12767"/>
            <wp:effectExtent l="0" t="0" r="0" b="0"/>
            <wp:docPr id="20" name="IM 20"/>
            <wp:cNvGraphicFramePr/>
            <a:graphic>
              <a:graphicData uri="http://schemas.openxmlformats.org/drawingml/2006/picture">
                <pic:pic>
                  <pic:nvPicPr>
                    <pic:cNvPr id="20" name="IM 20"/>
                    <pic:cNvPicPr/>
                  </pic:nvPicPr>
                  <pic:blipFill>
                    <a:blip r:embed="rId28"/>
                    <a:stretch>
                      <a:fillRect/>
                    </a:stretch>
                  </pic:blipFill>
                  <pic:spPr>
                    <a:xfrm rot="0">
                      <a:off x="0" y="0"/>
                      <a:ext cx="5213398" cy="12767"/>
                    </a:xfrm>
                    <a:prstGeom prst="rect">
                      <a:avLst/>
                    </a:prstGeom>
                  </pic:spPr>
                </pic:pic>
              </a:graphicData>
            </a:graphic>
          </wp:inline>
        </w:drawing>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1676"/>
        <w:spacing w:before="146" w:line="219" w:lineRule="auto"/>
        <w:rPr>
          <w:rFonts w:ascii="SimSun" w:hAnsi="SimSun" w:eastAsia="SimSun" w:cs="SimSun"/>
          <w:sz w:val="45"/>
          <w:szCs w:val="45"/>
        </w:rPr>
      </w:pPr>
      <w:r>
        <w:rPr>
          <w:rFonts w:ascii="SimSun" w:hAnsi="SimSun" w:eastAsia="SimSun" w:cs="SimSun"/>
          <w:sz w:val="45"/>
          <w:szCs w:val="45"/>
          <w:b/>
          <w:bCs/>
          <w:spacing w:val="-1"/>
        </w:rPr>
        <w:t>相关政策文件及参考资料</w:t>
      </w:r>
    </w:p>
    <w:p>
      <w:pPr>
        <w:sectPr>
          <w:pgSz w:w="10320" w:h="14570"/>
          <w:pgMar w:top="400" w:right="1059" w:bottom="400" w:left="1000" w:header="0" w:footer="0" w:gutter="0"/>
        </w:sectPr>
        <w:rPr/>
      </w:pPr>
    </w:p>
    <w:p>
      <w:pPr>
        <w:rPr>
          <w:rFonts w:ascii="Arial"/>
          <w:sz w:val="21"/>
        </w:rPr>
      </w:pPr>
      <w:r/>
    </w:p>
    <w:p>
      <w:pPr>
        <w:sectPr>
          <w:pgSz w:w="10320" w:h="14570"/>
          <w:pgMar w:top="0" w:right="0" w:bottom="0" w:left="0"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4"/>
        <w:spacing w:before="91" w:line="220" w:lineRule="auto"/>
        <w:outlineLvl w:val="0"/>
        <w:rPr>
          <w:rFonts w:ascii="SimSun" w:hAnsi="SimSun" w:eastAsia="SimSun" w:cs="SimSun"/>
          <w:sz w:val="28"/>
          <w:szCs w:val="28"/>
        </w:rPr>
      </w:pPr>
      <w:r>
        <w:rPr>
          <w:rFonts w:ascii="SimSun" w:hAnsi="SimSun" w:eastAsia="SimSun" w:cs="SimSun"/>
          <w:sz w:val="28"/>
          <w:szCs w:val="28"/>
          <w:b/>
          <w:bCs/>
          <w:spacing w:val="-2"/>
        </w:rPr>
        <w:t>一、方案发文及答记者问</w:t>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893"/>
        <w:spacing w:before="91" w:line="219" w:lineRule="auto"/>
        <w:rPr>
          <w:rFonts w:ascii="SimSun" w:hAnsi="SimSun" w:eastAsia="SimSun" w:cs="SimSun"/>
          <w:sz w:val="28"/>
          <w:szCs w:val="28"/>
        </w:rPr>
      </w:pPr>
      <w:r>
        <w:rPr>
          <w:rFonts w:ascii="SimSun" w:hAnsi="SimSun" w:eastAsia="SimSun" w:cs="SimSun"/>
          <w:sz w:val="28"/>
          <w:szCs w:val="28"/>
          <w:b/>
          <w:bCs/>
          <w:spacing w:val="-6"/>
        </w:rPr>
        <w:t>教育部关于印发《普通高等学校本科</w:t>
      </w:r>
    </w:p>
    <w:p>
      <w:pPr>
        <w:ind w:left="824"/>
        <w:spacing w:before="117" w:line="218" w:lineRule="auto"/>
        <w:rPr>
          <w:rFonts w:ascii="SimSun" w:hAnsi="SimSun" w:eastAsia="SimSun" w:cs="SimSun"/>
          <w:sz w:val="28"/>
          <w:szCs w:val="28"/>
        </w:rPr>
      </w:pPr>
      <w:r>
        <w:rPr>
          <w:rFonts w:ascii="SimSun" w:hAnsi="SimSun" w:eastAsia="SimSun" w:cs="SimSun"/>
          <w:sz w:val="28"/>
          <w:szCs w:val="28"/>
          <w:b/>
          <w:bCs/>
          <w:spacing w:val="3"/>
        </w:rPr>
        <w:t>教育教学审核评估实施方案(2021—2025年)》</w:t>
      </w:r>
      <w:r>
        <w:rPr>
          <w:rFonts w:ascii="SimSun" w:hAnsi="SimSun" w:eastAsia="SimSun" w:cs="SimSun"/>
          <w:sz w:val="28"/>
          <w:szCs w:val="28"/>
          <w:b/>
          <w:bCs/>
          <w:spacing w:val="2"/>
        </w:rPr>
        <w:t>的通知</w:t>
      </w:r>
    </w:p>
    <w:p>
      <w:pPr>
        <w:ind w:left="3180"/>
        <w:spacing w:before="282" w:line="225" w:lineRule="auto"/>
        <w:rPr>
          <w:rFonts w:ascii="KaiTi" w:hAnsi="KaiTi" w:eastAsia="KaiTi" w:cs="KaiTi"/>
          <w:sz w:val="28"/>
          <w:szCs w:val="28"/>
        </w:rPr>
      </w:pPr>
      <w:r>
        <w:rPr>
          <w:rFonts w:ascii="KaiTi" w:hAnsi="KaiTi" w:eastAsia="KaiTi" w:cs="KaiTi"/>
          <w:sz w:val="28"/>
          <w:szCs w:val="28"/>
          <w:spacing w:val="-23"/>
        </w:rPr>
        <w:t>教督〔2021〕1号</w:t>
      </w:r>
    </w:p>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spacing w:before="72" w:line="450" w:lineRule="exact"/>
        <w:rPr>
          <w:rFonts w:ascii="SimSun" w:hAnsi="SimSun" w:eastAsia="SimSun" w:cs="SimSun"/>
          <w:sz w:val="22"/>
          <w:szCs w:val="22"/>
        </w:rPr>
      </w:pPr>
      <w:r>
        <w:rPr>
          <w:rFonts w:ascii="SimSun" w:hAnsi="SimSun" w:eastAsia="SimSun" w:cs="SimSun"/>
          <w:sz w:val="22"/>
          <w:szCs w:val="22"/>
          <w:spacing w:val="11"/>
          <w:position w:val="17"/>
        </w:rPr>
        <w:t>各省、自治区、直辖市教育厅(教委),新疆生产建设兵团教育</w:t>
      </w:r>
      <w:r>
        <w:rPr>
          <w:rFonts w:ascii="SimSun" w:hAnsi="SimSun" w:eastAsia="SimSun" w:cs="SimSun"/>
          <w:sz w:val="22"/>
          <w:szCs w:val="22"/>
          <w:spacing w:val="10"/>
          <w:position w:val="17"/>
        </w:rPr>
        <w:t>局，有关部门(单位)</w:t>
      </w:r>
    </w:p>
    <w:p>
      <w:pPr>
        <w:spacing w:before="1" w:line="216" w:lineRule="auto"/>
        <w:rPr>
          <w:rFonts w:ascii="SimSun" w:hAnsi="SimSun" w:eastAsia="SimSun" w:cs="SimSun"/>
          <w:sz w:val="22"/>
          <w:szCs w:val="22"/>
        </w:rPr>
      </w:pPr>
      <w:r>
        <w:rPr>
          <w:rFonts w:ascii="SimSun" w:hAnsi="SimSun" w:eastAsia="SimSun" w:cs="SimSun"/>
          <w:sz w:val="22"/>
          <w:szCs w:val="22"/>
          <w:spacing w:val="2"/>
        </w:rPr>
        <w:t>教育司(局),部属各高等学校、部省合建各高等学校：</w:t>
      </w:r>
    </w:p>
    <w:p>
      <w:pPr>
        <w:ind w:right="34" w:firstLine="450"/>
        <w:spacing w:before="185" w:line="360" w:lineRule="auto"/>
        <w:jc w:val="both"/>
        <w:rPr>
          <w:rFonts w:ascii="SimSun" w:hAnsi="SimSun" w:eastAsia="SimSun" w:cs="SimSun"/>
          <w:sz w:val="22"/>
          <w:szCs w:val="22"/>
        </w:rPr>
      </w:pPr>
      <w:r>
        <w:rPr>
          <w:rFonts w:ascii="SimSun" w:hAnsi="SimSun" w:eastAsia="SimSun" w:cs="SimSun"/>
          <w:sz w:val="22"/>
          <w:szCs w:val="22"/>
          <w:spacing w:val="-5"/>
        </w:rPr>
        <w:t>为贯彻落实《深化新时代教育评价改革总体方案》和《关</w:t>
      </w:r>
      <w:r>
        <w:rPr>
          <w:rFonts w:ascii="SimSun" w:hAnsi="SimSun" w:eastAsia="SimSun" w:cs="SimSun"/>
          <w:sz w:val="22"/>
          <w:szCs w:val="22"/>
          <w:spacing w:val="-6"/>
        </w:rPr>
        <w:t>于深化新时代教育督导体</w:t>
      </w:r>
      <w:r>
        <w:rPr>
          <w:rFonts w:ascii="SimSun" w:hAnsi="SimSun" w:eastAsia="SimSun" w:cs="SimSun"/>
          <w:sz w:val="22"/>
          <w:szCs w:val="22"/>
        </w:rPr>
        <w:t xml:space="preserve"> </w:t>
      </w:r>
      <w:r>
        <w:rPr>
          <w:rFonts w:ascii="SimSun" w:hAnsi="SimSun" w:eastAsia="SimSun" w:cs="SimSun"/>
          <w:sz w:val="22"/>
          <w:szCs w:val="22"/>
          <w:spacing w:val="-2"/>
        </w:rPr>
        <w:t>制机制改革的意见》,推进高校分类评价，改进本科教育教学评估，推动提高本科人才</w:t>
      </w:r>
      <w:r>
        <w:rPr>
          <w:rFonts w:ascii="SimSun" w:hAnsi="SimSun" w:eastAsia="SimSun" w:cs="SimSun"/>
          <w:sz w:val="22"/>
          <w:szCs w:val="22"/>
          <w:spacing w:val="4"/>
        </w:rPr>
        <w:t xml:space="preserve"> </w:t>
      </w:r>
      <w:r>
        <w:rPr>
          <w:rFonts w:ascii="SimSun" w:hAnsi="SimSun" w:eastAsia="SimSun" w:cs="SimSun"/>
          <w:sz w:val="22"/>
          <w:szCs w:val="22"/>
          <w:spacing w:val="-2"/>
        </w:rPr>
        <w:t>培养质量，教育部制定了《普通高等学校本科教育教学审核评估实施方案(2021—2025</w:t>
      </w:r>
    </w:p>
    <w:p>
      <w:pPr>
        <w:spacing w:line="216" w:lineRule="auto"/>
        <w:rPr>
          <w:rFonts w:ascii="SimSun" w:hAnsi="SimSun" w:eastAsia="SimSun" w:cs="SimSun"/>
          <w:sz w:val="22"/>
          <w:szCs w:val="22"/>
        </w:rPr>
      </w:pPr>
      <w:r>
        <w:rPr>
          <w:rFonts w:ascii="SimSun" w:hAnsi="SimSun" w:eastAsia="SimSun" w:cs="SimSun"/>
          <w:sz w:val="22"/>
          <w:szCs w:val="22"/>
          <w:spacing w:val="-6"/>
        </w:rPr>
        <w:t>年)》,现印发给你们，请遵照执行。</w:t>
      </w:r>
    </w:p>
    <w:p>
      <w:pPr>
        <w:spacing w:line="293" w:lineRule="auto"/>
        <w:rPr>
          <w:rFonts w:ascii="Arial"/>
          <w:sz w:val="21"/>
        </w:rPr>
      </w:pPr>
      <w:r/>
    </w:p>
    <w:p>
      <w:pPr>
        <w:spacing w:line="294" w:lineRule="auto"/>
        <w:rPr>
          <w:rFonts w:ascii="Arial"/>
          <w:sz w:val="21"/>
        </w:rPr>
      </w:pPr>
      <w:r/>
    </w:p>
    <w:p>
      <w:pPr>
        <w:ind w:left="7023"/>
        <w:spacing w:before="72" w:line="219" w:lineRule="auto"/>
        <w:rPr>
          <w:rFonts w:ascii="SimSun" w:hAnsi="SimSun" w:eastAsia="SimSun" w:cs="SimSun"/>
          <w:sz w:val="22"/>
          <w:szCs w:val="22"/>
        </w:rPr>
      </w:pPr>
      <w:r>
        <w:rPr>
          <w:rFonts w:ascii="SimSun" w:hAnsi="SimSun" w:eastAsia="SimSun" w:cs="SimSun"/>
          <w:sz w:val="22"/>
          <w:szCs w:val="22"/>
          <w:b/>
          <w:bCs/>
          <w:spacing w:val="-5"/>
        </w:rPr>
        <w:t>教育部</w:t>
      </w:r>
    </w:p>
    <w:p>
      <w:pPr>
        <w:ind w:right="38"/>
        <w:spacing w:before="162" w:line="219" w:lineRule="auto"/>
        <w:jc w:val="right"/>
        <w:rPr>
          <w:rFonts w:ascii="SimSun" w:hAnsi="SimSun" w:eastAsia="SimSun" w:cs="SimSun"/>
          <w:sz w:val="22"/>
          <w:szCs w:val="22"/>
        </w:rPr>
      </w:pPr>
      <w:r>
        <w:rPr>
          <w:rFonts w:ascii="SimSun" w:hAnsi="SimSun" w:eastAsia="SimSun" w:cs="SimSun"/>
          <w:sz w:val="22"/>
          <w:szCs w:val="22"/>
          <w:spacing w:val="24"/>
        </w:rPr>
        <w:t>2021年1月21日</w:t>
      </w:r>
    </w:p>
    <w:p>
      <w:pPr>
        <w:sectPr>
          <w:headerReference w:type="default" r:id="rId29"/>
          <w:pgSz w:w="10320" w:h="14570"/>
          <w:pgMar w:top="716" w:right="1041" w:bottom="400" w:left="1059" w:header="576" w:footer="0" w:gutter="0"/>
        </w:sectPr>
        <w:rPr/>
      </w:pPr>
    </w:p>
    <w:p>
      <w:pPr>
        <w:ind w:left="109"/>
        <w:spacing w:before="67" w:line="219" w:lineRule="auto"/>
        <w:rPr>
          <w:rFonts w:ascii="SimSun" w:hAnsi="SimSun" w:eastAsia="SimSun" w:cs="SimSun"/>
          <w:sz w:val="19"/>
          <w:szCs w:val="19"/>
        </w:rPr>
      </w:pPr>
      <w:r>
        <w:rPr>
          <w:rFonts w:ascii="SimSun" w:hAnsi="SimSun" w:eastAsia="SimSun" w:cs="SimSun"/>
          <w:sz w:val="19"/>
          <w:szCs w:val="19"/>
          <w:spacing w:val="-6"/>
        </w:rPr>
        <w:t>130</w:t>
      </w:r>
      <w:r>
        <w:rPr>
          <w:rFonts w:ascii="SimSun" w:hAnsi="SimSun" w:eastAsia="SimSun" w:cs="SimSun"/>
          <w:sz w:val="19"/>
          <w:szCs w:val="19"/>
          <w:spacing w:val="32"/>
        </w:rPr>
        <w:t xml:space="preserve">   </w:t>
      </w:r>
      <w:r>
        <w:rPr>
          <w:rFonts w:ascii="SimSun" w:hAnsi="SimSun" w:eastAsia="SimSun" w:cs="SimSun"/>
          <w:sz w:val="19"/>
          <w:szCs w:val="19"/>
          <w:spacing w:val="-6"/>
        </w:rPr>
        <w:t>第四部分</w:t>
      </w:r>
      <w:r>
        <w:rPr>
          <w:rFonts w:ascii="SimSun" w:hAnsi="SimSun" w:eastAsia="SimSun" w:cs="SimSun"/>
          <w:sz w:val="19"/>
          <w:szCs w:val="19"/>
          <w:spacing w:val="7"/>
        </w:rPr>
        <w:t xml:space="preserve"> </w:t>
      </w:r>
      <w:r>
        <w:rPr>
          <w:rFonts w:ascii="SimSun" w:hAnsi="SimSun" w:eastAsia="SimSun" w:cs="SimSun"/>
          <w:sz w:val="19"/>
          <w:szCs w:val="19"/>
          <w:spacing w:val="-6"/>
        </w:rPr>
        <w:t>相关政策文件及参考资料</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454"/>
        <w:spacing w:before="104" w:line="218" w:lineRule="auto"/>
        <w:rPr>
          <w:rFonts w:ascii="SimSun" w:hAnsi="SimSun" w:eastAsia="SimSun" w:cs="SimSun"/>
          <w:sz w:val="32"/>
          <w:szCs w:val="32"/>
        </w:rPr>
      </w:pPr>
      <w:r>
        <w:rPr>
          <w:rFonts w:ascii="SimSun" w:hAnsi="SimSun" w:eastAsia="SimSun" w:cs="SimSun"/>
          <w:sz w:val="32"/>
          <w:szCs w:val="32"/>
          <w:b/>
          <w:bCs/>
          <w:spacing w:val="-26"/>
          <w:w w:val="94"/>
        </w:rPr>
        <w:t>普通高等学校本科教育教学审核评估实施方案</w:t>
      </w:r>
    </w:p>
    <w:p>
      <w:pPr>
        <w:ind w:left="3204"/>
        <w:spacing w:before="75" w:line="219" w:lineRule="auto"/>
        <w:rPr>
          <w:rFonts w:ascii="SimSun" w:hAnsi="SimSun" w:eastAsia="SimSun" w:cs="SimSun"/>
          <w:sz w:val="32"/>
          <w:szCs w:val="32"/>
        </w:rPr>
      </w:pPr>
      <w:r>
        <w:rPr>
          <w:rFonts w:ascii="SimSun" w:hAnsi="SimSun" w:eastAsia="SimSun" w:cs="SimSun"/>
          <w:sz w:val="32"/>
          <w:szCs w:val="32"/>
          <w:b/>
          <w:bCs/>
          <w:spacing w:val="-13"/>
        </w:rPr>
        <w:t>(2021—2025年)</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109" w:right="110" w:firstLine="410"/>
        <w:spacing w:before="71" w:line="369" w:lineRule="auto"/>
        <w:jc w:val="both"/>
        <w:rPr>
          <w:rFonts w:ascii="SimSun" w:hAnsi="SimSun" w:eastAsia="SimSun" w:cs="SimSun"/>
          <w:sz w:val="22"/>
          <w:szCs w:val="22"/>
        </w:rPr>
      </w:pPr>
      <w:r>
        <w:rPr>
          <w:rFonts w:ascii="SimSun" w:hAnsi="SimSun" w:eastAsia="SimSun" w:cs="SimSun"/>
          <w:sz w:val="22"/>
          <w:szCs w:val="22"/>
          <w:spacing w:val="-4"/>
        </w:rPr>
        <w:t>为深入学习贯彻习近平总书记关于教育的重要论述和全国教育大会精神，落实中共</w:t>
      </w:r>
      <w:r>
        <w:rPr>
          <w:rFonts w:ascii="SimSun" w:hAnsi="SimSun" w:eastAsia="SimSun" w:cs="SimSun"/>
          <w:sz w:val="22"/>
          <w:szCs w:val="22"/>
          <w:spacing w:val="2"/>
        </w:rPr>
        <w:t xml:space="preserve"> </w:t>
      </w:r>
      <w:r>
        <w:rPr>
          <w:rFonts w:ascii="SimSun" w:hAnsi="SimSun" w:eastAsia="SimSun" w:cs="SimSun"/>
          <w:sz w:val="22"/>
          <w:szCs w:val="22"/>
          <w:spacing w:val="-4"/>
        </w:rPr>
        <w:t>中央、国务院印发的《深化新时代教育评价改革总</w:t>
      </w:r>
      <w:r>
        <w:rPr>
          <w:rFonts w:ascii="SimSun" w:hAnsi="SimSun" w:eastAsia="SimSun" w:cs="SimSun"/>
          <w:sz w:val="22"/>
          <w:szCs w:val="22"/>
          <w:spacing w:val="-5"/>
        </w:rPr>
        <w:t>体方案》和中共中央办公厅、国务院</w:t>
      </w:r>
      <w:r>
        <w:rPr>
          <w:rFonts w:ascii="SimSun" w:hAnsi="SimSun" w:eastAsia="SimSun" w:cs="SimSun"/>
          <w:sz w:val="22"/>
          <w:szCs w:val="22"/>
        </w:rPr>
        <w:t xml:space="preserve"> </w:t>
      </w:r>
      <w:r>
        <w:rPr>
          <w:rFonts w:ascii="SimSun" w:hAnsi="SimSun" w:eastAsia="SimSun" w:cs="SimSun"/>
          <w:sz w:val="22"/>
          <w:szCs w:val="22"/>
          <w:spacing w:val="-2"/>
        </w:rPr>
        <w:t>办公厅《关于深化新时代教育督导体制机制改革的意见》,引导高校遵循教育规律，聚</w:t>
      </w:r>
      <w:r>
        <w:rPr>
          <w:rFonts w:ascii="SimSun" w:hAnsi="SimSun" w:eastAsia="SimSun" w:cs="SimSun"/>
          <w:sz w:val="22"/>
          <w:szCs w:val="22"/>
          <w:spacing w:val="16"/>
        </w:rPr>
        <w:t xml:space="preserve"> </w:t>
      </w:r>
      <w:r>
        <w:rPr>
          <w:rFonts w:ascii="SimSun" w:hAnsi="SimSun" w:eastAsia="SimSun" w:cs="SimSun"/>
          <w:sz w:val="22"/>
          <w:szCs w:val="22"/>
          <w:spacing w:val="-5"/>
        </w:rPr>
        <w:t>焦本科教育教学质量，培养德智体美劳全面发展的社会主义建设者和接班人，制定普通</w:t>
      </w:r>
    </w:p>
    <w:p>
      <w:pPr>
        <w:ind w:left="109"/>
        <w:spacing w:before="1" w:line="217" w:lineRule="auto"/>
        <w:rPr>
          <w:rFonts w:ascii="SimSun" w:hAnsi="SimSun" w:eastAsia="SimSun" w:cs="SimSun"/>
          <w:sz w:val="22"/>
          <w:szCs w:val="22"/>
        </w:rPr>
      </w:pPr>
      <w:r>
        <w:rPr>
          <w:rFonts w:ascii="SimSun" w:hAnsi="SimSun" w:eastAsia="SimSun" w:cs="SimSun"/>
          <w:sz w:val="22"/>
          <w:szCs w:val="22"/>
          <w:spacing w:val="4"/>
        </w:rPr>
        <w:t>高等学校本科教育教学审核评估(以下简称审核评估)实施方案(2021—2025年)。</w:t>
      </w:r>
    </w:p>
    <w:p>
      <w:pPr>
        <w:spacing w:line="366" w:lineRule="auto"/>
        <w:rPr>
          <w:rFonts w:ascii="Arial"/>
          <w:sz w:val="21"/>
        </w:rPr>
      </w:pPr>
      <w:r/>
    </w:p>
    <w:p>
      <w:pPr>
        <w:ind w:left="523"/>
        <w:spacing w:before="81" w:line="222" w:lineRule="auto"/>
        <w:outlineLvl w:val="0"/>
        <w:rPr>
          <w:rFonts w:ascii="SimHei" w:hAnsi="SimHei" w:eastAsia="SimHei" w:cs="SimHei"/>
          <w:sz w:val="25"/>
          <w:szCs w:val="25"/>
        </w:rPr>
      </w:pPr>
      <w:r>
        <w:rPr>
          <w:rFonts w:ascii="SimHei" w:hAnsi="SimHei" w:eastAsia="SimHei" w:cs="SimHei"/>
          <w:sz w:val="25"/>
          <w:szCs w:val="25"/>
          <w:b/>
          <w:bCs/>
          <w:spacing w:val="-14"/>
        </w:rPr>
        <w:t>一、指导思想</w:t>
      </w:r>
    </w:p>
    <w:p>
      <w:pPr>
        <w:ind w:right="86" w:firstLine="520"/>
        <w:spacing w:before="303" w:line="369" w:lineRule="auto"/>
        <w:jc w:val="both"/>
        <w:rPr>
          <w:rFonts w:ascii="SimSun" w:hAnsi="SimSun" w:eastAsia="SimSun" w:cs="SimSun"/>
          <w:sz w:val="22"/>
          <w:szCs w:val="22"/>
        </w:rPr>
      </w:pPr>
      <w:r>
        <w:rPr>
          <w:rFonts w:ascii="SimSun" w:hAnsi="SimSun" w:eastAsia="SimSun" w:cs="SimSun"/>
          <w:sz w:val="22"/>
          <w:szCs w:val="22"/>
          <w:spacing w:val="2"/>
        </w:rPr>
        <w:t>以习近平新时代中国特色社会主义思想为指导，全面贯彻落实党的教育方针，坚</w:t>
      </w:r>
      <w:r>
        <w:rPr>
          <w:rFonts w:ascii="SimSun" w:hAnsi="SimSun" w:eastAsia="SimSun" w:cs="SimSun"/>
          <w:sz w:val="22"/>
          <w:szCs w:val="22"/>
          <w:spacing w:val="10"/>
        </w:rPr>
        <w:t xml:space="preserve"> </w:t>
      </w:r>
      <w:r>
        <w:rPr>
          <w:rFonts w:ascii="SimSun" w:hAnsi="SimSun" w:eastAsia="SimSun" w:cs="SimSun"/>
          <w:sz w:val="22"/>
          <w:szCs w:val="22"/>
          <w:spacing w:val="-2"/>
        </w:rPr>
        <w:t>持教育为人民服务、为中国共产党治国理政服务、为巩固和发展中国特色社会主义制度</w:t>
      </w:r>
      <w:r>
        <w:rPr>
          <w:rFonts w:ascii="SimSun" w:hAnsi="SimSun" w:eastAsia="SimSun" w:cs="SimSun"/>
          <w:sz w:val="22"/>
          <w:szCs w:val="22"/>
          <w:spacing w:val="17"/>
        </w:rPr>
        <w:t xml:space="preserve"> </w:t>
      </w:r>
      <w:r>
        <w:rPr>
          <w:rFonts w:ascii="SimSun" w:hAnsi="SimSun" w:eastAsia="SimSun" w:cs="SimSun"/>
          <w:sz w:val="22"/>
          <w:szCs w:val="22"/>
          <w:spacing w:val="-2"/>
        </w:rPr>
        <w:t>服务、为改革开放和社会主义现代化建设服务。全面落实立德树人根本任务，坚决破除</w:t>
      </w:r>
      <w:r>
        <w:rPr>
          <w:rFonts w:ascii="SimSun" w:hAnsi="SimSun" w:eastAsia="SimSun" w:cs="SimSun"/>
          <w:sz w:val="22"/>
          <w:szCs w:val="22"/>
          <w:spacing w:val="16"/>
        </w:rPr>
        <w:t xml:space="preserve"> </w:t>
      </w:r>
      <w:r>
        <w:rPr>
          <w:rFonts w:ascii="SimSun" w:hAnsi="SimSun" w:eastAsia="SimSun" w:cs="SimSun"/>
          <w:sz w:val="22"/>
          <w:szCs w:val="22"/>
          <w:spacing w:val="-2"/>
        </w:rPr>
        <w:t>“五唯”顽瘴痼疾，扭转不科学教育评价导向，确保人才培养中心地位和本科教育教学</w:t>
      </w:r>
      <w:r>
        <w:rPr>
          <w:rFonts w:ascii="SimSun" w:hAnsi="SimSun" w:eastAsia="SimSun" w:cs="SimSun"/>
          <w:sz w:val="22"/>
          <w:szCs w:val="22"/>
          <w:spacing w:val="17"/>
        </w:rPr>
        <w:t xml:space="preserve"> </w:t>
      </w:r>
      <w:r>
        <w:rPr>
          <w:rFonts w:ascii="SimSun" w:hAnsi="SimSun" w:eastAsia="SimSun" w:cs="SimSun"/>
          <w:sz w:val="22"/>
          <w:szCs w:val="22"/>
          <w:spacing w:val="-2"/>
        </w:rPr>
        <w:t>核心地位。推进评估分类，以评促建、以评促改、以评促管、以评促强，推动高校积极</w:t>
      </w:r>
      <w:r>
        <w:rPr>
          <w:rFonts w:ascii="SimSun" w:hAnsi="SimSun" w:eastAsia="SimSun" w:cs="SimSun"/>
          <w:sz w:val="22"/>
          <w:szCs w:val="22"/>
          <w:spacing w:val="14"/>
        </w:rPr>
        <w:t xml:space="preserve"> </w:t>
      </w:r>
      <w:r>
        <w:rPr>
          <w:rFonts w:ascii="SimSun" w:hAnsi="SimSun" w:eastAsia="SimSun" w:cs="SimSun"/>
          <w:sz w:val="22"/>
          <w:szCs w:val="22"/>
          <w:spacing w:val="-1"/>
        </w:rPr>
        <w:t>构建自觉、自省、自律、自查、自纠的大学质量文化，建立健全中国特色、世界水平的</w:t>
      </w:r>
      <w:r>
        <w:rPr>
          <w:rFonts w:ascii="SimSun" w:hAnsi="SimSun" w:eastAsia="SimSun" w:cs="SimSun"/>
          <w:sz w:val="22"/>
          <w:szCs w:val="22"/>
          <w:spacing w:val="3"/>
        </w:rPr>
        <w:t xml:space="preserve"> </w:t>
      </w:r>
      <w:r>
        <w:rPr>
          <w:rFonts w:ascii="SimSun" w:hAnsi="SimSun" w:eastAsia="SimSun" w:cs="SimSun"/>
          <w:sz w:val="22"/>
          <w:szCs w:val="22"/>
          <w:spacing w:val="-2"/>
        </w:rPr>
        <w:t>本科教育教学质量保障体系，引导高校内涵发展、特色发展、创新发展，培养德智体美</w:t>
      </w:r>
    </w:p>
    <w:p>
      <w:pPr>
        <w:ind w:left="109"/>
        <w:spacing w:line="218" w:lineRule="auto"/>
        <w:rPr>
          <w:rFonts w:ascii="SimSun" w:hAnsi="SimSun" w:eastAsia="SimSun" w:cs="SimSun"/>
          <w:sz w:val="22"/>
          <w:szCs w:val="22"/>
        </w:rPr>
      </w:pPr>
      <w:r>
        <w:rPr>
          <w:rFonts w:ascii="SimSun" w:hAnsi="SimSun" w:eastAsia="SimSun" w:cs="SimSun"/>
          <w:sz w:val="22"/>
          <w:szCs w:val="22"/>
          <w:spacing w:val="-8"/>
        </w:rPr>
        <w:t>劳全面发展的社会主义建设者和接班人。</w:t>
      </w:r>
    </w:p>
    <w:p>
      <w:pPr>
        <w:spacing w:line="352" w:lineRule="auto"/>
        <w:rPr>
          <w:rFonts w:ascii="Arial"/>
          <w:sz w:val="21"/>
        </w:rPr>
      </w:pPr>
      <w:r/>
    </w:p>
    <w:p>
      <w:pPr>
        <w:ind w:left="523"/>
        <w:spacing w:before="83" w:line="222" w:lineRule="auto"/>
        <w:outlineLvl w:val="0"/>
        <w:rPr>
          <w:rFonts w:ascii="SimHei" w:hAnsi="SimHei" w:eastAsia="SimHei" w:cs="SimHei"/>
          <w:sz w:val="25"/>
          <w:szCs w:val="25"/>
        </w:rPr>
      </w:pPr>
      <w:r>
        <w:rPr>
          <w:rFonts w:ascii="SimHei" w:hAnsi="SimHei" w:eastAsia="SimHei" w:cs="SimHei"/>
          <w:sz w:val="25"/>
          <w:szCs w:val="25"/>
          <w:b/>
          <w:bCs/>
          <w:spacing w:val="-22"/>
        </w:rPr>
        <w:t>二、</w:t>
      </w:r>
      <w:r>
        <w:rPr>
          <w:rFonts w:ascii="SimHei" w:hAnsi="SimHei" w:eastAsia="SimHei" w:cs="SimHei"/>
          <w:sz w:val="25"/>
          <w:szCs w:val="25"/>
          <w:spacing w:val="-65"/>
        </w:rPr>
        <w:t xml:space="preserve"> </w:t>
      </w:r>
      <w:r>
        <w:rPr>
          <w:rFonts w:ascii="SimHei" w:hAnsi="SimHei" w:eastAsia="SimHei" w:cs="SimHei"/>
          <w:sz w:val="25"/>
          <w:szCs w:val="25"/>
          <w:b/>
          <w:bCs/>
          <w:spacing w:val="-22"/>
        </w:rPr>
        <w:t>基本原则</w:t>
      </w:r>
    </w:p>
    <w:p>
      <w:pPr>
        <w:ind w:left="109" w:firstLine="413"/>
        <w:spacing w:before="299" w:line="371" w:lineRule="auto"/>
        <w:jc w:val="both"/>
        <w:rPr>
          <w:rFonts w:ascii="SimSun" w:hAnsi="SimSun" w:eastAsia="SimSun" w:cs="SimSun"/>
          <w:sz w:val="22"/>
          <w:szCs w:val="22"/>
        </w:rPr>
      </w:pPr>
      <w:r>
        <w:rPr>
          <w:rFonts w:ascii="SimSun" w:hAnsi="SimSun" w:eastAsia="SimSun" w:cs="SimSun"/>
          <w:sz w:val="22"/>
          <w:szCs w:val="22"/>
          <w:b/>
          <w:bCs/>
          <w:spacing w:val="-1"/>
        </w:rPr>
        <w:t>(一)坚持立德树人。</w:t>
      </w:r>
      <w:r>
        <w:rPr>
          <w:rFonts w:ascii="SimSun" w:hAnsi="SimSun" w:eastAsia="SimSun" w:cs="SimSun"/>
          <w:sz w:val="22"/>
          <w:szCs w:val="22"/>
          <w:spacing w:val="-7"/>
        </w:rPr>
        <w:t xml:space="preserve"> </w:t>
      </w:r>
      <w:r>
        <w:rPr>
          <w:rFonts w:ascii="SimSun" w:hAnsi="SimSun" w:eastAsia="SimSun" w:cs="SimSun"/>
          <w:sz w:val="22"/>
          <w:szCs w:val="22"/>
          <w:spacing w:val="-1"/>
        </w:rPr>
        <w:t>把牢社会主义办学方向，构建以立德树人成效为根本标</w:t>
      </w:r>
      <w:r>
        <w:rPr>
          <w:rFonts w:ascii="SimSun" w:hAnsi="SimSun" w:eastAsia="SimSun" w:cs="SimSun"/>
          <w:sz w:val="22"/>
          <w:szCs w:val="22"/>
          <w:spacing w:val="-2"/>
        </w:rPr>
        <w:t>准的</w:t>
      </w:r>
      <w:r>
        <w:rPr>
          <w:rFonts w:ascii="SimSun" w:hAnsi="SimSun" w:eastAsia="SimSun" w:cs="SimSun"/>
          <w:sz w:val="22"/>
          <w:szCs w:val="22"/>
        </w:rPr>
        <w:t xml:space="preserve">  </w:t>
      </w:r>
      <w:r>
        <w:rPr>
          <w:rFonts w:ascii="SimSun" w:hAnsi="SimSun" w:eastAsia="SimSun" w:cs="SimSun"/>
          <w:sz w:val="22"/>
          <w:szCs w:val="22"/>
          <w:spacing w:val="-2"/>
        </w:rPr>
        <w:t>评估体系，加强对学校办学方向、育人过程、学生发展、质量保障体系等方面的审核，</w:t>
      </w:r>
    </w:p>
    <w:p>
      <w:pPr>
        <w:ind w:left="109"/>
        <w:spacing w:line="219" w:lineRule="auto"/>
        <w:rPr>
          <w:rFonts w:ascii="SimSun" w:hAnsi="SimSun" w:eastAsia="SimSun" w:cs="SimSun"/>
          <w:sz w:val="22"/>
          <w:szCs w:val="22"/>
        </w:rPr>
      </w:pPr>
      <w:r>
        <w:rPr>
          <w:rFonts w:ascii="SimSun" w:hAnsi="SimSun" w:eastAsia="SimSun" w:cs="SimSun"/>
          <w:sz w:val="22"/>
          <w:szCs w:val="22"/>
          <w:spacing w:val="-9"/>
        </w:rPr>
        <w:t>引导高校构建“三全育人”格局。</w:t>
      </w:r>
    </w:p>
    <w:p>
      <w:pPr>
        <w:ind w:left="523"/>
        <w:spacing w:before="175" w:line="442" w:lineRule="exact"/>
        <w:rPr>
          <w:rFonts w:ascii="SimSun" w:hAnsi="SimSun" w:eastAsia="SimSun" w:cs="SimSun"/>
          <w:sz w:val="22"/>
          <w:szCs w:val="22"/>
        </w:rPr>
      </w:pPr>
      <w:r>
        <w:rPr>
          <w:rFonts w:ascii="SimSun" w:hAnsi="SimSun" w:eastAsia="SimSun" w:cs="SimSun"/>
          <w:sz w:val="22"/>
          <w:szCs w:val="22"/>
          <w:b/>
          <w:bCs/>
          <w:spacing w:val="-9"/>
          <w:position w:val="17"/>
        </w:rPr>
        <w:t>(二)坚持推进改革。</w:t>
      </w:r>
      <w:r>
        <w:rPr>
          <w:rFonts w:ascii="SimSun" w:hAnsi="SimSun" w:eastAsia="SimSun" w:cs="SimSun"/>
          <w:sz w:val="22"/>
          <w:szCs w:val="22"/>
          <w:spacing w:val="14"/>
          <w:position w:val="17"/>
        </w:rPr>
        <w:t xml:space="preserve"> </w:t>
      </w:r>
      <w:r>
        <w:rPr>
          <w:rFonts w:ascii="SimSun" w:hAnsi="SimSun" w:eastAsia="SimSun" w:cs="SimSun"/>
          <w:sz w:val="22"/>
          <w:szCs w:val="22"/>
          <w:spacing w:val="-9"/>
          <w:position w:val="17"/>
        </w:rPr>
        <w:t>紧扣本科教育教学改革主线，落实“以本为本”“四个回归”,</w:t>
      </w:r>
    </w:p>
    <w:p>
      <w:pPr>
        <w:ind w:left="109"/>
        <w:spacing w:before="1" w:line="217" w:lineRule="auto"/>
        <w:rPr>
          <w:rFonts w:ascii="SimSun" w:hAnsi="SimSun" w:eastAsia="SimSun" w:cs="SimSun"/>
          <w:sz w:val="22"/>
          <w:szCs w:val="22"/>
        </w:rPr>
      </w:pPr>
      <w:r>
        <w:rPr>
          <w:rFonts w:ascii="SimSun" w:hAnsi="SimSun" w:eastAsia="SimSun" w:cs="SimSun"/>
          <w:sz w:val="22"/>
          <w:szCs w:val="22"/>
          <w:spacing w:val="-4"/>
        </w:rPr>
        <w:t>强化学生中心、产出导向、持续改进，以评估理念引领改革、以评估举措落</w:t>
      </w:r>
      <w:r>
        <w:rPr>
          <w:rFonts w:ascii="SimSun" w:hAnsi="SimSun" w:eastAsia="SimSun" w:cs="SimSun"/>
          <w:sz w:val="22"/>
          <w:szCs w:val="22"/>
          <w:spacing w:val="-5"/>
        </w:rPr>
        <w:t>实改革、以</w:t>
      </w:r>
    </w:p>
    <w:p>
      <w:pPr>
        <w:sectPr>
          <w:headerReference w:type="default" r:id="rId9"/>
          <w:pgSz w:w="10320" w:h="14570"/>
          <w:pgMar w:top="400" w:right="1036" w:bottom="400" w:left="869" w:header="0" w:footer="0" w:gutter="0"/>
        </w:sectPr>
        <w:rPr/>
      </w:pPr>
    </w:p>
    <w:p>
      <w:pPr>
        <w:ind w:right="131"/>
        <w:spacing w:before="118" w:line="220" w:lineRule="auto"/>
        <w:jc w:val="right"/>
        <w:rPr>
          <w:rFonts w:ascii="SimSun" w:hAnsi="SimSun" w:eastAsia="SimSun" w:cs="SimSun"/>
          <w:sz w:val="15"/>
          <w:szCs w:val="15"/>
        </w:rPr>
      </w:pPr>
      <w:r>
        <w:rPr>
          <w:rFonts w:ascii="SimSun" w:hAnsi="SimSun" w:eastAsia="SimSun" w:cs="SimSun"/>
          <w:sz w:val="18"/>
          <w:szCs w:val="18"/>
          <w:spacing w:val="-11"/>
        </w:rPr>
        <w:t>一、方案发文及答记者问</w:t>
      </w:r>
      <w:r>
        <w:rPr>
          <w:rFonts w:ascii="SimSun" w:hAnsi="SimSun" w:eastAsia="SimSun" w:cs="SimSun"/>
          <w:sz w:val="18"/>
          <w:szCs w:val="18"/>
          <w:spacing w:val="5"/>
        </w:rPr>
        <w:t xml:space="preserve">    </w:t>
      </w:r>
      <w:r>
        <w:rPr>
          <w:rFonts w:ascii="SimSun" w:hAnsi="SimSun" w:eastAsia="SimSun" w:cs="SimSun"/>
          <w:sz w:val="15"/>
          <w:szCs w:val="15"/>
          <w:spacing w:val="-11"/>
          <w:position w:val="1"/>
        </w:rPr>
        <w:t>131</w:t>
      </w:r>
    </w:p>
    <w:p>
      <w:pPr>
        <w:spacing w:line="248"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16"/>
        </w:rPr>
        <w:t>评估标准检验改革，实现高质量内涵式发展。</w:t>
      </w:r>
    </w:p>
    <w:p>
      <w:pPr>
        <w:ind w:right="106" w:firstLine="423"/>
        <w:spacing w:before="166" w:line="354" w:lineRule="auto"/>
        <w:jc w:val="both"/>
        <w:rPr>
          <w:rFonts w:ascii="SimSun" w:hAnsi="SimSun" w:eastAsia="SimSun" w:cs="SimSun"/>
          <w:sz w:val="23"/>
          <w:szCs w:val="23"/>
        </w:rPr>
      </w:pPr>
      <w:r>
        <w:rPr>
          <w:rFonts w:ascii="SimSun" w:hAnsi="SimSun" w:eastAsia="SimSun" w:cs="SimSun"/>
          <w:sz w:val="23"/>
          <w:szCs w:val="23"/>
          <w:b/>
          <w:bCs/>
          <w:spacing w:val="-12"/>
        </w:rPr>
        <w:t>(三)坚持分类指导。</w:t>
      </w:r>
      <w:r>
        <w:rPr>
          <w:rFonts w:ascii="SimSun" w:hAnsi="SimSun" w:eastAsia="SimSun" w:cs="SimSun"/>
          <w:sz w:val="23"/>
          <w:szCs w:val="23"/>
          <w:spacing w:val="-12"/>
        </w:rPr>
        <w:t xml:space="preserve"> </w:t>
      </w:r>
      <w:r>
        <w:rPr>
          <w:rFonts w:ascii="SimSun" w:hAnsi="SimSun" w:eastAsia="SimSun" w:cs="SimSun"/>
          <w:sz w:val="23"/>
          <w:szCs w:val="23"/>
          <w:spacing w:val="-12"/>
        </w:rPr>
        <w:t>适应高等教育多样化发展需求，依</w:t>
      </w:r>
      <w:r>
        <w:rPr>
          <w:rFonts w:ascii="SimSun" w:hAnsi="SimSun" w:eastAsia="SimSun" w:cs="SimSun"/>
          <w:sz w:val="23"/>
          <w:szCs w:val="23"/>
          <w:spacing w:val="-13"/>
        </w:rPr>
        <w:t>据不同层次不同类型高校</w:t>
      </w:r>
      <w:r>
        <w:rPr>
          <w:rFonts w:ascii="SimSun" w:hAnsi="SimSun" w:eastAsia="SimSun" w:cs="SimSun"/>
          <w:sz w:val="23"/>
          <w:szCs w:val="23"/>
        </w:rPr>
        <w:t xml:space="preserve"> </w:t>
      </w:r>
      <w:r>
        <w:rPr>
          <w:rFonts w:ascii="SimSun" w:hAnsi="SimSun" w:eastAsia="SimSun" w:cs="SimSun"/>
          <w:sz w:val="23"/>
          <w:szCs w:val="23"/>
          <w:spacing w:val="-15"/>
        </w:rPr>
        <w:t>办学定位、培养目标、教育教学水平和质量保障体系建设情</w:t>
      </w:r>
      <w:r>
        <w:rPr>
          <w:rFonts w:ascii="SimSun" w:hAnsi="SimSun" w:eastAsia="SimSun" w:cs="SimSun"/>
          <w:sz w:val="23"/>
          <w:szCs w:val="23"/>
          <w:spacing w:val="-16"/>
        </w:rPr>
        <w:t>况，实施分类评价、精准评</w:t>
      </w:r>
    </w:p>
    <w:p>
      <w:pPr>
        <w:spacing w:before="1" w:line="217" w:lineRule="auto"/>
        <w:rPr>
          <w:rFonts w:ascii="SimSun" w:hAnsi="SimSun" w:eastAsia="SimSun" w:cs="SimSun"/>
          <w:sz w:val="23"/>
          <w:szCs w:val="23"/>
        </w:rPr>
      </w:pPr>
      <w:r>
        <w:rPr>
          <w:rFonts w:ascii="SimSun" w:hAnsi="SimSun" w:eastAsia="SimSun" w:cs="SimSun"/>
          <w:sz w:val="23"/>
          <w:szCs w:val="23"/>
          <w:spacing w:val="-16"/>
        </w:rPr>
        <w:t>价，引导和激励高校各展所长、特色发展。</w:t>
      </w:r>
    </w:p>
    <w:p>
      <w:pPr>
        <w:ind w:right="100" w:firstLine="423"/>
        <w:spacing w:before="167" w:line="354" w:lineRule="auto"/>
        <w:jc w:val="both"/>
        <w:rPr>
          <w:rFonts w:ascii="SimSun" w:hAnsi="SimSun" w:eastAsia="SimSun" w:cs="SimSun"/>
          <w:sz w:val="23"/>
          <w:szCs w:val="23"/>
        </w:rPr>
      </w:pPr>
      <w:r>
        <w:rPr>
          <w:rFonts w:ascii="SimSun" w:hAnsi="SimSun" w:eastAsia="SimSun" w:cs="SimSun"/>
          <w:sz w:val="23"/>
          <w:szCs w:val="23"/>
          <w:b/>
          <w:bCs/>
          <w:spacing w:val="-15"/>
        </w:rPr>
        <w:t>(四)坚持问题导向。</w:t>
      </w:r>
      <w:r>
        <w:rPr>
          <w:rFonts w:ascii="SimSun" w:hAnsi="SimSun" w:eastAsia="SimSun" w:cs="SimSun"/>
          <w:sz w:val="23"/>
          <w:szCs w:val="23"/>
          <w:spacing w:val="-12"/>
        </w:rPr>
        <w:t xml:space="preserve"> </w:t>
      </w:r>
      <w:r>
        <w:rPr>
          <w:rFonts w:ascii="SimSun" w:hAnsi="SimSun" w:eastAsia="SimSun" w:cs="SimSun"/>
          <w:sz w:val="23"/>
          <w:szCs w:val="23"/>
          <w:spacing w:val="-15"/>
        </w:rPr>
        <w:t>建立“问题清单”,严把高校正确办学方向，落实本科人才</w:t>
      </w:r>
      <w:r>
        <w:rPr>
          <w:rFonts w:ascii="SimSun" w:hAnsi="SimSun" w:eastAsia="SimSun" w:cs="SimSun"/>
          <w:sz w:val="23"/>
          <w:szCs w:val="23"/>
          <w:spacing w:val="-16"/>
        </w:rPr>
        <w:t>培</w:t>
      </w:r>
      <w:r>
        <w:rPr>
          <w:rFonts w:ascii="SimSun" w:hAnsi="SimSun" w:eastAsia="SimSun" w:cs="SimSun"/>
          <w:sz w:val="23"/>
          <w:szCs w:val="23"/>
        </w:rPr>
        <w:t xml:space="preserve"> </w:t>
      </w:r>
      <w:r>
        <w:rPr>
          <w:rFonts w:ascii="SimSun" w:hAnsi="SimSun" w:eastAsia="SimSun" w:cs="SimSun"/>
          <w:sz w:val="23"/>
          <w:szCs w:val="23"/>
          <w:spacing w:val="-15"/>
        </w:rPr>
        <w:t>养底线要求，提出改进发展意见，强化评估结果使用和督导复查，推动高</w:t>
      </w:r>
      <w:r>
        <w:rPr>
          <w:rFonts w:ascii="SimSun" w:hAnsi="SimSun" w:eastAsia="SimSun" w:cs="SimSun"/>
          <w:sz w:val="23"/>
          <w:szCs w:val="23"/>
          <w:spacing w:val="-16"/>
        </w:rPr>
        <w:t>校落实主体责</w:t>
      </w:r>
    </w:p>
    <w:p>
      <w:pPr>
        <w:spacing w:line="218" w:lineRule="auto"/>
        <w:rPr>
          <w:rFonts w:ascii="SimSun" w:hAnsi="SimSun" w:eastAsia="SimSun" w:cs="SimSun"/>
          <w:sz w:val="23"/>
          <w:szCs w:val="23"/>
        </w:rPr>
      </w:pPr>
      <w:r>
        <w:rPr>
          <w:rFonts w:ascii="SimSun" w:hAnsi="SimSun" w:eastAsia="SimSun" w:cs="SimSun"/>
          <w:sz w:val="23"/>
          <w:szCs w:val="23"/>
          <w:spacing w:val="-16"/>
        </w:rPr>
        <w:t>任、建立持续改进长效机制，培育践行高校质量文化。</w:t>
      </w:r>
    </w:p>
    <w:p>
      <w:pPr>
        <w:ind w:firstLine="423"/>
        <w:spacing w:before="166" w:line="354" w:lineRule="auto"/>
        <w:jc w:val="both"/>
        <w:rPr>
          <w:rFonts w:ascii="SimSun" w:hAnsi="SimSun" w:eastAsia="SimSun" w:cs="SimSun"/>
          <w:sz w:val="23"/>
          <w:szCs w:val="23"/>
        </w:rPr>
      </w:pPr>
      <w:r>
        <w:rPr>
          <w:rFonts w:ascii="SimSun" w:hAnsi="SimSun" w:eastAsia="SimSun" w:cs="SimSun"/>
          <w:sz w:val="23"/>
          <w:szCs w:val="23"/>
          <w:b/>
          <w:bCs/>
          <w:spacing w:val="-9"/>
        </w:rPr>
        <w:t>(五)坚持方法创新。</w:t>
      </w:r>
      <w:r>
        <w:rPr>
          <w:rFonts w:ascii="SimSun" w:hAnsi="SimSun" w:eastAsia="SimSun" w:cs="SimSun"/>
          <w:sz w:val="23"/>
          <w:szCs w:val="23"/>
          <w:spacing w:val="-12"/>
        </w:rPr>
        <w:t xml:space="preserve"> </w:t>
      </w:r>
      <w:r>
        <w:rPr>
          <w:rFonts w:ascii="SimSun" w:hAnsi="SimSun" w:eastAsia="SimSun" w:cs="SimSun"/>
          <w:sz w:val="23"/>
          <w:szCs w:val="23"/>
          <w:spacing w:val="-9"/>
        </w:rPr>
        <w:t>综合运用互联网、大数据、人工</w:t>
      </w:r>
      <w:r>
        <w:rPr>
          <w:rFonts w:ascii="SimSun" w:hAnsi="SimSun" w:eastAsia="SimSun" w:cs="SimSun"/>
          <w:sz w:val="23"/>
          <w:szCs w:val="23"/>
          <w:spacing w:val="-10"/>
        </w:rPr>
        <w:t>智能等现代信息技术手段，</w:t>
      </w:r>
      <w:r>
        <w:rPr>
          <w:rFonts w:ascii="SimSun" w:hAnsi="SimSun" w:eastAsia="SimSun" w:cs="SimSun"/>
          <w:sz w:val="23"/>
          <w:szCs w:val="23"/>
        </w:rPr>
        <w:t xml:space="preserve"> </w:t>
      </w:r>
      <w:r>
        <w:rPr>
          <w:rFonts w:ascii="SimSun" w:hAnsi="SimSun" w:eastAsia="SimSun" w:cs="SimSun"/>
          <w:sz w:val="23"/>
          <w:szCs w:val="23"/>
          <w:spacing w:val="-15"/>
        </w:rPr>
        <w:t>深度挖掘常态监测数据，采取线上与入校结合、定性与定量结合、明察与暗访结合等方</w:t>
      </w:r>
    </w:p>
    <w:p>
      <w:pPr>
        <w:spacing w:line="219" w:lineRule="auto"/>
        <w:rPr>
          <w:rFonts w:ascii="SimSun" w:hAnsi="SimSun" w:eastAsia="SimSun" w:cs="SimSun"/>
          <w:sz w:val="23"/>
          <w:szCs w:val="23"/>
        </w:rPr>
      </w:pPr>
      <w:r>
        <w:rPr>
          <w:rFonts w:ascii="SimSun" w:hAnsi="SimSun" w:eastAsia="SimSun" w:cs="SimSun"/>
          <w:sz w:val="23"/>
          <w:szCs w:val="23"/>
          <w:spacing w:val="-17"/>
        </w:rPr>
        <w:t>式，切实减轻高校负担，提高工作实效。</w:t>
      </w:r>
    </w:p>
    <w:p>
      <w:pPr>
        <w:spacing w:line="364" w:lineRule="auto"/>
        <w:rPr>
          <w:rFonts w:ascii="Arial"/>
          <w:sz w:val="21"/>
        </w:rPr>
      </w:pPr>
      <w:r/>
    </w:p>
    <w:p>
      <w:pPr>
        <w:ind w:left="423"/>
        <w:spacing w:before="76" w:line="221" w:lineRule="auto"/>
        <w:outlineLvl w:val="0"/>
        <w:rPr>
          <w:rFonts w:ascii="SimHei" w:hAnsi="SimHei" w:eastAsia="SimHei" w:cs="SimHei"/>
          <w:sz w:val="23"/>
          <w:szCs w:val="23"/>
        </w:rPr>
      </w:pPr>
      <w:r>
        <w:rPr>
          <w:rFonts w:ascii="SimHei" w:hAnsi="SimHei" w:eastAsia="SimHei" w:cs="SimHei"/>
          <w:sz w:val="23"/>
          <w:szCs w:val="23"/>
          <w:b/>
          <w:bCs/>
          <w:spacing w:val="-2"/>
        </w:rPr>
        <w:t>三、</w:t>
      </w:r>
      <w:r>
        <w:rPr>
          <w:rFonts w:ascii="SimHei" w:hAnsi="SimHei" w:eastAsia="SimHei" w:cs="SimHei"/>
          <w:sz w:val="23"/>
          <w:szCs w:val="23"/>
          <w:spacing w:val="-66"/>
        </w:rPr>
        <w:t xml:space="preserve"> </w:t>
      </w:r>
      <w:r>
        <w:rPr>
          <w:rFonts w:ascii="SimHei" w:hAnsi="SimHei" w:eastAsia="SimHei" w:cs="SimHei"/>
          <w:sz w:val="23"/>
          <w:szCs w:val="23"/>
          <w:b/>
          <w:bCs/>
          <w:spacing w:val="-2"/>
        </w:rPr>
        <w:t>评估对象、周期及分类</w:t>
      </w:r>
    </w:p>
    <w:p>
      <w:pPr>
        <w:ind w:right="85" w:firstLine="423"/>
        <w:spacing w:before="313" w:line="355" w:lineRule="auto"/>
        <w:rPr>
          <w:rFonts w:ascii="SimSun" w:hAnsi="SimSun" w:eastAsia="SimSun" w:cs="SimSun"/>
          <w:sz w:val="23"/>
          <w:szCs w:val="23"/>
        </w:rPr>
      </w:pPr>
      <w:r>
        <w:rPr>
          <w:rFonts w:ascii="SimSun" w:hAnsi="SimSun" w:eastAsia="SimSun" w:cs="SimSun"/>
          <w:sz w:val="23"/>
          <w:szCs w:val="23"/>
          <w:b/>
          <w:bCs/>
          <w:spacing w:val="-13"/>
        </w:rPr>
        <w:t>(一)评估对象和周期。</w:t>
      </w:r>
      <w:r>
        <w:rPr>
          <w:rFonts w:ascii="SimSun" w:hAnsi="SimSun" w:eastAsia="SimSun" w:cs="SimSun"/>
          <w:sz w:val="23"/>
          <w:szCs w:val="23"/>
          <w:spacing w:val="30"/>
        </w:rPr>
        <w:t xml:space="preserve"> </w:t>
      </w:r>
      <w:r>
        <w:rPr>
          <w:rFonts w:ascii="SimSun" w:hAnsi="SimSun" w:eastAsia="SimSun" w:cs="SimSun"/>
          <w:sz w:val="23"/>
          <w:szCs w:val="23"/>
          <w:spacing w:val="-13"/>
        </w:rPr>
        <w:t>经国家正式批准独立设置的普通本科高校均应参加审核评</w:t>
      </w:r>
      <w:r>
        <w:rPr>
          <w:rFonts w:ascii="SimSun" w:hAnsi="SimSun" w:eastAsia="SimSun" w:cs="SimSun"/>
          <w:sz w:val="23"/>
          <w:szCs w:val="23"/>
        </w:rPr>
        <w:t xml:space="preserve"> </w:t>
      </w:r>
      <w:r>
        <w:rPr>
          <w:rFonts w:ascii="SimSun" w:hAnsi="SimSun" w:eastAsia="SimSun" w:cs="SimSun"/>
          <w:sz w:val="23"/>
          <w:szCs w:val="23"/>
          <w:spacing w:val="-15"/>
        </w:rPr>
        <w:t>估，其中：新建普通本科高校应先参加普通高等学校本科教学工作合格评估，原则上获</w:t>
      </w:r>
    </w:p>
    <w:p>
      <w:pPr>
        <w:spacing w:before="2" w:line="217" w:lineRule="auto"/>
        <w:rPr>
          <w:rFonts w:ascii="SimSun" w:hAnsi="SimSun" w:eastAsia="SimSun" w:cs="SimSun"/>
          <w:sz w:val="23"/>
          <w:szCs w:val="23"/>
        </w:rPr>
      </w:pPr>
      <w:r>
        <w:rPr>
          <w:rFonts w:ascii="SimSun" w:hAnsi="SimSun" w:eastAsia="SimSun" w:cs="SimSun"/>
          <w:sz w:val="23"/>
          <w:szCs w:val="23"/>
          <w:spacing w:val="-10"/>
        </w:rPr>
        <w:t>得“通过”结论5年后方可参加本轮审核评估。</w:t>
      </w:r>
    </w:p>
    <w:p>
      <w:pPr>
        <w:ind w:left="420"/>
        <w:spacing w:before="168" w:line="218" w:lineRule="auto"/>
        <w:rPr>
          <w:rFonts w:ascii="SimSun" w:hAnsi="SimSun" w:eastAsia="SimSun" w:cs="SimSun"/>
          <w:sz w:val="23"/>
          <w:szCs w:val="23"/>
        </w:rPr>
      </w:pPr>
      <w:r>
        <w:rPr>
          <w:rFonts w:ascii="SimSun" w:hAnsi="SimSun" w:eastAsia="SimSun" w:cs="SimSun"/>
          <w:sz w:val="23"/>
          <w:szCs w:val="23"/>
          <w:spacing w:val="-7"/>
        </w:rPr>
        <w:t>审核评估每5年一个周期，本轮审核评估时间为20</w:t>
      </w:r>
      <w:r>
        <w:rPr>
          <w:rFonts w:ascii="SimSun" w:hAnsi="SimSun" w:eastAsia="SimSun" w:cs="SimSun"/>
          <w:sz w:val="23"/>
          <w:szCs w:val="23"/>
          <w:spacing w:val="-8"/>
        </w:rPr>
        <w:t>21—2025年。</w:t>
      </w:r>
    </w:p>
    <w:p>
      <w:pPr>
        <w:ind w:right="83" w:firstLine="423"/>
        <w:spacing w:before="165" w:line="347" w:lineRule="auto"/>
        <w:rPr>
          <w:rFonts w:ascii="SimSun" w:hAnsi="SimSun" w:eastAsia="SimSun" w:cs="SimSun"/>
          <w:sz w:val="23"/>
          <w:szCs w:val="23"/>
        </w:rPr>
      </w:pPr>
      <w:r>
        <w:rPr>
          <w:rFonts w:ascii="SimSun" w:hAnsi="SimSun" w:eastAsia="SimSun" w:cs="SimSun"/>
          <w:sz w:val="23"/>
          <w:szCs w:val="23"/>
          <w:b/>
          <w:bCs/>
          <w:spacing w:val="-12"/>
        </w:rPr>
        <w:t>(二)评估分类。</w:t>
      </w:r>
      <w:r>
        <w:rPr>
          <w:rFonts w:ascii="SimSun" w:hAnsi="SimSun" w:eastAsia="SimSun" w:cs="SimSun"/>
          <w:sz w:val="23"/>
          <w:szCs w:val="23"/>
          <w:spacing w:val="4"/>
        </w:rPr>
        <w:t xml:space="preserve"> </w:t>
      </w:r>
      <w:r>
        <w:rPr>
          <w:rFonts w:ascii="SimSun" w:hAnsi="SimSun" w:eastAsia="SimSun" w:cs="SimSun"/>
          <w:sz w:val="23"/>
          <w:szCs w:val="23"/>
          <w:spacing w:val="-12"/>
        </w:rPr>
        <w:t>根据高等教育整体布局结构和高校办学定位、服务面向、发展实</w:t>
      </w:r>
      <w:r>
        <w:rPr>
          <w:rFonts w:ascii="SimSun" w:hAnsi="SimSun" w:eastAsia="SimSun" w:cs="SimSun"/>
          <w:sz w:val="23"/>
          <w:szCs w:val="23"/>
        </w:rPr>
        <w:t xml:space="preserve"> </w:t>
      </w:r>
      <w:r>
        <w:rPr>
          <w:rFonts w:ascii="SimSun" w:hAnsi="SimSun" w:eastAsia="SimSun" w:cs="SimSun"/>
          <w:sz w:val="23"/>
          <w:szCs w:val="23"/>
          <w:spacing w:val="-15"/>
        </w:rPr>
        <w:t>际，本轮审核评估分为两大类。高校可根据大学章程和发展规划，综合考虑各自办学定</w:t>
      </w:r>
    </w:p>
    <w:p>
      <w:pPr>
        <w:spacing w:before="1" w:line="218" w:lineRule="auto"/>
        <w:rPr>
          <w:rFonts w:ascii="SimSun" w:hAnsi="SimSun" w:eastAsia="SimSun" w:cs="SimSun"/>
          <w:sz w:val="23"/>
          <w:szCs w:val="23"/>
        </w:rPr>
      </w:pPr>
      <w:r>
        <w:rPr>
          <w:rFonts w:ascii="SimSun" w:hAnsi="SimSun" w:eastAsia="SimSun" w:cs="SimSun"/>
          <w:sz w:val="23"/>
          <w:szCs w:val="23"/>
          <w:spacing w:val="-15"/>
        </w:rPr>
        <w:t>位、人才培养目标和质量保障体系建设情况等进行</w:t>
      </w:r>
      <w:r>
        <w:rPr>
          <w:rFonts w:ascii="SimSun" w:hAnsi="SimSun" w:eastAsia="SimSun" w:cs="SimSun"/>
          <w:sz w:val="23"/>
          <w:szCs w:val="23"/>
          <w:spacing w:val="-16"/>
        </w:rPr>
        <w:t>自主选择。</w:t>
      </w:r>
    </w:p>
    <w:p>
      <w:pPr>
        <w:ind w:right="104" w:firstLine="420"/>
        <w:spacing w:before="158" w:line="345" w:lineRule="auto"/>
        <w:rPr>
          <w:rFonts w:ascii="SimSun" w:hAnsi="SimSun" w:eastAsia="SimSun" w:cs="SimSun"/>
          <w:sz w:val="23"/>
          <w:szCs w:val="23"/>
        </w:rPr>
      </w:pPr>
      <w:r>
        <w:rPr>
          <w:rFonts w:ascii="SimSun" w:hAnsi="SimSun" w:eastAsia="SimSun" w:cs="SimSun"/>
          <w:sz w:val="23"/>
          <w:szCs w:val="23"/>
          <w:spacing w:val="-13"/>
        </w:rPr>
        <w:t>1.第一类审核评估针对具有世界一流办学目标、</w:t>
      </w:r>
      <w:r>
        <w:rPr>
          <w:rFonts w:ascii="SimSun" w:hAnsi="SimSun" w:eastAsia="SimSun" w:cs="SimSun"/>
          <w:sz w:val="23"/>
          <w:szCs w:val="23"/>
          <w:spacing w:val="22"/>
        </w:rPr>
        <w:t xml:space="preserve"> </w:t>
      </w:r>
      <w:r>
        <w:rPr>
          <w:rFonts w:ascii="SimSun" w:hAnsi="SimSun" w:eastAsia="SimSun" w:cs="SimSun"/>
          <w:sz w:val="23"/>
          <w:szCs w:val="23"/>
          <w:spacing w:val="-13"/>
        </w:rPr>
        <w:t>一流师资队伍和育人平台，培养</w:t>
      </w:r>
      <w:r>
        <w:rPr>
          <w:rFonts w:ascii="SimSun" w:hAnsi="SimSun" w:eastAsia="SimSun" w:cs="SimSun"/>
          <w:sz w:val="23"/>
          <w:szCs w:val="23"/>
        </w:rPr>
        <w:t xml:space="preserve"> </w:t>
      </w:r>
      <w:r>
        <w:rPr>
          <w:rFonts w:ascii="SimSun" w:hAnsi="SimSun" w:eastAsia="SimSun" w:cs="SimSun"/>
          <w:sz w:val="23"/>
          <w:szCs w:val="23"/>
          <w:spacing w:val="-15"/>
        </w:rPr>
        <w:t>一流拔尖创新人才，服务国家重大战略需求的普通本科高校。重</w:t>
      </w:r>
      <w:r>
        <w:rPr>
          <w:rFonts w:ascii="SimSun" w:hAnsi="SimSun" w:eastAsia="SimSun" w:cs="SimSun"/>
          <w:sz w:val="23"/>
          <w:szCs w:val="23"/>
          <w:spacing w:val="-16"/>
        </w:rPr>
        <w:t>点考察建设世界一流大</w:t>
      </w:r>
    </w:p>
    <w:p>
      <w:pPr>
        <w:spacing w:line="218" w:lineRule="auto"/>
        <w:rPr>
          <w:rFonts w:ascii="SimSun" w:hAnsi="SimSun" w:eastAsia="SimSun" w:cs="SimSun"/>
          <w:sz w:val="23"/>
          <w:szCs w:val="23"/>
        </w:rPr>
      </w:pPr>
      <w:r>
        <w:rPr>
          <w:rFonts w:ascii="SimSun" w:hAnsi="SimSun" w:eastAsia="SimSun" w:cs="SimSun"/>
          <w:sz w:val="23"/>
          <w:szCs w:val="23"/>
          <w:spacing w:val="-15"/>
        </w:rPr>
        <w:t>学所必备的质量保障能力及本科教育教学综合改革举措与成效。</w:t>
      </w:r>
    </w:p>
    <w:p>
      <w:pPr>
        <w:ind w:right="86" w:firstLine="420"/>
        <w:spacing w:before="160" w:line="345" w:lineRule="auto"/>
        <w:rPr>
          <w:rFonts w:ascii="SimSun" w:hAnsi="SimSun" w:eastAsia="SimSun" w:cs="SimSun"/>
          <w:sz w:val="23"/>
          <w:szCs w:val="23"/>
        </w:rPr>
      </w:pPr>
      <w:r>
        <w:rPr>
          <w:rFonts w:ascii="SimSun" w:hAnsi="SimSun" w:eastAsia="SimSun" w:cs="SimSun"/>
          <w:sz w:val="23"/>
          <w:szCs w:val="23"/>
          <w:spacing w:val="-14"/>
        </w:rPr>
        <w:t>2.第二类审核评估针对高校的办学定位和办学历史不同，具体分为三种：</w:t>
      </w:r>
      <w:r>
        <w:rPr>
          <w:rFonts w:ascii="SimSun" w:hAnsi="SimSun" w:eastAsia="SimSun" w:cs="SimSun"/>
          <w:sz w:val="23"/>
          <w:szCs w:val="23"/>
          <w:spacing w:val="76"/>
        </w:rPr>
        <w:t xml:space="preserve"> </w:t>
      </w:r>
      <w:r>
        <w:rPr>
          <w:rFonts w:ascii="SimSun" w:hAnsi="SimSun" w:eastAsia="SimSun" w:cs="SimSun"/>
          <w:sz w:val="23"/>
          <w:szCs w:val="23"/>
          <w:spacing w:val="-14"/>
        </w:rPr>
        <w:t>一是适</w:t>
      </w:r>
      <w:r>
        <w:rPr>
          <w:rFonts w:ascii="SimSun" w:hAnsi="SimSun" w:eastAsia="SimSun" w:cs="SimSun"/>
          <w:sz w:val="23"/>
          <w:szCs w:val="23"/>
        </w:rPr>
        <w:t xml:space="preserve"> </w:t>
      </w:r>
      <w:r>
        <w:rPr>
          <w:rFonts w:ascii="SimSun" w:hAnsi="SimSun" w:eastAsia="SimSun" w:cs="SimSun"/>
          <w:sz w:val="23"/>
          <w:szCs w:val="23"/>
          <w:spacing w:val="-15"/>
        </w:rPr>
        <w:t>用于已参加过上轮审核评估，重点以学术型人才培养为主要方向的</w:t>
      </w:r>
      <w:r>
        <w:rPr>
          <w:rFonts w:ascii="SimSun" w:hAnsi="SimSun" w:eastAsia="SimSun" w:cs="SimSun"/>
          <w:sz w:val="23"/>
          <w:szCs w:val="23"/>
          <w:spacing w:val="-16"/>
        </w:rPr>
        <w:t>普通本科高校；二是</w:t>
      </w:r>
      <w:r>
        <w:rPr>
          <w:rFonts w:ascii="SimSun" w:hAnsi="SimSun" w:eastAsia="SimSun" w:cs="SimSun"/>
          <w:sz w:val="23"/>
          <w:szCs w:val="23"/>
        </w:rPr>
        <w:t xml:space="preserve"> </w:t>
      </w:r>
      <w:r>
        <w:rPr>
          <w:rFonts w:ascii="SimSun" w:hAnsi="SimSun" w:eastAsia="SimSun" w:cs="SimSun"/>
          <w:sz w:val="23"/>
          <w:szCs w:val="23"/>
          <w:spacing w:val="-15"/>
        </w:rPr>
        <w:t>适用于已参加过上轮审核评估，重点以应用型人才培养为主要方向的普通本科高校；三</w:t>
      </w:r>
      <w:r>
        <w:rPr>
          <w:rFonts w:ascii="SimSun" w:hAnsi="SimSun" w:eastAsia="SimSun" w:cs="SimSun"/>
          <w:sz w:val="23"/>
          <w:szCs w:val="23"/>
          <w:spacing w:val="7"/>
        </w:rPr>
        <w:t xml:space="preserve"> </w:t>
      </w:r>
      <w:r>
        <w:rPr>
          <w:rFonts w:ascii="SimSun" w:hAnsi="SimSun" w:eastAsia="SimSun" w:cs="SimSun"/>
          <w:sz w:val="23"/>
          <w:szCs w:val="23"/>
          <w:spacing w:val="-12"/>
        </w:rPr>
        <w:t>是适用于已通过合格评估5年以上，首次参加审核评估、本科办学历史较短的地方应用</w:t>
      </w:r>
      <w:r>
        <w:rPr>
          <w:rFonts w:ascii="SimSun" w:hAnsi="SimSun" w:eastAsia="SimSun" w:cs="SimSun"/>
          <w:sz w:val="23"/>
          <w:szCs w:val="23"/>
          <w:spacing w:val="6"/>
        </w:rPr>
        <w:t xml:space="preserve"> </w:t>
      </w:r>
      <w:r>
        <w:rPr>
          <w:rFonts w:ascii="SimSun" w:hAnsi="SimSun" w:eastAsia="SimSun" w:cs="SimSun"/>
          <w:sz w:val="23"/>
          <w:szCs w:val="23"/>
          <w:spacing w:val="-15"/>
        </w:rPr>
        <w:t>型普通本科高校。第二类审核评估重点考察高校本科人才培养目标定位、资源条件、培</w:t>
      </w:r>
    </w:p>
    <w:p>
      <w:pPr>
        <w:spacing w:line="219" w:lineRule="auto"/>
        <w:rPr>
          <w:rFonts w:ascii="SimSun" w:hAnsi="SimSun" w:eastAsia="SimSun" w:cs="SimSun"/>
          <w:sz w:val="23"/>
          <w:szCs w:val="23"/>
        </w:rPr>
      </w:pPr>
      <w:r>
        <w:rPr>
          <w:rFonts w:ascii="SimSun" w:hAnsi="SimSun" w:eastAsia="SimSun" w:cs="SimSun"/>
          <w:sz w:val="23"/>
          <w:szCs w:val="23"/>
          <w:spacing w:val="-18"/>
        </w:rPr>
        <w:t>养过程、学生发展、教学成效等。</w:t>
      </w:r>
    </w:p>
    <w:p>
      <w:pPr>
        <w:sectPr>
          <w:pgSz w:w="10320" w:h="14570"/>
          <w:pgMar w:top="400" w:right="944" w:bottom="400" w:left="1110"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5"/>
        </w:rPr>
        <w:t>132</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71" w:lineRule="auto"/>
        <w:rPr>
          <w:rFonts w:ascii="Arial"/>
          <w:sz w:val="21"/>
        </w:rPr>
      </w:pPr>
      <w:r/>
    </w:p>
    <w:p>
      <w:pPr>
        <w:spacing w:line="272" w:lineRule="auto"/>
        <w:rPr>
          <w:rFonts w:ascii="Arial"/>
          <w:sz w:val="21"/>
        </w:rPr>
      </w:pPr>
      <w:r/>
    </w:p>
    <w:p>
      <w:pPr>
        <w:ind w:left="403"/>
        <w:spacing w:before="74" w:line="222" w:lineRule="auto"/>
        <w:outlineLvl w:val="0"/>
        <w:rPr>
          <w:rFonts w:ascii="SimHei" w:hAnsi="SimHei" w:eastAsia="SimHei" w:cs="SimHei"/>
          <w:sz w:val="23"/>
          <w:szCs w:val="23"/>
        </w:rPr>
      </w:pPr>
      <w:r>
        <w:rPr>
          <w:rFonts w:ascii="SimHei" w:hAnsi="SimHei" w:eastAsia="SimHei" w:cs="SimHei"/>
          <w:sz w:val="23"/>
          <w:szCs w:val="23"/>
          <w:b/>
          <w:bCs/>
          <w:spacing w:val="-6"/>
        </w:rPr>
        <w:t>四、</w:t>
      </w:r>
      <w:r>
        <w:rPr>
          <w:rFonts w:ascii="SimHei" w:hAnsi="SimHei" w:eastAsia="SimHei" w:cs="SimHei"/>
          <w:sz w:val="23"/>
          <w:szCs w:val="23"/>
          <w:spacing w:val="-57"/>
        </w:rPr>
        <w:t xml:space="preserve"> </w:t>
      </w:r>
      <w:r>
        <w:rPr>
          <w:rFonts w:ascii="SimHei" w:hAnsi="SimHei" w:eastAsia="SimHei" w:cs="SimHei"/>
          <w:sz w:val="23"/>
          <w:szCs w:val="23"/>
          <w:b/>
          <w:bCs/>
          <w:spacing w:val="-6"/>
        </w:rPr>
        <w:t>评估程序</w:t>
      </w:r>
    </w:p>
    <w:p>
      <w:pPr>
        <w:rPr>
          <w:rFonts w:ascii="Arial"/>
          <w:sz w:val="21"/>
        </w:rPr>
      </w:pPr>
      <w:r/>
    </w:p>
    <w:p>
      <w:pPr>
        <w:ind w:left="399"/>
        <w:spacing w:before="74" w:line="433" w:lineRule="exact"/>
        <w:rPr>
          <w:rFonts w:ascii="SimSun" w:hAnsi="SimSun" w:eastAsia="SimSun" w:cs="SimSun"/>
          <w:sz w:val="23"/>
          <w:szCs w:val="23"/>
        </w:rPr>
      </w:pPr>
      <w:r>
        <w:rPr>
          <w:rFonts w:ascii="SimSun" w:hAnsi="SimSun" w:eastAsia="SimSun" w:cs="SimSun"/>
          <w:sz w:val="23"/>
          <w:szCs w:val="23"/>
          <w:spacing w:val="-8"/>
          <w:position w:val="15"/>
        </w:rPr>
        <w:t>审核评估程序包括评估申请、学校自评、专家评审、反馈结论、限期整改、督导</w:t>
      </w:r>
    </w:p>
    <w:p>
      <w:pPr>
        <w:spacing w:line="220" w:lineRule="auto"/>
        <w:rPr>
          <w:rFonts w:ascii="SimSun" w:hAnsi="SimSun" w:eastAsia="SimSun" w:cs="SimSun"/>
          <w:sz w:val="23"/>
          <w:szCs w:val="23"/>
        </w:rPr>
      </w:pPr>
      <w:r>
        <w:rPr>
          <w:rFonts w:ascii="SimSun" w:hAnsi="SimSun" w:eastAsia="SimSun" w:cs="SimSun"/>
          <w:sz w:val="23"/>
          <w:szCs w:val="23"/>
          <w:spacing w:val="-11"/>
        </w:rPr>
        <w:t>复查。</w:t>
      </w:r>
    </w:p>
    <w:p>
      <w:pPr>
        <w:ind w:firstLine="403"/>
        <w:spacing w:before="161" w:line="354" w:lineRule="auto"/>
        <w:rPr>
          <w:rFonts w:ascii="SimSun" w:hAnsi="SimSun" w:eastAsia="SimSun" w:cs="SimSun"/>
          <w:sz w:val="23"/>
          <w:szCs w:val="23"/>
        </w:rPr>
      </w:pPr>
      <w:r>
        <w:rPr>
          <w:rFonts w:ascii="SimSun" w:hAnsi="SimSun" w:eastAsia="SimSun" w:cs="SimSun"/>
          <w:sz w:val="23"/>
          <w:szCs w:val="23"/>
          <w:b/>
          <w:bCs/>
          <w:spacing w:val="-15"/>
        </w:rPr>
        <w:t>(一)评估申请。</w:t>
      </w:r>
      <w:r>
        <w:rPr>
          <w:rFonts w:ascii="SimSun" w:hAnsi="SimSun" w:eastAsia="SimSun" w:cs="SimSun"/>
          <w:sz w:val="23"/>
          <w:szCs w:val="23"/>
          <w:spacing w:val="21"/>
        </w:rPr>
        <w:t xml:space="preserve"> </w:t>
      </w:r>
      <w:r>
        <w:rPr>
          <w:rFonts w:ascii="SimSun" w:hAnsi="SimSun" w:eastAsia="SimSun" w:cs="SimSun"/>
          <w:sz w:val="23"/>
          <w:szCs w:val="23"/>
          <w:spacing w:val="-15"/>
        </w:rPr>
        <w:t>高校需向教育行政部门提出申请，包括选择评估类型和评估时间。</w:t>
      </w:r>
      <w:r>
        <w:rPr>
          <w:rFonts w:ascii="SimSun" w:hAnsi="SimSun" w:eastAsia="SimSun" w:cs="SimSun"/>
          <w:sz w:val="23"/>
          <w:szCs w:val="23"/>
        </w:rPr>
        <w:t xml:space="preserve"> </w:t>
      </w:r>
      <w:r>
        <w:rPr>
          <w:rFonts w:ascii="SimSun" w:hAnsi="SimSun" w:eastAsia="SimSun" w:cs="SimSun"/>
          <w:sz w:val="23"/>
          <w:szCs w:val="23"/>
          <w:spacing w:val="-3"/>
        </w:rPr>
        <w:t>中央部门所属高校(包括部省合建高校，下同)向教育部提出申请。地方高校向省级</w:t>
      </w:r>
      <w:r>
        <w:rPr>
          <w:rFonts w:ascii="SimSun" w:hAnsi="SimSun" w:eastAsia="SimSun" w:cs="SimSun"/>
          <w:sz w:val="23"/>
          <w:szCs w:val="23"/>
          <w:spacing w:val="7"/>
        </w:rPr>
        <w:t xml:space="preserve">  </w:t>
      </w:r>
      <w:r>
        <w:rPr>
          <w:rFonts w:ascii="SimSun" w:hAnsi="SimSun" w:eastAsia="SimSun" w:cs="SimSun"/>
          <w:sz w:val="23"/>
          <w:szCs w:val="23"/>
          <w:spacing w:val="-9"/>
        </w:rPr>
        <w:t>教育行政部门提出申请，其中申请参加第一类审核评估由省级教育行政部门向教育部</w:t>
      </w:r>
    </w:p>
    <w:p>
      <w:pPr>
        <w:spacing w:before="1" w:line="218" w:lineRule="auto"/>
        <w:rPr>
          <w:rFonts w:ascii="SimSun" w:hAnsi="SimSun" w:eastAsia="SimSun" w:cs="SimSun"/>
          <w:sz w:val="23"/>
          <w:szCs w:val="23"/>
        </w:rPr>
      </w:pPr>
      <w:r>
        <w:rPr>
          <w:rFonts w:ascii="SimSun" w:hAnsi="SimSun" w:eastAsia="SimSun" w:cs="SimSun"/>
          <w:sz w:val="23"/>
          <w:szCs w:val="23"/>
          <w:spacing w:val="-10"/>
        </w:rPr>
        <w:t>推荐。</w:t>
      </w:r>
    </w:p>
    <w:p>
      <w:pPr>
        <w:ind w:left="399"/>
        <w:spacing w:before="167" w:line="430" w:lineRule="exact"/>
        <w:rPr>
          <w:rFonts w:ascii="SimSun" w:hAnsi="SimSun" w:eastAsia="SimSun" w:cs="SimSun"/>
          <w:sz w:val="23"/>
          <w:szCs w:val="23"/>
        </w:rPr>
      </w:pPr>
      <w:r>
        <w:rPr>
          <w:rFonts w:ascii="SimSun" w:hAnsi="SimSun" w:eastAsia="SimSun" w:cs="SimSun"/>
          <w:sz w:val="23"/>
          <w:szCs w:val="23"/>
          <w:spacing w:val="-11"/>
          <w:position w:val="15"/>
        </w:rPr>
        <w:t>教育部普通高等学校本科教育教学评估专家委员会(以下简称教</w:t>
      </w:r>
      <w:r>
        <w:rPr>
          <w:rFonts w:ascii="SimSun" w:hAnsi="SimSun" w:eastAsia="SimSun" w:cs="SimSun"/>
          <w:sz w:val="23"/>
          <w:szCs w:val="23"/>
          <w:spacing w:val="-12"/>
          <w:position w:val="15"/>
        </w:rPr>
        <w:t>育部评估专家委员</w:t>
      </w:r>
    </w:p>
    <w:p>
      <w:pPr>
        <w:spacing w:before="1" w:line="217" w:lineRule="auto"/>
        <w:rPr>
          <w:rFonts w:ascii="SimSun" w:hAnsi="SimSun" w:eastAsia="SimSun" w:cs="SimSun"/>
          <w:sz w:val="23"/>
          <w:szCs w:val="23"/>
        </w:rPr>
      </w:pPr>
      <w:r>
        <w:rPr>
          <w:rFonts w:ascii="SimSun" w:hAnsi="SimSun" w:eastAsia="SimSun" w:cs="SimSun"/>
          <w:sz w:val="23"/>
          <w:szCs w:val="23"/>
          <w:spacing w:val="-9"/>
        </w:rPr>
        <w:t>会)审议第一类审核评估参评高校。</w:t>
      </w:r>
    </w:p>
    <w:p>
      <w:pPr>
        <w:ind w:right="102" w:firstLine="403"/>
        <w:spacing w:before="169" w:line="353" w:lineRule="auto"/>
        <w:rPr>
          <w:rFonts w:ascii="SimSun" w:hAnsi="SimSun" w:eastAsia="SimSun" w:cs="SimSun"/>
          <w:sz w:val="23"/>
          <w:szCs w:val="23"/>
        </w:rPr>
      </w:pPr>
      <w:r>
        <w:rPr>
          <w:rFonts w:ascii="SimSun" w:hAnsi="SimSun" w:eastAsia="SimSun" w:cs="SimSun"/>
          <w:sz w:val="23"/>
          <w:szCs w:val="23"/>
          <w:b/>
          <w:bCs/>
          <w:spacing w:val="-12"/>
        </w:rPr>
        <w:t>(二)学校自评。</w:t>
      </w:r>
      <w:r>
        <w:rPr>
          <w:rFonts w:ascii="SimSun" w:hAnsi="SimSun" w:eastAsia="SimSun" w:cs="SimSun"/>
          <w:sz w:val="23"/>
          <w:szCs w:val="23"/>
          <w:spacing w:val="25"/>
        </w:rPr>
        <w:t xml:space="preserve"> </w:t>
      </w:r>
      <w:r>
        <w:rPr>
          <w:rFonts w:ascii="SimSun" w:hAnsi="SimSun" w:eastAsia="SimSun" w:cs="SimSun"/>
          <w:sz w:val="23"/>
          <w:szCs w:val="23"/>
          <w:spacing w:val="-12"/>
        </w:rPr>
        <w:t>高校成立由主要负责人任组长的审核评估工作领导小组，落实主</w:t>
      </w:r>
      <w:r>
        <w:rPr>
          <w:rFonts w:ascii="SimSun" w:hAnsi="SimSun" w:eastAsia="SimSun" w:cs="SimSun"/>
          <w:sz w:val="23"/>
          <w:szCs w:val="23"/>
        </w:rPr>
        <w:t xml:space="preserve"> </w:t>
      </w:r>
      <w:r>
        <w:rPr>
          <w:rFonts w:ascii="SimSun" w:hAnsi="SimSun" w:eastAsia="SimSun" w:cs="SimSun"/>
          <w:sz w:val="23"/>
          <w:szCs w:val="23"/>
          <w:spacing w:val="-15"/>
        </w:rPr>
        <w:t>体责任，按要求参加评估培训，对照评估重点内容和指标体系，结合实际和上一轮评估</w:t>
      </w:r>
    </w:p>
    <w:p>
      <w:pPr>
        <w:spacing w:before="1" w:line="217" w:lineRule="auto"/>
        <w:rPr>
          <w:rFonts w:ascii="SimSun" w:hAnsi="SimSun" w:eastAsia="SimSun" w:cs="SimSun"/>
          <w:sz w:val="23"/>
          <w:szCs w:val="23"/>
        </w:rPr>
      </w:pPr>
      <w:r>
        <w:rPr>
          <w:rFonts w:ascii="SimSun" w:hAnsi="SimSun" w:eastAsia="SimSun" w:cs="SimSun"/>
          <w:sz w:val="23"/>
          <w:szCs w:val="23"/>
          <w:spacing w:val="-15"/>
        </w:rPr>
        <w:t>整改情况，制订工作方案，全面深入开展自评工作，形成《自评报告》并公示。</w:t>
      </w:r>
    </w:p>
    <w:p>
      <w:pPr>
        <w:ind w:right="104" w:firstLine="403"/>
        <w:spacing w:before="170" w:line="353" w:lineRule="auto"/>
        <w:rPr>
          <w:rFonts w:ascii="SimSun" w:hAnsi="SimSun" w:eastAsia="SimSun" w:cs="SimSun"/>
          <w:sz w:val="23"/>
          <w:szCs w:val="23"/>
        </w:rPr>
      </w:pPr>
      <w:r>
        <w:rPr>
          <w:rFonts w:ascii="SimSun" w:hAnsi="SimSun" w:eastAsia="SimSun" w:cs="SimSun"/>
          <w:sz w:val="23"/>
          <w:szCs w:val="23"/>
          <w:b/>
          <w:bCs/>
          <w:spacing w:val="-11"/>
        </w:rPr>
        <w:t>(三)专家评审。</w:t>
      </w:r>
      <w:r>
        <w:rPr>
          <w:rFonts w:ascii="SimSun" w:hAnsi="SimSun" w:eastAsia="SimSun" w:cs="SimSun"/>
          <w:sz w:val="23"/>
          <w:szCs w:val="23"/>
          <w:spacing w:val="-12"/>
        </w:rPr>
        <w:t xml:space="preserve"> </w:t>
      </w:r>
      <w:r>
        <w:rPr>
          <w:rFonts w:ascii="SimSun" w:hAnsi="SimSun" w:eastAsia="SimSun" w:cs="SimSun"/>
          <w:sz w:val="23"/>
          <w:szCs w:val="23"/>
          <w:spacing w:val="-11"/>
        </w:rPr>
        <w:t>评估专家统一从本科教育教学评</w:t>
      </w:r>
      <w:r>
        <w:rPr>
          <w:rFonts w:ascii="SimSun" w:hAnsi="SimSun" w:eastAsia="SimSun" w:cs="SimSun"/>
          <w:sz w:val="23"/>
          <w:szCs w:val="23"/>
          <w:spacing w:val="-12"/>
        </w:rPr>
        <w:t>估专家库中产生，人数为15～21</w:t>
      </w:r>
      <w:r>
        <w:rPr>
          <w:rFonts w:ascii="SimSun" w:hAnsi="SimSun" w:eastAsia="SimSun" w:cs="SimSun"/>
          <w:sz w:val="23"/>
          <w:szCs w:val="23"/>
        </w:rPr>
        <w:t xml:space="preserve"> </w:t>
      </w:r>
      <w:r>
        <w:rPr>
          <w:rFonts w:ascii="SimSun" w:hAnsi="SimSun" w:eastAsia="SimSun" w:cs="SimSun"/>
          <w:sz w:val="23"/>
          <w:szCs w:val="23"/>
          <w:spacing w:val="-9"/>
        </w:rPr>
        <w:t>人。原则上，外省(区、市)专家人数不少于评估专家组人数的三分之二、专家组组长</w:t>
      </w:r>
      <w:r>
        <w:rPr>
          <w:rFonts w:ascii="SimSun" w:hAnsi="SimSun" w:eastAsia="SimSun" w:cs="SimSun"/>
          <w:sz w:val="23"/>
          <w:szCs w:val="23"/>
          <w:spacing w:val="11"/>
        </w:rPr>
        <w:t xml:space="preserve"> </w:t>
      </w:r>
      <w:r>
        <w:rPr>
          <w:rFonts w:ascii="SimSun" w:hAnsi="SimSun" w:eastAsia="SimSun" w:cs="SimSun"/>
          <w:sz w:val="23"/>
          <w:szCs w:val="23"/>
          <w:spacing w:val="-3"/>
        </w:rPr>
        <w:t>由外省(区、市)专家担任。采取审阅材料、线上访谈、随机暗访等方式进行线上评</w:t>
      </w:r>
      <w:r>
        <w:rPr>
          <w:rFonts w:ascii="SimSun" w:hAnsi="SimSun" w:eastAsia="SimSun" w:cs="SimSun"/>
          <w:sz w:val="23"/>
          <w:szCs w:val="23"/>
          <w:spacing w:val="8"/>
        </w:rPr>
        <w:t xml:space="preserve"> </w:t>
      </w:r>
      <w:r>
        <w:rPr>
          <w:rFonts w:ascii="SimSun" w:hAnsi="SimSun" w:eastAsia="SimSun" w:cs="SimSun"/>
          <w:sz w:val="23"/>
          <w:szCs w:val="23"/>
          <w:spacing w:val="-15"/>
        </w:rPr>
        <w:t>估，在全面考察的基础上，提出需要入校深入考察的存疑问题，形成专家个人线上评估</w:t>
      </w:r>
      <w:r>
        <w:rPr>
          <w:rFonts w:ascii="SimSun" w:hAnsi="SimSun" w:eastAsia="SimSun" w:cs="SimSun"/>
          <w:sz w:val="23"/>
          <w:szCs w:val="23"/>
          <w:spacing w:val="9"/>
        </w:rPr>
        <w:t xml:space="preserve"> </w:t>
      </w:r>
      <w:r>
        <w:rPr>
          <w:rFonts w:ascii="SimSun" w:hAnsi="SimSun" w:eastAsia="SimSun" w:cs="SimSun"/>
          <w:sz w:val="23"/>
          <w:szCs w:val="23"/>
          <w:spacing w:val="-9"/>
        </w:rPr>
        <w:t>意见。专家组组长根据线上评估情况，确定5～9位入校评估专家，在2～4天内重点考</w:t>
      </w:r>
      <w:r>
        <w:rPr>
          <w:rFonts w:ascii="SimSun" w:hAnsi="SimSun" w:eastAsia="SimSun" w:cs="SimSun"/>
          <w:sz w:val="23"/>
          <w:szCs w:val="23"/>
          <w:spacing w:val="18"/>
        </w:rPr>
        <w:t xml:space="preserve"> </w:t>
      </w:r>
      <w:r>
        <w:rPr>
          <w:rFonts w:ascii="SimSun" w:hAnsi="SimSun" w:eastAsia="SimSun" w:cs="SimSun"/>
          <w:sz w:val="23"/>
          <w:szCs w:val="23"/>
          <w:spacing w:val="-15"/>
        </w:rPr>
        <w:t>察线上评估提出的存疑问题。综合线上评估和入校评估总体情况，制订问题清单，形成</w:t>
      </w:r>
    </w:p>
    <w:p>
      <w:pPr>
        <w:spacing w:before="1" w:line="217" w:lineRule="auto"/>
        <w:rPr>
          <w:rFonts w:ascii="SimSun" w:hAnsi="SimSun" w:eastAsia="SimSun" w:cs="SimSun"/>
          <w:sz w:val="23"/>
          <w:szCs w:val="23"/>
        </w:rPr>
      </w:pPr>
      <w:r>
        <w:rPr>
          <w:rFonts w:ascii="SimSun" w:hAnsi="SimSun" w:eastAsia="SimSun" w:cs="SimSun"/>
          <w:sz w:val="23"/>
          <w:szCs w:val="23"/>
          <w:spacing w:val="-27"/>
        </w:rPr>
        <w:t>写实性《审核评估报告》。</w:t>
      </w:r>
    </w:p>
    <w:p>
      <w:pPr>
        <w:ind w:left="399"/>
        <w:spacing w:before="156" w:line="434" w:lineRule="exact"/>
        <w:rPr>
          <w:rFonts w:ascii="SimSun" w:hAnsi="SimSun" w:eastAsia="SimSun" w:cs="SimSun"/>
          <w:sz w:val="23"/>
          <w:szCs w:val="23"/>
        </w:rPr>
      </w:pPr>
      <w:r>
        <w:rPr>
          <w:rFonts w:ascii="SimSun" w:hAnsi="SimSun" w:eastAsia="SimSun" w:cs="SimSun"/>
          <w:sz w:val="23"/>
          <w:szCs w:val="23"/>
          <w:spacing w:val="1"/>
          <w:position w:val="15"/>
        </w:rPr>
        <w:t>通过教育部认证(评估)并在有效期内的专业(课程),免于评估考察，切实减轻</w:t>
      </w:r>
    </w:p>
    <w:p>
      <w:pPr>
        <w:spacing w:line="219" w:lineRule="auto"/>
        <w:rPr>
          <w:rFonts w:ascii="SimSun" w:hAnsi="SimSun" w:eastAsia="SimSun" w:cs="SimSun"/>
          <w:sz w:val="23"/>
          <w:szCs w:val="23"/>
        </w:rPr>
      </w:pPr>
      <w:r>
        <w:rPr>
          <w:rFonts w:ascii="SimSun" w:hAnsi="SimSun" w:eastAsia="SimSun" w:cs="SimSun"/>
          <w:sz w:val="23"/>
          <w:szCs w:val="23"/>
          <w:spacing w:val="-14"/>
        </w:rPr>
        <w:t>高校负担。</w:t>
      </w:r>
    </w:p>
    <w:p>
      <w:pPr>
        <w:ind w:right="79" w:firstLine="403"/>
        <w:spacing w:before="161" w:line="346" w:lineRule="auto"/>
        <w:rPr>
          <w:rFonts w:ascii="SimSun" w:hAnsi="SimSun" w:eastAsia="SimSun" w:cs="SimSun"/>
          <w:sz w:val="23"/>
          <w:szCs w:val="23"/>
        </w:rPr>
      </w:pPr>
      <w:r>
        <w:rPr>
          <w:rFonts w:ascii="SimSun" w:hAnsi="SimSun" w:eastAsia="SimSun" w:cs="SimSun"/>
          <w:sz w:val="23"/>
          <w:szCs w:val="23"/>
          <w:b/>
          <w:bCs/>
          <w:spacing w:val="-14"/>
        </w:rPr>
        <w:t>(四)反馈结论。</w:t>
      </w:r>
      <w:r>
        <w:rPr>
          <w:rFonts w:ascii="SimSun" w:hAnsi="SimSun" w:eastAsia="SimSun" w:cs="SimSun"/>
          <w:sz w:val="23"/>
          <w:szCs w:val="23"/>
          <w:spacing w:val="-22"/>
        </w:rPr>
        <w:t xml:space="preserve"> </w:t>
      </w:r>
      <w:r>
        <w:rPr>
          <w:rFonts w:ascii="SimSun" w:hAnsi="SimSun" w:eastAsia="SimSun" w:cs="SimSun"/>
          <w:sz w:val="23"/>
          <w:szCs w:val="23"/>
          <w:spacing w:val="-14"/>
        </w:rPr>
        <w:t>教育部和各省级教育行政部门分别负责审议《审核评估</w:t>
      </w:r>
      <w:r>
        <w:rPr>
          <w:rFonts w:ascii="SimSun" w:hAnsi="SimSun" w:eastAsia="SimSun" w:cs="SimSun"/>
          <w:sz w:val="23"/>
          <w:szCs w:val="23"/>
          <w:spacing w:val="-15"/>
        </w:rPr>
        <w:t>报告》,通</w:t>
      </w:r>
      <w:r>
        <w:rPr>
          <w:rFonts w:ascii="SimSun" w:hAnsi="SimSun" w:eastAsia="SimSun" w:cs="SimSun"/>
          <w:sz w:val="23"/>
          <w:szCs w:val="23"/>
        </w:rPr>
        <w:t xml:space="preserve"> </w:t>
      </w:r>
      <w:r>
        <w:rPr>
          <w:rFonts w:ascii="SimSun" w:hAnsi="SimSun" w:eastAsia="SimSun" w:cs="SimSun"/>
          <w:sz w:val="23"/>
          <w:szCs w:val="23"/>
          <w:spacing w:val="-14"/>
        </w:rPr>
        <w:t>过后作为评估结论反馈高校，并在一定范围内公开。对于突破办学规范和办学条</w:t>
      </w:r>
      <w:r>
        <w:rPr>
          <w:rFonts w:ascii="SimSun" w:hAnsi="SimSun" w:eastAsia="SimSun" w:cs="SimSun"/>
          <w:sz w:val="23"/>
          <w:szCs w:val="23"/>
          <w:spacing w:val="-15"/>
        </w:rPr>
        <w:t>件底线</w:t>
      </w:r>
      <w:r>
        <w:rPr>
          <w:rFonts w:ascii="SimSun" w:hAnsi="SimSun" w:eastAsia="SimSun" w:cs="SimSun"/>
          <w:sz w:val="23"/>
          <w:szCs w:val="23"/>
        </w:rPr>
        <w:t xml:space="preserve"> </w:t>
      </w:r>
      <w:r>
        <w:rPr>
          <w:rFonts w:ascii="SimSun" w:hAnsi="SimSun" w:eastAsia="SimSun" w:cs="SimSun"/>
          <w:sz w:val="23"/>
          <w:szCs w:val="23"/>
          <w:spacing w:val="-15"/>
        </w:rPr>
        <w:t>等问题突出的高校，教育部和有关省级教育行政部门要采取约谈负责人、减少招生计划</w:t>
      </w:r>
      <w:r>
        <w:rPr>
          <w:rFonts w:ascii="SimSun" w:hAnsi="SimSun" w:eastAsia="SimSun" w:cs="SimSun"/>
          <w:sz w:val="23"/>
          <w:szCs w:val="23"/>
          <w:spacing w:val="14"/>
        </w:rPr>
        <w:t xml:space="preserve"> </w:t>
      </w:r>
      <w:r>
        <w:rPr>
          <w:rFonts w:ascii="SimSun" w:hAnsi="SimSun" w:eastAsia="SimSun" w:cs="SimSun"/>
          <w:sz w:val="23"/>
          <w:szCs w:val="23"/>
          <w:spacing w:val="-8"/>
        </w:rPr>
        <w:t>和限制新增本科专业备案等问责措施。教育部每</w:t>
      </w:r>
      <w:r>
        <w:rPr>
          <w:rFonts w:ascii="SimSun" w:hAnsi="SimSun" w:eastAsia="SimSun" w:cs="SimSun"/>
          <w:sz w:val="23"/>
          <w:szCs w:val="23"/>
          <w:spacing w:val="-9"/>
        </w:rPr>
        <w:t>年向社会公布完成审核评估的高校名</w:t>
      </w:r>
      <w:r>
        <w:rPr>
          <w:rFonts w:ascii="SimSun" w:hAnsi="SimSun" w:eastAsia="SimSun" w:cs="SimSun"/>
          <w:sz w:val="23"/>
          <w:szCs w:val="23"/>
        </w:rPr>
        <w:t xml:space="preserve"> </w:t>
      </w:r>
      <w:r>
        <w:rPr>
          <w:rFonts w:ascii="SimSun" w:hAnsi="SimSun" w:eastAsia="SimSun" w:cs="SimSun"/>
          <w:sz w:val="23"/>
          <w:szCs w:val="23"/>
          <w:spacing w:val="-14"/>
        </w:rPr>
        <w:t>单，并在完成评估的高校中征集本科教育教学示范案例，经教育部评</w:t>
      </w:r>
      <w:r>
        <w:rPr>
          <w:rFonts w:ascii="SimSun" w:hAnsi="SimSun" w:eastAsia="SimSun" w:cs="SimSun"/>
          <w:sz w:val="23"/>
          <w:szCs w:val="23"/>
          <w:spacing w:val="-15"/>
        </w:rPr>
        <w:t>估专家委员会审议</w:t>
      </w:r>
    </w:p>
    <w:p>
      <w:pPr>
        <w:spacing w:before="1" w:line="218" w:lineRule="auto"/>
        <w:rPr>
          <w:rFonts w:ascii="SimSun" w:hAnsi="SimSun" w:eastAsia="SimSun" w:cs="SimSun"/>
          <w:sz w:val="23"/>
          <w:szCs w:val="23"/>
        </w:rPr>
      </w:pPr>
      <w:r>
        <w:rPr>
          <w:rFonts w:ascii="SimSun" w:hAnsi="SimSun" w:eastAsia="SimSun" w:cs="SimSun"/>
          <w:sz w:val="23"/>
          <w:szCs w:val="23"/>
          <w:spacing w:val="-17"/>
        </w:rPr>
        <w:t>后发布，做好经验推广、示范引领。</w:t>
      </w:r>
    </w:p>
    <w:p>
      <w:pPr>
        <w:ind w:left="403"/>
        <w:spacing w:before="215" w:line="218" w:lineRule="auto"/>
        <w:rPr>
          <w:rFonts w:ascii="SimSun" w:hAnsi="SimSun" w:eastAsia="SimSun" w:cs="SimSun"/>
          <w:sz w:val="23"/>
          <w:szCs w:val="23"/>
        </w:rPr>
      </w:pPr>
      <w:r>
        <w:rPr>
          <w:rFonts w:ascii="SimSun" w:hAnsi="SimSun" w:eastAsia="SimSun" w:cs="SimSun"/>
          <w:sz w:val="23"/>
          <w:szCs w:val="23"/>
          <w:b/>
          <w:bCs/>
          <w:spacing w:val="-10"/>
        </w:rPr>
        <w:t>(五)限期整改。</w:t>
      </w:r>
      <w:r>
        <w:rPr>
          <w:rFonts w:ascii="SimSun" w:hAnsi="SimSun" w:eastAsia="SimSun" w:cs="SimSun"/>
          <w:sz w:val="23"/>
          <w:szCs w:val="23"/>
          <w:spacing w:val="-22"/>
        </w:rPr>
        <w:t xml:space="preserve"> </w:t>
      </w:r>
      <w:r>
        <w:rPr>
          <w:rFonts w:ascii="SimSun" w:hAnsi="SimSun" w:eastAsia="SimSun" w:cs="SimSun"/>
          <w:sz w:val="23"/>
          <w:szCs w:val="23"/>
          <w:spacing w:val="-10"/>
        </w:rPr>
        <w:t>高校应在评估结论反馈30日内，制订并提交《整改</w:t>
      </w:r>
      <w:r>
        <w:rPr>
          <w:rFonts w:ascii="SimSun" w:hAnsi="SimSun" w:eastAsia="SimSun" w:cs="SimSun"/>
          <w:sz w:val="23"/>
          <w:szCs w:val="23"/>
          <w:spacing w:val="-11"/>
        </w:rPr>
        <w:t>方案》。评估</w:t>
      </w:r>
    </w:p>
    <w:p>
      <w:pPr>
        <w:sectPr>
          <w:pgSz w:w="10320" w:h="14570"/>
          <w:pgMar w:top="400" w:right="1095" w:bottom="400" w:left="940" w:header="0" w:footer="0" w:gutter="0"/>
        </w:sectPr>
        <w:rPr/>
      </w:pPr>
    </w:p>
    <w:p>
      <w:pPr>
        <w:ind w:right="140"/>
        <w:spacing w:before="107" w:line="220" w:lineRule="auto"/>
        <w:jc w:val="right"/>
        <w:rPr>
          <w:rFonts w:ascii="SimSun" w:hAnsi="SimSun" w:eastAsia="SimSun" w:cs="SimSun"/>
          <w:sz w:val="14"/>
          <w:szCs w:val="14"/>
        </w:rPr>
      </w:pPr>
      <w:r>
        <w:rPr>
          <w:rFonts w:ascii="SimSun" w:hAnsi="SimSun" w:eastAsia="SimSun" w:cs="SimSun"/>
          <w:sz w:val="18"/>
          <w:szCs w:val="18"/>
          <w:spacing w:val="-10"/>
        </w:rPr>
        <w:t>一、方案发文及答记者问</w:t>
      </w:r>
      <w:r>
        <w:rPr>
          <w:rFonts w:ascii="SimSun" w:hAnsi="SimSun" w:eastAsia="SimSun" w:cs="SimSun"/>
          <w:sz w:val="18"/>
          <w:szCs w:val="18"/>
          <w:spacing w:val="26"/>
        </w:rPr>
        <w:t xml:space="preserve">   </w:t>
      </w:r>
      <w:r>
        <w:rPr>
          <w:rFonts w:ascii="SimSun" w:hAnsi="SimSun" w:eastAsia="SimSun" w:cs="SimSun"/>
          <w:sz w:val="14"/>
          <w:szCs w:val="14"/>
          <w:spacing w:val="-10"/>
          <w:position w:val="-1"/>
        </w:rPr>
        <w:t>133</w:t>
      </w:r>
    </w:p>
    <w:p>
      <w:pPr>
        <w:spacing w:line="262" w:lineRule="auto"/>
        <w:rPr>
          <w:rFonts w:ascii="Arial"/>
          <w:sz w:val="21"/>
        </w:rPr>
      </w:pPr>
      <w:r/>
    </w:p>
    <w:p>
      <w:pPr>
        <w:ind w:right="30"/>
        <w:spacing w:before="71" w:line="369" w:lineRule="auto"/>
        <w:jc w:val="both"/>
        <w:rPr>
          <w:rFonts w:ascii="SimSun" w:hAnsi="SimSun" w:eastAsia="SimSun" w:cs="SimSun"/>
          <w:sz w:val="22"/>
          <w:szCs w:val="22"/>
        </w:rPr>
      </w:pPr>
      <w:r>
        <w:rPr>
          <w:rFonts w:ascii="SimSun" w:hAnsi="SimSun" w:eastAsia="SimSun" w:cs="SimSun"/>
          <w:sz w:val="22"/>
          <w:szCs w:val="22"/>
          <w:spacing w:val="-4"/>
        </w:rPr>
        <w:t>整改坚持问题导向，找准问题原因，排查薄弱环节，提出解决举措，加强制度建设。建</w:t>
      </w:r>
      <w:r>
        <w:rPr>
          <w:rFonts w:ascii="SimSun" w:hAnsi="SimSun" w:eastAsia="SimSun" w:cs="SimSun"/>
          <w:sz w:val="22"/>
          <w:szCs w:val="22"/>
        </w:rPr>
        <w:t xml:space="preserve"> </w:t>
      </w:r>
      <w:r>
        <w:rPr>
          <w:rFonts w:ascii="SimSun" w:hAnsi="SimSun" w:eastAsia="SimSun" w:cs="SimSun"/>
          <w:sz w:val="22"/>
          <w:szCs w:val="22"/>
          <w:spacing w:val="-3"/>
        </w:rPr>
        <w:t>立整改工作台账，实行督查督办和问责制度，持续追踪整改进展，确保整改取得实效。</w:t>
      </w:r>
    </w:p>
    <w:p>
      <w:pPr>
        <w:spacing w:before="1" w:line="217" w:lineRule="auto"/>
        <w:rPr>
          <w:rFonts w:ascii="SimSun" w:hAnsi="SimSun" w:eastAsia="SimSun" w:cs="SimSun"/>
          <w:sz w:val="22"/>
          <w:szCs w:val="22"/>
        </w:rPr>
      </w:pPr>
      <w:r>
        <w:rPr>
          <w:rFonts w:ascii="SimSun" w:hAnsi="SimSun" w:eastAsia="SimSun" w:cs="SimSun"/>
          <w:sz w:val="22"/>
          <w:szCs w:val="22"/>
          <w:spacing w:val="-11"/>
        </w:rPr>
        <w:t>原则上，高校需在两年内完成整改并提交《整改报告》。</w:t>
      </w:r>
    </w:p>
    <w:p>
      <w:pPr>
        <w:ind w:right="70" w:firstLine="443"/>
        <w:spacing w:before="179" w:line="370" w:lineRule="auto"/>
        <w:jc w:val="both"/>
        <w:rPr>
          <w:rFonts w:ascii="SimSun" w:hAnsi="SimSun" w:eastAsia="SimSun" w:cs="SimSun"/>
          <w:sz w:val="22"/>
          <w:szCs w:val="22"/>
        </w:rPr>
      </w:pPr>
      <w:r>
        <w:rPr>
          <w:rFonts w:ascii="SimSun" w:hAnsi="SimSun" w:eastAsia="SimSun" w:cs="SimSun"/>
          <w:sz w:val="22"/>
          <w:szCs w:val="22"/>
          <w:b/>
          <w:bCs/>
          <w:spacing w:val="-2"/>
        </w:rPr>
        <w:t>(六)督导复查。</w:t>
      </w:r>
      <w:r>
        <w:rPr>
          <w:rFonts w:ascii="SimSun" w:hAnsi="SimSun" w:eastAsia="SimSun" w:cs="SimSun"/>
          <w:sz w:val="22"/>
          <w:szCs w:val="22"/>
          <w:spacing w:val="13"/>
        </w:rPr>
        <w:t xml:space="preserve"> </w:t>
      </w:r>
      <w:r>
        <w:rPr>
          <w:rFonts w:ascii="SimSun" w:hAnsi="SimSun" w:eastAsia="SimSun" w:cs="SimSun"/>
          <w:sz w:val="22"/>
          <w:szCs w:val="22"/>
          <w:spacing w:val="-2"/>
        </w:rPr>
        <w:t>教育部和各省级教育行政部门以随机抽查的方式，对高校</w:t>
      </w:r>
      <w:r>
        <w:rPr>
          <w:rFonts w:ascii="SimSun" w:hAnsi="SimSun" w:eastAsia="SimSun" w:cs="SimSun"/>
          <w:sz w:val="22"/>
          <w:szCs w:val="22"/>
          <w:spacing w:val="-3"/>
        </w:rPr>
        <w:t>整改情</w:t>
      </w:r>
      <w:r>
        <w:rPr>
          <w:rFonts w:ascii="SimSun" w:hAnsi="SimSun" w:eastAsia="SimSun" w:cs="SimSun"/>
          <w:sz w:val="22"/>
          <w:szCs w:val="22"/>
        </w:rPr>
        <w:t xml:space="preserve"> </w:t>
      </w:r>
      <w:r>
        <w:rPr>
          <w:rFonts w:ascii="SimSun" w:hAnsi="SimSun" w:eastAsia="SimSun" w:cs="SimSun"/>
          <w:sz w:val="22"/>
          <w:szCs w:val="22"/>
          <w:spacing w:val="-4"/>
        </w:rPr>
        <w:t>况进行督导复查。对于评估整改落实不力、关键办学指标评估后下滑的高校，将采取约</w:t>
      </w:r>
    </w:p>
    <w:p>
      <w:pPr>
        <w:spacing w:line="218" w:lineRule="auto"/>
        <w:rPr>
          <w:rFonts w:ascii="SimSun" w:hAnsi="SimSun" w:eastAsia="SimSun" w:cs="SimSun"/>
          <w:sz w:val="22"/>
          <w:szCs w:val="22"/>
        </w:rPr>
      </w:pPr>
      <w:r>
        <w:rPr>
          <w:rFonts w:ascii="SimSun" w:hAnsi="SimSun" w:eastAsia="SimSun" w:cs="SimSun"/>
          <w:sz w:val="22"/>
          <w:szCs w:val="22"/>
          <w:spacing w:val="-6"/>
        </w:rPr>
        <w:t>谈高校负责人、减少招生计划、限制新增本科专业备案和公开曝光等问责措施。</w:t>
      </w:r>
    </w:p>
    <w:p>
      <w:pPr>
        <w:spacing w:line="344" w:lineRule="auto"/>
        <w:rPr>
          <w:rFonts w:ascii="Arial"/>
          <w:sz w:val="21"/>
        </w:rPr>
      </w:pPr>
      <w:r/>
    </w:p>
    <w:p>
      <w:pPr>
        <w:ind w:left="443"/>
        <w:spacing w:before="82" w:line="222" w:lineRule="auto"/>
        <w:outlineLvl w:val="0"/>
        <w:rPr>
          <w:rFonts w:ascii="SimHei" w:hAnsi="SimHei" w:eastAsia="SimHei" w:cs="SimHei"/>
          <w:sz w:val="25"/>
          <w:szCs w:val="25"/>
        </w:rPr>
      </w:pPr>
      <w:r>
        <w:rPr>
          <w:rFonts w:ascii="SimHei" w:hAnsi="SimHei" w:eastAsia="SimHei" w:cs="SimHei"/>
          <w:sz w:val="25"/>
          <w:szCs w:val="25"/>
          <w:b/>
          <w:bCs/>
          <w:spacing w:val="-13"/>
        </w:rPr>
        <w:t>五、组织管理</w:t>
      </w:r>
    </w:p>
    <w:p>
      <w:pPr>
        <w:spacing w:line="247" w:lineRule="auto"/>
        <w:rPr>
          <w:rFonts w:ascii="Arial"/>
          <w:sz w:val="21"/>
        </w:rPr>
      </w:pPr>
      <w:r/>
    </w:p>
    <w:p>
      <w:pPr>
        <w:ind w:right="79" w:firstLine="440"/>
        <w:spacing w:before="72" w:line="369" w:lineRule="auto"/>
        <w:jc w:val="both"/>
        <w:rPr>
          <w:rFonts w:ascii="SimSun" w:hAnsi="SimSun" w:eastAsia="SimSun" w:cs="SimSun"/>
          <w:sz w:val="22"/>
          <w:szCs w:val="22"/>
        </w:rPr>
      </w:pPr>
      <w:r>
        <w:rPr>
          <w:rFonts w:ascii="SimSun" w:hAnsi="SimSun" w:eastAsia="SimSun" w:cs="SimSun"/>
          <w:sz w:val="22"/>
          <w:szCs w:val="22"/>
          <w:spacing w:val="-4"/>
        </w:rPr>
        <w:t>教育部负责制定审核评估政策、总体规划，统筹协调、指导监督各地</w:t>
      </w:r>
      <w:r>
        <w:rPr>
          <w:rFonts w:ascii="SimSun" w:hAnsi="SimSun" w:eastAsia="SimSun" w:cs="SimSun"/>
          <w:sz w:val="22"/>
          <w:szCs w:val="22"/>
          <w:spacing w:val="-5"/>
        </w:rPr>
        <w:t>各校审核评估</w:t>
      </w:r>
      <w:r>
        <w:rPr>
          <w:rFonts w:ascii="SimSun" w:hAnsi="SimSun" w:eastAsia="SimSun" w:cs="SimSun"/>
          <w:sz w:val="22"/>
          <w:szCs w:val="22"/>
        </w:rPr>
        <w:t xml:space="preserve"> </w:t>
      </w:r>
      <w:r>
        <w:rPr>
          <w:rFonts w:ascii="SimSun" w:hAnsi="SimSun" w:eastAsia="SimSun" w:cs="SimSun"/>
          <w:sz w:val="22"/>
          <w:szCs w:val="22"/>
          <w:spacing w:val="1"/>
        </w:rPr>
        <w:t>工作。委托教育部高等教育教学评估中心(以下简称教育部评估中心)具体</w:t>
      </w:r>
      <w:r>
        <w:rPr>
          <w:rFonts w:ascii="SimSun" w:hAnsi="SimSun" w:eastAsia="SimSun" w:cs="SimSun"/>
          <w:sz w:val="22"/>
          <w:szCs w:val="22"/>
        </w:rPr>
        <w:t>组织实施中</w:t>
      </w:r>
    </w:p>
    <w:p>
      <w:pPr>
        <w:spacing w:before="1" w:line="217" w:lineRule="auto"/>
        <w:rPr>
          <w:rFonts w:ascii="SimSun" w:hAnsi="SimSun" w:eastAsia="SimSun" w:cs="SimSun"/>
          <w:sz w:val="22"/>
          <w:szCs w:val="22"/>
        </w:rPr>
      </w:pPr>
      <w:r>
        <w:rPr>
          <w:rFonts w:ascii="SimSun" w:hAnsi="SimSun" w:eastAsia="SimSun" w:cs="SimSun"/>
          <w:sz w:val="22"/>
          <w:szCs w:val="22"/>
          <w:spacing w:val="-5"/>
        </w:rPr>
        <w:t>央部门所属高校第一、二类审核评估和地方高校第一类审核评估工作。</w:t>
      </w:r>
    </w:p>
    <w:p>
      <w:pPr>
        <w:ind w:right="75" w:firstLine="440"/>
        <w:spacing w:before="172" w:line="369" w:lineRule="auto"/>
        <w:jc w:val="both"/>
        <w:rPr>
          <w:rFonts w:ascii="SimSun" w:hAnsi="SimSun" w:eastAsia="SimSun" w:cs="SimSun"/>
          <w:sz w:val="22"/>
          <w:szCs w:val="22"/>
        </w:rPr>
      </w:pPr>
      <w:r>
        <w:rPr>
          <w:rFonts w:ascii="SimSun" w:hAnsi="SimSun" w:eastAsia="SimSun" w:cs="SimSun"/>
          <w:sz w:val="22"/>
          <w:szCs w:val="22"/>
          <w:spacing w:val="-4"/>
        </w:rPr>
        <w:t>省级教育行政部门依据国家有关规定和要求，结合实际，负责制订本</w:t>
      </w:r>
      <w:r>
        <w:rPr>
          <w:rFonts w:ascii="SimSun" w:hAnsi="SimSun" w:eastAsia="SimSun" w:cs="SimSun"/>
          <w:sz w:val="22"/>
          <w:szCs w:val="22"/>
          <w:spacing w:val="-5"/>
        </w:rPr>
        <w:t>地区审核评估</w:t>
      </w:r>
      <w:r>
        <w:rPr>
          <w:rFonts w:ascii="SimSun" w:hAnsi="SimSun" w:eastAsia="SimSun" w:cs="SimSun"/>
          <w:sz w:val="22"/>
          <w:szCs w:val="22"/>
        </w:rPr>
        <w:t xml:space="preserve"> </w:t>
      </w:r>
      <w:r>
        <w:rPr>
          <w:rFonts w:ascii="SimSun" w:hAnsi="SimSun" w:eastAsia="SimSun" w:cs="SimSun"/>
          <w:sz w:val="22"/>
          <w:szCs w:val="22"/>
          <w:spacing w:val="-4"/>
        </w:rPr>
        <w:t>实施方案、总体规划，报教育部备案。组织所属高校第二类审核评估及推荐高校参加第</w:t>
      </w:r>
      <w:r>
        <w:rPr>
          <w:rFonts w:ascii="SimSun" w:hAnsi="SimSun" w:eastAsia="SimSun" w:cs="SimSun"/>
          <w:sz w:val="22"/>
          <w:szCs w:val="22"/>
          <w:spacing w:val="5"/>
        </w:rPr>
        <w:t xml:space="preserve"> </w:t>
      </w:r>
      <w:r>
        <w:rPr>
          <w:rFonts w:ascii="SimSun" w:hAnsi="SimSun" w:eastAsia="SimSun" w:cs="SimSun"/>
          <w:sz w:val="22"/>
          <w:szCs w:val="22"/>
          <w:spacing w:val="2"/>
        </w:rPr>
        <w:t>一类审核评估工作。选取1～2所高校委托教育部评估中心指导开展</w:t>
      </w:r>
      <w:r>
        <w:rPr>
          <w:rFonts w:ascii="SimSun" w:hAnsi="SimSun" w:eastAsia="SimSun" w:cs="SimSun"/>
          <w:sz w:val="22"/>
          <w:szCs w:val="22"/>
          <w:spacing w:val="1"/>
        </w:rPr>
        <w:t>第二类审核评估试</w:t>
      </w:r>
    </w:p>
    <w:p>
      <w:pPr>
        <w:spacing w:before="1" w:line="217" w:lineRule="auto"/>
        <w:rPr>
          <w:rFonts w:ascii="SimSun" w:hAnsi="SimSun" w:eastAsia="SimSun" w:cs="SimSun"/>
          <w:sz w:val="22"/>
          <w:szCs w:val="22"/>
        </w:rPr>
      </w:pPr>
      <w:r>
        <w:rPr>
          <w:rFonts w:ascii="SimSun" w:hAnsi="SimSun" w:eastAsia="SimSun" w:cs="SimSun"/>
          <w:sz w:val="22"/>
          <w:szCs w:val="22"/>
          <w:spacing w:val="-7"/>
        </w:rPr>
        <w:t>点，为全面推开本地区审核评估工作做好示范。</w:t>
      </w:r>
    </w:p>
    <w:p>
      <w:pPr>
        <w:ind w:right="77" w:firstLine="440"/>
        <w:spacing w:before="179" w:line="370" w:lineRule="auto"/>
        <w:jc w:val="both"/>
        <w:rPr>
          <w:rFonts w:ascii="SimSun" w:hAnsi="SimSun" w:eastAsia="SimSun" w:cs="SimSun"/>
          <w:sz w:val="22"/>
          <w:szCs w:val="22"/>
        </w:rPr>
      </w:pPr>
      <w:r>
        <w:rPr>
          <w:rFonts w:ascii="SimSun" w:hAnsi="SimSun" w:eastAsia="SimSun" w:cs="SimSun"/>
          <w:sz w:val="22"/>
          <w:szCs w:val="22"/>
          <w:spacing w:val="2"/>
        </w:rPr>
        <w:t>教育部教育督导局将牵头建立全国共建共享共用的本科教育教学评估专家库。专</w:t>
      </w:r>
      <w:r>
        <w:rPr>
          <w:rFonts w:ascii="SimSun" w:hAnsi="SimSun" w:eastAsia="SimSun" w:cs="SimSun"/>
          <w:sz w:val="22"/>
          <w:szCs w:val="22"/>
          <w:spacing w:val="1"/>
        </w:rPr>
        <w:t xml:space="preserve"> </w:t>
      </w:r>
      <w:r>
        <w:rPr>
          <w:rFonts w:ascii="SimSun" w:hAnsi="SimSun" w:eastAsia="SimSun" w:cs="SimSun"/>
          <w:sz w:val="22"/>
          <w:szCs w:val="22"/>
          <w:spacing w:val="-5"/>
        </w:rPr>
        <w:t>家经专业培训、持证入库、随机遴选后作为参评高校评估专家。专家库实行动态更新机</w:t>
      </w:r>
      <w:r>
        <w:rPr>
          <w:rFonts w:ascii="SimSun" w:hAnsi="SimSun" w:eastAsia="SimSun" w:cs="SimSun"/>
          <w:sz w:val="22"/>
          <w:szCs w:val="22"/>
          <w:spacing w:val="17"/>
        </w:rPr>
        <w:t xml:space="preserve"> </w:t>
      </w:r>
      <w:r>
        <w:rPr>
          <w:rFonts w:ascii="SimSun" w:hAnsi="SimSun" w:eastAsia="SimSun" w:cs="SimSun"/>
          <w:sz w:val="22"/>
          <w:szCs w:val="22"/>
          <w:spacing w:val="-4"/>
        </w:rPr>
        <w:t>制，各地各校要及时更新专家信息，对出现师德师风问题等不适宜继续作为专家的，要</w:t>
      </w:r>
    </w:p>
    <w:p>
      <w:pPr>
        <w:spacing w:line="219" w:lineRule="auto"/>
        <w:rPr>
          <w:rFonts w:ascii="SimSun" w:hAnsi="SimSun" w:eastAsia="SimSun" w:cs="SimSun"/>
          <w:sz w:val="22"/>
          <w:szCs w:val="22"/>
        </w:rPr>
      </w:pPr>
      <w:r>
        <w:rPr>
          <w:rFonts w:ascii="SimSun" w:hAnsi="SimSun" w:eastAsia="SimSun" w:cs="SimSun"/>
          <w:sz w:val="22"/>
          <w:szCs w:val="22"/>
          <w:spacing w:val="-6"/>
        </w:rPr>
        <w:t>及时标注并调整出库。</w:t>
      </w:r>
    </w:p>
    <w:p>
      <w:pPr>
        <w:ind w:left="440"/>
        <w:spacing w:before="177" w:line="218" w:lineRule="auto"/>
        <w:rPr>
          <w:rFonts w:ascii="SimSun" w:hAnsi="SimSun" w:eastAsia="SimSun" w:cs="SimSun"/>
          <w:sz w:val="22"/>
          <w:szCs w:val="22"/>
        </w:rPr>
      </w:pPr>
      <w:r>
        <w:rPr>
          <w:rFonts w:ascii="SimSun" w:hAnsi="SimSun" w:eastAsia="SimSun" w:cs="SimSun"/>
          <w:sz w:val="22"/>
          <w:szCs w:val="22"/>
          <w:spacing w:val="-7"/>
        </w:rPr>
        <w:t>审核评估经费由有关具体组织部门负责落实。</w:t>
      </w:r>
    </w:p>
    <w:p>
      <w:pPr>
        <w:spacing w:line="344" w:lineRule="auto"/>
        <w:rPr>
          <w:rFonts w:ascii="Arial"/>
          <w:sz w:val="21"/>
        </w:rPr>
      </w:pPr>
      <w:r/>
    </w:p>
    <w:p>
      <w:pPr>
        <w:ind w:left="443"/>
        <w:spacing w:before="81" w:line="221" w:lineRule="auto"/>
        <w:outlineLvl w:val="0"/>
        <w:rPr>
          <w:rFonts w:ascii="SimHei" w:hAnsi="SimHei" w:eastAsia="SimHei" w:cs="SimHei"/>
          <w:sz w:val="25"/>
          <w:szCs w:val="25"/>
        </w:rPr>
      </w:pPr>
      <w:r>
        <w:rPr>
          <w:rFonts w:ascii="SimHei" w:hAnsi="SimHei" w:eastAsia="SimHei" w:cs="SimHei"/>
          <w:sz w:val="25"/>
          <w:szCs w:val="25"/>
          <w:b/>
          <w:bCs/>
          <w:spacing w:val="-13"/>
        </w:rPr>
        <w:t>六、纪律与监督</w:t>
      </w:r>
    </w:p>
    <w:p>
      <w:pPr>
        <w:spacing w:line="249" w:lineRule="auto"/>
        <w:rPr>
          <w:rFonts w:ascii="Arial"/>
          <w:sz w:val="21"/>
        </w:rPr>
      </w:pPr>
      <w:r/>
    </w:p>
    <w:p>
      <w:pPr>
        <w:ind w:firstLine="440"/>
        <w:spacing w:before="72" w:line="370" w:lineRule="auto"/>
        <w:jc w:val="both"/>
        <w:rPr>
          <w:rFonts w:ascii="SimSun" w:hAnsi="SimSun" w:eastAsia="SimSun" w:cs="SimSun"/>
          <w:sz w:val="22"/>
          <w:szCs w:val="22"/>
        </w:rPr>
      </w:pPr>
      <w:r>
        <w:rPr>
          <w:rFonts w:ascii="SimSun" w:hAnsi="SimSun" w:eastAsia="SimSun" w:cs="SimSun"/>
          <w:sz w:val="22"/>
          <w:szCs w:val="22"/>
          <w:spacing w:val="1"/>
        </w:rPr>
        <w:t>审核评估实行信息公开制度，严肃评估纪律，开展“阳光评估”,广泛接受学校、</w:t>
      </w:r>
      <w:r>
        <w:rPr>
          <w:rFonts w:ascii="SimSun" w:hAnsi="SimSun" w:eastAsia="SimSun" w:cs="SimSun"/>
          <w:sz w:val="22"/>
          <w:szCs w:val="22"/>
          <w:spacing w:val="3"/>
        </w:rPr>
        <w:t xml:space="preserve"> </w:t>
      </w:r>
      <w:r>
        <w:rPr>
          <w:rFonts w:ascii="SimSun" w:hAnsi="SimSun" w:eastAsia="SimSun" w:cs="SimSun"/>
          <w:sz w:val="22"/>
          <w:szCs w:val="22"/>
          <w:spacing w:val="-4"/>
        </w:rPr>
        <w:t>教师、学生和社会的监督，确保评估工作公平公正。教育部和省级教育行政部门对参评</w:t>
      </w:r>
      <w:r>
        <w:rPr>
          <w:rFonts w:ascii="SimSun" w:hAnsi="SimSun" w:eastAsia="SimSun" w:cs="SimSun"/>
          <w:sz w:val="22"/>
          <w:szCs w:val="22"/>
        </w:rPr>
        <w:t xml:space="preserve"> </w:t>
      </w:r>
      <w:r>
        <w:rPr>
          <w:rFonts w:ascii="SimSun" w:hAnsi="SimSun" w:eastAsia="SimSun" w:cs="SimSun"/>
          <w:sz w:val="22"/>
          <w:szCs w:val="22"/>
          <w:spacing w:val="-5"/>
        </w:rPr>
        <w:t>学校、评估专家和评估组织工作的规范性、公正性进行监督，受理举报和</w:t>
      </w:r>
      <w:r>
        <w:rPr>
          <w:rFonts w:ascii="SimSun" w:hAnsi="SimSun" w:eastAsia="SimSun" w:cs="SimSun"/>
          <w:sz w:val="22"/>
          <w:szCs w:val="22"/>
          <w:spacing w:val="-6"/>
        </w:rPr>
        <w:t>申诉，提出处</w:t>
      </w:r>
    </w:p>
    <w:p>
      <w:pPr>
        <w:spacing w:before="1" w:line="219" w:lineRule="auto"/>
        <w:rPr>
          <w:rFonts w:ascii="SimSun" w:hAnsi="SimSun" w:eastAsia="SimSun" w:cs="SimSun"/>
          <w:sz w:val="22"/>
          <w:szCs w:val="22"/>
        </w:rPr>
      </w:pPr>
      <w:r>
        <w:rPr>
          <w:rFonts w:ascii="SimSun" w:hAnsi="SimSun" w:eastAsia="SimSun" w:cs="SimSun"/>
          <w:sz w:val="22"/>
          <w:szCs w:val="22"/>
          <w:spacing w:val="-9"/>
        </w:rPr>
        <w:t>理意见。</w:t>
      </w:r>
    </w:p>
    <w:p>
      <w:pPr>
        <w:ind w:left="440"/>
        <w:spacing w:before="187" w:line="218" w:lineRule="auto"/>
        <w:rPr>
          <w:rFonts w:ascii="SimSun" w:hAnsi="SimSun" w:eastAsia="SimSun" w:cs="SimSun"/>
          <w:sz w:val="22"/>
          <w:szCs w:val="22"/>
        </w:rPr>
      </w:pPr>
      <w:r>
        <w:rPr>
          <w:rFonts w:ascii="SimSun" w:hAnsi="SimSun" w:eastAsia="SimSun" w:cs="SimSun"/>
          <w:sz w:val="22"/>
          <w:szCs w:val="22"/>
          <w:spacing w:val="-6"/>
        </w:rPr>
        <w:t>附件：普通高等学校本科教育教学审核评估指标体系</w:t>
      </w:r>
    </w:p>
    <w:p>
      <w:pPr>
        <w:sectPr>
          <w:pgSz w:w="10320" w:h="14570"/>
          <w:pgMar w:top="400" w:right="969" w:bottom="400" w:left="1059"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5"/>
        </w:rPr>
        <w:t>134</w:t>
      </w:r>
      <w:r>
        <w:rPr>
          <w:rFonts w:ascii="SimSun" w:hAnsi="SimSun" w:eastAsia="SimSun" w:cs="SimSun"/>
          <w:sz w:val="19"/>
          <w:szCs w:val="19"/>
          <w:spacing w:val="22"/>
        </w:rPr>
        <w:t xml:space="preserve">   </w:t>
      </w:r>
      <w:r>
        <w:rPr>
          <w:rFonts w:ascii="SimSun" w:hAnsi="SimSun" w:eastAsia="SimSun" w:cs="SimSun"/>
          <w:sz w:val="19"/>
          <w:szCs w:val="19"/>
          <w:spacing w:val="-5"/>
        </w:rPr>
        <w:t>第四部分</w:t>
      </w:r>
      <w:r>
        <w:rPr>
          <w:rFonts w:ascii="SimSun" w:hAnsi="SimSun" w:eastAsia="SimSun" w:cs="SimSun"/>
          <w:sz w:val="19"/>
          <w:szCs w:val="19"/>
          <w:spacing w:val="8"/>
        </w:rPr>
        <w:t xml:space="preserve"> </w:t>
      </w:r>
      <w:r>
        <w:rPr>
          <w:rFonts w:ascii="SimSun" w:hAnsi="SimSun" w:eastAsia="SimSun" w:cs="SimSun"/>
          <w:sz w:val="19"/>
          <w:szCs w:val="19"/>
          <w:spacing w:val="-5"/>
        </w:rPr>
        <w:t>相关政策文件及参考资料</w:t>
      </w:r>
    </w:p>
    <w:p>
      <w:pPr>
        <w:ind w:left="3"/>
        <w:spacing w:before="327" w:line="224" w:lineRule="auto"/>
        <w:rPr>
          <w:rFonts w:ascii="SimHei" w:hAnsi="SimHei" w:eastAsia="SimHei" w:cs="SimHei"/>
          <w:sz w:val="28"/>
          <w:szCs w:val="28"/>
        </w:rPr>
      </w:pPr>
      <w:r>
        <w:rPr>
          <w:rFonts w:ascii="SimHei" w:hAnsi="SimHei" w:eastAsia="SimHei" w:cs="SimHei"/>
          <w:sz w:val="28"/>
          <w:szCs w:val="28"/>
          <w:b/>
          <w:bCs/>
          <w:spacing w:val="-17"/>
        </w:rPr>
        <w:t>附件</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1745"/>
        <w:spacing w:before="130" w:line="193" w:lineRule="auto"/>
        <w:rPr>
          <w:rFonts w:ascii="SimSun" w:hAnsi="SimSun" w:eastAsia="SimSun" w:cs="SimSun"/>
          <w:sz w:val="40"/>
          <w:szCs w:val="40"/>
        </w:rPr>
      </w:pPr>
      <w:r>
        <w:rPr>
          <w:rFonts w:ascii="SimSun" w:hAnsi="SimSun" w:eastAsia="SimSun" w:cs="SimSun"/>
          <w:sz w:val="40"/>
          <w:szCs w:val="40"/>
          <w:b/>
          <w:bCs/>
          <w:spacing w:val="-8"/>
        </w:rPr>
        <w:t>普通高等学校本科教育教学</w:t>
      </w:r>
    </w:p>
    <w:p>
      <w:pPr>
        <w:ind w:left="2545"/>
        <w:spacing w:before="2" w:line="217" w:lineRule="auto"/>
        <w:rPr>
          <w:rFonts w:ascii="SimSun" w:hAnsi="SimSun" w:eastAsia="SimSun" w:cs="SimSun"/>
          <w:sz w:val="40"/>
          <w:szCs w:val="40"/>
        </w:rPr>
      </w:pPr>
      <w:r>
        <w:rPr>
          <w:rFonts w:ascii="SimSun" w:hAnsi="SimSun" w:eastAsia="SimSun" w:cs="SimSun"/>
          <w:sz w:val="40"/>
          <w:szCs w:val="40"/>
          <w:b/>
          <w:bCs/>
          <w:spacing w:val="-9"/>
        </w:rPr>
        <w:t>审核评估指标体系</w:t>
      </w:r>
    </w:p>
    <w:p>
      <w:pPr>
        <w:ind w:left="3644"/>
        <w:spacing w:before="140" w:line="220" w:lineRule="auto"/>
        <w:rPr>
          <w:rFonts w:ascii="SimSun" w:hAnsi="SimSun" w:eastAsia="SimSun" w:cs="SimSun"/>
          <w:sz w:val="33"/>
          <w:szCs w:val="33"/>
        </w:rPr>
      </w:pPr>
      <w:r>
        <w:rPr>
          <w:rFonts w:ascii="SimSun" w:hAnsi="SimSun" w:eastAsia="SimSun" w:cs="SimSun"/>
          <w:sz w:val="33"/>
          <w:szCs w:val="33"/>
          <w:b/>
          <w:bCs/>
          <w:spacing w:val="4"/>
        </w:rPr>
        <w:t>(试行)</w:t>
      </w:r>
    </w:p>
    <w:p>
      <w:pPr>
        <w:spacing w:line="430" w:lineRule="auto"/>
        <w:rPr>
          <w:rFonts w:ascii="Arial"/>
          <w:sz w:val="21"/>
        </w:rPr>
      </w:pPr>
      <w:r/>
    </w:p>
    <w:p>
      <w:pPr>
        <w:ind w:left="3"/>
        <w:spacing w:before="79" w:line="221" w:lineRule="auto"/>
        <w:outlineLvl w:val="0"/>
        <w:rPr>
          <w:rFonts w:ascii="SimHei" w:hAnsi="SimHei" w:eastAsia="SimHei" w:cs="SimHei"/>
          <w:sz w:val="24"/>
          <w:szCs w:val="24"/>
        </w:rPr>
      </w:pPr>
      <w:r>
        <w:rPr>
          <w:rFonts w:ascii="SimHei" w:hAnsi="SimHei" w:eastAsia="SimHei" w:cs="SimHei"/>
          <w:sz w:val="24"/>
          <w:szCs w:val="24"/>
          <w:b/>
          <w:bCs/>
          <w:spacing w:val="-5"/>
        </w:rPr>
        <w:t>一、第一类审核评估</w:t>
      </w:r>
    </w:p>
    <w:p>
      <w:pPr>
        <w:spacing w:line="73" w:lineRule="exact"/>
        <w:rPr/>
      </w:pPr>
      <w:r/>
    </w:p>
    <w:tbl>
      <w:tblPr>
        <w:tblStyle w:val="2"/>
        <w:tblW w:w="819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578"/>
        <w:gridCol w:w="5368"/>
      </w:tblGrid>
      <w:tr>
        <w:trPr>
          <w:trHeight w:val="395" w:hRule="atLeast"/>
        </w:trPr>
        <w:tc>
          <w:tcPr>
            <w:tcW w:w="1253" w:type="dxa"/>
            <w:vAlign w:val="top"/>
          </w:tcPr>
          <w:p>
            <w:pPr>
              <w:ind w:left="23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578" w:type="dxa"/>
            <w:vAlign w:val="top"/>
          </w:tcPr>
          <w:p>
            <w:pPr>
              <w:ind w:left="414"/>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368" w:type="dxa"/>
            <w:vAlign w:val="top"/>
          </w:tcPr>
          <w:p>
            <w:pPr>
              <w:ind w:left="232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99" w:hRule="atLeast"/>
        </w:trPr>
        <w:tc>
          <w:tcPr>
            <w:tcW w:w="1253" w:type="dxa"/>
            <w:vAlign w:val="top"/>
            <w:vMerge w:val="restart"/>
            <w:tcBorders>
              <w:bottom w:val="none" w:color="000000" w:sz="2" w:space="0"/>
            </w:tcBorders>
          </w:tcPr>
          <w:p>
            <w:pPr>
              <w:ind w:left="64"/>
              <w:spacing w:before="107" w:line="219" w:lineRule="auto"/>
              <w:rPr>
                <w:rFonts w:ascii="SimSun" w:hAnsi="SimSun" w:eastAsia="SimSun" w:cs="SimSun"/>
                <w:sz w:val="18"/>
                <w:szCs w:val="18"/>
              </w:rPr>
            </w:pPr>
            <w:r>
              <w:rPr>
                <w:rFonts w:ascii="SimSun" w:hAnsi="SimSun" w:eastAsia="SimSun" w:cs="SimSun"/>
                <w:sz w:val="18"/>
                <w:szCs w:val="18"/>
                <w:spacing w:val="1"/>
              </w:rPr>
              <w:t>1.党的领导</w:t>
            </w:r>
          </w:p>
        </w:tc>
        <w:tc>
          <w:tcPr>
            <w:tcW w:w="1578" w:type="dxa"/>
            <w:vAlign w:val="top"/>
            <w:vMerge w:val="restart"/>
            <w:tcBorders>
              <w:bottom w:val="none" w:color="000000" w:sz="2" w:space="0"/>
            </w:tcBorders>
          </w:tcPr>
          <w:p>
            <w:pPr>
              <w:ind w:left="72" w:right="134"/>
              <w:spacing w:before="98" w:line="272" w:lineRule="auto"/>
              <w:rPr>
                <w:rFonts w:ascii="SimSun" w:hAnsi="SimSun" w:eastAsia="SimSun" w:cs="SimSun"/>
                <w:sz w:val="18"/>
                <w:szCs w:val="18"/>
              </w:rPr>
            </w:pPr>
            <w:r>
              <w:rPr>
                <w:rFonts w:ascii="SimSun" w:hAnsi="SimSun" w:eastAsia="SimSun" w:cs="SimSun"/>
                <w:sz w:val="18"/>
                <w:szCs w:val="18"/>
                <w:spacing w:val="1"/>
              </w:rPr>
              <w:t>1.1党的全面领导</w:t>
            </w:r>
            <w:r>
              <w:rPr>
                <w:rFonts w:ascii="SimSun" w:hAnsi="SimSun" w:eastAsia="SimSun" w:cs="SimSun"/>
                <w:sz w:val="18"/>
                <w:szCs w:val="18"/>
                <w:spacing w:val="1"/>
              </w:rPr>
              <w:t xml:space="preserve"> </w:t>
            </w:r>
            <w:r>
              <w:rPr>
                <w:rFonts w:ascii="SimSun" w:hAnsi="SimSun" w:eastAsia="SimSun" w:cs="SimSun"/>
                <w:sz w:val="18"/>
                <w:szCs w:val="18"/>
                <w:spacing w:val="-2"/>
              </w:rPr>
              <w:t>和社会主义办学</w:t>
            </w:r>
            <w:r>
              <w:rPr>
                <w:rFonts w:ascii="SimSun" w:hAnsi="SimSun" w:eastAsia="SimSun" w:cs="SimSun"/>
                <w:sz w:val="18"/>
                <w:szCs w:val="18"/>
                <w:spacing w:val="2"/>
              </w:rPr>
              <w:t xml:space="preserve">  </w:t>
            </w:r>
            <w:r>
              <w:rPr>
                <w:rFonts w:ascii="SimSun" w:hAnsi="SimSun" w:eastAsia="SimSun" w:cs="SimSun"/>
                <w:sz w:val="18"/>
                <w:szCs w:val="18"/>
                <w:spacing w:val="9"/>
              </w:rPr>
              <w:t>方向</w:t>
            </w:r>
          </w:p>
        </w:tc>
        <w:tc>
          <w:tcPr>
            <w:tcW w:w="5368" w:type="dxa"/>
            <w:vAlign w:val="top"/>
          </w:tcPr>
          <w:p>
            <w:pPr>
              <w:ind w:left="74" w:right="33"/>
              <w:spacing w:before="115" w:line="254" w:lineRule="auto"/>
              <w:rPr>
                <w:rFonts w:ascii="SimSun" w:hAnsi="SimSun" w:eastAsia="SimSun" w:cs="SimSun"/>
                <w:sz w:val="18"/>
                <w:szCs w:val="18"/>
              </w:rPr>
            </w:pPr>
            <w:r>
              <w:rPr>
                <w:rFonts w:ascii="SimSun" w:hAnsi="SimSun" w:eastAsia="SimSun" w:cs="SimSun"/>
                <w:sz w:val="18"/>
                <w:szCs w:val="18"/>
                <w:spacing w:val="4"/>
              </w:rPr>
              <w:t>1.1.1学校坚持党的全面领导，依法治教、依法办学、依</w:t>
            </w:r>
            <w:r>
              <w:rPr>
                <w:rFonts w:ascii="SimSun" w:hAnsi="SimSun" w:eastAsia="SimSun" w:cs="SimSun"/>
                <w:sz w:val="18"/>
                <w:szCs w:val="18"/>
                <w:spacing w:val="3"/>
              </w:rPr>
              <w:t>法治校，</w:t>
            </w:r>
            <w:r>
              <w:rPr>
                <w:rFonts w:ascii="SimSun" w:hAnsi="SimSun" w:eastAsia="SimSun" w:cs="SimSun"/>
                <w:sz w:val="18"/>
                <w:szCs w:val="18"/>
              </w:rPr>
              <w:t xml:space="preserve"> </w:t>
            </w:r>
            <w:r>
              <w:rPr>
                <w:rFonts w:ascii="SimSun" w:hAnsi="SimSun" w:eastAsia="SimSun" w:cs="SimSun"/>
                <w:sz w:val="18"/>
                <w:szCs w:val="18"/>
                <w:spacing w:val="1"/>
              </w:rPr>
              <w:t>围绕国家重大战略需求培养担当民族复兴大任的时代新人情况</w:t>
            </w:r>
          </w:p>
        </w:tc>
      </w:tr>
      <w:tr>
        <w:trPr>
          <w:trHeight w:val="709" w:hRule="atLeast"/>
        </w:trPr>
        <w:tc>
          <w:tcPr>
            <w:tcW w:w="1253" w:type="dxa"/>
            <w:vAlign w:val="top"/>
            <w:vMerge w:val="continue"/>
            <w:tcBorders>
              <w:top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spacing w:before="117" w:line="272" w:lineRule="auto"/>
              <w:rPr>
                <w:rFonts w:ascii="SimSun" w:hAnsi="SimSun" w:eastAsia="SimSun" w:cs="SimSun"/>
                <w:sz w:val="17"/>
                <w:szCs w:val="17"/>
              </w:rPr>
            </w:pPr>
            <w:r>
              <w:rPr>
                <w:rFonts w:ascii="SimSun" w:hAnsi="SimSun" w:eastAsia="SimSun" w:cs="SimSun"/>
                <w:sz w:val="17"/>
                <w:szCs w:val="17"/>
                <w:spacing w:val="14"/>
              </w:rPr>
              <w:t>1.1.2学校坚持社会主义办学方向、贯彻落实立德树人根本任务、</w:t>
            </w:r>
            <w:r>
              <w:rPr>
                <w:rFonts w:ascii="SimSun" w:hAnsi="SimSun" w:eastAsia="SimSun" w:cs="SimSun"/>
                <w:sz w:val="17"/>
                <w:szCs w:val="17"/>
              </w:rPr>
              <w:t xml:space="preserve"> </w:t>
            </w:r>
            <w:r>
              <w:rPr>
                <w:rFonts w:ascii="SimSun" w:hAnsi="SimSun" w:eastAsia="SimSun" w:cs="SimSun"/>
                <w:sz w:val="17"/>
                <w:szCs w:val="17"/>
                <w:spacing w:val="11"/>
              </w:rPr>
              <w:t>把立德树人成效作为检验学校一切工作的根本标准情</w:t>
            </w:r>
            <w:r>
              <w:rPr>
                <w:rFonts w:ascii="SimSun" w:hAnsi="SimSun" w:eastAsia="SimSun" w:cs="SimSun"/>
                <w:sz w:val="17"/>
                <w:szCs w:val="17"/>
                <w:spacing w:val="10"/>
              </w:rPr>
              <w:t>况</w:t>
            </w:r>
          </w:p>
        </w:tc>
      </w:tr>
      <w:tr>
        <w:trPr>
          <w:trHeight w:val="419" w:hRule="atLeast"/>
        </w:trPr>
        <w:tc>
          <w:tcPr>
            <w:tcW w:w="1253" w:type="dxa"/>
            <w:vAlign w:val="top"/>
            <w:vMerge w:val="restart"/>
            <w:tcBorders>
              <w:bottom w:val="none" w:color="000000" w:sz="2" w:space="0"/>
            </w:tcBorders>
          </w:tcPr>
          <w:p>
            <w:pPr>
              <w:ind w:left="64"/>
              <w:spacing w:before="109" w:line="290" w:lineRule="exact"/>
              <w:rPr>
                <w:rFonts w:ascii="SimSun" w:hAnsi="SimSun" w:eastAsia="SimSun" w:cs="SimSun"/>
                <w:sz w:val="18"/>
                <w:szCs w:val="18"/>
              </w:rPr>
            </w:pPr>
            <w:r>
              <w:rPr>
                <w:rFonts w:ascii="SimSun" w:hAnsi="SimSun" w:eastAsia="SimSun" w:cs="SimSun"/>
                <w:sz w:val="18"/>
                <w:szCs w:val="18"/>
                <w:spacing w:val="-2"/>
                <w:position w:val="8"/>
              </w:rPr>
              <w:t>2.质量保障</w:t>
            </w:r>
          </w:p>
          <w:p>
            <w:pPr>
              <w:ind w:left="64"/>
              <w:spacing w:line="219" w:lineRule="auto"/>
              <w:rPr>
                <w:rFonts w:ascii="SimSun" w:hAnsi="SimSun" w:eastAsia="SimSun" w:cs="SimSun"/>
                <w:sz w:val="18"/>
                <w:szCs w:val="18"/>
              </w:rPr>
            </w:pPr>
            <w:r>
              <w:rPr>
                <w:rFonts w:ascii="SimSun" w:hAnsi="SimSun" w:eastAsia="SimSun" w:cs="SimSun"/>
                <w:sz w:val="18"/>
                <w:szCs w:val="18"/>
                <w:spacing w:val="7"/>
              </w:rPr>
              <w:t>能力</w:t>
            </w:r>
          </w:p>
        </w:tc>
        <w:tc>
          <w:tcPr>
            <w:tcW w:w="1578" w:type="dxa"/>
            <w:vAlign w:val="top"/>
            <w:vMerge w:val="restart"/>
            <w:tcBorders>
              <w:bottom w:val="none" w:color="000000" w:sz="2" w:space="0"/>
            </w:tcBorders>
          </w:tcPr>
          <w:p>
            <w:pPr>
              <w:ind w:left="72"/>
              <w:spacing w:before="119" w:line="220" w:lineRule="auto"/>
              <w:rPr>
                <w:rFonts w:ascii="SimSun" w:hAnsi="SimSun" w:eastAsia="SimSun" w:cs="SimSun"/>
                <w:sz w:val="18"/>
                <w:szCs w:val="18"/>
              </w:rPr>
            </w:pPr>
            <w:r>
              <w:rPr>
                <w:rFonts w:ascii="SimSun" w:hAnsi="SimSun" w:eastAsia="SimSun" w:cs="SimSun"/>
                <w:sz w:val="18"/>
                <w:szCs w:val="18"/>
                <w:spacing w:val="-1"/>
              </w:rPr>
              <w:t>2.1质保理念</w:t>
            </w:r>
          </w:p>
        </w:tc>
        <w:tc>
          <w:tcPr>
            <w:tcW w:w="5368" w:type="dxa"/>
            <w:vAlign w:val="top"/>
          </w:tcPr>
          <w:p>
            <w:pPr>
              <w:ind w:left="74"/>
              <w:spacing w:before="119" w:line="219" w:lineRule="auto"/>
              <w:rPr>
                <w:rFonts w:ascii="SimSun" w:hAnsi="SimSun" w:eastAsia="SimSun" w:cs="SimSun"/>
                <w:sz w:val="18"/>
                <w:szCs w:val="18"/>
              </w:rPr>
            </w:pPr>
            <w:r>
              <w:rPr>
                <w:rFonts w:ascii="SimSun" w:hAnsi="SimSun" w:eastAsia="SimSun" w:cs="SimSun"/>
                <w:sz w:val="18"/>
                <w:szCs w:val="18"/>
                <w:spacing w:val="1"/>
              </w:rPr>
              <w:t>2.1.1质量保障理念及其先进性</w:t>
            </w:r>
          </w:p>
        </w:tc>
      </w:tr>
      <w:tr>
        <w:trPr>
          <w:trHeight w:val="69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right="55"/>
              <w:spacing w:before="110" w:line="259" w:lineRule="auto"/>
              <w:rPr>
                <w:rFonts w:ascii="SimSun" w:hAnsi="SimSun" w:eastAsia="SimSun" w:cs="SimSun"/>
                <w:sz w:val="18"/>
                <w:szCs w:val="18"/>
              </w:rPr>
            </w:pPr>
            <w:r>
              <w:rPr>
                <w:rFonts w:ascii="SimSun" w:hAnsi="SimSun" w:eastAsia="SimSun" w:cs="SimSun"/>
                <w:sz w:val="18"/>
                <w:szCs w:val="18"/>
                <w:spacing w:val="3"/>
              </w:rPr>
              <w:t>2.1.2质量保障理念在质量保障体系建立与运行以及质量文化形成</w:t>
            </w:r>
            <w:r>
              <w:rPr>
                <w:rFonts w:ascii="SimSun" w:hAnsi="SimSun" w:eastAsia="SimSun" w:cs="SimSun"/>
                <w:sz w:val="18"/>
                <w:szCs w:val="18"/>
                <w:spacing w:val="4"/>
              </w:rPr>
              <w:t xml:space="preserve"> </w:t>
            </w:r>
            <w:r>
              <w:rPr>
                <w:rFonts w:ascii="SimSun" w:hAnsi="SimSun" w:eastAsia="SimSun" w:cs="SimSun"/>
                <w:sz w:val="18"/>
                <w:szCs w:val="18"/>
                <w:spacing w:val="5"/>
              </w:rPr>
              <w:t>中的作用</w:t>
            </w:r>
          </w:p>
        </w:tc>
      </w:tr>
      <w:tr>
        <w:trPr>
          <w:trHeight w:val="68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2"/>
              <w:spacing w:before="121" w:line="220" w:lineRule="auto"/>
              <w:rPr>
                <w:rFonts w:ascii="SimSun" w:hAnsi="SimSun" w:eastAsia="SimSun" w:cs="SimSun"/>
                <w:sz w:val="18"/>
                <w:szCs w:val="18"/>
              </w:rPr>
            </w:pPr>
            <w:r>
              <w:rPr>
                <w:rFonts w:ascii="SimSun" w:hAnsi="SimSun" w:eastAsia="SimSun" w:cs="SimSun"/>
                <w:sz w:val="18"/>
                <w:szCs w:val="18"/>
                <w:spacing w:val="-2"/>
              </w:rPr>
              <w:t>2.2质量标准</w:t>
            </w:r>
          </w:p>
        </w:tc>
        <w:tc>
          <w:tcPr>
            <w:tcW w:w="5368" w:type="dxa"/>
            <w:vAlign w:val="top"/>
          </w:tcPr>
          <w:p>
            <w:pPr>
              <w:ind w:left="74" w:right="56"/>
              <w:spacing w:before="111" w:line="259" w:lineRule="auto"/>
              <w:rPr>
                <w:rFonts w:ascii="SimSun" w:hAnsi="SimSun" w:eastAsia="SimSun" w:cs="SimSun"/>
                <w:sz w:val="18"/>
                <w:szCs w:val="18"/>
              </w:rPr>
            </w:pPr>
            <w:r>
              <w:rPr>
                <w:rFonts w:ascii="SimSun" w:hAnsi="SimSun" w:eastAsia="SimSun" w:cs="SimSun"/>
                <w:sz w:val="18"/>
                <w:szCs w:val="18"/>
                <w:spacing w:val="3"/>
              </w:rPr>
              <w:t>2.2.1依据国家相关标准，符合国家、社会及学生等利益相关者诉</w:t>
            </w:r>
            <w:r>
              <w:rPr>
                <w:rFonts w:ascii="SimSun" w:hAnsi="SimSun" w:eastAsia="SimSun" w:cs="SimSun"/>
                <w:sz w:val="18"/>
                <w:szCs w:val="18"/>
                <w:spacing w:val="3"/>
              </w:rPr>
              <w:t xml:space="preserve"> </w:t>
            </w:r>
            <w:r>
              <w:rPr>
                <w:rFonts w:ascii="SimSun" w:hAnsi="SimSun" w:eastAsia="SimSun" w:cs="SimSun"/>
                <w:sz w:val="18"/>
                <w:szCs w:val="18"/>
                <w:spacing w:val="-1"/>
              </w:rPr>
              <w:t>求的一流质量标准建设情况</w:t>
            </w:r>
          </w:p>
        </w:tc>
      </w:tr>
      <w:tr>
        <w:trPr>
          <w:trHeight w:val="43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spacing w:before="132" w:line="219" w:lineRule="auto"/>
              <w:rPr>
                <w:rFonts w:ascii="SimSun" w:hAnsi="SimSun" w:eastAsia="SimSun" w:cs="SimSun"/>
                <w:sz w:val="18"/>
                <w:szCs w:val="18"/>
              </w:rPr>
            </w:pPr>
            <w:r>
              <w:rPr>
                <w:rFonts w:ascii="SimSun" w:hAnsi="SimSun" w:eastAsia="SimSun" w:cs="SimSun"/>
                <w:sz w:val="18"/>
                <w:szCs w:val="18"/>
              </w:rPr>
              <w:t>2.2.2各教学环节质量标准落实情况</w:t>
            </w:r>
          </w:p>
        </w:tc>
      </w:tr>
      <w:tr>
        <w:trPr>
          <w:trHeight w:val="69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2"/>
              <w:spacing w:before="111" w:line="219" w:lineRule="auto"/>
              <w:rPr>
                <w:rFonts w:ascii="SimSun" w:hAnsi="SimSun" w:eastAsia="SimSun" w:cs="SimSun"/>
                <w:sz w:val="18"/>
                <w:szCs w:val="18"/>
              </w:rPr>
            </w:pPr>
            <w:r>
              <w:rPr>
                <w:rFonts w:ascii="SimSun" w:hAnsi="SimSun" w:eastAsia="SimSun" w:cs="SimSun"/>
                <w:sz w:val="18"/>
                <w:szCs w:val="18"/>
                <w:spacing w:val="2"/>
              </w:rPr>
              <w:t>2.3质保机制</w:t>
            </w:r>
          </w:p>
        </w:tc>
        <w:tc>
          <w:tcPr>
            <w:tcW w:w="5368" w:type="dxa"/>
            <w:vAlign w:val="top"/>
          </w:tcPr>
          <w:p>
            <w:pPr>
              <w:ind w:left="74" w:right="39"/>
              <w:spacing w:before="122" w:line="253" w:lineRule="auto"/>
              <w:rPr>
                <w:rFonts w:ascii="SimSun" w:hAnsi="SimSun" w:eastAsia="SimSun" w:cs="SimSun"/>
                <w:sz w:val="18"/>
                <w:szCs w:val="18"/>
              </w:rPr>
            </w:pPr>
            <w:r>
              <w:rPr>
                <w:rFonts w:ascii="SimSun" w:hAnsi="SimSun" w:eastAsia="SimSun" w:cs="SimSun"/>
                <w:sz w:val="18"/>
                <w:szCs w:val="18"/>
                <w:spacing w:val="4"/>
              </w:rPr>
              <w:t>2.3.1质量监控部门及其职责，质量监控队</w:t>
            </w:r>
            <w:r>
              <w:rPr>
                <w:rFonts w:ascii="SimSun" w:hAnsi="SimSun" w:eastAsia="SimSun" w:cs="SimSun"/>
                <w:sz w:val="18"/>
                <w:szCs w:val="18"/>
                <w:spacing w:val="3"/>
              </w:rPr>
              <w:t>伍的数量、结构和人员</w:t>
            </w:r>
            <w:r>
              <w:rPr>
                <w:rFonts w:ascii="SimSun" w:hAnsi="SimSun" w:eastAsia="SimSun" w:cs="SimSun"/>
                <w:sz w:val="18"/>
                <w:szCs w:val="18"/>
              </w:rPr>
              <w:t xml:space="preserve"> </w:t>
            </w:r>
            <w:r>
              <w:rPr>
                <w:rFonts w:ascii="SimSun" w:hAnsi="SimSun" w:eastAsia="SimSun" w:cs="SimSun"/>
                <w:sz w:val="18"/>
                <w:szCs w:val="18"/>
                <w:spacing w:val="-2"/>
              </w:rPr>
              <w:t>素质情况</w:t>
            </w:r>
          </w:p>
        </w:tc>
      </w:tr>
      <w:tr>
        <w:trPr>
          <w:trHeight w:val="69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right="29"/>
              <w:spacing w:before="132" w:line="244" w:lineRule="auto"/>
              <w:rPr>
                <w:rFonts w:ascii="SimSun" w:hAnsi="SimSun" w:eastAsia="SimSun" w:cs="SimSun"/>
                <w:sz w:val="18"/>
                <w:szCs w:val="18"/>
              </w:rPr>
            </w:pPr>
            <w:r>
              <w:rPr>
                <w:rFonts w:ascii="SimSun" w:hAnsi="SimSun" w:eastAsia="SimSun" w:cs="SimSun"/>
                <w:sz w:val="18"/>
                <w:szCs w:val="18"/>
                <w:spacing w:val="4"/>
              </w:rPr>
              <w:t>2.3.2自我评价机制、评价结果反馈机制、质量改进机制的建立与</w:t>
            </w:r>
            <w:r>
              <w:rPr>
                <w:rFonts w:ascii="SimSun" w:hAnsi="SimSun" w:eastAsia="SimSun" w:cs="SimSun"/>
                <w:sz w:val="18"/>
                <w:szCs w:val="18"/>
              </w:rPr>
              <w:t xml:space="preserve"> </w:t>
            </w:r>
            <w:r>
              <w:rPr>
                <w:rFonts w:ascii="SimSun" w:hAnsi="SimSun" w:eastAsia="SimSun" w:cs="SimSun"/>
                <w:sz w:val="18"/>
                <w:szCs w:val="18"/>
                <w:spacing w:val="-2"/>
              </w:rPr>
              <w:t>运行情况</w:t>
            </w:r>
          </w:p>
        </w:tc>
      </w:tr>
      <w:tr>
        <w:trPr>
          <w:trHeight w:val="42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2"/>
              <w:spacing w:before="124" w:line="220" w:lineRule="auto"/>
              <w:rPr>
                <w:rFonts w:ascii="SimSun" w:hAnsi="SimSun" w:eastAsia="SimSun" w:cs="SimSun"/>
                <w:sz w:val="18"/>
                <w:szCs w:val="18"/>
              </w:rPr>
            </w:pPr>
            <w:r>
              <w:rPr>
                <w:rFonts w:ascii="SimSun" w:hAnsi="SimSun" w:eastAsia="SimSun" w:cs="SimSun"/>
                <w:sz w:val="18"/>
                <w:szCs w:val="18"/>
                <w:spacing w:val="-2"/>
              </w:rPr>
              <w:t>2.4质量文化</w:t>
            </w:r>
          </w:p>
        </w:tc>
        <w:tc>
          <w:tcPr>
            <w:tcW w:w="5368" w:type="dxa"/>
            <w:vAlign w:val="top"/>
          </w:tcPr>
          <w:p>
            <w:pPr>
              <w:ind w:left="74"/>
              <w:spacing w:before="124" w:line="219" w:lineRule="auto"/>
              <w:rPr>
                <w:rFonts w:ascii="SimSun" w:hAnsi="SimSun" w:eastAsia="SimSun" w:cs="SimSun"/>
                <w:sz w:val="18"/>
                <w:szCs w:val="18"/>
              </w:rPr>
            </w:pPr>
            <w:r>
              <w:rPr>
                <w:rFonts w:ascii="SimSun" w:hAnsi="SimSun" w:eastAsia="SimSun" w:cs="SimSun"/>
                <w:sz w:val="18"/>
                <w:szCs w:val="18"/>
                <w:spacing w:val="-1"/>
              </w:rPr>
              <w:t>2.4.1自觉、自省、自律、自查、自纠的质量文化建设情况</w:t>
            </w:r>
          </w:p>
        </w:tc>
      </w:tr>
      <w:tr>
        <w:trPr>
          <w:trHeight w:val="69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right="35"/>
              <w:spacing w:before="133" w:line="247" w:lineRule="auto"/>
              <w:rPr>
                <w:rFonts w:ascii="SimSun" w:hAnsi="SimSun" w:eastAsia="SimSun" w:cs="SimSun"/>
                <w:sz w:val="18"/>
                <w:szCs w:val="18"/>
              </w:rPr>
            </w:pPr>
            <w:r>
              <w:rPr>
                <w:rFonts w:ascii="SimSun" w:hAnsi="SimSun" w:eastAsia="SimSun" w:cs="SimSun"/>
                <w:sz w:val="18"/>
                <w:szCs w:val="18"/>
                <w:spacing w:val="4"/>
              </w:rPr>
              <w:t>2.4.2将质量价值观落实到教育教学各环节、将质量</w:t>
            </w:r>
            <w:r>
              <w:rPr>
                <w:rFonts w:ascii="SimSun" w:hAnsi="SimSun" w:eastAsia="SimSun" w:cs="SimSun"/>
                <w:sz w:val="18"/>
                <w:szCs w:val="18"/>
                <w:spacing w:val="3"/>
              </w:rPr>
              <w:t>要求内化为全</w:t>
            </w:r>
            <w:r>
              <w:rPr>
                <w:rFonts w:ascii="SimSun" w:hAnsi="SimSun" w:eastAsia="SimSun" w:cs="SimSun"/>
                <w:sz w:val="18"/>
                <w:szCs w:val="18"/>
              </w:rPr>
              <w:t xml:space="preserve"> </w:t>
            </w:r>
            <w:r>
              <w:rPr>
                <w:rFonts w:ascii="SimSun" w:hAnsi="SimSun" w:eastAsia="SimSun" w:cs="SimSun"/>
                <w:sz w:val="18"/>
                <w:szCs w:val="18"/>
                <w:spacing w:val="-1"/>
              </w:rPr>
              <w:t>校师生的共同价值追求和行为情况</w:t>
            </w:r>
          </w:p>
        </w:tc>
      </w:tr>
      <w:tr>
        <w:trPr>
          <w:trHeight w:val="41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2"/>
              <w:spacing w:before="115" w:line="220" w:lineRule="auto"/>
              <w:rPr>
                <w:rFonts w:ascii="SimSun" w:hAnsi="SimSun" w:eastAsia="SimSun" w:cs="SimSun"/>
                <w:sz w:val="18"/>
                <w:szCs w:val="18"/>
              </w:rPr>
            </w:pPr>
            <w:r>
              <w:rPr>
                <w:rFonts w:ascii="SimSun" w:hAnsi="SimSun" w:eastAsia="SimSun" w:cs="SimSun"/>
                <w:sz w:val="18"/>
                <w:szCs w:val="18"/>
                <w:spacing w:val="-1"/>
              </w:rPr>
              <w:t>2.5质保效果</w:t>
            </w:r>
          </w:p>
        </w:tc>
        <w:tc>
          <w:tcPr>
            <w:tcW w:w="5368" w:type="dxa"/>
            <w:vAlign w:val="top"/>
          </w:tcPr>
          <w:p>
            <w:pPr>
              <w:ind w:left="74"/>
              <w:spacing w:before="125" w:line="219" w:lineRule="auto"/>
              <w:rPr>
                <w:rFonts w:ascii="SimSun" w:hAnsi="SimSun" w:eastAsia="SimSun" w:cs="SimSun"/>
                <w:sz w:val="18"/>
                <w:szCs w:val="18"/>
              </w:rPr>
            </w:pPr>
            <w:r>
              <w:rPr>
                <w:rFonts w:ascii="SimSun" w:hAnsi="SimSun" w:eastAsia="SimSun" w:cs="SimSun"/>
                <w:sz w:val="18"/>
                <w:szCs w:val="18"/>
                <w:spacing w:val="-1"/>
              </w:rPr>
              <w:t>2.5.1培养目标的达成度</w:t>
            </w:r>
          </w:p>
        </w:tc>
      </w:tr>
      <w:tr>
        <w:trPr>
          <w:trHeight w:val="41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68" w:type="dxa"/>
            <w:vAlign w:val="top"/>
          </w:tcPr>
          <w:p>
            <w:pPr>
              <w:ind w:left="74"/>
              <w:spacing w:before="125" w:line="219" w:lineRule="auto"/>
              <w:rPr>
                <w:rFonts w:ascii="SimSun" w:hAnsi="SimSun" w:eastAsia="SimSun" w:cs="SimSun"/>
                <w:sz w:val="18"/>
                <w:szCs w:val="18"/>
              </w:rPr>
            </w:pPr>
            <w:r>
              <w:rPr>
                <w:rFonts w:ascii="SimSun" w:hAnsi="SimSun" w:eastAsia="SimSun" w:cs="SimSun"/>
                <w:sz w:val="18"/>
                <w:szCs w:val="18"/>
                <w:spacing w:val="-1"/>
              </w:rPr>
              <w:t>2.5.2社会需求的适应度</w:t>
            </w:r>
          </w:p>
        </w:tc>
      </w:tr>
      <w:tr>
        <w:trPr>
          <w:trHeight w:val="42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68" w:type="dxa"/>
            <w:vAlign w:val="top"/>
          </w:tcPr>
          <w:p>
            <w:pPr>
              <w:ind w:left="74"/>
              <w:spacing w:before="127" w:line="219" w:lineRule="auto"/>
              <w:rPr>
                <w:rFonts w:ascii="SimSun" w:hAnsi="SimSun" w:eastAsia="SimSun" w:cs="SimSun"/>
                <w:sz w:val="18"/>
                <w:szCs w:val="18"/>
              </w:rPr>
            </w:pPr>
            <w:r>
              <w:rPr>
                <w:rFonts w:ascii="SimSun" w:hAnsi="SimSun" w:eastAsia="SimSun" w:cs="SimSun"/>
                <w:sz w:val="18"/>
                <w:szCs w:val="18"/>
                <w:spacing w:val="-1"/>
              </w:rPr>
              <w:t>2.5.3师资和条件的保障度</w:t>
            </w:r>
          </w:p>
        </w:tc>
      </w:tr>
      <w:tr>
        <w:trPr>
          <w:trHeight w:val="42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68" w:type="dxa"/>
            <w:vAlign w:val="top"/>
          </w:tcPr>
          <w:p>
            <w:pPr>
              <w:ind w:left="74"/>
              <w:spacing w:before="127" w:line="219" w:lineRule="auto"/>
              <w:rPr>
                <w:rFonts w:ascii="SimSun" w:hAnsi="SimSun" w:eastAsia="SimSun" w:cs="SimSun"/>
                <w:sz w:val="18"/>
                <w:szCs w:val="18"/>
              </w:rPr>
            </w:pPr>
            <w:r>
              <w:rPr>
                <w:rFonts w:ascii="SimSun" w:hAnsi="SimSun" w:eastAsia="SimSun" w:cs="SimSun"/>
                <w:sz w:val="18"/>
                <w:szCs w:val="18"/>
                <w:spacing w:val="-1"/>
              </w:rPr>
              <w:t>2.5.4质量保障运行的有效度</w:t>
            </w:r>
          </w:p>
        </w:tc>
      </w:tr>
      <w:tr>
        <w:trPr>
          <w:trHeight w:val="424" w:hRule="atLeast"/>
        </w:trPr>
        <w:tc>
          <w:tcPr>
            <w:tcW w:w="1253" w:type="dxa"/>
            <w:vAlign w:val="top"/>
            <w:vMerge w:val="continue"/>
            <w:tcBorders>
              <w:top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68" w:type="dxa"/>
            <w:vAlign w:val="top"/>
          </w:tcPr>
          <w:p>
            <w:pPr>
              <w:ind w:left="74"/>
              <w:spacing w:before="127" w:line="219" w:lineRule="auto"/>
              <w:rPr>
                <w:rFonts w:ascii="SimSun" w:hAnsi="SimSun" w:eastAsia="SimSun" w:cs="SimSun"/>
                <w:sz w:val="18"/>
                <w:szCs w:val="18"/>
              </w:rPr>
            </w:pPr>
            <w:r>
              <w:rPr>
                <w:rFonts w:ascii="SimSun" w:hAnsi="SimSun" w:eastAsia="SimSun" w:cs="SimSun"/>
                <w:sz w:val="18"/>
                <w:szCs w:val="18"/>
                <w:spacing w:val="1"/>
              </w:rPr>
              <w:t>2.5.5学生和用人单位的满意度</w:t>
            </w:r>
          </w:p>
        </w:tc>
      </w:tr>
    </w:tbl>
    <w:p>
      <w:pPr>
        <w:rPr>
          <w:rFonts w:ascii="Arial"/>
          <w:sz w:val="21"/>
        </w:rPr>
      </w:pPr>
      <w:r/>
    </w:p>
    <w:p>
      <w:pPr>
        <w:sectPr>
          <w:pgSz w:w="10320" w:h="14570"/>
          <w:pgMar w:top="400" w:right="1135" w:bottom="400" w:left="940" w:header="0" w:footer="0" w:gutter="0"/>
        </w:sectPr>
        <w:rPr/>
      </w:pPr>
    </w:p>
    <w:p>
      <w:pPr>
        <w:ind w:right="61"/>
        <w:spacing w:before="98" w:line="560" w:lineRule="exact"/>
        <w:jc w:val="right"/>
        <w:rPr>
          <w:rFonts w:ascii="SimSun" w:hAnsi="SimSun" w:eastAsia="SimSun" w:cs="SimSun"/>
          <w:sz w:val="15"/>
          <w:szCs w:val="15"/>
        </w:rPr>
      </w:pPr>
      <w:r>
        <w:rPr>
          <w:rFonts w:ascii="SimSun" w:hAnsi="SimSun" w:eastAsia="SimSun" w:cs="SimSun"/>
          <w:sz w:val="19"/>
          <w:szCs w:val="19"/>
          <w:spacing w:val="-9"/>
          <w:position w:val="28"/>
        </w:rPr>
        <w:t>一、方案发文及答记者问</w:t>
      </w:r>
      <w:r>
        <w:rPr>
          <w:rFonts w:ascii="SimSun" w:hAnsi="SimSun" w:eastAsia="SimSun" w:cs="SimSun"/>
          <w:sz w:val="19"/>
          <w:szCs w:val="19"/>
          <w:spacing w:val="26"/>
          <w:position w:val="28"/>
        </w:rPr>
        <w:t xml:space="preserve">   </w:t>
      </w:r>
      <w:r>
        <w:rPr>
          <w:rFonts w:ascii="SimSun" w:hAnsi="SimSun" w:eastAsia="SimSun" w:cs="SimSun"/>
          <w:sz w:val="15"/>
          <w:szCs w:val="15"/>
          <w:spacing w:val="-9"/>
          <w:position w:val="28"/>
        </w:rPr>
        <w:t>135</w:t>
      </w:r>
    </w:p>
    <w:p>
      <w:pPr>
        <w:ind w:right="359"/>
        <w:spacing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70" w:lineRule="exact"/>
        <w:rPr/>
      </w:pPr>
      <w:r/>
    </w:p>
    <w:tbl>
      <w:tblPr>
        <w:tblStyle w:val="2"/>
        <w:tblW w:w="81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3"/>
        <w:gridCol w:w="1578"/>
        <w:gridCol w:w="5338"/>
      </w:tblGrid>
      <w:tr>
        <w:trPr>
          <w:trHeight w:val="395" w:hRule="atLeast"/>
        </w:trPr>
        <w:tc>
          <w:tcPr>
            <w:tcW w:w="1243" w:type="dxa"/>
            <w:vAlign w:val="top"/>
          </w:tcPr>
          <w:p>
            <w:pPr>
              <w:ind w:left="27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578" w:type="dxa"/>
            <w:vAlign w:val="top"/>
          </w:tcPr>
          <w:p>
            <w:pPr>
              <w:ind w:left="424"/>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338" w:type="dxa"/>
            <w:vAlign w:val="top"/>
          </w:tcPr>
          <w:p>
            <w:pPr>
              <w:ind w:left="232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719" w:hRule="atLeast"/>
        </w:trPr>
        <w:tc>
          <w:tcPr>
            <w:tcW w:w="1243" w:type="dxa"/>
            <w:vAlign w:val="top"/>
            <w:vMerge w:val="restart"/>
            <w:tcBorders>
              <w:bottom w:val="none" w:color="000000" w:sz="2" w:space="0"/>
            </w:tcBorders>
          </w:tcPr>
          <w:p>
            <w:pPr>
              <w:ind w:left="64"/>
              <w:spacing w:before="137" w:line="270" w:lineRule="exact"/>
              <w:rPr>
                <w:rFonts w:ascii="SimSun" w:hAnsi="SimSun" w:eastAsia="SimSun" w:cs="SimSun"/>
                <w:sz w:val="18"/>
                <w:szCs w:val="18"/>
              </w:rPr>
            </w:pPr>
            <w:r>
              <w:rPr>
                <w:rFonts w:ascii="SimSun" w:hAnsi="SimSun" w:eastAsia="SimSun" w:cs="SimSun"/>
                <w:sz w:val="18"/>
                <w:szCs w:val="18"/>
                <w:spacing w:val="1"/>
                <w:position w:val="6"/>
              </w:rPr>
              <w:t>3.教育教学</w:t>
            </w:r>
          </w:p>
          <w:p>
            <w:pPr>
              <w:ind w:left="64"/>
              <w:spacing w:line="219" w:lineRule="auto"/>
              <w:rPr>
                <w:rFonts w:ascii="SimSun" w:hAnsi="SimSun" w:eastAsia="SimSun" w:cs="SimSun"/>
                <w:sz w:val="18"/>
                <w:szCs w:val="18"/>
              </w:rPr>
            </w:pPr>
            <w:r>
              <w:rPr>
                <w:rFonts w:ascii="SimSun" w:hAnsi="SimSun" w:eastAsia="SimSun" w:cs="SimSun"/>
                <w:sz w:val="18"/>
                <w:szCs w:val="18"/>
                <w:spacing w:val="-3"/>
              </w:rPr>
              <w:t>水平</w:t>
            </w:r>
          </w:p>
        </w:tc>
        <w:tc>
          <w:tcPr>
            <w:tcW w:w="1578" w:type="dxa"/>
            <w:vAlign w:val="top"/>
            <w:vMerge w:val="restart"/>
            <w:tcBorders>
              <w:bottom w:val="none" w:color="000000" w:sz="2" w:space="0"/>
            </w:tcBorders>
          </w:tcPr>
          <w:p>
            <w:pPr>
              <w:ind w:left="71"/>
              <w:spacing w:before="127" w:line="219" w:lineRule="auto"/>
              <w:rPr>
                <w:rFonts w:ascii="SimSun" w:hAnsi="SimSun" w:eastAsia="SimSun" w:cs="SimSun"/>
                <w:sz w:val="18"/>
                <w:szCs w:val="18"/>
              </w:rPr>
            </w:pPr>
            <w:r>
              <w:rPr>
                <w:rFonts w:ascii="SimSun" w:hAnsi="SimSun" w:eastAsia="SimSun" w:cs="SimSun"/>
                <w:sz w:val="18"/>
                <w:szCs w:val="18"/>
                <w:spacing w:val="2"/>
              </w:rPr>
              <w:t>3.1思政教育</w:t>
            </w:r>
          </w:p>
        </w:tc>
        <w:tc>
          <w:tcPr>
            <w:tcW w:w="5338" w:type="dxa"/>
            <w:vAlign w:val="top"/>
          </w:tcPr>
          <w:p>
            <w:pPr>
              <w:ind w:left="83" w:right="75"/>
              <w:spacing w:before="147" w:line="243" w:lineRule="auto"/>
              <w:rPr>
                <w:rFonts w:ascii="SimSun" w:hAnsi="SimSun" w:eastAsia="SimSun" w:cs="SimSun"/>
                <w:sz w:val="18"/>
                <w:szCs w:val="18"/>
              </w:rPr>
            </w:pPr>
            <w:r>
              <w:rPr>
                <w:rFonts w:ascii="SimSun" w:hAnsi="SimSun" w:eastAsia="SimSun" w:cs="SimSun"/>
                <w:sz w:val="18"/>
                <w:szCs w:val="18"/>
                <w:spacing w:val="1"/>
              </w:rPr>
              <w:t>3.1.1落实意识形态工作责任制，思想政治工作体系建设和“三全</w:t>
            </w:r>
            <w:r>
              <w:rPr>
                <w:rFonts w:ascii="SimSun" w:hAnsi="SimSun" w:eastAsia="SimSun" w:cs="SimSun"/>
                <w:sz w:val="18"/>
                <w:szCs w:val="18"/>
                <w:spacing w:val="6"/>
              </w:rPr>
              <w:t xml:space="preserve"> </w:t>
            </w:r>
            <w:r>
              <w:rPr>
                <w:rFonts w:ascii="SimSun" w:hAnsi="SimSun" w:eastAsia="SimSun" w:cs="SimSun"/>
                <w:sz w:val="18"/>
                <w:szCs w:val="18"/>
              </w:rPr>
              <w:t>育人”工作格局建立情况</w:t>
            </w:r>
          </w:p>
        </w:tc>
      </w:tr>
      <w:tr>
        <w:trPr>
          <w:trHeight w:val="2118"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38" w:type="dxa"/>
            <w:vAlign w:val="top"/>
          </w:tcPr>
          <w:p>
            <w:pPr>
              <w:ind w:left="83" w:right="75"/>
              <w:spacing w:before="127" w:line="258" w:lineRule="auto"/>
              <w:rPr>
                <w:rFonts w:ascii="SimSun" w:hAnsi="SimSun" w:eastAsia="SimSun" w:cs="SimSun"/>
                <w:sz w:val="18"/>
                <w:szCs w:val="18"/>
              </w:rPr>
            </w:pPr>
            <w:r>
              <w:rPr>
                <w:rFonts w:ascii="SimSun" w:hAnsi="SimSun" w:eastAsia="SimSun" w:cs="SimSun"/>
                <w:sz w:val="18"/>
                <w:szCs w:val="18"/>
                <w:spacing w:val="1"/>
              </w:rPr>
              <w:t>3.1.2加强思想政治理论课教师队伍和思政课程建设情况，按要求</w:t>
            </w:r>
            <w:r>
              <w:rPr>
                <w:rFonts w:ascii="SimSun" w:hAnsi="SimSun" w:eastAsia="SimSun" w:cs="SimSun"/>
                <w:sz w:val="18"/>
                <w:szCs w:val="18"/>
                <w:spacing w:val="6"/>
              </w:rPr>
              <w:t xml:space="preserve"> </w:t>
            </w:r>
            <w:r>
              <w:rPr>
                <w:rFonts w:ascii="SimSun" w:hAnsi="SimSun" w:eastAsia="SimSun" w:cs="SimSun"/>
                <w:sz w:val="18"/>
                <w:szCs w:val="18"/>
                <w:spacing w:val="-1"/>
              </w:rPr>
              <w:t>开设“习近平总书记关于教育的重要论述研究”课程情况</w:t>
            </w:r>
          </w:p>
          <w:p>
            <w:pPr>
              <w:spacing w:before="67" w:line="230" w:lineRule="auto"/>
              <w:rPr>
                <w:rFonts w:ascii="SimSun" w:hAnsi="SimSun" w:eastAsia="SimSun" w:cs="SimSun"/>
                <w:sz w:val="17"/>
                <w:szCs w:val="17"/>
              </w:rPr>
            </w:pPr>
            <w:r>
              <w:rPr>
                <w:rFonts w:ascii="SimSun" w:hAnsi="SimSun" w:eastAsia="SimSun" w:cs="SimSun"/>
                <w:sz w:val="17"/>
                <w:szCs w:val="17"/>
                <w:spacing w:val="12"/>
              </w:rPr>
              <w:t>【必选】思政课专任教师与折合在校生比例≥1:350</w:t>
            </w:r>
          </w:p>
          <w:p>
            <w:pPr>
              <w:spacing w:before="58" w:line="230" w:lineRule="auto"/>
              <w:rPr>
                <w:rFonts w:ascii="SimSun" w:hAnsi="SimSun" w:eastAsia="SimSun" w:cs="SimSun"/>
                <w:sz w:val="17"/>
                <w:szCs w:val="17"/>
              </w:rPr>
            </w:pPr>
            <w:r>
              <w:rPr>
                <w:rFonts w:ascii="SimSun" w:hAnsi="SimSun" w:eastAsia="SimSun" w:cs="SimSun"/>
                <w:sz w:val="17"/>
                <w:szCs w:val="17"/>
                <w:spacing w:val="12"/>
              </w:rPr>
              <w:t>【必选】生均思政工作和党务工作队伍建设专项经费≥20元</w:t>
            </w:r>
          </w:p>
          <w:p>
            <w:pPr>
              <w:ind w:left="88" w:right="24" w:hanging="89"/>
              <w:spacing w:before="67" w:line="262" w:lineRule="auto"/>
              <w:rPr>
                <w:rFonts w:ascii="SimSun" w:hAnsi="SimSun" w:eastAsia="SimSun" w:cs="SimSun"/>
                <w:sz w:val="17"/>
                <w:szCs w:val="17"/>
              </w:rPr>
            </w:pPr>
            <w:r>
              <w:rPr>
                <w:rFonts w:ascii="SimSun" w:hAnsi="SimSun" w:eastAsia="SimSun" w:cs="SimSun"/>
                <w:sz w:val="17"/>
                <w:szCs w:val="17"/>
                <w:spacing w:val="13"/>
              </w:rPr>
              <w:t>【必选】专职党务工作人员和思想政治工作人员总数与全</w:t>
            </w:r>
            <w:r>
              <w:rPr>
                <w:rFonts w:ascii="SimSun" w:hAnsi="SimSun" w:eastAsia="SimSun" w:cs="SimSun"/>
                <w:sz w:val="17"/>
                <w:szCs w:val="17"/>
                <w:spacing w:val="12"/>
              </w:rPr>
              <w:t>校师生人</w:t>
            </w:r>
            <w:r>
              <w:rPr>
                <w:rFonts w:ascii="SimSun" w:hAnsi="SimSun" w:eastAsia="SimSun" w:cs="SimSun"/>
                <w:sz w:val="17"/>
                <w:szCs w:val="17"/>
              </w:rPr>
              <w:t xml:space="preserve"> </w:t>
            </w:r>
            <w:r>
              <w:rPr>
                <w:rFonts w:ascii="SimSun" w:hAnsi="SimSun" w:eastAsia="SimSun" w:cs="SimSun"/>
                <w:sz w:val="17"/>
                <w:szCs w:val="17"/>
                <w:spacing w:val="18"/>
              </w:rPr>
              <w:t>数比例≥1:100</w:t>
            </w:r>
          </w:p>
          <w:p>
            <w:pPr>
              <w:spacing w:before="78" w:line="231" w:lineRule="auto"/>
              <w:rPr>
                <w:rFonts w:ascii="SimSun" w:hAnsi="SimSun" w:eastAsia="SimSun" w:cs="SimSun"/>
                <w:sz w:val="17"/>
                <w:szCs w:val="17"/>
              </w:rPr>
            </w:pPr>
            <w:r>
              <w:rPr>
                <w:rFonts w:ascii="SimSun" w:hAnsi="SimSun" w:eastAsia="SimSun" w:cs="SimSun"/>
                <w:sz w:val="17"/>
                <w:szCs w:val="17"/>
                <w:spacing w:val="13"/>
              </w:rPr>
              <w:t>【必选】生均网络思政工作专项经费≥40元</w:t>
            </w:r>
          </w:p>
        </w:tc>
      </w:tr>
      <w:tr>
        <w:trPr>
          <w:trHeight w:val="1009"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38" w:type="dxa"/>
            <w:vAlign w:val="top"/>
          </w:tcPr>
          <w:p>
            <w:pPr>
              <w:ind w:left="83" w:right="56"/>
              <w:spacing w:before="149" w:line="258" w:lineRule="auto"/>
              <w:jc w:val="both"/>
              <w:rPr>
                <w:rFonts w:ascii="SimSun" w:hAnsi="SimSun" w:eastAsia="SimSun" w:cs="SimSun"/>
                <w:sz w:val="18"/>
                <w:szCs w:val="18"/>
              </w:rPr>
            </w:pPr>
            <w:r>
              <w:rPr>
                <w:rFonts w:ascii="SimSun" w:hAnsi="SimSun" w:eastAsia="SimSun" w:cs="SimSun"/>
                <w:sz w:val="18"/>
                <w:szCs w:val="18"/>
                <w:spacing w:val="2"/>
              </w:rPr>
              <w:t>3.1.3推动“课程思政”建设的创新举措与实施成效，</w:t>
            </w:r>
            <w:r>
              <w:rPr>
                <w:rFonts w:ascii="SimSun" w:hAnsi="SimSun" w:eastAsia="SimSun" w:cs="SimSun"/>
                <w:sz w:val="18"/>
                <w:szCs w:val="18"/>
                <w:spacing w:val="1"/>
              </w:rPr>
              <w:t>课程思政示</w:t>
            </w:r>
            <w:r>
              <w:rPr>
                <w:rFonts w:ascii="SimSun" w:hAnsi="SimSun" w:eastAsia="SimSun" w:cs="SimSun"/>
                <w:sz w:val="18"/>
                <w:szCs w:val="18"/>
              </w:rPr>
              <w:t xml:space="preserve"> </w:t>
            </w:r>
            <w:r>
              <w:rPr>
                <w:rFonts w:ascii="SimSun" w:hAnsi="SimSun" w:eastAsia="SimSun" w:cs="SimSun"/>
                <w:sz w:val="18"/>
                <w:szCs w:val="18"/>
                <w:spacing w:val="5"/>
              </w:rPr>
              <w:t>范课程、课程思政教学研究示范中心以及课程思政教学</w:t>
            </w:r>
            <w:r>
              <w:rPr>
                <w:rFonts w:ascii="SimSun" w:hAnsi="SimSun" w:eastAsia="SimSun" w:cs="SimSun"/>
                <w:sz w:val="18"/>
                <w:szCs w:val="18"/>
                <w:spacing w:val="4"/>
              </w:rPr>
              <w:t>名师和团</w:t>
            </w:r>
            <w:r>
              <w:rPr>
                <w:rFonts w:ascii="SimSun" w:hAnsi="SimSun" w:eastAsia="SimSun" w:cs="SimSun"/>
                <w:sz w:val="18"/>
                <w:szCs w:val="18"/>
              </w:rPr>
              <w:t xml:space="preserve"> </w:t>
            </w:r>
            <w:r>
              <w:rPr>
                <w:rFonts w:ascii="SimSun" w:hAnsi="SimSun" w:eastAsia="SimSun" w:cs="SimSun"/>
                <w:sz w:val="18"/>
                <w:szCs w:val="18"/>
              </w:rPr>
              <w:t>队的建设及选树情况</w:t>
            </w:r>
          </w:p>
        </w:tc>
      </w:tr>
      <w:tr>
        <w:trPr>
          <w:trHeight w:val="709"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38" w:type="dxa"/>
            <w:vAlign w:val="top"/>
          </w:tcPr>
          <w:p>
            <w:pPr>
              <w:ind w:left="83" w:right="70"/>
              <w:spacing w:before="131" w:line="254" w:lineRule="auto"/>
              <w:rPr>
                <w:rFonts w:ascii="SimSun" w:hAnsi="SimSun" w:eastAsia="SimSun" w:cs="SimSun"/>
                <w:sz w:val="18"/>
                <w:szCs w:val="18"/>
              </w:rPr>
            </w:pPr>
            <w:r>
              <w:rPr>
                <w:rFonts w:ascii="SimSun" w:hAnsi="SimSun" w:eastAsia="SimSun" w:cs="SimSun"/>
                <w:sz w:val="18"/>
                <w:szCs w:val="18"/>
                <w:spacing w:val="1"/>
              </w:rPr>
              <w:t>3.1.4学校对教师、学生出现思想政治、道德品质等负面问题能否</w:t>
            </w:r>
            <w:r>
              <w:rPr>
                <w:rFonts w:ascii="SimSun" w:hAnsi="SimSun" w:eastAsia="SimSun" w:cs="SimSun"/>
                <w:sz w:val="18"/>
                <w:szCs w:val="18"/>
                <w:spacing w:val="11"/>
              </w:rPr>
              <w:t xml:space="preserve"> </w:t>
            </w:r>
            <w:r>
              <w:rPr>
                <w:rFonts w:ascii="SimSun" w:hAnsi="SimSun" w:eastAsia="SimSun" w:cs="SimSun"/>
                <w:sz w:val="18"/>
                <w:szCs w:val="18"/>
                <w:spacing w:val="-1"/>
              </w:rPr>
              <w:t>及时发现和妥当处置情况</w:t>
            </w:r>
          </w:p>
        </w:tc>
      </w:tr>
      <w:tr>
        <w:trPr>
          <w:trHeight w:val="720"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1"/>
              <w:spacing w:before="131" w:line="219" w:lineRule="auto"/>
              <w:rPr>
                <w:rFonts w:ascii="SimSun" w:hAnsi="SimSun" w:eastAsia="SimSun" w:cs="SimSun"/>
                <w:sz w:val="18"/>
                <w:szCs w:val="18"/>
              </w:rPr>
            </w:pPr>
            <w:r>
              <w:rPr>
                <w:rFonts w:ascii="SimSun" w:hAnsi="SimSun" w:eastAsia="SimSun" w:cs="SimSun"/>
                <w:sz w:val="18"/>
                <w:szCs w:val="18"/>
                <w:spacing w:val="-2"/>
              </w:rPr>
              <w:t>3.2本科地位</w:t>
            </w:r>
          </w:p>
        </w:tc>
        <w:tc>
          <w:tcPr>
            <w:tcW w:w="5338" w:type="dxa"/>
            <w:vAlign w:val="top"/>
          </w:tcPr>
          <w:p>
            <w:pPr>
              <w:ind w:left="83" w:right="77"/>
              <w:spacing w:before="151" w:line="248" w:lineRule="auto"/>
              <w:rPr>
                <w:rFonts w:ascii="SimSun" w:hAnsi="SimSun" w:eastAsia="SimSun" w:cs="SimSun"/>
                <w:sz w:val="18"/>
                <w:szCs w:val="18"/>
              </w:rPr>
            </w:pPr>
            <w:r>
              <w:rPr>
                <w:rFonts w:ascii="SimSun" w:hAnsi="SimSun" w:eastAsia="SimSun" w:cs="SimSun"/>
                <w:sz w:val="18"/>
                <w:szCs w:val="18"/>
                <w:spacing w:val="1"/>
              </w:rPr>
              <w:t>3.2.1坚持“以本为本”、推进“四个回归”情况；党委重视、校</w:t>
            </w:r>
            <w:r>
              <w:rPr>
                <w:rFonts w:ascii="SimSun" w:hAnsi="SimSun" w:eastAsia="SimSun" w:cs="SimSun"/>
                <w:sz w:val="18"/>
                <w:szCs w:val="18"/>
                <w:spacing w:val="4"/>
              </w:rPr>
              <w:t xml:space="preserve"> </w:t>
            </w:r>
            <w:r>
              <w:rPr>
                <w:rFonts w:ascii="SimSun" w:hAnsi="SimSun" w:eastAsia="SimSun" w:cs="SimSun"/>
                <w:sz w:val="18"/>
                <w:szCs w:val="18"/>
                <w:spacing w:val="-1"/>
              </w:rPr>
              <w:t>长主抓、院长落实一流本科教育的举措与实施成效</w:t>
            </w:r>
          </w:p>
        </w:tc>
      </w:tr>
      <w:tr>
        <w:trPr>
          <w:trHeight w:val="709"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38" w:type="dxa"/>
            <w:vAlign w:val="top"/>
          </w:tcPr>
          <w:p>
            <w:pPr>
              <w:ind w:left="83" w:right="55"/>
              <w:spacing w:before="151" w:line="248" w:lineRule="auto"/>
              <w:rPr>
                <w:rFonts w:ascii="SimSun" w:hAnsi="SimSun" w:eastAsia="SimSun" w:cs="SimSun"/>
                <w:sz w:val="18"/>
                <w:szCs w:val="18"/>
              </w:rPr>
            </w:pPr>
            <w:r>
              <w:rPr>
                <w:rFonts w:ascii="SimSun" w:hAnsi="SimSun" w:eastAsia="SimSun" w:cs="SimSun"/>
                <w:sz w:val="18"/>
                <w:szCs w:val="18"/>
                <w:spacing w:val="2"/>
              </w:rPr>
              <w:t>3.2.2学校在教师引进、职称评聘、绩效考核等制度设计</w:t>
            </w:r>
            <w:r>
              <w:rPr>
                <w:rFonts w:ascii="SimSun" w:hAnsi="SimSun" w:eastAsia="SimSun" w:cs="SimSun"/>
                <w:sz w:val="18"/>
                <w:szCs w:val="18"/>
                <w:spacing w:val="1"/>
              </w:rPr>
              <w:t>中突出本</w:t>
            </w:r>
            <w:r>
              <w:rPr>
                <w:rFonts w:ascii="SimSun" w:hAnsi="SimSun" w:eastAsia="SimSun" w:cs="SimSun"/>
                <w:sz w:val="18"/>
                <w:szCs w:val="18"/>
              </w:rPr>
              <w:t xml:space="preserve"> </w:t>
            </w:r>
            <w:r>
              <w:rPr>
                <w:rFonts w:ascii="SimSun" w:hAnsi="SimSun" w:eastAsia="SimSun" w:cs="SimSun"/>
                <w:sz w:val="18"/>
                <w:szCs w:val="18"/>
                <w:spacing w:val="-1"/>
              </w:rPr>
              <w:t>科教育的具体举措与实施成效</w:t>
            </w:r>
          </w:p>
        </w:tc>
      </w:tr>
      <w:tr>
        <w:trPr>
          <w:trHeight w:val="720"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1"/>
              <w:spacing w:before="133" w:line="219" w:lineRule="auto"/>
              <w:rPr>
                <w:rFonts w:ascii="SimSun" w:hAnsi="SimSun" w:eastAsia="SimSun" w:cs="SimSun"/>
                <w:sz w:val="18"/>
                <w:szCs w:val="18"/>
              </w:rPr>
            </w:pPr>
            <w:r>
              <w:rPr>
                <w:rFonts w:ascii="SimSun" w:hAnsi="SimSun" w:eastAsia="SimSun" w:cs="SimSun"/>
                <w:sz w:val="18"/>
                <w:szCs w:val="18"/>
                <w:spacing w:val="-2"/>
              </w:rPr>
              <w:t>3.3教师队伍</w:t>
            </w:r>
          </w:p>
        </w:tc>
        <w:tc>
          <w:tcPr>
            <w:tcW w:w="5338" w:type="dxa"/>
            <w:vAlign w:val="top"/>
          </w:tcPr>
          <w:p>
            <w:pPr>
              <w:ind w:left="83" w:right="73"/>
              <w:spacing w:before="152" w:line="259" w:lineRule="auto"/>
              <w:rPr>
                <w:rFonts w:ascii="SimSun" w:hAnsi="SimSun" w:eastAsia="SimSun" w:cs="SimSun"/>
                <w:sz w:val="18"/>
                <w:szCs w:val="18"/>
              </w:rPr>
            </w:pPr>
            <w:r>
              <w:rPr>
                <w:rFonts w:ascii="SimSun" w:hAnsi="SimSun" w:eastAsia="SimSun" w:cs="SimSun"/>
                <w:sz w:val="18"/>
                <w:szCs w:val="18"/>
                <w:spacing w:val="1"/>
              </w:rPr>
              <w:t>3.3.1落实师德师风是评价教师第一标准的情况，落实师德考核贯</w:t>
            </w:r>
            <w:r>
              <w:rPr>
                <w:rFonts w:ascii="SimSun" w:hAnsi="SimSun" w:eastAsia="SimSun" w:cs="SimSun"/>
                <w:sz w:val="18"/>
                <w:szCs w:val="18"/>
                <w:spacing w:val="8"/>
              </w:rPr>
              <w:t xml:space="preserve"> </w:t>
            </w:r>
            <w:r>
              <w:rPr>
                <w:rFonts w:ascii="SimSun" w:hAnsi="SimSun" w:eastAsia="SimSun" w:cs="SimSun"/>
                <w:sz w:val="18"/>
                <w:szCs w:val="18"/>
              </w:rPr>
              <w:t>穿于教育教学全过程等方面的情况</w:t>
            </w:r>
          </w:p>
        </w:tc>
      </w:tr>
      <w:tr>
        <w:trPr>
          <w:trHeight w:val="2118"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38" w:type="dxa"/>
            <w:vAlign w:val="top"/>
          </w:tcPr>
          <w:p>
            <w:pPr>
              <w:ind w:left="83" w:right="55"/>
              <w:spacing w:before="153" w:line="258" w:lineRule="auto"/>
              <w:jc w:val="both"/>
              <w:rPr>
                <w:rFonts w:ascii="SimSun" w:hAnsi="SimSun" w:eastAsia="SimSun" w:cs="SimSun"/>
                <w:sz w:val="18"/>
                <w:szCs w:val="18"/>
              </w:rPr>
            </w:pPr>
            <w:r>
              <w:rPr>
                <w:rFonts w:ascii="SimSun" w:hAnsi="SimSun" w:eastAsia="SimSun" w:cs="SimSun"/>
                <w:sz w:val="18"/>
                <w:szCs w:val="18"/>
                <w:spacing w:val="2"/>
              </w:rPr>
              <w:t>3.3.2教师教学能力满足一流人才培养需求情况，引导高</w:t>
            </w:r>
            <w:r>
              <w:rPr>
                <w:rFonts w:ascii="SimSun" w:hAnsi="SimSun" w:eastAsia="SimSun" w:cs="SimSun"/>
                <w:sz w:val="18"/>
                <w:szCs w:val="18"/>
                <w:spacing w:val="1"/>
              </w:rPr>
              <w:t>水平教师</w:t>
            </w:r>
            <w:r>
              <w:rPr>
                <w:rFonts w:ascii="SimSun" w:hAnsi="SimSun" w:eastAsia="SimSun" w:cs="SimSun"/>
                <w:sz w:val="18"/>
                <w:szCs w:val="18"/>
              </w:rPr>
              <w:t xml:space="preserve"> </w:t>
            </w:r>
            <w:r>
              <w:rPr>
                <w:rFonts w:ascii="SimSun" w:hAnsi="SimSun" w:eastAsia="SimSun" w:cs="SimSun"/>
                <w:sz w:val="18"/>
                <w:szCs w:val="18"/>
                <w:spacing w:val="5"/>
              </w:rPr>
              <w:t>投入教育教学、推动教授全员为本科生上课、上好课的政策、举</w:t>
            </w:r>
            <w:r>
              <w:rPr>
                <w:rFonts w:ascii="SimSun" w:hAnsi="SimSun" w:eastAsia="SimSun" w:cs="SimSun"/>
                <w:sz w:val="18"/>
                <w:szCs w:val="18"/>
                <w:spacing w:val="6"/>
              </w:rPr>
              <w:t xml:space="preserve"> </w:t>
            </w:r>
            <w:r>
              <w:rPr>
                <w:rFonts w:ascii="SimSun" w:hAnsi="SimSun" w:eastAsia="SimSun" w:cs="SimSun"/>
                <w:sz w:val="18"/>
                <w:szCs w:val="18"/>
                <w:spacing w:val="-1"/>
              </w:rPr>
              <w:t>措与实施成效</w:t>
            </w:r>
          </w:p>
          <w:p>
            <w:pPr>
              <w:spacing w:before="84" w:line="230" w:lineRule="auto"/>
              <w:rPr>
                <w:rFonts w:ascii="SimSun" w:hAnsi="SimSun" w:eastAsia="SimSun" w:cs="SimSun"/>
                <w:sz w:val="17"/>
                <w:szCs w:val="17"/>
              </w:rPr>
            </w:pPr>
            <w:r>
              <w:rPr>
                <w:rFonts w:ascii="SimSun" w:hAnsi="SimSun" w:eastAsia="SimSun" w:cs="SimSun"/>
                <w:sz w:val="17"/>
                <w:szCs w:val="17"/>
                <w:spacing w:val="17"/>
              </w:rPr>
              <w:t>【必选】生师比(要求见备注3)</w:t>
            </w:r>
          </w:p>
          <w:p>
            <w:pPr>
              <w:spacing w:before="58" w:line="230" w:lineRule="auto"/>
              <w:rPr>
                <w:rFonts w:ascii="SimSun" w:hAnsi="SimSun" w:eastAsia="SimSun" w:cs="SimSun"/>
                <w:sz w:val="17"/>
                <w:szCs w:val="17"/>
              </w:rPr>
            </w:pPr>
            <w:r>
              <w:rPr>
                <w:rFonts w:ascii="SimSun" w:hAnsi="SimSun" w:eastAsia="SimSun" w:cs="SimSun"/>
                <w:sz w:val="17"/>
                <w:szCs w:val="17"/>
                <w:spacing w:val="14"/>
              </w:rPr>
              <w:t>【必选】具有博士学位教师占专任教师比例</w:t>
            </w:r>
          </w:p>
          <w:p>
            <w:pPr>
              <w:spacing w:before="77" w:line="280" w:lineRule="exact"/>
              <w:rPr>
                <w:rFonts w:ascii="SimSun" w:hAnsi="SimSun" w:eastAsia="SimSun" w:cs="SimSun"/>
                <w:sz w:val="17"/>
                <w:szCs w:val="17"/>
              </w:rPr>
            </w:pPr>
            <w:r>
              <w:rPr>
                <w:rFonts w:ascii="SimSun" w:hAnsi="SimSun" w:eastAsia="SimSun" w:cs="SimSun"/>
                <w:sz w:val="17"/>
                <w:szCs w:val="17"/>
                <w:spacing w:val="14"/>
                <w:position w:val="7"/>
              </w:rPr>
              <w:t>【必选】主讲本科课程教授占教授总数的比例</w:t>
            </w:r>
          </w:p>
          <w:p>
            <w:pPr>
              <w:spacing w:line="229" w:lineRule="auto"/>
              <w:rPr>
                <w:rFonts w:ascii="SimSun" w:hAnsi="SimSun" w:eastAsia="SimSun" w:cs="SimSun"/>
                <w:sz w:val="17"/>
                <w:szCs w:val="17"/>
              </w:rPr>
            </w:pPr>
            <w:r>
              <w:rPr>
                <w:rFonts w:ascii="SimSun" w:hAnsi="SimSun" w:eastAsia="SimSun" w:cs="SimSun"/>
                <w:sz w:val="17"/>
                <w:szCs w:val="17"/>
                <w:spacing w:val="14"/>
              </w:rPr>
              <w:t>【必选】教授主讲本科课程人均学时数</w:t>
            </w:r>
          </w:p>
        </w:tc>
      </w:tr>
      <w:tr>
        <w:trPr>
          <w:trHeight w:val="999"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38" w:type="dxa"/>
            <w:vAlign w:val="top"/>
          </w:tcPr>
          <w:p>
            <w:pPr>
              <w:ind w:left="83"/>
              <w:spacing w:before="155" w:line="279" w:lineRule="auto"/>
              <w:jc w:val="both"/>
              <w:rPr>
                <w:rFonts w:ascii="SimSun" w:hAnsi="SimSun" w:eastAsia="SimSun" w:cs="SimSun"/>
                <w:sz w:val="17"/>
                <w:szCs w:val="17"/>
              </w:rPr>
            </w:pPr>
            <w:r>
              <w:rPr>
                <w:rFonts w:ascii="SimSun" w:hAnsi="SimSun" w:eastAsia="SimSun" w:cs="SimSun"/>
                <w:sz w:val="17"/>
                <w:szCs w:val="17"/>
                <w:spacing w:val="9"/>
              </w:rPr>
              <w:t>3.3.3重视教师培训与职业发展，把习近平总书记关于教育的重要</w:t>
            </w:r>
            <w:r>
              <w:rPr>
                <w:rFonts w:ascii="SimSun" w:hAnsi="SimSun" w:eastAsia="SimSun" w:cs="SimSun"/>
                <w:sz w:val="17"/>
                <w:szCs w:val="17"/>
              </w:rPr>
              <w:t xml:space="preserve">  </w:t>
            </w:r>
            <w:r>
              <w:rPr>
                <w:rFonts w:ascii="SimSun" w:hAnsi="SimSun" w:eastAsia="SimSun" w:cs="SimSun"/>
                <w:sz w:val="17"/>
                <w:szCs w:val="17"/>
                <w:spacing w:val="17"/>
              </w:rPr>
              <w:t>论述作为核心培训课程，把《习近平总书记教育重要论述讲义》</w:t>
            </w:r>
            <w:r>
              <w:rPr>
                <w:rFonts w:ascii="SimSun" w:hAnsi="SimSun" w:eastAsia="SimSun" w:cs="SimSun"/>
                <w:sz w:val="17"/>
                <w:szCs w:val="17"/>
                <w:spacing w:val="3"/>
              </w:rPr>
              <w:t xml:space="preserve"> </w:t>
            </w:r>
            <w:r>
              <w:rPr>
                <w:rFonts w:ascii="SimSun" w:hAnsi="SimSun" w:eastAsia="SimSun" w:cs="SimSun"/>
                <w:sz w:val="17"/>
                <w:szCs w:val="17"/>
                <w:spacing w:val="7"/>
              </w:rPr>
              <w:t>作为核心培训教材，加强思政与党务工作队伍建设的举措与成效</w:t>
            </w:r>
          </w:p>
        </w:tc>
      </w:tr>
      <w:tr>
        <w:trPr>
          <w:trHeight w:val="440" w:hRule="atLeast"/>
        </w:trPr>
        <w:tc>
          <w:tcPr>
            <w:tcW w:w="124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38" w:type="dxa"/>
            <w:vAlign w:val="top"/>
          </w:tcPr>
          <w:p>
            <w:pPr>
              <w:ind w:left="83"/>
              <w:spacing w:before="135" w:line="219" w:lineRule="auto"/>
              <w:rPr>
                <w:rFonts w:ascii="SimSun" w:hAnsi="SimSun" w:eastAsia="SimSun" w:cs="SimSun"/>
                <w:sz w:val="18"/>
                <w:szCs w:val="18"/>
              </w:rPr>
            </w:pPr>
            <w:r>
              <w:rPr>
                <w:rFonts w:ascii="SimSun" w:hAnsi="SimSun" w:eastAsia="SimSun" w:cs="SimSun"/>
                <w:sz w:val="18"/>
                <w:szCs w:val="18"/>
              </w:rPr>
              <w:t>3.3.4加强教师教学发展中心、基层教学组织建设的举措与成效</w:t>
            </w:r>
          </w:p>
        </w:tc>
      </w:tr>
      <w:tr>
        <w:trPr>
          <w:trHeight w:val="724" w:hRule="atLeast"/>
        </w:trPr>
        <w:tc>
          <w:tcPr>
            <w:tcW w:w="1243" w:type="dxa"/>
            <w:vAlign w:val="top"/>
            <w:vMerge w:val="continue"/>
            <w:tcBorders>
              <w:top w:val="none" w:color="000000" w:sz="2" w:space="0"/>
            </w:tcBorders>
          </w:tcPr>
          <w:p>
            <w:pPr>
              <w:rPr>
                <w:rFonts w:ascii="Arial"/>
                <w:sz w:val="21"/>
              </w:rPr>
            </w:pPr>
            <w:r/>
          </w:p>
        </w:tc>
        <w:tc>
          <w:tcPr>
            <w:tcW w:w="1578" w:type="dxa"/>
            <w:vAlign w:val="top"/>
          </w:tcPr>
          <w:p>
            <w:pPr>
              <w:ind w:left="71" w:right="301" w:firstLine="10"/>
              <w:spacing w:before="146" w:line="253" w:lineRule="auto"/>
              <w:rPr>
                <w:rFonts w:ascii="SimSun" w:hAnsi="SimSun" w:eastAsia="SimSun" w:cs="SimSun"/>
                <w:sz w:val="18"/>
                <w:szCs w:val="18"/>
              </w:rPr>
            </w:pPr>
            <w:r>
              <w:rPr>
                <w:rFonts w:ascii="SimSun" w:hAnsi="SimSun" w:eastAsia="SimSun" w:cs="SimSun"/>
                <w:sz w:val="18"/>
                <w:szCs w:val="18"/>
                <w:spacing w:val="1"/>
              </w:rPr>
              <w:t>3.4学生发展与</w:t>
            </w:r>
            <w:r>
              <w:rPr>
                <w:rFonts w:ascii="SimSun" w:hAnsi="SimSun" w:eastAsia="SimSun" w:cs="SimSun"/>
                <w:sz w:val="18"/>
                <w:szCs w:val="18"/>
                <w:spacing w:val="5"/>
              </w:rPr>
              <w:t xml:space="preserve"> </w:t>
            </w:r>
            <w:r>
              <w:rPr>
                <w:rFonts w:ascii="SimSun" w:hAnsi="SimSun" w:eastAsia="SimSun" w:cs="SimSun"/>
                <w:sz w:val="18"/>
                <w:szCs w:val="18"/>
                <w:spacing w:val="-2"/>
              </w:rPr>
              <w:t>支持</w:t>
            </w:r>
          </w:p>
        </w:tc>
        <w:tc>
          <w:tcPr>
            <w:tcW w:w="5338" w:type="dxa"/>
            <w:vAlign w:val="top"/>
          </w:tcPr>
          <w:p>
            <w:pPr>
              <w:ind w:left="83" w:right="29"/>
              <w:spacing w:before="126" w:line="268" w:lineRule="auto"/>
              <w:rPr>
                <w:rFonts w:ascii="SimSun" w:hAnsi="SimSun" w:eastAsia="SimSun" w:cs="SimSun"/>
                <w:sz w:val="18"/>
                <w:szCs w:val="18"/>
              </w:rPr>
            </w:pPr>
            <w:r>
              <w:rPr>
                <w:rFonts w:ascii="SimSun" w:hAnsi="SimSun" w:eastAsia="SimSun" w:cs="SimSun"/>
                <w:sz w:val="18"/>
                <w:szCs w:val="18"/>
                <w:spacing w:val="9"/>
              </w:rPr>
              <w:t>3.4.1面向农村和贫困地区、民族地区等以及“强</w:t>
            </w:r>
            <w:r>
              <w:rPr>
                <w:rFonts w:ascii="SimSun" w:hAnsi="SimSun" w:eastAsia="SimSun" w:cs="SimSun"/>
                <w:sz w:val="18"/>
                <w:szCs w:val="18"/>
                <w:spacing w:val="8"/>
              </w:rPr>
              <w:t>基计划”的招</w:t>
            </w:r>
            <w:r>
              <w:rPr>
                <w:rFonts w:ascii="SimSun" w:hAnsi="SimSun" w:eastAsia="SimSun" w:cs="SimSun"/>
                <w:sz w:val="18"/>
                <w:szCs w:val="18"/>
              </w:rPr>
              <w:t xml:space="preserve"> </w:t>
            </w:r>
            <w:r>
              <w:rPr>
                <w:rFonts w:ascii="SimSun" w:hAnsi="SimSun" w:eastAsia="SimSun" w:cs="SimSun"/>
                <w:sz w:val="18"/>
                <w:szCs w:val="18"/>
                <w:spacing w:val="-1"/>
              </w:rPr>
              <w:t>生、培养举措与实施成效</w:t>
            </w:r>
          </w:p>
        </w:tc>
      </w:tr>
    </w:tbl>
    <w:p>
      <w:pPr>
        <w:rPr>
          <w:rFonts w:ascii="Arial"/>
          <w:sz w:val="21"/>
        </w:rPr>
      </w:pPr>
      <w:r/>
    </w:p>
    <w:p>
      <w:pPr>
        <w:sectPr>
          <w:pgSz w:w="10320" w:h="14570"/>
          <w:pgMar w:top="400" w:right="1025" w:bottom="400" w:left="1125" w:header="0" w:footer="0" w:gutter="0"/>
        </w:sectPr>
        <w:rPr/>
      </w:pPr>
    </w:p>
    <w:p>
      <w:pPr>
        <w:ind w:left="24"/>
        <w:spacing w:before="37" w:line="219" w:lineRule="auto"/>
        <w:rPr>
          <w:rFonts w:ascii="SimSun" w:hAnsi="SimSun" w:eastAsia="SimSun" w:cs="SimSun"/>
          <w:sz w:val="19"/>
          <w:szCs w:val="19"/>
        </w:rPr>
      </w:pPr>
      <w:r>
        <w:rPr>
          <w:rFonts w:ascii="SimSun" w:hAnsi="SimSun" w:eastAsia="SimSun" w:cs="SimSun"/>
          <w:sz w:val="19"/>
          <w:szCs w:val="19"/>
          <w:spacing w:val="-10"/>
        </w:rPr>
        <w:t>136</w:t>
      </w:r>
      <w:r>
        <w:rPr>
          <w:rFonts w:ascii="SimSun" w:hAnsi="SimSun" w:eastAsia="SimSun" w:cs="SimSun"/>
          <w:sz w:val="19"/>
          <w:szCs w:val="19"/>
          <w:spacing w:val="19"/>
        </w:rPr>
        <w:t xml:space="preserve">   </w:t>
      </w:r>
      <w:r>
        <w:rPr>
          <w:rFonts w:ascii="SimSun" w:hAnsi="SimSun" w:eastAsia="SimSun" w:cs="SimSun"/>
          <w:sz w:val="19"/>
          <w:szCs w:val="19"/>
          <w:spacing w:val="-10"/>
        </w:rPr>
        <w:t>第四部分</w:t>
      </w:r>
      <w:r>
        <w:rPr>
          <w:rFonts w:ascii="SimSun" w:hAnsi="SimSun" w:eastAsia="SimSun" w:cs="SimSun"/>
          <w:sz w:val="19"/>
          <w:szCs w:val="19"/>
          <w:spacing w:val="93"/>
        </w:rPr>
        <w:t xml:space="preserve"> </w:t>
      </w:r>
      <w:r>
        <w:rPr>
          <w:rFonts w:ascii="SimSun" w:hAnsi="SimSun" w:eastAsia="SimSun" w:cs="SimSun"/>
          <w:sz w:val="19"/>
          <w:szCs w:val="19"/>
          <w:spacing w:val="-10"/>
        </w:rPr>
        <w:t>相关政策文件及参考资料</w:t>
      </w:r>
    </w:p>
    <w:p>
      <w:pPr>
        <w:spacing w:line="261" w:lineRule="auto"/>
        <w:rPr>
          <w:rFonts w:ascii="Arial"/>
          <w:sz w:val="21"/>
        </w:rPr>
      </w:pPr>
      <w:r/>
    </w:p>
    <w:p>
      <w:pPr>
        <w:ind w:right="329"/>
        <w:spacing w:before="62"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80" w:lineRule="exact"/>
        <w:rPr/>
      </w:pPr>
      <w:r/>
    </w:p>
    <w:tbl>
      <w:tblPr>
        <w:tblStyle w:val="2"/>
        <w:tblW w:w="81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578"/>
        <w:gridCol w:w="5358"/>
      </w:tblGrid>
      <w:tr>
        <w:trPr>
          <w:trHeight w:val="395" w:hRule="atLeast"/>
        </w:trPr>
        <w:tc>
          <w:tcPr>
            <w:tcW w:w="1253" w:type="dxa"/>
            <w:vAlign w:val="top"/>
          </w:tcPr>
          <w:p>
            <w:pPr>
              <w:ind w:left="25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578" w:type="dxa"/>
            <w:vAlign w:val="top"/>
          </w:tcPr>
          <w:p>
            <w:pPr>
              <w:ind w:left="411"/>
              <w:spacing w:before="113" w:line="220" w:lineRule="auto"/>
              <w:rPr>
                <w:rFonts w:ascii="SimSun" w:hAnsi="SimSun" w:eastAsia="SimSun" w:cs="SimSun"/>
                <w:sz w:val="18"/>
                <w:szCs w:val="18"/>
              </w:rPr>
            </w:pPr>
            <w:r>
              <w:rPr>
                <w:rFonts w:ascii="SimSun" w:hAnsi="SimSun" w:eastAsia="SimSun" w:cs="SimSun"/>
                <w:sz w:val="18"/>
                <w:szCs w:val="18"/>
                <w:spacing w:val="-2"/>
              </w:rPr>
              <w:t>二级指标</w:t>
            </w:r>
          </w:p>
        </w:tc>
        <w:tc>
          <w:tcPr>
            <w:tcW w:w="5358" w:type="dxa"/>
            <w:vAlign w:val="top"/>
          </w:tcPr>
          <w:p>
            <w:pPr>
              <w:ind w:left="233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4895" w:hRule="atLeast"/>
        </w:trPr>
        <w:tc>
          <w:tcPr>
            <w:tcW w:w="1253" w:type="dxa"/>
            <w:vAlign w:val="top"/>
            <w:vMerge w:val="restart"/>
            <w:tcBorders>
              <w:bottom w:val="none" w:color="000000" w:sz="2" w:space="0"/>
            </w:tcBorders>
          </w:tcPr>
          <w:p>
            <w:pPr>
              <w:rPr>
                <w:rFonts w:ascii="Arial"/>
                <w:sz w:val="21"/>
              </w:rPr>
            </w:pPr>
            <w:r/>
          </w:p>
        </w:tc>
        <w:tc>
          <w:tcPr>
            <w:tcW w:w="1578" w:type="dxa"/>
            <w:vAlign w:val="top"/>
            <w:vMerge w:val="restart"/>
            <w:tcBorders>
              <w:bottom w:val="none" w:color="000000" w:sz="2" w:space="0"/>
            </w:tcBorders>
          </w:tcPr>
          <w:p>
            <w:pPr>
              <w:rPr>
                <w:rFonts w:ascii="Arial"/>
                <w:sz w:val="21"/>
              </w:rPr>
            </w:pPr>
            <w:r/>
          </w:p>
        </w:tc>
        <w:tc>
          <w:tcPr>
            <w:tcW w:w="5358" w:type="dxa"/>
            <w:vAlign w:val="top"/>
          </w:tcPr>
          <w:p>
            <w:pPr>
              <w:ind w:left="73" w:right="64"/>
              <w:spacing w:before="127" w:line="268" w:lineRule="auto"/>
              <w:jc w:val="both"/>
              <w:rPr>
                <w:rFonts w:ascii="SimSun" w:hAnsi="SimSun" w:eastAsia="SimSun" w:cs="SimSun"/>
                <w:sz w:val="18"/>
                <w:szCs w:val="18"/>
              </w:rPr>
            </w:pPr>
            <w:r>
              <w:rPr>
                <w:rFonts w:ascii="SimSun" w:hAnsi="SimSun" w:eastAsia="SimSun" w:cs="SimSun"/>
                <w:sz w:val="18"/>
                <w:szCs w:val="18"/>
                <w:spacing w:val="2"/>
              </w:rPr>
              <w:t>3.4.2促进学生德智体美劳全面发展，建立系统化的学生发展和学</w:t>
            </w:r>
            <w:r>
              <w:rPr>
                <w:rFonts w:ascii="SimSun" w:hAnsi="SimSun" w:eastAsia="SimSun" w:cs="SimSun"/>
                <w:sz w:val="18"/>
                <w:szCs w:val="18"/>
                <w:spacing w:val="16"/>
              </w:rPr>
              <w:t xml:space="preserve"> </w:t>
            </w:r>
            <w:r>
              <w:rPr>
                <w:rFonts w:ascii="SimSun" w:hAnsi="SimSun" w:eastAsia="SimSun" w:cs="SimSun"/>
                <w:sz w:val="18"/>
                <w:szCs w:val="18"/>
                <w:spacing w:val="6"/>
              </w:rPr>
              <w:t>业指导体系，探索学生成长增值评价，重视学生学习体验、自</w:t>
            </w:r>
            <w:r>
              <w:rPr>
                <w:rFonts w:ascii="SimSun" w:hAnsi="SimSun" w:eastAsia="SimSun" w:cs="SimSun"/>
                <w:sz w:val="18"/>
                <w:szCs w:val="18"/>
                <w:spacing w:val="5"/>
              </w:rPr>
              <w:t>我</w:t>
            </w:r>
            <w:r>
              <w:rPr>
                <w:rFonts w:ascii="SimSun" w:hAnsi="SimSun" w:eastAsia="SimSun" w:cs="SimSun"/>
                <w:sz w:val="18"/>
                <w:szCs w:val="18"/>
              </w:rPr>
              <w:t xml:space="preserve"> </w:t>
            </w:r>
            <w:r>
              <w:rPr>
                <w:rFonts w:ascii="SimSun" w:hAnsi="SimSun" w:eastAsia="SimSun" w:cs="SimSun"/>
                <w:sz w:val="18"/>
                <w:szCs w:val="18"/>
                <w:spacing w:val="-1"/>
              </w:rPr>
              <w:t>发展能力和职业发展能力的具体措施及实施成效</w:t>
            </w:r>
          </w:p>
          <w:p>
            <w:pPr>
              <w:spacing w:before="66" w:line="231" w:lineRule="auto"/>
              <w:rPr>
                <w:rFonts w:ascii="SimSun" w:hAnsi="SimSun" w:eastAsia="SimSun" w:cs="SimSun"/>
                <w:sz w:val="17"/>
                <w:szCs w:val="17"/>
              </w:rPr>
            </w:pPr>
            <w:r>
              <w:rPr>
                <w:rFonts w:ascii="SimSun" w:hAnsi="SimSun" w:eastAsia="SimSun" w:cs="SimSun"/>
                <w:sz w:val="17"/>
                <w:szCs w:val="17"/>
                <w:spacing w:val="13"/>
              </w:rPr>
              <w:t>【必选】专职辅导员岗位与在校生比例≥1:200</w:t>
            </w:r>
          </w:p>
          <w:p>
            <w:pPr>
              <w:spacing w:before="66" w:line="230" w:lineRule="auto"/>
              <w:rPr>
                <w:rFonts w:ascii="SimSun" w:hAnsi="SimSun" w:eastAsia="SimSun" w:cs="SimSun"/>
                <w:sz w:val="17"/>
                <w:szCs w:val="17"/>
              </w:rPr>
            </w:pPr>
            <w:r>
              <w:rPr>
                <w:rFonts w:ascii="SimSun" w:hAnsi="SimSun" w:eastAsia="SimSun" w:cs="SimSun"/>
                <w:sz w:val="17"/>
                <w:szCs w:val="17"/>
                <w:spacing w:val="16"/>
              </w:rPr>
              <w:t>【必选】专职从事心理健康教育教师与在校生比例≥1:4000且至</w:t>
            </w:r>
          </w:p>
          <w:p>
            <w:pPr>
              <w:ind w:left="73"/>
              <w:spacing w:before="80" w:line="221" w:lineRule="auto"/>
              <w:rPr>
                <w:rFonts w:ascii="SimSun" w:hAnsi="SimSun" w:eastAsia="SimSun" w:cs="SimSun"/>
                <w:sz w:val="18"/>
                <w:szCs w:val="18"/>
              </w:rPr>
            </w:pPr>
            <w:r>
              <w:rPr>
                <w:rFonts w:ascii="SimSun" w:hAnsi="SimSun" w:eastAsia="SimSun" w:cs="SimSun"/>
                <w:sz w:val="18"/>
                <w:szCs w:val="18"/>
                <w:spacing w:val="-6"/>
              </w:rPr>
              <w:t>少</w:t>
            </w:r>
            <w:r>
              <w:rPr>
                <w:rFonts w:ascii="SimSun" w:hAnsi="SimSun" w:eastAsia="SimSun" w:cs="SimSun"/>
                <w:sz w:val="18"/>
                <w:szCs w:val="18"/>
                <w:spacing w:val="-21"/>
              </w:rPr>
              <w:t xml:space="preserve"> </w:t>
            </w:r>
            <w:r>
              <w:rPr>
                <w:rFonts w:ascii="SimSun" w:hAnsi="SimSun" w:eastAsia="SimSun" w:cs="SimSun"/>
                <w:sz w:val="18"/>
                <w:szCs w:val="18"/>
                <w:spacing w:val="-6"/>
              </w:rPr>
              <w:t>2</w:t>
            </w:r>
            <w:r>
              <w:rPr>
                <w:rFonts w:ascii="SimSun" w:hAnsi="SimSun" w:eastAsia="SimSun" w:cs="SimSun"/>
                <w:sz w:val="18"/>
                <w:szCs w:val="18"/>
                <w:spacing w:val="-20"/>
              </w:rPr>
              <w:t xml:space="preserve"> </w:t>
            </w:r>
            <w:r>
              <w:rPr>
                <w:rFonts w:ascii="SimSun" w:hAnsi="SimSun" w:eastAsia="SimSun" w:cs="SimSun"/>
                <w:sz w:val="18"/>
                <w:szCs w:val="18"/>
                <w:spacing w:val="-6"/>
              </w:rPr>
              <w:t>名</w:t>
            </w:r>
          </w:p>
          <w:p>
            <w:pPr>
              <w:spacing w:before="32" w:line="230" w:lineRule="auto"/>
              <w:rPr>
                <w:rFonts w:ascii="SimSun" w:hAnsi="SimSun" w:eastAsia="SimSun" w:cs="SimSun"/>
                <w:sz w:val="17"/>
                <w:szCs w:val="17"/>
              </w:rPr>
            </w:pPr>
            <w:r>
              <w:rPr>
                <w:rFonts w:ascii="SimSun" w:hAnsi="SimSun" w:eastAsia="SimSun" w:cs="SimSun"/>
                <w:sz w:val="17"/>
                <w:szCs w:val="17"/>
                <w:spacing w:val="12"/>
              </w:rPr>
              <w:t>【必选】专职就业指导教师和专职就业工作人员与应届毕业生比例</w:t>
            </w:r>
          </w:p>
          <w:p>
            <w:pPr>
              <w:ind w:left="73"/>
              <w:spacing w:before="126" w:line="237" w:lineRule="auto"/>
              <w:rPr>
                <w:rFonts w:ascii="SimSun" w:hAnsi="SimSun" w:eastAsia="SimSun" w:cs="SimSun"/>
                <w:sz w:val="18"/>
                <w:szCs w:val="18"/>
              </w:rPr>
            </w:pPr>
            <w:r>
              <w:rPr>
                <w:rFonts w:ascii="SimSun" w:hAnsi="SimSun" w:eastAsia="SimSun" w:cs="SimSun"/>
                <w:sz w:val="18"/>
                <w:szCs w:val="18"/>
                <w:spacing w:val="-4"/>
              </w:rPr>
              <w:t>≥1:500</w:t>
            </w:r>
          </w:p>
          <w:p>
            <w:pPr>
              <w:spacing w:before="1" w:line="230" w:lineRule="auto"/>
              <w:rPr>
                <w:rFonts w:ascii="SimSun" w:hAnsi="SimSun" w:eastAsia="SimSun" w:cs="SimSun"/>
                <w:sz w:val="17"/>
                <w:szCs w:val="17"/>
              </w:rPr>
            </w:pPr>
            <w:r>
              <w:rPr>
                <w:rFonts w:ascii="SimSun" w:hAnsi="SimSun" w:eastAsia="SimSun" w:cs="SimSun"/>
                <w:sz w:val="17"/>
                <w:szCs w:val="17"/>
                <w:spacing w:val="12"/>
              </w:rPr>
              <w:t>【必选】学生毕业必须修满公共艺术课程学分数≥2学分</w:t>
            </w:r>
          </w:p>
          <w:p>
            <w:pPr>
              <w:ind w:left="88" w:right="54" w:hanging="89"/>
              <w:spacing w:before="68" w:line="269" w:lineRule="auto"/>
              <w:rPr>
                <w:rFonts w:ascii="SimSun" w:hAnsi="SimSun" w:eastAsia="SimSun" w:cs="SimSun"/>
                <w:sz w:val="17"/>
                <w:szCs w:val="17"/>
              </w:rPr>
            </w:pPr>
            <w:r>
              <w:rPr>
                <w:rFonts w:ascii="SimSun" w:hAnsi="SimSun" w:eastAsia="SimSun" w:cs="SimSun"/>
                <w:sz w:val="17"/>
                <w:szCs w:val="17"/>
                <w:spacing w:val="12"/>
              </w:rPr>
              <w:t>【必选】劳动教育必修课或必修课程中劳动教育模块学时总数≥32</w:t>
            </w:r>
            <w:r>
              <w:rPr>
                <w:rFonts w:ascii="SimSun" w:hAnsi="SimSun" w:eastAsia="SimSun" w:cs="SimSun"/>
                <w:sz w:val="17"/>
                <w:szCs w:val="17"/>
                <w:spacing w:val="2"/>
              </w:rPr>
              <w:t xml:space="preserve"> </w:t>
            </w:r>
            <w:r>
              <w:rPr>
                <w:rFonts w:ascii="SimSun" w:hAnsi="SimSun" w:eastAsia="SimSun" w:cs="SimSun"/>
                <w:sz w:val="17"/>
                <w:szCs w:val="17"/>
                <w:spacing w:val="24"/>
              </w:rPr>
              <w:t>学时</w:t>
            </w:r>
          </w:p>
          <w:p>
            <w:pPr>
              <w:ind w:left="88" w:right="94" w:hanging="89"/>
              <w:spacing w:before="63" w:line="265" w:lineRule="auto"/>
              <w:rPr>
                <w:rFonts w:ascii="SimSun" w:hAnsi="SimSun" w:eastAsia="SimSun" w:cs="SimSun"/>
                <w:sz w:val="17"/>
                <w:szCs w:val="17"/>
              </w:rPr>
            </w:pPr>
            <w:r>
              <w:rPr>
                <w:rFonts w:ascii="SimSun" w:hAnsi="SimSun" w:eastAsia="SimSun" w:cs="SimSun"/>
                <w:sz w:val="17"/>
                <w:szCs w:val="17"/>
                <w:spacing w:val="27"/>
              </w:rPr>
              <w:t>【必选】实践教学学分占总学分(学时)比例</w:t>
            </w:r>
            <w:r>
              <w:rPr>
                <w:rFonts w:ascii="SimSun" w:hAnsi="SimSun" w:eastAsia="SimSun" w:cs="SimSun"/>
                <w:sz w:val="17"/>
                <w:szCs w:val="17"/>
                <w:spacing w:val="26"/>
              </w:rPr>
              <w:t>(人文社科类专业</w:t>
            </w:r>
            <w:r>
              <w:rPr>
                <w:rFonts w:ascii="SimSun" w:hAnsi="SimSun" w:eastAsia="SimSun" w:cs="SimSun"/>
                <w:sz w:val="17"/>
                <w:szCs w:val="17"/>
              </w:rPr>
              <w:t xml:space="preserve"> </w:t>
            </w:r>
            <w:r>
              <w:rPr>
                <w:rFonts w:ascii="SimSun" w:hAnsi="SimSun" w:eastAsia="SimSun" w:cs="SimSun"/>
                <w:sz w:val="17"/>
                <w:szCs w:val="17"/>
                <w:spacing w:val="9"/>
              </w:rPr>
              <w:t>≥15%,理工农医类专业≥25%)</w:t>
            </w:r>
          </w:p>
          <w:p>
            <w:pPr>
              <w:ind w:left="88" w:right="53" w:hanging="89"/>
              <w:spacing w:before="83" w:line="273" w:lineRule="auto"/>
              <w:rPr>
                <w:rFonts w:ascii="SimSun" w:hAnsi="SimSun" w:eastAsia="SimSun" w:cs="SimSun"/>
                <w:sz w:val="17"/>
                <w:szCs w:val="17"/>
              </w:rPr>
            </w:pPr>
            <w:r>
              <w:rPr>
                <w:rFonts w:ascii="SimSun" w:hAnsi="SimSun" w:eastAsia="SimSun" w:cs="SimSun"/>
                <w:sz w:val="17"/>
                <w:szCs w:val="17"/>
                <w:spacing w:val="12"/>
              </w:rPr>
              <w:t>【必选】以实验、实习、工程实践和社会调查等实践性工作为基础</w:t>
            </w:r>
            <w:r>
              <w:rPr>
                <w:rFonts w:ascii="SimSun" w:hAnsi="SimSun" w:eastAsia="SimSun" w:cs="SimSun"/>
                <w:sz w:val="17"/>
                <w:szCs w:val="17"/>
                <w:spacing w:val="15"/>
              </w:rPr>
              <w:t xml:space="preserve"> </w:t>
            </w:r>
            <w:r>
              <w:rPr>
                <w:rFonts w:ascii="SimSun" w:hAnsi="SimSun" w:eastAsia="SimSun" w:cs="SimSun"/>
                <w:sz w:val="17"/>
                <w:szCs w:val="17"/>
                <w:spacing w:val="22"/>
              </w:rPr>
              <w:t>的毕业论文(设计)比例≥50%</w:t>
            </w:r>
          </w:p>
          <w:p>
            <w:pPr>
              <w:ind w:left="73"/>
              <w:spacing w:before="67" w:line="219" w:lineRule="auto"/>
              <w:rPr>
                <w:rFonts w:ascii="SimSun" w:hAnsi="SimSun" w:eastAsia="SimSun" w:cs="SimSun"/>
                <w:sz w:val="18"/>
                <w:szCs w:val="18"/>
              </w:rPr>
            </w:pPr>
            <w:r>
              <w:rPr>
                <w:rFonts w:ascii="SimSun" w:hAnsi="SimSun" w:eastAsia="SimSun" w:cs="SimSun"/>
                <w:sz w:val="18"/>
                <w:szCs w:val="18"/>
                <w:spacing w:val="6"/>
              </w:rPr>
              <w:t>必选】本科生体质测试达标率</w:t>
            </w:r>
          </w:p>
          <w:p>
            <w:pPr>
              <w:spacing w:before="57" w:line="229" w:lineRule="auto"/>
              <w:rPr>
                <w:rFonts w:ascii="SimSun" w:hAnsi="SimSun" w:eastAsia="SimSun" w:cs="SimSun"/>
                <w:sz w:val="17"/>
                <w:szCs w:val="17"/>
              </w:rPr>
            </w:pPr>
            <w:r>
              <w:rPr>
                <w:rFonts w:ascii="SimSun" w:hAnsi="SimSun" w:eastAsia="SimSun" w:cs="SimSun"/>
                <w:sz w:val="17"/>
                <w:szCs w:val="17"/>
                <w:spacing w:val="12"/>
              </w:rPr>
              <w:t>【可选】本科生在国内外文艺、体育、艺术等大赛中的获奖数</w:t>
            </w:r>
          </w:p>
        </w:tc>
      </w:tr>
      <w:tr>
        <w:trPr>
          <w:trHeight w:val="42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58" w:type="dxa"/>
            <w:vAlign w:val="top"/>
          </w:tcPr>
          <w:p>
            <w:pPr>
              <w:ind w:left="73"/>
              <w:spacing w:before="122" w:line="219" w:lineRule="auto"/>
              <w:rPr>
                <w:rFonts w:ascii="SimSun" w:hAnsi="SimSun" w:eastAsia="SimSun" w:cs="SimSun"/>
                <w:sz w:val="18"/>
                <w:szCs w:val="18"/>
              </w:rPr>
            </w:pPr>
            <w:r>
              <w:rPr>
                <w:rFonts w:ascii="SimSun" w:hAnsi="SimSun" w:eastAsia="SimSun" w:cs="SimSun"/>
                <w:sz w:val="18"/>
                <w:szCs w:val="18"/>
                <w:spacing w:val="-1"/>
              </w:rPr>
              <w:t>3.4.3近五年专业领域的优秀毕业生十个典型案例及培养经验</w:t>
            </w:r>
          </w:p>
        </w:tc>
      </w:tr>
      <w:tr>
        <w:trPr>
          <w:trHeight w:val="124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51"/>
              <w:spacing w:before="122" w:line="219" w:lineRule="auto"/>
              <w:rPr>
                <w:rFonts w:ascii="SimSun" w:hAnsi="SimSun" w:eastAsia="SimSun" w:cs="SimSun"/>
                <w:sz w:val="18"/>
                <w:szCs w:val="18"/>
              </w:rPr>
            </w:pPr>
            <w:r>
              <w:rPr>
                <w:rFonts w:ascii="SimSun" w:hAnsi="SimSun" w:eastAsia="SimSun" w:cs="SimSun"/>
                <w:sz w:val="18"/>
                <w:szCs w:val="18"/>
                <w:spacing w:val="1"/>
              </w:rPr>
              <w:t>3.5卓越教学</w:t>
            </w:r>
          </w:p>
        </w:tc>
        <w:tc>
          <w:tcPr>
            <w:tcW w:w="5358" w:type="dxa"/>
            <w:vAlign w:val="top"/>
          </w:tcPr>
          <w:p>
            <w:pPr>
              <w:ind w:left="73"/>
              <w:spacing w:before="133" w:line="285" w:lineRule="auto"/>
              <w:jc w:val="both"/>
              <w:rPr>
                <w:rFonts w:ascii="SimSun" w:hAnsi="SimSun" w:eastAsia="SimSun" w:cs="SimSun"/>
                <w:sz w:val="17"/>
                <w:szCs w:val="17"/>
              </w:rPr>
            </w:pPr>
            <w:r>
              <w:rPr>
                <w:rFonts w:ascii="SimSun" w:hAnsi="SimSun" w:eastAsia="SimSun" w:cs="SimSun"/>
                <w:sz w:val="17"/>
                <w:szCs w:val="17"/>
                <w:spacing w:val="10"/>
              </w:rPr>
              <w:t>3.5.1实施“六卓越一拔尖”人才培养计划2.0、新工科、新农科、</w:t>
            </w:r>
            <w:r>
              <w:rPr>
                <w:rFonts w:ascii="SimSun" w:hAnsi="SimSun" w:eastAsia="SimSun" w:cs="SimSun"/>
                <w:sz w:val="17"/>
                <w:szCs w:val="17"/>
                <w:spacing w:val="8"/>
              </w:rPr>
              <w:t xml:space="preserve"> </w:t>
            </w:r>
            <w:r>
              <w:rPr>
                <w:rFonts w:ascii="SimSun" w:hAnsi="SimSun" w:eastAsia="SimSun" w:cs="SimSun"/>
                <w:sz w:val="17"/>
                <w:szCs w:val="17"/>
                <w:spacing w:val="8"/>
              </w:rPr>
              <w:t>新医科、新文科建设以及一流专业"双万计划"、</w:t>
            </w:r>
            <w:r>
              <w:rPr>
                <w:rFonts w:ascii="SimSun" w:hAnsi="SimSun" w:eastAsia="SimSun" w:cs="SimSun"/>
                <w:sz w:val="17"/>
                <w:szCs w:val="17"/>
                <w:spacing w:val="58"/>
              </w:rPr>
              <w:t xml:space="preserve"> </w:t>
            </w:r>
            <w:r>
              <w:rPr>
                <w:rFonts w:ascii="SimSun" w:hAnsi="SimSun" w:eastAsia="SimSun" w:cs="SimSun"/>
                <w:sz w:val="17"/>
                <w:szCs w:val="17"/>
                <w:spacing w:val="8"/>
              </w:rPr>
              <w:t>一流课程“双万</w:t>
            </w:r>
            <w:r>
              <w:rPr>
                <w:rFonts w:ascii="SimSun" w:hAnsi="SimSun" w:eastAsia="SimSun" w:cs="SimSun"/>
                <w:sz w:val="17"/>
                <w:szCs w:val="17"/>
              </w:rPr>
              <w:t xml:space="preserve">  </w:t>
            </w:r>
            <w:r>
              <w:rPr>
                <w:rFonts w:ascii="SimSun" w:hAnsi="SimSun" w:eastAsia="SimSun" w:cs="SimSun"/>
                <w:sz w:val="17"/>
                <w:szCs w:val="17"/>
                <w:spacing w:val="22"/>
              </w:rPr>
              <w:t>计划"建设等举措及实施成效，围绕"培育高水平教学成果"开</w:t>
            </w:r>
            <w:r>
              <w:rPr>
                <w:rFonts w:ascii="SimSun" w:hAnsi="SimSun" w:eastAsia="SimSun" w:cs="SimSun"/>
                <w:sz w:val="17"/>
                <w:szCs w:val="17"/>
                <w:spacing w:val="5"/>
              </w:rPr>
              <w:t xml:space="preserve">  </w:t>
            </w:r>
            <w:r>
              <w:rPr>
                <w:rFonts w:ascii="SimSun" w:hAnsi="SimSun" w:eastAsia="SimSun" w:cs="SimSun"/>
                <w:sz w:val="17"/>
                <w:szCs w:val="17"/>
                <w:spacing w:val="8"/>
              </w:rPr>
              <w:t>展教研教改项目建设的举措及实施成效</w:t>
            </w:r>
          </w:p>
        </w:tc>
      </w:tr>
      <w:tr>
        <w:trPr>
          <w:trHeight w:val="2108"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58" w:type="dxa"/>
            <w:vAlign w:val="top"/>
          </w:tcPr>
          <w:p>
            <w:pPr>
              <w:ind w:left="73" w:right="61"/>
              <w:spacing w:before="131" w:line="268" w:lineRule="auto"/>
              <w:jc w:val="both"/>
              <w:rPr>
                <w:rFonts w:ascii="SimSun" w:hAnsi="SimSun" w:eastAsia="SimSun" w:cs="SimSun"/>
                <w:sz w:val="18"/>
                <w:szCs w:val="18"/>
              </w:rPr>
            </w:pPr>
            <w:r>
              <w:rPr>
                <w:rFonts w:ascii="SimSun" w:hAnsi="SimSun" w:eastAsia="SimSun" w:cs="SimSun"/>
                <w:sz w:val="18"/>
                <w:szCs w:val="18"/>
                <w:spacing w:val="3"/>
              </w:rPr>
              <w:t>3.5.2推动“以学为中心、以教为主导”</w:t>
            </w:r>
            <w:r>
              <w:rPr>
                <w:rFonts w:ascii="SimSun" w:hAnsi="SimSun" w:eastAsia="SimSun" w:cs="SimSun"/>
                <w:sz w:val="18"/>
                <w:szCs w:val="18"/>
                <w:spacing w:val="2"/>
              </w:rPr>
              <w:t>的课堂教学改革，推进信</w:t>
            </w:r>
            <w:r>
              <w:rPr>
                <w:rFonts w:ascii="SimSun" w:hAnsi="SimSun" w:eastAsia="SimSun" w:cs="SimSun"/>
                <w:sz w:val="18"/>
                <w:szCs w:val="18"/>
              </w:rPr>
              <w:t xml:space="preserve"> </w:t>
            </w:r>
            <w:r>
              <w:rPr>
                <w:rFonts w:ascii="SimSun" w:hAnsi="SimSun" w:eastAsia="SimSun" w:cs="SimSun"/>
                <w:sz w:val="18"/>
                <w:szCs w:val="18"/>
                <w:spacing w:val="6"/>
              </w:rPr>
              <w:t>息技术与教学过程融合，加强线上教学资源建设，提高课程高</w:t>
            </w:r>
            <w:r>
              <w:rPr>
                <w:rFonts w:ascii="SimSun" w:hAnsi="SimSun" w:eastAsia="SimSun" w:cs="SimSun"/>
                <w:sz w:val="18"/>
                <w:szCs w:val="18"/>
                <w:spacing w:val="5"/>
              </w:rPr>
              <w:t>阶</w:t>
            </w:r>
            <w:r>
              <w:rPr>
                <w:rFonts w:ascii="SimSun" w:hAnsi="SimSun" w:eastAsia="SimSun" w:cs="SimSun"/>
                <w:sz w:val="18"/>
                <w:szCs w:val="18"/>
              </w:rPr>
              <w:t xml:space="preserve"> </w:t>
            </w:r>
            <w:r>
              <w:rPr>
                <w:rFonts w:ascii="SimSun" w:hAnsi="SimSun" w:eastAsia="SimSun" w:cs="SimSun"/>
                <w:sz w:val="18"/>
                <w:szCs w:val="18"/>
                <w:spacing w:val="-1"/>
              </w:rPr>
              <w:t>性、创新性和挑战度的举措与实施成效</w:t>
            </w:r>
          </w:p>
          <w:p>
            <w:pPr>
              <w:spacing w:before="67" w:line="229" w:lineRule="auto"/>
              <w:rPr>
                <w:rFonts w:ascii="SimSun" w:hAnsi="SimSun" w:eastAsia="SimSun" w:cs="SimSun"/>
                <w:sz w:val="17"/>
                <w:szCs w:val="17"/>
              </w:rPr>
            </w:pPr>
            <w:r>
              <w:rPr>
                <w:rFonts w:ascii="SimSun" w:hAnsi="SimSun" w:eastAsia="SimSun" w:cs="SimSun"/>
                <w:sz w:val="17"/>
                <w:szCs w:val="17"/>
                <w:spacing w:val="15"/>
              </w:rPr>
              <w:t>【必选】本科生生均课程门数</w:t>
            </w:r>
          </w:p>
          <w:p>
            <w:pPr>
              <w:spacing w:before="39" w:line="311" w:lineRule="exact"/>
              <w:rPr>
                <w:rFonts w:ascii="SimSun" w:hAnsi="SimSun" w:eastAsia="SimSun" w:cs="SimSun"/>
                <w:sz w:val="17"/>
                <w:szCs w:val="17"/>
              </w:rPr>
            </w:pPr>
            <w:r>
              <w:rPr>
                <w:rFonts w:ascii="SimSun" w:hAnsi="SimSun" w:eastAsia="SimSun" w:cs="SimSun"/>
                <w:sz w:val="17"/>
                <w:szCs w:val="17"/>
                <w:spacing w:val="14"/>
                <w:position w:val="10"/>
              </w:rPr>
              <w:t>【可选】开出任选课和课程总数比例</w:t>
            </w:r>
          </w:p>
          <w:p>
            <w:pPr>
              <w:spacing w:line="231" w:lineRule="auto"/>
              <w:rPr>
                <w:rFonts w:ascii="SimSun" w:hAnsi="SimSun" w:eastAsia="SimSun" w:cs="SimSun"/>
                <w:sz w:val="17"/>
                <w:szCs w:val="17"/>
              </w:rPr>
            </w:pPr>
            <w:r>
              <w:rPr>
                <w:rFonts w:ascii="SimSun" w:hAnsi="SimSun" w:eastAsia="SimSun" w:cs="SimSun"/>
                <w:sz w:val="17"/>
                <w:szCs w:val="17"/>
                <w:spacing w:val="17"/>
              </w:rPr>
              <w:t>【可选】小班授课比例</w:t>
            </w:r>
          </w:p>
          <w:p>
            <w:pPr>
              <w:spacing w:before="75" w:line="230" w:lineRule="auto"/>
              <w:rPr>
                <w:rFonts w:ascii="SimSun" w:hAnsi="SimSun" w:eastAsia="SimSun" w:cs="SimSun"/>
                <w:sz w:val="17"/>
                <w:szCs w:val="17"/>
              </w:rPr>
            </w:pPr>
            <w:r>
              <w:rPr>
                <w:rFonts w:ascii="SimSun" w:hAnsi="SimSun" w:eastAsia="SimSun" w:cs="SimSun"/>
                <w:sz w:val="17"/>
                <w:szCs w:val="17"/>
                <w:spacing w:val="14"/>
              </w:rPr>
              <w:t>【可选】入选来华留学品牌课程数</w:t>
            </w:r>
          </w:p>
        </w:tc>
      </w:tr>
      <w:tr>
        <w:trPr>
          <w:trHeight w:val="1823" w:hRule="atLeast"/>
        </w:trPr>
        <w:tc>
          <w:tcPr>
            <w:tcW w:w="1253" w:type="dxa"/>
            <w:vAlign w:val="top"/>
            <w:vMerge w:val="continue"/>
            <w:tcBorders>
              <w:top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58" w:type="dxa"/>
            <w:vAlign w:val="top"/>
          </w:tcPr>
          <w:p>
            <w:pPr>
              <w:ind w:left="73" w:right="64"/>
              <w:spacing w:before="135" w:line="268" w:lineRule="auto"/>
              <w:jc w:val="both"/>
              <w:rPr>
                <w:rFonts w:ascii="SimSun" w:hAnsi="SimSun" w:eastAsia="SimSun" w:cs="SimSun"/>
                <w:sz w:val="18"/>
                <w:szCs w:val="18"/>
              </w:rPr>
            </w:pPr>
            <w:r>
              <w:rPr>
                <w:rFonts w:ascii="SimSun" w:hAnsi="SimSun" w:eastAsia="SimSun" w:cs="SimSun"/>
                <w:sz w:val="18"/>
                <w:szCs w:val="18"/>
                <w:spacing w:val="2"/>
              </w:rPr>
              <w:t>3.5.3学校党委高度重视教材建设与管理工作，相关工作机构、工</w:t>
            </w:r>
            <w:r>
              <w:rPr>
                <w:rFonts w:ascii="SimSun" w:hAnsi="SimSun" w:eastAsia="SimSun" w:cs="SimSun"/>
                <w:sz w:val="18"/>
                <w:szCs w:val="18"/>
                <w:spacing w:val="16"/>
              </w:rPr>
              <w:t xml:space="preserve"> </w:t>
            </w:r>
            <w:r>
              <w:rPr>
                <w:rFonts w:ascii="SimSun" w:hAnsi="SimSun" w:eastAsia="SimSun" w:cs="SimSun"/>
                <w:sz w:val="18"/>
                <w:szCs w:val="18"/>
                <w:spacing w:val="6"/>
              </w:rPr>
              <w:t>作制度健全，教材审核选用标准和程序明确有效；对教材选用工</w:t>
            </w:r>
            <w:r>
              <w:rPr>
                <w:rFonts w:ascii="SimSun" w:hAnsi="SimSun" w:eastAsia="SimSun" w:cs="SimSun"/>
                <w:sz w:val="18"/>
                <w:szCs w:val="18"/>
              </w:rPr>
              <w:t xml:space="preserve"> </w:t>
            </w:r>
            <w:r>
              <w:rPr>
                <w:rFonts w:ascii="SimSun" w:hAnsi="SimSun" w:eastAsia="SimSun" w:cs="SimSun"/>
                <w:sz w:val="18"/>
                <w:szCs w:val="18"/>
                <w:spacing w:val="-1"/>
              </w:rPr>
              <w:t>作出现负面问题的处理情况</w:t>
            </w:r>
          </w:p>
          <w:p>
            <w:pPr>
              <w:ind w:left="88" w:right="53" w:hanging="89"/>
              <w:spacing w:before="65" w:line="267" w:lineRule="auto"/>
              <w:rPr>
                <w:rFonts w:ascii="SimSun" w:hAnsi="SimSun" w:eastAsia="SimSun" w:cs="SimSun"/>
                <w:sz w:val="17"/>
                <w:szCs w:val="17"/>
              </w:rPr>
            </w:pPr>
            <w:r>
              <w:rPr>
                <w:rFonts w:ascii="SimSun" w:hAnsi="SimSun" w:eastAsia="SimSun" w:cs="SimSun"/>
                <w:sz w:val="17"/>
                <w:szCs w:val="17"/>
                <w:spacing w:val="12"/>
              </w:rPr>
              <w:t>【必选】使用马工程重点教材课程数量与学校应使用马工程重点教</w:t>
            </w:r>
            <w:r>
              <w:rPr>
                <w:rFonts w:ascii="SimSun" w:hAnsi="SimSun" w:eastAsia="SimSun" w:cs="SimSun"/>
                <w:sz w:val="17"/>
                <w:szCs w:val="17"/>
                <w:spacing w:val="15"/>
              </w:rPr>
              <w:t xml:space="preserve"> </w:t>
            </w:r>
            <w:r>
              <w:rPr>
                <w:rFonts w:ascii="SimSun" w:hAnsi="SimSun" w:eastAsia="SimSun" w:cs="SimSun"/>
                <w:sz w:val="17"/>
                <w:szCs w:val="17"/>
                <w:spacing w:val="11"/>
              </w:rPr>
              <w:t>材课程数量的比例</w:t>
            </w:r>
          </w:p>
          <w:p>
            <w:pPr>
              <w:spacing w:before="69" w:line="229" w:lineRule="auto"/>
              <w:rPr>
                <w:rFonts w:ascii="SimSun" w:hAnsi="SimSun" w:eastAsia="SimSun" w:cs="SimSun"/>
                <w:sz w:val="17"/>
                <w:szCs w:val="17"/>
              </w:rPr>
            </w:pPr>
            <w:r>
              <w:rPr>
                <w:rFonts w:ascii="SimSun" w:hAnsi="SimSun" w:eastAsia="SimSun" w:cs="SimSun"/>
                <w:sz w:val="17"/>
                <w:szCs w:val="17"/>
                <w:spacing w:val="14"/>
              </w:rPr>
              <w:t>【可选】近五年公开出版的教材数</w:t>
            </w:r>
          </w:p>
        </w:tc>
      </w:tr>
    </w:tbl>
    <w:p>
      <w:pPr>
        <w:rPr>
          <w:rFonts w:ascii="Arial"/>
          <w:sz w:val="21"/>
        </w:rPr>
      </w:pPr>
      <w:r/>
    </w:p>
    <w:p>
      <w:pPr>
        <w:sectPr>
          <w:pgSz w:w="10320" w:h="14570"/>
          <w:pgMar w:top="400" w:right="1185" w:bottom="400" w:left="935" w:header="0" w:footer="0" w:gutter="0"/>
        </w:sectPr>
        <w:rPr/>
      </w:pPr>
    </w:p>
    <w:p>
      <w:pPr>
        <w:ind w:right="121"/>
        <w:spacing w:before="98" w:line="560" w:lineRule="exact"/>
        <w:jc w:val="right"/>
        <w:rPr>
          <w:rFonts w:ascii="SimSun" w:hAnsi="SimSun" w:eastAsia="SimSun" w:cs="SimSun"/>
          <w:sz w:val="14"/>
          <w:szCs w:val="14"/>
        </w:rPr>
      </w:pPr>
      <w:r>
        <w:rPr>
          <w:rFonts w:ascii="SimSun" w:hAnsi="SimSun" w:eastAsia="SimSun" w:cs="SimSun"/>
          <w:sz w:val="20"/>
          <w:szCs w:val="20"/>
          <w:spacing w:val="-21"/>
          <w:w w:val="97"/>
          <w:position w:val="28"/>
        </w:rPr>
        <w:t>一、方案发文及答记者问</w:t>
      </w:r>
      <w:r>
        <w:rPr>
          <w:rFonts w:ascii="SimSun" w:hAnsi="SimSun" w:eastAsia="SimSun" w:cs="SimSun"/>
          <w:sz w:val="20"/>
          <w:szCs w:val="20"/>
          <w:spacing w:val="24"/>
          <w:position w:val="28"/>
        </w:rPr>
        <w:t xml:space="preserve">   </w:t>
      </w:r>
      <w:r>
        <w:rPr>
          <w:rFonts w:ascii="SimSun" w:hAnsi="SimSun" w:eastAsia="SimSun" w:cs="SimSun"/>
          <w:sz w:val="14"/>
          <w:szCs w:val="14"/>
          <w:spacing w:val="-21"/>
          <w:w w:val="97"/>
          <w:position w:val="28"/>
        </w:rPr>
        <w:t>137</w:t>
      </w:r>
    </w:p>
    <w:p>
      <w:pPr>
        <w:ind w:right="385"/>
        <w:spacing w:line="220" w:lineRule="auto"/>
        <w:jc w:val="right"/>
        <w:rPr>
          <w:rFonts w:ascii="SimSun" w:hAnsi="SimSun" w:eastAsia="SimSun" w:cs="SimSun"/>
          <w:sz w:val="20"/>
          <w:szCs w:val="20"/>
        </w:rPr>
      </w:pPr>
      <w:r>
        <w:rPr>
          <w:rFonts w:ascii="SimSun" w:hAnsi="SimSun" w:eastAsia="SimSun" w:cs="SimSun"/>
          <w:sz w:val="20"/>
          <w:szCs w:val="20"/>
          <w:spacing w:val="-3"/>
        </w:rPr>
        <w:t>续表</w:t>
      </w:r>
    </w:p>
    <w:p>
      <w:pPr>
        <w:spacing w:line="57" w:lineRule="exact"/>
        <w:rPr/>
      </w:pPr>
      <w:r/>
    </w:p>
    <w:tbl>
      <w:tblPr>
        <w:tblStyle w:val="2"/>
        <w:tblW w:w="8179"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578"/>
        <w:gridCol w:w="5348"/>
      </w:tblGrid>
      <w:tr>
        <w:trPr>
          <w:trHeight w:val="404" w:hRule="atLeast"/>
        </w:trPr>
        <w:tc>
          <w:tcPr>
            <w:tcW w:w="1253" w:type="dxa"/>
            <w:vAlign w:val="top"/>
          </w:tcPr>
          <w:p>
            <w:pPr>
              <w:ind w:left="25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578" w:type="dxa"/>
            <w:vAlign w:val="top"/>
          </w:tcPr>
          <w:p>
            <w:pPr>
              <w:ind w:left="414"/>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348" w:type="dxa"/>
            <w:vAlign w:val="top"/>
          </w:tcPr>
          <w:p>
            <w:pPr>
              <w:ind w:left="233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2587" w:hRule="atLeast"/>
        </w:trPr>
        <w:tc>
          <w:tcPr>
            <w:tcW w:w="1253" w:type="dxa"/>
            <w:vAlign w:val="top"/>
            <w:vMerge w:val="restart"/>
            <w:tcBorders>
              <w:bottom w:val="none" w:color="000000" w:sz="2" w:space="0"/>
            </w:tcBorders>
          </w:tcPr>
          <w:p>
            <w:pPr>
              <w:rPr>
                <w:rFonts w:ascii="Arial"/>
                <w:sz w:val="21"/>
              </w:rPr>
            </w:pPr>
            <w:r/>
          </w:p>
        </w:tc>
        <w:tc>
          <w:tcPr>
            <w:tcW w:w="1578" w:type="dxa"/>
            <w:vAlign w:val="top"/>
            <w:vMerge w:val="restart"/>
            <w:tcBorders>
              <w:bottom w:val="none" w:color="000000" w:sz="2" w:space="0"/>
            </w:tcBorders>
          </w:tcPr>
          <w:p>
            <w:pPr>
              <w:rPr>
                <w:rFonts w:ascii="Arial"/>
                <w:sz w:val="21"/>
              </w:rPr>
            </w:pPr>
            <w:r/>
          </w:p>
        </w:tc>
        <w:tc>
          <w:tcPr>
            <w:tcW w:w="5348" w:type="dxa"/>
            <w:vAlign w:val="top"/>
          </w:tcPr>
          <w:p>
            <w:pPr>
              <w:ind w:left="74" w:right="55"/>
              <w:spacing w:before="77" w:line="248" w:lineRule="auto"/>
              <w:rPr>
                <w:rFonts w:ascii="SimSun" w:hAnsi="SimSun" w:eastAsia="SimSun" w:cs="SimSun"/>
                <w:sz w:val="18"/>
                <w:szCs w:val="18"/>
              </w:rPr>
            </w:pPr>
            <w:r>
              <w:rPr>
                <w:rFonts w:ascii="SimSun" w:hAnsi="SimSun" w:eastAsia="SimSun" w:cs="SimSun"/>
                <w:sz w:val="18"/>
                <w:szCs w:val="18"/>
                <w:spacing w:val="2"/>
              </w:rPr>
              <w:t>3.5.4资源建设，特别是优质的学科资源、科研资源转化应用于本</w:t>
            </w:r>
            <w:r>
              <w:rPr>
                <w:rFonts w:ascii="SimSun" w:hAnsi="SimSun" w:eastAsia="SimSun" w:cs="SimSun"/>
                <w:sz w:val="18"/>
                <w:szCs w:val="18"/>
                <w:spacing w:val="15"/>
              </w:rPr>
              <w:t xml:space="preserve"> </w:t>
            </w:r>
            <w:r>
              <w:rPr>
                <w:rFonts w:ascii="SimSun" w:hAnsi="SimSun" w:eastAsia="SimSun" w:cs="SimSun"/>
                <w:sz w:val="18"/>
                <w:szCs w:val="18"/>
                <w:spacing w:val="-1"/>
              </w:rPr>
              <w:t>科教育教学的情况</w:t>
            </w:r>
          </w:p>
          <w:p>
            <w:pPr>
              <w:spacing w:before="77" w:line="230" w:lineRule="auto"/>
              <w:rPr>
                <w:rFonts w:ascii="SimSun" w:hAnsi="SimSun" w:eastAsia="SimSun" w:cs="SimSun"/>
                <w:sz w:val="17"/>
                <w:szCs w:val="17"/>
              </w:rPr>
            </w:pPr>
            <w:r>
              <w:rPr>
                <w:rFonts w:ascii="SimSun" w:hAnsi="SimSun" w:eastAsia="SimSun" w:cs="SimSun"/>
                <w:sz w:val="17"/>
                <w:szCs w:val="17"/>
                <w:spacing w:val="16"/>
              </w:rPr>
              <w:t>【必选】生均年教学日常运行支出≥1200元(备注4)</w:t>
            </w:r>
          </w:p>
          <w:p>
            <w:pPr>
              <w:ind w:left="88" w:right="61" w:hanging="89"/>
              <w:spacing w:before="67" w:line="276" w:lineRule="auto"/>
              <w:jc w:val="both"/>
              <w:rPr>
                <w:rFonts w:ascii="SimSun" w:hAnsi="SimSun" w:eastAsia="SimSun" w:cs="SimSun"/>
                <w:sz w:val="17"/>
                <w:szCs w:val="17"/>
              </w:rPr>
            </w:pPr>
            <w:r>
              <w:rPr>
                <w:rFonts w:ascii="SimSun" w:hAnsi="SimSun" w:eastAsia="SimSun" w:cs="SimSun"/>
                <w:sz w:val="17"/>
                <w:szCs w:val="17"/>
                <w:spacing w:val="17"/>
              </w:rPr>
              <w:t>【必选】教学日常运行支出占经常性预算内教育事业费拨款(205</w:t>
            </w:r>
            <w:r>
              <w:rPr>
                <w:rFonts w:ascii="SimSun" w:hAnsi="SimSun" w:eastAsia="SimSun" w:cs="SimSun"/>
                <w:sz w:val="17"/>
                <w:szCs w:val="17"/>
                <w:spacing w:val="3"/>
              </w:rPr>
              <w:t xml:space="preserve"> </w:t>
            </w:r>
            <w:r>
              <w:rPr>
                <w:rFonts w:ascii="SimSun" w:hAnsi="SimSun" w:eastAsia="SimSun" w:cs="SimSun"/>
                <w:sz w:val="17"/>
                <w:szCs w:val="17"/>
                <w:spacing w:val="17"/>
              </w:rPr>
              <w:t>类教育拨款扣除专项拨款)与学费收入之和的比例≥13%(教学日</w:t>
            </w:r>
            <w:r>
              <w:rPr>
                <w:rFonts w:ascii="SimSun" w:hAnsi="SimSun" w:eastAsia="SimSun" w:cs="SimSun"/>
                <w:sz w:val="17"/>
                <w:szCs w:val="17"/>
              </w:rPr>
              <w:t xml:space="preserve"> </w:t>
            </w:r>
            <w:r>
              <w:rPr>
                <w:rFonts w:ascii="SimSun" w:hAnsi="SimSun" w:eastAsia="SimSun" w:cs="SimSun"/>
                <w:sz w:val="17"/>
                <w:szCs w:val="17"/>
                <w:spacing w:val="13"/>
              </w:rPr>
              <w:t>常运行支出统计要求见备注4)</w:t>
            </w:r>
          </w:p>
          <w:p>
            <w:pPr>
              <w:ind w:right="643"/>
              <w:spacing w:before="66" w:line="278" w:lineRule="auto"/>
              <w:rPr>
                <w:rFonts w:ascii="SimSun" w:hAnsi="SimSun" w:eastAsia="SimSun" w:cs="SimSun"/>
                <w:sz w:val="17"/>
                <w:szCs w:val="17"/>
              </w:rPr>
            </w:pPr>
            <w:r>
              <w:rPr>
                <w:rFonts w:ascii="SimSun" w:hAnsi="SimSun" w:eastAsia="SimSun" w:cs="SimSun"/>
                <w:sz w:val="17"/>
                <w:szCs w:val="17"/>
                <w:spacing w:val="13"/>
              </w:rPr>
              <w:t>【必选】年新增教学科研仪器设备所占比例(要求见备注5)</w:t>
            </w:r>
            <w:r>
              <w:rPr>
                <w:rFonts w:ascii="SimSun" w:hAnsi="SimSun" w:eastAsia="SimSun" w:cs="SimSun"/>
                <w:sz w:val="17"/>
                <w:szCs w:val="17"/>
                <w:spacing w:val="7"/>
              </w:rPr>
              <w:t xml:space="preserve"> </w:t>
            </w:r>
            <w:r>
              <w:rPr>
                <w:rFonts w:ascii="SimSun" w:hAnsi="SimSun" w:eastAsia="SimSun" w:cs="SimSun"/>
                <w:sz w:val="17"/>
                <w:szCs w:val="17"/>
                <w:spacing w:val="14"/>
              </w:rPr>
              <w:t>【必选】生均教学科研仪器设备值(要求见备注6)</w:t>
            </w:r>
          </w:p>
          <w:p>
            <w:pPr>
              <w:spacing w:before="79" w:line="230" w:lineRule="auto"/>
              <w:rPr>
                <w:rFonts w:ascii="SimSun" w:hAnsi="SimSun" w:eastAsia="SimSun" w:cs="SimSun"/>
                <w:sz w:val="17"/>
                <w:szCs w:val="17"/>
              </w:rPr>
            </w:pPr>
            <w:r>
              <w:rPr>
                <w:rFonts w:ascii="SimSun" w:hAnsi="SimSun" w:eastAsia="SimSun" w:cs="SimSun"/>
                <w:sz w:val="17"/>
                <w:szCs w:val="17"/>
                <w:spacing w:val="16"/>
              </w:rPr>
              <w:t>【可选】国家级教学育人基地(平台、中心)数</w:t>
            </w:r>
          </w:p>
        </w:tc>
      </w:tr>
      <w:tr>
        <w:trPr>
          <w:trHeight w:val="340"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48" w:type="dxa"/>
            <w:vAlign w:val="top"/>
          </w:tcPr>
          <w:p>
            <w:pPr>
              <w:ind w:left="74"/>
              <w:spacing w:before="80" w:line="219" w:lineRule="auto"/>
              <w:rPr>
                <w:rFonts w:ascii="SimSun" w:hAnsi="SimSun" w:eastAsia="SimSun" w:cs="SimSun"/>
                <w:sz w:val="18"/>
                <w:szCs w:val="18"/>
              </w:rPr>
            </w:pPr>
            <w:r>
              <w:rPr>
                <w:rFonts w:ascii="SimSun" w:hAnsi="SimSun" w:eastAsia="SimSun" w:cs="SimSun"/>
                <w:sz w:val="18"/>
                <w:szCs w:val="18"/>
                <w:spacing w:val="-1"/>
              </w:rPr>
              <w:t>3.5.5推动招生与培养联动改革的举措及成效</w:t>
            </w:r>
          </w:p>
        </w:tc>
      </w:tr>
      <w:tr>
        <w:trPr>
          <w:trHeight w:val="1458"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48" w:type="dxa"/>
            <w:vAlign w:val="top"/>
          </w:tcPr>
          <w:p>
            <w:pPr>
              <w:ind w:left="74"/>
              <w:spacing w:before="90" w:line="219" w:lineRule="auto"/>
              <w:rPr>
                <w:rFonts w:ascii="SimSun" w:hAnsi="SimSun" w:eastAsia="SimSun" w:cs="SimSun"/>
                <w:sz w:val="18"/>
                <w:szCs w:val="18"/>
              </w:rPr>
            </w:pPr>
            <w:r>
              <w:rPr>
                <w:rFonts w:ascii="SimSun" w:hAnsi="SimSun" w:eastAsia="SimSun" w:cs="SimSun"/>
                <w:sz w:val="18"/>
                <w:szCs w:val="18"/>
                <w:spacing w:val="-1"/>
              </w:rPr>
              <w:t>3.5.6推动人才培养国际化的具体举措与成效</w:t>
            </w:r>
          </w:p>
          <w:p>
            <w:pPr>
              <w:spacing w:before="57" w:line="230" w:lineRule="auto"/>
              <w:rPr>
                <w:rFonts w:ascii="SimSun" w:hAnsi="SimSun" w:eastAsia="SimSun" w:cs="SimSun"/>
                <w:sz w:val="17"/>
                <w:szCs w:val="17"/>
              </w:rPr>
            </w:pPr>
            <w:r>
              <w:rPr>
                <w:rFonts w:ascii="SimSun" w:hAnsi="SimSun" w:eastAsia="SimSun" w:cs="SimSun"/>
                <w:sz w:val="17"/>
                <w:szCs w:val="17"/>
                <w:spacing w:val="17"/>
              </w:rPr>
              <w:t>【可选】专任教师中具有一年以上国(境)外经历的教师比例</w:t>
            </w:r>
          </w:p>
          <w:p>
            <w:pPr>
              <w:ind w:left="88" w:right="43" w:hanging="89"/>
              <w:spacing w:before="67" w:line="269" w:lineRule="auto"/>
              <w:rPr>
                <w:rFonts w:ascii="SimSun" w:hAnsi="SimSun" w:eastAsia="SimSun" w:cs="SimSun"/>
                <w:sz w:val="17"/>
                <w:szCs w:val="17"/>
              </w:rPr>
            </w:pPr>
            <w:r>
              <w:rPr>
                <w:rFonts w:ascii="SimSun" w:hAnsi="SimSun" w:eastAsia="SimSun" w:cs="SimSun"/>
                <w:sz w:val="17"/>
                <w:szCs w:val="17"/>
                <w:spacing w:val="25"/>
              </w:rPr>
              <w:t>【可选】在学期间赴国(境)外高校访学的学生数占在校生数的</w:t>
            </w:r>
            <w:r>
              <w:rPr>
                <w:rFonts w:ascii="SimSun" w:hAnsi="SimSun" w:eastAsia="SimSun" w:cs="SimSun"/>
                <w:sz w:val="17"/>
                <w:szCs w:val="17"/>
                <w:spacing w:val="3"/>
              </w:rPr>
              <w:t xml:space="preserve"> </w:t>
            </w:r>
            <w:r>
              <w:rPr>
                <w:rFonts w:ascii="SimSun" w:hAnsi="SimSun" w:eastAsia="SimSun" w:cs="SimSun"/>
                <w:sz w:val="17"/>
                <w:szCs w:val="17"/>
                <w:spacing w:val="16"/>
              </w:rPr>
              <w:t>比例</w:t>
            </w:r>
          </w:p>
          <w:p>
            <w:pPr>
              <w:spacing w:before="65" w:line="229" w:lineRule="auto"/>
              <w:rPr>
                <w:rFonts w:ascii="SimSun" w:hAnsi="SimSun" w:eastAsia="SimSun" w:cs="SimSun"/>
                <w:sz w:val="17"/>
                <w:szCs w:val="17"/>
              </w:rPr>
            </w:pPr>
            <w:r>
              <w:rPr>
                <w:rFonts w:ascii="SimSun" w:hAnsi="SimSun" w:eastAsia="SimSun" w:cs="SimSun"/>
                <w:sz w:val="17"/>
                <w:szCs w:val="17"/>
                <w:spacing w:val="16"/>
              </w:rPr>
              <w:t>【可选】国(境)外高校本科生来校访学学生数</w:t>
            </w:r>
          </w:p>
        </w:tc>
      </w:tr>
      <w:tr>
        <w:trPr>
          <w:trHeight w:val="1468"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restart"/>
            <w:tcBorders>
              <w:bottom w:val="none" w:color="000000" w:sz="2" w:space="0"/>
            </w:tcBorders>
          </w:tcPr>
          <w:p>
            <w:pPr>
              <w:ind w:left="72" w:right="132"/>
              <w:spacing w:before="93" w:line="248" w:lineRule="auto"/>
              <w:rPr>
                <w:rFonts w:ascii="SimSun" w:hAnsi="SimSun" w:eastAsia="SimSun" w:cs="SimSun"/>
                <w:sz w:val="18"/>
                <w:szCs w:val="18"/>
              </w:rPr>
            </w:pPr>
            <w:r>
              <w:rPr>
                <w:rFonts w:ascii="SimSun" w:hAnsi="SimSun" w:eastAsia="SimSun" w:cs="SimSun"/>
                <w:sz w:val="18"/>
                <w:szCs w:val="18"/>
                <w:spacing w:val="1"/>
              </w:rPr>
              <w:t>3.6就业与创新创</w:t>
            </w:r>
            <w:r>
              <w:rPr>
                <w:rFonts w:ascii="SimSun" w:hAnsi="SimSun" w:eastAsia="SimSun" w:cs="SimSun"/>
                <w:sz w:val="18"/>
                <w:szCs w:val="18"/>
                <w:spacing w:val="3"/>
              </w:rPr>
              <w:t xml:space="preserve"> </w:t>
            </w:r>
            <w:r>
              <w:rPr>
                <w:rFonts w:ascii="SimSun" w:hAnsi="SimSun" w:eastAsia="SimSun" w:cs="SimSun"/>
                <w:sz w:val="18"/>
                <w:szCs w:val="18"/>
                <w:spacing w:val="4"/>
              </w:rPr>
              <w:t>业教育</w:t>
            </w:r>
          </w:p>
        </w:tc>
        <w:tc>
          <w:tcPr>
            <w:tcW w:w="5348" w:type="dxa"/>
            <w:vAlign w:val="top"/>
          </w:tcPr>
          <w:p>
            <w:pPr>
              <w:ind w:left="74" w:right="56"/>
              <w:spacing w:before="92" w:line="249" w:lineRule="auto"/>
              <w:rPr>
                <w:rFonts w:ascii="SimSun" w:hAnsi="SimSun" w:eastAsia="SimSun" w:cs="SimSun"/>
                <w:sz w:val="18"/>
                <w:szCs w:val="18"/>
              </w:rPr>
            </w:pPr>
            <w:r>
              <w:rPr>
                <w:rFonts w:ascii="SimSun" w:hAnsi="SimSun" w:eastAsia="SimSun" w:cs="SimSun"/>
                <w:sz w:val="18"/>
                <w:szCs w:val="18"/>
                <w:spacing w:val="2"/>
              </w:rPr>
              <w:t>3.6.1将创新创业教育贯穿于人才培养全过程、融入专业教育的举</w:t>
            </w:r>
            <w:r>
              <w:rPr>
                <w:rFonts w:ascii="SimSun" w:hAnsi="SimSun" w:eastAsia="SimSun" w:cs="SimSun"/>
                <w:sz w:val="18"/>
                <w:szCs w:val="18"/>
                <w:spacing w:val="14"/>
              </w:rPr>
              <w:t xml:space="preserve"> </w:t>
            </w:r>
            <w:r>
              <w:rPr>
                <w:rFonts w:ascii="SimSun" w:hAnsi="SimSun" w:eastAsia="SimSun" w:cs="SimSun"/>
                <w:sz w:val="18"/>
                <w:szCs w:val="18"/>
                <w:spacing w:val="-2"/>
              </w:rPr>
              <w:t>措及成效</w:t>
            </w:r>
          </w:p>
          <w:p>
            <w:pPr>
              <w:spacing w:before="74" w:line="230" w:lineRule="auto"/>
              <w:rPr>
                <w:rFonts w:ascii="SimSun" w:hAnsi="SimSun" w:eastAsia="SimSun" w:cs="SimSun"/>
                <w:sz w:val="17"/>
                <w:szCs w:val="17"/>
              </w:rPr>
            </w:pPr>
            <w:r>
              <w:rPr>
                <w:rFonts w:ascii="SimSun" w:hAnsi="SimSun" w:eastAsia="SimSun" w:cs="SimSun"/>
                <w:sz w:val="17"/>
                <w:szCs w:val="17"/>
                <w:spacing w:val="14"/>
              </w:rPr>
              <w:t>【可选】产学合作协同育人项目数</w:t>
            </w:r>
          </w:p>
          <w:p>
            <w:pPr>
              <w:ind w:right="584"/>
              <w:spacing w:before="68" w:line="267" w:lineRule="auto"/>
              <w:rPr>
                <w:rFonts w:ascii="SimSun" w:hAnsi="SimSun" w:eastAsia="SimSun" w:cs="SimSun"/>
                <w:sz w:val="17"/>
                <w:szCs w:val="17"/>
              </w:rPr>
            </w:pPr>
            <w:r>
              <w:rPr>
                <w:rFonts w:ascii="SimSun" w:hAnsi="SimSun" w:eastAsia="SimSun" w:cs="SimSun"/>
                <w:sz w:val="17"/>
                <w:szCs w:val="17"/>
                <w:spacing w:val="13"/>
              </w:rPr>
              <w:t>【可选】本科生参加各级各类创新创业实践活动</w:t>
            </w:r>
            <w:r>
              <w:rPr>
                <w:rFonts w:ascii="SimSun" w:hAnsi="SimSun" w:eastAsia="SimSun" w:cs="SimSun"/>
                <w:sz w:val="17"/>
                <w:szCs w:val="17"/>
                <w:spacing w:val="12"/>
              </w:rPr>
              <w:t>人数及比例</w:t>
            </w:r>
            <w:r>
              <w:rPr>
                <w:rFonts w:ascii="SimSun" w:hAnsi="SimSun" w:eastAsia="SimSun" w:cs="SimSun"/>
                <w:sz w:val="17"/>
                <w:szCs w:val="17"/>
              </w:rPr>
              <w:t xml:space="preserve"> </w:t>
            </w:r>
            <w:r>
              <w:rPr>
                <w:rFonts w:ascii="SimSun" w:hAnsi="SimSun" w:eastAsia="SimSun" w:cs="SimSun"/>
                <w:sz w:val="17"/>
                <w:szCs w:val="17"/>
                <w:spacing w:val="13"/>
              </w:rPr>
              <w:t>【可选】“互联网+”大学生创新创业大赛获奖数</w:t>
            </w:r>
          </w:p>
        </w:tc>
      </w:tr>
      <w:tr>
        <w:trPr>
          <w:trHeight w:val="899" w:hRule="atLeast"/>
        </w:trPr>
        <w:tc>
          <w:tcPr>
            <w:tcW w:w="1253" w:type="dxa"/>
            <w:vAlign w:val="top"/>
            <w:vMerge w:val="continue"/>
            <w:tcBorders>
              <w:top w:val="none" w:color="000000" w:sz="2" w:space="0"/>
              <w:bottom w:val="none" w:color="000000" w:sz="2" w:space="0"/>
            </w:tcBorders>
          </w:tcPr>
          <w:p>
            <w:pPr>
              <w:rPr>
                <w:rFonts w:ascii="Arial"/>
                <w:sz w:val="21"/>
              </w:rPr>
            </w:pPr>
            <w:r/>
          </w:p>
        </w:tc>
        <w:tc>
          <w:tcPr>
            <w:tcW w:w="1578" w:type="dxa"/>
            <w:vAlign w:val="top"/>
            <w:vMerge w:val="continue"/>
            <w:tcBorders>
              <w:top w:val="none" w:color="000000" w:sz="2" w:space="0"/>
              <w:bottom w:val="none" w:color="000000" w:sz="2" w:space="0"/>
            </w:tcBorders>
          </w:tcPr>
          <w:p>
            <w:pPr>
              <w:rPr>
                <w:rFonts w:ascii="Arial"/>
                <w:sz w:val="21"/>
              </w:rPr>
            </w:pPr>
            <w:r/>
          </w:p>
        </w:tc>
        <w:tc>
          <w:tcPr>
            <w:tcW w:w="5348" w:type="dxa"/>
            <w:vAlign w:val="top"/>
          </w:tcPr>
          <w:p>
            <w:pPr>
              <w:ind w:left="74"/>
              <w:spacing w:before="84" w:line="219" w:lineRule="auto"/>
              <w:rPr>
                <w:rFonts w:ascii="SimSun" w:hAnsi="SimSun" w:eastAsia="SimSun" w:cs="SimSun"/>
                <w:sz w:val="18"/>
                <w:szCs w:val="18"/>
              </w:rPr>
            </w:pPr>
            <w:r>
              <w:rPr>
                <w:rFonts w:ascii="SimSun" w:hAnsi="SimSun" w:eastAsia="SimSun" w:cs="SimSun"/>
                <w:sz w:val="18"/>
                <w:szCs w:val="18"/>
                <w:spacing w:val="-1"/>
              </w:rPr>
              <w:t>3.6.2以高水平的科学研究提高学生创新创业能力的情况</w:t>
            </w:r>
          </w:p>
          <w:p>
            <w:pPr>
              <w:ind w:left="108" w:right="54" w:hanging="109"/>
              <w:spacing w:before="56" w:line="284" w:lineRule="auto"/>
              <w:rPr>
                <w:rFonts w:ascii="SimSun" w:hAnsi="SimSun" w:eastAsia="SimSun" w:cs="SimSun"/>
                <w:sz w:val="17"/>
                <w:szCs w:val="17"/>
              </w:rPr>
            </w:pPr>
            <w:r>
              <w:rPr>
                <w:rFonts w:ascii="SimSun" w:hAnsi="SimSun" w:eastAsia="SimSun" w:cs="SimSun"/>
                <w:sz w:val="17"/>
                <w:szCs w:val="17"/>
                <w:spacing w:val="15"/>
              </w:rPr>
              <w:t>【可选】本科生以第一作者/通讯作者在核心期刊发表的论文数及</w:t>
            </w:r>
            <w:r>
              <w:rPr>
                <w:rFonts w:ascii="SimSun" w:hAnsi="SimSun" w:eastAsia="SimSun" w:cs="SimSun"/>
                <w:sz w:val="17"/>
                <w:szCs w:val="17"/>
                <w:spacing w:val="2"/>
              </w:rPr>
              <w:t xml:space="preserve"> </w:t>
            </w:r>
            <w:r>
              <w:rPr>
                <w:rFonts w:ascii="SimSun" w:hAnsi="SimSun" w:eastAsia="SimSun" w:cs="SimSun"/>
                <w:sz w:val="17"/>
                <w:szCs w:val="17"/>
                <w:spacing w:val="9"/>
              </w:rPr>
              <w:t>以第一作者获批国家发明专利数</w:t>
            </w:r>
          </w:p>
        </w:tc>
      </w:tr>
      <w:tr>
        <w:trPr>
          <w:trHeight w:val="339" w:hRule="atLeast"/>
        </w:trPr>
        <w:tc>
          <w:tcPr>
            <w:tcW w:w="1253" w:type="dxa"/>
            <w:vAlign w:val="top"/>
            <w:vMerge w:val="continue"/>
            <w:tcBorders>
              <w:top w:val="none" w:color="000000" w:sz="2" w:space="0"/>
            </w:tcBorders>
          </w:tcPr>
          <w:p>
            <w:pPr>
              <w:rPr>
                <w:rFonts w:ascii="Arial"/>
                <w:sz w:val="21"/>
              </w:rPr>
            </w:pPr>
            <w:r/>
          </w:p>
        </w:tc>
        <w:tc>
          <w:tcPr>
            <w:tcW w:w="1578" w:type="dxa"/>
            <w:vAlign w:val="top"/>
            <w:vMerge w:val="continue"/>
            <w:tcBorders>
              <w:top w:val="none" w:color="000000" w:sz="2" w:space="0"/>
            </w:tcBorders>
          </w:tcPr>
          <w:p>
            <w:pPr>
              <w:rPr>
                <w:rFonts w:ascii="Arial"/>
                <w:sz w:val="21"/>
              </w:rPr>
            </w:pPr>
            <w:r/>
          </w:p>
        </w:tc>
        <w:tc>
          <w:tcPr>
            <w:tcW w:w="5348" w:type="dxa"/>
            <w:vAlign w:val="top"/>
          </w:tcPr>
          <w:p>
            <w:pPr>
              <w:ind w:left="74"/>
              <w:spacing w:before="85" w:line="219" w:lineRule="auto"/>
              <w:rPr>
                <w:rFonts w:ascii="SimSun" w:hAnsi="SimSun" w:eastAsia="SimSun" w:cs="SimSun"/>
                <w:sz w:val="18"/>
                <w:szCs w:val="18"/>
              </w:rPr>
            </w:pPr>
            <w:r>
              <w:rPr>
                <w:rFonts w:ascii="SimSun" w:hAnsi="SimSun" w:eastAsia="SimSun" w:cs="SimSun"/>
                <w:sz w:val="18"/>
                <w:szCs w:val="18"/>
              </w:rPr>
              <w:t>3.6.3开展大学生职业生涯规划教育的举措及成效</w:t>
            </w:r>
          </w:p>
        </w:tc>
      </w:tr>
      <w:tr>
        <w:trPr>
          <w:trHeight w:val="704" w:hRule="atLeast"/>
        </w:trPr>
        <w:tc>
          <w:tcPr>
            <w:tcW w:w="1253" w:type="dxa"/>
            <w:vAlign w:val="top"/>
          </w:tcPr>
          <w:p>
            <w:pPr>
              <w:ind w:left="54" w:right="97" w:firstLine="20"/>
              <w:spacing w:before="97" w:line="253" w:lineRule="auto"/>
              <w:rPr>
                <w:rFonts w:ascii="SimSun" w:hAnsi="SimSun" w:eastAsia="SimSun" w:cs="SimSun"/>
                <w:sz w:val="18"/>
                <w:szCs w:val="18"/>
              </w:rPr>
            </w:pPr>
            <w:r>
              <w:rPr>
                <w:rFonts w:ascii="SimSun" w:hAnsi="SimSun" w:eastAsia="SimSun" w:cs="SimSun"/>
                <w:sz w:val="18"/>
                <w:szCs w:val="18"/>
                <w:spacing w:val="-2"/>
              </w:rPr>
              <w:t>教育教学综合</w:t>
            </w:r>
            <w:r>
              <w:rPr>
                <w:rFonts w:ascii="SimSun" w:hAnsi="SimSun" w:eastAsia="SimSun" w:cs="SimSun"/>
                <w:sz w:val="18"/>
                <w:szCs w:val="18"/>
                <w:spacing w:val="1"/>
              </w:rPr>
              <w:t xml:space="preserve"> </w:t>
            </w:r>
            <w:r>
              <w:rPr>
                <w:rFonts w:ascii="SimSun" w:hAnsi="SimSun" w:eastAsia="SimSun" w:cs="SimSun"/>
                <w:sz w:val="18"/>
                <w:szCs w:val="18"/>
                <w:spacing w:val="3"/>
              </w:rPr>
              <w:t>改革</w:t>
            </w:r>
          </w:p>
        </w:tc>
        <w:tc>
          <w:tcPr>
            <w:tcW w:w="6926" w:type="dxa"/>
            <w:vAlign w:val="top"/>
            <w:gridSpan w:val="2"/>
          </w:tcPr>
          <w:p>
            <w:pPr>
              <w:ind w:left="91" w:right="145"/>
              <w:spacing w:before="96" w:line="259" w:lineRule="auto"/>
              <w:rPr>
                <w:rFonts w:ascii="SimSun" w:hAnsi="SimSun" w:eastAsia="SimSun" w:cs="SimSun"/>
                <w:sz w:val="18"/>
                <w:szCs w:val="18"/>
              </w:rPr>
            </w:pPr>
            <w:r>
              <w:rPr>
                <w:rFonts w:ascii="SimSun" w:hAnsi="SimSun" w:eastAsia="SimSun" w:cs="SimSun"/>
                <w:sz w:val="18"/>
                <w:szCs w:val="18"/>
              </w:rPr>
              <w:t>学校系统性、整体性、前瞻性、协同性的本科教育教学综合改革与创新实践，且在国</w:t>
            </w:r>
            <w:r>
              <w:rPr>
                <w:rFonts w:ascii="SimSun" w:hAnsi="SimSun" w:eastAsia="SimSun" w:cs="SimSun"/>
                <w:sz w:val="18"/>
                <w:szCs w:val="18"/>
                <w:spacing w:val="17"/>
              </w:rPr>
              <w:t xml:space="preserve"> </w:t>
            </w:r>
            <w:r>
              <w:rPr>
                <w:rFonts w:ascii="SimSun" w:hAnsi="SimSun" w:eastAsia="SimSun" w:cs="SimSun"/>
                <w:sz w:val="18"/>
                <w:szCs w:val="18"/>
              </w:rPr>
              <w:t>际上具有一定代表性</w:t>
            </w:r>
          </w:p>
        </w:tc>
      </w:tr>
    </w:tbl>
    <w:p>
      <w:pPr>
        <w:spacing w:line="442" w:lineRule="auto"/>
        <w:rPr>
          <w:rFonts w:ascii="Arial"/>
          <w:sz w:val="21"/>
        </w:rPr>
      </w:pPr>
      <w:r/>
    </w:p>
    <w:p>
      <w:pPr>
        <w:ind w:left="3"/>
        <w:spacing w:before="75" w:line="222" w:lineRule="auto"/>
        <w:rPr>
          <w:rFonts w:ascii="SimHei" w:hAnsi="SimHei" w:eastAsia="SimHei" w:cs="SimHei"/>
          <w:sz w:val="23"/>
          <w:szCs w:val="23"/>
        </w:rPr>
      </w:pPr>
      <w:r>
        <w:rPr>
          <w:rFonts w:ascii="SimHei" w:hAnsi="SimHei" w:eastAsia="SimHei" w:cs="SimHei"/>
          <w:sz w:val="23"/>
          <w:szCs w:val="23"/>
          <w:b/>
          <w:bCs/>
          <w:spacing w:val="-14"/>
        </w:rPr>
        <w:t>备注：</w:t>
      </w:r>
    </w:p>
    <w:p>
      <w:pPr>
        <w:ind w:right="56" w:firstLine="430"/>
        <w:spacing w:before="168" w:line="353" w:lineRule="auto"/>
        <w:jc w:val="both"/>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40"/>
        </w:rPr>
        <w:t xml:space="preserve"> </w:t>
      </w:r>
      <w:r>
        <w:rPr>
          <w:rFonts w:ascii="SimSun" w:hAnsi="SimSun" w:eastAsia="SimSun" w:cs="SimSun"/>
          <w:sz w:val="23"/>
          <w:szCs w:val="23"/>
          <w:spacing w:val="-16"/>
        </w:rPr>
        <w:t>审核重点中定量指标的具体要求可参考国家相关标准。其中，【必选】是指该定</w:t>
      </w:r>
      <w:r>
        <w:rPr>
          <w:rFonts w:ascii="SimSun" w:hAnsi="SimSun" w:eastAsia="SimSun" w:cs="SimSun"/>
          <w:sz w:val="23"/>
          <w:szCs w:val="23"/>
        </w:rPr>
        <w:t xml:space="preserve"> </w:t>
      </w:r>
      <w:r>
        <w:rPr>
          <w:rFonts w:ascii="SimSun" w:hAnsi="SimSun" w:eastAsia="SimSun" w:cs="SimSun"/>
          <w:sz w:val="23"/>
          <w:szCs w:val="23"/>
          <w:spacing w:val="-15"/>
        </w:rPr>
        <w:t>量指标学校必须选择；【可选】是指该定量指标学校可结合办学实际和优势特色，从高</w:t>
      </w:r>
      <w:r>
        <w:rPr>
          <w:rFonts w:ascii="SimSun" w:hAnsi="SimSun" w:eastAsia="SimSun" w:cs="SimSun"/>
          <w:sz w:val="23"/>
          <w:szCs w:val="23"/>
          <w:spacing w:val="18"/>
        </w:rPr>
        <w:t xml:space="preserve"> </w:t>
      </w:r>
      <w:r>
        <w:rPr>
          <w:rFonts w:ascii="SimSun" w:hAnsi="SimSun" w:eastAsia="SimSun" w:cs="SimSun"/>
          <w:sz w:val="23"/>
          <w:szCs w:val="23"/>
          <w:spacing w:val="-15"/>
        </w:rPr>
        <w:t>等教育质量监测国家数据平台提供的教学基本状态常态监测数据中自主选择，进行等量</w:t>
      </w:r>
    </w:p>
    <w:p>
      <w:pPr>
        <w:spacing w:line="219" w:lineRule="auto"/>
        <w:rPr>
          <w:rFonts w:ascii="SimSun" w:hAnsi="SimSun" w:eastAsia="SimSun" w:cs="SimSun"/>
          <w:sz w:val="23"/>
          <w:szCs w:val="23"/>
        </w:rPr>
      </w:pPr>
      <w:r>
        <w:rPr>
          <w:rFonts w:ascii="SimSun" w:hAnsi="SimSun" w:eastAsia="SimSun" w:cs="SimSun"/>
          <w:sz w:val="23"/>
          <w:szCs w:val="23"/>
          <w:spacing w:val="-12"/>
        </w:rPr>
        <w:t>或超量替换。</w:t>
      </w:r>
    </w:p>
    <w:p>
      <w:pPr>
        <w:ind w:left="430"/>
        <w:spacing w:before="165" w:line="442" w:lineRule="exact"/>
        <w:rPr>
          <w:rFonts w:ascii="SimSun" w:hAnsi="SimSun" w:eastAsia="SimSun" w:cs="SimSun"/>
          <w:sz w:val="23"/>
          <w:szCs w:val="23"/>
        </w:rPr>
      </w:pPr>
      <w:r>
        <w:rPr>
          <w:rFonts w:ascii="SimSun" w:hAnsi="SimSun" w:eastAsia="SimSun" w:cs="SimSun"/>
          <w:sz w:val="23"/>
          <w:szCs w:val="23"/>
          <w:spacing w:val="-1"/>
          <w:position w:val="16"/>
        </w:rPr>
        <w:t>2.</w:t>
      </w:r>
      <w:r>
        <w:rPr>
          <w:rFonts w:ascii="SimSun" w:hAnsi="SimSun" w:eastAsia="SimSun" w:cs="SimSun"/>
          <w:sz w:val="23"/>
          <w:szCs w:val="23"/>
          <w:spacing w:val="-37"/>
          <w:position w:val="16"/>
        </w:rPr>
        <w:t xml:space="preserve"> </w:t>
      </w:r>
      <w:r>
        <w:rPr>
          <w:rFonts w:ascii="SimSun" w:hAnsi="SimSun" w:eastAsia="SimSun" w:cs="SimSun"/>
          <w:sz w:val="23"/>
          <w:szCs w:val="23"/>
          <w:spacing w:val="-1"/>
          <w:position w:val="16"/>
        </w:rPr>
        <w:t>表中定量指标计算原则上参照《中国教育监测与评价统计指标体系(2020年</w:t>
      </w:r>
    </w:p>
    <w:p>
      <w:pPr>
        <w:spacing w:line="219" w:lineRule="auto"/>
        <w:rPr>
          <w:rFonts w:ascii="SimSun" w:hAnsi="SimSun" w:eastAsia="SimSun" w:cs="SimSun"/>
          <w:sz w:val="23"/>
          <w:szCs w:val="23"/>
        </w:rPr>
      </w:pPr>
      <w:r>
        <w:rPr>
          <w:rFonts w:ascii="SimSun" w:hAnsi="SimSun" w:eastAsia="SimSun" w:cs="SimSun"/>
          <w:sz w:val="23"/>
          <w:szCs w:val="23"/>
          <w:spacing w:val="-8"/>
        </w:rPr>
        <w:t>版)》(教发〔2020〕6号)。</w:t>
      </w:r>
    </w:p>
    <w:p>
      <w:pPr>
        <w:ind w:left="430"/>
        <w:spacing w:before="164" w:line="216" w:lineRule="auto"/>
        <w:rPr>
          <w:rFonts w:ascii="SimSun" w:hAnsi="SimSun" w:eastAsia="SimSun" w:cs="SimSun"/>
          <w:sz w:val="23"/>
          <w:szCs w:val="23"/>
        </w:rPr>
      </w:pPr>
      <w:r>
        <w:rPr>
          <w:rFonts w:ascii="SimSun" w:hAnsi="SimSun" w:eastAsia="SimSun" w:cs="SimSun"/>
          <w:sz w:val="23"/>
          <w:szCs w:val="23"/>
          <w:spacing w:val="5"/>
        </w:rPr>
        <w:t>3.</w:t>
      </w:r>
      <w:r>
        <w:rPr>
          <w:rFonts w:ascii="SimSun" w:hAnsi="SimSun" w:eastAsia="SimSun" w:cs="SimSun"/>
          <w:sz w:val="23"/>
          <w:szCs w:val="23"/>
          <w:spacing w:val="-62"/>
        </w:rPr>
        <w:t xml:space="preserve"> </w:t>
      </w:r>
      <w:r>
        <w:rPr>
          <w:rFonts w:ascii="SimSun" w:hAnsi="SimSun" w:eastAsia="SimSun" w:cs="SimSun"/>
          <w:sz w:val="23"/>
          <w:szCs w:val="23"/>
          <w:spacing w:val="5"/>
        </w:rPr>
        <w:t>生师比=折合在校生数/专任教师总数(参</w:t>
      </w:r>
      <w:r>
        <w:rPr>
          <w:rFonts w:ascii="SimSun" w:hAnsi="SimSun" w:eastAsia="SimSun" w:cs="SimSun"/>
          <w:sz w:val="23"/>
          <w:szCs w:val="23"/>
          <w:spacing w:val="4"/>
        </w:rPr>
        <w:t>照教育部教发〔2004〕2号文件),</w:t>
      </w:r>
    </w:p>
    <w:p>
      <w:pPr>
        <w:sectPr>
          <w:pgSz w:w="10320" w:h="14570"/>
          <w:pgMar w:top="400" w:right="979" w:bottom="400" w:left="1089"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5"/>
        </w:rPr>
        <w:t>138</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spacing w:before="315" w:line="461" w:lineRule="exact"/>
        <w:rPr>
          <w:rFonts w:ascii="SimSun" w:hAnsi="SimSun" w:eastAsia="SimSun" w:cs="SimSun"/>
          <w:sz w:val="24"/>
          <w:szCs w:val="24"/>
        </w:rPr>
      </w:pPr>
      <w:r>
        <w:rPr>
          <w:rFonts w:ascii="SimSun" w:hAnsi="SimSun" w:eastAsia="SimSun" w:cs="SimSun"/>
          <w:sz w:val="24"/>
          <w:szCs w:val="24"/>
          <w:spacing w:val="-14"/>
          <w:position w:val="16"/>
        </w:rPr>
        <w:t>综合、师范、民族院校，工科、农、林院校和语文、财经、政法院校≤18:1;医学院</w:t>
      </w:r>
    </w:p>
    <w:p>
      <w:pPr>
        <w:spacing w:line="219" w:lineRule="auto"/>
        <w:rPr>
          <w:rFonts w:ascii="SimSun" w:hAnsi="SimSun" w:eastAsia="SimSun" w:cs="SimSun"/>
          <w:sz w:val="24"/>
          <w:szCs w:val="24"/>
        </w:rPr>
      </w:pPr>
      <w:r>
        <w:rPr>
          <w:rFonts w:ascii="SimSun" w:hAnsi="SimSun" w:eastAsia="SimSun" w:cs="SimSun"/>
          <w:sz w:val="24"/>
          <w:szCs w:val="24"/>
          <w:spacing w:val="-6"/>
        </w:rPr>
        <w:t>校≤16:1;体育、艺术院校≤11:1。</w:t>
      </w:r>
    </w:p>
    <w:p>
      <w:pPr>
        <w:ind w:right="90" w:firstLine="420"/>
        <w:spacing w:before="126" w:line="338" w:lineRule="auto"/>
        <w:jc w:val="both"/>
        <w:rPr>
          <w:rFonts w:ascii="SimSun" w:hAnsi="SimSun" w:eastAsia="SimSun" w:cs="SimSun"/>
          <w:sz w:val="24"/>
          <w:szCs w:val="24"/>
        </w:rPr>
      </w:pPr>
      <w:r>
        <w:rPr>
          <w:rFonts w:ascii="SimSun" w:hAnsi="SimSun" w:eastAsia="SimSun" w:cs="SimSun"/>
          <w:sz w:val="24"/>
          <w:szCs w:val="24"/>
          <w:spacing w:val="-7"/>
        </w:rPr>
        <w:t>折合在校生数=普通本专科在校生数+硕士研究生在校生数*1.5+博士研究生在</w:t>
      </w:r>
      <w:r>
        <w:rPr>
          <w:rFonts w:ascii="SimSun" w:hAnsi="SimSun" w:eastAsia="SimSun" w:cs="SimSun"/>
          <w:sz w:val="24"/>
          <w:szCs w:val="24"/>
          <w:spacing w:val="10"/>
        </w:rPr>
        <w:t xml:space="preserve"> </w:t>
      </w:r>
      <w:r>
        <w:rPr>
          <w:rFonts w:ascii="SimSun" w:hAnsi="SimSun" w:eastAsia="SimSun" w:cs="SimSun"/>
          <w:sz w:val="24"/>
          <w:szCs w:val="24"/>
          <w:spacing w:val="-13"/>
        </w:rPr>
        <w:t>校生数*2+普通本专科留学生在校生数+硕士留学生</w:t>
      </w:r>
      <w:r>
        <w:rPr>
          <w:rFonts w:ascii="SimSun" w:hAnsi="SimSun" w:eastAsia="SimSun" w:cs="SimSun"/>
          <w:sz w:val="24"/>
          <w:szCs w:val="24"/>
          <w:spacing w:val="-14"/>
        </w:rPr>
        <w:t>在校生数*1.5+博士留学生在校生</w:t>
      </w:r>
      <w:r>
        <w:rPr>
          <w:rFonts w:ascii="SimSun" w:hAnsi="SimSun" w:eastAsia="SimSun" w:cs="SimSun"/>
          <w:sz w:val="24"/>
          <w:szCs w:val="24"/>
        </w:rPr>
        <w:t xml:space="preserve"> </w:t>
      </w:r>
      <w:r>
        <w:rPr>
          <w:rFonts w:ascii="SimSun" w:hAnsi="SimSun" w:eastAsia="SimSun" w:cs="SimSun"/>
          <w:sz w:val="24"/>
          <w:szCs w:val="24"/>
          <w:spacing w:val="-13"/>
        </w:rPr>
        <w:t>数*2+普通预科生注册生数+成人业余本专科在校生数*0.3+成人函授本专科在校生数</w:t>
      </w:r>
      <w:r>
        <w:rPr>
          <w:rFonts w:ascii="SimSun" w:hAnsi="SimSun" w:eastAsia="SimSun" w:cs="SimSun"/>
          <w:sz w:val="24"/>
          <w:szCs w:val="24"/>
          <w:spacing w:val="1"/>
        </w:rPr>
        <w:t xml:space="preserve"> </w:t>
      </w:r>
      <w:r>
        <w:rPr>
          <w:rFonts w:ascii="SimSun" w:hAnsi="SimSun" w:eastAsia="SimSun" w:cs="SimSun"/>
          <w:sz w:val="24"/>
          <w:szCs w:val="24"/>
          <w:spacing w:val="-10"/>
        </w:rPr>
        <w:t>*0.1+网络本专科在校生*0.1+本校中职在校生数+其他(占用教学资源的学历教育学</w:t>
      </w:r>
    </w:p>
    <w:p>
      <w:pPr>
        <w:spacing w:before="1" w:line="218" w:lineRule="auto"/>
        <w:rPr>
          <w:rFonts w:ascii="SimSun" w:hAnsi="SimSun" w:eastAsia="SimSun" w:cs="SimSun"/>
          <w:sz w:val="24"/>
          <w:szCs w:val="24"/>
        </w:rPr>
      </w:pPr>
      <w:r>
        <w:rPr>
          <w:rFonts w:ascii="SimSun" w:hAnsi="SimSun" w:eastAsia="SimSun" w:cs="SimSun"/>
          <w:sz w:val="24"/>
          <w:szCs w:val="24"/>
          <w:spacing w:val="-24"/>
        </w:rPr>
        <w:t>生数，例如成人脱产本专科在校生数)。</w:t>
      </w:r>
    </w:p>
    <w:p>
      <w:pPr>
        <w:ind w:right="91" w:firstLine="420"/>
        <w:spacing w:before="158" w:line="338" w:lineRule="auto"/>
        <w:jc w:val="both"/>
        <w:rPr>
          <w:rFonts w:ascii="SimSun" w:hAnsi="SimSun" w:eastAsia="SimSun" w:cs="SimSun"/>
          <w:sz w:val="24"/>
          <w:szCs w:val="24"/>
        </w:rPr>
      </w:pPr>
      <w:r>
        <w:rPr>
          <w:rFonts w:ascii="SimSun" w:hAnsi="SimSun" w:eastAsia="SimSun" w:cs="SimSun"/>
          <w:sz w:val="24"/>
          <w:szCs w:val="24"/>
          <w:spacing w:val="-9"/>
        </w:rPr>
        <w:t>专任教师总数=本校专任教师数+本学年聘请校外教师数*0.5+临床教师数*0.5;</w:t>
      </w:r>
      <w:r>
        <w:rPr>
          <w:rFonts w:ascii="SimSun" w:hAnsi="SimSun" w:eastAsia="SimSun" w:cs="SimSun"/>
          <w:sz w:val="24"/>
          <w:szCs w:val="24"/>
          <w:spacing w:val="7"/>
        </w:rPr>
        <w:t xml:space="preserve"> </w:t>
      </w:r>
      <w:r>
        <w:rPr>
          <w:rFonts w:ascii="SimSun" w:hAnsi="SimSun" w:eastAsia="SimSun" w:cs="SimSun"/>
          <w:sz w:val="24"/>
          <w:szCs w:val="24"/>
          <w:spacing w:val="-18"/>
        </w:rPr>
        <w:t>其中：本校专任教师须承担教学任务且人事关系在本校(原则上须连续6个月缴纳人员</w:t>
      </w:r>
      <w:r>
        <w:rPr>
          <w:rFonts w:ascii="SimSun" w:hAnsi="SimSun" w:eastAsia="SimSun" w:cs="SimSun"/>
          <w:sz w:val="24"/>
          <w:szCs w:val="24"/>
          <w:spacing w:val="13"/>
        </w:rPr>
        <w:t xml:space="preserve"> </w:t>
      </w:r>
      <w:r>
        <w:rPr>
          <w:rFonts w:ascii="SimSun" w:hAnsi="SimSun" w:eastAsia="SimSun" w:cs="SimSun"/>
          <w:sz w:val="24"/>
          <w:szCs w:val="24"/>
          <w:spacing w:val="-18"/>
        </w:rPr>
        <w:t>养老险等社保或人员档案在本校);校外教师须承担本校教学任务、有聘用合同和劳务</w:t>
      </w:r>
      <w:r>
        <w:rPr>
          <w:rFonts w:ascii="SimSun" w:hAnsi="SimSun" w:eastAsia="SimSun" w:cs="SimSun"/>
          <w:sz w:val="24"/>
          <w:szCs w:val="24"/>
          <w:spacing w:val="13"/>
        </w:rPr>
        <w:t xml:space="preserve"> </w:t>
      </w:r>
      <w:r>
        <w:rPr>
          <w:rFonts w:ascii="SimSun" w:hAnsi="SimSun" w:eastAsia="SimSun" w:cs="SimSun"/>
          <w:sz w:val="24"/>
          <w:szCs w:val="24"/>
          <w:spacing w:val="-16"/>
        </w:rPr>
        <w:t>费发放记录，聘请校外教师折算数(本学年聘请校外教师数*0</w:t>
      </w:r>
      <w:r>
        <w:rPr>
          <w:rFonts w:ascii="SimSun" w:hAnsi="SimSun" w:eastAsia="SimSun" w:cs="SimSun"/>
          <w:sz w:val="24"/>
          <w:szCs w:val="24"/>
          <w:spacing w:val="-17"/>
        </w:rPr>
        <w:t>.5)不超过专任教师总数</w:t>
      </w:r>
    </w:p>
    <w:p>
      <w:pPr>
        <w:spacing w:line="218" w:lineRule="auto"/>
        <w:rPr>
          <w:rFonts w:ascii="SimSun" w:hAnsi="SimSun" w:eastAsia="SimSun" w:cs="SimSun"/>
          <w:sz w:val="24"/>
          <w:szCs w:val="24"/>
        </w:rPr>
      </w:pPr>
      <w:r>
        <w:rPr>
          <w:rFonts w:ascii="SimSun" w:hAnsi="SimSun" w:eastAsia="SimSun" w:cs="SimSun"/>
          <w:sz w:val="24"/>
          <w:szCs w:val="24"/>
          <w:spacing w:val="-24"/>
        </w:rPr>
        <w:t>的四分之一；临床教师须承担教学任务且人事关系在本校或直属附属医院。</w:t>
      </w:r>
    </w:p>
    <w:p>
      <w:pPr>
        <w:ind w:firstLine="420"/>
        <w:spacing w:before="135" w:line="331" w:lineRule="auto"/>
        <w:jc w:val="both"/>
        <w:rPr>
          <w:rFonts w:ascii="SimSun" w:hAnsi="SimSun" w:eastAsia="SimSun" w:cs="SimSun"/>
          <w:sz w:val="24"/>
          <w:szCs w:val="24"/>
        </w:rPr>
      </w:pPr>
      <w:r>
        <w:rPr>
          <w:rFonts w:ascii="SimSun" w:hAnsi="SimSun" w:eastAsia="SimSun" w:cs="SimSun"/>
          <w:sz w:val="24"/>
          <w:szCs w:val="24"/>
          <w:spacing w:val="-11"/>
        </w:rPr>
        <w:t>4.</w:t>
      </w:r>
      <w:r>
        <w:rPr>
          <w:rFonts w:ascii="SimSun" w:hAnsi="SimSun" w:eastAsia="SimSun" w:cs="SimSun"/>
          <w:sz w:val="24"/>
          <w:szCs w:val="24"/>
          <w:spacing w:val="-72"/>
        </w:rPr>
        <w:t xml:space="preserve"> </w:t>
      </w:r>
      <w:r>
        <w:rPr>
          <w:rFonts w:ascii="SimSun" w:hAnsi="SimSun" w:eastAsia="SimSun" w:cs="SimSun"/>
          <w:sz w:val="24"/>
          <w:szCs w:val="24"/>
          <w:spacing w:val="-11"/>
        </w:rPr>
        <w:t>生均年教学日常运行支出=教学日常运行支出/折合在校生数。教学日常运</w:t>
      </w:r>
      <w:r>
        <w:rPr>
          <w:rFonts w:ascii="SimSun" w:hAnsi="SimSun" w:eastAsia="SimSun" w:cs="SimSun"/>
          <w:sz w:val="24"/>
          <w:szCs w:val="24"/>
          <w:spacing w:val="-12"/>
        </w:rPr>
        <w:t>行</w:t>
      </w:r>
      <w:r>
        <w:rPr>
          <w:rFonts w:ascii="SimSun" w:hAnsi="SimSun" w:eastAsia="SimSun" w:cs="SimSun"/>
          <w:sz w:val="24"/>
          <w:szCs w:val="24"/>
        </w:rPr>
        <w:t xml:space="preserve"> </w:t>
      </w:r>
      <w:r>
        <w:rPr>
          <w:rFonts w:ascii="SimSun" w:hAnsi="SimSun" w:eastAsia="SimSun" w:cs="SimSun"/>
          <w:sz w:val="24"/>
          <w:szCs w:val="24"/>
          <w:spacing w:val="-18"/>
        </w:rPr>
        <w:t>支出：指学校开展普通本专科教学活动及其辅助活动发生的支出，</w:t>
      </w:r>
      <w:r>
        <w:rPr>
          <w:rFonts w:ascii="SimSun" w:hAnsi="SimSun" w:eastAsia="SimSun" w:cs="SimSun"/>
          <w:sz w:val="24"/>
          <w:szCs w:val="24"/>
          <w:spacing w:val="-19"/>
        </w:rPr>
        <w:t>仅指教学基本支出</w:t>
      </w:r>
      <w:r>
        <w:rPr>
          <w:rFonts w:ascii="SimSun" w:hAnsi="SimSun" w:eastAsia="SimSun" w:cs="SimSun"/>
          <w:sz w:val="24"/>
          <w:szCs w:val="24"/>
        </w:rPr>
        <w:t xml:space="preserve">  </w:t>
      </w:r>
      <w:r>
        <w:rPr>
          <w:rFonts w:ascii="SimSun" w:hAnsi="SimSun" w:eastAsia="SimSun" w:cs="SimSun"/>
          <w:sz w:val="24"/>
          <w:szCs w:val="24"/>
          <w:spacing w:val="-11"/>
        </w:rPr>
        <w:t>中的商品和服务支出(302类)(不含教学专项拨款支出),具体包括：教学教辅部门发</w:t>
      </w:r>
      <w:r>
        <w:rPr>
          <w:rFonts w:ascii="SimSun" w:hAnsi="SimSun" w:eastAsia="SimSun" w:cs="SimSun"/>
          <w:sz w:val="24"/>
          <w:szCs w:val="24"/>
          <w:spacing w:val="4"/>
        </w:rPr>
        <w:t xml:space="preserve">  </w:t>
      </w:r>
      <w:r>
        <w:rPr>
          <w:rFonts w:ascii="SimSun" w:hAnsi="SimSun" w:eastAsia="SimSun" w:cs="SimSun"/>
          <w:sz w:val="24"/>
          <w:szCs w:val="24"/>
          <w:spacing w:val="-21"/>
        </w:rPr>
        <w:t>生的办公费(含考试考务费、手续费等)、印刷费、咨询费、邮电费、交通费、差旅费、</w:t>
      </w:r>
      <w:r>
        <w:rPr>
          <w:rFonts w:ascii="SimSun" w:hAnsi="SimSun" w:eastAsia="SimSun" w:cs="SimSun"/>
          <w:sz w:val="24"/>
          <w:szCs w:val="24"/>
          <w:spacing w:val="18"/>
        </w:rPr>
        <w:t xml:space="preserve"> </w:t>
      </w:r>
      <w:r>
        <w:rPr>
          <w:rFonts w:ascii="SimSun" w:hAnsi="SimSun" w:eastAsia="SimSun" w:cs="SimSun"/>
          <w:sz w:val="24"/>
          <w:szCs w:val="24"/>
          <w:spacing w:val="-9"/>
        </w:rPr>
        <w:t>出国费、维修(护)费、租赁费、会议费、培训费、专用材料费(含体育维持费等)、</w:t>
      </w:r>
      <w:r>
        <w:rPr>
          <w:rFonts w:ascii="SimSun" w:hAnsi="SimSun" w:eastAsia="SimSun" w:cs="SimSun"/>
          <w:sz w:val="24"/>
          <w:szCs w:val="24"/>
          <w:spacing w:val="1"/>
        </w:rPr>
        <w:t xml:space="preserve"> </w:t>
      </w:r>
      <w:r>
        <w:rPr>
          <w:rFonts w:ascii="SimSun" w:hAnsi="SimSun" w:eastAsia="SimSun" w:cs="SimSun"/>
          <w:sz w:val="24"/>
          <w:szCs w:val="24"/>
          <w:spacing w:val="-20"/>
        </w:rPr>
        <w:t>劳务费、其他教学商品和服务支出(含学生活动费、教学咨询研</w:t>
      </w:r>
      <w:r>
        <w:rPr>
          <w:rFonts w:ascii="SimSun" w:hAnsi="SimSun" w:eastAsia="SimSun" w:cs="SimSun"/>
          <w:sz w:val="24"/>
          <w:szCs w:val="24"/>
          <w:spacing w:val="-21"/>
        </w:rPr>
        <w:t>究机构会员费、教学改</w:t>
      </w:r>
    </w:p>
    <w:p>
      <w:pPr>
        <w:spacing w:line="218" w:lineRule="auto"/>
        <w:rPr>
          <w:rFonts w:ascii="SimSun" w:hAnsi="SimSun" w:eastAsia="SimSun" w:cs="SimSun"/>
          <w:sz w:val="24"/>
          <w:szCs w:val="24"/>
        </w:rPr>
      </w:pPr>
      <w:r>
        <w:rPr>
          <w:rFonts w:ascii="SimSun" w:hAnsi="SimSun" w:eastAsia="SimSun" w:cs="SimSun"/>
          <w:sz w:val="24"/>
          <w:szCs w:val="24"/>
          <w:spacing w:val="-25"/>
        </w:rPr>
        <w:t>革科研业务费、委托业务费等)。取会计决算数。</w:t>
      </w:r>
    </w:p>
    <w:p>
      <w:pPr>
        <w:ind w:right="90" w:firstLine="420"/>
        <w:spacing w:before="146" w:line="331" w:lineRule="auto"/>
        <w:jc w:val="both"/>
        <w:rPr>
          <w:rFonts w:ascii="SimSun" w:hAnsi="SimSun" w:eastAsia="SimSun" w:cs="SimSun"/>
          <w:sz w:val="24"/>
          <w:szCs w:val="24"/>
        </w:rPr>
      </w:pPr>
      <w:r>
        <w:rPr>
          <w:rFonts w:ascii="SimSun" w:hAnsi="SimSun" w:eastAsia="SimSun" w:cs="SimSun"/>
          <w:sz w:val="24"/>
          <w:szCs w:val="24"/>
          <w:spacing w:val="-10"/>
        </w:rPr>
        <w:t>5.</w:t>
      </w:r>
      <w:r>
        <w:rPr>
          <w:rFonts w:ascii="SimSun" w:hAnsi="SimSun" w:eastAsia="SimSun" w:cs="SimSun"/>
          <w:sz w:val="24"/>
          <w:szCs w:val="24"/>
          <w:spacing w:val="-66"/>
        </w:rPr>
        <w:t xml:space="preserve"> </w:t>
      </w:r>
      <w:r>
        <w:rPr>
          <w:rFonts w:ascii="SimSun" w:hAnsi="SimSun" w:eastAsia="SimSun" w:cs="SimSun"/>
          <w:sz w:val="24"/>
          <w:szCs w:val="24"/>
          <w:spacing w:val="-10"/>
        </w:rPr>
        <w:t>年新增教学科研仪器设备所占比例(参照教育部教</w:t>
      </w:r>
      <w:r>
        <w:rPr>
          <w:rFonts w:ascii="SimSun" w:hAnsi="SimSun" w:eastAsia="SimSun" w:cs="SimSun"/>
          <w:sz w:val="24"/>
          <w:szCs w:val="24"/>
          <w:spacing w:val="-11"/>
        </w:rPr>
        <w:t>发〔2004〕2号文件):年新</w:t>
      </w:r>
      <w:r>
        <w:rPr>
          <w:rFonts w:ascii="SimSun" w:hAnsi="SimSun" w:eastAsia="SimSun" w:cs="SimSun"/>
          <w:sz w:val="24"/>
          <w:szCs w:val="24"/>
        </w:rPr>
        <w:t xml:space="preserve"> </w:t>
      </w:r>
      <w:r>
        <w:rPr>
          <w:rFonts w:ascii="SimSun" w:hAnsi="SimSun" w:eastAsia="SimSun" w:cs="SimSun"/>
          <w:sz w:val="24"/>
          <w:szCs w:val="24"/>
          <w:spacing w:val="-17"/>
        </w:rPr>
        <w:t>增教学科研仪器设备所占比例≥10%。凡教学仪器设备总值超过1亿元的高校，当年新</w:t>
      </w:r>
    </w:p>
    <w:p>
      <w:pPr>
        <w:spacing w:before="1" w:line="219" w:lineRule="auto"/>
        <w:rPr>
          <w:rFonts w:ascii="SimSun" w:hAnsi="SimSun" w:eastAsia="SimSun" w:cs="SimSun"/>
          <w:sz w:val="24"/>
          <w:szCs w:val="24"/>
        </w:rPr>
      </w:pPr>
      <w:r>
        <w:rPr>
          <w:rFonts w:ascii="SimSun" w:hAnsi="SimSun" w:eastAsia="SimSun" w:cs="SimSun"/>
          <w:sz w:val="24"/>
          <w:szCs w:val="24"/>
          <w:spacing w:val="-17"/>
        </w:rPr>
        <w:t>增教学仪器设备值超过1000万元，该项指标即为合格。</w:t>
      </w:r>
    </w:p>
    <w:p>
      <w:pPr>
        <w:ind w:right="86" w:firstLine="420"/>
        <w:spacing w:before="145" w:line="331" w:lineRule="auto"/>
        <w:jc w:val="both"/>
        <w:rPr>
          <w:rFonts w:ascii="SimSun" w:hAnsi="SimSun" w:eastAsia="SimSun" w:cs="SimSun"/>
          <w:sz w:val="24"/>
          <w:szCs w:val="24"/>
        </w:rPr>
      </w:pPr>
      <w:r>
        <w:rPr>
          <w:rFonts w:ascii="SimSun" w:hAnsi="SimSun" w:eastAsia="SimSun" w:cs="SimSun"/>
          <w:sz w:val="24"/>
          <w:szCs w:val="24"/>
          <w:spacing w:val="-12"/>
        </w:rPr>
        <w:t>6.</w:t>
      </w:r>
      <w:r>
        <w:rPr>
          <w:rFonts w:ascii="SimSun" w:hAnsi="SimSun" w:eastAsia="SimSun" w:cs="SimSun"/>
          <w:sz w:val="24"/>
          <w:szCs w:val="24"/>
          <w:spacing w:val="-61"/>
        </w:rPr>
        <w:t xml:space="preserve"> </w:t>
      </w:r>
      <w:r>
        <w:rPr>
          <w:rFonts w:ascii="SimSun" w:hAnsi="SimSun" w:eastAsia="SimSun" w:cs="SimSun"/>
          <w:sz w:val="24"/>
          <w:szCs w:val="24"/>
          <w:spacing w:val="-12"/>
        </w:rPr>
        <w:t>生均教学科研仪器设备值=普通高校教学与科研仪器设备总资产值/折合在校</w:t>
      </w:r>
      <w:r>
        <w:rPr>
          <w:rFonts w:ascii="SimSun" w:hAnsi="SimSun" w:eastAsia="SimSun" w:cs="SimSun"/>
          <w:sz w:val="24"/>
          <w:szCs w:val="24"/>
        </w:rPr>
        <w:t xml:space="preserve"> </w:t>
      </w:r>
      <w:r>
        <w:rPr>
          <w:rFonts w:ascii="SimSun" w:hAnsi="SimSun" w:eastAsia="SimSun" w:cs="SimSun"/>
          <w:sz w:val="24"/>
          <w:szCs w:val="24"/>
          <w:spacing w:val="-10"/>
        </w:rPr>
        <w:t>生数(参照教育部教发〔2004〕2号文件),综合、师范、民族院校，</w:t>
      </w:r>
      <w:r>
        <w:rPr>
          <w:rFonts w:ascii="SimSun" w:hAnsi="SimSun" w:eastAsia="SimSun" w:cs="SimSun"/>
          <w:sz w:val="24"/>
          <w:szCs w:val="24"/>
          <w:spacing w:val="-11"/>
        </w:rPr>
        <w:t>工科、农、林院</w:t>
      </w:r>
      <w:r>
        <w:rPr>
          <w:rFonts w:ascii="SimSun" w:hAnsi="SimSun" w:eastAsia="SimSun" w:cs="SimSun"/>
          <w:sz w:val="24"/>
          <w:szCs w:val="24"/>
        </w:rPr>
        <w:t xml:space="preserve"> </w:t>
      </w:r>
      <w:r>
        <w:rPr>
          <w:rFonts w:ascii="SimSun" w:hAnsi="SimSun" w:eastAsia="SimSun" w:cs="SimSun"/>
          <w:sz w:val="24"/>
          <w:szCs w:val="24"/>
          <w:spacing w:val="-10"/>
        </w:rPr>
        <w:t>校和医学院校≥5000元/生，体育、艺术院校≥4000元/生，</w:t>
      </w:r>
      <w:r>
        <w:rPr>
          <w:rFonts w:ascii="SimSun" w:hAnsi="SimSun" w:eastAsia="SimSun" w:cs="SimSun"/>
          <w:sz w:val="24"/>
          <w:szCs w:val="24"/>
          <w:spacing w:val="-11"/>
        </w:rPr>
        <w:t>语文、财经、政法院校</w:t>
      </w:r>
    </w:p>
    <w:p>
      <w:pPr>
        <w:spacing w:line="220" w:lineRule="auto"/>
        <w:rPr>
          <w:rFonts w:ascii="SimSun" w:hAnsi="SimSun" w:eastAsia="SimSun" w:cs="SimSun"/>
          <w:sz w:val="24"/>
          <w:szCs w:val="24"/>
        </w:rPr>
      </w:pPr>
      <w:r>
        <w:rPr>
          <w:rFonts w:ascii="SimSun" w:hAnsi="SimSun" w:eastAsia="SimSun" w:cs="SimSun"/>
          <w:sz w:val="24"/>
          <w:szCs w:val="24"/>
          <w:spacing w:val="-7"/>
        </w:rPr>
        <w:t>≥3000元/生。</w:t>
      </w:r>
    </w:p>
    <w:p>
      <w:pPr>
        <w:sectPr>
          <w:pgSz w:w="10320" w:h="14570"/>
          <w:pgMar w:top="400" w:right="1049" w:bottom="400" w:left="949" w:header="0" w:footer="0" w:gutter="0"/>
        </w:sectPr>
        <w:rPr/>
      </w:pPr>
    </w:p>
    <w:p>
      <w:pPr>
        <w:ind w:right="75"/>
        <w:spacing w:before="108" w:line="220" w:lineRule="auto"/>
        <w:jc w:val="right"/>
        <w:rPr>
          <w:rFonts w:ascii="SimSun" w:hAnsi="SimSun" w:eastAsia="SimSun" w:cs="SimSun"/>
          <w:sz w:val="14"/>
          <w:szCs w:val="14"/>
        </w:rPr>
      </w:pPr>
      <w:r>
        <w:rPr>
          <w:rFonts w:ascii="SimSun" w:hAnsi="SimSun" w:eastAsia="SimSun" w:cs="SimSun"/>
          <w:sz w:val="19"/>
          <w:szCs w:val="19"/>
          <w:spacing w:val="-9"/>
        </w:rPr>
        <w:t>一、方案发文及答记者问</w:t>
      </w:r>
      <w:r>
        <w:rPr>
          <w:rFonts w:ascii="SimSun" w:hAnsi="SimSun" w:eastAsia="SimSun" w:cs="SimSun"/>
          <w:sz w:val="19"/>
          <w:szCs w:val="19"/>
          <w:spacing w:val="23"/>
        </w:rPr>
        <w:t xml:space="preserve">   </w:t>
      </w:r>
      <w:r>
        <w:rPr>
          <w:rFonts w:ascii="SimSun" w:hAnsi="SimSun" w:eastAsia="SimSun" w:cs="SimSun"/>
          <w:sz w:val="14"/>
          <w:szCs w:val="14"/>
          <w:spacing w:val="-9"/>
        </w:rPr>
        <w:t>139</w:t>
      </w:r>
    </w:p>
    <w:p>
      <w:pPr>
        <w:spacing w:before="319" w:line="221" w:lineRule="auto"/>
        <w:outlineLvl w:val="0"/>
        <w:rPr>
          <w:rFonts w:ascii="SimHei" w:hAnsi="SimHei" w:eastAsia="SimHei" w:cs="SimHei"/>
          <w:sz w:val="24"/>
          <w:szCs w:val="24"/>
        </w:rPr>
      </w:pPr>
      <w:r>
        <w:rPr>
          <w:rFonts w:ascii="SimHei" w:hAnsi="SimHei" w:eastAsia="SimHei" w:cs="SimHei"/>
          <w:sz w:val="24"/>
          <w:szCs w:val="24"/>
          <w:b/>
          <w:bCs/>
          <w:spacing w:val="-12"/>
        </w:rPr>
        <w:t>二、</w:t>
      </w:r>
      <w:r>
        <w:rPr>
          <w:rFonts w:ascii="SimHei" w:hAnsi="SimHei" w:eastAsia="SimHei" w:cs="SimHei"/>
          <w:sz w:val="24"/>
          <w:szCs w:val="24"/>
          <w:spacing w:val="-44"/>
        </w:rPr>
        <w:t xml:space="preserve"> </w:t>
      </w:r>
      <w:r>
        <w:rPr>
          <w:rFonts w:ascii="SimHei" w:hAnsi="SimHei" w:eastAsia="SimHei" w:cs="SimHei"/>
          <w:sz w:val="24"/>
          <w:szCs w:val="24"/>
          <w:b/>
          <w:bCs/>
          <w:spacing w:val="-12"/>
        </w:rPr>
        <w:t>第二类审核评估</w:t>
      </w:r>
    </w:p>
    <w:p>
      <w:pPr>
        <w:rPr/>
      </w:pPr>
      <w:r/>
    </w:p>
    <w:p>
      <w:pPr>
        <w:rPr/>
      </w:pPr>
      <w:r/>
    </w:p>
    <w:tbl>
      <w:tblPr>
        <w:tblStyle w:val="2"/>
        <w:tblW w:w="8160" w:type="dxa"/>
        <w:tblInd w:w="3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4"/>
        <w:gridCol w:w="1478"/>
        <w:gridCol w:w="5528"/>
      </w:tblGrid>
      <w:tr>
        <w:trPr>
          <w:trHeight w:val="405" w:hRule="atLeast"/>
        </w:trPr>
        <w:tc>
          <w:tcPr>
            <w:tcW w:w="1154" w:type="dxa"/>
            <w:vAlign w:val="top"/>
          </w:tcPr>
          <w:p>
            <w:pPr>
              <w:ind w:left="21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478" w:type="dxa"/>
            <w:vAlign w:val="top"/>
          </w:tcPr>
          <w:p>
            <w:pPr>
              <w:ind w:left="373"/>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528" w:type="dxa"/>
            <w:vAlign w:val="top"/>
          </w:tcPr>
          <w:p>
            <w:pPr>
              <w:ind w:left="2435"/>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19" w:hRule="atLeast"/>
        </w:trPr>
        <w:tc>
          <w:tcPr>
            <w:tcW w:w="1154" w:type="dxa"/>
            <w:vAlign w:val="top"/>
            <w:vMerge w:val="restart"/>
            <w:tcBorders>
              <w:bottom w:val="none" w:color="000000" w:sz="2" w:space="0"/>
            </w:tcBorders>
          </w:tcPr>
          <w:p>
            <w:pPr>
              <w:ind w:left="84" w:right="140"/>
              <w:spacing w:before="88" w:line="247" w:lineRule="auto"/>
              <w:rPr>
                <w:rFonts w:ascii="SimSun" w:hAnsi="SimSun" w:eastAsia="SimSun" w:cs="SimSun"/>
                <w:sz w:val="18"/>
                <w:szCs w:val="18"/>
              </w:rPr>
            </w:pPr>
            <w:r>
              <w:rPr>
                <w:rFonts w:ascii="SimSun" w:hAnsi="SimSun" w:eastAsia="SimSun" w:cs="SimSun"/>
                <w:sz w:val="18"/>
                <w:szCs w:val="18"/>
                <w:spacing w:val="3"/>
              </w:rPr>
              <w:t>1.办学方向</w:t>
            </w:r>
            <w:r>
              <w:rPr>
                <w:rFonts w:ascii="SimSun" w:hAnsi="SimSun" w:eastAsia="SimSun" w:cs="SimSun"/>
                <w:sz w:val="18"/>
                <w:szCs w:val="18"/>
              </w:rPr>
              <w:t xml:space="preserve"> </w:t>
            </w:r>
            <w:r>
              <w:rPr>
                <w:rFonts w:ascii="SimSun" w:hAnsi="SimSun" w:eastAsia="SimSun" w:cs="SimSun"/>
                <w:sz w:val="18"/>
                <w:szCs w:val="18"/>
                <w:spacing w:val="-2"/>
              </w:rPr>
              <w:t>与本科地位</w:t>
            </w:r>
          </w:p>
        </w:tc>
        <w:tc>
          <w:tcPr>
            <w:tcW w:w="1478" w:type="dxa"/>
            <w:vAlign w:val="top"/>
            <w:vMerge w:val="restart"/>
            <w:tcBorders>
              <w:bottom w:val="none" w:color="000000" w:sz="2" w:space="0"/>
            </w:tcBorders>
          </w:tcPr>
          <w:p>
            <w:pPr>
              <w:ind w:left="80"/>
              <w:spacing w:before="67" w:line="219" w:lineRule="auto"/>
              <w:rPr>
                <w:rFonts w:ascii="SimSun" w:hAnsi="SimSun" w:eastAsia="SimSun" w:cs="SimSun"/>
                <w:sz w:val="18"/>
                <w:szCs w:val="18"/>
              </w:rPr>
            </w:pPr>
            <w:r>
              <w:rPr>
                <w:rFonts w:ascii="SimSun" w:hAnsi="SimSun" w:eastAsia="SimSun" w:cs="SimSun"/>
                <w:sz w:val="18"/>
                <w:szCs w:val="18"/>
                <w:spacing w:val="1"/>
              </w:rPr>
              <w:t>1.1党的领是</w:t>
            </w:r>
          </w:p>
        </w:tc>
        <w:tc>
          <w:tcPr>
            <w:tcW w:w="5528" w:type="dxa"/>
            <w:vAlign w:val="top"/>
          </w:tcPr>
          <w:p>
            <w:pPr>
              <w:ind w:left="82" w:right="38"/>
              <w:spacing w:before="65" w:line="254" w:lineRule="auto"/>
              <w:rPr>
                <w:rFonts w:ascii="SimSun" w:hAnsi="SimSun" w:eastAsia="SimSun" w:cs="SimSun"/>
                <w:sz w:val="18"/>
                <w:szCs w:val="18"/>
              </w:rPr>
            </w:pPr>
            <w:r>
              <w:rPr>
                <w:rFonts w:ascii="SimSun" w:hAnsi="SimSun" w:eastAsia="SimSun" w:cs="SimSun"/>
                <w:sz w:val="18"/>
                <w:szCs w:val="18"/>
                <w:spacing w:val="3"/>
              </w:rPr>
              <w:t>1.1.1学校坚持党的全面领导，依法治教、依</w:t>
            </w:r>
            <w:r>
              <w:rPr>
                <w:rFonts w:ascii="SimSun" w:hAnsi="SimSun" w:eastAsia="SimSun" w:cs="SimSun"/>
                <w:sz w:val="18"/>
                <w:szCs w:val="18"/>
                <w:spacing w:val="2"/>
              </w:rPr>
              <w:t>法办学、依法治校，围</w:t>
            </w:r>
            <w:r>
              <w:rPr>
                <w:rFonts w:ascii="SimSun" w:hAnsi="SimSun" w:eastAsia="SimSun" w:cs="SimSun"/>
                <w:sz w:val="18"/>
                <w:szCs w:val="18"/>
              </w:rPr>
              <w:t xml:space="preserve"> </w:t>
            </w:r>
            <w:r>
              <w:rPr>
                <w:rFonts w:ascii="SimSun" w:hAnsi="SimSun" w:eastAsia="SimSun" w:cs="SimSun"/>
                <w:sz w:val="18"/>
                <w:szCs w:val="18"/>
                <w:spacing w:val="-1"/>
              </w:rPr>
              <w:t>绕国家战略需求培养担当民族复兴大任的时代新人情况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28" w:type="dxa"/>
            <w:vAlign w:val="top"/>
          </w:tcPr>
          <w:p>
            <w:pPr>
              <w:ind w:left="82" w:right="48"/>
              <w:spacing w:before="67" w:line="263" w:lineRule="auto"/>
              <w:rPr>
                <w:rFonts w:ascii="SimSun" w:hAnsi="SimSun" w:eastAsia="SimSun" w:cs="SimSun"/>
                <w:sz w:val="18"/>
                <w:szCs w:val="18"/>
              </w:rPr>
            </w:pPr>
            <w:r>
              <w:rPr>
                <w:rFonts w:ascii="SimSun" w:hAnsi="SimSun" w:eastAsia="SimSun" w:cs="SimSun"/>
                <w:sz w:val="18"/>
                <w:szCs w:val="18"/>
                <w:spacing w:val="2"/>
              </w:rPr>
              <w:t>1.1.2学校坚持社会主义办学方向、贯彻落实立德树人根本任务、把</w:t>
            </w:r>
            <w:r>
              <w:rPr>
                <w:rFonts w:ascii="SimSun" w:hAnsi="SimSun" w:eastAsia="SimSun" w:cs="SimSun"/>
                <w:sz w:val="18"/>
                <w:szCs w:val="18"/>
                <w:spacing w:val="11"/>
              </w:rPr>
              <w:t xml:space="preserve"> </w:t>
            </w:r>
            <w:r>
              <w:rPr>
                <w:rFonts w:ascii="SimSun" w:hAnsi="SimSun" w:eastAsia="SimSun" w:cs="SimSun"/>
                <w:sz w:val="18"/>
                <w:szCs w:val="18"/>
                <w:spacing w:val="-1"/>
              </w:rPr>
              <w:t>立德树人成效作为检验学校一切工作根本标准情况</w:t>
            </w:r>
          </w:p>
        </w:tc>
      </w:tr>
      <w:tr>
        <w:trPr>
          <w:trHeight w:val="34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80"/>
              <w:spacing w:before="89" w:line="219" w:lineRule="auto"/>
              <w:rPr>
                <w:rFonts w:ascii="SimSun" w:hAnsi="SimSun" w:eastAsia="SimSun" w:cs="SimSun"/>
                <w:sz w:val="18"/>
                <w:szCs w:val="18"/>
              </w:rPr>
            </w:pPr>
            <w:r>
              <w:rPr>
                <w:rFonts w:ascii="SimSun" w:hAnsi="SimSun" w:eastAsia="SimSun" w:cs="SimSun"/>
                <w:sz w:val="18"/>
                <w:szCs w:val="18"/>
                <w:spacing w:val="2"/>
              </w:rPr>
              <w:t>1.2思政教育</w:t>
            </w:r>
          </w:p>
        </w:tc>
        <w:tc>
          <w:tcPr>
            <w:tcW w:w="5528" w:type="dxa"/>
            <w:vAlign w:val="top"/>
          </w:tcPr>
          <w:p>
            <w:pPr>
              <w:ind w:left="82"/>
              <w:spacing w:before="79" w:line="219" w:lineRule="auto"/>
              <w:rPr>
                <w:rFonts w:ascii="SimSun" w:hAnsi="SimSun" w:eastAsia="SimSun" w:cs="SimSun"/>
                <w:sz w:val="18"/>
                <w:szCs w:val="18"/>
              </w:rPr>
            </w:pPr>
            <w:r>
              <w:rPr>
                <w:rFonts w:ascii="SimSun" w:hAnsi="SimSun" w:eastAsia="SimSun" w:cs="SimSun"/>
                <w:sz w:val="18"/>
                <w:szCs w:val="18"/>
              </w:rPr>
              <w:t>1.2.1思想政治工作体系建设和“三全育人”工作格局建立情况</w:t>
            </w:r>
          </w:p>
        </w:tc>
      </w:tr>
      <w:tr>
        <w:trPr>
          <w:trHeight w:val="2028"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28" w:type="dxa"/>
            <w:vAlign w:val="top"/>
          </w:tcPr>
          <w:p>
            <w:pPr>
              <w:ind w:left="82" w:right="67"/>
              <w:spacing w:before="90" w:line="247" w:lineRule="auto"/>
              <w:rPr>
                <w:rFonts w:ascii="SimSun" w:hAnsi="SimSun" w:eastAsia="SimSun" w:cs="SimSun"/>
                <w:sz w:val="18"/>
                <w:szCs w:val="18"/>
              </w:rPr>
            </w:pPr>
            <w:r>
              <w:rPr>
                <w:rFonts w:ascii="SimSun" w:hAnsi="SimSun" w:eastAsia="SimSun" w:cs="SimSun"/>
                <w:sz w:val="18"/>
                <w:szCs w:val="18"/>
                <w:spacing w:val="2"/>
              </w:rPr>
              <w:t>1.2.2加强思想政治理论课教师队伍和思政课程建设</w:t>
            </w:r>
            <w:r>
              <w:rPr>
                <w:rFonts w:ascii="SimSun" w:hAnsi="SimSun" w:eastAsia="SimSun" w:cs="SimSun"/>
                <w:sz w:val="18"/>
                <w:szCs w:val="18"/>
                <w:spacing w:val="1"/>
              </w:rPr>
              <w:t>情况，按要求开</w:t>
            </w:r>
            <w:r>
              <w:rPr>
                <w:rFonts w:ascii="SimSun" w:hAnsi="SimSun" w:eastAsia="SimSun" w:cs="SimSun"/>
                <w:sz w:val="18"/>
                <w:szCs w:val="18"/>
              </w:rPr>
              <w:t xml:space="preserve"> </w:t>
            </w:r>
            <w:r>
              <w:rPr>
                <w:rFonts w:ascii="SimSun" w:hAnsi="SimSun" w:eastAsia="SimSun" w:cs="SimSun"/>
                <w:sz w:val="18"/>
                <w:szCs w:val="18"/>
                <w:spacing w:val="-1"/>
              </w:rPr>
              <w:t>设“习近平总书记关于教育的重要论述研究”课程情况</w:t>
            </w:r>
          </w:p>
          <w:p>
            <w:pPr>
              <w:spacing w:before="77" w:line="230" w:lineRule="auto"/>
              <w:rPr>
                <w:rFonts w:ascii="SimSun" w:hAnsi="SimSun" w:eastAsia="SimSun" w:cs="SimSun"/>
                <w:sz w:val="17"/>
                <w:szCs w:val="17"/>
              </w:rPr>
            </w:pPr>
            <w:r>
              <w:rPr>
                <w:rFonts w:ascii="SimSun" w:hAnsi="SimSun" w:eastAsia="SimSun" w:cs="SimSun"/>
                <w:sz w:val="17"/>
                <w:szCs w:val="17"/>
                <w:spacing w:val="13"/>
              </w:rPr>
              <w:t>【必选】思政课专任教师与折合在校生比例≥1:350</w:t>
            </w:r>
          </w:p>
          <w:p>
            <w:pPr>
              <w:ind w:left="88" w:right="35" w:hanging="89"/>
              <w:spacing w:before="48" w:line="279" w:lineRule="auto"/>
              <w:rPr>
                <w:rFonts w:ascii="SimSun" w:hAnsi="SimSun" w:eastAsia="SimSun" w:cs="SimSun"/>
                <w:sz w:val="17"/>
                <w:szCs w:val="17"/>
              </w:rPr>
            </w:pPr>
            <w:r>
              <w:rPr>
                <w:rFonts w:ascii="SimSun" w:hAnsi="SimSun" w:eastAsia="SimSun" w:cs="SimSun"/>
                <w:sz w:val="17"/>
                <w:szCs w:val="17"/>
                <w:spacing w:val="13"/>
              </w:rPr>
              <w:t>【必选】专职党务工作人员和思想政治工作人员总</w:t>
            </w:r>
            <w:r>
              <w:rPr>
                <w:rFonts w:ascii="SimSun" w:hAnsi="SimSun" w:eastAsia="SimSun" w:cs="SimSun"/>
                <w:sz w:val="17"/>
                <w:szCs w:val="17"/>
                <w:spacing w:val="12"/>
              </w:rPr>
              <w:t>数与全校师生人数</w:t>
            </w:r>
            <w:r>
              <w:rPr>
                <w:rFonts w:ascii="SimSun" w:hAnsi="SimSun" w:eastAsia="SimSun" w:cs="SimSun"/>
                <w:sz w:val="17"/>
                <w:szCs w:val="17"/>
              </w:rPr>
              <w:t xml:space="preserve"> </w:t>
            </w:r>
            <w:r>
              <w:rPr>
                <w:rFonts w:ascii="SimSun" w:hAnsi="SimSun" w:eastAsia="SimSun" w:cs="SimSun"/>
                <w:sz w:val="17"/>
                <w:szCs w:val="17"/>
                <w:spacing w:val="19"/>
              </w:rPr>
              <w:t>比例≥1:100</w:t>
            </w:r>
          </w:p>
          <w:p>
            <w:pPr>
              <w:ind w:right="755"/>
              <w:spacing w:before="65" w:line="273" w:lineRule="auto"/>
              <w:rPr>
                <w:rFonts w:ascii="SimSun" w:hAnsi="SimSun" w:eastAsia="SimSun" w:cs="SimSun"/>
                <w:sz w:val="17"/>
                <w:szCs w:val="17"/>
              </w:rPr>
            </w:pPr>
            <w:r>
              <w:rPr>
                <w:rFonts w:ascii="SimSun" w:hAnsi="SimSun" w:eastAsia="SimSun" w:cs="SimSun"/>
                <w:sz w:val="17"/>
                <w:szCs w:val="17"/>
                <w:spacing w:val="12"/>
              </w:rPr>
              <w:t>【必选】生均思政工作和党务工作队伍建设专项经费≥20元</w:t>
            </w:r>
            <w:r>
              <w:rPr>
                <w:rFonts w:ascii="SimSun" w:hAnsi="SimSun" w:eastAsia="SimSun" w:cs="SimSun"/>
                <w:sz w:val="17"/>
                <w:szCs w:val="17"/>
                <w:spacing w:val="17"/>
              </w:rPr>
              <w:t xml:space="preserve"> </w:t>
            </w:r>
            <w:r>
              <w:rPr>
                <w:rFonts w:ascii="SimSun" w:hAnsi="SimSun" w:eastAsia="SimSun" w:cs="SimSun"/>
                <w:sz w:val="17"/>
                <w:szCs w:val="17"/>
                <w:spacing w:val="13"/>
              </w:rPr>
              <w:t>【必选】生均网络思政工作专项经费≥40元</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28" w:type="dxa"/>
            <w:vAlign w:val="top"/>
          </w:tcPr>
          <w:p>
            <w:pPr>
              <w:ind w:left="82" w:right="44"/>
              <w:spacing w:before="82" w:line="247" w:lineRule="auto"/>
              <w:rPr>
                <w:rFonts w:ascii="SimSun" w:hAnsi="SimSun" w:eastAsia="SimSun" w:cs="SimSun"/>
                <w:sz w:val="18"/>
                <w:szCs w:val="18"/>
              </w:rPr>
            </w:pPr>
            <w:r>
              <w:rPr>
                <w:rFonts w:ascii="SimSun" w:hAnsi="SimSun" w:eastAsia="SimSun" w:cs="SimSun"/>
                <w:sz w:val="18"/>
                <w:szCs w:val="18"/>
                <w:spacing w:val="2"/>
              </w:rPr>
              <w:t>1.2.3“课程思政”建设与成效，课程思政示范课程、课程思政教学</w:t>
            </w:r>
            <w:r>
              <w:rPr>
                <w:rFonts w:ascii="SimSun" w:hAnsi="SimSun" w:eastAsia="SimSun" w:cs="SimSun"/>
                <w:sz w:val="18"/>
                <w:szCs w:val="18"/>
                <w:spacing w:val="15"/>
              </w:rPr>
              <w:t xml:space="preserve"> </w:t>
            </w:r>
            <w:r>
              <w:rPr>
                <w:rFonts w:ascii="SimSun" w:hAnsi="SimSun" w:eastAsia="SimSun" w:cs="SimSun"/>
                <w:sz w:val="18"/>
                <w:szCs w:val="18"/>
              </w:rPr>
              <w:t>研究示范中心以及课程思政教学名师和团队的</w:t>
            </w:r>
            <w:r>
              <w:rPr>
                <w:rFonts w:ascii="SimSun" w:hAnsi="SimSun" w:eastAsia="SimSun" w:cs="SimSun"/>
                <w:sz w:val="18"/>
                <w:szCs w:val="18"/>
                <w:spacing w:val="-1"/>
              </w:rPr>
              <w:t>建设及选树情况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28" w:type="dxa"/>
            <w:vAlign w:val="top"/>
          </w:tcPr>
          <w:p>
            <w:pPr>
              <w:ind w:left="82" w:right="44"/>
              <w:spacing w:before="82" w:line="259" w:lineRule="auto"/>
              <w:rPr>
                <w:rFonts w:ascii="SimSun" w:hAnsi="SimSun" w:eastAsia="SimSun" w:cs="SimSun"/>
                <w:sz w:val="18"/>
                <w:szCs w:val="18"/>
              </w:rPr>
            </w:pPr>
            <w:r>
              <w:rPr>
                <w:rFonts w:ascii="SimSun" w:hAnsi="SimSun" w:eastAsia="SimSun" w:cs="SimSun"/>
                <w:sz w:val="18"/>
                <w:szCs w:val="18"/>
                <w:spacing w:val="2"/>
              </w:rPr>
              <w:t>1.2.4学校对教师、学生出现思想政治、道德品质等负面问题能否及</w:t>
            </w:r>
            <w:r>
              <w:rPr>
                <w:rFonts w:ascii="SimSun" w:hAnsi="SimSun" w:eastAsia="SimSun" w:cs="SimSun"/>
                <w:sz w:val="18"/>
                <w:szCs w:val="18"/>
                <w:spacing w:val="15"/>
              </w:rPr>
              <w:t xml:space="preserve"> </w:t>
            </w:r>
            <w:r>
              <w:rPr>
                <w:rFonts w:ascii="SimSun" w:hAnsi="SimSun" w:eastAsia="SimSun" w:cs="SimSun"/>
                <w:sz w:val="18"/>
                <w:szCs w:val="18"/>
              </w:rPr>
              <w:t>时发现和妥当处置情况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80"/>
              <w:spacing w:before="92" w:line="219" w:lineRule="auto"/>
              <w:rPr>
                <w:rFonts w:ascii="SimSun" w:hAnsi="SimSun" w:eastAsia="SimSun" w:cs="SimSun"/>
                <w:sz w:val="18"/>
                <w:szCs w:val="18"/>
              </w:rPr>
            </w:pPr>
            <w:r>
              <w:rPr>
                <w:rFonts w:ascii="SimSun" w:hAnsi="SimSun" w:eastAsia="SimSun" w:cs="SimSun"/>
                <w:sz w:val="18"/>
                <w:szCs w:val="18"/>
                <w:spacing w:val="1"/>
              </w:rPr>
              <w:t>1.3本科地位</w:t>
            </w:r>
          </w:p>
        </w:tc>
        <w:tc>
          <w:tcPr>
            <w:tcW w:w="5528" w:type="dxa"/>
            <w:vAlign w:val="top"/>
          </w:tcPr>
          <w:p>
            <w:pPr>
              <w:ind w:left="82" w:right="46"/>
              <w:spacing w:before="82" w:line="258" w:lineRule="auto"/>
              <w:rPr>
                <w:rFonts w:ascii="SimSun" w:hAnsi="SimSun" w:eastAsia="SimSun" w:cs="SimSun"/>
                <w:sz w:val="18"/>
                <w:szCs w:val="18"/>
              </w:rPr>
            </w:pPr>
            <w:r>
              <w:rPr>
                <w:rFonts w:ascii="SimSun" w:hAnsi="SimSun" w:eastAsia="SimSun" w:cs="SimSun"/>
                <w:sz w:val="18"/>
                <w:szCs w:val="18"/>
                <w:spacing w:val="2"/>
              </w:rPr>
              <w:t>1.3.1“以本为本”落实情况，党委重视、校长主抓、院长落实的本</w:t>
            </w:r>
            <w:r>
              <w:rPr>
                <w:rFonts w:ascii="SimSun" w:hAnsi="SimSun" w:eastAsia="SimSun" w:cs="SimSun"/>
                <w:sz w:val="18"/>
                <w:szCs w:val="18"/>
                <w:spacing w:val="13"/>
              </w:rPr>
              <w:t xml:space="preserve"> </w:t>
            </w:r>
            <w:r>
              <w:rPr>
                <w:rFonts w:ascii="SimSun" w:hAnsi="SimSun" w:eastAsia="SimSun" w:cs="SimSun"/>
                <w:sz w:val="18"/>
                <w:szCs w:val="18"/>
                <w:spacing w:val="-1"/>
              </w:rPr>
              <w:t>科教育良好氛围形成情况</w:t>
            </w:r>
          </w:p>
        </w:tc>
      </w:tr>
      <w:tr>
        <w:trPr>
          <w:trHeight w:val="89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28" w:type="dxa"/>
            <w:vAlign w:val="top"/>
          </w:tcPr>
          <w:p>
            <w:pPr>
              <w:ind w:left="82" w:right="20"/>
              <w:spacing w:before="84" w:line="265" w:lineRule="auto"/>
              <w:jc w:val="both"/>
              <w:rPr>
                <w:rFonts w:ascii="SimSun" w:hAnsi="SimSun" w:eastAsia="SimSun" w:cs="SimSun"/>
                <w:sz w:val="18"/>
                <w:szCs w:val="18"/>
              </w:rPr>
            </w:pPr>
            <w:r>
              <w:rPr>
                <w:rFonts w:ascii="SimSun" w:hAnsi="SimSun" w:eastAsia="SimSun" w:cs="SimSun"/>
                <w:sz w:val="18"/>
                <w:szCs w:val="18"/>
                <w:spacing w:val="2"/>
              </w:rPr>
              <w:t>1.3.2“四个回归”的实现情况，推进学生刻苦读书学习、教师潜心</w:t>
            </w:r>
            <w:r>
              <w:rPr>
                <w:rFonts w:ascii="SimSun" w:hAnsi="SimSun" w:eastAsia="SimSun" w:cs="SimSun"/>
                <w:sz w:val="18"/>
                <w:szCs w:val="18"/>
                <w:spacing w:val="16"/>
              </w:rPr>
              <w:t xml:space="preserve"> </w:t>
            </w:r>
            <w:r>
              <w:rPr>
                <w:rFonts w:ascii="SimSun" w:hAnsi="SimSun" w:eastAsia="SimSun" w:cs="SimSun"/>
                <w:sz w:val="18"/>
                <w:szCs w:val="18"/>
                <w:spacing w:val="7"/>
              </w:rPr>
              <w:t>教书育人、学校倾心培养社会主义建设者和接</w:t>
            </w:r>
            <w:r>
              <w:rPr>
                <w:rFonts w:ascii="SimSun" w:hAnsi="SimSun" w:eastAsia="SimSun" w:cs="SimSun"/>
                <w:sz w:val="18"/>
                <w:szCs w:val="18"/>
                <w:spacing w:val="6"/>
              </w:rPr>
              <w:t>班人等方面的举措与</w:t>
            </w:r>
            <w:r>
              <w:rPr>
                <w:rFonts w:ascii="SimSun" w:hAnsi="SimSun" w:eastAsia="SimSun" w:cs="SimSun"/>
                <w:sz w:val="18"/>
                <w:szCs w:val="18"/>
              </w:rPr>
              <w:t xml:space="preserve"> </w:t>
            </w:r>
            <w:r>
              <w:rPr>
                <w:rFonts w:ascii="SimSun" w:hAnsi="SimSun" w:eastAsia="SimSun" w:cs="SimSun"/>
                <w:sz w:val="18"/>
                <w:szCs w:val="18"/>
                <w:spacing w:val="-3"/>
              </w:rPr>
              <w:t>成效</w:t>
            </w:r>
          </w:p>
        </w:tc>
      </w:tr>
      <w:tr>
        <w:trPr>
          <w:trHeight w:val="2308"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28" w:type="dxa"/>
            <w:vAlign w:val="top"/>
          </w:tcPr>
          <w:p>
            <w:pPr>
              <w:ind w:left="82" w:right="44"/>
              <w:spacing w:before="84" w:line="248" w:lineRule="auto"/>
              <w:rPr>
                <w:rFonts w:ascii="SimSun" w:hAnsi="SimSun" w:eastAsia="SimSun" w:cs="SimSun"/>
                <w:sz w:val="18"/>
                <w:szCs w:val="18"/>
              </w:rPr>
            </w:pPr>
            <w:r>
              <w:rPr>
                <w:rFonts w:ascii="SimSun" w:hAnsi="SimSun" w:eastAsia="SimSun" w:cs="SimSun"/>
                <w:sz w:val="18"/>
                <w:szCs w:val="18"/>
                <w:spacing w:val="2"/>
              </w:rPr>
              <w:t>1.3.3教学经费、教学资源条件、教师精力投入等优先保障本科教学</w:t>
            </w:r>
            <w:r>
              <w:rPr>
                <w:rFonts w:ascii="SimSun" w:hAnsi="SimSun" w:eastAsia="SimSun" w:cs="SimSun"/>
                <w:sz w:val="18"/>
                <w:szCs w:val="18"/>
                <w:spacing w:val="15"/>
              </w:rPr>
              <w:t xml:space="preserve"> </w:t>
            </w:r>
            <w:r>
              <w:rPr>
                <w:rFonts w:ascii="SimSun" w:hAnsi="SimSun" w:eastAsia="SimSun" w:cs="SimSun"/>
                <w:sz w:val="18"/>
                <w:szCs w:val="18"/>
                <w:spacing w:val="1"/>
              </w:rPr>
              <w:t>的机制建设情况</w:t>
            </w:r>
          </w:p>
          <w:p>
            <w:pPr>
              <w:spacing w:before="77" w:line="230" w:lineRule="auto"/>
              <w:rPr>
                <w:rFonts w:ascii="SimSun" w:hAnsi="SimSun" w:eastAsia="SimSun" w:cs="SimSun"/>
                <w:sz w:val="17"/>
                <w:szCs w:val="17"/>
              </w:rPr>
            </w:pPr>
            <w:r>
              <w:rPr>
                <w:rFonts w:ascii="SimSun" w:hAnsi="SimSun" w:eastAsia="SimSun" w:cs="SimSun"/>
                <w:sz w:val="17"/>
                <w:szCs w:val="17"/>
                <w:spacing w:val="16"/>
              </w:rPr>
              <w:t>【必选】生均年教学日常运行支出≥1200元(备注5)</w:t>
            </w:r>
          </w:p>
          <w:p>
            <w:pPr>
              <w:ind w:left="88" w:right="14" w:hanging="89"/>
              <w:spacing w:before="67" w:line="287" w:lineRule="auto"/>
              <w:jc w:val="both"/>
              <w:rPr>
                <w:rFonts w:ascii="SimSun" w:hAnsi="SimSun" w:eastAsia="SimSun" w:cs="SimSun"/>
                <w:sz w:val="17"/>
                <w:szCs w:val="17"/>
              </w:rPr>
            </w:pPr>
            <w:r>
              <w:rPr>
                <w:rFonts w:ascii="SimSun" w:hAnsi="SimSun" w:eastAsia="SimSun" w:cs="SimSun"/>
                <w:sz w:val="17"/>
                <w:szCs w:val="17"/>
                <w:spacing w:val="18"/>
              </w:rPr>
              <w:t>【必选】教学日常运行支出占经常性预算内教育事业费拨款(205类</w:t>
            </w:r>
            <w:r>
              <w:rPr>
                <w:rFonts w:ascii="SimSun" w:hAnsi="SimSun" w:eastAsia="SimSun" w:cs="SimSun"/>
                <w:sz w:val="17"/>
                <w:szCs w:val="17"/>
                <w:spacing w:val="14"/>
              </w:rPr>
              <w:t xml:space="preserve"> </w:t>
            </w:r>
            <w:r>
              <w:rPr>
                <w:rFonts w:ascii="SimSun" w:hAnsi="SimSun" w:eastAsia="SimSun" w:cs="SimSun"/>
                <w:sz w:val="17"/>
                <w:szCs w:val="17"/>
                <w:spacing w:val="18"/>
              </w:rPr>
              <w:t>教育拨款扣除专项拨款)与学费收入之和的比例≥13%(教学</w:t>
            </w:r>
            <w:r>
              <w:rPr>
                <w:rFonts w:ascii="SimSun" w:hAnsi="SimSun" w:eastAsia="SimSun" w:cs="SimSun"/>
                <w:sz w:val="17"/>
                <w:szCs w:val="17"/>
                <w:spacing w:val="17"/>
              </w:rPr>
              <w:t>日常运</w:t>
            </w:r>
            <w:r>
              <w:rPr>
                <w:rFonts w:ascii="SimSun" w:hAnsi="SimSun" w:eastAsia="SimSun" w:cs="SimSun"/>
                <w:sz w:val="17"/>
                <w:szCs w:val="17"/>
              </w:rPr>
              <w:t xml:space="preserve"> </w:t>
            </w:r>
            <w:r>
              <w:rPr>
                <w:rFonts w:ascii="SimSun" w:hAnsi="SimSun" w:eastAsia="SimSun" w:cs="SimSun"/>
                <w:sz w:val="17"/>
                <w:szCs w:val="17"/>
                <w:spacing w:val="17"/>
              </w:rPr>
              <w:t>行支出统计要求见备注5)</w:t>
            </w:r>
          </w:p>
          <w:p>
            <w:pPr>
              <w:ind w:right="594"/>
              <w:spacing w:before="47" w:line="283" w:lineRule="auto"/>
              <w:rPr>
                <w:rFonts w:ascii="SimSun" w:hAnsi="SimSun" w:eastAsia="SimSun" w:cs="SimSun"/>
                <w:sz w:val="17"/>
                <w:szCs w:val="17"/>
              </w:rPr>
            </w:pPr>
            <w:r>
              <w:rPr>
                <w:rFonts w:ascii="SimSun" w:hAnsi="SimSun" w:eastAsia="SimSun" w:cs="SimSun"/>
                <w:sz w:val="17"/>
                <w:szCs w:val="17"/>
                <w:spacing w:val="15"/>
              </w:rPr>
              <w:t>【必选】年新增教学科研仪器设备值所占比例(要求见备注</w:t>
            </w:r>
            <w:r>
              <w:rPr>
                <w:rFonts w:ascii="SimSun" w:hAnsi="SimSun" w:eastAsia="SimSun" w:cs="SimSun"/>
                <w:sz w:val="17"/>
                <w:szCs w:val="17"/>
                <w:spacing w:val="14"/>
              </w:rPr>
              <w:t>6)</w:t>
            </w:r>
            <w:r>
              <w:rPr>
                <w:rFonts w:ascii="SimSun" w:hAnsi="SimSun" w:eastAsia="SimSun" w:cs="SimSun"/>
                <w:sz w:val="17"/>
                <w:szCs w:val="17"/>
              </w:rPr>
              <w:t xml:space="preserve"> </w:t>
            </w:r>
            <w:r>
              <w:rPr>
                <w:rFonts w:ascii="SimSun" w:hAnsi="SimSun" w:eastAsia="SimSun" w:cs="SimSun"/>
                <w:sz w:val="17"/>
                <w:szCs w:val="17"/>
                <w:spacing w:val="15"/>
              </w:rPr>
              <w:t>【必选】生均教学科研仪器设备值(要求见备注7)</w:t>
            </w:r>
          </w:p>
        </w:tc>
      </w:tr>
      <w:tr>
        <w:trPr>
          <w:trHeight w:val="620" w:hRule="atLeast"/>
        </w:trPr>
        <w:tc>
          <w:tcPr>
            <w:tcW w:w="1154" w:type="dxa"/>
            <w:vAlign w:val="top"/>
            <w:vMerge w:val="continue"/>
            <w:tcBorders>
              <w:top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28" w:type="dxa"/>
            <w:vAlign w:val="top"/>
          </w:tcPr>
          <w:p>
            <w:pPr>
              <w:ind w:left="82" w:right="44"/>
              <w:spacing w:before="76" w:line="264" w:lineRule="auto"/>
              <w:rPr>
                <w:rFonts w:ascii="SimSun" w:hAnsi="SimSun" w:eastAsia="SimSun" w:cs="SimSun"/>
                <w:sz w:val="18"/>
                <w:szCs w:val="18"/>
              </w:rPr>
            </w:pPr>
            <w:r>
              <w:rPr>
                <w:rFonts w:ascii="SimSun" w:hAnsi="SimSun" w:eastAsia="SimSun" w:cs="SimSun"/>
                <w:sz w:val="18"/>
                <w:szCs w:val="18"/>
                <w:spacing w:val="2"/>
              </w:rPr>
              <w:t>1.3.4学校各职能部门服务本科教育教学工作情况，本科教育教学工</w:t>
            </w:r>
            <w:r>
              <w:rPr>
                <w:rFonts w:ascii="SimSun" w:hAnsi="SimSun" w:eastAsia="SimSun" w:cs="SimSun"/>
                <w:sz w:val="18"/>
                <w:szCs w:val="18"/>
                <w:spacing w:val="15"/>
              </w:rPr>
              <w:t xml:space="preserve"> </w:t>
            </w:r>
            <w:r>
              <w:rPr>
                <w:rFonts w:ascii="SimSun" w:hAnsi="SimSun" w:eastAsia="SimSun" w:cs="SimSun"/>
                <w:sz w:val="18"/>
                <w:szCs w:val="18"/>
                <w:spacing w:val="-1"/>
              </w:rPr>
              <w:t>作在学校年度考核中的比重情况</w:t>
            </w:r>
          </w:p>
        </w:tc>
      </w:tr>
      <w:tr>
        <w:trPr>
          <w:trHeight w:val="620" w:hRule="atLeast"/>
        </w:trPr>
        <w:tc>
          <w:tcPr>
            <w:tcW w:w="1154" w:type="dxa"/>
            <w:vAlign w:val="top"/>
            <w:vMerge w:val="restart"/>
            <w:tcBorders>
              <w:bottom w:val="none" w:color="000000" w:sz="2" w:space="0"/>
            </w:tcBorders>
          </w:tcPr>
          <w:p>
            <w:pPr>
              <w:ind w:left="84"/>
              <w:spacing w:before="87" w:line="219" w:lineRule="auto"/>
              <w:rPr>
                <w:rFonts w:ascii="SimSun" w:hAnsi="SimSun" w:eastAsia="SimSun" w:cs="SimSun"/>
                <w:sz w:val="18"/>
                <w:szCs w:val="18"/>
              </w:rPr>
            </w:pPr>
            <w:r>
              <w:rPr>
                <w:rFonts w:ascii="SimSun" w:hAnsi="SimSun" w:eastAsia="SimSun" w:cs="SimSun"/>
                <w:sz w:val="18"/>
                <w:szCs w:val="18"/>
                <w:spacing w:val="-2"/>
              </w:rPr>
              <w:t>2.培养过程</w:t>
            </w:r>
          </w:p>
        </w:tc>
        <w:tc>
          <w:tcPr>
            <w:tcW w:w="1478" w:type="dxa"/>
            <w:vAlign w:val="top"/>
            <w:vMerge w:val="restart"/>
            <w:tcBorders>
              <w:bottom w:val="none" w:color="000000" w:sz="2" w:space="0"/>
            </w:tcBorders>
          </w:tcPr>
          <w:p>
            <w:pPr>
              <w:ind w:left="80"/>
              <w:spacing w:before="87" w:line="219" w:lineRule="auto"/>
              <w:rPr>
                <w:rFonts w:ascii="SimSun" w:hAnsi="SimSun" w:eastAsia="SimSun" w:cs="SimSun"/>
                <w:sz w:val="18"/>
                <w:szCs w:val="18"/>
              </w:rPr>
            </w:pPr>
            <w:r>
              <w:rPr>
                <w:rFonts w:ascii="SimSun" w:hAnsi="SimSun" w:eastAsia="SimSun" w:cs="SimSun"/>
                <w:sz w:val="18"/>
                <w:szCs w:val="18"/>
                <w:spacing w:val="-1"/>
              </w:rPr>
              <w:t>2.1培养方案</w:t>
            </w:r>
          </w:p>
        </w:tc>
        <w:tc>
          <w:tcPr>
            <w:tcW w:w="5528" w:type="dxa"/>
            <w:vAlign w:val="top"/>
          </w:tcPr>
          <w:p>
            <w:pPr>
              <w:ind w:left="82" w:right="25"/>
              <w:spacing w:before="87" w:line="253" w:lineRule="auto"/>
              <w:rPr>
                <w:rFonts w:ascii="SimSun" w:hAnsi="SimSun" w:eastAsia="SimSun" w:cs="SimSun"/>
                <w:sz w:val="18"/>
                <w:szCs w:val="18"/>
              </w:rPr>
            </w:pPr>
            <w:r>
              <w:rPr>
                <w:rFonts w:ascii="SimSun" w:hAnsi="SimSun" w:eastAsia="SimSun" w:cs="SimSun"/>
                <w:sz w:val="18"/>
                <w:szCs w:val="18"/>
                <w:spacing w:val="3"/>
              </w:rPr>
              <w:t>2.1.1培养目标符合学校定位、适应社会经济发展需要、体现学生德</w:t>
            </w:r>
            <w:r>
              <w:rPr>
                <w:rFonts w:ascii="SimSun" w:hAnsi="SimSun" w:eastAsia="SimSun" w:cs="SimSun"/>
                <w:sz w:val="18"/>
                <w:szCs w:val="18"/>
                <w:spacing w:val="2"/>
              </w:rPr>
              <w:t xml:space="preserve"> </w:t>
            </w:r>
            <w:r>
              <w:rPr>
                <w:rFonts w:ascii="SimSun" w:hAnsi="SimSun" w:eastAsia="SimSun" w:cs="SimSun"/>
                <w:sz w:val="18"/>
                <w:szCs w:val="18"/>
                <w:spacing w:val="-2"/>
              </w:rPr>
              <w:t>智体美劳全面发展情况</w:t>
            </w:r>
          </w:p>
        </w:tc>
      </w:tr>
      <w:tr>
        <w:trPr>
          <w:trHeight w:val="1194" w:hRule="atLeast"/>
        </w:trPr>
        <w:tc>
          <w:tcPr>
            <w:tcW w:w="1154" w:type="dxa"/>
            <w:vAlign w:val="top"/>
            <w:vMerge w:val="continue"/>
            <w:tcBorders>
              <w:top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28" w:type="dxa"/>
            <w:vAlign w:val="top"/>
          </w:tcPr>
          <w:p>
            <w:pPr>
              <w:ind w:right="674" w:firstLine="89"/>
              <w:spacing w:before="86" w:line="273" w:lineRule="auto"/>
              <w:rPr>
                <w:rFonts w:ascii="SimSun" w:hAnsi="SimSun" w:eastAsia="SimSun" w:cs="SimSun"/>
                <w:sz w:val="17"/>
                <w:szCs w:val="17"/>
              </w:rPr>
            </w:pPr>
            <w:r>
              <w:rPr>
                <w:rFonts w:ascii="SimSun" w:hAnsi="SimSun" w:eastAsia="SimSun" w:cs="SimSun"/>
                <w:sz w:val="17"/>
                <w:szCs w:val="17"/>
                <w:spacing w:val="8"/>
              </w:rPr>
              <w:t>2.1.2培养方案符合国家专业类标准、体现产出导向理念情况</w:t>
            </w:r>
            <w:r>
              <w:rPr>
                <w:rFonts w:ascii="SimSun" w:hAnsi="SimSun" w:eastAsia="SimSun" w:cs="SimSun"/>
                <w:sz w:val="17"/>
                <w:szCs w:val="17"/>
                <w:spacing w:val="15"/>
              </w:rPr>
              <w:t xml:space="preserve"> </w:t>
            </w:r>
            <w:r>
              <w:rPr>
                <w:rFonts w:ascii="SimSun" w:hAnsi="SimSun" w:eastAsia="SimSun" w:cs="SimSun"/>
                <w:sz w:val="17"/>
                <w:szCs w:val="17"/>
                <w:spacing w:val="13"/>
              </w:rPr>
              <w:t>【必选】学生毕业必须修满的公共艺术课程学分数≥2学分</w:t>
            </w:r>
          </w:p>
          <w:p>
            <w:pPr>
              <w:ind w:left="82" w:right="23"/>
              <w:spacing w:before="87" w:line="250" w:lineRule="auto"/>
              <w:rPr>
                <w:rFonts w:ascii="SimSun" w:hAnsi="SimSun" w:eastAsia="SimSun" w:cs="SimSun"/>
                <w:sz w:val="18"/>
                <w:szCs w:val="18"/>
              </w:rPr>
            </w:pPr>
            <w:r>
              <w:rPr>
                <w:rFonts w:ascii="SimSun" w:hAnsi="SimSun" w:eastAsia="SimSun" w:cs="SimSun"/>
                <w:sz w:val="18"/>
                <w:szCs w:val="18"/>
                <w:spacing w:val="13"/>
              </w:rPr>
              <w:t>必选】劳动教育必修课或必修课程中劳动教育模块学</w:t>
            </w:r>
            <w:r>
              <w:rPr>
                <w:rFonts w:ascii="SimSun" w:hAnsi="SimSun" w:eastAsia="SimSun" w:cs="SimSun"/>
                <w:sz w:val="18"/>
                <w:szCs w:val="18"/>
                <w:spacing w:val="12"/>
              </w:rPr>
              <w:t>时总数≥32</w:t>
            </w:r>
            <w:r>
              <w:rPr>
                <w:rFonts w:ascii="SimSun" w:hAnsi="SimSun" w:eastAsia="SimSun" w:cs="SimSun"/>
                <w:sz w:val="18"/>
                <w:szCs w:val="18"/>
              </w:rPr>
              <w:t xml:space="preserve"> </w:t>
            </w:r>
            <w:r>
              <w:rPr>
                <w:rFonts w:ascii="SimSun" w:hAnsi="SimSun" w:eastAsia="SimSun" w:cs="SimSun"/>
                <w:sz w:val="18"/>
                <w:szCs w:val="18"/>
                <w:spacing w:val="-6"/>
              </w:rPr>
              <w:t>学</w:t>
            </w:r>
            <w:r>
              <w:rPr>
                <w:rFonts w:ascii="SimSun" w:hAnsi="SimSun" w:eastAsia="SimSun" w:cs="SimSun"/>
                <w:sz w:val="18"/>
                <w:szCs w:val="18"/>
                <w:spacing w:val="-13"/>
              </w:rPr>
              <w:t xml:space="preserve"> </w:t>
            </w:r>
            <w:r>
              <w:rPr>
                <w:rFonts w:ascii="SimSun" w:hAnsi="SimSun" w:eastAsia="SimSun" w:cs="SimSun"/>
                <w:sz w:val="18"/>
                <w:szCs w:val="18"/>
                <w:spacing w:val="-6"/>
              </w:rPr>
              <w:t>时</w:t>
            </w:r>
          </w:p>
        </w:tc>
      </w:tr>
    </w:tbl>
    <w:p>
      <w:pPr>
        <w:rPr>
          <w:rFonts w:ascii="Arial"/>
          <w:sz w:val="21"/>
        </w:rPr>
      </w:pPr>
      <w:r/>
    </w:p>
    <w:p>
      <w:pPr>
        <w:sectPr>
          <w:pgSz w:w="10320" w:h="14570"/>
          <w:pgMar w:top="400" w:right="1044" w:bottom="400" w:left="1073" w:header="0" w:footer="0" w:gutter="0"/>
        </w:sectPr>
        <w:rPr/>
      </w:pPr>
    </w:p>
    <w:p>
      <w:pPr>
        <w:ind w:left="15"/>
        <w:spacing w:before="47" w:line="219" w:lineRule="auto"/>
        <w:rPr>
          <w:rFonts w:ascii="SimSun" w:hAnsi="SimSun" w:eastAsia="SimSun" w:cs="SimSun"/>
          <w:sz w:val="19"/>
          <w:szCs w:val="19"/>
        </w:rPr>
      </w:pPr>
      <w:r>
        <w:rPr>
          <w:rFonts w:ascii="SimSun" w:hAnsi="SimSun" w:eastAsia="SimSun" w:cs="SimSun"/>
          <w:sz w:val="19"/>
          <w:szCs w:val="19"/>
          <w:spacing w:val="-5"/>
        </w:rPr>
        <w:t>140</w:t>
      </w:r>
      <w:r>
        <w:rPr>
          <w:rFonts w:ascii="SimSun" w:hAnsi="SimSun" w:eastAsia="SimSun" w:cs="SimSun"/>
          <w:sz w:val="19"/>
          <w:szCs w:val="19"/>
          <w:spacing w:val="16"/>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spacing w:line="261" w:lineRule="auto"/>
        <w:rPr>
          <w:rFonts w:ascii="Arial"/>
          <w:sz w:val="21"/>
        </w:rPr>
      </w:pPr>
      <w:r/>
    </w:p>
    <w:p>
      <w:pPr>
        <w:ind w:right="339"/>
        <w:spacing w:before="62"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70" w:lineRule="exact"/>
        <w:rPr/>
      </w:pPr>
      <w:r/>
    </w:p>
    <w:tbl>
      <w:tblPr>
        <w:tblStyle w:val="2"/>
        <w:tblW w:w="81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4"/>
        <w:gridCol w:w="1468"/>
        <w:gridCol w:w="869"/>
        <w:gridCol w:w="4689"/>
      </w:tblGrid>
      <w:tr>
        <w:trPr>
          <w:trHeight w:val="405" w:hRule="atLeast"/>
        </w:trPr>
        <w:tc>
          <w:tcPr>
            <w:tcW w:w="1154" w:type="dxa"/>
            <w:vAlign w:val="top"/>
          </w:tcPr>
          <w:p>
            <w:pPr>
              <w:ind w:left="20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468" w:type="dxa"/>
            <w:vAlign w:val="top"/>
          </w:tcPr>
          <w:p>
            <w:pPr>
              <w:ind w:left="363"/>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558" w:type="dxa"/>
            <w:vAlign w:val="top"/>
            <w:gridSpan w:val="2"/>
          </w:tcPr>
          <w:p>
            <w:pPr>
              <w:ind w:left="2435"/>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19" w:hRule="atLeast"/>
        </w:trPr>
        <w:tc>
          <w:tcPr>
            <w:tcW w:w="1154" w:type="dxa"/>
            <w:vAlign w:val="top"/>
            <w:vMerge w:val="restart"/>
            <w:tcBorders>
              <w:bottom w:val="none" w:color="000000" w:sz="2" w:space="0"/>
            </w:tcBorders>
          </w:tcPr>
          <w:p>
            <w:pPr>
              <w:rPr>
                <w:rFonts w:ascii="Arial"/>
                <w:sz w:val="21"/>
              </w:rPr>
            </w:pPr>
            <w:r/>
          </w:p>
        </w:tc>
        <w:tc>
          <w:tcPr>
            <w:tcW w:w="1468" w:type="dxa"/>
            <w:vAlign w:val="top"/>
            <w:vMerge w:val="restart"/>
            <w:tcBorders>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12" w:line="184" w:lineRule="auto"/>
              <w:rPr>
                <w:rFonts w:ascii="SimSun" w:hAnsi="SimSun" w:eastAsia="SimSun" w:cs="SimSun"/>
                <w:sz w:val="18"/>
                <w:szCs w:val="18"/>
              </w:rPr>
            </w:pPr>
            <w:r>
              <w:rPr>
                <w:rFonts w:ascii="SimSun" w:hAnsi="SimSun" w:eastAsia="SimSun" w:cs="SimSun"/>
                <w:sz w:val="18"/>
                <w:szCs w:val="18"/>
                <w:spacing w:val="-1"/>
              </w:rPr>
              <w:t>B2.1.3</w:t>
            </w:r>
          </w:p>
        </w:tc>
        <w:tc>
          <w:tcPr>
            <w:tcW w:w="4689" w:type="dxa"/>
            <w:vAlign w:val="top"/>
          </w:tcPr>
          <w:p>
            <w:pPr>
              <w:ind w:left="84" w:right="85" w:firstLine="20"/>
              <w:spacing w:before="76" w:line="259" w:lineRule="auto"/>
              <w:rPr>
                <w:rFonts w:ascii="SimSun" w:hAnsi="SimSun" w:eastAsia="SimSun" w:cs="SimSun"/>
                <w:sz w:val="18"/>
                <w:szCs w:val="18"/>
              </w:rPr>
            </w:pPr>
            <w:r>
              <w:rPr>
                <w:rFonts w:ascii="SimSun" w:hAnsi="SimSun" w:eastAsia="SimSun" w:cs="SimSun"/>
                <w:sz w:val="18"/>
                <w:szCs w:val="18"/>
                <w:spacing w:val="6"/>
              </w:rPr>
              <w:t>B1培养方案强化理论基础、突出科教融合、注重培养学</w:t>
            </w:r>
            <w:r>
              <w:rPr>
                <w:rFonts w:ascii="SimSun" w:hAnsi="SimSun" w:eastAsia="SimSun" w:cs="SimSun"/>
                <w:sz w:val="18"/>
                <w:szCs w:val="18"/>
                <w:spacing w:val="18"/>
              </w:rPr>
              <w:t xml:space="preserve"> </w:t>
            </w:r>
            <w:r>
              <w:rPr>
                <w:rFonts w:ascii="SimSun" w:hAnsi="SimSun" w:eastAsia="SimSun" w:cs="SimSun"/>
                <w:sz w:val="18"/>
                <w:szCs w:val="18"/>
                <w:spacing w:val="-2"/>
              </w:rPr>
              <w:t>生创新能力情况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89" w:type="dxa"/>
            <w:vAlign w:val="top"/>
          </w:tcPr>
          <w:p>
            <w:pPr>
              <w:ind w:left="84" w:right="47"/>
              <w:spacing w:before="88" w:line="253" w:lineRule="auto"/>
              <w:rPr>
                <w:rFonts w:ascii="SimSun" w:hAnsi="SimSun" w:eastAsia="SimSun" w:cs="SimSun"/>
                <w:sz w:val="18"/>
                <w:szCs w:val="18"/>
              </w:rPr>
            </w:pPr>
            <w:r>
              <w:rPr>
                <w:rFonts w:ascii="SimSun" w:hAnsi="SimSun" w:eastAsia="SimSun" w:cs="SimSun"/>
                <w:sz w:val="18"/>
                <w:szCs w:val="18"/>
                <w:spacing w:val="9"/>
              </w:rPr>
              <w:t>B2培养方案强化实践教学、突出实验实训内容的基础性</w:t>
            </w:r>
            <w:r>
              <w:rPr>
                <w:rFonts w:ascii="SimSun" w:hAnsi="SimSun" w:eastAsia="SimSun" w:cs="SimSun"/>
                <w:sz w:val="18"/>
                <w:szCs w:val="18"/>
                <w:spacing w:val="1"/>
              </w:rPr>
              <w:t xml:space="preserve"> </w:t>
            </w:r>
            <w:r>
              <w:rPr>
                <w:rFonts w:ascii="SimSun" w:hAnsi="SimSun" w:eastAsia="SimSun" w:cs="SimSun"/>
                <w:sz w:val="18"/>
                <w:szCs w:val="18"/>
                <w:spacing w:val="-1"/>
              </w:rPr>
              <w:t>和应用性、注重培养学生应用能力情况</w:t>
            </w:r>
          </w:p>
        </w:tc>
      </w:tr>
      <w:tr>
        <w:trPr>
          <w:trHeight w:val="145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restart"/>
            <w:tcBorders>
              <w:bottom w:val="none" w:color="000000" w:sz="2" w:space="0"/>
            </w:tcBorders>
          </w:tcPr>
          <w:p>
            <w:pPr>
              <w:ind w:left="61"/>
              <w:spacing w:before="80" w:line="220" w:lineRule="auto"/>
              <w:rPr>
                <w:rFonts w:ascii="SimSun" w:hAnsi="SimSun" w:eastAsia="SimSun" w:cs="SimSun"/>
                <w:sz w:val="18"/>
                <w:szCs w:val="18"/>
              </w:rPr>
            </w:pPr>
            <w:r>
              <w:rPr>
                <w:rFonts w:ascii="SimSun" w:hAnsi="SimSun" w:eastAsia="SimSun" w:cs="SimSun"/>
                <w:sz w:val="18"/>
                <w:szCs w:val="18"/>
                <w:spacing w:val="-2"/>
              </w:rPr>
              <w:t>2.2专业建设</w:t>
            </w:r>
          </w:p>
        </w:tc>
        <w:tc>
          <w:tcPr>
            <w:tcW w:w="869" w:type="dxa"/>
            <w:vAlign w:val="top"/>
            <w:vMerge w:val="restart"/>
            <w:tcBorders>
              <w:bottom w:val="none" w:color="000000" w:sz="2" w:space="0"/>
            </w:tcBorders>
          </w:tcPr>
          <w:p>
            <w:pPr>
              <w:ind w:left="73"/>
              <w:spacing w:before="124" w:line="184" w:lineRule="auto"/>
              <w:rPr>
                <w:rFonts w:ascii="SimSun" w:hAnsi="SimSun" w:eastAsia="SimSun" w:cs="SimSun"/>
                <w:sz w:val="18"/>
                <w:szCs w:val="18"/>
              </w:rPr>
            </w:pPr>
            <w:r>
              <w:rPr>
                <w:rFonts w:ascii="SimSun" w:hAnsi="SimSun" w:eastAsia="SimSun" w:cs="SimSun"/>
                <w:sz w:val="18"/>
                <w:szCs w:val="18"/>
                <w:spacing w:val="-1"/>
              </w:rPr>
              <w:t>B2.2.1</w:t>
            </w:r>
          </w:p>
        </w:tc>
        <w:tc>
          <w:tcPr>
            <w:tcW w:w="4689" w:type="dxa"/>
            <w:vAlign w:val="top"/>
          </w:tcPr>
          <w:p>
            <w:pPr>
              <w:ind w:left="84" w:right="101"/>
              <w:spacing w:before="88" w:line="253" w:lineRule="auto"/>
              <w:rPr>
                <w:rFonts w:ascii="SimSun" w:hAnsi="SimSun" w:eastAsia="SimSun" w:cs="SimSun"/>
                <w:sz w:val="18"/>
                <w:szCs w:val="18"/>
              </w:rPr>
            </w:pPr>
            <w:r>
              <w:rPr>
                <w:rFonts w:ascii="SimSun" w:hAnsi="SimSun" w:eastAsia="SimSun" w:cs="SimSun"/>
                <w:sz w:val="18"/>
                <w:szCs w:val="18"/>
                <w:spacing w:val="7"/>
              </w:rPr>
              <w:t>B1专业设置、专业建设与国家重大发展战略及社会</w:t>
            </w:r>
            <w:r>
              <w:rPr>
                <w:rFonts w:ascii="SimSun" w:hAnsi="SimSun" w:eastAsia="SimSun" w:cs="SimSun"/>
                <w:sz w:val="18"/>
                <w:szCs w:val="18"/>
                <w:spacing w:val="6"/>
              </w:rPr>
              <w:t>对创</w:t>
            </w:r>
            <w:r>
              <w:rPr>
                <w:rFonts w:ascii="SimSun" w:hAnsi="SimSun" w:eastAsia="SimSun" w:cs="SimSun"/>
                <w:sz w:val="18"/>
                <w:szCs w:val="18"/>
              </w:rPr>
              <w:t xml:space="preserve"> </w:t>
            </w:r>
            <w:r>
              <w:rPr>
                <w:rFonts w:ascii="SimSun" w:hAnsi="SimSun" w:eastAsia="SimSun" w:cs="SimSun"/>
                <w:sz w:val="18"/>
                <w:szCs w:val="18"/>
                <w:spacing w:val="-1"/>
              </w:rPr>
              <w:t>新型人才需求的契合情况</w:t>
            </w:r>
          </w:p>
          <w:p>
            <w:pPr>
              <w:ind w:right="514"/>
              <w:spacing w:before="55" w:line="268" w:lineRule="auto"/>
              <w:rPr>
                <w:rFonts w:ascii="SimSun" w:hAnsi="SimSun" w:eastAsia="SimSun" w:cs="SimSun"/>
                <w:sz w:val="17"/>
                <w:szCs w:val="17"/>
              </w:rPr>
            </w:pPr>
            <w:r>
              <w:rPr>
                <w:rFonts w:ascii="SimSun" w:hAnsi="SimSun" w:eastAsia="SimSun" w:cs="SimSun"/>
                <w:sz w:val="17"/>
                <w:szCs w:val="17"/>
                <w:spacing w:val="18"/>
              </w:rPr>
              <w:t>【必选】通过认证(评估)的专业占专业总数的比例</w:t>
            </w:r>
            <w:r>
              <w:rPr>
                <w:rFonts w:ascii="SimSun" w:hAnsi="SimSun" w:eastAsia="SimSun" w:cs="SimSun"/>
                <w:sz w:val="17"/>
                <w:szCs w:val="17"/>
                <w:spacing w:val="9"/>
              </w:rPr>
              <w:t xml:space="preserve"> </w:t>
            </w:r>
            <w:r>
              <w:rPr>
                <w:rFonts w:ascii="SimSun" w:hAnsi="SimSun" w:eastAsia="SimSun" w:cs="SimSun"/>
                <w:sz w:val="17"/>
                <w:szCs w:val="17"/>
                <w:spacing w:val="17"/>
              </w:rPr>
              <w:t>【可选】近三年新增专业数</w:t>
            </w:r>
          </w:p>
          <w:p>
            <w:pPr>
              <w:spacing w:before="78" w:line="230" w:lineRule="auto"/>
              <w:rPr>
                <w:rFonts w:ascii="SimSun" w:hAnsi="SimSun" w:eastAsia="SimSun" w:cs="SimSun"/>
                <w:sz w:val="17"/>
                <w:szCs w:val="17"/>
              </w:rPr>
            </w:pPr>
            <w:r>
              <w:rPr>
                <w:rFonts w:ascii="SimSun" w:hAnsi="SimSun" w:eastAsia="SimSun" w:cs="SimSun"/>
                <w:sz w:val="17"/>
                <w:szCs w:val="17"/>
                <w:spacing w:val="17"/>
              </w:rPr>
              <w:t>【可选】近三年停招专业数</w:t>
            </w:r>
          </w:p>
        </w:tc>
      </w:tr>
      <w:tr>
        <w:trPr>
          <w:trHeight w:val="145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89" w:type="dxa"/>
            <w:vAlign w:val="top"/>
          </w:tcPr>
          <w:p>
            <w:pPr>
              <w:ind w:left="84" w:right="45"/>
              <w:spacing w:before="89" w:line="248" w:lineRule="auto"/>
              <w:rPr>
                <w:rFonts w:ascii="SimSun" w:hAnsi="SimSun" w:eastAsia="SimSun" w:cs="SimSun"/>
                <w:sz w:val="18"/>
                <w:szCs w:val="18"/>
              </w:rPr>
            </w:pPr>
            <w:r>
              <w:rPr>
                <w:rFonts w:ascii="SimSun" w:hAnsi="SimSun" w:eastAsia="SimSun" w:cs="SimSun"/>
                <w:sz w:val="18"/>
                <w:szCs w:val="18"/>
                <w:spacing w:val="9"/>
              </w:rPr>
              <w:t>B2专业设置、专业建设与国家需要、区域经济社会发展</w:t>
            </w:r>
            <w:r>
              <w:rPr>
                <w:rFonts w:ascii="SimSun" w:hAnsi="SimSun" w:eastAsia="SimSun" w:cs="SimSun"/>
                <w:sz w:val="18"/>
                <w:szCs w:val="18"/>
                <w:spacing w:val="3"/>
              </w:rPr>
              <w:t xml:space="preserve"> </w:t>
            </w:r>
            <w:r>
              <w:rPr>
                <w:rFonts w:ascii="SimSun" w:hAnsi="SimSun" w:eastAsia="SimSun" w:cs="SimSun"/>
                <w:sz w:val="18"/>
                <w:szCs w:val="18"/>
                <w:spacing w:val="-1"/>
              </w:rPr>
              <w:t>及产业发展对应用型人才需求的契合情况</w:t>
            </w:r>
          </w:p>
          <w:p>
            <w:pPr>
              <w:ind w:right="514"/>
              <w:spacing w:before="55" w:line="279" w:lineRule="auto"/>
              <w:rPr>
                <w:rFonts w:ascii="SimSun" w:hAnsi="SimSun" w:eastAsia="SimSun" w:cs="SimSun"/>
                <w:sz w:val="17"/>
                <w:szCs w:val="17"/>
              </w:rPr>
            </w:pPr>
            <w:r>
              <w:rPr>
                <w:rFonts w:ascii="SimSun" w:hAnsi="SimSun" w:eastAsia="SimSun" w:cs="SimSun"/>
                <w:sz w:val="17"/>
                <w:szCs w:val="17"/>
                <w:spacing w:val="18"/>
              </w:rPr>
              <w:t>【必选】通过认证(评估)的专业占专业总数的比例</w:t>
            </w:r>
            <w:r>
              <w:rPr>
                <w:rFonts w:ascii="SimSun" w:hAnsi="SimSun" w:eastAsia="SimSun" w:cs="SimSun"/>
                <w:sz w:val="17"/>
                <w:szCs w:val="17"/>
                <w:spacing w:val="9"/>
              </w:rPr>
              <w:t xml:space="preserve"> </w:t>
            </w:r>
            <w:r>
              <w:rPr>
                <w:rFonts w:ascii="SimSun" w:hAnsi="SimSun" w:eastAsia="SimSun" w:cs="SimSun"/>
                <w:sz w:val="17"/>
                <w:szCs w:val="17"/>
                <w:spacing w:val="17"/>
              </w:rPr>
              <w:t>【可选】近三年新增专业数</w:t>
            </w:r>
          </w:p>
          <w:p>
            <w:pPr>
              <w:spacing w:before="68" w:line="230" w:lineRule="auto"/>
              <w:rPr>
                <w:rFonts w:ascii="SimSun" w:hAnsi="SimSun" w:eastAsia="SimSun" w:cs="SimSun"/>
                <w:sz w:val="17"/>
                <w:szCs w:val="17"/>
              </w:rPr>
            </w:pPr>
            <w:r>
              <w:rPr>
                <w:rFonts w:ascii="SimSun" w:hAnsi="SimSun" w:eastAsia="SimSun" w:cs="SimSun"/>
                <w:sz w:val="17"/>
                <w:szCs w:val="17"/>
                <w:spacing w:val="17"/>
              </w:rPr>
              <w:t>【可选】近三年停招专业数</w:t>
            </w:r>
          </w:p>
        </w:tc>
      </w:tr>
      <w:tr>
        <w:trPr>
          <w:trHeight w:val="62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47" w:line="183" w:lineRule="auto"/>
              <w:rPr>
                <w:rFonts w:ascii="SimSun" w:hAnsi="SimSun" w:eastAsia="SimSun" w:cs="SimSun"/>
                <w:sz w:val="18"/>
                <w:szCs w:val="18"/>
              </w:rPr>
            </w:pPr>
            <w:r>
              <w:rPr>
                <w:rFonts w:ascii="SimSun" w:hAnsi="SimSun" w:eastAsia="SimSun" w:cs="SimSun"/>
                <w:sz w:val="18"/>
                <w:szCs w:val="18"/>
                <w:spacing w:val="-1"/>
              </w:rPr>
              <w:t>B2.2.2</w:t>
            </w:r>
          </w:p>
        </w:tc>
        <w:tc>
          <w:tcPr>
            <w:tcW w:w="4689" w:type="dxa"/>
            <w:vAlign w:val="top"/>
          </w:tcPr>
          <w:p>
            <w:pPr>
              <w:ind w:left="84" w:right="107"/>
              <w:spacing w:before="81" w:line="253" w:lineRule="auto"/>
              <w:rPr>
                <w:rFonts w:ascii="SimSun" w:hAnsi="SimSun" w:eastAsia="SimSun" w:cs="SimSun"/>
                <w:sz w:val="18"/>
                <w:szCs w:val="18"/>
              </w:rPr>
            </w:pPr>
            <w:r>
              <w:rPr>
                <w:rFonts w:ascii="SimSun" w:hAnsi="SimSun" w:eastAsia="SimSun" w:cs="SimSun"/>
                <w:sz w:val="18"/>
                <w:szCs w:val="18"/>
                <w:spacing w:val="6"/>
              </w:rPr>
              <w:t>B1围绕国家和区域经济发展需求，建立自主性、灵活性</w:t>
            </w:r>
            <w:r>
              <w:rPr>
                <w:rFonts w:ascii="SimSun" w:hAnsi="SimSun" w:eastAsia="SimSun" w:cs="SimSun"/>
                <w:sz w:val="18"/>
                <w:szCs w:val="18"/>
                <w:spacing w:val="16"/>
              </w:rPr>
              <w:t xml:space="preserve"> </w:t>
            </w:r>
            <w:r>
              <w:rPr>
                <w:rFonts w:ascii="SimSun" w:hAnsi="SimSun" w:eastAsia="SimSun" w:cs="SimSun"/>
                <w:sz w:val="18"/>
                <w:szCs w:val="18"/>
                <w:spacing w:val="-1"/>
              </w:rPr>
              <w:t>与规范性、稳定性相统一的专业设置管理体系情况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89" w:type="dxa"/>
            <w:vAlign w:val="top"/>
          </w:tcPr>
          <w:p>
            <w:pPr>
              <w:ind w:left="84"/>
              <w:spacing w:before="91" w:line="273" w:lineRule="auto"/>
              <w:rPr>
                <w:rFonts w:ascii="SimSun" w:hAnsi="SimSun" w:eastAsia="SimSun" w:cs="SimSun"/>
                <w:sz w:val="17"/>
                <w:szCs w:val="17"/>
              </w:rPr>
            </w:pPr>
            <w:r>
              <w:rPr>
                <w:rFonts w:ascii="SimSun" w:hAnsi="SimSun" w:eastAsia="SimSun" w:cs="SimSun"/>
                <w:sz w:val="17"/>
                <w:szCs w:val="17"/>
                <w:spacing w:val="20"/>
              </w:rPr>
              <w:t>B2围绕产业链、创新链建立自主性、灵活性与规范性、</w:t>
            </w:r>
            <w:r>
              <w:rPr>
                <w:rFonts w:ascii="SimSun" w:hAnsi="SimSun" w:eastAsia="SimSun" w:cs="SimSun"/>
                <w:sz w:val="17"/>
                <w:szCs w:val="17"/>
                <w:spacing w:val="9"/>
              </w:rPr>
              <w:t xml:space="preserve"> </w:t>
            </w:r>
            <w:r>
              <w:rPr>
                <w:rFonts w:ascii="SimSun" w:hAnsi="SimSun" w:eastAsia="SimSun" w:cs="SimSun"/>
                <w:sz w:val="17"/>
                <w:szCs w:val="17"/>
                <w:spacing w:val="8"/>
              </w:rPr>
              <w:t>稳定性相统一的专业设置管理体系情况</w:t>
            </w:r>
          </w:p>
        </w:tc>
      </w:tr>
      <w:tr>
        <w:trPr>
          <w:trHeight w:val="62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5558" w:type="dxa"/>
            <w:vAlign w:val="top"/>
            <w:gridSpan w:val="2"/>
          </w:tcPr>
          <w:p>
            <w:pPr>
              <w:ind w:left="83" w:right="73"/>
              <w:spacing w:before="82" w:line="248" w:lineRule="auto"/>
              <w:rPr>
                <w:rFonts w:ascii="SimSun" w:hAnsi="SimSun" w:eastAsia="SimSun" w:cs="SimSun"/>
                <w:sz w:val="18"/>
                <w:szCs w:val="18"/>
              </w:rPr>
            </w:pPr>
            <w:r>
              <w:rPr>
                <w:rFonts w:ascii="SimSun" w:hAnsi="SimSun" w:eastAsia="SimSun" w:cs="SimSun"/>
                <w:sz w:val="18"/>
                <w:szCs w:val="18"/>
                <w:spacing w:val="2"/>
              </w:rPr>
              <w:t>2.2.3学校通过主辅修、微专业和双学士学位培养等举措促进复合型</w:t>
            </w:r>
            <w:r>
              <w:rPr>
                <w:rFonts w:ascii="SimSun" w:hAnsi="SimSun" w:eastAsia="SimSun" w:cs="SimSun"/>
                <w:sz w:val="18"/>
                <w:szCs w:val="18"/>
                <w:spacing w:val="16"/>
              </w:rPr>
              <w:t xml:space="preserve"> </w:t>
            </w:r>
            <w:r>
              <w:rPr>
                <w:rFonts w:ascii="SimSun" w:hAnsi="SimSun" w:eastAsia="SimSun" w:cs="SimSun"/>
                <w:sz w:val="18"/>
                <w:szCs w:val="18"/>
                <w:spacing w:val="-2"/>
              </w:rPr>
              <w:t>人才培养情况</w:t>
            </w:r>
          </w:p>
        </w:tc>
      </w:tr>
      <w:tr>
        <w:trPr>
          <w:trHeight w:val="174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restart"/>
            <w:tcBorders>
              <w:bottom w:val="none" w:color="000000" w:sz="2" w:space="0"/>
            </w:tcBorders>
          </w:tcPr>
          <w:p>
            <w:pPr>
              <w:ind w:left="61"/>
              <w:spacing w:before="93" w:line="219" w:lineRule="auto"/>
              <w:rPr>
                <w:rFonts w:ascii="SimSun" w:hAnsi="SimSun" w:eastAsia="SimSun" w:cs="SimSun"/>
                <w:sz w:val="18"/>
                <w:szCs w:val="18"/>
              </w:rPr>
            </w:pPr>
            <w:r>
              <w:rPr>
                <w:rFonts w:ascii="SimSun" w:hAnsi="SimSun" w:eastAsia="SimSun" w:cs="SimSun"/>
                <w:sz w:val="18"/>
                <w:szCs w:val="18"/>
                <w:spacing w:val="-1"/>
              </w:rPr>
              <w:t>2.3实践教学</w:t>
            </w:r>
          </w:p>
        </w:tc>
        <w:tc>
          <w:tcPr>
            <w:tcW w:w="5558" w:type="dxa"/>
            <w:vAlign w:val="top"/>
            <w:gridSpan w:val="2"/>
          </w:tcPr>
          <w:p>
            <w:pPr>
              <w:ind w:left="83"/>
              <w:spacing w:before="83" w:line="219" w:lineRule="auto"/>
              <w:rPr>
                <w:rFonts w:ascii="SimSun" w:hAnsi="SimSun" w:eastAsia="SimSun" w:cs="SimSun"/>
                <w:sz w:val="18"/>
                <w:szCs w:val="18"/>
              </w:rPr>
            </w:pPr>
            <w:r>
              <w:rPr>
                <w:rFonts w:ascii="SimSun" w:hAnsi="SimSun" w:eastAsia="SimSun" w:cs="SimSun"/>
                <w:sz w:val="18"/>
                <w:szCs w:val="18"/>
              </w:rPr>
              <w:t>2.3.1强化实践育人、构建实践教学体系、推</w:t>
            </w:r>
            <w:r>
              <w:rPr>
                <w:rFonts w:ascii="SimSun" w:hAnsi="SimSun" w:eastAsia="SimSun" w:cs="SimSun"/>
                <w:sz w:val="18"/>
                <w:szCs w:val="18"/>
                <w:spacing w:val="-1"/>
              </w:rPr>
              <w:t>动实践教学改革情况</w:t>
            </w:r>
          </w:p>
          <w:p>
            <w:pPr>
              <w:ind w:left="83" w:right="85"/>
              <w:spacing w:before="65" w:line="256" w:lineRule="auto"/>
              <w:rPr>
                <w:rFonts w:ascii="SimSun" w:hAnsi="SimSun" w:eastAsia="SimSun" w:cs="SimSun"/>
                <w:sz w:val="18"/>
                <w:szCs w:val="18"/>
              </w:rPr>
            </w:pPr>
            <w:r>
              <w:rPr>
                <w:rFonts w:ascii="SimSun" w:hAnsi="SimSun" w:eastAsia="SimSun" w:cs="SimSun"/>
                <w:sz w:val="18"/>
                <w:szCs w:val="18"/>
                <w:spacing w:val="18"/>
              </w:rPr>
              <w:t>[必选】实践教学学分占总学分(学时)比例(人文社科类</w:t>
            </w:r>
            <w:r>
              <w:rPr>
                <w:rFonts w:ascii="SimSun" w:hAnsi="SimSun" w:eastAsia="SimSun" w:cs="SimSun"/>
                <w:sz w:val="18"/>
                <w:szCs w:val="18"/>
                <w:spacing w:val="17"/>
              </w:rPr>
              <w:t>专业≥</w:t>
            </w:r>
            <w:r>
              <w:rPr>
                <w:rFonts w:ascii="SimSun" w:hAnsi="SimSun" w:eastAsia="SimSun" w:cs="SimSun"/>
                <w:sz w:val="18"/>
                <w:szCs w:val="18"/>
              </w:rPr>
              <w:t xml:space="preserve"> </w:t>
            </w:r>
            <w:r>
              <w:rPr>
                <w:rFonts w:ascii="SimSun" w:hAnsi="SimSun" w:eastAsia="SimSun" w:cs="SimSun"/>
                <w:sz w:val="18"/>
                <w:szCs w:val="18"/>
                <w:spacing w:val="9"/>
              </w:rPr>
              <w:t>15%,理工农医类专业≥25%)</w:t>
            </w:r>
          </w:p>
          <w:p>
            <w:pPr>
              <w:ind w:left="88" w:right="24" w:hanging="89"/>
              <w:spacing w:before="71" w:line="279" w:lineRule="auto"/>
              <w:jc w:val="both"/>
              <w:rPr>
                <w:rFonts w:ascii="SimSun" w:hAnsi="SimSun" w:eastAsia="SimSun" w:cs="SimSun"/>
                <w:sz w:val="17"/>
                <w:szCs w:val="17"/>
              </w:rPr>
            </w:pPr>
            <w:r>
              <w:rPr>
                <w:rFonts w:ascii="SimSun" w:hAnsi="SimSun" w:eastAsia="SimSun" w:cs="SimSun"/>
                <w:sz w:val="17"/>
                <w:szCs w:val="17"/>
                <w:spacing w:val="17"/>
              </w:rPr>
              <w:t>【必选】国家级、省级实践教学基地(包括实验教学示范中心、</w:t>
            </w:r>
            <w:r>
              <w:rPr>
                <w:rFonts w:ascii="SimSun" w:hAnsi="SimSun" w:eastAsia="SimSun" w:cs="SimSun"/>
                <w:sz w:val="17"/>
                <w:szCs w:val="17"/>
                <w:spacing w:val="16"/>
              </w:rPr>
              <w:t>虚拟</w:t>
            </w:r>
            <w:r>
              <w:rPr>
                <w:rFonts w:ascii="SimSun" w:hAnsi="SimSun" w:eastAsia="SimSun" w:cs="SimSun"/>
                <w:sz w:val="17"/>
                <w:szCs w:val="17"/>
              </w:rPr>
              <w:t xml:space="preserve"> </w:t>
            </w:r>
            <w:r>
              <w:rPr>
                <w:rFonts w:ascii="SimSun" w:hAnsi="SimSun" w:eastAsia="SimSun" w:cs="SimSun"/>
                <w:sz w:val="17"/>
                <w:szCs w:val="17"/>
                <w:spacing w:val="15"/>
              </w:rPr>
              <w:t>仿真实验中心、临床教学培训示范中心、工程实践基地、</w:t>
            </w:r>
            <w:r>
              <w:rPr>
                <w:rFonts w:ascii="SimSun" w:hAnsi="SimSun" w:eastAsia="SimSun" w:cs="SimSun"/>
                <w:sz w:val="17"/>
                <w:szCs w:val="17"/>
                <w:spacing w:val="14"/>
              </w:rPr>
              <w:t>农科教合</w:t>
            </w:r>
            <w:r>
              <w:rPr>
                <w:rFonts w:ascii="SimSun" w:hAnsi="SimSun" w:eastAsia="SimSun" w:cs="SimSun"/>
                <w:sz w:val="17"/>
                <w:szCs w:val="17"/>
              </w:rPr>
              <w:t xml:space="preserve">  </w:t>
            </w:r>
            <w:r>
              <w:rPr>
                <w:rFonts w:ascii="SimSun" w:hAnsi="SimSun" w:eastAsia="SimSun" w:cs="SimSun"/>
                <w:sz w:val="17"/>
                <w:szCs w:val="17"/>
                <w:spacing w:val="19"/>
              </w:rPr>
              <w:t>作人才培养基地等)数</w:t>
            </w:r>
          </w:p>
        </w:tc>
      </w:tr>
      <w:tr>
        <w:trPr>
          <w:trHeight w:val="88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40" w:line="183" w:lineRule="auto"/>
              <w:rPr>
                <w:rFonts w:ascii="SimSun" w:hAnsi="SimSun" w:eastAsia="SimSun" w:cs="SimSun"/>
                <w:sz w:val="18"/>
                <w:szCs w:val="18"/>
              </w:rPr>
            </w:pPr>
            <w:r>
              <w:rPr>
                <w:rFonts w:ascii="SimSun" w:hAnsi="SimSun" w:eastAsia="SimSun" w:cs="SimSun"/>
                <w:sz w:val="18"/>
                <w:szCs w:val="18"/>
                <w:spacing w:val="-1"/>
              </w:rPr>
              <w:t>B2.3.2</w:t>
            </w:r>
          </w:p>
        </w:tc>
        <w:tc>
          <w:tcPr>
            <w:tcW w:w="4689" w:type="dxa"/>
            <w:vAlign w:val="top"/>
          </w:tcPr>
          <w:p>
            <w:pPr>
              <w:ind w:left="84" w:right="47"/>
              <w:spacing w:before="84" w:line="249" w:lineRule="auto"/>
              <w:rPr>
                <w:rFonts w:ascii="SimSun" w:hAnsi="SimSun" w:eastAsia="SimSun" w:cs="SimSun"/>
                <w:sz w:val="18"/>
                <w:szCs w:val="18"/>
              </w:rPr>
            </w:pPr>
            <w:r>
              <w:rPr>
                <w:rFonts w:ascii="SimSun" w:hAnsi="SimSun" w:eastAsia="SimSun" w:cs="SimSun"/>
                <w:sz w:val="18"/>
                <w:szCs w:val="18"/>
                <w:spacing w:val="9"/>
              </w:rPr>
              <w:t>B1学校与科研院所、企业共建科研实践、实习实训基地</w:t>
            </w:r>
            <w:r>
              <w:rPr>
                <w:rFonts w:ascii="SimSun" w:hAnsi="SimSun" w:eastAsia="SimSun" w:cs="SimSun"/>
                <w:sz w:val="18"/>
                <w:szCs w:val="18"/>
                <w:spacing w:val="1"/>
              </w:rPr>
              <w:t xml:space="preserve"> </w:t>
            </w:r>
            <w:r>
              <w:rPr>
                <w:rFonts w:ascii="SimSun" w:hAnsi="SimSun" w:eastAsia="SimSun" w:cs="SimSun"/>
                <w:sz w:val="18"/>
                <w:szCs w:val="18"/>
                <w:spacing w:val="-2"/>
              </w:rPr>
              <w:t>情况</w:t>
            </w:r>
          </w:p>
          <w:p>
            <w:pPr>
              <w:spacing w:before="54" w:line="230" w:lineRule="auto"/>
              <w:rPr>
                <w:rFonts w:ascii="SimSun" w:hAnsi="SimSun" w:eastAsia="SimSun" w:cs="SimSun"/>
                <w:sz w:val="17"/>
                <w:szCs w:val="17"/>
              </w:rPr>
            </w:pPr>
            <w:r>
              <w:rPr>
                <w:rFonts w:ascii="SimSun" w:hAnsi="SimSun" w:eastAsia="SimSun" w:cs="SimSun"/>
                <w:sz w:val="17"/>
                <w:szCs w:val="17"/>
                <w:spacing w:val="14"/>
              </w:rPr>
              <w:t>【可选】与行业企业共建的实验教学中心数</w:t>
            </w:r>
          </w:p>
        </w:tc>
      </w:tr>
      <w:tr>
        <w:trPr>
          <w:trHeight w:val="62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89" w:type="dxa"/>
            <w:vAlign w:val="top"/>
          </w:tcPr>
          <w:p>
            <w:pPr>
              <w:ind w:right="687" w:firstLine="89"/>
              <w:spacing w:before="94" w:line="262" w:lineRule="auto"/>
              <w:rPr>
                <w:rFonts w:ascii="SimSun" w:hAnsi="SimSun" w:eastAsia="SimSun" w:cs="SimSun"/>
                <w:sz w:val="17"/>
                <w:szCs w:val="17"/>
              </w:rPr>
            </w:pPr>
            <w:r>
              <w:rPr>
                <w:rFonts w:ascii="SimSun" w:hAnsi="SimSun" w:eastAsia="SimSun" w:cs="SimSun"/>
                <w:sz w:val="17"/>
                <w:szCs w:val="17"/>
                <w:spacing w:val="15"/>
              </w:rPr>
              <w:t>B2学校与企业、行业单位共建实习实训基地情况</w:t>
            </w:r>
            <w:r>
              <w:rPr>
                <w:rFonts w:ascii="SimSun" w:hAnsi="SimSun" w:eastAsia="SimSun" w:cs="SimSun"/>
                <w:sz w:val="17"/>
                <w:szCs w:val="17"/>
              </w:rPr>
              <w:t xml:space="preserve"> </w:t>
            </w:r>
            <w:r>
              <w:rPr>
                <w:rFonts w:ascii="SimSun" w:hAnsi="SimSun" w:eastAsia="SimSun" w:cs="SimSun"/>
                <w:sz w:val="17"/>
                <w:szCs w:val="17"/>
                <w:spacing w:val="14"/>
              </w:rPr>
              <w:t>【可选】与行业企业共建的实验教学中心数</w:t>
            </w:r>
          </w:p>
        </w:tc>
      </w:tr>
      <w:tr>
        <w:trPr>
          <w:trHeight w:val="118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41" w:line="183" w:lineRule="auto"/>
              <w:rPr>
                <w:rFonts w:ascii="SimSun" w:hAnsi="SimSun" w:eastAsia="SimSun" w:cs="SimSun"/>
                <w:sz w:val="18"/>
                <w:szCs w:val="18"/>
              </w:rPr>
            </w:pPr>
            <w:r>
              <w:rPr>
                <w:rFonts w:ascii="SimSun" w:hAnsi="SimSun" w:eastAsia="SimSun" w:cs="SimSun"/>
                <w:sz w:val="18"/>
                <w:szCs w:val="18"/>
                <w:spacing w:val="-1"/>
              </w:rPr>
              <w:t>B2.3.3</w:t>
            </w:r>
          </w:p>
        </w:tc>
        <w:tc>
          <w:tcPr>
            <w:tcW w:w="4689" w:type="dxa"/>
            <w:vAlign w:val="top"/>
          </w:tcPr>
          <w:p>
            <w:pPr>
              <w:ind w:left="84" w:right="106"/>
              <w:spacing w:before="74" w:line="264" w:lineRule="auto"/>
              <w:rPr>
                <w:rFonts w:ascii="SimSun" w:hAnsi="SimSun" w:eastAsia="SimSun" w:cs="SimSun"/>
                <w:sz w:val="18"/>
                <w:szCs w:val="18"/>
              </w:rPr>
            </w:pPr>
            <w:r>
              <w:rPr>
                <w:rFonts w:ascii="SimSun" w:hAnsi="SimSun" w:eastAsia="SimSun" w:cs="SimSun"/>
                <w:sz w:val="18"/>
                <w:szCs w:val="18"/>
                <w:spacing w:val="14"/>
              </w:rPr>
              <w:t>B1毕业论文(设计)选题来自教师专业实践、科研</w:t>
            </w:r>
            <w:r>
              <w:rPr>
                <w:rFonts w:ascii="SimSun" w:hAnsi="SimSun" w:eastAsia="SimSun" w:cs="SimSun"/>
                <w:sz w:val="18"/>
                <w:szCs w:val="18"/>
                <w:spacing w:val="13"/>
              </w:rPr>
              <w:t>课题</w:t>
            </w:r>
            <w:r>
              <w:rPr>
                <w:rFonts w:ascii="SimSun" w:hAnsi="SimSun" w:eastAsia="SimSun" w:cs="SimSun"/>
                <w:sz w:val="18"/>
                <w:szCs w:val="18"/>
              </w:rPr>
              <w:t xml:space="preserve"> </w:t>
            </w:r>
            <w:r>
              <w:rPr>
                <w:rFonts w:ascii="SimSun" w:hAnsi="SimSun" w:eastAsia="SimSun" w:cs="SimSun"/>
                <w:sz w:val="18"/>
                <w:szCs w:val="18"/>
                <w:spacing w:val="3"/>
              </w:rPr>
              <w:t>情况及完成质量</w:t>
            </w:r>
          </w:p>
          <w:p>
            <w:pPr>
              <w:ind w:left="88" w:right="35" w:hanging="89"/>
              <w:spacing w:before="66" w:line="278" w:lineRule="auto"/>
              <w:rPr>
                <w:rFonts w:ascii="SimSun" w:hAnsi="SimSun" w:eastAsia="SimSun" w:cs="SimSun"/>
                <w:sz w:val="17"/>
                <w:szCs w:val="17"/>
              </w:rPr>
            </w:pPr>
            <w:r>
              <w:rPr>
                <w:rFonts w:ascii="SimSun" w:hAnsi="SimSun" w:eastAsia="SimSun" w:cs="SimSun"/>
                <w:sz w:val="17"/>
                <w:szCs w:val="17"/>
                <w:spacing w:val="15"/>
              </w:rPr>
              <w:t>【必选】以实验、实习、工程实践和社会调查等实践性工</w:t>
            </w:r>
            <w:r>
              <w:rPr>
                <w:rFonts w:ascii="SimSun" w:hAnsi="SimSun" w:eastAsia="SimSun" w:cs="SimSun"/>
                <w:sz w:val="17"/>
                <w:szCs w:val="17"/>
                <w:spacing w:val="17"/>
              </w:rPr>
              <w:t xml:space="preserve"> </w:t>
            </w:r>
            <w:r>
              <w:rPr>
                <w:rFonts w:ascii="SimSun" w:hAnsi="SimSun" w:eastAsia="SimSun" w:cs="SimSun"/>
                <w:sz w:val="17"/>
                <w:szCs w:val="17"/>
                <w:spacing w:val="16"/>
              </w:rPr>
              <w:t>作为基础的毕业论文(设计)比例≥</w:t>
            </w:r>
            <w:r>
              <w:rPr>
                <w:rFonts w:ascii="SimSun" w:hAnsi="SimSun" w:eastAsia="SimSun" w:cs="SimSun"/>
                <w:sz w:val="17"/>
                <w:szCs w:val="17"/>
                <w:spacing w:val="44"/>
                <w:w w:val="101"/>
              </w:rPr>
              <w:t xml:space="preserve"> </w:t>
            </w:r>
            <w:r>
              <w:rPr>
                <w:rFonts w:ascii="SimSun" w:hAnsi="SimSun" w:eastAsia="SimSun" w:cs="SimSun"/>
                <w:sz w:val="17"/>
                <w:szCs w:val="17"/>
                <w:spacing w:val="16"/>
              </w:rPr>
              <w:t>50%</w:t>
            </w:r>
          </w:p>
        </w:tc>
      </w:tr>
      <w:tr>
        <w:trPr>
          <w:trHeight w:val="1184" w:hRule="atLeast"/>
        </w:trPr>
        <w:tc>
          <w:tcPr>
            <w:tcW w:w="1154" w:type="dxa"/>
            <w:vAlign w:val="top"/>
            <w:vMerge w:val="continue"/>
            <w:tcBorders>
              <w:top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89" w:type="dxa"/>
            <w:vAlign w:val="top"/>
          </w:tcPr>
          <w:p>
            <w:pPr>
              <w:ind w:left="84" w:right="106"/>
              <w:spacing w:before="96" w:line="253" w:lineRule="auto"/>
              <w:rPr>
                <w:rFonts w:ascii="SimSun" w:hAnsi="SimSun" w:eastAsia="SimSun" w:cs="SimSun"/>
                <w:sz w:val="18"/>
                <w:szCs w:val="18"/>
              </w:rPr>
            </w:pPr>
            <w:r>
              <w:rPr>
                <w:rFonts w:ascii="SimSun" w:hAnsi="SimSun" w:eastAsia="SimSun" w:cs="SimSun"/>
                <w:sz w:val="18"/>
                <w:szCs w:val="18"/>
                <w:spacing w:val="14"/>
              </w:rPr>
              <w:t>B2毕业论文(设计)选题来自行业企业一线需要、</w:t>
            </w:r>
            <w:r>
              <w:rPr>
                <w:rFonts w:ascii="SimSun" w:hAnsi="SimSun" w:eastAsia="SimSun" w:cs="SimSun"/>
                <w:sz w:val="18"/>
                <w:szCs w:val="18"/>
                <w:spacing w:val="13"/>
              </w:rPr>
              <w:t>实行</w:t>
            </w:r>
            <w:r>
              <w:rPr>
                <w:rFonts w:ascii="SimSun" w:hAnsi="SimSun" w:eastAsia="SimSun" w:cs="SimSun"/>
                <w:sz w:val="18"/>
                <w:szCs w:val="18"/>
              </w:rPr>
              <w:t xml:space="preserve"> </w:t>
            </w:r>
            <w:r>
              <w:rPr>
                <w:rFonts w:ascii="SimSun" w:hAnsi="SimSun" w:eastAsia="SimSun" w:cs="SimSun"/>
                <w:sz w:val="18"/>
                <w:szCs w:val="18"/>
                <w:spacing w:val="-1"/>
              </w:rPr>
              <w:t>校企“双导师”制情况及完成质量</w:t>
            </w:r>
          </w:p>
          <w:p>
            <w:pPr>
              <w:ind w:left="88" w:right="35" w:hanging="89"/>
              <w:spacing w:before="66" w:line="267" w:lineRule="auto"/>
              <w:rPr>
                <w:rFonts w:ascii="SimSun" w:hAnsi="SimSun" w:eastAsia="SimSun" w:cs="SimSun"/>
                <w:sz w:val="17"/>
                <w:szCs w:val="17"/>
              </w:rPr>
            </w:pPr>
            <w:r>
              <w:rPr>
                <w:rFonts w:ascii="SimSun" w:hAnsi="SimSun" w:eastAsia="SimSun" w:cs="SimSun"/>
                <w:sz w:val="17"/>
                <w:szCs w:val="17"/>
                <w:spacing w:val="15"/>
              </w:rPr>
              <w:t>【必选】以实验、实习、工程实践和社会调查等实践性工</w:t>
            </w:r>
            <w:r>
              <w:rPr>
                <w:rFonts w:ascii="SimSun" w:hAnsi="SimSun" w:eastAsia="SimSun" w:cs="SimSun"/>
                <w:sz w:val="17"/>
                <w:szCs w:val="17"/>
                <w:spacing w:val="17"/>
              </w:rPr>
              <w:t xml:space="preserve"> </w:t>
            </w:r>
            <w:r>
              <w:rPr>
                <w:rFonts w:ascii="SimSun" w:hAnsi="SimSun" w:eastAsia="SimSun" w:cs="SimSun"/>
                <w:sz w:val="17"/>
                <w:szCs w:val="17"/>
                <w:spacing w:val="16"/>
              </w:rPr>
              <w:t>作为基础的毕业论文(设计)比例≥</w:t>
            </w:r>
            <w:r>
              <w:rPr>
                <w:rFonts w:ascii="SimSun" w:hAnsi="SimSun" w:eastAsia="SimSun" w:cs="SimSun"/>
                <w:sz w:val="17"/>
                <w:szCs w:val="17"/>
                <w:spacing w:val="44"/>
                <w:w w:val="101"/>
              </w:rPr>
              <w:t xml:space="preserve"> </w:t>
            </w:r>
            <w:r>
              <w:rPr>
                <w:rFonts w:ascii="SimSun" w:hAnsi="SimSun" w:eastAsia="SimSun" w:cs="SimSun"/>
                <w:sz w:val="17"/>
                <w:szCs w:val="17"/>
                <w:spacing w:val="16"/>
              </w:rPr>
              <w:t>50%</w:t>
            </w:r>
          </w:p>
        </w:tc>
      </w:tr>
    </w:tbl>
    <w:p>
      <w:pPr>
        <w:rPr>
          <w:rFonts w:ascii="Arial"/>
          <w:sz w:val="21"/>
        </w:rPr>
      </w:pPr>
      <w:r/>
    </w:p>
    <w:p>
      <w:pPr>
        <w:sectPr>
          <w:pgSz w:w="10320" w:h="14570"/>
          <w:pgMar w:top="400" w:right="1144" w:bottom="400" w:left="984" w:header="0" w:footer="0" w:gutter="0"/>
        </w:sectPr>
        <w:rPr/>
      </w:pPr>
    </w:p>
    <w:p>
      <w:pPr>
        <w:ind w:right="75"/>
        <w:spacing w:before="58" w:line="220" w:lineRule="auto"/>
        <w:jc w:val="right"/>
        <w:rPr>
          <w:rFonts w:ascii="SimSun" w:hAnsi="SimSun" w:eastAsia="SimSun" w:cs="SimSun"/>
          <w:sz w:val="14"/>
          <w:szCs w:val="14"/>
        </w:rPr>
      </w:pPr>
      <w:r>
        <w:rPr>
          <w:rFonts w:ascii="SimSun" w:hAnsi="SimSun" w:eastAsia="SimSun" w:cs="SimSun"/>
          <w:sz w:val="20"/>
          <w:szCs w:val="20"/>
          <w:spacing w:val="-15"/>
        </w:rPr>
        <w:t>一、方案发文及答记者问</w:t>
      </w:r>
      <w:r>
        <w:rPr>
          <w:rFonts w:ascii="SimSun" w:hAnsi="SimSun" w:eastAsia="SimSun" w:cs="SimSun"/>
          <w:sz w:val="20"/>
          <w:szCs w:val="20"/>
          <w:spacing w:val="12"/>
        </w:rPr>
        <w:t xml:space="preserve">   </w:t>
      </w:r>
      <w:r>
        <w:rPr>
          <w:rFonts w:ascii="SimSun" w:hAnsi="SimSun" w:eastAsia="SimSun" w:cs="SimSun"/>
          <w:sz w:val="14"/>
          <w:szCs w:val="14"/>
          <w:spacing w:val="-15"/>
          <w:position w:val="-1"/>
        </w:rPr>
        <w:t>141</w:t>
      </w:r>
    </w:p>
    <w:p>
      <w:pPr>
        <w:spacing w:line="265" w:lineRule="auto"/>
        <w:rPr>
          <w:rFonts w:ascii="Arial"/>
          <w:sz w:val="21"/>
        </w:rPr>
      </w:pPr>
      <w:r/>
    </w:p>
    <w:p>
      <w:pPr>
        <w:ind w:right="340"/>
        <w:spacing w:before="65" w:line="220" w:lineRule="auto"/>
        <w:jc w:val="right"/>
        <w:rPr>
          <w:rFonts w:ascii="SimSun" w:hAnsi="SimSun" w:eastAsia="SimSun" w:cs="SimSun"/>
          <w:sz w:val="20"/>
          <w:szCs w:val="20"/>
        </w:rPr>
      </w:pPr>
      <w:r>
        <w:rPr>
          <w:rFonts w:ascii="SimSun" w:hAnsi="SimSun" w:eastAsia="SimSun" w:cs="SimSun"/>
          <w:sz w:val="20"/>
          <w:szCs w:val="20"/>
          <w:spacing w:val="-3"/>
        </w:rPr>
        <w:t>续表</w:t>
      </w:r>
    </w:p>
    <w:p>
      <w:pPr>
        <w:spacing w:line="47" w:lineRule="exact"/>
        <w:rPr/>
      </w:pPr>
      <w:r/>
    </w:p>
    <w:tbl>
      <w:tblPr>
        <w:tblStyle w:val="2"/>
        <w:tblW w:w="81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4"/>
        <w:gridCol w:w="1478"/>
        <w:gridCol w:w="859"/>
        <w:gridCol w:w="4679"/>
      </w:tblGrid>
      <w:tr>
        <w:trPr>
          <w:trHeight w:val="405" w:hRule="atLeast"/>
        </w:trPr>
        <w:tc>
          <w:tcPr>
            <w:tcW w:w="1154" w:type="dxa"/>
            <w:vAlign w:val="top"/>
          </w:tcPr>
          <w:p>
            <w:pPr>
              <w:ind w:left="20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478" w:type="dxa"/>
            <w:vAlign w:val="top"/>
          </w:tcPr>
          <w:p>
            <w:pPr>
              <w:ind w:left="381"/>
              <w:spacing w:before="112" w:line="220" w:lineRule="auto"/>
              <w:rPr>
                <w:rFonts w:ascii="SimSun" w:hAnsi="SimSun" w:eastAsia="SimSun" w:cs="SimSun"/>
                <w:sz w:val="18"/>
                <w:szCs w:val="18"/>
              </w:rPr>
            </w:pPr>
            <w:r>
              <w:rPr>
                <w:rFonts w:ascii="SimSun" w:hAnsi="SimSun" w:eastAsia="SimSun" w:cs="SimSun"/>
                <w:sz w:val="18"/>
                <w:szCs w:val="18"/>
                <w:spacing w:val="-2"/>
              </w:rPr>
              <w:t>二级指标</w:t>
            </w:r>
          </w:p>
        </w:tc>
        <w:tc>
          <w:tcPr>
            <w:tcW w:w="5538" w:type="dxa"/>
            <w:vAlign w:val="top"/>
            <w:gridSpan w:val="2"/>
          </w:tcPr>
          <w:p>
            <w:pPr>
              <w:ind w:left="2425"/>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19" w:hRule="atLeast"/>
        </w:trPr>
        <w:tc>
          <w:tcPr>
            <w:tcW w:w="1154" w:type="dxa"/>
            <w:vAlign w:val="top"/>
            <w:vMerge w:val="restart"/>
            <w:tcBorders>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71"/>
              <w:spacing w:before="87" w:line="219" w:lineRule="auto"/>
              <w:rPr>
                <w:rFonts w:ascii="SimSun" w:hAnsi="SimSun" w:eastAsia="SimSun" w:cs="SimSun"/>
                <w:sz w:val="18"/>
                <w:szCs w:val="18"/>
              </w:rPr>
            </w:pPr>
            <w:r>
              <w:rPr>
                <w:rFonts w:ascii="SimSun" w:hAnsi="SimSun" w:eastAsia="SimSun" w:cs="SimSun"/>
                <w:sz w:val="18"/>
                <w:szCs w:val="18"/>
                <w:spacing w:val="-2"/>
              </w:rPr>
              <w:t>2.4课堂教学</w:t>
            </w:r>
          </w:p>
        </w:tc>
        <w:tc>
          <w:tcPr>
            <w:tcW w:w="5538" w:type="dxa"/>
            <w:vAlign w:val="top"/>
            <w:gridSpan w:val="2"/>
          </w:tcPr>
          <w:p>
            <w:pPr>
              <w:ind w:left="63" w:right="95"/>
              <w:spacing w:before="67" w:line="257" w:lineRule="auto"/>
              <w:rPr>
                <w:rFonts w:ascii="SimSun" w:hAnsi="SimSun" w:eastAsia="SimSun" w:cs="SimSun"/>
                <w:sz w:val="18"/>
                <w:szCs w:val="18"/>
              </w:rPr>
            </w:pPr>
            <w:r>
              <w:rPr>
                <w:rFonts w:ascii="SimSun" w:hAnsi="SimSun" w:eastAsia="SimSun" w:cs="SimSun"/>
                <w:sz w:val="18"/>
                <w:szCs w:val="18"/>
                <w:spacing w:val="2"/>
              </w:rPr>
              <w:t>2.4.1实施“以学为中心、以教为主导”的课堂教学，开</w:t>
            </w:r>
            <w:r>
              <w:rPr>
                <w:rFonts w:ascii="SimSun" w:hAnsi="SimSun" w:eastAsia="SimSun" w:cs="SimSun"/>
                <w:sz w:val="18"/>
                <w:szCs w:val="18"/>
                <w:spacing w:val="1"/>
              </w:rPr>
              <w:t>展以学生学</w:t>
            </w:r>
            <w:r>
              <w:rPr>
                <w:rFonts w:ascii="SimSun" w:hAnsi="SimSun" w:eastAsia="SimSun" w:cs="SimSun"/>
                <w:sz w:val="18"/>
                <w:szCs w:val="18"/>
              </w:rPr>
              <w:t xml:space="preserve"> </w:t>
            </w:r>
            <w:r>
              <w:rPr>
                <w:rFonts w:ascii="SimSun" w:hAnsi="SimSun" w:eastAsia="SimSun" w:cs="SimSun"/>
                <w:sz w:val="18"/>
                <w:szCs w:val="18"/>
              </w:rPr>
              <w:t>习成果为导向的教学评价情况</w:t>
            </w:r>
          </w:p>
        </w:tc>
      </w:tr>
      <w:tr>
        <w:trPr>
          <w:trHeight w:val="60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right="117"/>
              <w:spacing w:before="68" w:line="254" w:lineRule="auto"/>
              <w:rPr>
                <w:rFonts w:ascii="SimSun" w:hAnsi="SimSun" w:eastAsia="SimSun" w:cs="SimSun"/>
                <w:sz w:val="18"/>
                <w:szCs w:val="18"/>
              </w:rPr>
            </w:pPr>
            <w:r>
              <w:rPr>
                <w:rFonts w:ascii="SimSun" w:hAnsi="SimSun" w:eastAsia="SimSun" w:cs="SimSun"/>
                <w:sz w:val="18"/>
                <w:szCs w:val="18"/>
                <w:spacing w:val="1"/>
              </w:rPr>
              <w:t>2.4.2推进信息技术与教学过程融合、加强信息化教学环境与资源建</w:t>
            </w:r>
            <w:r>
              <w:rPr>
                <w:rFonts w:ascii="SimSun" w:hAnsi="SimSun" w:eastAsia="SimSun" w:cs="SimSun"/>
                <w:sz w:val="18"/>
                <w:szCs w:val="18"/>
                <w:spacing w:val="4"/>
              </w:rPr>
              <w:t xml:space="preserve"> </w:t>
            </w:r>
            <w:r>
              <w:rPr>
                <w:rFonts w:ascii="SimSun" w:hAnsi="SimSun" w:eastAsia="SimSun" w:cs="SimSun"/>
                <w:sz w:val="18"/>
                <w:szCs w:val="18"/>
                <w:spacing w:val="-3"/>
              </w:rPr>
              <w:t>设情况</w:t>
            </w:r>
          </w:p>
        </w:tc>
      </w:tr>
      <w:tr>
        <w:trPr>
          <w:trHeight w:val="173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38" w:type="dxa"/>
            <w:vAlign w:val="top"/>
            <w:gridSpan w:val="2"/>
          </w:tcPr>
          <w:p>
            <w:pPr>
              <w:ind w:left="63" w:right="117"/>
              <w:spacing w:before="78" w:line="261" w:lineRule="auto"/>
              <w:jc w:val="both"/>
              <w:rPr>
                <w:rFonts w:ascii="SimSun" w:hAnsi="SimSun" w:eastAsia="SimSun" w:cs="SimSun"/>
                <w:sz w:val="18"/>
                <w:szCs w:val="18"/>
              </w:rPr>
            </w:pPr>
            <w:r>
              <w:rPr>
                <w:rFonts w:ascii="SimSun" w:hAnsi="SimSun" w:eastAsia="SimSun" w:cs="SimSun"/>
                <w:sz w:val="18"/>
                <w:szCs w:val="18"/>
                <w:spacing w:val="1"/>
              </w:rPr>
              <w:t>2.4.3建立健全教材管理机构和工作制度情况，依照教材审核选用标</w:t>
            </w:r>
            <w:r>
              <w:rPr>
                <w:rFonts w:ascii="SimSun" w:hAnsi="SimSun" w:eastAsia="SimSun" w:cs="SimSun"/>
                <w:sz w:val="18"/>
                <w:szCs w:val="18"/>
                <w:spacing w:val="3"/>
              </w:rPr>
              <w:t xml:space="preserve"> </w:t>
            </w:r>
            <w:r>
              <w:rPr>
                <w:rFonts w:ascii="SimSun" w:hAnsi="SimSun" w:eastAsia="SimSun" w:cs="SimSun"/>
                <w:sz w:val="18"/>
                <w:szCs w:val="18"/>
                <w:spacing w:val="4"/>
              </w:rPr>
              <w:t>准和程序选用教材情况；推进马工程重点教材统一使用情况；对教</w:t>
            </w:r>
            <w:r>
              <w:rPr>
                <w:rFonts w:ascii="SimSun" w:hAnsi="SimSun" w:eastAsia="SimSun" w:cs="SimSun"/>
                <w:sz w:val="18"/>
                <w:szCs w:val="18"/>
                <w:spacing w:val="10"/>
              </w:rPr>
              <w:t xml:space="preserve"> </w:t>
            </w:r>
            <w:r>
              <w:rPr>
                <w:rFonts w:ascii="SimSun" w:hAnsi="SimSun" w:eastAsia="SimSun" w:cs="SimSun"/>
                <w:sz w:val="18"/>
                <w:szCs w:val="18"/>
                <w:spacing w:val="-1"/>
              </w:rPr>
              <w:t>材选用工作出现负面问题的处理情况</w:t>
            </w:r>
          </w:p>
          <w:p>
            <w:pPr>
              <w:spacing w:before="67" w:line="229" w:lineRule="auto"/>
              <w:rPr>
                <w:rFonts w:ascii="SimSun" w:hAnsi="SimSun" w:eastAsia="SimSun" w:cs="SimSun"/>
                <w:sz w:val="17"/>
                <w:szCs w:val="17"/>
              </w:rPr>
            </w:pPr>
            <w:r>
              <w:rPr>
                <w:rFonts w:ascii="SimSun" w:hAnsi="SimSun" w:eastAsia="SimSun" w:cs="SimSun"/>
                <w:sz w:val="17"/>
                <w:szCs w:val="17"/>
                <w:spacing w:val="12"/>
              </w:rPr>
              <w:t>【必选】使用马工程重点教材课程数量与学校应使用马工程重点教材</w:t>
            </w:r>
          </w:p>
          <w:p>
            <w:pPr>
              <w:ind w:left="63"/>
              <w:spacing w:before="99" w:line="219" w:lineRule="auto"/>
              <w:rPr>
                <w:rFonts w:ascii="SimSun" w:hAnsi="SimSun" w:eastAsia="SimSun" w:cs="SimSun"/>
                <w:sz w:val="18"/>
                <w:szCs w:val="18"/>
              </w:rPr>
            </w:pPr>
            <w:r>
              <w:rPr>
                <w:rFonts w:ascii="SimSun" w:hAnsi="SimSun" w:eastAsia="SimSun" w:cs="SimSun"/>
                <w:sz w:val="18"/>
                <w:szCs w:val="18"/>
                <w:spacing w:val="2"/>
              </w:rPr>
              <w:t>课程数量的比例</w:t>
            </w:r>
          </w:p>
          <w:p>
            <w:pPr>
              <w:spacing w:before="36" w:line="229" w:lineRule="auto"/>
              <w:rPr>
                <w:rFonts w:ascii="SimSun" w:hAnsi="SimSun" w:eastAsia="SimSun" w:cs="SimSun"/>
                <w:sz w:val="17"/>
                <w:szCs w:val="17"/>
              </w:rPr>
            </w:pPr>
            <w:r>
              <w:rPr>
                <w:rFonts w:ascii="SimSun" w:hAnsi="SimSun" w:eastAsia="SimSun" w:cs="SimSun"/>
                <w:sz w:val="17"/>
                <w:szCs w:val="17"/>
                <w:spacing w:val="14"/>
              </w:rPr>
              <w:t>【可选】近五年公开出版的教材数</w:t>
            </w:r>
          </w:p>
        </w:tc>
      </w:tr>
      <w:tr>
        <w:trPr>
          <w:trHeight w:val="60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71"/>
              <w:spacing w:before="90" w:line="219" w:lineRule="auto"/>
              <w:rPr>
                <w:rFonts w:ascii="SimSun" w:hAnsi="SimSun" w:eastAsia="SimSun" w:cs="SimSun"/>
                <w:sz w:val="18"/>
                <w:szCs w:val="18"/>
              </w:rPr>
            </w:pPr>
            <w:r>
              <w:rPr>
                <w:rFonts w:ascii="SimSun" w:hAnsi="SimSun" w:eastAsia="SimSun" w:cs="SimSun"/>
                <w:sz w:val="18"/>
                <w:szCs w:val="18"/>
                <w:spacing w:val="-1"/>
              </w:rPr>
              <w:t>K2.5卓越培养</w:t>
            </w:r>
          </w:p>
        </w:tc>
        <w:tc>
          <w:tcPr>
            <w:tcW w:w="859" w:type="dxa"/>
            <w:vAlign w:val="top"/>
            <w:vMerge w:val="restart"/>
            <w:tcBorders>
              <w:bottom w:val="none" w:color="000000" w:sz="2" w:space="0"/>
            </w:tcBorders>
          </w:tcPr>
          <w:p>
            <w:pPr>
              <w:ind w:left="73"/>
              <w:spacing w:before="135" w:line="184" w:lineRule="auto"/>
              <w:rPr>
                <w:rFonts w:ascii="SimSun" w:hAnsi="SimSun" w:eastAsia="SimSun" w:cs="SimSun"/>
                <w:sz w:val="18"/>
                <w:szCs w:val="18"/>
              </w:rPr>
            </w:pPr>
            <w:r>
              <w:rPr>
                <w:rFonts w:ascii="SimSun" w:hAnsi="SimSun" w:eastAsia="SimSun" w:cs="SimSun"/>
                <w:sz w:val="18"/>
                <w:szCs w:val="18"/>
                <w:spacing w:val="-1"/>
              </w:rPr>
              <w:t>K2.5.1</w:t>
            </w:r>
          </w:p>
        </w:tc>
        <w:tc>
          <w:tcPr>
            <w:tcW w:w="4679" w:type="dxa"/>
            <w:vAlign w:val="top"/>
          </w:tcPr>
          <w:p>
            <w:pPr>
              <w:ind w:right="714" w:firstLine="89"/>
              <w:spacing w:before="68" w:line="278" w:lineRule="auto"/>
              <w:rPr>
                <w:rFonts w:ascii="SimSun" w:hAnsi="SimSun" w:eastAsia="SimSun" w:cs="SimSun"/>
                <w:sz w:val="17"/>
                <w:szCs w:val="17"/>
              </w:rPr>
            </w:pPr>
            <w:r>
              <w:rPr>
                <w:rFonts w:ascii="SimSun" w:hAnsi="SimSun" w:eastAsia="SimSun" w:cs="SimSun"/>
                <w:sz w:val="17"/>
                <w:szCs w:val="17"/>
                <w:spacing w:val="13"/>
              </w:rPr>
              <w:t>K1科教协同拔尖人才培养模式改革及其实践效果</w:t>
            </w:r>
            <w:r>
              <w:rPr>
                <w:rFonts w:ascii="SimSun" w:hAnsi="SimSun" w:eastAsia="SimSun" w:cs="SimSun"/>
                <w:sz w:val="17"/>
                <w:szCs w:val="17"/>
                <w:spacing w:val="7"/>
              </w:rPr>
              <w:t xml:space="preserve"> </w:t>
            </w:r>
            <w:r>
              <w:rPr>
                <w:rFonts w:ascii="SimSun" w:hAnsi="SimSun" w:eastAsia="SimSun" w:cs="SimSun"/>
                <w:sz w:val="17"/>
                <w:szCs w:val="17"/>
                <w:spacing w:val="14"/>
              </w:rPr>
              <w:t>【可选】基础学科拔尖学生培养计划学生数</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859" w:type="dxa"/>
            <w:vAlign w:val="top"/>
            <w:vMerge w:val="continue"/>
            <w:tcBorders>
              <w:top w:val="none" w:color="000000" w:sz="2" w:space="0"/>
            </w:tcBorders>
          </w:tcPr>
          <w:p>
            <w:pPr>
              <w:rPr>
                <w:rFonts w:ascii="Arial"/>
                <w:sz w:val="21"/>
              </w:rPr>
            </w:pPr>
            <w:r/>
          </w:p>
        </w:tc>
        <w:tc>
          <w:tcPr>
            <w:tcW w:w="4679" w:type="dxa"/>
            <w:vAlign w:val="top"/>
          </w:tcPr>
          <w:p>
            <w:pPr>
              <w:ind w:right="654" w:firstLine="89"/>
              <w:spacing w:before="91" w:line="267" w:lineRule="auto"/>
              <w:rPr>
                <w:rFonts w:ascii="SimSun" w:hAnsi="SimSun" w:eastAsia="SimSun" w:cs="SimSun"/>
                <w:sz w:val="17"/>
                <w:szCs w:val="17"/>
              </w:rPr>
            </w:pPr>
            <w:r>
              <w:rPr>
                <w:rFonts w:ascii="SimSun" w:hAnsi="SimSun" w:eastAsia="SimSun" w:cs="SimSun"/>
                <w:sz w:val="17"/>
                <w:szCs w:val="17"/>
                <w:spacing w:val="16"/>
              </w:rPr>
              <w:t>K2产教融合卓越人才培养模式改革及其实践效果</w:t>
            </w:r>
            <w:r>
              <w:rPr>
                <w:rFonts w:ascii="SimSun" w:hAnsi="SimSun" w:eastAsia="SimSun" w:cs="SimSun"/>
                <w:sz w:val="17"/>
                <w:szCs w:val="17"/>
                <w:spacing w:val="1"/>
              </w:rPr>
              <w:t xml:space="preserve"> </w:t>
            </w:r>
            <w:r>
              <w:rPr>
                <w:rFonts w:ascii="SimSun" w:hAnsi="SimSun" w:eastAsia="SimSun" w:cs="SimSun"/>
                <w:sz w:val="17"/>
                <w:szCs w:val="17"/>
                <w:spacing w:val="15"/>
              </w:rPr>
              <w:t>【可选】产学合作协同育人项目数</w:t>
            </w:r>
          </w:p>
        </w:tc>
      </w:tr>
      <w:tr>
        <w:trPr>
          <w:trHeight w:val="117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right="117"/>
              <w:spacing w:before="81" w:line="264" w:lineRule="auto"/>
              <w:rPr>
                <w:rFonts w:ascii="SimSun" w:hAnsi="SimSun" w:eastAsia="SimSun" w:cs="SimSun"/>
                <w:sz w:val="18"/>
                <w:szCs w:val="18"/>
              </w:rPr>
            </w:pPr>
            <w:r>
              <w:rPr>
                <w:rFonts w:ascii="SimSun" w:hAnsi="SimSun" w:eastAsia="SimSun" w:cs="SimSun"/>
                <w:sz w:val="18"/>
                <w:szCs w:val="18"/>
                <w:spacing w:val="4"/>
              </w:rPr>
              <w:t>K2.5.2加强课程体系整体设计，优化公共课、专业基础课和专业</w:t>
            </w:r>
            <w:r>
              <w:rPr>
                <w:rFonts w:ascii="SimSun" w:hAnsi="SimSun" w:eastAsia="SimSun" w:cs="SimSun"/>
                <w:sz w:val="18"/>
                <w:szCs w:val="18"/>
                <w:spacing w:val="3"/>
              </w:rPr>
              <w:t>课</w:t>
            </w:r>
            <w:r>
              <w:rPr>
                <w:rFonts w:ascii="SimSun" w:hAnsi="SimSun" w:eastAsia="SimSun" w:cs="SimSun"/>
                <w:sz w:val="18"/>
                <w:szCs w:val="18"/>
              </w:rPr>
              <w:t xml:space="preserve"> </w:t>
            </w:r>
            <w:r>
              <w:rPr>
                <w:rFonts w:ascii="SimSun" w:hAnsi="SimSun" w:eastAsia="SimSun" w:cs="SimSun"/>
                <w:sz w:val="18"/>
                <w:szCs w:val="18"/>
              </w:rPr>
              <w:t>比例结构，提高课程建设规划性、系统性情况</w:t>
            </w:r>
          </w:p>
          <w:p>
            <w:pPr>
              <w:spacing w:before="66" w:line="229" w:lineRule="auto"/>
              <w:rPr>
                <w:rFonts w:ascii="SimSun" w:hAnsi="SimSun" w:eastAsia="SimSun" w:cs="SimSun"/>
                <w:sz w:val="17"/>
                <w:szCs w:val="17"/>
              </w:rPr>
            </w:pPr>
            <w:r>
              <w:rPr>
                <w:rFonts w:ascii="SimSun" w:hAnsi="SimSun" w:eastAsia="SimSun" w:cs="SimSun"/>
                <w:sz w:val="17"/>
                <w:szCs w:val="17"/>
                <w:spacing w:val="14"/>
              </w:rPr>
              <w:t>【必选】本科生生均课程门数</w:t>
            </w:r>
          </w:p>
          <w:p>
            <w:pPr>
              <w:spacing w:before="59" w:line="230" w:lineRule="auto"/>
              <w:rPr>
                <w:rFonts w:ascii="SimSun" w:hAnsi="SimSun" w:eastAsia="SimSun" w:cs="SimSun"/>
                <w:sz w:val="17"/>
                <w:szCs w:val="17"/>
              </w:rPr>
            </w:pPr>
            <w:r>
              <w:rPr>
                <w:rFonts w:ascii="SimSun" w:hAnsi="SimSun" w:eastAsia="SimSun" w:cs="SimSun"/>
                <w:sz w:val="17"/>
                <w:szCs w:val="17"/>
                <w:spacing w:val="13"/>
              </w:rPr>
              <w:t>【可选】与行业企业共建、共同进授的课程数</w:t>
            </w:r>
          </w:p>
        </w:tc>
      </w:tr>
      <w:tr>
        <w:trPr>
          <w:trHeight w:val="62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right="136"/>
              <w:spacing w:before="91" w:line="243" w:lineRule="auto"/>
              <w:rPr>
                <w:rFonts w:ascii="SimSun" w:hAnsi="SimSun" w:eastAsia="SimSun" w:cs="SimSun"/>
                <w:sz w:val="18"/>
                <w:szCs w:val="18"/>
              </w:rPr>
            </w:pPr>
            <w:r>
              <w:rPr>
                <w:rFonts w:ascii="SimSun" w:hAnsi="SimSun" w:eastAsia="SimSun" w:cs="SimSun"/>
                <w:sz w:val="18"/>
                <w:szCs w:val="18"/>
                <w:spacing w:val="3"/>
              </w:rPr>
              <w:t>K2.5.3新工科、新农科、新医科、新文科建设以及围绕“培育高水</w:t>
            </w:r>
            <w:r>
              <w:rPr>
                <w:rFonts w:ascii="SimSun" w:hAnsi="SimSun" w:eastAsia="SimSun" w:cs="SimSun"/>
                <w:sz w:val="18"/>
                <w:szCs w:val="18"/>
                <w:spacing w:val="11"/>
              </w:rPr>
              <w:t xml:space="preserve"> </w:t>
            </w:r>
            <w:r>
              <w:rPr>
                <w:rFonts w:ascii="SimSun" w:hAnsi="SimSun" w:eastAsia="SimSun" w:cs="SimSun"/>
                <w:sz w:val="18"/>
                <w:szCs w:val="18"/>
                <w:spacing w:val="2"/>
              </w:rPr>
              <w:t>平教学成果"开展教研教改项目建设的举措及实施成效</w:t>
            </w:r>
          </w:p>
        </w:tc>
      </w:tr>
      <w:tr>
        <w:trPr>
          <w:trHeight w:val="34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spacing w:before="82" w:line="219" w:lineRule="auto"/>
              <w:rPr>
                <w:rFonts w:ascii="SimSun" w:hAnsi="SimSun" w:eastAsia="SimSun" w:cs="SimSun"/>
                <w:sz w:val="18"/>
                <w:szCs w:val="18"/>
              </w:rPr>
            </w:pPr>
            <w:r>
              <w:rPr>
                <w:rFonts w:ascii="SimSun" w:hAnsi="SimSun" w:eastAsia="SimSun" w:cs="SimSun"/>
                <w:sz w:val="18"/>
                <w:szCs w:val="18"/>
                <w:spacing w:val="1"/>
              </w:rPr>
              <w:t>K2.5.4一流专业“双万计划”建设举措及成效</w:t>
            </w:r>
          </w:p>
        </w:tc>
      </w:tr>
      <w:tr>
        <w:trPr>
          <w:trHeight w:val="33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spacing w:before="82" w:line="219" w:lineRule="auto"/>
              <w:rPr>
                <w:rFonts w:ascii="SimSun" w:hAnsi="SimSun" w:eastAsia="SimSun" w:cs="SimSun"/>
                <w:sz w:val="18"/>
                <w:szCs w:val="18"/>
              </w:rPr>
            </w:pPr>
            <w:r>
              <w:rPr>
                <w:rFonts w:ascii="SimSun" w:hAnsi="SimSun" w:eastAsia="SimSun" w:cs="SimSun"/>
                <w:sz w:val="18"/>
                <w:szCs w:val="18"/>
                <w:spacing w:val="2"/>
              </w:rPr>
              <w:t>K2.5.5一流课程“双万计划”建设举措及成效</w:t>
            </w:r>
          </w:p>
        </w:tc>
      </w:tr>
      <w:tr>
        <w:trPr>
          <w:trHeight w:val="33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38" w:type="dxa"/>
            <w:vAlign w:val="top"/>
            <w:gridSpan w:val="2"/>
          </w:tcPr>
          <w:p>
            <w:pPr>
              <w:ind w:left="63"/>
              <w:spacing w:before="82" w:line="219" w:lineRule="auto"/>
              <w:rPr>
                <w:rFonts w:ascii="SimSun" w:hAnsi="SimSun" w:eastAsia="SimSun" w:cs="SimSun"/>
                <w:sz w:val="18"/>
                <w:szCs w:val="18"/>
              </w:rPr>
            </w:pPr>
            <w:r>
              <w:rPr>
                <w:rFonts w:ascii="SimSun" w:hAnsi="SimSun" w:eastAsia="SimSun" w:cs="SimSun"/>
                <w:sz w:val="18"/>
                <w:szCs w:val="18"/>
                <w:spacing w:val="2"/>
              </w:rPr>
              <w:t>K2.5.6优秀教材建设举措及成效</w:t>
            </w:r>
          </w:p>
        </w:tc>
      </w:tr>
      <w:tr>
        <w:trPr>
          <w:trHeight w:val="34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71"/>
              <w:spacing w:before="93" w:line="219" w:lineRule="auto"/>
              <w:rPr>
                <w:rFonts w:ascii="SimSun" w:hAnsi="SimSun" w:eastAsia="SimSun" w:cs="SimSun"/>
                <w:sz w:val="18"/>
                <w:szCs w:val="18"/>
              </w:rPr>
            </w:pPr>
            <w:r>
              <w:rPr>
                <w:rFonts w:ascii="SimSun" w:hAnsi="SimSun" w:eastAsia="SimSun" w:cs="SimSun"/>
                <w:sz w:val="18"/>
                <w:szCs w:val="18"/>
                <w:spacing w:val="1"/>
              </w:rPr>
              <w:t>2.6创新创业教育</w:t>
            </w:r>
          </w:p>
        </w:tc>
        <w:tc>
          <w:tcPr>
            <w:tcW w:w="5538" w:type="dxa"/>
            <w:vAlign w:val="top"/>
            <w:gridSpan w:val="2"/>
          </w:tcPr>
          <w:p>
            <w:pPr>
              <w:ind w:left="63"/>
              <w:spacing w:before="83" w:line="219" w:lineRule="auto"/>
              <w:rPr>
                <w:rFonts w:ascii="SimSun" w:hAnsi="SimSun" w:eastAsia="SimSun" w:cs="SimSun"/>
                <w:sz w:val="18"/>
                <w:szCs w:val="18"/>
              </w:rPr>
            </w:pPr>
            <w:r>
              <w:rPr>
                <w:rFonts w:ascii="SimSun" w:hAnsi="SimSun" w:eastAsia="SimSun" w:cs="SimSun"/>
                <w:sz w:val="18"/>
                <w:szCs w:val="18"/>
                <w:spacing w:val="-1"/>
              </w:rPr>
              <w:t>2.6.1创新创业教育工作体系与创新创业教育平台建设情况</w:t>
            </w:r>
          </w:p>
        </w:tc>
      </w:tr>
      <w:tr>
        <w:trPr>
          <w:trHeight w:val="60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63" w:right="115"/>
              <w:spacing w:before="73" w:line="259" w:lineRule="auto"/>
              <w:rPr>
                <w:rFonts w:ascii="SimSun" w:hAnsi="SimSun" w:eastAsia="SimSun" w:cs="SimSun"/>
                <w:sz w:val="18"/>
                <w:szCs w:val="18"/>
              </w:rPr>
            </w:pPr>
            <w:r>
              <w:rPr>
                <w:rFonts w:ascii="SimSun" w:hAnsi="SimSun" w:eastAsia="SimSun" w:cs="SimSun"/>
                <w:sz w:val="18"/>
                <w:szCs w:val="18"/>
                <w:spacing w:val="1"/>
              </w:rPr>
              <w:t>2.6.2将创新创业教育贯穿于人才培养全过程、融入专业教育的举措</w:t>
            </w:r>
            <w:r>
              <w:rPr>
                <w:rFonts w:ascii="SimSun" w:hAnsi="SimSun" w:eastAsia="SimSun" w:cs="SimSun"/>
                <w:sz w:val="18"/>
                <w:szCs w:val="18"/>
                <w:spacing w:val="6"/>
              </w:rPr>
              <w:t xml:space="preserve"> </w:t>
            </w:r>
            <w:r>
              <w:rPr>
                <w:rFonts w:ascii="SimSun" w:hAnsi="SimSun" w:eastAsia="SimSun" w:cs="SimSun"/>
                <w:sz w:val="18"/>
                <w:szCs w:val="18"/>
                <w:spacing w:val="-3"/>
              </w:rPr>
              <w:t>与成效</w:t>
            </w:r>
          </w:p>
        </w:tc>
      </w:tr>
      <w:tr>
        <w:trPr>
          <w:trHeight w:val="1189" w:hRule="atLeast"/>
        </w:trPr>
        <w:tc>
          <w:tcPr>
            <w:tcW w:w="1154" w:type="dxa"/>
            <w:vAlign w:val="top"/>
            <w:vMerge w:val="continue"/>
            <w:tcBorders>
              <w:top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38" w:type="dxa"/>
            <w:vAlign w:val="top"/>
            <w:gridSpan w:val="2"/>
          </w:tcPr>
          <w:p>
            <w:pPr>
              <w:ind w:left="63"/>
              <w:spacing w:before="94" w:line="219" w:lineRule="auto"/>
              <w:rPr>
                <w:rFonts w:ascii="SimSun" w:hAnsi="SimSun" w:eastAsia="SimSun" w:cs="SimSun"/>
                <w:sz w:val="18"/>
                <w:szCs w:val="18"/>
              </w:rPr>
            </w:pPr>
            <w:r>
              <w:rPr>
                <w:rFonts w:ascii="SimSun" w:hAnsi="SimSun" w:eastAsia="SimSun" w:cs="SimSun"/>
                <w:sz w:val="18"/>
                <w:szCs w:val="18"/>
                <w:spacing w:val="-1"/>
              </w:rPr>
              <w:t>2.6.3学生参与创新创业教育积极性及创新创业教育成果</w:t>
            </w:r>
          </w:p>
          <w:p>
            <w:pPr>
              <w:spacing w:before="65" w:line="229" w:lineRule="auto"/>
              <w:rPr>
                <w:rFonts w:ascii="SimSun" w:hAnsi="SimSun" w:eastAsia="SimSun" w:cs="SimSun"/>
                <w:sz w:val="17"/>
                <w:szCs w:val="17"/>
              </w:rPr>
            </w:pPr>
            <w:r>
              <w:rPr>
                <w:rFonts w:ascii="SimSun" w:hAnsi="SimSun" w:eastAsia="SimSun" w:cs="SimSun"/>
                <w:sz w:val="17"/>
                <w:szCs w:val="17"/>
                <w:spacing w:val="12"/>
              </w:rPr>
              <w:t>【必选】本科生参加各级各类创新创业实践活动人数及比例</w:t>
            </w:r>
          </w:p>
          <w:p>
            <w:pPr>
              <w:spacing w:before="69" w:line="230" w:lineRule="auto"/>
              <w:rPr>
                <w:rFonts w:ascii="SimSun" w:hAnsi="SimSun" w:eastAsia="SimSun" w:cs="SimSun"/>
                <w:sz w:val="17"/>
                <w:szCs w:val="17"/>
              </w:rPr>
            </w:pPr>
            <w:r>
              <w:rPr>
                <w:rFonts w:ascii="SimSun" w:hAnsi="SimSun" w:eastAsia="SimSun" w:cs="SimSun"/>
                <w:sz w:val="17"/>
                <w:szCs w:val="17"/>
                <w:spacing w:val="14"/>
              </w:rPr>
              <w:t>【必选】"互联网+"大学生创新创业大赛获奖数</w:t>
            </w:r>
          </w:p>
          <w:p>
            <w:pPr>
              <w:spacing w:before="57" w:line="229" w:lineRule="auto"/>
              <w:rPr>
                <w:rFonts w:ascii="SimSun" w:hAnsi="SimSun" w:eastAsia="SimSun" w:cs="SimSun"/>
                <w:sz w:val="17"/>
                <w:szCs w:val="17"/>
              </w:rPr>
            </w:pPr>
            <w:r>
              <w:rPr>
                <w:rFonts w:ascii="SimSun" w:hAnsi="SimSun" w:eastAsia="SimSun" w:cs="SimSun"/>
                <w:sz w:val="17"/>
                <w:szCs w:val="17"/>
                <w:spacing w:val="12"/>
              </w:rPr>
              <w:t>【可选】省级以上学科竞赛获奖学生人次数占学生总数的比例</w:t>
            </w:r>
          </w:p>
        </w:tc>
      </w:tr>
      <w:tr>
        <w:trPr>
          <w:trHeight w:val="330" w:hRule="atLeast"/>
        </w:trPr>
        <w:tc>
          <w:tcPr>
            <w:tcW w:w="1154" w:type="dxa"/>
            <w:vAlign w:val="top"/>
            <w:vMerge w:val="restart"/>
            <w:tcBorders>
              <w:bottom w:val="none" w:color="000000" w:sz="2" w:space="0"/>
            </w:tcBorders>
          </w:tcPr>
          <w:p>
            <w:pPr>
              <w:ind w:left="75" w:right="139" w:firstLine="39"/>
              <w:spacing w:before="94" w:line="250" w:lineRule="auto"/>
              <w:rPr>
                <w:rFonts w:ascii="SimSun" w:hAnsi="SimSun" w:eastAsia="SimSun" w:cs="SimSun"/>
                <w:sz w:val="18"/>
                <w:szCs w:val="18"/>
              </w:rPr>
            </w:pPr>
            <w:r>
              <w:rPr>
                <w:rFonts w:ascii="SimSun" w:hAnsi="SimSun" w:eastAsia="SimSun" w:cs="SimSun"/>
                <w:sz w:val="18"/>
                <w:szCs w:val="18"/>
                <w:spacing w:val="-2"/>
              </w:rPr>
              <w:t>3.教学资源</w:t>
            </w:r>
            <w:r>
              <w:rPr>
                <w:rFonts w:ascii="SimSun" w:hAnsi="SimSun" w:eastAsia="SimSun" w:cs="SimSun"/>
                <w:sz w:val="18"/>
                <w:szCs w:val="18"/>
              </w:rPr>
              <w:t xml:space="preserve"> </w:t>
            </w:r>
            <w:r>
              <w:rPr>
                <w:rFonts w:ascii="SimSun" w:hAnsi="SimSun" w:eastAsia="SimSun" w:cs="SimSun"/>
                <w:sz w:val="18"/>
                <w:szCs w:val="18"/>
                <w:spacing w:val="7"/>
              </w:rPr>
              <w:t>与利用</w:t>
            </w:r>
          </w:p>
        </w:tc>
        <w:tc>
          <w:tcPr>
            <w:tcW w:w="1478" w:type="dxa"/>
            <w:vAlign w:val="top"/>
            <w:vMerge w:val="restart"/>
            <w:tcBorders>
              <w:bottom w:val="none" w:color="000000" w:sz="2" w:space="0"/>
            </w:tcBorders>
          </w:tcPr>
          <w:p>
            <w:pPr>
              <w:ind w:left="71"/>
              <w:spacing w:before="85" w:line="219" w:lineRule="auto"/>
              <w:rPr>
                <w:rFonts w:ascii="SimSun" w:hAnsi="SimSun" w:eastAsia="SimSun" w:cs="SimSun"/>
                <w:sz w:val="18"/>
                <w:szCs w:val="18"/>
              </w:rPr>
            </w:pPr>
            <w:r>
              <w:rPr>
                <w:rFonts w:ascii="SimSun" w:hAnsi="SimSun" w:eastAsia="SimSun" w:cs="SimSun"/>
                <w:sz w:val="18"/>
                <w:szCs w:val="18"/>
                <w:spacing w:val="-1"/>
              </w:rPr>
              <w:t>X3.1设施条件</w:t>
            </w:r>
          </w:p>
        </w:tc>
        <w:tc>
          <w:tcPr>
            <w:tcW w:w="5538" w:type="dxa"/>
            <w:vAlign w:val="top"/>
            <w:gridSpan w:val="2"/>
          </w:tcPr>
          <w:p>
            <w:pPr>
              <w:ind w:left="63"/>
              <w:spacing w:before="84" w:line="219" w:lineRule="auto"/>
              <w:rPr>
                <w:rFonts w:ascii="SimSun" w:hAnsi="SimSun" w:eastAsia="SimSun" w:cs="SimSun"/>
                <w:sz w:val="18"/>
                <w:szCs w:val="18"/>
              </w:rPr>
            </w:pPr>
            <w:r>
              <w:rPr>
                <w:rFonts w:ascii="SimSun" w:hAnsi="SimSun" w:eastAsia="SimSun" w:cs="SimSun"/>
                <w:sz w:val="18"/>
                <w:szCs w:val="18"/>
              </w:rPr>
              <w:t>X3.1.1教学经费、图书资料、校园网等满足教学</w:t>
            </w:r>
            <w:r>
              <w:rPr>
                <w:rFonts w:ascii="SimSun" w:hAnsi="SimSun" w:eastAsia="SimSun" w:cs="SimSun"/>
                <w:sz w:val="18"/>
                <w:szCs w:val="18"/>
                <w:spacing w:val="-1"/>
              </w:rPr>
              <w:t>要求情况</w:t>
            </w:r>
          </w:p>
        </w:tc>
      </w:tr>
      <w:tr>
        <w:trPr>
          <w:trHeight w:val="60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5538" w:type="dxa"/>
            <w:vAlign w:val="top"/>
            <w:gridSpan w:val="2"/>
          </w:tcPr>
          <w:p>
            <w:pPr>
              <w:ind w:left="63" w:right="117"/>
              <w:spacing w:before="85" w:line="248" w:lineRule="auto"/>
              <w:rPr>
                <w:rFonts w:ascii="SimSun" w:hAnsi="SimSun" w:eastAsia="SimSun" w:cs="SimSun"/>
                <w:sz w:val="18"/>
                <w:szCs w:val="18"/>
              </w:rPr>
            </w:pPr>
            <w:r>
              <w:rPr>
                <w:rFonts w:ascii="SimSun" w:hAnsi="SimSun" w:eastAsia="SimSun" w:cs="SimSun"/>
                <w:sz w:val="18"/>
                <w:szCs w:val="18"/>
                <w:spacing w:val="4"/>
              </w:rPr>
              <w:t>X3.1.2校舍、运动场所、体育设施、艺术场馆、实验室、实习基</w:t>
            </w:r>
            <w:r>
              <w:rPr>
                <w:rFonts w:ascii="SimSun" w:hAnsi="SimSun" w:eastAsia="SimSun" w:cs="SimSun"/>
                <w:sz w:val="18"/>
                <w:szCs w:val="18"/>
                <w:spacing w:val="3"/>
              </w:rPr>
              <w:t>地</w:t>
            </w:r>
            <w:r>
              <w:rPr>
                <w:rFonts w:ascii="SimSun" w:hAnsi="SimSun" w:eastAsia="SimSun" w:cs="SimSun"/>
                <w:sz w:val="18"/>
                <w:szCs w:val="18"/>
              </w:rPr>
              <w:t xml:space="preserve"> </w:t>
            </w:r>
            <w:r>
              <w:rPr>
                <w:rFonts w:ascii="SimSun" w:hAnsi="SimSun" w:eastAsia="SimSun" w:cs="SimSun"/>
                <w:sz w:val="18"/>
                <w:szCs w:val="18"/>
                <w:spacing w:val="-1"/>
              </w:rPr>
              <w:t>及其设施条件满足教学要求情况及利用率</w:t>
            </w:r>
          </w:p>
        </w:tc>
      </w:tr>
      <w:tr>
        <w:trPr>
          <w:trHeight w:val="340"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restart"/>
            <w:tcBorders>
              <w:bottom w:val="none" w:color="000000" w:sz="2" w:space="0"/>
            </w:tcBorders>
          </w:tcPr>
          <w:p>
            <w:pPr>
              <w:ind w:left="71"/>
              <w:spacing w:before="97" w:line="221" w:lineRule="auto"/>
              <w:rPr>
                <w:rFonts w:ascii="SimSun" w:hAnsi="SimSun" w:eastAsia="SimSun" w:cs="SimSun"/>
                <w:sz w:val="18"/>
                <w:szCs w:val="18"/>
              </w:rPr>
            </w:pPr>
            <w:r>
              <w:rPr>
                <w:rFonts w:ascii="SimSun" w:hAnsi="SimSun" w:eastAsia="SimSun" w:cs="SimSun"/>
                <w:sz w:val="18"/>
                <w:szCs w:val="18"/>
                <w:spacing w:val="-2"/>
              </w:rPr>
              <w:t>3.2资源建设</w:t>
            </w:r>
          </w:p>
        </w:tc>
        <w:tc>
          <w:tcPr>
            <w:tcW w:w="859" w:type="dxa"/>
            <w:vAlign w:val="top"/>
            <w:vMerge w:val="restart"/>
            <w:tcBorders>
              <w:bottom w:val="none" w:color="000000" w:sz="2" w:space="0"/>
            </w:tcBorders>
          </w:tcPr>
          <w:p>
            <w:pPr>
              <w:ind w:left="73"/>
              <w:spacing w:before="151" w:line="184" w:lineRule="auto"/>
              <w:rPr>
                <w:rFonts w:ascii="SimSun" w:hAnsi="SimSun" w:eastAsia="SimSun" w:cs="SimSun"/>
                <w:sz w:val="18"/>
                <w:szCs w:val="18"/>
              </w:rPr>
            </w:pPr>
            <w:r>
              <w:rPr>
                <w:rFonts w:ascii="SimSun" w:hAnsi="SimSun" w:eastAsia="SimSun" w:cs="SimSun"/>
                <w:sz w:val="18"/>
                <w:szCs w:val="18"/>
                <w:spacing w:val="-1"/>
              </w:rPr>
              <w:t>B3.2.1</w:t>
            </w:r>
          </w:p>
        </w:tc>
        <w:tc>
          <w:tcPr>
            <w:tcW w:w="4679" w:type="dxa"/>
            <w:vAlign w:val="top"/>
          </w:tcPr>
          <w:p>
            <w:pPr>
              <w:ind w:left="84"/>
              <w:spacing w:before="86" w:line="219" w:lineRule="auto"/>
              <w:rPr>
                <w:rFonts w:ascii="SimSun" w:hAnsi="SimSun" w:eastAsia="SimSun" w:cs="SimSun"/>
                <w:sz w:val="18"/>
                <w:szCs w:val="18"/>
              </w:rPr>
            </w:pPr>
            <w:r>
              <w:rPr>
                <w:rFonts w:ascii="SimSun" w:hAnsi="SimSun" w:eastAsia="SimSun" w:cs="SimSun"/>
                <w:sz w:val="18"/>
                <w:szCs w:val="18"/>
                <w:spacing w:val="5"/>
              </w:rPr>
              <w:t>B1优质教学资源建设及其共享情况</w:t>
            </w:r>
          </w:p>
        </w:tc>
      </w:tr>
      <w:tr>
        <w:trPr>
          <w:trHeight w:val="619" w:hRule="atLeast"/>
        </w:trPr>
        <w:tc>
          <w:tcPr>
            <w:tcW w:w="1154" w:type="dxa"/>
            <w:vAlign w:val="top"/>
            <w:vMerge w:val="continue"/>
            <w:tcBorders>
              <w:top w:val="none" w:color="000000" w:sz="2" w:space="0"/>
              <w:bottom w:val="none" w:color="000000" w:sz="2" w:space="0"/>
            </w:tcBorders>
          </w:tcPr>
          <w:p>
            <w:pPr>
              <w:rPr>
                <w:rFonts w:ascii="Arial"/>
                <w:sz w:val="21"/>
              </w:rPr>
            </w:pPr>
            <w:r/>
          </w:p>
        </w:tc>
        <w:tc>
          <w:tcPr>
            <w:tcW w:w="1478" w:type="dxa"/>
            <w:vAlign w:val="top"/>
            <w:vMerge w:val="continue"/>
            <w:tcBorders>
              <w:top w:val="none" w:color="000000" w:sz="2" w:space="0"/>
              <w:bottom w:val="none" w:color="000000" w:sz="2" w:space="0"/>
            </w:tcBorders>
          </w:tcPr>
          <w:p>
            <w:pPr>
              <w:rPr>
                <w:rFonts w:ascii="Arial"/>
                <w:sz w:val="21"/>
              </w:rPr>
            </w:pPr>
            <w:r/>
          </w:p>
        </w:tc>
        <w:tc>
          <w:tcPr>
            <w:tcW w:w="859" w:type="dxa"/>
            <w:vAlign w:val="top"/>
            <w:vMerge w:val="continue"/>
            <w:tcBorders>
              <w:top w:val="none" w:color="000000" w:sz="2" w:space="0"/>
            </w:tcBorders>
          </w:tcPr>
          <w:p>
            <w:pPr>
              <w:rPr>
                <w:rFonts w:ascii="Arial"/>
                <w:sz w:val="21"/>
              </w:rPr>
            </w:pPr>
            <w:r/>
          </w:p>
        </w:tc>
        <w:tc>
          <w:tcPr>
            <w:tcW w:w="4679" w:type="dxa"/>
            <w:vAlign w:val="top"/>
          </w:tcPr>
          <w:p>
            <w:pPr>
              <w:ind w:left="84" w:right="57"/>
              <w:spacing w:before="86" w:line="254" w:lineRule="auto"/>
              <w:rPr>
                <w:rFonts w:ascii="SimSun" w:hAnsi="SimSun" w:eastAsia="SimSun" w:cs="SimSun"/>
                <w:sz w:val="18"/>
                <w:szCs w:val="18"/>
              </w:rPr>
            </w:pPr>
            <w:r>
              <w:rPr>
                <w:rFonts w:ascii="SimSun" w:hAnsi="SimSun" w:eastAsia="SimSun" w:cs="SimSun"/>
                <w:sz w:val="18"/>
                <w:szCs w:val="18"/>
                <w:spacing w:val="16"/>
              </w:rPr>
              <w:t>B2行业企业课程资源库、真实项目案例库建设及共享</w:t>
            </w:r>
            <w:r>
              <w:rPr>
                <w:rFonts w:ascii="SimSun" w:hAnsi="SimSun" w:eastAsia="SimSun" w:cs="SimSun"/>
                <w:sz w:val="18"/>
                <w:szCs w:val="18"/>
                <w:spacing w:val="2"/>
              </w:rPr>
              <w:t xml:space="preserve"> </w:t>
            </w:r>
            <w:r>
              <w:rPr>
                <w:rFonts w:ascii="SimSun" w:hAnsi="SimSun" w:eastAsia="SimSun" w:cs="SimSun"/>
                <w:sz w:val="18"/>
                <w:szCs w:val="18"/>
                <w:spacing w:val="13"/>
              </w:rPr>
              <w:t>情况</w:t>
            </w:r>
          </w:p>
        </w:tc>
      </w:tr>
      <w:tr>
        <w:trPr>
          <w:trHeight w:val="614" w:hRule="atLeast"/>
        </w:trPr>
        <w:tc>
          <w:tcPr>
            <w:tcW w:w="1154" w:type="dxa"/>
            <w:vAlign w:val="top"/>
            <w:vMerge w:val="continue"/>
            <w:tcBorders>
              <w:top w:val="none" w:color="000000" w:sz="2" w:space="0"/>
            </w:tcBorders>
          </w:tcPr>
          <w:p>
            <w:pPr>
              <w:rPr>
                <w:rFonts w:ascii="Arial"/>
                <w:sz w:val="21"/>
              </w:rPr>
            </w:pPr>
            <w:r/>
          </w:p>
        </w:tc>
        <w:tc>
          <w:tcPr>
            <w:tcW w:w="1478" w:type="dxa"/>
            <w:vAlign w:val="top"/>
            <w:vMerge w:val="continue"/>
            <w:tcBorders>
              <w:top w:val="none" w:color="000000" w:sz="2" w:space="0"/>
            </w:tcBorders>
          </w:tcPr>
          <w:p>
            <w:pPr>
              <w:rPr>
                <w:rFonts w:ascii="Arial"/>
                <w:sz w:val="21"/>
              </w:rPr>
            </w:pPr>
            <w:r/>
          </w:p>
        </w:tc>
        <w:tc>
          <w:tcPr>
            <w:tcW w:w="859" w:type="dxa"/>
            <w:vAlign w:val="top"/>
          </w:tcPr>
          <w:p>
            <w:pPr>
              <w:ind w:left="73"/>
              <w:spacing w:before="143" w:line="183" w:lineRule="auto"/>
              <w:rPr>
                <w:rFonts w:ascii="SimSun" w:hAnsi="SimSun" w:eastAsia="SimSun" w:cs="SimSun"/>
                <w:sz w:val="18"/>
                <w:szCs w:val="18"/>
              </w:rPr>
            </w:pPr>
            <w:r>
              <w:rPr>
                <w:rFonts w:ascii="SimSun" w:hAnsi="SimSun" w:eastAsia="SimSun" w:cs="SimSun"/>
                <w:sz w:val="18"/>
                <w:szCs w:val="18"/>
                <w:spacing w:val="-1"/>
              </w:rPr>
              <w:t>B3.2.2</w:t>
            </w:r>
          </w:p>
        </w:tc>
        <w:tc>
          <w:tcPr>
            <w:tcW w:w="4679" w:type="dxa"/>
            <w:vAlign w:val="top"/>
          </w:tcPr>
          <w:p>
            <w:pPr>
              <w:ind w:left="84" w:right="89"/>
              <w:spacing w:before="65" w:line="265" w:lineRule="auto"/>
              <w:rPr>
                <w:rFonts w:ascii="SimSun" w:hAnsi="SimSun" w:eastAsia="SimSun" w:cs="SimSun"/>
                <w:sz w:val="18"/>
                <w:szCs w:val="18"/>
              </w:rPr>
            </w:pPr>
            <w:r>
              <w:rPr>
                <w:rFonts w:ascii="SimSun" w:hAnsi="SimSun" w:eastAsia="SimSun" w:cs="SimSun"/>
                <w:sz w:val="18"/>
                <w:szCs w:val="18"/>
                <w:spacing w:val="14"/>
              </w:rPr>
              <w:t>B1面向国家、行业领域需求的高水平教材建设举措与</w:t>
            </w:r>
            <w:r>
              <w:rPr>
                <w:rFonts w:ascii="SimSun" w:hAnsi="SimSun" w:eastAsia="SimSun" w:cs="SimSun"/>
                <w:sz w:val="18"/>
                <w:szCs w:val="18"/>
                <w:spacing w:val="18"/>
              </w:rPr>
              <w:t xml:space="preserve"> </w:t>
            </w:r>
            <w:r>
              <w:rPr>
                <w:rFonts w:ascii="SimSun" w:hAnsi="SimSun" w:eastAsia="SimSun" w:cs="SimSun"/>
                <w:sz w:val="18"/>
                <w:szCs w:val="18"/>
                <w:spacing w:val="-3"/>
              </w:rPr>
              <w:t>成效</w:t>
            </w:r>
          </w:p>
        </w:tc>
      </w:tr>
    </w:tbl>
    <w:p>
      <w:pPr>
        <w:rPr>
          <w:rFonts w:ascii="Arial"/>
          <w:sz w:val="21"/>
        </w:rPr>
      </w:pPr>
      <w:r/>
    </w:p>
    <w:p>
      <w:pPr>
        <w:sectPr>
          <w:pgSz w:w="10320" w:h="14570"/>
          <w:pgMar w:top="400" w:right="1084" w:bottom="400" w:left="1054" w:header="0" w:footer="0" w:gutter="0"/>
        </w:sectPr>
        <w:rPr/>
      </w:pPr>
    </w:p>
    <w:p>
      <w:pPr>
        <w:spacing w:before="17" w:line="219" w:lineRule="auto"/>
        <w:rPr>
          <w:rFonts w:ascii="SimSun" w:hAnsi="SimSun" w:eastAsia="SimSun" w:cs="SimSun"/>
          <w:sz w:val="19"/>
          <w:szCs w:val="19"/>
        </w:rPr>
      </w:pPr>
      <w:r>
        <w:rPr>
          <w:rFonts w:ascii="SimSun" w:hAnsi="SimSun" w:eastAsia="SimSun" w:cs="SimSun"/>
          <w:sz w:val="19"/>
          <w:szCs w:val="19"/>
          <w:spacing w:val="-5"/>
        </w:rPr>
        <w:t>142</w:t>
      </w:r>
      <w:r>
        <w:rPr>
          <w:rFonts w:ascii="SimSun" w:hAnsi="SimSun" w:eastAsia="SimSun" w:cs="SimSun"/>
          <w:sz w:val="19"/>
          <w:szCs w:val="19"/>
          <w:spacing w:val="22"/>
        </w:rPr>
        <w:t xml:space="preserve">   </w:t>
      </w:r>
      <w:r>
        <w:rPr>
          <w:rFonts w:ascii="SimSun" w:hAnsi="SimSun" w:eastAsia="SimSun" w:cs="SimSun"/>
          <w:sz w:val="19"/>
          <w:szCs w:val="19"/>
          <w:spacing w:val="-5"/>
        </w:rPr>
        <w:t>第四部分</w:t>
      </w:r>
      <w:r>
        <w:rPr>
          <w:rFonts w:ascii="SimSun" w:hAnsi="SimSun" w:eastAsia="SimSun" w:cs="SimSun"/>
          <w:sz w:val="19"/>
          <w:szCs w:val="19"/>
          <w:spacing w:val="8"/>
        </w:rPr>
        <w:t xml:space="preserve"> </w:t>
      </w:r>
      <w:r>
        <w:rPr>
          <w:rFonts w:ascii="SimSun" w:hAnsi="SimSun" w:eastAsia="SimSun" w:cs="SimSun"/>
          <w:sz w:val="19"/>
          <w:szCs w:val="19"/>
          <w:spacing w:val="-5"/>
        </w:rPr>
        <w:t>相关政策文件及参考资料</w:t>
      </w:r>
    </w:p>
    <w:p>
      <w:pPr>
        <w:spacing w:line="261" w:lineRule="auto"/>
        <w:rPr>
          <w:rFonts w:ascii="Arial"/>
          <w:sz w:val="21"/>
        </w:rPr>
      </w:pPr>
      <w:r/>
    </w:p>
    <w:p>
      <w:pPr>
        <w:ind w:right="359"/>
        <w:spacing w:before="62"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80" w:lineRule="exact"/>
        <w:rPr/>
      </w:pPr>
      <w:r/>
    </w:p>
    <w:tbl>
      <w:tblPr>
        <w:tblStyle w:val="2"/>
        <w:tblW w:w="8179"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3"/>
        <w:gridCol w:w="1498"/>
        <w:gridCol w:w="869"/>
        <w:gridCol w:w="4669"/>
      </w:tblGrid>
      <w:tr>
        <w:trPr>
          <w:trHeight w:val="405" w:hRule="atLeast"/>
        </w:trPr>
        <w:tc>
          <w:tcPr>
            <w:tcW w:w="1143" w:type="dxa"/>
            <w:vAlign w:val="top"/>
          </w:tcPr>
          <w:p>
            <w:pPr>
              <w:ind w:left="224"/>
              <w:spacing w:before="113" w:line="220" w:lineRule="auto"/>
              <w:rPr>
                <w:rFonts w:ascii="SimSun" w:hAnsi="SimSun" w:eastAsia="SimSun" w:cs="SimSun"/>
                <w:sz w:val="18"/>
                <w:szCs w:val="18"/>
              </w:rPr>
            </w:pPr>
            <w:r>
              <w:rPr>
                <w:rFonts w:ascii="SimSun" w:hAnsi="SimSun" w:eastAsia="SimSun" w:cs="SimSun"/>
                <w:sz w:val="18"/>
                <w:szCs w:val="18"/>
                <w:spacing w:val="-2"/>
              </w:rPr>
              <w:t>一级指标</w:t>
            </w:r>
          </w:p>
        </w:tc>
        <w:tc>
          <w:tcPr>
            <w:tcW w:w="1498" w:type="dxa"/>
            <w:vAlign w:val="top"/>
          </w:tcPr>
          <w:p>
            <w:pPr>
              <w:ind w:left="391"/>
              <w:spacing w:before="113" w:line="220" w:lineRule="auto"/>
              <w:rPr>
                <w:rFonts w:ascii="SimSun" w:hAnsi="SimSun" w:eastAsia="SimSun" w:cs="SimSun"/>
                <w:sz w:val="18"/>
                <w:szCs w:val="18"/>
              </w:rPr>
            </w:pPr>
            <w:r>
              <w:rPr>
                <w:rFonts w:ascii="SimSun" w:hAnsi="SimSun" w:eastAsia="SimSun" w:cs="SimSun"/>
                <w:sz w:val="18"/>
                <w:szCs w:val="18"/>
                <w:spacing w:val="-2"/>
              </w:rPr>
              <w:t>二级指标</w:t>
            </w:r>
          </w:p>
        </w:tc>
        <w:tc>
          <w:tcPr>
            <w:tcW w:w="5538" w:type="dxa"/>
            <w:vAlign w:val="top"/>
            <w:gridSpan w:val="2"/>
          </w:tcPr>
          <w:p>
            <w:pPr>
              <w:ind w:left="242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19" w:hRule="atLeast"/>
        </w:trPr>
        <w:tc>
          <w:tcPr>
            <w:tcW w:w="1143" w:type="dxa"/>
            <w:vAlign w:val="top"/>
            <w:vMerge w:val="restart"/>
            <w:tcBorders>
              <w:bottom w:val="none" w:color="000000" w:sz="2" w:space="0"/>
            </w:tcBorders>
          </w:tcPr>
          <w:p>
            <w:pPr>
              <w:rPr>
                <w:rFonts w:ascii="Arial"/>
                <w:sz w:val="21"/>
              </w:rPr>
            </w:pPr>
            <w:r/>
          </w:p>
        </w:tc>
        <w:tc>
          <w:tcPr>
            <w:tcW w:w="1498" w:type="dxa"/>
            <w:vAlign w:val="top"/>
            <w:vMerge w:val="restart"/>
            <w:tcBorders>
              <w:bottom w:val="none" w:color="000000" w:sz="2" w:space="0"/>
            </w:tcBorders>
          </w:tcPr>
          <w:p>
            <w:pPr>
              <w:rPr>
                <w:rFonts w:ascii="Arial"/>
                <w:sz w:val="21"/>
              </w:rPr>
            </w:pPr>
            <w:r/>
          </w:p>
        </w:tc>
        <w:tc>
          <w:tcPr>
            <w:tcW w:w="869" w:type="dxa"/>
            <w:vAlign w:val="top"/>
          </w:tcPr>
          <w:p>
            <w:pPr>
              <w:rPr>
                <w:rFonts w:ascii="Arial"/>
                <w:sz w:val="21"/>
              </w:rPr>
            </w:pPr>
            <w:r/>
          </w:p>
        </w:tc>
        <w:tc>
          <w:tcPr>
            <w:tcW w:w="4669" w:type="dxa"/>
            <w:vAlign w:val="top"/>
          </w:tcPr>
          <w:p>
            <w:pPr>
              <w:ind w:left="65" w:right="105"/>
              <w:spacing w:before="76" w:line="249" w:lineRule="auto"/>
              <w:rPr>
                <w:rFonts w:ascii="SimSun" w:hAnsi="SimSun" w:eastAsia="SimSun" w:cs="SimSun"/>
                <w:sz w:val="18"/>
                <w:szCs w:val="18"/>
              </w:rPr>
            </w:pPr>
            <w:r>
              <w:rPr>
                <w:rFonts w:ascii="SimSun" w:hAnsi="SimSun" w:eastAsia="SimSun" w:cs="SimSun"/>
                <w:sz w:val="18"/>
                <w:szCs w:val="18"/>
                <w:spacing w:val="6"/>
              </w:rPr>
              <w:t>B2面向行业企业实际、产业发展需要的应用型教材建设</w:t>
            </w:r>
            <w:r>
              <w:rPr>
                <w:rFonts w:ascii="SimSun" w:hAnsi="SimSun" w:eastAsia="SimSun" w:cs="SimSun"/>
                <w:sz w:val="18"/>
                <w:szCs w:val="18"/>
                <w:spacing w:val="17"/>
              </w:rPr>
              <w:t xml:space="preserve"> </w:t>
            </w:r>
            <w:r>
              <w:rPr>
                <w:rFonts w:ascii="SimSun" w:hAnsi="SimSun" w:eastAsia="SimSun" w:cs="SimSun"/>
                <w:sz w:val="18"/>
                <w:szCs w:val="18"/>
                <w:spacing w:val="-4"/>
              </w:rPr>
              <w:t>情</w:t>
            </w:r>
            <w:r>
              <w:rPr>
                <w:rFonts w:ascii="SimSun" w:hAnsi="SimSun" w:eastAsia="SimSun" w:cs="SimSun"/>
                <w:sz w:val="18"/>
                <w:szCs w:val="18"/>
                <w:spacing w:val="-27"/>
              </w:rPr>
              <w:t xml:space="preserve"> </w:t>
            </w:r>
            <w:r>
              <w:rPr>
                <w:rFonts w:ascii="SimSun" w:hAnsi="SimSun" w:eastAsia="SimSun" w:cs="SimSun"/>
                <w:sz w:val="18"/>
                <w:szCs w:val="18"/>
                <w:spacing w:val="-4"/>
              </w:rPr>
              <w:t>况</w:t>
            </w:r>
          </w:p>
        </w:tc>
      </w:tr>
      <w:tr>
        <w:trPr>
          <w:trHeight w:val="61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tcPr>
          <w:p>
            <w:pPr>
              <w:ind w:left="73"/>
              <w:spacing w:before="144" w:line="183" w:lineRule="auto"/>
              <w:rPr>
                <w:rFonts w:ascii="SimSun" w:hAnsi="SimSun" w:eastAsia="SimSun" w:cs="SimSun"/>
                <w:sz w:val="18"/>
                <w:szCs w:val="18"/>
              </w:rPr>
            </w:pPr>
            <w:r>
              <w:rPr>
                <w:rFonts w:ascii="SimSun" w:hAnsi="SimSun" w:eastAsia="SimSun" w:cs="SimSun"/>
                <w:sz w:val="18"/>
                <w:szCs w:val="18"/>
                <w:spacing w:val="-1"/>
              </w:rPr>
              <w:t>K3.2.3</w:t>
            </w:r>
          </w:p>
        </w:tc>
        <w:tc>
          <w:tcPr>
            <w:tcW w:w="4669" w:type="dxa"/>
            <w:vAlign w:val="top"/>
          </w:tcPr>
          <w:p>
            <w:pPr>
              <w:ind w:left="65" w:right="105"/>
              <w:spacing w:before="78" w:line="253" w:lineRule="auto"/>
              <w:rPr>
                <w:rFonts w:ascii="SimSun" w:hAnsi="SimSun" w:eastAsia="SimSun" w:cs="SimSun"/>
                <w:sz w:val="18"/>
                <w:szCs w:val="18"/>
              </w:rPr>
            </w:pPr>
            <w:r>
              <w:rPr>
                <w:rFonts w:ascii="SimSun" w:hAnsi="SimSun" w:eastAsia="SimSun" w:cs="SimSun"/>
                <w:sz w:val="18"/>
                <w:szCs w:val="18"/>
                <w:spacing w:val="3"/>
              </w:rPr>
              <w:t>适应“互联网+”课程教学需要的智慧教室、智能实验室</w:t>
            </w:r>
            <w:r>
              <w:rPr>
                <w:rFonts w:ascii="SimSun" w:hAnsi="SimSun" w:eastAsia="SimSun" w:cs="SimSun"/>
                <w:sz w:val="18"/>
                <w:szCs w:val="18"/>
                <w:spacing w:val="2"/>
              </w:rPr>
              <w:t xml:space="preserve"> </w:t>
            </w:r>
            <w:r>
              <w:rPr>
                <w:rFonts w:ascii="SimSun" w:hAnsi="SimSun" w:eastAsia="SimSun" w:cs="SimSun"/>
                <w:sz w:val="18"/>
                <w:szCs w:val="18"/>
                <w:spacing w:val="-1"/>
              </w:rPr>
              <w:t>等教学设施和条件建设及使用效果</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25" w:line="183" w:lineRule="auto"/>
              <w:rPr>
                <w:rFonts w:ascii="SimSun" w:hAnsi="SimSun" w:eastAsia="SimSun" w:cs="SimSun"/>
                <w:sz w:val="18"/>
                <w:szCs w:val="18"/>
              </w:rPr>
            </w:pPr>
            <w:r>
              <w:rPr>
                <w:rFonts w:ascii="SimSun" w:hAnsi="SimSun" w:eastAsia="SimSun" w:cs="SimSun"/>
                <w:sz w:val="18"/>
                <w:szCs w:val="18"/>
                <w:spacing w:val="-1"/>
              </w:rPr>
              <w:t>K3.2.4</w:t>
            </w:r>
          </w:p>
        </w:tc>
        <w:tc>
          <w:tcPr>
            <w:tcW w:w="4669" w:type="dxa"/>
            <w:vAlign w:val="top"/>
          </w:tcPr>
          <w:p>
            <w:pPr>
              <w:ind w:left="65"/>
              <w:spacing w:before="78" w:line="219" w:lineRule="auto"/>
              <w:rPr>
                <w:rFonts w:ascii="SimSun" w:hAnsi="SimSun" w:eastAsia="SimSun" w:cs="SimSun"/>
                <w:sz w:val="18"/>
                <w:szCs w:val="18"/>
              </w:rPr>
            </w:pPr>
            <w:r>
              <w:rPr>
                <w:rFonts w:ascii="SimSun" w:hAnsi="SimSun" w:eastAsia="SimSun" w:cs="SimSun"/>
                <w:sz w:val="18"/>
                <w:szCs w:val="18"/>
                <w:spacing w:val="5"/>
              </w:rPr>
              <w:t>K1学科资源、科研成果转化为教学资源情况</w:t>
            </w:r>
          </w:p>
        </w:tc>
      </w:tr>
      <w:tr>
        <w:trPr>
          <w:trHeight w:val="620" w:hRule="atLeast"/>
        </w:trPr>
        <w:tc>
          <w:tcPr>
            <w:tcW w:w="1143" w:type="dxa"/>
            <w:vAlign w:val="top"/>
            <w:vMerge w:val="continue"/>
            <w:tcBorders>
              <w:top w:val="none" w:color="000000" w:sz="2" w:space="0"/>
            </w:tcBorders>
          </w:tcPr>
          <w:p>
            <w:pPr>
              <w:rPr>
                <w:rFonts w:ascii="Arial"/>
                <w:sz w:val="21"/>
              </w:rPr>
            </w:pPr>
            <w:r/>
          </w:p>
        </w:tc>
        <w:tc>
          <w:tcPr>
            <w:tcW w:w="1498" w:type="dxa"/>
            <w:vAlign w:val="top"/>
            <w:vMerge w:val="continue"/>
            <w:tcBorders>
              <w:top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69" w:type="dxa"/>
            <w:vAlign w:val="top"/>
          </w:tcPr>
          <w:p>
            <w:pPr>
              <w:ind w:left="65" w:right="106"/>
              <w:spacing w:before="69" w:line="264" w:lineRule="auto"/>
              <w:rPr>
                <w:rFonts w:ascii="SimSun" w:hAnsi="SimSun" w:eastAsia="SimSun" w:cs="SimSun"/>
                <w:sz w:val="18"/>
                <w:szCs w:val="18"/>
              </w:rPr>
            </w:pPr>
            <w:r>
              <w:rPr>
                <w:rFonts w:ascii="SimSun" w:hAnsi="SimSun" w:eastAsia="SimSun" w:cs="SimSun"/>
                <w:sz w:val="18"/>
                <w:szCs w:val="18"/>
                <w:spacing w:val="6"/>
              </w:rPr>
              <w:t>K2产业技术发展成果、产学研合作项目转化为教学资源</w:t>
            </w:r>
            <w:r>
              <w:rPr>
                <w:rFonts w:ascii="SimSun" w:hAnsi="SimSun" w:eastAsia="SimSun" w:cs="SimSun"/>
                <w:sz w:val="18"/>
                <w:szCs w:val="18"/>
                <w:spacing w:val="16"/>
              </w:rPr>
              <w:t xml:space="preserve"> </w:t>
            </w:r>
            <w:r>
              <w:rPr>
                <w:rFonts w:ascii="SimSun" w:hAnsi="SimSun" w:eastAsia="SimSun" w:cs="SimSun"/>
                <w:sz w:val="18"/>
                <w:szCs w:val="18"/>
                <w:spacing w:val="-4"/>
              </w:rPr>
              <w:t>情</w:t>
            </w:r>
            <w:r>
              <w:rPr>
                <w:rFonts w:ascii="SimSun" w:hAnsi="SimSun" w:eastAsia="SimSun" w:cs="SimSun"/>
                <w:sz w:val="18"/>
                <w:szCs w:val="18"/>
                <w:spacing w:val="-27"/>
              </w:rPr>
              <w:t xml:space="preserve"> </w:t>
            </w:r>
            <w:r>
              <w:rPr>
                <w:rFonts w:ascii="SimSun" w:hAnsi="SimSun" w:eastAsia="SimSun" w:cs="SimSun"/>
                <w:sz w:val="18"/>
                <w:szCs w:val="18"/>
                <w:spacing w:val="-4"/>
              </w:rPr>
              <w:t>况</w:t>
            </w:r>
          </w:p>
        </w:tc>
      </w:tr>
      <w:tr>
        <w:trPr>
          <w:trHeight w:val="889" w:hRule="atLeast"/>
        </w:trPr>
        <w:tc>
          <w:tcPr>
            <w:tcW w:w="1143" w:type="dxa"/>
            <w:vAlign w:val="top"/>
            <w:vMerge w:val="restart"/>
            <w:tcBorders>
              <w:bottom w:val="none" w:color="000000" w:sz="2" w:space="0"/>
            </w:tcBorders>
          </w:tcPr>
          <w:p>
            <w:pPr>
              <w:ind w:left="74"/>
              <w:spacing w:before="89" w:line="219" w:lineRule="auto"/>
              <w:rPr>
                <w:rFonts w:ascii="SimSun" w:hAnsi="SimSun" w:eastAsia="SimSun" w:cs="SimSun"/>
                <w:sz w:val="18"/>
                <w:szCs w:val="18"/>
              </w:rPr>
            </w:pPr>
            <w:r>
              <w:rPr>
                <w:rFonts w:ascii="SimSun" w:hAnsi="SimSun" w:eastAsia="SimSun" w:cs="SimSun"/>
                <w:sz w:val="18"/>
                <w:szCs w:val="18"/>
                <w:spacing w:val="-1"/>
              </w:rPr>
              <w:t>4.教师队伍</w:t>
            </w:r>
          </w:p>
        </w:tc>
        <w:tc>
          <w:tcPr>
            <w:tcW w:w="1498" w:type="dxa"/>
            <w:vAlign w:val="top"/>
            <w:vMerge w:val="restart"/>
            <w:tcBorders>
              <w:bottom w:val="none" w:color="000000" w:sz="2" w:space="0"/>
            </w:tcBorders>
          </w:tcPr>
          <w:p>
            <w:pPr>
              <w:ind w:left="62"/>
              <w:spacing w:before="69" w:line="219" w:lineRule="auto"/>
              <w:rPr>
                <w:rFonts w:ascii="SimSun" w:hAnsi="SimSun" w:eastAsia="SimSun" w:cs="SimSun"/>
                <w:sz w:val="18"/>
                <w:szCs w:val="18"/>
              </w:rPr>
            </w:pPr>
            <w:r>
              <w:rPr>
                <w:rFonts w:ascii="SimSun" w:hAnsi="SimSun" w:eastAsia="SimSun" w:cs="SimSun"/>
                <w:sz w:val="18"/>
                <w:szCs w:val="18"/>
                <w:spacing w:val="-1"/>
              </w:rPr>
              <w:t>4.1师德师风</w:t>
            </w:r>
          </w:p>
        </w:tc>
        <w:tc>
          <w:tcPr>
            <w:tcW w:w="5538" w:type="dxa"/>
            <w:vAlign w:val="top"/>
            <w:gridSpan w:val="2"/>
          </w:tcPr>
          <w:p>
            <w:pPr>
              <w:ind w:left="54" w:right="104"/>
              <w:spacing w:before="68" w:line="265" w:lineRule="auto"/>
              <w:jc w:val="both"/>
              <w:rPr>
                <w:rFonts w:ascii="SimSun" w:hAnsi="SimSun" w:eastAsia="SimSun" w:cs="SimSun"/>
                <w:sz w:val="18"/>
                <w:szCs w:val="18"/>
              </w:rPr>
            </w:pPr>
            <w:r>
              <w:rPr>
                <w:rFonts w:ascii="SimSun" w:hAnsi="SimSun" w:eastAsia="SimSun" w:cs="SimSun"/>
                <w:sz w:val="18"/>
                <w:szCs w:val="18"/>
                <w:spacing w:val="2"/>
              </w:rPr>
              <w:t>4.1.1保障把教师思想政治建设放在首位、把师德师风</w:t>
            </w:r>
            <w:r>
              <w:rPr>
                <w:rFonts w:ascii="SimSun" w:hAnsi="SimSun" w:eastAsia="SimSun" w:cs="SimSun"/>
                <w:sz w:val="18"/>
                <w:szCs w:val="18"/>
                <w:spacing w:val="1"/>
              </w:rPr>
              <w:t>作为评价教师</w:t>
            </w:r>
            <w:r>
              <w:rPr>
                <w:rFonts w:ascii="SimSun" w:hAnsi="SimSun" w:eastAsia="SimSun" w:cs="SimSun"/>
                <w:sz w:val="18"/>
                <w:szCs w:val="18"/>
              </w:rPr>
              <w:t xml:space="preserve"> </w:t>
            </w:r>
            <w:r>
              <w:rPr>
                <w:rFonts w:ascii="SimSun" w:hAnsi="SimSun" w:eastAsia="SimSun" w:cs="SimSun"/>
                <w:sz w:val="18"/>
                <w:szCs w:val="18"/>
                <w:spacing w:val="5"/>
              </w:rPr>
              <w:t>的第一标准，强化师德教育、加强师德宣传、严格考核管理、加强</w:t>
            </w:r>
            <w:r>
              <w:rPr>
                <w:rFonts w:ascii="SimSun" w:hAnsi="SimSun" w:eastAsia="SimSun" w:cs="SimSun"/>
                <w:sz w:val="18"/>
                <w:szCs w:val="18"/>
                <w:spacing w:val="3"/>
              </w:rPr>
              <w:t xml:space="preserve"> </w:t>
            </w:r>
            <w:r>
              <w:rPr>
                <w:rFonts w:ascii="SimSun" w:hAnsi="SimSun" w:eastAsia="SimSun" w:cs="SimSun"/>
                <w:sz w:val="18"/>
                <w:szCs w:val="18"/>
                <w:spacing w:val="-1"/>
              </w:rPr>
              <w:t>制度建设，落实师德考核贯穿于教育教学全过程等方面的情况</w:t>
            </w:r>
          </w:p>
        </w:tc>
      </w:tr>
      <w:tr>
        <w:trPr>
          <w:trHeight w:val="62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tcBorders>
          </w:tcPr>
          <w:p>
            <w:pPr>
              <w:rPr>
                <w:rFonts w:ascii="Arial"/>
                <w:sz w:val="21"/>
              </w:rPr>
            </w:pPr>
            <w:r/>
          </w:p>
        </w:tc>
        <w:tc>
          <w:tcPr>
            <w:tcW w:w="5538" w:type="dxa"/>
            <w:vAlign w:val="top"/>
            <w:gridSpan w:val="2"/>
          </w:tcPr>
          <w:p>
            <w:pPr>
              <w:ind w:left="54" w:right="106"/>
              <w:spacing w:before="76" w:line="255" w:lineRule="auto"/>
              <w:rPr>
                <w:rFonts w:ascii="SimSun" w:hAnsi="SimSun" w:eastAsia="SimSun" w:cs="SimSun"/>
                <w:sz w:val="18"/>
                <w:szCs w:val="18"/>
              </w:rPr>
            </w:pPr>
            <w:r>
              <w:rPr>
                <w:rFonts w:ascii="SimSun" w:hAnsi="SimSun" w:eastAsia="SimSun" w:cs="SimSun"/>
                <w:sz w:val="18"/>
                <w:szCs w:val="18"/>
                <w:spacing w:val="7"/>
              </w:rPr>
              <w:t>4.1.2教师在争做“四有"好老师、四个“引路人”,自觉遵守《新</w:t>
            </w:r>
            <w:r>
              <w:rPr>
                <w:rFonts w:ascii="SimSun" w:hAnsi="SimSun" w:eastAsia="SimSun" w:cs="SimSun"/>
                <w:sz w:val="18"/>
                <w:szCs w:val="18"/>
                <w:spacing w:val="12"/>
              </w:rPr>
              <w:t xml:space="preserve"> </w:t>
            </w:r>
            <w:r>
              <w:rPr>
                <w:rFonts w:ascii="SimSun" w:hAnsi="SimSun" w:eastAsia="SimSun" w:cs="SimSun"/>
                <w:sz w:val="18"/>
                <w:szCs w:val="18"/>
              </w:rPr>
              <w:t>时代高校教师职业行为十项准则》等方面的情况</w:t>
            </w:r>
          </w:p>
        </w:tc>
      </w:tr>
      <w:tr>
        <w:trPr>
          <w:trHeight w:val="33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restart"/>
            <w:tcBorders>
              <w:bottom w:val="none" w:color="000000" w:sz="2" w:space="0"/>
            </w:tcBorders>
          </w:tcPr>
          <w:p>
            <w:pPr>
              <w:ind w:left="62"/>
              <w:spacing w:before="80" w:line="219" w:lineRule="auto"/>
              <w:rPr>
                <w:rFonts w:ascii="SimSun" w:hAnsi="SimSun" w:eastAsia="SimSun" w:cs="SimSun"/>
                <w:sz w:val="18"/>
                <w:szCs w:val="18"/>
              </w:rPr>
            </w:pPr>
            <w:r>
              <w:rPr>
                <w:rFonts w:ascii="SimSun" w:hAnsi="SimSun" w:eastAsia="SimSun" w:cs="SimSun"/>
                <w:sz w:val="18"/>
                <w:szCs w:val="18"/>
                <w:spacing w:val="2"/>
              </w:rPr>
              <w:t>4.2教学能力</w:t>
            </w:r>
          </w:p>
        </w:tc>
        <w:tc>
          <w:tcPr>
            <w:tcW w:w="869" w:type="dxa"/>
            <w:vAlign w:val="top"/>
            <w:vMerge w:val="restart"/>
            <w:tcBorders>
              <w:bottom w:val="none" w:color="000000" w:sz="2" w:space="0"/>
            </w:tcBorders>
          </w:tcPr>
          <w:p>
            <w:pPr>
              <w:ind w:left="73"/>
              <w:spacing w:before="135" w:line="184" w:lineRule="auto"/>
              <w:rPr>
                <w:rFonts w:ascii="SimSun" w:hAnsi="SimSun" w:eastAsia="SimSun" w:cs="SimSun"/>
                <w:sz w:val="18"/>
                <w:szCs w:val="18"/>
              </w:rPr>
            </w:pPr>
            <w:r>
              <w:rPr>
                <w:rFonts w:ascii="SimSun" w:hAnsi="SimSun" w:eastAsia="SimSun" w:cs="SimSun"/>
                <w:sz w:val="18"/>
                <w:szCs w:val="18"/>
                <w:spacing w:val="-1"/>
              </w:rPr>
              <w:t>B4.2.1</w:t>
            </w:r>
          </w:p>
        </w:tc>
        <w:tc>
          <w:tcPr>
            <w:tcW w:w="4669" w:type="dxa"/>
            <w:vAlign w:val="top"/>
          </w:tcPr>
          <w:p>
            <w:pPr>
              <w:ind w:left="65"/>
              <w:spacing w:before="79" w:line="219" w:lineRule="auto"/>
              <w:rPr>
                <w:rFonts w:ascii="SimSun" w:hAnsi="SimSun" w:eastAsia="SimSun" w:cs="SimSun"/>
                <w:sz w:val="18"/>
                <w:szCs w:val="18"/>
              </w:rPr>
            </w:pPr>
            <w:r>
              <w:rPr>
                <w:rFonts w:ascii="SimSun" w:hAnsi="SimSun" w:eastAsia="SimSun" w:cs="SimSun"/>
                <w:sz w:val="18"/>
                <w:szCs w:val="18"/>
                <w:spacing w:val="3"/>
              </w:rPr>
              <w:t>B1专任教师的专业水平、教学能力、科研水平和能力</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69" w:type="dxa"/>
            <w:vAlign w:val="top"/>
          </w:tcPr>
          <w:p>
            <w:pPr>
              <w:ind w:left="65"/>
              <w:spacing w:before="80" w:line="219" w:lineRule="auto"/>
              <w:rPr>
                <w:rFonts w:ascii="SimSun" w:hAnsi="SimSun" w:eastAsia="SimSun" w:cs="SimSun"/>
                <w:sz w:val="18"/>
                <w:szCs w:val="18"/>
              </w:rPr>
            </w:pPr>
            <w:r>
              <w:rPr>
                <w:rFonts w:ascii="SimSun" w:hAnsi="SimSun" w:eastAsia="SimSun" w:cs="SimSun"/>
                <w:sz w:val="18"/>
                <w:szCs w:val="18"/>
                <w:spacing w:val="4"/>
              </w:rPr>
              <w:t>B2专任教师的专业水平、教学能力、产学研用能力</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tcBorders>
          </w:tcPr>
          <w:p>
            <w:pPr>
              <w:rPr>
                <w:rFonts w:ascii="Arial"/>
                <w:sz w:val="21"/>
              </w:rPr>
            </w:pPr>
            <w:r/>
          </w:p>
        </w:tc>
        <w:tc>
          <w:tcPr>
            <w:tcW w:w="5538" w:type="dxa"/>
            <w:vAlign w:val="top"/>
            <w:gridSpan w:val="2"/>
          </w:tcPr>
          <w:p>
            <w:pPr>
              <w:ind w:left="54"/>
              <w:spacing w:before="79" w:line="219" w:lineRule="auto"/>
              <w:rPr>
                <w:rFonts w:ascii="SimSun" w:hAnsi="SimSun" w:eastAsia="SimSun" w:cs="SimSun"/>
                <w:sz w:val="18"/>
                <w:szCs w:val="18"/>
              </w:rPr>
            </w:pPr>
            <w:r>
              <w:rPr>
                <w:rFonts w:ascii="SimSun" w:hAnsi="SimSun" w:eastAsia="SimSun" w:cs="SimSun"/>
                <w:sz w:val="18"/>
                <w:szCs w:val="18"/>
                <w:spacing w:val="-1"/>
              </w:rPr>
              <w:t>4.2.2提升教师教书育人能力和水平的措施</w:t>
            </w:r>
          </w:p>
        </w:tc>
      </w:tr>
      <w:tr>
        <w:trPr>
          <w:trHeight w:val="117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restart"/>
            <w:tcBorders>
              <w:bottom w:val="none" w:color="000000" w:sz="2" w:space="0"/>
            </w:tcBorders>
          </w:tcPr>
          <w:p>
            <w:pPr>
              <w:ind w:left="62"/>
              <w:spacing w:before="90" w:line="219" w:lineRule="auto"/>
              <w:rPr>
                <w:rFonts w:ascii="SimSun" w:hAnsi="SimSun" w:eastAsia="SimSun" w:cs="SimSun"/>
                <w:sz w:val="18"/>
                <w:szCs w:val="18"/>
              </w:rPr>
            </w:pPr>
            <w:r>
              <w:rPr>
                <w:rFonts w:ascii="SimSun" w:hAnsi="SimSun" w:eastAsia="SimSun" w:cs="SimSun"/>
                <w:sz w:val="18"/>
                <w:szCs w:val="18"/>
                <w:spacing w:val="-1"/>
              </w:rPr>
              <w:t>4.3教学投入</w:t>
            </w:r>
          </w:p>
        </w:tc>
        <w:tc>
          <w:tcPr>
            <w:tcW w:w="5538" w:type="dxa"/>
            <w:vAlign w:val="top"/>
            <w:gridSpan w:val="2"/>
          </w:tcPr>
          <w:p>
            <w:pPr>
              <w:ind w:left="54" w:right="107"/>
              <w:spacing w:before="70" w:line="259" w:lineRule="auto"/>
              <w:rPr>
                <w:rFonts w:ascii="SimSun" w:hAnsi="SimSun" w:eastAsia="SimSun" w:cs="SimSun"/>
                <w:sz w:val="18"/>
                <w:szCs w:val="18"/>
              </w:rPr>
            </w:pPr>
            <w:r>
              <w:rPr>
                <w:rFonts w:ascii="SimSun" w:hAnsi="SimSun" w:eastAsia="SimSun" w:cs="SimSun"/>
                <w:sz w:val="18"/>
                <w:szCs w:val="18"/>
                <w:spacing w:val="2"/>
              </w:rPr>
              <w:t>4.3.1教师投入教学、教授全员为本科生授课的激</w:t>
            </w:r>
            <w:r>
              <w:rPr>
                <w:rFonts w:ascii="SimSun" w:hAnsi="SimSun" w:eastAsia="SimSun" w:cs="SimSun"/>
                <w:sz w:val="18"/>
                <w:szCs w:val="18"/>
                <w:spacing w:val="1"/>
              </w:rPr>
              <w:t>励与约束机制建立</w:t>
            </w:r>
            <w:r>
              <w:rPr>
                <w:rFonts w:ascii="SimSun" w:hAnsi="SimSun" w:eastAsia="SimSun" w:cs="SimSun"/>
                <w:sz w:val="18"/>
                <w:szCs w:val="18"/>
              </w:rPr>
              <w:t xml:space="preserve"> </w:t>
            </w:r>
            <w:r>
              <w:rPr>
                <w:rFonts w:ascii="SimSun" w:hAnsi="SimSun" w:eastAsia="SimSun" w:cs="SimSun"/>
                <w:sz w:val="18"/>
                <w:szCs w:val="18"/>
                <w:spacing w:val="-1"/>
              </w:rPr>
              <w:t>情况及实施效果</w:t>
            </w:r>
          </w:p>
          <w:p>
            <w:pPr>
              <w:spacing w:before="74" w:line="280" w:lineRule="exact"/>
              <w:rPr>
                <w:rFonts w:ascii="SimSun" w:hAnsi="SimSun" w:eastAsia="SimSun" w:cs="SimSun"/>
                <w:sz w:val="17"/>
                <w:szCs w:val="17"/>
              </w:rPr>
            </w:pPr>
            <w:r>
              <w:rPr>
                <w:rFonts w:ascii="SimSun" w:hAnsi="SimSun" w:eastAsia="SimSun" w:cs="SimSun"/>
                <w:sz w:val="17"/>
                <w:szCs w:val="17"/>
                <w:spacing w:val="12"/>
                <w:position w:val="7"/>
              </w:rPr>
              <w:t>【必选】主讲本科课程教授占教授总数的比例</w:t>
            </w:r>
          </w:p>
          <w:p>
            <w:pPr>
              <w:spacing w:line="229" w:lineRule="auto"/>
              <w:rPr>
                <w:rFonts w:ascii="SimSun" w:hAnsi="SimSun" w:eastAsia="SimSun" w:cs="SimSun"/>
                <w:sz w:val="17"/>
                <w:szCs w:val="17"/>
              </w:rPr>
            </w:pPr>
            <w:r>
              <w:rPr>
                <w:rFonts w:ascii="SimSun" w:hAnsi="SimSun" w:eastAsia="SimSun" w:cs="SimSun"/>
                <w:sz w:val="17"/>
                <w:szCs w:val="17"/>
                <w:spacing w:val="13"/>
              </w:rPr>
              <w:t>【必选】教授主讲本科课程人均学时数</w:t>
            </w:r>
          </w:p>
        </w:tc>
      </w:tr>
      <w:tr>
        <w:trPr>
          <w:trHeight w:val="89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tcBorders>
          </w:tcPr>
          <w:p>
            <w:pPr>
              <w:rPr>
                <w:rFonts w:ascii="Arial"/>
                <w:sz w:val="21"/>
              </w:rPr>
            </w:pPr>
            <w:r/>
          </w:p>
        </w:tc>
        <w:tc>
          <w:tcPr>
            <w:tcW w:w="5538" w:type="dxa"/>
            <w:vAlign w:val="top"/>
            <w:gridSpan w:val="2"/>
          </w:tcPr>
          <w:p>
            <w:pPr>
              <w:ind w:left="54" w:right="105"/>
              <w:spacing w:before="90" w:line="239" w:lineRule="auto"/>
              <w:rPr>
                <w:rFonts w:ascii="SimSun" w:hAnsi="SimSun" w:eastAsia="SimSun" w:cs="SimSun"/>
                <w:sz w:val="18"/>
                <w:szCs w:val="18"/>
              </w:rPr>
            </w:pPr>
            <w:r>
              <w:rPr>
                <w:rFonts w:ascii="SimSun" w:hAnsi="SimSun" w:eastAsia="SimSun" w:cs="SimSun"/>
                <w:sz w:val="18"/>
                <w:szCs w:val="18"/>
                <w:spacing w:val="2"/>
              </w:rPr>
              <w:t>4.3.2教师特别是教授和副教授开展教学研究、参与教</w:t>
            </w:r>
            <w:r>
              <w:rPr>
                <w:rFonts w:ascii="SimSun" w:hAnsi="SimSun" w:eastAsia="SimSun" w:cs="SimSun"/>
                <w:sz w:val="18"/>
                <w:szCs w:val="18"/>
                <w:spacing w:val="1"/>
              </w:rPr>
              <w:t>学改革与建设</w:t>
            </w:r>
            <w:r>
              <w:rPr>
                <w:rFonts w:ascii="SimSun" w:hAnsi="SimSun" w:eastAsia="SimSun" w:cs="SimSun"/>
                <w:sz w:val="18"/>
                <w:szCs w:val="18"/>
              </w:rPr>
              <w:t xml:space="preserve"> </w:t>
            </w:r>
            <w:r>
              <w:rPr>
                <w:rFonts w:ascii="SimSun" w:hAnsi="SimSun" w:eastAsia="SimSun" w:cs="SimSun"/>
                <w:sz w:val="18"/>
                <w:szCs w:val="18"/>
                <w:spacing w:val="-2"/>
              </w:rPr>
              <w:t>情况及成效</w:t>
            </w:r>
          </w:p>
          <w:p>
            <w:pPr>
              <w:spacing w:before="94" w:line="230" w:lineRule="auto"/>
              <w:rPr>
                <w:rFonts w:ascii="SimSun" w:hAnsi="SimSun" w:eastAsia="SimSun" w:cs="SimSun"/>
                <w:sz w:val="17"/>
                <w:szCs w:val="17"/>
              </w:rPr>
            </w:pPr>
            <w:r>
              <w:rPr>
                <w:rFonts w:ascii="SimSun" w:hAnsi="SimSun" w:eastAsia="SimSun" w:cs="SimSun"/>
                <w:sz w:val="17"/>
                <w:szCs w:val="17"/>
                <w:spacing w:val="12"/>
              </w:rPr>
              <w:t>【必选】教授、副教授担任专业负责人的专业占专业总数</w:t>
            </w:r>
            <w:r>
              <w:rPr>
                <w:rFonts w:ascii="SimSun" w:hAnsi="SimSun" w:eastAsia="SimSun" w:cs="SimSun"/>
                <w:sz w:val="17"/>
                <w:szCs w:val="17"/>
                <w:spacing w:val="11"/>
              </w:rPr>
              <w:t>的比例</w:t>
            </w:r>
          </w:p>
        </w:tc>
      </w:tr>
      <w:tr>
        <w:trPr>
          <w:trHeight w:val="88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restart"/>
            <w:tcBorders>
              <w:bottom w:val="none" w:color="000000" w:sz="2" w:space="0"/>
            </w:tcBorders>
          </w:tcPr>
          <w:p>
            <w:pPr>
              <w:ind w:left="62"/>
              <w:spacing w:before="82" w:line="219" w:lineRule="auto"/>
              <w:rPr>
                <w:rFonts w:ascii="SimSun" w:hAnsi="SimSun" w:eastAsia="SimSun" w:cs="SimSun"/>
                <w:sz w:val="18"/>
                <w:szCs w:val="18"/>
              </w:rPr>
            </w:pPr>
            <w:r>
              <w:rPr>
                <w:rFonts w:ascii="SimSun" w:hAnsi="SimSun" w:eastAsia="SimSun" w:cs="SimSun"/>
                <w:sz w:val="18"/>
                <w:szCs w:val="18"/>
                <w:spacing w:val="-1"/>
              </w:rPr>
              <w:t>4.4教师发展</w:t>
            </w:r>
          </w:p>
        </w:tc>
        <w:tc>
          <w:tcPr>
            <w:tcW w:w="5538" w:type="dxa"/>
            <w:vAlign w:val="top"/>
            <w:gridSpan w:val="2"/>
          </w:tcPr>
          <w:p>
            <w:pPr>
              <w:ind w:left="54" w:right="105"/>
              <w:spacing w:before="91" w:line="261" w:lineRule="auto"/>
              <w:jc w:val="both"/>
              <w:rPr>
                <w:rFonts w:ascii="SimSun" w:hAnsi="SimSun" w:eastAsia="SimSun" w:cs="SimSun"/>
                <w:sz w:val="18"/>
                <w:szCs w:val="18"/>
              </w:rPr>
            </w:pPr>
            <w:r>
              <w:rPr>
                <w:rFonts w:ascii="SimSun" w:hAnsi="SimSun" w:eastAsia="SimSun" w:cs="SimSun"/>
                <w:sz w:val="18"/>
                <w:szCs w:val="18"/>
                <w:spacing w:val="2"/>
              </w:rPr>
              <w:t>4.4.1重视教师培训与职业发展，把习近平总书记关于</w:t>
            </w:r>
            <w:r>
              <w:rPr>
                <w:rFonts w:ascii="SimSun" w:hAnsi="SimSun" w:eastAsia="SimSun" w:cs="SimSun"/>
                <w:sz w:val="18"/>
                <w:szCs w:val="18"/>
                <w:spacing w:val="1"/>
              </w:rPr>
              <w:t>教育的重要论</w:t>
            </w:r>
            <w:r>
              <w:rPr>
                <w:rFonts w:ascii="SimSun" w:hAnsi="SimSun" w:eastAsia="SimSun" w:cs="SimSun"/>
                <w:sz w:val="18"/>
                <w:szCs w:val="18"/>
              </w:rPr>
              <w:t xml:space="preserve"> </w:t>
            </w:r>
            <w:r>
              <w:rPr>
                <w:rFonts w:ascii="SimSun" w:hAnsi="SimSun" w:eastAsia="SimSun" w:cs="SimSun"/>
                <w:sz w:val="18"/>
                <w:szCs w:val="18"/>
                <w:spacing w:val="4"/>
              </w:rPr>
              <w:t>述作为核心培训课程，把《习近平总书记教育重要论述讲义》作为</w:t>
            </w:r>
            <w:r>
              <w:rPr>
                <w:rFonts w:ascii="SimSun" w:hAnsi="SimSun" w:eastAsia="SimSun" w:cs="SimSun"/>
                <w:sz w:val="18"/>
                <w:szCs w:val="18"/>
                <w:spacing w:val="12"/>
              </w:rPr>
              <w:t xml:space="preserve"> </w:t>
            </w:r>
            <w:r>
              <w:rPr>
                <w:rFonts w:ascii="SimSun" w:hAnsi="SimSun" w:eastAsia="SimSun" w:cs="SimSun"/>
                <w:sz w:val="18"/>
                <w:szCs w:val="18"/>
                <w:spacing w:val="-1"/>
              </w:rPr>
              <w:t>核心培训教材，加强思政与党务工作队伍建设的举措与成效</w:t>
            </w:r>
          </w:p>
        </w:tc>
      </w:tr>
      <w:tr>
        <w:trPr>
          <w:trHeight w:val="118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5538" w:type="dxa"/>
            <w:vAlign w:val="top"/>
            <w:gridSpan w:val="2"/>
          </w:tcPr>
          <w:p>
            <w:pPr>
              <w:ind w:left="54" w:right="106"/>
              <w:spacing w:before="93" w:line="259" w:lineRule="auto"/>
              <w:rPr>
                <w:rFonts w:ascii="SimSun" w:hAnsi="SimSun" w:eastAsia="SimSun" w:cs="SimSun"/>
                <w:sz w:val="18"/>
                <w:szCs w:val="18"/>
              </w:rPr>
            </w:pPr>
            <w:r>
              <w:rPr>
                <w:rFonts w:ascii="SimSun" w:hAnsi="SimSun" w:eastAsia="SimSun" w:cs="SimSun"/>
                <w:sz w:val="18"/>
                <w:szCs w:val="18"/>
                <w:spacing w:val="2"/>
              </w:rPr>
              <w:t>4.4.2加强教师教学发展中心、基层教学组织和青年</w:t>
            </w:r>
            <w:r>
              <w:rPr>
                <w:rFonts w:ascii="SimSun" w:hAnsi="SimSun" w:eastAsia="SimSun" w:cs="SimSun"/>
                <w:sz w:val="18"/>
                <w:szCs w:val="18"/>
                <w:spacing w:val="1"/>
              </w:rPr>
              <w:t>教师队伍建设举</w:t>
            </w:r>
            <w:r>
              <w:rPr>
                <w:rFonts w:ascii="SimSun" w:hAnsi="SimSun" w:eastAsia="SimSun" w:cs="SimSun"/>
                <w:sz w:val="18"/>
                <w:szCs w:val="18"/>
              </w:rPr>
              <w:t xml:space="preserve"> </w:t>
            </w:r>
            <w:r>
              <w:rPr>
                <w:rFonts w:ascii="SimSun" w:hAnsi="SimSun" w:eastAsia="SimSun" w:cs="SimSun"/>
                <w:sz w:val="18"/>
                <w:szCs w:val="18"/>
                <w:spacing w:val="-2"/>
              </w:rPr>
              <w:t>措与成效</w:t>
            </w:r>
          </w:p>
          <w:p>
            <w:pPr>
              <w:spacing w:before="64" w:line="270" w:lineRule="exact"/>
              <w:rPr>
                <w:rFonts w:ascii="SimSun" w:hAnsi="SimSun" w:eastAsia="SimSun" w:cs="SimSun"/>
                <w:sz w:val="17"/>
                <w:szCs w:val="17"/>
              </w:rPr>
            </w:pPr>
            <w:r>
              <w:rPr>
                <w:rFonts w:ascii="SimSun" w:hAnsi="SimSun" w:eastAsia="SimSun" w:cs="SimSun"/>
                <w:sz w:val="17"/>
                <w:szCs w:val="17"/>
                <w:spacing w:val="12"/>
                <w:position w:val="6"/>
              </w:rPr>
              <w:t>【必选】设有基层教学组织的专业占专业总数的比例</w:t>
            </w:r>
          </w:p>
          <w:p>
            <w:pPr>
              <w:spacing w:line="229" w:lineRule="auto"/>
              <w:rPr>
                <w:rFonts w:ascii="SimSun" w:hAnsi="SimSun" w:eastAsia="SimSun" w:cs="SimSun"/>
                <w:sz w:val="17"/>
                <w:szCs w:val="17"/>
              </w:rPr>
            </w:pPr>
            <w:r>
              <w:rPr>
                <w:rFonts w:ascii="SimSun" w:hAnsi="SimSun" w:eastAsia="SimSun" w:cs="SimSun"/>
                <w:sz w:val="17"/>
                <w:szCs w:val="17"/>
                <w:spacing w:val="13"/>
              </w:rPr>
              <w:t>【可选】教师发展中心培训本校教师的比例</w:t>
            </w:r>
          </w:p>
        </w:tc>
      </w:tr>
      <w:tr>
        <w:trPr>
          <w:trHeight w:val="60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70" w:line="183" w:lineRule="auto"/>
              <w:rPr>
                <w:rFonts w:ascii="SimSun" w:hAnsi="SimSun" w:eastAsia="SimSun" w:cs="SimSun"/>
                <w:sz w:val="18"/>
                <w:szCs w:val="18"/>
              </w:rPr>
            </w:pPr>
            <w:r>
              <w:rPr>
                <w:rFonts w:ascii="SimSun" w:hAnsi="SimSun" w:eastAsia="SimSun" w:cs="SimSun"/>
                <w:sz w:val="18"/>
                <w:szCs w:val="18"/>
                <w:spacing w:val="-1"/>
              </w:rPr>
              <w:t>B4.4.3</w:t>
            </w:r>
          </w:p>
        </w:tc>
        <w:tc>
          <w:tcPr>
            <w:tcW w:w="4669" w:type="dxa"/>
            <w:vAlign w:val="top"/>
          </w:tcPr>
          <w:p>
            <w:pPr>
              <w:ind w:left="65" w:right="65"/>
              <w:spacing w:before="82" w:line="254" w:lineRule="auto"/>
              <w:rPr>
                <w:rFonts w:ascii="SimSun" w:hAnsi="SimSun" w:eastAsia="SimSun" w:cs="SimSun"/>
                <w:sz w:val="18"/>
                <w:szCs w:val="18"/>
              </w:rPr>
            </w:pPr>
            <w:r>
              <w:rPr>
                <w:rFonts w:ascii="SimSun" w:hAnsi="SimSun" w:eastAsia="SimSun" w:cs="SimSun"/>
                <w:sz w:val="18"/>
                <w:szCs w:val="18"/>
                <w:spacing w:val="8"/>
              </w:rPr>
              <w:t>B1提升教师教学能力、实践能力、科研能力、信息技术</w:t>
            </w:r>
            <w:r>
              <w:rPr>
                <w:rFonts w:ascii="SimSun" w:hAnsi="SimSun" w:eastAsia="SimSun" w:cs="SimSun"/>
                <w:sz w:val="18"/>
                <w:szCs w:val="18"/>
                <w:spacing w:val="7"/>
              </w:rPr>
              <w:t xml:space="preserve"> </w:t>
            </w:r>
            <w:r>
              <w:rPr>
                <w:rFonts w:ascii="SimSun" w:hAnsi="SimSun" w:eastAsia="SimSun" w:cs="SimSun"/>
                <w:sz w:val="18"/>
                <w:szCs w:val="18"/>
                <w:spacing w:val="-1"/>
              </w:rPr>
              <w:t>应用能力的政策措施</w:t>
            </w:r>
          </w:p>
        </w:tc>
      </w:tr>
      <w:tr>
        <w:trPr>
          <w:trHeight w:val="89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69" w:type="dxa"/>
            <w:vAlign w:val="top"/>
          </w:tcPr>
          <w:p>
            <w:pPr>
              <w:ind w:left="65" w:right="103"/>
              <w:spacing w:before="95" w:line="263" w:lineRule="auto"/>
              <w:jc w:val="both"/>
              <w:rPr>
                <w:rFonts w:ascii="SimSun" w:hAnsi="SimSun" w:eastAsia="SimSun" w:cs="SimSun"/>
                <w:sz w:val="18"/>
                <w:szCs w:val="18"/>
              </w:rPr>
            </w:pPr>
            <w:r>
              <w:rPr>
                <w:rFonts w:ascii="SimSun" w:hAnsi="SimSun" w:eastAsia="SimSun" w:cs="SimSun"/>
                <w:sz w:val="18"/>
                <w:szCs w:val="18"/>
                <w:spacing w:val="6"/>
              </w:rPr>
              <w:t>B2提升教师教学能力、产学研用能力、信息技术应用能</w:t>
            </w:r>
            <w:r>
              <w:rPr>
                <w:rFonts w:ascii="SimSun" w:hAnsi="SimSun" w:eastAsia="SimSun" w:cs="SimSun"/>
                <w:sz w:val="18"/>
                <w:szCs w:val="18"/>
                <w:spacing w:val="17"/>
              </w:rPr>
              <w:t xml:space="preserve"> </w:t>
            </w:r>
            <w:r>
              <w:rPr>
                <w:rFonts w:ascii="SimSun" w:hAnsi="SimSun" w:eastAsia="SimSun" w:cs="SimSun"/>
                <w:sz w:val="18"/>
                <w:szCs w:val="18"/>
                <w:spacing w:val="-1"/>
              </w:rPr>
              <w:t>力，鼓励教师到业界实践、挂职和承担横向课题的政策措</w:t>
            </w:r>
            <w:r>
              <w:rPr>
                <w:rFonts w:ascii="SimSun" w:hAnsi="SimSun" w:eastAsia="SimSun" w:cs="SimSun"/>
                <w:sz w:val="18"/>
                <w:szCs w:val="18"/>
                <w:spacing w:val="14"/>
              </w:rPr>
              <w:t xml:space="preserve"> </w:t>
            </w:r>
            <w:r>
              <w:rPr>
                <w:rFonts w:ascii="SimSun" w:hAnsi="SimSun" w:eastAsia="SimSun" w:cs="SimSun"/>
                <w:sz w:val="18"/>
                <w:szCs w:val="18"/>
              </w:rPr>
              <w:t>施</w:t>
            </w:r>
          </w:p>
        </w:tc>
      </w:tr>
      <w:tr>
        <w:trPr>
          <w:trHeight w:val="33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9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restart"/>
            <w:tcBorders>
              <w:bottom w:val="none" w:color="000000" w:sz="2" w:space="0"/>
            </w:tcBorders>
          </w:tcPr>
          <w:p>
            <w:pPr>
              <w:ind w:left="73"/>
              <w:spacing w:before="152" w:line="183" w:lineRule="auto"/>
              <w:rPr>
                <w:rFonts w:ascii="SimSun" w:hAnsi="SimSun" w:eastAsia="SimSun" w:cs="SimSun"/>
                <w:sz w:val="18"/>
                <w:szCs w:val="18"/>
              </w:rPr>
            </w:pPr>
            <w:r>
              <w:rPr>
                <w:rFonts w:ascii="SimSun" w:hAnsi="SimSun" w:eastAsia="SimSun" w:cs="SimSun"/>
                <w:sz w:val="18"/>
                <w:szCs w:val="18"/>
                <w:spacing w:val="-1"/>
              </w:rPr>
              <w:t>B4.4.4</w:t>
            </w:r>
          </w:p>
        </w:tc>
        <w:tc>
          <w:tcPr>
            <w:tcW w:w="4669" w:type="dxa"/>
            <w:vAlign w:val="top"/>
          </w:tcPr>
          <w:p>
            <w:pPr>
              <w:ind w:left="65"/>
              <w:spacing w:before="86" w:line="219" w:lineRule="auto"/>
              <w:rPr>
                <w:rFonts w:ascii="SimSun" w:hAnsi="SimSun" w:eastAsia="SimSun" w:cs="SimSun"/>
                <w:sz w:val="18"/>
                <w:szCs w:val="18"/>
              </w:rPr>
            </w:pPr>
            <w:r>
              <w:rPr>
                <w:rFonts w:ascii="SimSun" w:hAnsi="SimSun" w:eastAsia="SimSun" w:cs="SimSun"/>
                <w:sz w:val="18"/>
                <w:szCs w:val="18"/>
                <w:spacing w:val="5"/>
              </w:rPr>
              <w:t>B1教师队伍分类管理与建设情况</w:t>
            </w:r>
          </w:p>
        </w:tc>
      </w:tr>
      <w:tr>
        <w:trPr>
          <w:trHeight w:val="914" w:hRule="atLeast"/>
        </w:trPr>
        <w:tc>
          <w:tcPr>
            <w:tcW w:w="1143" w:type="dxa"/>
            <w:vAlign w:val="top"/>
            <w:vMerge w:val="continue"/>
            <w:tcBorders>
              <w:top w:val="none" w:color="000000" w:sz="2" w:space="0"/>
            </w:tcBorders>
          </w:tcPr>
          <w:p>
            <w:pPr>
              <w:rPr>
                <w:rFonts w:ascii="Arial"/>
                <w:sz w:val="21"/>
              </w:rPr>
            </w:pPr>
            <w:r/>
          </w:p>
        </w:tc>
        <w:tc>
          <w:tcPr>
            <w:tcW w:w="1498" w:type="dxa"/>
            <w:vAlign w:val="top"/>
            <w:vMerge w:val="continue"/>
            <w:tcBorders>
              <w:top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69" w:type="dxa"/>
            <w:vAlign w:val="top"/>
          </w:tcPr>
          <w:p>
            <w:pPr>
              <w:ind w:left="65" w:right="105"/>
              <w:spacing w:before="95" w:line="249" w:lineRule="auto"/>
              <w:rPr>
                <w:rFonts w:ascii="SimSun" w:hAnsi="SimSun" w:eastAsia="SimSun" w:cs="SimSun"/>
                <w:sz w:val="18"/>
                <w:szCs w:val="18"/>
              </w:rPr>
            </w:pPr>
            <w:r>
              <w:rPr>
                <w:rFonts w:ascii="SimSun" w:hAnsi="SimSun" w:eastAsia="SimSun" w:cs="SimSun"/>
                <w:sz w:val="18"/>
                <w:szCs w:val="18"/>
                <w:spacing w:val="6"/>
              </w:rPr>
              <w:t>B2双师双能型教师队伍和实践教学教师队伍管理与建设</w:t>
            </w:r>
            <w:r>
              <w:rPr>
                <w:rFonts w:ascii="SimSun" w:hAnsi="SimSun" w:eastAsia="SimSun" w:cs="SimSun"/>
                <w:sz w:val="18"/>
                <w:szCs w:val="18"/>
                <w:spacing w:val="17"/>
              </w:rPr>
              <w:t xml:space="preserve"> </w:t>
            </w:r>
            <w:r>
              <w:rPr>
                <w:rFonts w:ascii="SimSun" w:hAnsi="SimSun" w:eastAsia="SimSun" w:cs="SimSun"/>
                <w:sz w:val="18"/>
                <w:szCs w:val="18"/>
                <w:spacing w:val="-4"/>
              </w:rPr>
              <w:t>情</w:t>
            </w:r>
            <w:r>
              <w:rPr>
                <w:rFonts w:ascii="SimSun" w:hAnsi="SimSun" w:eastAsia="SimSun" w:cs="SimSun"/>
                <w:sz w:val="18"/>
                <w:szCs w:val="18"/>
                <w:spacing w:val="-27"/>
              </w:rPr>
              <w:t xml:space="preserve"> </w:t>
            </w:r>
            <w:r>
              <w:rPr>
                <w:rFonts w:ascii="SimSun" w:hAnsi="SimSun" w:eastAsia="SimSun" w:cs="SimSun"/>
                <w:sz w:val="18"/>
                <w:szCs w:val="18"/>
                <w:spacing w:val="-4"/>
              </w:rPr>
              <w:t>况</w:t>
            </w:r>
          </w:p>
          <w:p>
            <w:pPr>
              <w:spacing w:before="84" w:line="230" w:lineRule="auto"/>
              <w:rPr>
                <w:rFonts w:ascii="SimSun" w:hAnsi="SimSun" w:eastAsia="SimSun" w:cs="SimSun"/>
                <w:sz w:val="17"/>
                <w:szCs w:val="17"/>
              </w:rPr>
            </w:pPr>
            <w:r>
              <w:rPr>
                <w:rFonts w:ascii="SimSun" w:hAnsi="SimSun" w:eastAsia="SimSun" w:cs="SimSun"/>
                <w:sz w:val="17"/>
                <w:szCs w:val="17"/>
                <w:spacing w:val="13"/>
              </w:rPr>
              <w:t>【可选】专任教师中双师双能型教师的比例</w:t>
            </w:r>
          </w:p>
        </w:tc>
      </w:tr>
    </w:tbl>
    <w:p>
      <w:pPr>
        <w:rPr>
          <w:rFonts w:ascii="Arial"/>
          <w:sz w:val="21"/>
        </w:rPr>
      </w:pPr>
      <w:r/>
    </w:p>
    <w:p>
      <w:pPr>
        <w:sectPr>
          <w:pgSz w:w="10320" w:h="14570"/>
          <w:pgMar w:top="400" w:right="1115" w:bottom="400" w:left="1000" w:header="0" w:footer="0" w:gutter="0"/>
        </w:sectPr>
        <w:rPr/>
      </w:pPr>
    </w:p>
    <w:p>
      <w:pPr>
        <w:ind w:right="45"/>
        <w:spacing w:before="128" w:line="560" w:lineRule="exact"/>
        <w:jc w:val="right"/>
        <w:rPr>
          <w:rFonts w:ascii="SimSun" w:hAnsi="SimSun" w:eastAsia="SimSun" w:cs="SimSun"/>
          <w:sz w:val="14"/>
          <w:szCs w:val="14"/>
        </w:rPr>
      </w:pPr>
      <w:r>
        <w:rPr>
          <w:rFonts w:ascii="SimSun" w:hAnsi="SimSun" w:eastAsia="SimSun" w:cs="SimSun"/>
          <w:sz w:val="19"/>
          <w:szCs w:val="19"/>
          <w:spacing w:val="-9"/>
          <w:position w:val="28"/>
        </w:rPr>
        <w:t>一、方案发文及答记者问</w:t>
      </w:r>
      <w:r>
        <w:rPr>
          <w:rFonts w:ascii="SimSun" w:hAnsi="SimSun" w:eastAsia="SimSun" w:cs="SimSun"/>
          <w:sz w:val="19"/>
          <w:szCs w:val="19"/>
          <w:spacing w:val="23"/>
          <w:position w:val="28"/>
        </w:rPr>
        <w:t xml:space="preserve">   </w:t>
      </w:r>
      <w:r>
        <w:rPr>
          <w:rFonts w:ascii="SimSun" w:hAnsi="SimSun" w:eastAsia="SimSun" w:cs="SimSun"/>
          <w:sz w:val="14"/>
          <w:szCs w:val="14"/>
          <w:spacing w:val="-9"/>
          <w:position w:val="28"/>
        </w:rPr>
        <w:t>143</w:t>
      </w:r>
    </w:p>
    <w:p>
      <w:pPr>
        <w:ind w:right="329"/>
        <w:spacing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70" w:lineRule="exact"/>
        <w:rPr/>
      </w:pPr>
      <w:r/>
    </w:p>
    <w:tbl>
      <w:tblPr>
        <w:tblStyle w:val="2"/>
        <w:tblW w:w="81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64"/>
        <w:gridCol w:w="1468"/>
        <w:gridCol w:w="869"/>
        <w:gridCol w:w="4649"/>
      </w:tblGrid>
      <w:tr>
        <w:trPr>
          <w:trHeight w:val="395" w:hRule="atLeast"/>
        </w:trPr>
        <w:tc>
          <w:tcPr>
            <w:tcW w:w="1164" w:type="dxa"/>
            <w:vAlign w:val="top"/>
          </w:tcPr>
          <w:p>
            <w:pPr>
              <w:ind w:left="21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468" w:type="dxa"/>
            <w:vAlign w:val="top"/>
          </w:tcPr>
          <w:p>
            <w:pPr>
              <w:ind w:left="363"/>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518" w:type="dxa"/>
            <w:vAlign w:val="top"/>
            <w:gridSpan w:val="2"/>
          </w:tcPr>
          <w:p>
            <w:pPr>
              <w:ind w:left="2425"/>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19" w:hRule="atLeast"/>
        </w:trPr>
        <w:tc>
          <w:tcPr>
            <w:tcW w:w="1164" w:type="dxa"/>
            <w:vAlign w:val="top"/>
          </w:tcPr>
          <w:p>
            <w:pPr>
              <w:rPr>
                <w:rFonts w:ascii="Arial"/>
                <w:sz w:val="21"/>
              </w:rPr>
            </w:pPr>
            <w:r/>
          </w:p>
        </w:tc>
        <w:tc>
          <w:tcPr>
            <w:tcW w:w="1468" w:type="dxa"/>
            <w:vAlign w:val="top"/>
          </w:tcPr>
          <w:p>
            <w:pPr>
              <w:rPr>
                <w:rFonts w:ascii="Arial"/>
                <w:sz w:val="21"/>
              </w:rPr>
            </w:pPr>
            <w:r/>
          </w:p>
        </w:tc>
        <w:tc>
          <w:tcPr>
            <w:tcW w:w="5518" w:type="dxa"/>
            <w:vAlign w:val="top"/>
            <w:gridSpan w:val="2"/>
          </w:tcPr>
          <w:p>
            <w:pPr>
              <w:ind w:left="63" w:right="96"/>
              <w:spacing w:before="77" w:line="259" w:lineRule="auto"/>
              <w:rPr>
                <w:rFonts w:ascii="SimSun" w:hAnsi="SimSun" w:eastAsia="SimSun" w:cs="SimSun"/>
                <w:sz w:val="18"/>
                <w:szCs w:val="18"/>
              </w:rPr>
            </w:pPr>
            <w:r>
              <w:rPr>
                <w:rFonts w:ascii="SimSun" w:hAnsi="SimSun" w:eastAsia="SimSun" w:cs="SimSun"/>
                <w:sz w:val="18"/>
                <w:szCs w:val="18"/>
                <w:spacing w:val="10"/>
              </w:rPr>
              <w:t>K4.4.5教师赴国(境)外交流、访学、</w:t>
            </w:r>
            <w:r>
              <w:rPr>
                <w:rFonts w:ascii="SimSun" w:hAnsi="SimSun" w:eastAsia="SimSun" w:cs="SimSun"/>
                <w:sz w:val="18"/>
                <w:szCs w:val="18"/>
                <w:spacing w:val="9"/>
              </w:rPr>
              <w:t>参加国际会议、合作研究等</w:t>
            </w:r>
            <w:r>
              <w:rPr>
                <w:rFonts w:ascii="SimSun" w:hAnsi="SimSun" w:eastAsia="SimSun" w:cs="SimSun"/>
                <w:sz w:val="18"/>
                <w:szCs w:val="18"/>
              </w:rPr>
              <w:t xml:space="preserve"> </w:t>
            </w:r>
            <w:r>
              <w:rPr>
                <w:rFonts w:ascii="SimSun" w:hAnsi="SimSun" w:eastAsia="SimSun" w:cs="SimSun"/>
                <w:sz w:val="18"/>
                <w:szCs w:val="18"/>
                <w:spacing w:val="-4"/>
              </w:rPr>
              <w:t>情</w:t>
            </w:r>
            <w:r>
              <w:rPr>
                <w:rFonts w:ascii="SimSun" w:hAnsi="SimSun" w:eastAsia="SimSun" w:cs="SimSun"/>
                <w:sz w:val="18"/>
                <w:szCs w:val="18"/>
                <w:spacing w:val="-27"/>
              </w:rPr>
              <w:t xml:space="preserve"> </w:t>
            </w:r>
            <w:r>
              <w:rPr>
                <w:rFonts w:ascii="SimSun" w:hAnsi="SimSun" w:eastAsia="SimSun" w:cs="SimSun"/>
                <w:sz w:val="18"/>
                <w:szCs w:val="18"/>
                <w:spacing w:val="-4"/>
              </w:rPr>
              <w:t>况</w:t>
            </w:r>
          </w:p>
        </w:tc>
      </w:tr>
      <w:tr>
        <w:trPr>
          <w:trHeight w:val="340" w:hRule="atLeast"/>
        </w:trPr>
        <w:tc>
          <w:tcPr>
            <w:tcW w:w="1164" w:type="dxa"/>
            <w:vAlign w:val="top"/>
            <w:vMerge w:val="restart"/>
            <w:tcBorders>
              <w:bottom w:val="none" w:color="000000" w:sz="2" w:space="0"/>
            </w:tcBorders>
          </w:tcPr>
          <w:p>
            <w:pPr>
              <w:ind w:left="125"/>
              <w:spacing w:before="89" w:line="220" w:lineRule="auto"/>
              <w:rPr>
                <w:rFonts w:ascii="SimSun" w:hAnsi="SimSun" w:eastAsia="SimSun" w:cs="SimSun"/>
                <w:sz w:val="18"/>
                <w:szCs w:val="18"/>
              </w:rPr>
            </w:pPr>
            <w:r>
              <w:rPr>
                <w:rFonts w:ascii="SimSun" w:hAnsi="SimSun" w:eastAsia="SimSun" w:cs="SimSun"/>
                <w:sz w:val="18"/>
                <w:szCs w:val="18"/>
                <w:spacing w:val="1"/>
              </w:rPr>
              <w:t>5.学生发展</w:t>
            </w:r>
          </w:p>
        </w:tc>
        <w:tc>
          <w:tcPr>
            <w:tcW w:w="1468" w:type="dxa"/>
            <w:vAlign w:val="top"/>
            <w:vMerge w:val="restart"/>
            <w:tcBorders>
              <w:bottom w:val="none" w:color="000000" w:sz="2" w:space="0"/>
            </w:tcBorders>
          </w:tcPr>
          <w:p>
            <w:pPr>
              <w:ind w:left="61"/>
              <w:spacing w:before="98" w:line="219" w:lineRule="auto"/>
              <w:rPr>
                <w:rFonts w:ascii="SimSun" w:hAnsi="SimSun" w:eastAsia="SimSun" w:cs="SimSun"/>
                <w:sz w:val="18"/>
                <w:szCs w:val="18"/>
              </w:rPr>
            </w:pPr>
            <w:r>
              <w:rPr>
                <w:rFonts w:ascii="SimSun" w:hAnsi="SimSun" w:eastAsia="SimSun" w:cs="SimSun"/>
                <w:sz w:val="18"/>
                <w:szCs w:val="18"/>
                <w:spacing w:val="-1"/>
              </w:rPr>
              <w:t>5.1理想信念</w:t>
            </w:r>
          </w:p>
        </w:tc>
        <w:tc>
          <w:tcPr>
            <w:tcW w:w="5518" w:type="dxa"/>
            <w:vAlign w:val="top"/>
            <w:gridSpan w:val="2"/>
          </w:tcPr>
          <w:p>
            <w:pPr>
              <w:ind w:left="63"/>
              <w:spacing w:before="78" w:line="219" w:lineRule="auto"/>
              <w:rPr>
                <w:rFonts w:ascii="SimSun" w:hAnsi="SimSun" w:eastAsia="SimSun" w:cs="SimSun"/>
                <w:sz w:val="18"/>
                <w:szCs w:val="18"/>
              </w:rPr>
            </w:pPr>
            <w:r>
              <w:rPr>
                <w:rFonts w:ascii="SimSun" w:hAnsi="SimSun" w:eastAsia="SimSun" w:cs="SimSun"/>
                <w:sz w:val="18"/>
                <w:szCs w:val="18"/>
                <w:spacing w:val="1"/>
              </w:rPr>
              <w:t>5.1.1学生理想信念和品德修养</w:t>
            </w:r>
          </w:p>
        </w:tc>
      </w:tr>
      <w:tr>
        <w:trPr>
          <w:trHeight w:val="340"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5518" w:type="dxa"/>
            <w:vAlign w:val="top"/>
            <w:gridSpan w:val="2"/>
          </w:tcPr>
          <w:p>
            <w:pPr>
              <w:ind w:left="63"/>
              <w:spacing w:before="78" w:line="219" w:lineRule="auto"/>
              <w:rPr>
                <w:rFonts w:ascii="SimSun" w:hAnsi="SimSun" w:eastAsia="SimSun" w:cs="SimSun"/>
                <w:sz w:val="18"/>
                <w:szCs w:val="18"/>
              </w:rPr>
            </w:pPr>
            <w:r>
              <w:rPr>
                <w:rFonts w:ascii="SimSun" w:hAnsi="SimSun" w:eastAsia="SimSun" w:cs="SimSun"/>
                <w:sz w:val="18"/>
                <w:szCs w:val="18"/>
              </w:rPr>
              <w:t>5.1.2加强学风建设，教育引导学生爱国</w:t>
            </w:r>
            <w:r>
              <w:rPr>
                <w:rFonts w:ascii="SimSun" w:hAnsi="SimSun" w:eastAsia="SimSun" w:cs="SimSun"/>
                <w:sz w:val="18"/>
                <w:szCs w:val="18"/>
                <w:spacing w:val="-1"/>
              </w:rPr>
              <w:t>、励志、求真、力行情况</w:t>
            </w:r>
          </w:p>
        </w:tc>
      </w:tr>
      <w:tr>
        <w:trPr>
          <w:trHeight w:val="90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restart"/>
            <w:tcBorders>
              <w:bottom w:val="none" w:color="000000" w:sz="2" w:space="0"/>
            </w:tcBorders>
          </w:tcPr>
          <w:p>
            <w:pPr>
              <w:ind w:left="61" w:right="207" w:firstLine="10"/>
              <w:spacing w:before="88" w:line="253" w:lineRule="auto"/>
              <w:rPr>
                <w:rFonts w:ascii="SimSun" w:hAnsi="SimSun" w:eastAsia="SimSun" w:cs="SimSun"/>
                <w:sz w:val="18"/>
                <w:szCs w:val="18"/>
              </w:rPr>
            </w:pPr>
            <w:r>
              <w:rPr>
                <w:rFonts w:ascii="SimSun" w:hAnsi="SimSun" w:eastAsia="SimSun" w:cs="SimSun"/>
                <w:sz w:val="18"/>
                <w:szCs w:val="18"/>
                <w:spacing w:val="1"/>
              </w:rPr>
              <w:t>5.2学业成绩及</w:t>
            </w:r>
            <w:r>
              <w:rPr>
                <w:rFonts w:ascii="SimSun" w:hAnsi="SimSun" w:eastAsia="SimSun" w:cs="SimSun"/>
                <w:sz w:val="18"/>
                <w:szCs w:val="18"/>
              </w:rPr>
              <w:t xml:space="preserve"> </w:t>
            </w:r>
            <w:r>
              <w:rPr>
                <w:rFonts w:ascii="SimSun" w:hAnsi="SimSun" w:eastAsia="SimSun" w:cs="SimSun"/>
                <w:sz w:val="18"/>
                <w:szCs w:val="18"/>
                <w:spacing w:val="5"/>
              </w:rPr>
              <w:t>综合素质</w:t>
            </w:r>
          </w:p>
        </w:tc>
        <w:tc>
          <w:tcPr>
            <w:tcW w:w="869" w:type="dxa"/>
            <w:vAlign w:val="top"/>
            <w:vMerge w:val="restart"/>
            <w:tcBorders>
              <w:bottom w:val="none" w:color="000000" w:sz="2" w:space="0"/>
            </w:tcBorders>
          </w:tcPr>
          <w:p>
            <w:pPr>
              <w:ind w:left="63"/>
              <w:spacing w:before="143" w:line="184" w:lineRule="auto"/>
              <w:rPr>
                <w:rFonts w:ascii="SimSun" w:hAnsi="SimSun" w:eastAsia="SimSun" w:cs="SimSun"/>
                <w:sz w:val="18"/>
                <w:szCs w:val="18"/>
              </w:rPr>
            </w:pPr>
            <w:r>
              <w:rPr>
                <w:rFonts w:ascii="SimSun" w:hAnsi="SimSun" w:eastAsia="SimSun" w:cs="SimSun"/>
                <w:sz w:val="18"/>
                <w:szCs w:val="18"/>
                <w:spacing w:val="-2"/>
              </w:rPr>
              <w:t>B</w:t>
            </w:r>
            <w:r>
              <w:rPr>
                <w:rFonts w:ascii="SimSun" w:hAnsi="SimSun" w:eastAsia="SimSun" w:cs="SimSun"/>
                <w:sz w:val="18"/>
                <w:szCs w:val="18"/>
                <w:spacing w:val="31"/>
              </w:rPr>
              <w:t xml:space="preserve"> </w:t>
            </w:r>
            <w:r>
              <w:rPr>
                <w:rFonts w:ascii="SimSun" w:hAnsi="SimSun" w:eastAsia="SimSun" w:cs="SimSun"/>
                <w:sz w:val="18"/>
                <w:szCs w:val="18"/>
                <w:spacing w:val="-2"/>
              </w:rPr>
              <w:t>5.2.1</w:t>
            </w:r>
          </w:p>
        </w:tc>
        <w:tc>
          <w:tcPr>
            <w:tcW w:w="4649" w:type="dxa"/>
            <w:vAlign w:val="top"/>
          </w:tcPr>
          <w:p>
            <w:pPr>
              <w:ind w:left="63"/>
              <w:spacing w:before="78" w:line="219" w:lineRule="auto"/>
              <w:rPr>
                <w:rFonts w:ascii="SimSun" w:hAnsi="SimSun" w:eastAsia="SimSun" w:cs="SimSun"/>
                <w:sz w:val="18"/>
                <w:szCs w:val="18"/>
              </w:rPr>
            </w:pPr>
            <w:r>
              <w:rPr>
                <w:rFonts w:ascii="SimSun" w:hAnsi="SimSun" w:eastAsia="SimSun" w:cs="SimSun"/>
                <w:sz w:val="18"/>
                <w:szCs w:val="18"/>
                <w:spacing w:val="5"/>
              </w:rPr>
              <w:t>B1学生基础理论、知识面和创新能力</w:t>
            </w:r>
          </w:p>
          <w:p>
            <w:pPr>
              <w:ind w:left="88" w:right="47" w:hanging="89"/>
              <w:spacing w:before="55" w:line="278" w:lineRule="auto"/>
              <w:rPr>
                <w:rFonts w:ascii="SimSun" w:hAnsi="SimSun" w:eastAsia="SimSun" w:cs="SimSun"/>
                <w:sz w:val="17"/>
                <w:szCs w:val="17"/>
              </w:rPr>
            </w:pPr>
            <w:r>
              <w:rPr>
                <w:rFonts w:ascii="SimSun" w:hAnsi="SimSun" w:eastAsia="SimSun" w:cs="SimSun"/>
                <w:sz w:val="17"/>
                <w:szCs w:val="17"/>
                <w:spacing w:val="17"/>
              </w:rPr>
              <w:t>【可选】本科生以第一作者/通讯作者在公开发行期刊发</w:t>
            </w:r>
            <w:r>
              <w:rPr>
                <w:rFonts w:ascii="SimSun" w:hAnsi="SimSun" w:eastAsia="SimSun" w:cs="SimSun"/>
                <w:sz w:val="17"/>
                <w:szCs w:val="17"/>
              </w:rPr>
              <w:t xml:space="preserve"> </w:t>
            </w:r>
            <w:r>
              <w:rPr>
                <w:rFonts w:ascii="SimSun" w:hAnsi="SimSun" w:eastAsia="SimSun" w:cs="SimSun"/>
                <w:sz w:val="17"/>
                <w:szCs w:val="17"/>
                <w:spacing w:val="8"/>
              </w:rPr>
              <w:t>表的论文数和本科生获批国家发明专利数</w:t>
            </w:r>
          </w:p>
        </w:tc>
      </w:tr>
      <w:tr>
        <w:trPr>
          <w:trHeight w:val="172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869" w:type="dxa"/>
            <w:vAlign w:val="top"/>
            <w:vMerge w:val="continue"/>
            <w:tcBorders>
              <w:top w:val="none" w:color="000000" w:sz="2" w:space="0"/>
            </w:tcBorders>
          </w:tcPr>
          <w:p>
            <w:pPr>
              <w:rPr>
                <w:rFonts w:ascii="Arial"/>
                <w:sz w:val="21"/>
              </w:rPr>
            </w:pPr>
            <w:r/>
          </w:p>
        </w:tc>
        <w:tc>
          <w:tcPr>
            <w:tcW w:w="4649" w:type="dxa"/>
            <w:vAlign w:val="top"/>
          </w:tcPr>
          <w:p>
            <w:pPr>
              <w:ind w:left="63" w:right="126"/>
              <w:spacing w:before="79" w:line="243" w:lineRule="auto"/>
              <w:rPr>
                <w:rFonts w:ascii="SimSun" w:hAnsi="SimSun" w:eastAsia="SimSun" w:cs="SimSun"/>
                <w:sz w:val="18"/>
                <w:szCs w:val="18"/>
              </w:rPr>
            </w:pPr>
            <w:r>
              <w:rPr>
                <w:rFonts w:ascii="SimSun" w:hAnsi="SimSun" w:eastAsia="SimSun" w:cs="SimSun"/>
                <w:sz w:val="18"/>
                <w:szCs w:val="18"/>
                <w:spacing w:val="5"/>
              </w:rPr>
              <w:t>B2学生综合应用知识能力和独立解决生产、管理和服务</w:t>
            </w:r>
            <w:r>
              <w:rPr>
                <w:rFonts w:ascii="SimSun" w:hAnsi="SimSun" w:eastAsia="SimSun" w:cs="SimSun"/>
                <w:sz w:val="18"/>
                <w:szCs w:val="18"/>
                <w:spacing w:val="2"/>
              </w:rPr>
              <w:t xml:space="preserve"> </w:t>
            </w:r>
            <w:r>
              <w:rPr>
                <w:rFonts w:ascii="SimSun" w:hAnsi="SimSun" w:eastAsia="SimSun" w:cs="SimSun"/>
                <w:sz w:val="18"/>
                <w:szCs w:val="18"/>
                <w:spacing w:val="2"/>
              </w:rPr>
              <w:t>中实际问题能力</w:t>
            </w:r>
          </w:p>
          <w:p>
            <w:pPr>
              <w:ind w:left="88" w:right="54" w:hanging="89"/>
              <w:spacing w:before="76" w:line="278" w:lineRule="auto"/>
              <w:rPr>
                <w:rFonts w:ascii="SimSun" w:hAnsi="SimSun" w:eastAsia="SimSun" w:cs="SimSun"/>
                <w:sz w:val="17"/>
                <w:szCs w:val="17"/>
              </w:rPr>
            </w:pPr>
            <w:r>
              <w:rPr>
                <w:rFonts w:ascii="SimSun" w:hAnsi="SimSun" w:eastAsia="SimSun" w:cs="SimSun"/>
                <w:sz w:val="17"/>
                <w:szCs w:val="17"/>
                <w:spacing w:val="13"/>
              </w:rPr>
              <w:t>【可选】在学期间获得国家认可的职业资格证书学生数占</w:t>
            </w:r>
            <w:r>
              <w:rPr>
                <w:rFonts w:ascii="SimSun" w:hAnsi="SimSun" w:eastAsia="SimSun" w:cs="SimSun"/>
                <w:sz w:val="17"/>
                <w:szCs w:val="17"/>
                <w:spacing w:val="8"/>
              </w:rPr>
              <w:t xml:space="preserve"> </w:t>
            </w:r>
            <w:r>
              <w:rPr>
                <w:rFonts w:ascii="SimSun" w:hAnsi="SimSun" w:eastAsia="SimSun" w:cs="SimSun"/>
                <w:sz w:val="17"/>
                <w:szCs w:val="17"/>
                <w:spacing w:val="13"/>
              </w:rPr>
              <w:t>在校生数的比例</w:t>
            </w:r>
          </w:p>
          <w:p>
            <w:pPr>
              <w:ind w:left="88" w:right="87" w:hanging="89"/>
              <w:spacing w:before="57" w:line="272" w:lineRule="auto"/>
              <w:rPr>
                <w:rFonts w:ascii="SimSun" w:hAnsi="SimSun" w:eastAsia="SimSun" w:cs="SimSun"/>
                <w:sz w:val="17"/>
                <w:szCs w:val="17"/>
              </w:rPr>
            </w:pPr>
            <w:r>
              <w:rPr>
                <w:rFonts w:ascii="SimSun" w:hAnsi="SimSun" w:eastAsia="SimSun" w:cs="SimSun"/>
                <w:sz w:val="17"/>
                <w:szCs w:val="17"/>
                <w:spacing w:val="15"/>
              </w:rPr>
              <w:t>【可选】本科生以第一作者/通讯作者在公开发行期刊发</w:t>
            </w:r>
            <w:r>
              <w:rPr>
                <w:rFonts w:ascii="SimSun" w:hAnsi="SimSun" w:eastAsia="SimSun" w:cs="SimSun"/>
                <w:sz w:val="17"/>
                <w:szCs w:val="17"/>
                <w:spacing w:val="10"/>
              </w:rPr>
              <w:t xml:space="preserve"> </w:t>
            </w:r>
            <w:r>
              <w:rPr>
                <w:rFonts w:ascii="SimSun" w:hAnsi="SimSun" w:eastAsia="SimSun" w:cs="SimSun"/>
                <w:sz w:val="17"/>
                <w:szCs w:val="17"/>
                <w:spacing w:val="8"/>
              </w:rPr>
              <w:t>表的论文数和本科生获批国家发明专利数</w:t>
            </w:r>
          </w:p>
        </w:tc>
      </w:tr>
      <w:tr>
        <w:trPr>
          <w:trHeight w:val="62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5518" w:type="dxa"/>
            <w:vAlign w:val="top"/>
            <w:gridSpan w:val="2"/>
          </w:tcPr>
          <w:p>
            <w:pPr>
              <w:ind w:right="865" w:firstLine="89"/>
              <w:spacing w:before="79" w:line="273" w:lineRule="auto"/>
              <w:rPr>
                <w:rFonts w:ascii="SimSun" w:hAnsi="SimSun" w:eastAsia="SimSun" w:cs="SimSun"/>
                <w:sz w:val="17"/>
                <w:szCs w:val="17"/>
              </w:rPr>
            </w:pPr>
            <w:r>
              <w:rPr>
                <w:rFonts w:ascii="SimSun" w:hAnsi="SimSun" w:eastAsia="SimSun" w:cs="SimSun"/>
                <w:sz w:val="17"/>
                <w:szCs w:val="17"/>
                <w:spacing w:val="8"/>
              </w:rPr>
              <w:t>5.2.2开展通识教育、体育、美育、劳动教</w:t>
            </w:r>
            <w:r>
              <w:rPr>
                <w:rFonts w:ascii="SimSun" w:hAnsi="SimSun" w:eastAsia="SimSun" w:cs="SimSun"/>
                <w:sz w:val="17"/>
                <w:szCs w:val="17"/>
                <w:spacing w:val="7"/>
              </w:rPr>
              <w:t>育的措施与成效</w:t>
            </w:r>
            <w:r>
              <w:rPr>
                <w:rFonts w:ascii="SimSun" w:hAnsi="SimSun" w:eastAsia="SimSun" w:cs="SimSun"/>
                <w:sz w:val="17"/>
                <w:szCs w:val="17"/>
              </w:rPr>
              <w:t xml:space="preserve"> </w:t>
            </w:r>
            <w:r>
              <w:rPr>
                <w:rFonts w:ascii="SimSun" w:hAnsi="SimSun" w:eastAsia="SimSun" w:cs="SimSun"/>
                <w:sz w:val="17"/>
                <w:szCs w:val="17"/>
                <w:spacing w:val="17"/>
              </w:rPr>
              <w:t>【必选】体质测试达标率</w:t>
            </w:r>
          </w:p>
        </w:tc>
      </w:tr>
      <w:tr>
        <w:trPr>
          <w:trHeight w:val="118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5518" w:type="dxa"/>
            <w:vAlign w:val="top"/>
            <w:gridSpan w:val="2"/>
          </w:tcPr>
          <w:p>
            <w:pPr>
              <w:ind w:left="63" w:right="95"/>
              <w:spacing w:before="69" w:line="259" w:lineRule="auto"/>
              <w:rPr>
                <w:rFonts w:ascii="SimSun" w:hAnsi="SimSun" w:eastAsia="SimSun" w:cs="SimSun"/>
                <w:sz w:val="18"/>
                <w:szCs w:val="18"/>
              </w:rPr>
            </w:pPr>
            <w:r>
              <w:rPr>
                <w:rFonts w:ascii="SimSun" w:hAnsi="SimSun" w:eastAsia="SimSun" w:cs="SimSun"/>
                <w:sz w:val="18"/>
                <w:szCs w:val="18"/>
                <w:spacing w:val="1"/>
              </w:rPr>
              <w:t>5.2.3社团活动、校园文化、社会实践、志愿服务等活动开展情况及</w:t>
            </w:r>
            <w:r>
              <w:rPr>
                <w:rFonts w:ascii="SimSun" w:hAnsi="SimSun" w:eastAsia="SimSun" w:cs="SimSun"/>
                <w:sz w:val="18"/>
                <w:szCs w:val="18"/>
                <w:spacing w:val="6"/>
              </w:rPr>
              <w:t xml:space="preserve"> </w:t>
            </w:r>
            <w:r>
              <w:rPr>
                <w:rFonts w:ascii="SimSun" w:hAnsi="SimSun" w:eastAsia="SimSun" w:cs="SimSun"/>
                <w:sz w:val="18"/>
                <w:szCs w:val="18"/>
                <w:spacing w:val="2"/>
              </w:rPr>
              <w:t>育人效果</w:t>
            </w:r>
          </w:p>
          <w:p>
            <w:pPr>
              <w:ind w:left="88" w:right="45" w:hanging="89"/>
              <w:spacing w:before="65" w:line="273" w:lineRule="auto"/>
              <w:rPr>
                <w:rFonts w:ascii="SimSun" w:hAnsi="SimSun" w:eastAsia="SimSun" w:cs="SimSun"/>
                <w:sz w:val="17"/>
                <w:szCs w:val="17"/>
              </w:rPr>
            </w:pPr>
            <w:r>
              <w:rPr>
                <w:rFonts w:ascii="SimSun" w:hAnsi="SimSun" w:eastAsia="SimSun" w:cs="SimSun"/>
                <w:sz w:val="17"/>
                <w:szCs w:val="17"/>
                <w:spacing w:val="12"/>
              </w:rPr>
              <w:t>【可选】省级以上艺术展演、体育竞赛参赛获奖学生人次数占学生总</w:t>
            </w:r>
            <w:r>
              <w:rPr>
                <w:rFonts w:ascii="SimSun" w:hAnsi="SimSun" w:eastAsia="SimSun" w:cs="SimSun"/>
                <w:sz w:val="17"/>
                <w:szCs w:val="17"/>
                <w:spacing w:val="1"/>
              </w:rPr>
              <w:t xml:space="preserve"> </w:t>
            </w:r>
            <w:r>
              <w:rPr>
                <w:rFonts w:ascii="SimSun" w:hAnsi="SimSun" w:eastAsia="SimSun" w:cs="SimSun"/>
                <w:sz w:val="17"/>
                <w:szCs w:val="17"/>
                <w:spacing w:val="12"/>
              </w:rPr>
              <w:t>数的比例</w:t>
            </w:r>
          </w:p>
        </w:tc>
      </w:tr>
      <w:tr>
        <w:trPr>
          <w:trHeight w:val="610"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restart"/>
            <w:tcBorders>
              <w:bottom w:val="none" w:color="000000" w:sz="2" w:space="0"/>
            </w:tcBorders>
          </w:tcPr>
          <w:p>
            <w:pPr>
              <w:ind w:left="61"/>
              <w:spacing w:before="83" w:line="220" w:lineRule="auto"/>
              <w:rPr>
                <w:rFonts w:ascii="SimSun" w:hAnsi="SimSun" w:eastAsia="SimSun" w:cs="SimSun"/>
                <w:sz w:val="18"/>
                <w:szCs w:val="18"/>
              </w:rPr>
            </w:pPr>
            <w:r>
              <w:rPr>
                <w:rFonts w:ascii="SimSun" w:hAnsi="SimSun" w:eastAsia="SimSun" w:cs="SimSun"/>
                <w:sz w:val="18"/>
                <w:szCs w:val="18"/>
                <w:spacing w:val="-1"/>
              </w:rPr>
              <w:t>K5.3国际视野</w:t>
            </w:r>
          </w:p>
        </w:tc>
        <w:tc>
          <w:tcPr>
            <w:tcW w:w="5518" w:type="dxa"/>
            <w:vAlign w:val="top"/>
            <w:gridSpan w:val="2"/>
          </w:tcPr>
          <w:p>
            <w:pPr>
              <w:ind w:left="63" w:right="96"/>
              <w:spacing w:before="82" w:line="248" w:lineRule="auto"/>
              <w:rPr>
                <w:rFonts w:ascii="SimSun" w:hAnsi="SimSun" w:eastAsia="SimSun" w:cs="SimSun"/>
                <w:sz w:val="18"/>
                <w:szCs w:val="18"/>
              </w:rPr>
            </w:pPr>
            <w:r>
              <w:rPr>
                <w:rFonts w:ascii="SimSun" w:hAnsi="SimSun" w:eastAsia="SimSun" w:cs="SimSun"/>
                <w:sz w:val="18"/>
                <w:szCs w:val="18"/>
                <w:spacing w:val="6"/>
              </w:rPr>
              <w:t>K</w:t>
            </w:r>
            <w:r>
              <w:rPr>
                <w:rFonts w:ascii="SimSun" w:hAnsi="SimSun" w:eastAsia="SimSun" w:cs="SimSun"/>
                <w:sz w:val="18"/>
                <w:szCs w:val="18"/>
                <w:spacing w:val="25"/>
              </w:rPr>
              <w:t xml:space="preserve"> </w:t>
            </w:r>
            <w:r>
              <w:rPr>
                <w:rFonts w:ascii="SimSun" w:hAnsi="SimSun" w:eastAsia="SimSun" w:cs="SimSun"/>
                <w:sz w:val="18"/>
                <w:szCs w:val="18"/>
                <w:spacing w:val="6"/>
              </w:rPr>
              <w:t>5.3.1与国(境)外大学合作办学、合作育人以及与本科教育相关</w:t>
            </w:r>
            <w:r>
              <w:rPr>
                <w:rFonts w:ascii="SimSun" w:hAnsi="SimSun" w:eastAsia="SimSun" w:cs="SimSun"/>
                <w:sz w:val="18"/>
                <w:szCs w:val="18"/>
              </w:rPr>
              <w:t xml:space="preserve"> </w:t>
            </w:r>
            <w:r>
              <w:rPr>
                <w:rFonts w:ascii="SimSun" w:hAnsi="SimSun" w:eastAsia="SimSun" w:cs="SimSun"/>
                <w:sz w:val="18"/>
                <w:szCs w:val="18"/>
              </w:rPr>
              <w:t>的国际交流活动和来华留学生教育开展情况</w:t>
            </w:r>
          </w:p>
        </w:tc>
      </w:tr>
      <w:tr>
        <w:trPr>
          <w:trHeight w:val="62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5518" w:type="dxa"/>
            <w:vAlign w:val="top"/>
            <w:gridSpan w:val="2"/>
          </w:tcPr>
          <w:p>
            <w:pPr>
              <w:ind w:left="63" w:right="43"/>
              <w:spacing w:before="82" w:line="258" w:lineRule="auto"/>
              <w:rPr>
                <w:rFonts w:ascii="SimSun" w:hAnsi="SimSun" w:eastAsia="SimSun" w:cs="SimSun"/>
                <w:sz w:val="18"/>
                <w:szCs w:val="18"/>
              </w:rPr>
            </w:pPr>
            <w:r>
              <w:rPr>
                <w:rFonts w:ascii="SimSun" w:hAnsi="SimSun" w:eastAsia="SimSun" w:cs="SimSun"/>
                <w:sz w:val="18"/>
                <w:szCs w:val="18"/>
                <w:spacing w:val="6"/>
              </w:rPr>
              <w:t>K5.3.2国际先进教育理念、优质教育资源</w:t>
            </w:r>
            <w:r>
              <w:rPr>
                <w:rFonts w:ascii="SimSun" w:hAnsi="SimSun" w:eastAsia="SimSun" w:cs="SimSun"/>
                <w:sz w:val="18"/>
                <w:szCs w:val="18"/>
                <w:spacing w:val="5"/>
              </w:rPr>
              <w:t>的吸收内化、培育和输出</w:t>
            </w:r>
            <w:r>
              <w:rPr>
                <w:rFonts w:ascii="SimSun" w:hAnsi="SimSun" w:eastAsia="SimSun" w:cs="SimSun"/>
                <w:sz w:val="18"/>
                <w:szCs w:val="18"/>
              </w:rPr>
              <w:t xml:space="preserve"> </w:t>
            </w:r>
            <w:r>
              <w:rPr>
                <w:rFonts w:ascii="SimSun" w:hAnsi="SimSun" w:eastAsia="SimSun" w:cs="SimSun"/>
                <w:sz w:val="18"/>
                <w:szCs w:val="18"/>
                <w:spacing w:val="-2"/>
              </w:rPr>
              <w:t>共享情况</w:t>
            </w:r>
          </w:p>
        </w:tc>
      </w:tr>
      <w:tr>
        <w:trPr>
          <w:trHeight w:val="1179"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5518" w:type="dxa"/>
            <w:vAlign w:val="top"/>
            <w:gridSpan w:val="2"/>
          </w:tcPr>
          <w:p>
            <w:pPr>
              <w:ind w:left="63" w:right="35"/>
              <w:spacing w:before="92" w:line="253" w:lineRule="auto"/>
              <w:rPr>
                <w:rFonts w:ascii="SimSun" w:hAnsi="SimSun" w:eastAsia="SimSun" w:cs="SimSun"/>
                <w:sz w:val="18"/>
                <w:szCs w:val="18"/>
              </w:rPr>
            </w:pPr>
            <w:r>
              <w:rPr>
                <w:rFonts w:ascii="SimSun" w:hAnsi="SimSun" w:eastAsia="SimSun" w:cs="SimSun"/>
                <w:sz w:val="18"/>
                <w:szCs w:val="18"/>
                <w:spacing w:val="6"/>
              </w:rPr>
              <w:t>K5.3.3学生赴国(境)外交流、访学、实习、竞</w:t>
            </w:r>
            <w:r>
              <w:rPr>
                <w:rFonts w:ascii="SimSun" w:hAnsi="SimSun" w:eastAsia="SimSun" w:cs="SimSun"/>
                <w:sz w:val="18"/>
                <w:szCs w:val="18"/>
                <w:spacing w:val="5"/>
              </w:rPr>
              <w:t>赛、参加国际会议、</w:t>
            </w:r>
            <w:r>
              <w:rPr>
                <w:rFonts w:ascii="SimSun" w:hAnsi="SimSun" w:eastAsia="SimSun" w:cs="SimSun"/>
                <w:sz w:val="18"/>
                <w:szCs w:val="18"/>
              </w:rPr>
              <w:t xml:space="preserve"> </w:t>
            </w:r>
            <w:r>
              <w:rPr>
                <w:rFonts w:ascii="SimSun" w:hAnsi="SimSun" w:eastAsia="SimSun" w:cs="SimSun"/>
                <w:sz w:val="18"/>
                <w:szCs w:val="18"/>
                <w:spacing w:val="-1"/>
              </w:rPr>
              <w:t>合作研究等情况</w:t>
            </w:r>
          </w:p>
          <w:p>
            <w:pPr>
              <w:ind w:left="88" w:right="84" w:hanging="89"/>
              <w:spacing w:before="67" w:line="267" w:lineRule="auto"/>
              <w:rPr>
                <w:rFonts w:ascii="SimSun" w:hAnsi="SimSun" w:eastAsia="SimSun" w:cs="SimSun"/>
                <w:sz w:val="17"/>
                <w:szCs w:val="17"/>
              </w:rPr>
            </w:pPr>
            <w:r>
              <w:rPr>
                <w:rFonts w:ascii="SimSun" w:hAnsi="SimSun" w:eastAsia="SimSun" w:cs="SimSun"/>
                <w:sz w:val="17"/>
                <w:szCs w:val="17"/>
                <w:spacing w:val="16"/>
              </w:rPr>
              <w:t>【可选】在学期间赴国(境)外交流、访学、实习的学生数占在校生</w:t>
            </w:r>
            <w:r>
              <w:rPr>
                <w:rFonts w:ascii="SimSun" w:hAnsi="SimSun" w:eastAsia="SimSun" w:cs="SimSun"/>
                <w:sz w:val="17"/>
                <w:szCs w:val="17"/>
                <w:spacing w:val="12"/>
              </w:rPr>
              <w:t xml:space="preserve"> </w:t>
            </w:r>
            <w:r>
              <w:rPr>
                <w:rFonts w:ascii="SimSun" w:hAnsi="SimSun" w:eastAsia="SimSun" w:cs="SimSun"/>
                <w:sz w:val="17"/>
                <w:szCs w:val="17"/>
                <w:spacing w:val="12"/>
              </w:rPr>
              <w:t>数的比例</w:t>
            </w:r>
          </w:p>
        </w:tc>
      </w:tr>
      <w:tr>
        <w:trPr>
          <w:trHeight w:val="340"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restart"/>
            <w:tcBorders>
              <w:bottom w:val="none" w:color="000000" w:sz="2" w:space="0"/>
            </w:tcBorders>
          </w:tcPr>
          <w:p>
            <w:pPr>
              <w:ind w:left="61"/>
              <w:spacing w:before="94" w:line="219" w:lineRule="auto"/>
              <w:rPr>
                <w:rFonts w:ascii="SimSun" w:hAnsi="SimSun" w:eastAsia="SimSun" w:cs="SimSun"/>
                <w:sz w:val="18"/>
                <w:szCs w:val="18"/>
              </w:rPr>
            </w:pPr>
            <w:r>
              <w:rPr>
                <w:rFonts w:ascii="SimSun" w:hAnsi="SimSun" w:eastAsia="SimSun" w:cs="SimSun"/>
                <w:sz w:val="18"/>
                <w:szCs w:val="18"/>
                <w:spacing w:val="-2"/>
              </w:rPr>
              <w:t>5.4支持服务</w:t>
            </w:r>
          </w:p>
        </w:tc>
        <w:tc>
          <w:tcPr>
            <w:tcW w:w="5518" w:type="dxa"/>
            <w:vAlign w:val="top"/>
            <w:gridSpan w:val="2"/>
          </w:tcPr>
          <w:p>
            <w:pPr>
              <w:ind w:left="63"/>
              <w:spacing w:before="83" w:line="219" w:lineRule="auto"/>
              <w:rPr>
                <w:rFonts w:ascii="SimSun" w:hAnsi="SimSun" w:eastAsia="SimSun" w:cs="SimSun"/>
                <w:sz w:val="18"/>
                <w:szCs w:val="18"/>
              </w:rPr>
            </w:pPr>
            <w:r>
              <w:rPr>
                <w:rFonts w:ascii="SimSun" w:hAnsi="SimSun" w:eastAsia="SimSun" w:cs="SimSun"/>
                <w:sz w:val="18"/>
                <w:szCs w:val="18"/>
                <w:spacing w:val="-1"/>
              </w:rPr>
              <w:t>5.4.1领导干部和教师参与学生工作的情况</w:t>
            </w:r>
          </w:p>
        </w:tc>
      </w:tr>
      <w:tr>
        <w:trPr>
          <w:trHeight w:val="2308" w:hRule="atLeast"/>
        </w:trPr>
        <w:tc>
          <w:tcPr>
            <w:tcW w:w="1164" w:type="dxa"/>
            <w:vAlign w:val="top"/>
            <w:vMerge w:val="continue"/>
            <w:tcBorders>
              <w:top w:val="none" w:color="000000" w:sz="2" w:space="0"/>
              <w:bottom w:val="none" w:color="000000" w:sz="2" w:space="0"/>
            </w:tcBorders>
          </w:tcPr>
          <w:p>
            <w:pPr>
              <w:rPr>
                <w:rFonts w:ascii="Arial"/>
                <w:sz w:val="21"/>
              </w:rPr>
            </w:pPr>
            <w:r/>
          </w:p>
        </w:tc>
        <w:tc>
          <w:tcPr>
            <w:tcW w:w="1468" w:type="dxa"/>
            <w:vAlign w:val="top"/>
            <w:vMerge w:val="continue"/>
            <w:tcBorders>
              <w:top w:val="none" w:color="000000" w:sz="2" w:space="0"/>
              <w:bottom w:val="none" w:color="000000" w:sz="2" w:space="0"/>
            </w:tcBorders>
          </w:tcPr>
          <w:p>
            <w:pPr>
              <w:rPr>
                <w:rFonts w:ascii="Arial"/>
                <w:sz w:val="21"/>
              </w:rPr>
            </w:pPr>
            <w:r/>
          </w:p>
        </w:tc>
        <w:tc>
          <w:tcPr>
            <w:tcW w:w="5518" w:type="dxa"/>
            <w:vAlign w:val="top"/>
            <w:gridSpan w:val="2"/>
          </w:tcPr>
          <w:p>
            <w:pPr>
              <w:ind w:left="63" w:right="94"/>
              <w:spacing w:before="94" w:line="261" w:lineRule="auto"/>
              <w:jc w:val="both"/>
              <w:rPr>
                <w:rFonts w:ascii="SimSun" w:hAnsi="SimSun" w:eastAsia="SimSun" w:cs="SimSun"/>
                <w:sz w:val="18"/>
                <w:szCs w:val="18"/>
              </w:rPr>
            </w:pPr>
            <w:r>
              <w:rPr>
                <w:rFonts w:ascii="SimSun" w:hAnsi="SimSun" w:eastAsia="SimSun" w:cs="SimSun"/>
                <w:sz w:val="18"/>
                <w:szCs w:val="18"/>
                <w:spacing w:val="4"/>
              </w:rPr>
              <w:t>5.4.2学校开展学生指导服务工作(学业、职业生涯规划、就业、家</w:t>
            </w:r>
            <w:r>
              <w:rPr>
                <w:rFonts w:ascii="SimSun" w:hAnsi="SimSun" w:eastAsia="SimSun" w:cs="SimSun"/>
                <w:sz w:val="18"/>
                <w:szCs w:val="18"/>
                <w:spacing w:val="1"/>
              </w:rPr>
              <w:t xml:space="preserve"> </w:t>
            </w:r>
            <w:r>
              <w:rPr>
                <w:rFonts w:ascii="SimSun" w:hAnsi="SimSun" w:eastAsia="SimSun" w:cs="SimSun"/>
                <w:sz w:val="18"/>
                <w:szCs w:val="18"/>
                <w:spacing w:val="7"/>
              </w:rPr>
              <w:t>庭经济困难学生资助、心理健康咨询等)情况，学业导师</w:t>
            </w:r>
            <w:r>
              <w:rPr>
                <w:rFonts w:ascii="SimSun" w:hAnsi="SimSun" w:eastAsia="SimSun" w:cs="SimSun"/>
                <w:sz w:val="18"/>
                <w:szCs w:val="18"/>
                <w:spacing w:val="6"/>
              </w:rPr>
              <w:t>、心理辅</w:t>
            </w:r>
            <w:r>
              <w:rPr>
                <w:rFonts w:ascii="SimSun" w:hAnsi="SimSun" w:eastAsia="SimSun" w:cs="SimSun"/>
                <w:sz w:val="18"/>
                <w:szCs w:val="18"/>
              </w:rPr>
              <w:t xml:space="preserve"> </w:t>
            </w:r>
            <w:r>
              <w:rPr>
                <w:rFonts w:ascii="SimSun" w:hAnsi="SimSun" w:eastAsia="SimSun" w:cs="SimSun"/>
                <w:sz w:val="18"/>
                <w:szCs w:val="18"/>
                <w:spacing w:val="-1"/>
              </w:rPr>
              <w:t>导教师、校医等配备及师生交流活动专门场所建设情况</w:t>
            </w:r>
          </w:p>
          <w:p>
            <w:pPr>
              <w:spacing w:before="76" w:line="231" w:lineRule="auto"/>
              <w:rPr>
                <w:rFonts w:ascii="SimSun" w:hAnsi="SimSun" w:eastAsia="SimSun" w:cs="SimSun"/>
                <w:sz w:val="17"/>
                <w:szCs w:val="17"/>
              </w:rPr>
            </w:pPr>
            <w:r>
              <w:rPr>
                <w:rFonts w:ascii="SimSun" w:hAnsi="SimSun" w:eastAsia="SimSun" w:cs="SimSun"/>
                <w:sz w:val="17"/>
                <w:szCs w:val="17"/>
                <w:spacing w:val="12"/>
              </w:rPr>
              <w:t>【必选】专职辅导员岗位与在校生比例≥1:200</w:t>
            </w:r>
          </w:p>
          <w:p>
            <w:pPr>
              <w:ind w:left="88" w:right="45" w:hanging="89"/>
              <w:spacing w:before="67" w:line="265" w:lineRule="auto"/>
              <w:rPr>
                <w:rFonts w:ascii="SimSun" w:hAnsi="SimSun" w:eastAsia="SimSun" w:cs="SimSun"/>
                <w:sz w:val="17"/>
                <w:szCs w:val="17"/>
              </w:rPr>
            </w:pPr>
            <w:r>
              <w:rPr>
                <w:rFonts w:ascii="SimSun" w:hAnsi="SimSun" w:eastAsia="SimSun" w:cs="SimSun"/>
                <w:sz w:val="17"/>
                <w:szCs w:val="17"/>
                <w:spacing w:val="17"/>
              </w:rPr>
              <w:t>【必选】专职从事心理健康教育教师与在校生</w:t>
            </w:r>
            <w:r>
              <w:rPr>
                <w:rFonts w:ascii="SimSun" w:hAnsi="SimSun" w:eastAsia="SimSun" w:cs="SimSun"/>
                <w:sz w:val="17"/>
                <w:szCs w:val="17"/>
                <w:spacing w:val="16"/>
              </w:rPr>
              <w:t>比例≥1:4000且至少</w:t>
            </w:r>
            <w:r>
              <w:rPr>
                <w:rFonts w:ascii="SimSun" w:hAnsi="SimSun" w:eastAsia="SimSun" w:cs="SimSun"/>
                <w:sz w:val="17"/>
                <w:szCs w:val="17"/>
              </w:rPr>
              <w:t xml:space="preserve"> </w:t>
            </w:r>
            <w:r>
              <w:rPr>
                <w:rFonts w:ascii="SimSun" w:hAnsi="SimSun" w:eastAsia="SimSun" w:cs="SimSun"/>
                <w:sz w:val="17"/>
                <w:szCs w:val="17"/>
                <w:spacing w:val="-3"/>
              </w:rPr>
              <w:t>2</w:t>
            </w:r>
            <w:r>
              <w:rPr>
                <w:rFonts w:ascii="SimSun" w:hAnsi="SimSun" w:eastAsia="SimSun" w:cs="SimSun"/>
                <w:sz w:val="17"/>
                <w:szCs w:val="17"/>
                <w:spacing w:val="46"/>
              </w:rPr>
              <w:t xml:space="preserve"> </w:t>
            </w:r>
            <w:r>
              <w:rPr>
                <w:rFonts w:ascii="SimSun" w:hAnsi="SimSun" w:eastAsia="SimSun" w:cs="SimSun"/>
                <w:sz w:val="17"/>
                <w:szCs w:val="17"/>
                <w:spacing w:val="-3"/>
              </w:rPr>
              <w:t>名</w:t>
            </w:r>
          </w:p>
          <w:p>
            <w:pPr>
              <w:ind w:left="88" w:right="84" w:hanging="89"/>
              <w:spacing w:before="61" w:line="291" w:lineRule="auto"/>
              <w:rPr>
                <w:rFonts w:ascii="SimSun" w:hAnsi="SimSun" w:eastAsia="SimSun" w:cs="SimSun"/>
                <w:sz w:val="17"/>
                <w:szCs w:val="17"/>
              </w:rPr>
            </w:pPr>
            <w:r>
              <w:rPr>
                <w:rFonts w:ascii="SimSun" w:hAnsi="SimSun" w:eastAsia="SimSun" w:cs="SimSun"/>
                <w:sz w:val="17"/>
                <w:szCs w:val="17"/>
                <w:spacing w:val="17"/>
              </w:rPr>
              <w:t>【必选】专职就业指导教师和专职就业工作人员与应届毕业生比例</w:t>
            </w:r>
            <w:r>
              <w:rPr>
                <w:rFonts w:ascii="SimSun" w:hAnsi="SimSun" w:eastAsia="SimSun" w:cs="SimSun"/>
                <w:sz w:val="17"/>
                <w:szCs w:val="17"/>
              </w:rPr>
              <w:t xml:space="preserve"> </w:t>
            </w:r>
            <w:r>
              <w:rPr>
                <w:rFonts w:ascii="SimSun" w:hAnsi="SimSun" w:eastAsia="SimSun" w:cs="SimSun"/>
                <w:sz w:val="17"/>
                <w:szCs w:val="17"/>
                <w:spacing w:val="1"/>
              </w:rPr>
              <w:t>≥1:500</w:t>
            </w:r>
          </w:p>
        </w:tc>
      </w:tr>
      <w:tr>
        <w:trPr>
          <w:trHeight w:val="654" w:hRule="atLeast"/>
        </w:trPr>
        <w:tc>
          <w:tcPr>
            <w:tcW w:w="1164" w:type="dxa"/>
            <w:vAlign w:val="top"/>
            <w:vMerge w:val="continue"/>
            <w:tcBorders>
              <w:top w:val="none" w:color="000000" w:sz="2" w:space="0"/>
            </w:tcBorders>
          </w:tcPr>
          <w:p>
            <w:pPr>
              <w:rPr>
                <w:rFonts w:ascii="Arial"/>
                <w:sz w:val="21"/>
              </w:rPr>
            </w:pPr>
            <w:r/>
          </w:p>
        </w:tc>
        <w:tc>
          <w:tcPr>
            <w:tcW w:w="1468" w:type="dxa"/>
            <w:vAlign w:val="top"/>
            <w:vMerge w:val="continue"/>
            <w:tcBorders>
              <w:top w:val="none" w:color="000000" w:sz="2" w:space="0"/>
            </w:tcBorders>
          </w:tcPr>
          <w:p>
            <w:pPr>
              <w:rPr>
                <w:rFonts w:ascii="Arial"/>
                <w:sz w:val="21"/>
              </w:rPr>
            </w:pPr>
            <w:r/>
          </w:p>
        </w:tc>
        <w:tc>
          <w:tcPr>
            <w:tcW w:w="5518" w:type="dxa"/>
            <w:vAlign w:val="top"/>
            <w:gridSpan w:val="2"/>
          </w:tcPr>
          <w:p>
            <w:pPr>
              <w:ind w:left="63" w:right="14"/>
              <w:spacing w:before="106" w:line="254" w:lineRule="auto"/>
              <w:rPr>
                <w:rFonts w:ascii="SimSun" w:hAnsi="SimSun" w:eastAsia="SimSun" w:cs="SimSun"/>
                <w:sz w:val="18"/>
                <w:szCs w:val="18"/>
              </w:rPr>
            </w:pPr>
            <w:r>
              <w:rPr>
                <w:rFonts w:ascii="SimSun" w:hAnsi="SimSun" w:eastAsia="SimSun" w:cs="SimSun"/>
                <w:sz w:val="18"/>
                <w:szCs w:val="18"/>
                <w:spacing w:val="4"/>
              </w:rPr>
              <w:t>5.4.3与学分制改革和弹性学习相适应的管理制度</w:t>
            </w:r>
            <w:r>
              <w:rPr>
                <w:rFonts w:ascii="SimSun" w:hAnsi="SimSun" w:eastAsia="SimSun" w:cs="SimSun"/>
                <w:sz w:val="18"/>
                <w:szCs w:val="18"/>
                <w:spacing w:val="3"/>
              </w:rPr>
              <w:t>、辅修专业制度、</w:t>
            </w:r>
            <w:r>
              <w:rPr>
                <w:rFonts w:ascii="SimSun" w:hAnsi="SimSun" w:eastAsia="SimSun" w:cs="SimSun"/>
                <w:sz w:val="18"/>
                <w:szCs w:val="18"/>
              </w:rPr>
              <w:t xml:space="preserve"> </w:t>
            </w:r>
            <w:r>
              <w:rPr>
                <w:rFonts w:ascii="SimSun" w:hAnsi="SimSun" w:eastAsia="SimSun" w:cs="SimSun"/>
                <w:sz w:val="18"/>
                <w:szCs w:val="18"/>
                <w:spacing w:val="-1"/>
              </w:rPr>
              <w:t>双学士学位制度建设情况</w:t>
            </w:r>
          </w:p>
        </w:tc>
      </w:tr>
    </w:tbl>
    <w:p>
      <w:pPr>
        <w:rPr>
          <w:rFonts w:ascii="Arial"/>
          <w:sz w:val="21"/>
        </w:rPr>
      </w:pPr>
      <w:r/>
    </w:p>
    <w:p>
      <w:pPr>
        <w:sectPr>
          <w:pgSz w:w="10320" w:h="14570"/>
          <w:pgMar w:top="400" w:right="1115" w:bottom="400" w:left="1044" w:header="0" w:footer="0" w:gutter="0"/>
        </w:sectPr>
        <w:rPr/>
      </w:pPr>
    </w:p>
    <w:p>
      <w:pPr>
        <w:ind w:left="4"/>
        <w:spacing w:before="37" w:line="219" w:lineRule="auto"/>
        <w:rPr>
          <w:rFonts w:ascii="SimSun" w:hAnsi="SimSun" w:eastAsia="SimSun" w:cs="SimSun"/>
          <w:sz w:val="19"/>
          <w:szCs w:val="19"/>
        </w:rPr>
      </w:pPr>
      <w:r>
        <w:rPr>
          <w:rFonts w:ascii="SimSun" w:hAnsi="SimSun" w:eastAsia="SimSun" w:cs="SimSun"/>
          <w:sz w:val="19"/>
          <w:szCs w:val="19"/>
          <w:spacing w:val="-6"/>
        </w:rPr>
        <w:t>144</w:t>
      </w:r>
      <w:r>
        <w:rPr>
          <w:rFonts w:ascii="SimSun" w:hAnsi="SimSun" w:eastAsia="SimSun" w:cs="SimSun"/>
          <w:sz w:val="19"/>
          <w:szCs w:val="19"/>
          <w:spacing w:val="19"/>
        </w:rPr>
        <w:t xml:space="preserve">   </w:t>
      </w:r>
      <w:r>
        <w:rPr>
          <w:rFonts w:ascii="SimSun" w:hAnsi="SimSun" w:eastAsia="SimSun" w:cs="SimSun"/>
          <w:sz w:val="19"/>
          <w:szCs w:val="19"/>
          <w:spacing w:val="-6"/>
        </w:rPr>
        <w:t>第四部分</w:t>
      </w:r>
      <w:r>
        <w:rPr>
          <w:rFonts w:ascii="SimSun" w:hAnsi="SimSun" w:eastAsia="SimSun" w:cs="SimSun"/>
          <w:sz w:val="19"/>
          <w:szCs w:val="19"/>
          <w:spacing w:val="6"/>
        </w:rPr>
        <w:t xml:space="preserve"> </w:t>
      </w:r>
      <w:r>
        <w:rPr>
          <w:rFonts w:ascii="SimSun" w:hAnsi="SimSun" w:eastAsia="SimSun" w:cs="SimSun"/>
          <w:sz w:val="19"/>
          <w:szCs w:val="19"/>
          <w:spacing w:val="-6"/>
        </w:rPr>
        <w:t>相关政策文件及参考资料</w:t>
      </w:r>
    </w:p>
    <w:p>
      <w:pPr>
        <w:spacing w:line="261" w:lineRule="auto"/>
        <w:rPr>
          <w:rFonts w:ascii="Arial"/>
          <w:sz w:val="21"/>
        </w:rPr>
      </w:pPr>
      <w:r/>
    </w:p>
    <w:p>
      <w:pPr>
        <w:ind w:right="369"/>
        <w:spacing w:before="62" w:line="220" w:lineRule="auto"/>
        <w:jc w:val="right"/>
        <w:rPr>
          <w:rFonts w:ascii="SimSun" w:hAnsi="SimSun" w:eastAsia="SimSun" w:cs="SimSun"/>
          <w:sz w:val="19"/>
          <w:szCs w:val="19"/>
        </w:rPr>
      </w:pPr>
      <w:r>
        <w:rPr>
          <w:rFonts w:ascii="SimSun" w:hAnsi="SimSun" w:eastAsia="SimSun" w:cs="SimSun"/>
          <w:sz w:val="19"/>
          <w:szCs w:val="19"/>
          <w:spacing w:val="-3"/>
        </w:rPr>
        <w:t>续表</w:t>
      </w:r>
    </w:p>
    <w:p>
      <w:pPr>
        <w:spacing w:line="70" w:lineRule="exact"/>
        <w:rPr/>
      </w:pPr>
      <w:r/>
    </w:p>
    <w:tbl>
      <w:tblPr>
        <w:tblStyle w:val="2"/>
        <w:tblW w:w="81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3"/>
        <w:gridCol w:w="1488"/>
        <w:gridCol w:w="879"/>
        <w:gridCol w:w="4669"/>
      </w:tblGrid>
      <w:tr>
        <w:trPr>
          <w:trHeight w:val="394" w:hRule="atLeast"/>
        </w:trPr>
        <w:tc>
          <w:tcPr>
            <w:tcW w:w="1143" w:type="dxa"/>
            <w:vAlign w:val="top"/>
          </w:tcPr>
          <w:p>
            <w:pPr>
              <w:ind w:left="207"/>
              <w:spacing w:before="110" w:line="220" w:lineRule="auto"/>
              <w:rPr>
                <w:rFonts w:ascii="SimSun" w:hAnsi="SimSun" w:eastAsia="SimSun" w:cs="SimSun"/>
                <w:sz w:val="18"/>
                <w:szCs w:val="18"/>
              </w:rPr>
            </w:pPr>
            <w:r>
              <w:rPr>
                <w:rFonts w:ascii="SimSun" w:hAnsi="SimSun" w:eastAsia="SimSun" w:cs="SimSun"/>
                <w:sz w:val="18"/>
                <w:szCs w:val="18"/>
                <w:b/>
                <w:bCs/>
                <w:spacing w:val="-4"/>
              </w:rPr>
              <w:t>一级指标</w:t>
            </w:r>
          </w:p>
        </w:tc>
        <w:tc>
          <w:tcPr>
            <w:tcW w:w="1488" w:type="dxa"/>
            <w:vAlign w:val="top"/>
          </w:tcPr>
          <w:p>
            <w:pPr>
              <w:ind w:left="364"/>
              <w:spacing w:before="110" w:line="220" w:lineRule="auto"/>
              <w:rPr>
                <w:rFonts w:ascii="SimSun" w:hAnsi="SimSun" w:eastAsia="SimSun" w:cs="SimSun"/>
                <w:sz w:val="18"/>
                <w:szCs w:val="18"/>
              </w:rPr>
            </w:pPr>
            <w:r>
              <w:rPr>
                <w:rFonts w:ascii="SimSun" w:hAnsi="SimSun" w:eastAsia="SimSun" w:cs="SimSun"/>
                <w:sz w:val="18"/>
                <w:szCs w:val="18"/>
                <w:b/>
                <w:bCs/>
                <w:spacing w:val="-4"/>
              </w:rPr>
              <w:t>二级指标</w:t>
            </w:r>
          </w:p>
        </w:tc>
        <w:tc>
          <w:tcPr>
            <w:tcW w:w="5548" w:type="dxa"/>
            <w:vAlign w:val="top"/>
            <w:gridSpan w:val="2"/>
          </w:tcPr>
          <w:p>
            <w:pPr>
              <w:ind w:left="2416"/>
              <w:spacing w:before="110" w:line="220" w:lineRule="auto"/>
              <w:rPr>
                <w:rFonts w:ascii="SimSun" w:hAnsi="SimSun" w:eastAsia="SimSun" w:cs="SimSun"/>
                <w:sz w:val="18"/>
                <w:szCs w:val="18"/>
              </w:rPr>
            </w:pPr>
            <w:r>
              <w:rPr>
                <w:rFonts w:ascii="SimSun" w:hAnsi="SimSun" w:eastAsia="SimSun" w:cs="SimSun"/>
                <w:sz w:val="18"/>
                <w:szCs w:val="18"/>
                <w:b/>
                <w:bCs/>
              </w:rPr>
              <w:t>审核重点</w:t>
            </w:r>
          </w:p>
        </w:tc>
      </w:tr>
      <w:tr>
        <w:trPr>
          <w:trHeight w:val="629" w:hRule="atLeast"/>
        </w:trPr>
        <w:tc>
          <w:tcPr>
            <w:tcW w:w="1143" w:type="dxa"/>
            <w:vAlign w:val="top"/>
          </w:tcPr>
          <w:p>
            <w:pPr>
              <w:rPr>
                <w:rFonts w:ascii="Arial"/>
                <w:sz w:val="21"/>
              </w:rPr>
            </w:pPr>
            <w:r/>
          </w:p>
        </w:tc>
        <w:tc>
          <w:tcPr>
            <w:tcW w:w="1488" w:type="dxa"/>
            <w:vAlign w:val="top"/>
          </w:tcPr>
          <w:p>
            <w:pPr>
              <w:rPr>
                <w:rFonts w:ascii="Arial"/>
                <w:sz w:val="21"/>
              </w:rPr>
            </w:pPr>
            <w:r/>
          </w:p>
        </w:tc>
        <w:tc>
          <w:tcPr>
            <w:tcW w:w="5548" w:type="dxa"/>
            <w:vAlign w:val="top"/>
            <w:gridSpan w:val="2"/>
          </w:tcPr>
          <w:p>
            <w:pPr>
              <w:ind w:left="73" w:right="48"/>
              <w:spacing w:before="66" w:line="259" w:lineRule="auto"/>
              <w:rPr>
                <w:rFonts w:ascii="SimSun" w:hAnsi="SimSun" w:eastAsia="SimSun" w:cs="SimSun"/>
                <w:sz w:val="18"/>
                <w:szCs w:val="18"/>
              </w:rPr>
            </w:pPr>
            <w:r>
              <w:rPr>
                <w:rFonts w:ascii="SimSun" w:hAnsi="SimSun" w:eastAsia="SimSun" w:cs="SimSun"/>
                <w:sz w:val="18"/>
                <w:szCs w:val="18"/>
                <w:spacing w:val="3"/>
              </w:rPr>
              <w:t>K</w:t>
            </w:r>
            <w:r>
              <w:rPr>
                <w:rFonts w:ascii="SimSun" w:hAnsi="SimSun" w:eastAsia="SimSun" w:cs="SimSun"/>
                <w:sz w:val="18"/>
                <w:szCs w:val="18"/>
                <w:spacing w:val="17"/>
              </w:rPr>
              <w:t xml:space="preserve"> </w:t>
            </w:r>
            <w:r>
              <w:rPr>
                <w:rFonts w:ascii="SimSun" w:hAnsi="SimSun" w:eastAsia="SimSun" w:cs="SimSun"/>
                <w:sz w:val="18"/>
                <w:szCs w:val="18"/>
                <w:spacing w:val="3"/>
              </w:rPr>
              <w:t>5.4.4探索学生成长增值评价，重视学生学习</w:t>
            </w:r>
            <w:r>
              <w:rPr>
                <w:rFonts w:ascii="SimSun" w:hAnsi="SimSun" w:eastAsia="SimSun" w:cs="SimSun"/>
                <w:sz w:val="18"/>
                <w:szCs w:val="18"/>
                <w:spacing w:val="2"/>
              </w:rPr>
              <w:t>体验、自我发展能力</w:t>
            </w:r>
            <w:r>
              <w:rPr>
                <w:rFonts w:ascii="SimSun" w:hAnsi="SimSun" w:eastAsia="SimSun" w:cs="SimSun"/>
                <w:sz w:val="18"/>
                <w:szCs w:val="18"/>
              </w:rPr>
              <w:t xml:space="preserve"> </w:t>
            </w:r>
            <w:r>
              <w:rPr>
                <w:rFonts w:ascii="SimSun" w:hAnsi="SimSun" w:eastAsia="SimSun" w:cs="SimSun"/>
                <w:sz w:val="18"/>
                <w:szCs w:val="18"/>
                <w:spacing w:val="-1"/>
              </w:rPr>
              <w:t>和职业发展能力的具体措施及实施成效</w:t>
            </w:r>
          </w:p>
        </w:tc>
      </w:tr>
      <w:tr>
        <w:trPr>
          <w:trHeight w:val="340" w:hRule="atLeast"/>
        </w:trPr>
        <w:tc>
          <w:tcPr>
            <w:tcW w:w="1143" w:type="dxa"/>
            <w:vAlign w:val="top"/>
            <w:vMerge w:val="restart"/>
            <w:tcBorders>
              <w:bottom w:val="none" w:color="000000" w:sz="2" w:space="0"/>
            </w:tcBorders>
          </w:tcPr>
          <w:p>
            <w:pPr>
              <w:ind w:left="74"/>
              <w:spacing w:before="69" w:line="219" w:lineRule="auto"/>
              <w:rPr>
                <w:rFonts w:ascii="SimSun" w:hAnsi="SimSun" w:eastAsia="SimSun" w:cs="SimSun"/>
                <w:sz w:val="18"/>
                <w:szCs w:val="18"/>
              </w:rPr>
            </w:pPr>
            <w:r>
              <w:rPr>
                <w:rFonts w:ascii="SimSun" w:hAnsi="SimSun" w:eastAsia="SimSun" w:cs="SimSun"/>
                <w:sz w:val="18"/>
                <w:szCs w:val="18"/>
                <w:spacing w:val="-2"/>
              </w:rPr>
              <w:t>6.质量保障</w:t>
            </w:r>
          </w:p>
        </w:tc>
        <w:tc>
          <w:tcPr>
            <w:tcW w:w="1488" w:type="dxa"/>
            <w:vAlign w:val="top"/>
            <w:vMerge w:val="restart"/>
            <w:tcBorders>
              <w:bottom w:val="none" w:color="000000" w:sz="2" w:space="0"/>
            </w:tcBorders>
          </w:tcPr>
          <w:p>
            <w:pPr>
              <w:ind w:left="71"/>
              <w:spacing w:before="79" w:line="219" w:lineRule="auto"/>
              <w:rPr>
                <w:rFonts w:ascii="SimSun" w:hAnsi="SimSun" w:eastAsia="SimSun" w:cs="SimSun"/>
                <w:sz w:val="18"/>
                <w:szCs w:val="18"/>
              </w:rPr>
            </w:pPr>
            <w:r>
              <w:rPr>
                <w:rFonts w:ascii="SimSun" w:hAnsi="SimSun" w:eastAsia="SimSun" w:cs="SimSun"/>
                <w:sz w:val="18"/>
                <w:szCs w:val="18"/>
                <w:spacing w:val="-1"/>
              </w:rPr>
              <w:t>6.1质量管理</w:t>
            </w:r>
          </w:p>
        </w:tc>
        <w:tc>
          <w:tcPr>
            <w:tcW w:w="5548" w:type="dxa"/>
            <w:vAlign w:val="top"/>
            <w:gridSpan w:val="2"/>
          </w:tcPr>
          <w:p>
            <w:pPr>
              <w:ind w:left="73"/>
              <w:spacing w:before="78" w:line="219" w:lineRule="auto"/>
              <w:rPr>
                <w:rFonts w:ascii="SimSun" w:hAnsi="SimSun" w:eastAsia="SimSun" w:cs="SimSun"/>
                <w:sz w:val="18"/>
                <w:szCs w:val="18"/>
              </w:rPr>
            </w:pPr>
            <w:r>
              <w:rPr>
                <w:rFonts w:ascii="SimSun" w:hAnsi="SimSun" w:eastAsia="SimSun" w:cs="SimSun"/>
                <w:sz w:val="18"/>
                <w:szCs w:val="18"/>
              </w:rPr>
              <w:t>6.1.1学校质量标准、质量管理制度、质量保障机构及队伍建设情况</w:t>
            </w:r>
          </w:p>
        </w:tc>
      </w:tr>
      <w:tr>
        <w:trPr>
          <w:trHeight w:val="61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right="53"/>
              <w:spacing w:before="68" w:line="253" w:lineRule="auto"/>
              <w:rPr>
                <w:rFonts w:ascii="SimSun" w:hAnsi="SimSun" w:eastAsia="SimSun" w:cs="SimSun"/>
                <w:sz w:val="18"/>
                <w:szCs w:val="18"/>
              </w:rPr>
            </w:pPr>
            <w:r>
              <w:rPr>
                <w:rFonts w:ascii="SimSun" w:hAnsi="SimSun" w:eastAsia="SimSun" w:cs="SimSun"/>
                <w:sz w:val="18"/>
                <w:szCs w:val="18"/>
                <w:spacing w:val="3"/>
              </w:rPr>
              <w:t>6.1.2加强考试管理、严肃考试纪律、完善过程性考核与结果性考核</w:t>
            </w:r>
            <w:r>
              <w:rPr>
                <w:rFonts w:ascii="SimSun" w:hAnsi="SimSun" w:eastAsia="SimSun" w:cs="SimSun"/>
                <w:sz w:val="18"/>
                <w:szCs w:val="18"/>
                <w:spacing w:val="3"/>
              </w:rPr>
              <w:t xml:space="preserve"> </w:t>
            </w:r>
            <w:r>
              <w:rPr>
                <w:rFonts w:ascii="SimSun" w:hAnsi="SimSun" w:eastAsia="SimSun" w:cs="SimSun"/>
                <w:sz w:val="18"/>
                <w:szCs w:val="18"/>
                <w:spacing w:val="-1"/>
              </w:rPr>
              <w:t>有机结合的学业考评制度、严把考试和毕业出口关的情况</w:t>
            </w:r>
          </w:p>
        </w:tc>
      </w:tr>
      <w:tr>
        <w:trPr>
          <w:trHeight w:val="61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80" w:line="219" w:lineRule="auto"/>
              <w:rPr>
                <w:rFonts w:ascii="SimSun" w:hAnsi="SimSun" w:eastAsia="SimSun" w:cs="SimSun"/>
                <w:sz w:val="18"/>
                <w:szCs w:val="18"/>
              </w:rPr>
            </w:pPr>
            <w:r>
              <w:rPr>
                <w:rFonts w:ascii="SimSun" w:hAnsi="SimSun" w:eastAsia="SimSun" w:cs="SimSun"/>
                <w:sz w:val="18"/>
                <w:szCs w:val="18"/>
                <w:spacing w:val="-1"/>
              </w:rPr>
              <w:t>6.2质量改进</w:t>
            </w:r>
          </w:p>
        </w:tc>
        <w:tc>
          <w:tcPr>
            <w:tcW w:w="5548" w:type="dxa"/>
            <w:vAlign w:val="top"/>
            <w:gridSpan w:val="2"/>
          </w:tcPr>
          <w:p>
            <w:pPr>
              <w:ind w:left="72" w:hanging="9"/>
              <w:spacing w:before="68" w:line="268" w:lineRule="auto"/>
              <w:rPr>
                <w:rFonts w:ascii="SimSun" w:hAnsi="SimSun" w:eastAsia="SimSun" w:cs="SimSun"/>
                <w:sz w:val="17"/>
                <w:szCs w:val="17"/>
              </w:rPr>
            </w:pPr>
            <w:r>
              <w:rPr>
                <w:rFonts w:ascii="SimSun" w:hAnsi="SimSun" w:eastAsia="SimSun" w:cs="SimSun"/>
                <w:sz w:val="17"/>
                <w:szCs w:val="17"/>
                <w:spacing w:val="17"/>
              </w:rPr>
              <w:t>6.2.1学校内部质量评估制度的建立及接受外部评估(含</w:t>
            </w:r>
            <w:r>
              <w:rPr>
                <w:rFonts w:ascii="SimSun" w:hAnsi="SimSun" w:eastAsia="SimSun" w:cs="SimSun"/>
                <w:sz w:val="17"/>
                <w:szCs w:val="17"/>
                <w:spacing w:val="16"/>
              </w:rPr>
              <w:t>院校评估、</w:t>
            </w:r>
            <w:r>
              <w:rPr>
                <w:rFonts w:ascii="SimSun" w:hAnsi="SimSun" w:eastAsia="SimSun" w:cs="SimSun"/>
                <w:sz w:val="17"/>
                <w:szCs w:val="17"/>
              </w:rPr>
              <w:t xml:space="preserve"> </w:t>
            </w:r>
            <w:r>
              <w:rPr>
                <w:rFonts w:ascii="SimSun" w:hAnsi="SimSun" w:eastAsia="SimSun" w:cs="SimSun"/>
                <w:sz w:val="17"/>
                <w:szCs w:val="17"/>
                <w:spacing w:val="16"/>
              </w:rPr>
              <w:t>专业认证等)情况</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80" w:line="219" w:lineRule="auto"/>
              <w:rPr>
                <w:rFonts w:ascii="SimSun" w:hAnsi="SimSun" w:eastAsia="SimSun" w:cs="SimSun"/>
                <w:sz w:val="18"/>
                <w:szCs w:val="18"/>
              </w:rPr>
            </w:pPr>
            <w:r>
              <w:rPr>
                <w:rFonts w:ascii="SimSun" w:hAnsi="SimSun" w:eastAsia="SimSun" w:cs="SimSun"/>
                <w:sz w:val="18"/>
                <w:szCs w:val="18"/>
                <w:spacing w:val="-1"/>
              </w:rPr>
              <w:t>6.2.2质量持续改进机制建设与改进效果</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82" w:line="220" w:lineRule="auto"/>
              <w:rPr>
                <w:rFonts w:ascii="SimSun" w:hAnsi="SimSun" w:eastAsia="SimSun" w:cs="SimSun"/>
                <w:sz w:val="18"/>
                <w:szCs w:val="18"/>
              </w:rPr>
            </w:pPr>
            <w:r>
              <w:rPr>
                <w:rFonts w:ascii="SimSun" w:hAnsi="SimSun" w:eastAsia="SimSun" w:cs="SimSun"/>
                <w:sz w:val="18"/>
                <w:szCs w:val="18"/>
                <w:spacing w:val="-1"/>
              </w:rPr>
              <w:t>6.3质量文化</w:t>
            </w:r>
          </w:p>
        </w:tc>
        <w:tc>
          <w:tcPr>
            <w:tcW w:w="5548" w:type="dxa"/>
            <w:vAlign w:val="top"/>
            <w:gridSpan w:val="2"/>
          </w:tcPr>
          <w:p>
            <w:pPr>
              <w:ind w:left="73"/>
              <w:spacing w:before="81" w:line="219" w:lineRule="auto"/>
              <w:rPr>
                <w:rFonts w:ascii="SimSun" w:hAnsi="SimSun" w:eastAsia="SimSun" w:cs="SimSun"/>
                <w:sz w:val="18"/>
                <w:szCs w:val="18"/>
              </w:rPr>
            </w:pPr>
            <w:r>
              <w:rPr>
                <w:rFonts w:ascii="SimSun" w:hAnsi="SimSun" w:eastAsia="SimSun" w:cs="SimSun"/>
                <w:sz w:val="18"/>
                <w:szCs w:val="18"/>
              </w:rPr>
              <w:t>6.3.1自觉、自省、自律、自查、自纠的</w:t>
            </w:r>
            <w:r>
              <w:rPr>
                <w:rFonts w:ascii="SimSun" w:hAnsi="SimSun" w:eastAsia="SimSun" w:cs="SimSun"/>
                <w:sz w:val="18"/>
                <w:szCs w:val="18"/>
                <w:spacing w:val="-1"/>
              </w:rPr>
              <w:t>质量文化建设情况</w:t>
            </w:r>
          </w:p>
        </w:tc>
      </w:tr>
      <w:tr>
        <w:trPr>
          <w:trHeight w:val="340" w:hRule="atLeast"/>
        </w:trPr>
        <w:tc>
          <w:tcPr>
            <w:tcW w:w="1143" w:type="dxa"/>
            <w:vAlign w:val="top"/>
            <w:vMerge w:val="continue"/>
            <w:tcBorders>
              <w:top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79" w:line="218" w:lineRule="auto"/>
              <w:rPr>
                <w:rFonts w:ascii="SimSun" w:hAnsi="SimSun" w:eastAsia="SimSun" w:cs="SimSun"/>
                <w:sz w:val="18"/>
                <w:szCs w:val="18"/>
              </w:rPr>
            </w:pPr>
            <w:r>
              <w:rPr>
                <w:rFonts w:ascii="SimSun" w:hAnsi="SimSun" w:eastAsia="SimSun" w:cs="SimSun"/>
                <w:sz w:val="18"/>
                <w:szCs w:val="18"/>
              </w:rPr>
              <w:t>6.3.2质量信息公开制度及年度质量报告</w:t>
            </w:r>
          </w:p>
        </w:tc>
      </w:tr>
      <w:tr>
        <w:trPr>
          <w:trHeight w:val="340" w:hRule="atLeast"/>
        </w:trPr>
        <w:tc>
          <w:tcPr>
            <w:tcW w:w="1143" w:type="dxa"/>
            <w:vAlign w:val="top"/>
            <w:vMerge w:val="restart"/>
            <w:tcBorders>
              <w:bottom w:val="none" w:color="000000" w:sz="2" w:space="0"/>
            </w:tcBorders>
          </w:tcPr>
          <w:p>
            <w:pPr>
              <w:ind w:left="74"/>
              <w:spacing w:before="81" w:line="219" w:lineRule="auto"/>
              <w:rPr>
                <w:rFonts w:ascii="SimSun" w:hAnsi="SimSun" w:eastAsia="SimSun" w:cs="SimSun"/>
                <w:sz w:val="18"/>
                <w:szCs w:val="18"/>
              </w:rPr>
            </w:pPr>
            <w:r>
              <w:rPr>
                <w:rFonts w:ascii="SimSun" w:hAnsi="SimSun" w:eastAsia="SimSun" w:cs="SimSun"/>
                <w:sz w:val="18"/>
                <w:szCs w:val="18"/>
                <w:spacing w:val="-2"/>
              </w:rPr>
              <w:t>7.教学成效</w:t>
            </w:r>
          </w:p>
        </w:tc>
        <w:tc>
          <w:tcPr>
            <w:tcW w:w="1488" w:type="dxa"/>
            <w:vAlign w:val="top"/>
            <w:vMerge w:val="restart"/>
            <w:tcBorders>
              <w:bottom w:val="none" w:color="000000" w:sz="2" w:space="0"/>
            </w:tcBorders>
          </w:tcPr>
          <w:p>
            <w:pPr>
              <w:ind w:left="71"/>
              <w:spacing w:before="81" w:line="220" w:lineRule="auto"/>
              <w:rPr>
                <w:rFonts w:ascii="SimSun" w:hAnsi="SimSun" w:eastAsia="SimSun" w:cs="SimSun"/>
                <w:sz w:val="18"/>
                <w:szCs w:val="18"/>
              </w:rPr>
            </w:pPr>
            <w:r>
              <w:rPr>
                <w:rFonts w:ascii="SimSun" w:hAnsi="SimSun" w:eastAsia="SimSun" w:cs="SimSun"/>
                <w:sz w:val="18"/>
                <w:szCs w:val="18"/>
                <w:spacing w:val="2"/>
              </w:rPr>
              <w:t>7.1达成度</w:t>
            </w:r>
          </w:p>
        </w:tc>
        <w:tc>
          <w:tcPr>
            <w:tcW w:w="5548" w:type="dxa"/>
            <w:vAlign w:val="top"/>
            <w:gridSpan w:val="2"/>
          </w:tcPr>
          <w:p>
            <w:pPr>
              <w:ind w:left="73"/>
              <w:spacing w:before="80" w:line="219" w:lineRule="auto"/>
              <w:rPr>
                <w:rFonts w:ascii="SimSun" w:hAnsi="SimSun" w:eastAsia="SimSun" w:cs="SimSun"/>
                <w:sz w:val="18"/>
                <w:szCs w:val="18"/>
              </w:rPr>
            </w:pPr>
            <w:r>
              <w:rPr>
                <w:rFonts w:ascii="SimSun" w:hAnsi="SimSun" w:eastAsia="SimSun" w:cs="SimSun"/>
                <w:sz w:val="18"/>
                <w:szCs w:val="18"/>
                <w:spacing w:val="-1"/>
              </w:rPr>
              <w:t>7.1.1学校各专业人才培养目标的达成情况</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79" w:line="218" w:lineRule="auto"/>
              <w:rPr>
                <w:rFonts w:ascii="SimSun" w:hAnsi="SimSun" w:eastAsia="SimSun" w:cs="SimSun"/>
                <w:sz w:val="18"/>
                <w:szCs w:val="18"/>
              </w:rPr>
            </w:pPr>
            <w:r>
              <w:rPr>
                <w:rFonts w:ascii="SimSun" w:hAnsi="SimSun" w:eastAsia="SimSun" w:cs="SimSun"/>
                <w:sz w:val="18"/>
                <w:szCs w:val="18"/>
                <w:spacing w:val="1"/>
              </w:rPr>
              <w:t>7.1.2毕业生质量持续跟踪评价机制建立情况及跟踪评价结果</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91" w:line="220" w:lineRule="auto"/>
              <w:rPr>
                <w:rFonts w:ascii="SimSun" w:hAnsi="SimSun" w:eastAsia="SimSun" w:cs="SimSun"/>
                <w:sz w:val="18"/>
                <w:szCs w:val="18"/>
              </w:rPr>
            </w:pPr>
            <w:r>
              <w:rPr>
                <w:rFonts w:ascii="SimSun" w:hAnsi="SimSun" w:eastAsia="SimSun" w:cs="SimSun"/>
                <w:sz w:val="18"/>
                <w:szCs w:val="18"/>
                <w:spacing w:val="1"/>
              </w:rPr>
              <w:t>7.2适应度</w:t>
            </w:r>
          </w:p>
        </w:tc>
        <w:tc>
          <w:tcPr>
            <w:tcW w:w="5548" w:type="dxa"/>
            <w:vAlign w:val="top"/>
            <w:gridSpan w:val="2"/>
          </w:tcPr>
          <w:p>
            <w:pPr>
              <w:ind w:left="73"/>
              <w:spacing w:before="80" w:line="219" w:lineRule="auto"/>
              <w:rPr>
                <w:rFonts w:ascii="SimSun" w:hAnsi="SimSun" w:eastAsia="SimSun" w:cs="SimSun"/>
                <w:sz w:val="18"/>
                <w:szCs w:val="18"/>
              </w:rPr>
            </w:pPr>
            <w:r>
              <w:rPr>
                <w:rFonts w:ascii="SimSun" w:hAnsi="SimSun" w:eastAsia="SimSun" w:cs="SimSun"/>
                <w:sz w:val="18"/>
                <w:szCs w:val="18"/>
                <w:spacing w:val="2"/>
              </w:rPr>
              <w:t>7.2.1学校本科生源状况</w:t>
            </w:r>
          </w:p>
        </w:tc>
      </w:tr>
      <w:tr>
        <w:trPr>
          <w:trHeight w:val="117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restart"/>
            <w:tcBorders>
              <w:bottom w:val="none" w:color="000000" w:sz="2" w:space="0"/>
            </w:tcBorders>
          </w:tcPr>
          <w:p>
            <w:pPr>
              <w:ind w:left="63"/>
              <w:spacing w:before="147" w:line="183" w:lineRule="auto"/>
              <w:rPr>
                <w:rFonts w:ascii="SimSun" w:hAnsi="SimSun" w:eastAsia="SimSun" w:cs="SimSun"/>
                <w:sz w:val="18"/>
                <w:szCs w:val="18"/>
              </w:rPr>
            </w:pPr>
            <w:r>
              <w:rPr>
                <w:rFonts w:ascii="SimSun" w:hAnsi="SimSun" w:eastAsia="SimSun" w:cs="SimSun"/>
                <w:sz w:val="18"/>
                <w:szCs w:val="18"/>
                <w:spacing w:val="-1"/>
              </w:rPr>
              <w:t>B7.2.2</w:t>
            </w:r>
          </w:p>
        </w:tc>
        <w:tc>
          <w:tcPr>
            <w:tcW w:w="4669" w:type="dxa"/>
            <w:vAlign w:val="top"/>
          </w:tcPr>
          <w:p>
            <w:pPr>
              <w:ind w:left="54" w:right="286"/>
              <w:spacing w:before="81" w:line="254" w:lineRule="auto"/>
              <w:rPr>
                <w:rFonts w:ascii="SimSun" w:hAnsi="SimSun" w:eastAsia="SimSun" w:cs="SimSun"/>
                <w:sz w:val="18"/>
                <w:szCs w:val="18"/>
              </w:rPr>
            </w:pPr>
            <w:r>
              <w:rPr>
                <w:rFonts w:ascii="SimSun" w:hAnsi="SimSun" w:eastAsia="SimSun" w:cs="SimSun"/>
                <w:sz w:val="18"/>
                <w:szCs w:val="18"/>
              </w:rPr>
              <w:t>B1毕业生面向国家和经济社会发展需要就业情况</w:t>
            </w:r>
            <w:r>
              <w:rPr>
                <w:rFonts w:ascii="SimSun" w:hAnsi="SimSun" w:eastAsia="SimSun" w:cs="SimSun"/>
                <w:sz w:val="18"/>
                <w:szCs w:val="18"/>
                <w:spacing w:val="-1"/>
              </w:rPr>
              <w:t>、就业</w:t>
            </w:r>
            <w:r>
              <w:rPr>
                <w:rFonts w:ascii="SimSun" w:hAnsi="SimSun" w:eastAsia="SimSun" w:cs="SimSun"/>
                <w:sz w:val="18"/>
                <w:szCs w:val="18"/>
              </w:rPr>
              <w:t xml:space="preserve"> </w:t>
            </w:r>
            <w:r>
              <w:rPr>
                <w:rFonts w:ascii="SimSun" w:hAnsi="SimSun" w:eastAsia="SimSun" w:cs="SimSun"/>
                <w:sz w:val="18"/>
                <w:szCs w:val="18"/>
                <w:spacing w:val="-1"/>
              </w:rPr>
              <w:t>质量和职业发展情况</w:t>
            </w:r>
          </w:p>
          <w:p>
            <w:pPr>
              <w:spacing w:before="64" w:line="230" w:lineRule="auto"/>
              <w:rPr>
                <w:rFonts w:ascii="SimSun" w:hAnsi="SimSun" w:eastAsia="SimSun" w:cs="SimSun"/>
                <w:sz w:val="17"/>
                <w:szCs w:val="17"/>
              </w:rPr>
            </w:pPr>
            <w:r>
              <w:rPr>
                <w:rFonts w:ascii="SimSun" w:hAnsi="SimSun" w:eastAsia="SimSun" w:cs="SimSun"/>
                <w:sz w:val="17"/>
                <w:szCs w:val="17"/>
                <w:spacing w:val="12"/>
              </w:rPr>
              <w:t>【可选】升学率(含国内与国外)</w:t>
            </w:r>
          </w:p>
          <w:p>
            <w:pPr>
              <w:spacing w:before="77" w:line="229" w:lineRule="auto"/>
              <w:rPr>
                <w:rFonts w:ascii="SimSun" w:hAnsi="SimSun" w:eastAsia="SimSun" w:cs="SimSun"/>
                <w:sz w:val="17"/>
                <w:szCs w:val="17"/>
              </w:rPr>
            </w:pPr>
            <w:r>
              <w:rPr>
                <w:rFonts w:ascii="SimSun" w:hAnsi="SimSun" w:eastAsia="SimSun" w:cs="SimSun"/>
                <w:sz w:val="17"/>
                <w:szCs w:val="17"/>
                <w:spacing w:val="13"/>
              </w:rPr>
              <w:t>【可选】应届本科生初次就业率及结构</w:t>
            </w:r>
          </w:p>
        </w:tc>
      </w:tr>
      <w:tr>
        <w:trPr>
          <w:trHeight w:val="117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879" w:type="dxa"/>
            <w:vAlign w:val="top"/>
            <w:vMerge w:val="continue"/>
            <w:tcBorders>
              <w:top w:val="none" w:color="000000" w:sz="2" w:space="0"/>
            </w:tcBorders>
          </w:tcPr>
          <w:p>
            <w:pPr>
              <w:rPr>
                <w:rFonts w:ascii="Arial"/>
                <w:sz w:val="21"/>
              </w:rPr>
            </w:pPr>
            <w:r/>
          </w:p>
        </w:tc>
        <w:tc>
          <w:tcPr>
            <w:tcW w:w="4669" w:type="dxa"/>
            <w:vAlign w:val="top"/>
          </w:tcPr>
          <w:p>
            <w:pPr>
              <w:ind w:left="54" w:right="183" w:firstLine="10"/>
              <w:spacing w:before="81" w:line="249" w:lineRule="auto"/>
              <w:rPr>
                <w:rFonts w:ascii="SimSun" w:hAnsi="SimSun" w:eastAsia="SimSun" w:cs="SimSun"/>
                <w:sz w:val="18"/>
                <w:szCs w:val="18"/>
              </w:rPr>
            </w:pPr>
            <w:r>
              <w:rPr>
                <w:rFonts w:ascii="SimSun" w:hAnsi="SimSun" w:eastAsia="SimSun" w:cs="SimSun"/>
                <w:sz w:val="18"/>
                <w:szCs w:val="18"/>
                <w:spacing w:val="3"/>
              </w:rPr>
              <w:t>B2毕业生面向学校所服务的区域和行业企业就业情况、</w:t>
            </w:r>
            <w:r>
              <w:rPr>
                <w:rFonts w:ascii="SimSun" w:hAnsi="SimSun" w:eastAsia="SimSun" w:cs="SimSun"/>
                <w:sz w:val="18"/>
                <w:szCs w:val="18"/>
                <w:spacing w:val="14"/>
              </w:rPr>
              <w:t xml:space="preserve"> </w:t>
            </w:r>
            <w:r>
              <w:rPr>
                <w:rFonts w:ascii="SimSun" w:hAnsi="SimSun" w:eastAsia="SimSun" w:cs="SimSun"/>
                <w:sz w:val="18"/>
                <w:szCs w:val="18"/>
                <w:spacing w:val="-1"/>
              </w:rPr>
              <w:t>就业质量及职业发展情况</w:t>
            </w:r>
          </w:p>
          <w:p>
            <w:pPr>
              <w:spacing w:before="74" w:line="230" w:lineRule="auto"/>
              <w:rPr>
                <w:rFonts w:ascii="SimSun" w:hAnsi="SimSun" w:eastAsia="SimSun" w:cs="SimSun"/>
                <w:sz w:val="17"/>
                <w:szCs w:val="17"/>
              </w:rPr>
            </w:pPr>
            <w:r>
              <w:rPr>
                <w:rFonts w:ascii="SimSun" w:hAnsi="SimSun" w:eastAsia="SimSun" w:cs="SimSun"/>
                <w:sz w:val="17"/>
                <w:szCs w:val="17"/>
                <w:spacing w:val="12"/>
              </w:rPr>
              <w:t>【可选】升学率(含国内与国外)</w:t>
            </w:r>
          </w:p>
          <w:p>
            <w:pPr>
              <w:spacing w:before="67" w:line="229" w:lineRule="auto"/>
              <w:rPr>
                <w:rFonts w:ascii="SimSun" w:hAnsi="SimSun" w:eastAsia="SimSun" w:cs="SimSun"/>
                <w:sz w:val="17"/>
                <w:szCs w:val="17"/>
              </w:rPr>
            </w:pPr>
            <w:r>
              <w:rPr>
                <w:rFonts w:ascii="SimSun" w:hAnsi="SimSun" w:eastAsia="SimSun" w:cs="SimSun"/>
                <w:sz w:val="17"/>
                <w:szCs w:val="17"/>
                <w:spacing w:val="13"/>
              </w:rPr>
              <w:t>【可选】应届本科生初次就业率及结构</w:t>
            </w:r>
          </w:p>
        </w:tc>
      </w:tr>
      <w:tr>
        <w:trPr>
          <w:trHeight w:val="117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83" w:line="219" w:lineRule="auto"/>
              <w:rPr>
                <w:rFonts w:ascii="SimSun" w:hAnsi="SimSun" w:eastAsia="SimSun" w:cs="SimSun"/>
                <w:sz w:val="18"/>
                <w:szCs w:val="18"/>
              </w:rPr>
            </w:pPr>
            <w:r>
              <w:rPr>
                <w:rFonts w:ascii="SimSun" w:hAnsi="SimSun" w:eastAsia="SimSun" w:cs="SimSun"/>
                <w:sz w:val="18"/>
                <w:szCs w:val="18"/>
                <w:spacing w:val="1"/>
              </w:rPr>
              <w:t>7.3保障度</w:t>
            </w:r>
          </w:p>
        </w:tc>
        <w:tc>
          <w:tcPr>
            <w:tcW w:w="5548" w:type="dxa"/>
            <w:vAlign w:val="top"/>
            <w:gridSpan w:val="2"/>
          </w:tcPr>
          <w:p>
            <w:pPr>
              <w:ind w:left="73"/>
              <w:spacing w:before="82" w:line="219" w:lineRule="auto"/>
              <w:rPr>
                <w:rFonts w:ascii="SimSun" w:hAnsi="SimSun" w:eastAsia="SimSun" w:cs="SimSun"/>
                <w:sz w:val="18"/>
                <w:szCs w:val="18"/>
              </w:rPr>
            </w:pPr>
            <w:r>
              <w:rPr>
                <w:rFonts w:ascii="SimSun" w:hAnsi="SimSun" w:eastAsia="SimSun" w:cs="SimSun"/>
                <w:sz w:val="18"/>
                <w:szCs w:val="18"/>
                <w:spacing w:val="2"/>
              </w:rPr>
              <w:t>7.3.1教学经费以及教室、实验室、图书馆、体育场馆</w:t>
            </w:r>
            <w:r>
              <w:rPr>
                <w:rFonts w:ascii="SimSun" w:hAnsi="SimSun" w:eastAsia="SimSun" w:cs="SimSun"/>
                <w:sz w:val="18"/>
                <w:szCs w:val="18"/>
                <w:spacing w:val="1"/>
              </w:rPr>
              <w:t>、艺术场馆等</w:t>
            </w:r>
          </w:p>
          <w:p>
            <w:pPr>
              <w:ind w:left="73"/>
              <w:spacing w:before="77" w:line="219" w:lineRule="auto"/>
              <w:rPr>
                <w:rFonts w:ascii="SimSun" w:hAnsi="SimSun" w:eastAsia="SimSun" w:cs="SimSun"/>
                <w:sz w:val="18"/>
                <w:szCs w:val="18"/>
              </w:rPr>
            </w:pPr>
            <w:r>
              <w:rPr>
                <w:rFonts w:ascii="SimSun" w:hAnsi="SimSun" w:eastAsia="SimSun" w:cs="SimSun"/>
                <w:sz w:val="18"/>
                <w:szCs w:val="18"/>
              </w:rPr>
              <w:t>资源条件满足教学需要情况</w:t>
            </w:r>
          </w:p>
          <w:p>
            <w:pPr>
              <w:spacing w:before="65" w:line="270" w:lineRule="exact"/>
              <w:rPr>
                <w:rFonts w:ascii="SimSun" w:hAnsi="SimSun" w:eastAsia="SimSun" w:cs="SimSun"/>
                <w:sz w:val="17"/>
                <w:szCs w:val="17"/>
              </w:rPr>
            </w:pPr>
            <w:r>
              <w:rPr>
                <w:rFonts w:ascii="SimSun" w:hAnsi="SimSun" w:eastAsia="SimSun" w:cs="SimSun"/>
                <w:sz w:val="17"/>
                <w:szCs w:val="17"/>
                <w:spacing w:val="16"/>
                <w:position w:val="6"/>
              </w:rPr>
              <w:t>【必选】生均本科实验经费(元)</w:t>
            </w:r>
          </w:p>
          <w:p>
            <w:pPr>
              <w:spacing w:line="229" w:lineRule="auto"/>
              <w:rPr>
                <w:rFonts w:ascii="SimSun" w:hAnsi="SimSun" w:eastAsia="SimSun" w:cs="SimSun"/>
                <w:sz w:val="17"/>
                <w:szCs w:val="17"/>
              </w:rPr>
            </w:pPr>
            <w:r>
              <w:rPr>
                <w:rFonts w:ascii="SimSun" w:hAnsi="SimSun" w:eastAsia="SimSun" w:cs="SimSun"/>
                <w:sz w:val="17"/>
                <w:szCs w:val="17"/>
                <w:spacing w:val="16"/>
              </w:rPr>
              <w:t>【必选】生均本科实习经费(元)</w:t>
            </w:r>
          </w:p>
        </w:tc>
      </w:tr>
      <w:tr>
        <w:trPr>
          <w:trHeight w:val="118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84" w:line="219" w:lineRule="auto"/>
              <w:rPr>
                <w:rFonts w:ascii="SimSun" w:hAnsi="SimSun" w:eastAsia="SimSun" w:cs="SimSun"/>
                <w:sz w:val="18"/>
                <w:szCs w:val="18"/>
              </w:rPr>
            </w:pPr>
            <w:r>
              <w:rPr>
                <w:rFonts w:ascii="SimSun" w:hAnsi="SimSun" w:eastAsia="SimSun" w:cs="SimSun"/>
                <w:sz w:val="18"/>
                <w:szCs w:val="18"/>
                <w:spacing w:val="2"/>
              </w:rPr>
              <w:t>7.3.2教师的数量、结构、教学水平、产学研用能</w:t>
            </w:r>
            <w:r>
              <w:rPr>
                <w:rFonts w:ascii="SimSun" w:hAnsi="SimSun" w:eastAsia="SimSun" w:cs="SimSun"/>
                <w:sz w:val="18"/>
                <w:szCs w:val="18"/>
                <w:spacing w:val="1"/>
              </w:rPr>
              <w:t>力、国际视野、教</w:t>
            </w:r>
          </w:p>
          <w:p>
            <w:pPr>
              <w:ind w:left="89"/>
              <w:spacing w:before="75" w:line="281" w:lineRule="exact"/>
              <w:rPr>
                <w:rFonts w:ascii="SimSun" w:hAnsi="SimSun" w:eastAsia="SimSun" w:cs="SimSun"/>
                <w:sz w:val="17"/>
                <w:szCs w:val="17"/>
              </w:rPr>
            </w:pPr>
            <w:r>
              <w:rPr>
                <w:rFonts w:ascii="SimSun" w:hAnsi="SimSun" w:eastAsia="SimSun" w:cs="SimSun"/>
                <w:sz w:val="17"/>
                <w:szCs w:val="17"/>
                <w:spacing w:val="8"/>
                <w:position w:val="7"/>
              </w:rPr>
              <w:t>学投入等满足人才培养需要情况</w:t>
            </w:r>
          </w:p>
          <w:p>
            <w:pPr>
              <w:spacing w:line="230" w:lineRule="auto"/>
              <w:rPr>
                <w:rFonts w:ascii="SimSun" w:hAnsi="SimSun" w:eastAsia="SimSun" w:cs="SimSun"/>
                <w:sz w:val="17"/>
                <w:szCs w:val="17"/>
              </w:rPr>
            </w:pPr>
            <w:r>
              <w:rPr>
                <w:rFonts w:ascii="SimSun" w:hAnsi="SimSun" w:eastAsia="SimSun" w:cs="SimSun"/>
                <w:sz w:val="17"/>
                <w:szCs w:val="17"/>
                <w:spacing w:val="19"/>
              </w:rPr>
              <w:t>【必选】生师比(要求见备注8)</w:t>
            </w:r>
          </w:p>
          <w:p>
            <w:pPr>
              <w:spacing w:before="58" w:line="230" w:lineRule="auto"/>
              <w:rPr>
                <w:rFonts w:ascii="SimSun" w:hAnsi="SimSun" w:eastAsia="SimSun" w:cs="SimSun"/>
                <w:sz w:val="17"/>
                <w:szCs w:val="17"/>
              </w:rPr>
            </w:pPr>
            <w:r>
              <w:rPr>
                <w:rFonts w:ascii="SimSun" w:hAnsi="SimSun" w:eastAsia="SimSun" w:cs="SimSun"/>
                <w:sz w:val="17"/>
                <w:szCs w:val="17"/>
                <w:spacing w:val="11"/>
              </w:rPr>
              <w:t>【必选】具有硕士学位、博士学位教师占专任教师比例≥</w:t>
            </w:r>
            <w:r>
              <w:rPr>
                <w:rFonts w:ascii="SimSun" w:hAnsi="SimSun" w:eastAsia="SimSun" w:cs="SimSun"/>
                <w:sz w:val="17"/>
                <w:szCs w:val="17"/>
                <w:spacing w:val="41"/>
              </w:rPr>
              <w:t xml:space="preserve"> </w:t>
            </w:r>
            <w:r>
              <w:rPr>
                <w:rFonts w:ascii="SimSun" w:hAnsi="SimSun" w:eastAsia="SimSun" w:cs="SimSun"/>
                <w:sz w:val="17"/>
                <w:szCs w:val="17"/>
                <w:spacing w:val="11"/>
              </w:rPr>
              <w:t>5</w:t>
            </w:r>
            <w:r>
              <w:rPr>
                <w:rFonts w:ascii="SimSun" w:hAnsi="SimSun" w:eastAsia="SimSun" w:cs="SimSun"/>
                <w:sz w:val="17"/>
                <w:szCs w:val="17"/>
                <w:spacing w:val="10"/>
              </w:rPr>
              <w:t>0%</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85" w:line="220" w:lineRule="auto"/>
              <w:rPr>
                <w:rFonts w:ascii="SimSun" w:hAnsi="SimSun" w:eastAsia="SimSun" w:cs="SimSun"/>
                <w:sz w:val="18"/>
                <w:szCs w:val="18"/>
              </w:rPr>
            </w:pPr>
            <w:r>
              <w:rPr>
                <w:rFonts w:ascii="SimSun" w:hAnsi="SimSun" w:eastAsia="SimSun" w:cs="SimSun"/>
                <w:sz w:val="18"/>
                <w:szCs w:val="18"/>
                <w:spacing w:val="1"/>
              </w:rPr>
              <w:t>7.4有效度</w:t>
            </w:r>
          </w:p>
        </w:tc>
        <w:tc>
          <w:tcPr>
            <w:tcW w:w="5548" w:type="dxa"/>
            <w:vAlign w:val="top"/>
            <w:gridSpan w:val="2"/>
          </w:tcPr>
          <w:p>
            <w:pPr>
              <w:ind w:left="73"/>
              <w:spacing w:before="84" w:line="219" w:lineRule="auto"/>
              <w:rPr>
                <w:rFonts w:ascii="SimSun" w:hAnsi="SimSun" w:eastAsia="SimSun" w:cs="SimSun"/>
                <w:sz w:val="18"/>
                <w:szCs w:val="18"/>
              </w:rPr>
            </w:pPr>
            <w:r>
              <w:rPr>
                <w:rFonts w:ascii="SimSun" w:hAnsi="SimSun" w:eastAsia="SimSun" w:cs="SimSun"/>
                <w:sz w:val="18"/>
                <w:szCs w:val="18"/>
                <w:spacing w:val="-1"/>
              </w:rPr>
              <w:t>7.4.1学校人才培养各环节有序运行情况</w:t>
            </w:r>
          </w:p>
        </w:tc>
      </w:tr>
      <w:tr>
        <w:trPr>
          <w:trHeight w:val="339"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bottom w:val="none" w:color="000000" w:sz="2" w:space="0"/>
            </w:tcBorders>
          </w:tcPr>
          <w:p>
            <w:pPr>
              <w:rPr>
                <w:rFonts w:ascii="Arial"/>
                <w:sz w:val="21"/>
              </w:rPr>
            </w:pPr>
            <w:r/>
          </w:p>
        </w:tc>
        <w:tc>
          <w:tcPr>
            <w:tcW w:w="5548" w:type="dxa"/>
            <w:vAlign w:val="top"/>
            <w:gridSpan w:val="2"/>
          </w:tcPr>
          <w:p>
            <w:pPr>
              <w:ind w:left="73"/>
              <w:spacing w:before="84" w:line="219" w:lineRule="auto"/>
              <w:rPr>
                <w:rFonts w:ascii="SimSun" w:hAnsi="SimSun" w:eastAsia="SimSun" w:cs="SimSun"/>
                <w:sz w:val="18"/>
                <w:szCs w:val="18"/>
              </w:rPr>
            </w:pPr>
            <w:r>
              <w:rPr>
                <w:rFonts w:ascii="SimSun" w:hAnsi="SimSun" w:eastAsia="SimSun" w:cs="SimSun"/>
                <w:sz w:val="18"/>
                <w:szCs w:val="18"/>
                <w:spacing w:val="-1"/>
              </w:rPr>
              <w:t>7.4.2学校人才培养工作持续改进、持续提升情况</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86" w:line="219" w:lineRule="auto"/>
              <w:rPr>
                <w:rFonts w:ascii="SimSun" w:hAnsi="SimSun" w:eastAsia="SimSun" w:cs="SimSun"/>
                <w:sz w:val="18"/>
                <w:szCs w:val="18"/>
              </w:rPr>
            </w:pPr>
            <w:r>
              <w:rPr>
                <w:rFonts w:ascii="SimSun" w:hAnsi="SimSun" w:eastAsia="SimSun" w:cs="SimSun"/>
                <w:sz w:val="18"/>
                <w:szCs w:val="18"/>
                <w:spacing w:val="1"/>
              </w:rPr>
              <w:t>7.4.3近五年专业领域的优秀毕业生十个典型案例及培养经验</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restart"/>
            <w:tcBorders>
              <w:bottom w:val="none" w:color="000000" w:sz="2" w:space="0"/>
            </w:tcBorders>
          </w:tcPr>
          <w:p>
            <w:pPr>
              <w:ind w:left="71"/>
              <w:spacing w:before="86" w:line="219" w:lineRule="auto"/>
              <w:rPr>
                <w:rFonts w:ascii="SimSun" w:hAnsi="SimSun" w:eastAsia="SimSun" w:cs="SimSun"/>
                <w:sz w:val="18"/>
                <w:szCs w:val="18"/>
              </w:rPr>
            </w:pPr>
            <w:r>
              <w:rPr>
                <w:rFonts w:ascii="SimSun" w:hAnsi="SimSun" w:eastAsia="SimSun" w:cs="SimSun"/>
                <w:sz w:val="18"/>
                <w:szCs w:val="18"/>
                <w:spacing w:val="1"/>
              </w:rPr>
              <w:t>7.5满意度</w:t>
            </w:r>
          </w:p>
        </w:tc>
        <w:tc>
          <w:tcPr>
            <w:tcW w:w="5548" w:type="dxa"/>
            <w:vAlign w:val="top"/>
            <w:gridSpan w:val="2"/>
          </w:tcPr>
          <w:p>
            <w:pPr>
              <w:ind w:left="73"/>
              <w:spacing w:before="86" w:line="219" w:lineRule="auto"/>
              <w:rPr>
                <w:rFonts w:ascii="SimSun" w:hAnsi="SimSun" w:eastAsia="SimSun" w:cs="SimSun"/>
                <w:sz w:val="18"/>
                <w:szCs w:val="18"/>
              </w:rPr>
            </w:pPr>
            <w:r>
              <w:rPr>
                <w:rFonts w:ascii="SimSun" w:hAnsi="SimSun" w:eastAsia="SimSun" w:cs="SimSun"/>
                <w:sz w:val="18"/>
                <w:szCs w:val="18"/>
                <w:spacing w:val="6"/>
              </w:rPr>
              <w:t>7.5.1学生(毕业生与在校生)对学习与成长的满意度</w:t>
            </w:r>
          </w:p>
        </w:tc>
      </w:tr>
      <w:tr>
        <w:trPr>
          <w:trHeight w:val="340" w:hRule="atLeast"/>
        </w:trPr>
        <w:tc>
          <w:tcPr>
            <w:tcW w:w="1143" w:type="dxa"/>
            <w:vAlign w:val="top"/>
            <w:vMerge w:val="continue"/>
            <w:tcBorders>
              <w:top w:val="none" w:color="000000" w:sz="2" w:space="0"/>
              <w:bottom w:val="none" w:color="000000" w:sz="2" w:space="0"/>
            </w:tcBorders>
          </w:tcPr>
          <w:p>
            <w:pPr>
              <w:rPr>
                <w:rFonts w:ascii="Arial"/>
                <w:sz w:val="21"/>
              </w:rPr>
            </w:pPr>
            <w:r/>
          </w:p>
        </w:tc>
        <w:tc>
          <w:tcPr>
            <w:tcW w:w="1488" w:type="dxa"/>
            <w:vAlign w:val="top"/>
            <w:vMerge w:val="continue"/>
            <w:tcBorders>
              <w:top w:val="none" w:color="000000" w:sz="2" w:space="0"/>
              <w:bottom w:val="none" w:color="000000" w:sz="2" w:space="0"/>
            </w:tcBorders>
          </w:tcPr>
          <w:p>
            <w:pPr>
              <w:rPr>
                <w:rFonts w:ascii="Arial"/>
                <w:sz w:val="21"/>
              </w:rPr>
            </w:pPr>
            <w:r/>
          </w:p>
        </w:tc>
        <w:tc>
          <w:tcPr>
            <w:tcW w:w="5548" w:type="dxa"/>
            <w:vAlign w:val="top"/>
            <w:gridSpan w:val="2"/>
          </w:tcPr>
          <w:p>
            <w:pPr>
              <w:ind w:left="73"/>
              <w:spacing w:before="86" w:line="219" w:lineRule="auto"/>
              <w:rPr>
                <w:rFonts w:ascii="SimSun" w:hAnsi="SimSun" w:eastAsia="SimSun" w:cs="SimSun"/>
                <w:sz w:val="18"/>
                <w:szCs w:val="18"/>
              </w:rPr>
            </w:pPr>
            <w:r>
              <w:rPr>
                <w:rFonts w:ascii="SimSun" w:hAnsi="SimSun" w:eastAsia="SimSun" w:cs="SimSun"/>
                <w:sz w:val="18"/>
                <w:szCs w:val="18"/>
              </w:rPr>
              <w:t>7.5.2教师对学校教育教学工作的满意度</w:t>
            </w:r>
          </w:p>
        </w:tc>
      </w:tr>
      <w:tr>
        <w:trPr>
          <w:trHeight w:val="344" w:hRule="atLeast"/>
        </w:trPr>
        <w:tc>
          <w:tcPr>
            <w:tcW w:w="1143" w:type="dxa"/>
            <w:vAlign w:val="top"/>
            <w:vMerge w:val="continue"/>
            <w:tcBorders>
              <w:top w:val="none" w:color="000000" w:sz="2" w:space="0"/>
            </w:tcBorders>
          </w:tcPr>
          <w:p>
            <w:pPr>
              <w:rPr>
                <w:rFonts w:ascii="Arial"/>
                <w:sz w:val="21"/>
              </w:rPr>
            </w:pPr>
            <w:r/>
          </w:p>
        </w:tc>
        <w:tc>
          <w:tcPr>
            <w:tcW w:w="1488" w:type="dxa"/>
            <w:vAlign w:val="top"/>
            <w:vMerge w:val="continue"/>
            <w:tcBorders>
              <w:top w:val="none" w:color="000000" w:sz="2" w:space="0"/>
            </w:tcBorders>
          </w:tcPr>
          <w:p>
            <w:pPr>
              <w:rPr>
                <w:rFonts w:ascii="Arial"/>
                <w:sz w:val="21"/>
              </w:rPr>
            </w:pPr>
            <w:r/>
          </w:p>
        </w:tc>
        <w:tc>
          <w:tcPr>
            <w:tcW w:w="5548" w:type="dxa"/>
            <w:vAlign w:val="top"/>
            <w:gridSpan w:val="2"/>
          </w:tcPr>
          <w:p>
            <w:pPr>
              <w:ind w:left="73"/>
              <w:spacing w:before="86" w:line="219" w:lineRule="auto"/>
              <w:rPr>
                <w:rFonts w:ascii="SimSun" w:hAnsi="SimSun" w:eastAsia="SimSun" w:cs="SimSun"/>
                <w:sz w:val="18"/>
                <w:szCs w:val="18"/>
              </w:rPr>
            </w:pPr>
            <w:r>
              <w:rPr>
                <w:rFonts w:ascii="SimSun" w:hAnsi="SimSun" w:eastAsia="SimSun" w:cs="SimSun"/>
                <w:sz w:val="18"/>
                <w:szCs w:val="18"/>
              </w:rPr>
              <w:t>7.5.3用人单位的满意度</w:t>
            </w:r>
          </w:p>
        </w:tc>
      </w:tr>
    </w:tbl>
    <w:p>
      <w:pPr>
        <w:rPr>
          <w:rFonts w:ascii="Arial"/>
          <w:sz w:val="21"/>
        </w:rPr>
      </w:pPr>
      <w:r/>
    </w:p>
    <w:p>
      <w:pPr>
        <w:sectPr>
          <w:pgSz w:w="10320" w:h="14570"/>
          <w:pgMar w:top="400" w:right="1105" w:bottom="400" w:left="1025" w:header="0" w:footer="0" w:gutter="0"/>
        </w:sectPr>
        <w:rPr/>
      </w:pPr>
    </w:p>
    <w:p>
      <w:pPr>
        <w:ind w:right="257"/>
        <w:spacing w:before="156" w:line="220" w:lineRule="auto"/>
        <w:jc w:val="right"/>
        <w:rPr>
          <w:rFonts w:ascii="SimSun" w:hAnsi="SimSun" w:eastAsia="SimSun" w:cs="SimSun"/>
          <w:sz w:val="14"/>
          <w:szCs w:val="14"/>
        </w:rPr>
      </w:pPr>
      <w:r>
        <w:rPr>
          <w:rFonts w:ascii="SimSun" w:hAnsi="SimSun" w:eastAsia="SimSun" w:cs="SimSun"/>
          <w:sz w:val="14"/>
          <w:szCs w:val="14"/>
          <w:spacing w:val="-8"/>
        </w:rPr>
        <w:t>一</w:t>
      </w:r>
      <w:r>
        <w:rPr>
          <w:rFonts w:ascii="SimSun" w:hAnsi="SimSun" w:eastAsia="SimSun" w:cs="SimSun"/>
          <w:sz w:val="14"/>
          <w:szCs w:val="14"/>
          <w:spacing w:val="10"/>
        </w:rPr>
        <w:t xml:space="preserve"> </w:t>
      </w:r>
      <w:r>
        <w:rPr>
          <w:rFonts w:ascii="SimSun" w:hAnsi="SimSun" w:eastAsia="SimSun" w:cs="SimSun"/>
          <w:sz w:val="14"/>
          <w:szCs w:val="14"/>
          <w:spacing w:val="-8"/>
        </w:rPr>
        <w:t>、方</w:t>
      </w:r>
      <w:r>
        <w:rPr>
          <w:rFonts w:ascii="SimSun" w:hAnsi="SimSun" w:eastAsia="SimSun" w:cs="SimSun"/>
          <w:sz w:val="14"/>
          <w:szCs w:val="14"/>
          <w:spacing w:val="-14"/>
        </w:rPr>
        <w:t xml:space="preserve"> </w:t>
      </w:r>
      <w:r>
        <w:rPr>
          <w:rFonts w:ascii="SimSun" w:hAnsi="SimSun" w:eastAsia="SimSun" w:cs="SimSun"/>
          <w:sz w:val="14"/>
          <w:szCs w:val="14"/>
          <w:spacing w:val="-8"/>
        </w:rPr>
        <w:t>案</w:t>
      </w:r>
      <w:r>
        <w:rPr>
          <w:rFonts w:ascii="SimSun" w:hAnsi="SimSun" w:eastAsia="SimSun" w:cs="SimSun"/>
          <w:sz w:val="14"/>
          <w:szCs w:val="14"/>
          <w:spacing w:val="-14"/>
        </w:rPr>
        <w:t xml:space="preserve"> </w:t>
      </w:r>
      <w:r>
        <w:rPr>
          <w:rFonts w:ascii="SimSun" w:hAnsi="SimSun" w:eastAsia="SimSun" w:cs="SimSun"/>
          <w:sz w:val="14"/>
          <w:szCs w:val="14"/>
          <w:spacing w:val="-8"/>
        </w:rPr>
        <w:t>发</w:t>
      </w:r>
      <w:r>
        <w:rPr>
          <w:rFonts w:ascii="SimSun" w:hAnsi="SimSun" w:eastAsia="SimSun" w:cs="SimSun"/>
          <w:sz w:val="14"/>
          <w:szCs w:val="14"/>
          <w:spacing w:val="-14"/>
        </w:rPr>
        <w:t xml:space="preserve"> </w:t>
      </w:r>
      <w:r>
        <w:rPr>
          <w:rFonts w:ascii="SimSun" w:hAnsi="SimSun" w:eastAsia="SimSun" w:cs="SimSun"/>
          <w:sz w:val="14"/>
          <w:szCs w:val="14"/>
          <w:spacing w:val="-8"/>
        </w:rPr>
        <w:t>文</w:t>
      </w:r>
      <w:r>
        <w:rPr>
          <w:rFonts w:ascii="SimSun" w:hAnsi="SimSun" w:eastAsia="SimSun" w:cs="SimSun"/>
          <w:sz w:val="14"/>
          <w:szCs w:val="14"/>
          <w:spacing w:val="-16"/>
        </w:rPr>
        <w:t xml:space="preserve"> </w:t>
      </w:r>
      <w:r>
        <w:rPr>
          <w:rFonts w:ascii="SimSun" w:hAnsi="SimSun" w:eastAsia="SimSun" w:cs="SimSun"/>
          <w:sz w:val="14"/>
          <w:szCs w:val="14"/>
          <w:spacing w:val="-8"/>
        </w:rPr>
        <w:t>及</w:t>
      </w:r>
      <w:r>
        <w:rPr>
          <w:rFonts w:ascii="SimSun" w:hAnsi="SimSun" w:eastAsia="SimSun" w:cs="SimSun"/>
          <w:sz w:val="14"/>
          <w:szCs w:val="14"/>
          <w:spacing w:val="-16"/>
        </w:rPr>
        <w:t xml:space="preserve"> </w:t>
      </w:r>
      <w:r>
        <w:rPr>
          <w:rFonts w:ascii="SimSun" w:hAnsi="SimSun" w:eastAsia="SimSun" w:cs="SimSun"/>
          <w:sz w:val="14"/>
          <w:szCs w:val="14"/>
          <w:spacing w:val="-8"/>
        </w:rPr>
        <w:t>答</w:t>
      </w:r>
      <w:r>
        <w:rPr>
          <w:rFonts w:ascii="SimSun" w:hAnsi="SimSun" w:eastAsia="SimSun" w:cs="SimSun"/>
          <w:sz w:val="14"/>
          <w:szCs w:val="14"/>
          <w:spacing w:val="-16"/>
        </w:rPr>
        <w:t xml:space="preserve"> </w:t>
      </w:r>
      <w:r>
        <w:rPr>
          <w:rFonts w:ascii="SimSun" w:hAnsi="SimSun" w:eastAsia="SimSun" w:cs="SimSun"/>
          <w:sz w:val="14"/>
          <w:szCs w:val="14"/>
          <w:spacing w:val="-8"/>
        </w:rPr>
        <w:t>记</w:t>
      </w:r>
      <w:r>
        <w:rPr>
          <w:rFonts w:ascii="SimSun" w:hAnsi="SimSun" w:eastAsia="SimSun" w:cs="SimSun"/>
          <w:sz w:val="14"/>
          <w:szCs w:val="14"/>
          <w:spacing w:val="-14"/>
        </w:rPr>
        <w:t xml:space="preserve"> </w:t>
      </w:r>
      <w:r>
        <w:rPr>
          <w:rFonts w:ascii="SimSun" w:hAnsi="SimSun" w:eastAsia="SimSun" w:cs="SimSun"/>
          <w:sz w:val="14"/>
          <w:szCs w:val="14"/>
          <w:spacing w:val="-8"/>
        </w:rPr>
        <w:t>者</w:t>
      </w:r>
      <w:r>
        <w:rPr>
          <w:rFonts w:ascii="SimSun" w:hAnsi="SimSun" w:eastAsia="SimSun" w:cs="SimSun"/>
          <w:sz w:val="14"/>
          <w:szCs w:val="14"/>
        </w:rPr>
        <w:t xml:space="preserve"> </w:t>
      </w:r>
      <w:r>
        <w:rPr>
          <w:rFonts w:ascii="SimSun" w:hAnsi="SimSun" w:eastAsia="SimSun" w:cs="SimSun"/>
          <w:sz w:val="14"/>
          <w:szCs w:val="14"/>
          <w:spacing w:val="-8"/>
        </w:rPr>
        <w:t>问</w:t>
      </w:r>
      <w:r>
        <w:rPr>
          <w:rFonts w:ascii="SimSun" w:hAnsi="SimSun" w:eastAsia="SimSun" w:cs="SimSun"/>
          <w:sz w:val="14"/>
          <w:szCs w:val="14"/>
          <w:spacing w:val="6"/>
        </w:rPr>
        <w:t xml:space="preserve">     </w:t>
      </w:r>
      <w:r>
        <w:rPr>
          <w:rFonts w:ascii="SimSun" w:hAnsi="SimSun" w:eastAsia="SimSun" w:cs="SimSun"/>
          <w:sz w:val="14"/>
          <w:szCs w:val="14"/>
          <w:spacing w:val="-8"/>
        </w:rPr>
        <w:t>145</w:t>
      </w:r>
    </w:p>
    <w:p>
      <w:pPr>
        <w:spacing w:line="255" w:lineRule="auto"/>
        <w:rPr>
          <w:rFonts w:ascii="Arial"/>
          <w:sz w:val="21"/>
        </w:rPr>
      </w:pPr>
      <w:r/>
    </w:p>
    <w:p>
      <w:pPr>
        <w:ind w:left="3"/>
        <w:spacing w:before="75" w:line="222" w:lineRule="auto"/>
        <w:rPr>
          <w:rFonts w:ascii="SimHei" w:hAnsi="SimHei" w:eastAsia="SimHei" w:cs="SimHei"/>
          <w:sz w:val="23"/>
          <w:szCs w:val="23"/>
        </w:rPr>
      </w:pPr>
      <w:r>
        <w:rPr>
          <w:rFonts w:ascii="SimHei" w:hAnsi="SimHei" w:eastAsia="SimHei" w:cs="SimHei"/>
          <w:sz w:val="23"/>
          <w:szCs w:val="23"/>
          <w:b/>
          <w:bCs/>
          <w:spacing w:val="-19"/>
        </w:rPr>
        <w:t>备注：</w:t>
      </w:r>
    </w:p>
    <w:p>
      <w:pPr>
        <w:ind w:left="429"/>
        <w:spacing w:before="176" w:line="442" w:lineRule="exact"/>
        <w:rPr>
          <w:rFonts w:ascii="SimSun" w:hAnsi="SimSun" w:eastAsia="SimSun" w:cs="SimSun"/>
          <w:sz w:val="23"/>
          <w:szCs w:val="23"/>
        </w:rPr>
      </w:pPr>
      <w:r>
        <w:rPr>
          <w:rFonts w:ascii="SimSun" w:hAnsi="SimSun" w:eastAsia="SimSun" w:cs="SimSun"/>
          <w:sz w:val="23"/>
          <w:szCs w:val="23"/>
          <w:spacing w:val="-4"/>
          <w:position w:val="16"/>
        </w:rPr>
        <w:t>1.</w:t>
      </w:r>
      <w:r>
        <w:rPr>
          <w:rFonts w:ascii="SimSun" w:hAnsi="SimSun" w:eastAsia="SimSun" w:cs="SimSun"/>
          <w:sz w:val="23"/>
          <w:szCs w:val="23"/>
          <w:spacing w:val="-38"/>
          <w:position w:val="16"/>
        </w:rPr>
        <w:t xml:space="preserve"> </w:t>
      </w:r>
      <w:r>
        <w:rPr>
          <w:rFonts w:ascii="SimSun" w:hAnsi="SimSun" w:eastAsia="SimSun" w:cs="SimSun"/>
          <w:sz w:val="23"/>
          <w:szCs w:val="23"/>
          <w:spacing w:val="-4"/>
          <w:position w:val="16"/>
        </w:rPr>
        <w:t>第二类审核评估分为三种，学校可根据自身实际情况，选择且只能选择其中</w:t>
      </w:r>
    </w:p>
    <w:p>
      <w:pPr>
        <w:spacing w:line="220" w:lineRule="auto"/>
        <w:rPr>
          <w:rFonts w:ascii="SimSun" w:hAnsi="SimSun" w:eastAsia="SimSun" w:cs="SimSun"/>
          <w:sz w:val="23"/>
          <w:szCs w:val="23"/>
        </w:rPr>
      </w:pPr>
      <w:r>
        <w:rPr>
          <w:rFonts w:ascii="SimSun" w:hAnsi="SimSun" w:eastAsia="SimSun" w:cs="SimSun"/>
          <w:sz w:val="23"/>
          <w:szCs w:val="23"/>
          <w:spacing w:val="-9"/>
        </w:rPr>
        <w:t>一种。</w:t>
      </w:r>
    </w:p>
    <w:p>
      <w:pPr>
        <w:ind w:left="429"/>
        <w:spacing w:before="165" w:line="219" w:lineRule="auto"/>
        <w:rPr>
          <w:rFonts w:ascii="SimSun" w:hAnsi="SimSun" w:eastAsia="SimSun" w:cs="SimSun"/>
          <w:sz w:val="23"/>
          <w:szCs w:val="23"/>
        </w:rPr>
      </w:pPr>
      <w:r>
        <w:rPr>
          <w:rFonts w:ascii="SimSun" w:hAnsi="SimSun" w:eastAsia="SimSun" w:cs="SimSun"/>
          <w:sz w:val="23"/>
          <w:szCs w:val="23"/>
          <w:spacing w:val="-15"/>
        </w:rPr>
        <w:t>2.</w:t>
      </w:r>
      <w:r>
        <w:rPr>
          <w:rFonts w:ascii="SimSun" w:hAnsi="SimSun" w:eastAsia="SimSun" w:cs="SimSun"/>
          <w:sz w:val="23"/>
          <w:szCs w:val="23"/>
          <w:spacing w:val="-54"/>
        </w:rPr>
        <w:t xml:space="preserve"> </w:t>
      </w:r>
      <w:r>
        <w:rPr>
          <w:rFonts w:ascii="SimSun" w:hAnsi="SimSun" w:eastAsia="SimSun" w:cs="SimSun"/>
          <w:sz w:val="23"/>
          <w:szCs w:val="23"/>
          <w:spacing w:val="-15"/>
        </w:rPr>
        <w:t>二级指标和审核重点包括统一必选项、类型必选项、特色可选项、首</w:t>
      </w:r>
      <w:r>
        <w:rPr>
          <w:rFonts w:ascii="SimSun" w:hAnsi="SimSun" w:eastAsia="SimSun" w:cs="SimSun"/>
          <w:sz w:val="23"/>
          <w:szCs w:val="23"/>
          <w:spacing w:val="-16"/>
        </w:rPr>
        <w:t>评限选项。</w:t>
      </w:r>
    </w:p>
    <w:p>
      <w:pPr>
        <w:ind w:left="429"/>
        <w:spacing w:before="177" w:line="219" w:lineRule="auto"/>
        <w:tabs>
          <w:tab w:val="left" w:pos="899"/>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23"/>
        </w:rPr>
        <w:t xml:space="preserve"> </w:t>
      </w:r>
      <w:r>
        <w:rPr>
          <w:rFonts w:ascii="SimSun" w:hAnsi="SimSun" w:eastAsia="SimSun" w:cs="SimSun"/>
          <w:sz w:val="23"/>
          <w:szCs w:val="23"/>
          <w:spacing w:val="-12"/>
        </w:rPr>
        <w:t>"统一必选项"无特殊标识，所有高校必须选择：</w:t>
      </w:r>
    </w:p>
    <w:p>
      <w:pPr>
        <w:ind w:left="429"/>
        <w:spacing w:before="163" w:line="433" w:lineRule="exact"/>
        <w:rPr>
          <w:rFonts w:ascii="SimSun" w:hAnsi="SimSun" w:eastAsia="SimSun" w:cs="SimSun"/>
          <w:sz w:val="23"/>
          <w:szCs w:val="23"/>
        </w:rPr>
      </w:pPr>
      <w:r>
        <w:rPr>
          <w:rFonts w:ascii="SimSun" w:hAnsi="SimSun" w:eastAsia="SimSun" w:cs="SimSun"/>
          <w:sz w:val="23"/>
          <w:szCs w:val="23"/>
          <w:spacing w:val="-15"/>
          <w:position w:val="15"/>
        </w:rPr>
        <w:t>——</w:t>
      </w:r>
      <w:r>
        <w:rPr>
          <w:rFonts w:ascii="SimSun" w:hAnsi="SimSun" w:eastAsia="SimSun" w:cs="SimSun"/>
          <w:sz w:val="23"/>
          <w:szCs w:val="23"/>
          <w:spacing w:val="-12"/>
          <w:position w:val="15"/>
        </w:rPr>
        <w:t xml:space="preserve"> </w:t>
      </w:r>
      <w:r>
        <w:rPr>
          <w:rFonts w:ascii="SimSun" w:hAnsi="SimSun" w:eastAsia="SimSun" w:cs="SimSun"/>
          <w:sz w:val="23"/>
          <w:szCs w:val="23"/>
          <w:spacing w:val="-15"/>
          <w:position w:val="15"/>
        </w:rPr>
        <w:t>“类型必选项”标识</w:t>
      </w:r>
      <w:r>
        <w:rPr>
          <w:rFonts w:ascii="SimSun" w:hAnsi="SimSun" w:eastAsia="SimSun" w:cs="SimSun"/>
          <w:sz w:val="23"/>
          <w:szCs w:val="23"/>
          <w:spacing w:val="-81"/>
          <w:position w:val="15"/>
        </w:rPr>
        <w:t xml:space="preserve"> </w:t>
      </w:r>
      <w:r>
        <w:rPr>
          <w:rFonts w:ascii="SimSun" w:hAnsi="SimSun" w:eastAsia="SimSun" w:cs="SimSun"/>
          <w:sz w:val="23"/>
          <w:szCs w:val="23"/>
          <w:spacing w:val="-15"/>
          <w:position w:val="15"/>
        </w:rPr>
        <w:t>“B",</w:t>
      </w:r>
      <w:r>
        <w:rPr>
          <w:rFonts w:ascii="SimSun" w:hAnsi="SimSun" w:eastAsia="SimSun" w:cs="SimSun"/>
          <w:sz w:val="23"/>
          <w:szCs w:val="23"/>
          <w:spacing w:val="-42"/>
          <w:position w:val="15"/>
        </w:rPr>
        <w:t xml:space="preserve"> </w:t>
      </w:r>
      <w:r>
        <w:rPr>
          <w:rFonts w:ascii="SimSun" w:hAnsi="SimSun" w:eastAsia="SimSun" w:cs="SimSun"/>
          <w:sz w:val="23"/>
          <w:szCs w:val="23"/>
          <w:spacing w:val="-15"/>
          <w:position w:val="15"/>
        </w:rPr>
        <w:t>选择第一种的高校须统一选择</w:t>
      </w:r>
      <w:r>
        <w:rPr>
          <w:rFonts w:ascii="SimSun" w:hAnsi="SimSun" w:eastAsia="SimSun" w:cs="SimSun"/>
          <w:sz w:val="23"/>
          <w:szCs w:val="23"/>
          <w:spacing w:val="-83"/>
          <w:position w:val="15"/>
        </w:rPr>
        <w:t xml:space="preserve"> </w:t>
      </w:r>
      <w:r>
        <w:rPr>
          <w:rFonts w:ascii="SimSun" w:hAnsi="SimSun" w:eastAsia="SimSun" w:cs="SimSun"/>
          <w:sz w:val="23"/>
          <w:szCs w:val="23"/>
          <w:spacing w:val="-15"/>
          <w:position w:val="15"/>
        </w:rPr>
        <w:t>“B1</w:t>
      </w:r>
      <w:r>
        <w:rPr>
          <w:rFonts w:ascii="SimSun" w:hAnsi="SimSun" w:eastAsia="SimSun" w:cs="SimSun"/>
          <w:sz w:val="23"/>
          <w:szCs w:val="23"/>
          <w:spacing w:val="-16"/>
          <w:position w:val="15"/>
        </w:rPr>
        <w:t>”,</w:t>
      </w:r>
      <w:r>
        <w:rPr>
          <w:rFonts w:ascii="SimSun" w:hAnsi="SimSun" w:eastAsia="SimSun" w:cs="SimSun"/>
          <w:sz w:val="23"/>
          <w:szCs w:val="23"/>
          <w:spacing w:val="-56"/>
          <w:position w:val="15"/>
        </w:rPr>
        <w:t xml:space="preserve"> </w:t>
      </w:r>
      <w:r>
        <w:rPr>
          <w:rFonts w:ascii="SimSun" w:hAnsi="SimSun" w:eastAsia="SimSun" w:cs="SimSun"/>
          <w:sz w:val="23"/>
          <w:szCs w:val="23"/>
          <w:spacing w:val="-16"/>
          <w:position w:val="15"/>
        </w:rPr>
        <w:t>选择第二种</w:t>
      </w:r>
    </w:p>
    <w:p>
      <w:pPr>
        <w:spacing w:line="219" w:lineRule="auto"/>
        <w:rPr>
          <w:rFonts w:ascii="SimSun" w:hAnsi="SimSun" w:eastAsia="SimSun" w:cs="SimSun"/>
          <w:sz w:val="23"/>
          <w:szCs w:val="23"/>
        </w:rPr>
      </w:pPr>
      <w:r>
        <w:rPr>
          <w:rFonts w:ascii="SimSun" w:hAnsi="SimSun" w:eastAsia="SimSun" w:cs="SimSun"/>
          <w:sz w:val="23"/>
          <w:szCs w:val="23"/>
          <w:spacing w:val="-17"/>
        </w:rPr>
        <w:t>的高校须统一选择“B2”;</w:t>
      </w:r>
      <w:r>
        <w:rPr>
          <w:rFonts w:ascii="SimSun" w:hAnsi="SimSun" w:eastAsia="SimSun" w:cs="SimSun"/>
          <w:sz w:val="23"/>
          <w:szCs w:val="23"/>
          <w:spacing w:val="-44"/>
        </w:rPr>
        <w:t xml:space="preserve"> </w:t>
      </w:r>
      <w:r>
        <w:rPr>
          <w:rFonts w:ascii="SimSun" w:hAnsi="SimSun" w:eastAsia="SimSun" w:cs="SimSun"/>
          <w:sz w:val="23"/>
          <w:szCs w:val="23"/>
          <w:spacing w:val="-17"/>
        </w:rPr>
        <w:t>选择第三种的高校原则上选择“B2”;</w:t>
      </w:r>
    </w:p>
    <w:p>
      <w:pPr>
        <w:ind w:firstLine="429"/>
        <w:spacing w:before="153" w:line="355" w:lineRule="auto"/>
        <w:rPr>
          <w:rFonts w:ascii="SimSun" w:hAnsi="SimSun" w:eastAsia="SimSun" w:cs="SimSun"/>
          <w:sz w:val="23"/>
          <w:szCs w:val="23"/>
        </w:rPr>
      </w:pP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0"/>
        </w:rPr>
        <w:t>“特色可选项”标识“K”,</w:t>
      </w:r>
      <w:r>
        <w:rPr>
          <w:rFonts w:ascii="SimSun" w:hAnsi="SimSun" w:eastAsia="SimSun" w:cs="SimSun"/>
          <w:sz w:val="23"/>
          <w:szCs w:val="23"/>
          <w:spacing w:val="-55"/>
        </w:rPr>
        <w:t xml:space="preserve"> </w:t>
      </w:r>
      <w:r>
        <w:rPr>
          <w:rFonts w:ascii="SimSun" w:hAnsi="SimSun" w:eastAsia="SimSun" w:cs="SimSun"/>
          <w:sz w:val="23"/>
          <w:szCs w:val="23"/>
          <w:spacing w:val="-10"/>
        </w:rPr>
        <w:t>高校可根据办学定位和</w:t>
      </w:r>
      <w:r>
        <w:rPr>
          <w:rFonts w:ascii="SimSun" w:hAnsi="SimSun" w:eastAsia="SimSun" w:cs="SimSun"/>
          <w:sz w:val="23"/>
          <w:szCs w:val="23"/>
          <w:spacing w:val="-11"/>
        </w:rPr>
        <w:t>人才培养目标自主选择，</w:t>
      </w:r>
      <w:r>
        <w:rPr>
          <w:rFonts w:ascii="SimSun" w:hAnsi="SimSun" w:eastAsia="SimSun" w:cs="SimSun"/>
          <w:sz w:val="23"/>
          <w:szCs w:val="23"/>
        </w:rPr>
        <w:t xml:space="preserve">  </w:t>
      </w:r>
      <w:r>
        <w:rPr>
          <w:rFonts w:ascii="SimSun" w:hAnsi="SimSun" w:eastAsia="SimSun" w:cs="SimSun"/>
          <w:sz w:val="23"/>
          <w:szCs w:val="23"/>
          <w:spacing w:val="-8"/>
        </w:rPr>
        <w:t>其中：第一种与</w:t>
      </w:r>
      <w:r>
        <w:rPr>
          <w:rFonts w:ascii="SimSun" w:hAnsi="SimSun" w:eastAsia="SimSun" w:cs="SimSun"/>
          <w:sz w:val="23"/>
          <w:szCs w:val="23"/>
          <w:spacing w:val="-56"/>
        </w:rPr>
        <w:t xml:space="preserve"> </w:t>
      </w:r>
      <w:r>
        <w:rPr>
          <w:rFonts w:ascii="SimSun" w:hAnsi="SimSun" w:eastAsia="SimSun" w:cs="SimSun"/>
          <w:sz w:val="23"/>
          <w:szCs w:val="23"/>
          <w:spacing w:val="-8"/>
        </w:rPr>
        <w:t>“K1”选项对应，第二种与</w:t>
      </w:r>
      <w:r>
        <w:rPr>
          <w:rFonts w:ascii="SimSun" w:hAnsi="SimSun" w:eastAsia="SimSun" w:cs="SimSun"/>
          <w:sz w:val="23"/>
          <w:szCs w:val="23"/>
          <w:spacing w:val="-50"/>
        </w:rPr>
        <w:t xml:space="preserve"> </w:t>
      </w:r>
      <w:r>
        <w:rPr>
          <w:rFonts w:ascii="SimSun" w:hAnsi="SimSun" w:eastAsia="SimSun" w:cs="SimSun"/>
          <w:sz w:val="23"/>
          <w:szCs w:val="23"/>
          <w:spacing w:val="-8"/>
        </w:rPr>
        <w:t>“K2”选项对应；第三种原则上与</w:t>
      </w:r>
      <w:r>
        <w:rPr>
          <w:rFonts w:ascii="SimSun" w:hAnsi="SimSun" w:eastAsia="SimSun" w:cs="SimSun"/>
          <w:sz w:val="23"/>
          <w:szCs w:val="23"/>
          <w:spacing w:val="-13"/>
        </w:rPr>
        <w:t xml:space="preserve"> </w:t>
      </w:r>
      <w:r>
        <w:rPr>
          <w:rFonts w:ascii="SimSun" w:hAnsi="SimSun" w:eastAsia="SimSun" w:cs="SimSun"/>
          <w:sz w:val="23"/>
          <w:szCs w:val="23"/>
          <w:spacing w:val="-8"/>
        </w:rPr>
        <w:t>“K2”</w:t>
      </w:r>
    </w:p>
    <w:p>
      <w:pPr>
        <w:spacing w:before="1" w:line="220" w:lineRule="auto"/>
        <w:rPr>
          <w:rFonts w:ascii="SimSun" w:hAnsi="SimSun" w:eastAsia="SimSun" w:cs="SimSun"/>
          <w:sz w:val="23"/>
          <w:szCs w:val="23"/>
        </w:rPr>
      </w:pPr>
      <w:r>
        <w:rPr>
          <w:rFonts w:ascii="SimSun" w:hAnsi="SimSun" w:eastAsia="SimSun" w:cs="SimSun"/>
          <w:sz w:val="23"/>
          <w:szCs w:val="23"/>
          <w:spacing w:val="-10"/>
        </w:rPr>
        <w:t>选项对应；</w:t>
      </w:r>
    </w:p>
    <w:p>
      <w:pPr>
        <w:ind w:left="429"/>
        <w:spacing w:before="162" w:line="216" w:lineRule="auto"/>
        <w:rPr>
          <w:rFonts w:ascii="SimSun" w:hAnsi="SimSun" w:eastAsia="SimSun" w:cs="SimSun"/>
          <w:sz w:val="23"/>
          <w:szCs w:val="23"/>
        </w:rPr>
      </w:pPr>
      <w:r>
        <w:rPr>
          <w:rFonts w:ascii="SimSun" w:hAnsi="SimSun" w:eastAsia="SimSun" w:cs="SimSun"/>
          <w:sz w:val="23"/>
          <w:szCs w:val="23"/>
          <w:spacing w:val="-17"/>
        </w:rPr>
        <w:t>——</w:t>
      </w:r>
      <w:r>
        <w:rPr>
          <w:rFonts w:ascii="SimSun" w:hAnsi="SimSun" w:eastAsia="SimSun" w:cs="SimSun"/>
          <w:sz w:val="23"/>
          <w:szCs w:val="23"/>
          <w:spacing w:val="-7"/>
        </w:rPr>
        <w:t xml:space="preserve"> </w:t>
      </w:r>
      <w:r>
        <w:rPr>
          <w:rFonts w:ascii="SimSun" w:hAnsi="SimSun" w:eastAsia="SimSun" w:cs="SimSun"/>
          <w:sz w:val="23"/>
          <w:szCs w:val="23"/>
          <w:spacing w:val="-17"/>
        </w:rPr>
        <w:t>“首评限选项”标识“X”,</w:t>
      </w:r>
      <w:r>
        <w:rPr>
          <w:rFonts w:ascii="SimSun" w:hAnsi="SimSun" w:eastAsia="SimSun" w:cs="SimSun"/>
          <w:sz w:val="23"/>
          <w:szCs w:val="23"/>
          <w:spacing w:val="-67"/>
        </w:rPr>
        <w:t xml:space="preserve"> </w:t>
      </w:r>
      <w:r>
        <w:rPr>
          <w:rFonts w:ascii="SimSun" w:hAnsi="SimSun" w:eastAsia="SimSun" w:cs="SimSun"/>
          <w:sz w:val="23"/>
          <w:szCs w:val="23"/>
          <w:spacing w:val="-17"/>
        </w:rPr>
        <w:t>选择第三种的高校必须选择，其他高校不用选择。</w:t>
      </w:r>
    </w:p>
    <w:p>
      <w:pPr>
        <w:ind w:right="220" w:firstLine="429"/>
        <w:spacing w:before="162" w:line="354"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40"/>
        </w:rPr>
        <w:t xml:space="preserve"> </w:t>
      </w:r>
      <w:r>
        <w:rPr>
          <w:rFonts w:ascii="SimSun" w:hAnsi="SimSun" w:eastAsia="SimSun" w:cs="SimSun"/>
          <w:sz w:val="23"/>
          <w:szCs w:val="23"/>
          <w:spacing w:val="-16"/>
        </w:rPr>
        <w:t>审核重点中定量指标的具体要求可参考国家相关标准。其中，【必选】是指该定</w:t>
      </w:r>
      <w:r>
        <w:rPr>
          <w:rFonts w:ascii="SimSun" w:hAnsi="SimSun" w:eastAsia="SimSun" w:cs="SimSun"/>
          <w:sz w:val="23"/>
          <w:szCs w:val="23"/>
        </w:rPr>
        <w:t xml:space="preserve"> </w:t>
      </w:r>
      <w:r>
        <w:rPr>
          <w:rFonts w:ascii="SimSun" w:hAnsi="SimSun" w:eastAsia="SimSun" w:cs="SimSun"/>
          <w:sz w:val="23"/>
          <w:szCs w:val="23"/>
          <w:spacing w:val="-14"/>
        </w:rPr>
        <w:t>量指标学校必须选择；【可选】是指该定量指标学校可根据</w:t>
      </w:r>
      <w:r>
        <w:rPr>
          <w:rFonts w:ascii="SimSun" w:hAnsi="SimSun" w:eastAsia="SimSun" w:cs="SimSun"/>
          <w:sz w:val="23"/>
          <w:szCs w:val="23"/>
          <w:spacing w:val="-15"/>
        </w:rPr>
        <w:t>自身发展需要和实际情况自</w:t>
      </w:r>
    </w:p>
    <w:p>
      <w:pPr>
        <w:spacing w:line="220" w:lineRule="auto"/>
        <w:rPr>
          <w:rFonts w:ascii="SimSun" w:hAnsi="SimSun" w:eastAsia="SimSun" w:cs="SimSun"/>
          <w:sz w:val="23"/>
          <w:szCs w:val="23"/>
        </w:rPr>
      </w:pPr>
      <w:r>
        <w:rPr>
          <w:rFonts w:ascii="SimSun" w:hAnsi="SimSun" w:eastAsia="SimSun" w:cs="SimSun"/>
          <w:sz w:val="23"/>
          <w:szCs w:val="23"/>
          <w:spacing w:val="-5"/>
        </w:rPr>
        <w:t>主选择至少8项。</w:t>
      </w:r>
    </w:p>
    <w:p>
      <w:pPr>
        <w:ind w:left="429"/>
        <w:spacing w:before="164" w:line="441" w:lineRule="exact"/>
        <w:rPr>
          <w:rFonts w:ascii="SimSun" w:hAnsi="SimSun" w:eastAsia="SimSun" w:cs="SimSun"/>
          <w:sz w:val="23"/>
          <w:szCs w:val="23"/>
        </w:rPr>
      </w:pPr>
      <w:r>
        <w:rPr>
          <w:rFonts w:ascii="SimSun" w:hAnsi="SimSun" w:eastAsia="SimSun" w:cs="SimSun"/>
          <w:sz w:val="23"/>
          <w:szCs w:val="23"/>
          <w:position w:val="16"/>
        </w:rPr>
        <w:t>4.</w:t>
      </w:r>
      <w:r>
        <w:rPr>
          <w:rFonts w:ascii="SimSun" w:hAnsi="SimSun" w:eastAsia="SimSun" w:cs="SimSun"/>
          <w:sz w:val="23"/>
          <w:szCs w:val="23"/>
          <w:spacing w:val="-37"/>
          <w:position w:val="16"/>
        </w:rPr>
        <w:t xml:space="preserve"> </w:t>
      </w:r>
      <w:r>
        <w:rPr>
          <w:rFonts w:ascii="SimSun" w:hAnsi="SimSun" w:eastAsia="SimSun" w:cs="SimSun"/>
          <w:sz w:val="23"/>
          <w:szCs w:val="23"/>
          <w:position w:val="16"/>
        </w:rPr>
        <w:t>表中定量指标计算原则上参照《中国教育监</w:t>
      </w:r>
      <w:r>
        <w:rPr>
          <w:rFonts w:ascii="SimSun" w:hAnsi="SimSun" w:eastAsia="SimSun" w:cs="SimSun"/>
          <w:sz w:val="23"/>
          <w:szCs w:val="23"/>
          <w:spacing w:val="-1"/>
          <w:position w:val="16"/>
        </w:rPr>
        <w:t>测与评价统计指标体系(2020年</w:t>
      </w:r>
    </w:p>
    <w:p>
      <w:pPr>
        <w:spacing w:before="1" w:line="219" w:lineRule="auto"/>
        <w:rPr>
          <w:rFonts w:ascii="SimSun" w:hAnsi="SimSun" w:eastAsia="SimSun" w:cs="SimSun"/>
          <w:sz w:val="23"/>
          <w:szCs w:val="23"/>
        </w:rPr>
      </w:pPr>
      <w:r>
        <w:rPr>
          <w:rFonts w:ascii="SimSun" w:hAnsi="SimSun" w:eastAsia="SimSun" w:cs="SimSun"/>
          <w:sz w:val="23"/>
          <w:szCs w:val="23"/>
          <w:spacing w:val="-9"/>
        </w:rPr>
        <w:t>版)》(教发〔2020〕6号)。</w:t>
      </w:r>
    </w:p>
    <w:p>
      <w:pPr>
        <w:ind w:right="142" w:firstLine="429"/>
        <w:spacing w:before="167" w:line="353" w:lineRule="auto"/>
        <w:rPr>
          <w:rFonts w:ascii="SimSun" w:hAnsi="SimSun" w:eastAsia="SimSun" w:cs="SimSun"/>
          <w:sz w:val="23"/>
          <w:szCs w:val="23"/>
        </w:rPr>
      </w:pPr>
      <w:r>
        <w:rPr>
          <w:rFonts w:ascii="SimSun" w:hAnsi="SimSun" w:eastAsia="SimSun" w:cs="SimSun"/>
          <w:sz w:val="23"/>
          <w:szCs w:val="23"/>
          <w:spacing w:val="-2"/>
        </w:rPr>
        <w:t>5.生均年教学日常运行支出=教学日常运行支出/折合在校生数。教学日常运行</w:t>
      </w:r>
      <w:r>
        <w:rPr>
          <w:rFonts w:ascii="SimSun" w:hAnsi="SimSun" w:eastAsia="SimSun" w:cs="SimSun"/>
          <w:sz w:val="23"/>
          <w:szCs w:val="23"/>
          <w:spacing w:val="12"/>
        </w:rPr>
        <w:t xml:space="preserve"> </w:t>
      </w:r>
      <w:r>
        <w:rPr>
          <w:rFonts w:ascii="SimSun" w:hAnsi="SimSun" w:eastAsia="SimSun" w:cs="SimSun"/>
          <w:sz w:val="23"/>
          <w:szCs w:val="23"/>
          <w:spacing w:val="-9"/>
        </w:rPr>
        <w:t>支出：指学校开展普通本专科教学活动及其辅助活动发生的</w:t>
      </w:r>
      <w:r>
        <w:rPr>
          <w:rFonts w:ascii="SimSun" w:hAnsi="SimSun" w:eastAsia="SimSun" w:cs="SimSun"/>
          <w:sz w:val="23"/>
          <w:szCs w:val="23"/>
          <w:spacing w:val="-10"/>
        </w:rPr>
        <w:t>支出，仅指教学基本支出</w:t>
      </w:r>
      <w:r>
        <w:rPr>
          <w:rFonts w:ascii="SimSun" w:hAnsi="SimSun" w:eastAsia="SimSun" w:cs="SimSun"/>
          <w:sz w:val="23"/>
          <w:szCs w:val="23"/>
        </w:rPr>
        <w:t xml:space="preserve">  </w:t>
      </w:r>
      <w:r>
        <w:rPr>
          <w:rFonts w:ascii="SimSun" w:hAnsi="SimSun" w:eastAsia="SimSun" w:cs="SimSun"/>
          <w:sz w:val="23"/>
          <w:szCs w:val="23"/>
          <w:spacing w:val="-3"/>
        </w:rPr>
        <w:t>中的商品和服务支出(302类)(不含教学专项拨款支出),具体包括：教学教辅部门发</w:t>
      </w:r>
      <w:r>
        <w:rPr>
          <w:rFonts w:ascii="SimSun" w:hAnsi="SimSun" w:eastAsia="SimSun" w:cs="SimSun"/>
          <w:sz w:val="23"/>
          <w:szCs w:val="23"/>
          <w:spacing w:val="4"/>
        </w:rPr>
        <w:t xml:space="preserve">  </w:t>
      </w:r>
      <w:r>
        <w:rPr>
          <w:rFonts w:ascii="SimSun" w:hAnsi="SimSun" w:eastAsia="SimSun" w:cs="SimSun"/>
          <w:sz w:val="23"/>
          <w:szCs w:val="23"/>
          <w:spacing w:val="-12"/>
        </w:rPr>
        <w:t>生的办公费(含考试考务费、手续费等)、印刷费、咨询费、邮电费、交通费、差旅费、</w:t>
      </w:r>
      <w:r>
        <w:rPr>
          <w:rFonts w:ascii="SimSun" w:hAnsi="SimSun" w:eastAsia="SimSun" w:cs="SimSun"/>
          <w:sz w:val="23"/>
          <w:szCs w:val="23"/>
          <w:spacing w:val="1"/>
        </w:rPr>
        <w:t xml:space="preserve"> </w:t>
      </w:r>
      <w:r>
        <w:rPr>
          <w:rFonts w:ascii="SimSun" w:hAnsi="SimSun" w:eastAsia="SimSun" w:cs="SimSun"/>
          <w:sz w:val="23"/>
          <w:szCs w:val="23"/>
          <w:spacing w:val="-1"/>
        </w:rPr>
        <w:t>出国费、维修(护)费、租赁费、会议费、培训费、专用材料费(含体育维持费等)、</w:t>
      </w:r>
      <w:r>
        <w:rPr>
          <w:rFonts w:ascii="SimSun" w:hAnsi="SimSun" w:eastAsia="SimSun" w:cs="SimSun"/>
          <w:sz w:val="23"/>
          <w:szCs w:val="23"/>
          <w:spacing w:val="11"/>
        </w:rPr>
        <w:t xml:space="preserve"> </w:t>
      </w:r>
      <w:r>
        <w:rPr>
          <w:rFonts w:ascii="SimSun" w:hAnsi="SimSun" w:eastAsia="SimSun" w:cs="SimSun"/>
          <w:sz w:val="23"/>
          <w:szCs w:val="23"/>
          <w:spacing w:val="-11"/>
        </w:rPr>
        <w:t>劳务费、其他教学商品和服务支出(含学生活动费、教学咨询研究机构</w:t>
      </w:r>
      <w:r>
        <w:rPr>
          <w:rFonts w:ascii="SimSun" w:hAnsi="SimSun" w:eastAsia="SimSun" w:cs="SimSun"/>
          <w:sz w:val="23"/>
          <w:szCs w:val="23"/>
          <w:spacing w:val="-12"/>
        </w:rPr>
        <w:t>会员费、教学改</w:t>
      </w:r>
    </w:p>
    <w:p>
      <w:pPr>
        <w:spacing w:before="1" w:line="218" w:lineRule="auto"/>
        <w:rPr>
          <w:rFonts w:ascii="SimSun" w:hAnsi="SimSun" w:eastAsia="SimSun" w:cs="SimSun"/>
          <w:sz w:val="23"/>
          <w:szCs w:val="23"/>
        </w:rPr>
      </w:pPr>
      <w:r>
        <w:rPr>
          <w:rFonts w:ascii="SimSun" w:hAnsi="SimSun" w:eastAsia="SimSun" w:cs="SimSun"/>
          <w:sz w:val="23"/>
          <w:szCs w:val="23"/>
          <w:spacing w:val="-15"/>
        </w:rPr>
        <w:t>革科研业务费、委托业务费等)。取会计决算数。</w:t>
      </w:r>
    </w:p>
    <w:p>
      <w:pPr>
        <w:ind w:right="207" w:firstLine="429"/>
        <w:spacing w:before="169" w:line="353" w:lineRule="auto"/>
        <w:rPr>
          <w:rFonts w:ascii="SimSun" w:hAnsi="SimSun" w:eastAsia="SimSun" w:cs="SimSun"/>
          <w:sz w:val="23"/>
          <w:szCs w:val="23"/>
        </w:rPr>
      </w:pPr>
      <w:r>
        <w:rPr>
          <w:rFonts w:ascii="SimSun" w:hAnsi="SimSun" w:eastAsia="SimSun" w:cs="SimSun"/>
          <w:sz w:val="23"/>
          <w:szCs w:val="23"/>
          <w:spacing w:val="-3"/>
        </w:rPr>
        <w:t>6.</w:t>
      </w:r>
      <w:r>
        <w:rPr>
          <w:rFonts w:ascii="SimSun" w:hAnsi="SimSun" w:eastAsia="SimSun" w:cs="SimSun"/>
          <w:sz w:val="23"/>
          <w:szCs w:val="23"/>
          <w:spacing w:val="-60"/>
        </w:rPr>
        <w:t xml:space="preserve"> </w:t>
      </w:r>
      <w:r>
        <w:rPr>
          <w:rFonts w:ascii="SimSun" w:hAnsi="SimSun" w:eastAsia="SimSun" w:cs="SimSun"/>
          <w:sz w:val="23"/>
          <w:szCs w:val="23"/>
          <w:spacing w:val="-3"/>
        </w:rPr>
        <w:t>年新增教学科研仪器设备所占比例(参照教育部教发〔2004〕2号文件):年新</w:t>
      </w:r>
      <w:r>
        <w:rPr>
          <w:rFonts w:ascii="SimSun" w:hAnsi="SimSun" w:eastAsia="SimSun" w:cs="SimSun"/>
          <w:sz w:val="23"/>
          <w:szCs w:val="23"/>
        </w:rPr>
        <w:t xml:space="preserve"> </w:t>
      </w:r>
      <w:r>
        <w:rPr>
          <w:rFonts w:ascii="SimSun" w:hAnsi="SimSun" w:eastAsia="SimSun" w:cs="SimSun"/>
          <w:sz w:val="23"/>
          <w:szCs w:val="23"/>
          <w:spacing w:val="-8"/>
        </w:rPr>
        <w:t>增教学科研仪器设备所占比例≥10%。凡教学仪器设备总值超过1亿元的高校，当年新</w:t>
      </w:r>
    </w:p>
    <w:p>
      <w:pPr>
        <w:spacing w:line="219" w:lineRule="auto"/>
        <w:rPr>
          <w:rFonts w:ascii="SimSun" w:hAnsi="SimSun" w:eastAsia="SimSun" w:cs="SimSun"/>
          <w:sz w:val="23"/>
          <w:szCs w:val="23"/>
        </w:rPr>
      </w:pPr>
      <w:r>
        <w:rPr>
          <w:rFonts w:ascii="SimSun" w:hAnsi="SimSun" w:eastAsia="SimSun" w:cs="SimSun"/>
          <w:sz w:val="23"/>
          <w:szCs w:val="23"/>
          <w:spacing w:val="-9"/>
        </w:rPr>
        <w:t>增教学仪器设备值超过1000万元，该项指标即为合格。</w:t>
      </w:r>
    </w:p>
    <w:p>
      <w:pPr>
        <w:ind w:right="228" w:firstLine="429"/>
        <w:spacing w:before="167" w:line="353" w:lineRule="auto"/>
        <w:rPr>
          <w:rFonts w:ascii="SimSun" w:hAnsi="SimSun" w:eastAsia="SimSun" w:cs="SimSun"/>
          <w:sz w:val="23"/>
          <w:szCs w:val="23"/>
        </w:rPr>
      </w:pPr>
      <w:r>
        <w:rPr>
          <w:rFonts w:ascii="SimSun" w:hAnsi="SimSun" w:eastAsia="SimSun" w:cs="SimSun"/>
          <w:sz w:val="23"/>
          <w:szCs w:val="23"/>
          <w:spacing w:val="-2"/>
        </w:rPr>
        <w:t>7.生均教学科研仪器设备值=普通高校教学与科研仪器设备总资产值/折合在校</w:t>
      </w:r>
      <w:r>
        <w:rPr>
          <w:rFonts w:ascii="SimSun" w:hAnsi="SimSun" w:eastAsia="SimSun" w:cs="SimSun"/>
          <w:sz w:val="23"/>
          <w:szCs w:val="23"/>
          <w:spacing w:val="9"/>
        </w:rPr>
        <w:t xml:space="preserve"> </w:t>
      </w:r>
      <w:r>
        <w:rPr>
          <w:rFonts w:ascii="SimSun" w:hAnsi="SimSun" w:eastAsia="SimSun" w:cs="SimSun"/>
          <w:sz w:val="23"/>
          <w:szCs w:val="23"/>
          <w:spacing w:val="-3"/>
        </w:rPr>
        <w:t>生数(参照教育部教发〔2004〕2号文件),综合、师范、民族院校，工科、农、林院</w:t>
      </w:r>
    </w:p>
    <w:p>
      <w:pPr>
        <w:spacing w:before="1" w:line="219" w:lineRule="auto"/>
        <w:rPr>
          <w:rFonts w:ascii="SimSun" w:hAnsi="SimSun" w:eastAsia="SimSun" w:cs="SimSun"/>
          <w:sz w:val="23"/>
          <w:szCs w:val="23"/>
        </w:rPr>
      </w:pPr>
      <w:r>
        <w:rPr>
          <w:rFonts w:ascii="SimSun" w:hAnsi="SimSun" w:eastAsia="SimSun" w:cs="SimSun"/>
          <w:sz w:val="23"/>
          <w:szCs w:val="23"/>
          <w:spacing w:val="-2"/>
        </w:rPr>
        <w:t>校和医学院校≥5000元/生，体育、艺术院校≥4000元/生，语文、</w:t>
      </w:r>
      <w:r>
        <w:rPr>
          <w:rFonts w:ascii="SimSun" w:hAnsi="SimSun" w:eastAsia="SimSun" w:cs="SimSun"/>
          <w:sz w:val="23"/>
          <w:szCs w:val="23"/>
          <w:spacing w:val="-3"/>
        </w:rPr>
        <w:t>财经、政法院校</w:t>
      </w:r>
    </w:p>
    <w:p>
      <w:pPr>
        <w:sectPr>
          <w:pgSz w:w="10320" w:h="14570"/>
          <w:pgMar w:top="400" w:right="862" w:bottom="400" w:left="1040"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9"/>
        </w:rPr>
        <w:t>146</w:t>
      </w:r>
      <w:r>
        <w:rPr>
          <w:rFonts w:ascii="SimSun" w:hAnsi="SimSun" w:eastAsia="SimSun" w:cs="SimSun"/>
          <w:sz w:val="19"/>
          <w:szCs w:val="19"/>
          <w:spacing w:val="15"/>
        </w:rPr>
        <w:t xml:space="preserve">   </w:t>
      </w:r>
      <w:r>
        <w:rPr>
          <w:rFonts w:ascii="SimSun" w:hAnsi="SimSun" w:eastAsia="SimSun" w:cs="SimSun"/>
          <w:sz w:val="19"/>
          <w:szCs w:val="19"/>
          <w:spacing w:val="-9"/>
        </w:rPr>
        <w:t>第四部分</w:t>
      </w:r>
      <w:r>
        <w:rPr>
          <w:rFonts w:ascii="SimSun" w:hAnsi="SimSun" w:eastAsia="SimSun" w:cs="SimSun"/>
          <w:sz w:val="19"/>
          <w:szCs w:val="19"/>
          <w:spacing w:val="96"/>
        </w:rPr>
        <w:t xml:space="preserve"> </w:t>
      </w:r>
      <w:r>
        <w:rPr>
          <w:rFonts w:ascii="SimSun" w:hAnsi="SimSun" w:eastAsia="SimSun" w:cs="SimSun"/>
          <w:sz w:val="19"/>
          <w:szCs w:val="19"/>
          <w:spacing w:val="-9"/>
        </w:rPr>
        <w:t>相关政策文件及参考资料</w:t>
      </w:r>
    </w:p>
    <w:p>
      <w:pPr>
        <w:spacing w:line="250"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1"/>
        </w:rPr>
        <w:t>≥3000元/生。</w:t>
      </w:r>
    </w:p>
    <w:p>
      <w:pPr>
        <w:ind w:firstLine="420"/>
        <w:spacing w:before="150" w:line="355" w:lineRule="auto"/>
        <w:jc w:val="both"/>
        <w:rPr>
          <w:rFonts w:ascii="SimSun" w:hAnsi="SimSun" w:eastAsia="SimSun" w:cs="SimSun"/>
          <w:sz w:val="23"/>
          <w:szCs w:val="23"/>
        </w:rPr>
      </w:pPr>
      <w:r>
        <w:rPr>
          <w:rFonts w:ascii="SimSun" w:hAnsi="SimSun" w:eastAsia="SimSun" w:cs="SimSun"/>
          <w:sz w:val="23"/>
          <w:szCs w:val="23"/>
          <w:spacing w:val="4"/>
        </w:rPr>
        <w:t>8.</w:t>
      </w:r>
      <w:r>
        <w:rPr>
          <w:rFonts w:ascii="SimSun" w:hAnsi="SimSun" w:eastAsia="SimSun" w:cs="SimSun"/>
          <w:sz w:val="23"/>
          <w:szCs w:val="23"/>
          <w:spacing w:val="-51"/>
        </w:rPr>
        <w:t xml:space="preserve"> </w:t>
      </w:r>
      <w:r>
        <w:rPr>
          <w:rFonts w:ascii="SimSun" w:hAnsi="SimSun" w:eastAsia="SimSun" w:cs="SimSun"/>
          <w:sz w:val="23"/>
          <w:szCs w:val="23"/>
          <w:spacing w:val="4"/>
        </w:rPr>
        <w:t>生师比=折合在校生数/专任教师总数(参照教育部教发〔2004〕2号文件),</w:t>
      </w:r>
      <w:r>
        <w:rPr>
          <w:rFonts w:ascii="SimSun" w:hAnsi="SimSun" w:eastAsia="SimSun" w:cs="SimSun"/>
          <w:sz w:val="23"/>
          <w:szCs w:val="23"/>
        </w:rPr>
        <w:t xml:space="preserve"> </w:t>
      </w:r>
      <w:r>
        <w:rPr>
          <w:rFonts w:ascii="SimSun" w:hAnsi="SimSun" w:eastAsia="SimSun" w:cs="SimSun"/>
          <w:sz w:val="23"/>
          <w:szCs w:val="23"/>
          <w:spacing w:val="-5"/>
        </w:rPr>
        <w:t>综合、师范、民族院校，工科、农、林院校和语文、财经、政法院校≤18:1;医</w:t>
      </w:r>
      <w:r>
        <w:rPr>
          <w:rFonts w:ascii="SimSun" w:hAnsi="SimSun" w:eastAsia="SimSun" w:cs="SimSun"/>
          <w:sz w:val="23"/>
          <w:szCs w:val="23"/>
          <w:spacing w:val="-6"/>
        </w:rPr>
        <w:t>学院</w:t>
      </w:r>
    </w:p>
    <w:p>
      <w:pPr>
        <w:spacing w:line="219" w:lineRule="auto"/>
        <w:rPr>
          <w:rFonts w:ascii="SimSun" w:hAnsi="SimSun" w:eastAsia="SimSun" w:cs="SimSun"/>
          <w:sz w:val="23"/>
          <w:szCs w:val="23"/>
        </w:rPr>
      </w:pPr>
      <w:r>
        <w:rPr>
          <w:rFonts w:ascii="SimSun" w:hAnsi="SimSun" w:eastAsia="SimSun" w:cs="SimSun"/>
          <w:sz w:val="23"/>
          <w:szCs w:val="23"/>
          <w:spacing w:val="2"/>
        </w:rPr>
        <w:t>校≤16:1;体育、艺术院校≤11:1。</w:t>
      </w:r>
    </w:p>
    <w:p>
      <w:pPr>
        <w:ind w:right="32" w:firstLine="420"/>
        <w:spacing w:before="167" w:line="353" w:lineRule="auto"/>
        <w:jc w:val="both"/>
        <w:rPr>
          <w:rFonts w:ascii="SimSun" w:hAnsi="SimSun" w:eastAsia="SimSun" w:cs="SimSun"/>
          <w:sz w:val="23"/>
          <w:szCs w:val="23"/>
        </w:rPr>
      </w:pPr>
      <w:r>
        <w:rPr>
          <w:rFonts w:ascii="SimSun" w:hAnsi="SimSun" w:eastAsia="SimSun" w:cs="SimSun"/>
          <w:sz w:val="23"/>
          <w:szCs w:val="23"/>
          <w:spacing w:val="-4"/>
        </w:rPr>
        <w:t>折合在校生数=普通本专科在校生数+硕士研究生在</w:t>
      </w:r>
      <w:r>
        <w:rPr>
          <w:rFonts w:ascii="SimSun" w:hAnsi="SimSun" w:eastAsia="SimSun" w:cs="SimSun"/>
          <w:sz w:val="23"/>
          <w:szCs w:val="23"/>
          <w:spacing w:val="-5"/>
        </w:rPr>
        <w:t>校生数*1.5+博士研究生在校</w:t>
      </w:r>
      <w:r>
        <w:rPr>
          <w:rFonts w:ascii="SimSun" w:hAnsi="SimSun" w:eastAsia="SimSun" w:cs="SimSun"/>
          <w:sz w:val="23"/>
          <w:szCs w:val="23"/>
        </w:rPr>
        <w:t xml:space="preserve"> </w:t>
      </w:r>
      <w:r>
        <w:rPr>
          <w:rFonts w:ascii="SimSun" w:hAnsi="SimSun" w:eastAsia="SimSun" w:cs="SimSun"/>
          <w:sz w:val="23"/>
          <w:szCs w:val="23"/>
          <w:spacing w:val="1"/>
        </w:rPr>
        <w:t>生数*2+普通本专科留学生在校生数+硕士留学生在校</w:t>
      </w:r>
      <w:r>
        <w:rPr>
          <w:rFonts w:ascii="SimSun" w:hAnsi="SimSun" w:eastAsia="SimSun" w:cs="SimSun"/>
          <w:sz w:val="23"/>
          <w:szCs w:val="23"/>
        </w:rPr>
        <w:t>生数*1.5+博士留学生在校生</w:t>
      </w:r>
      <w:r>
        <w:rPr>
          <w:rFonts w:ascii="SimSun" w:hAnsi="SimSun" w:eastAsia="SimSun" w:cs="SimSun"/>
          <w:sz w:val="23"/>
          <w:szCs w:val="23"/>
        </w:rPr>
        <w:t xml:space="preserve"> </w:t>
      </w:r>
      <w:r>
        <w:rPr>
          <w:rFonts w:ascii="SimSun" w:hAnsi="SimSun" w:eastAsia="SimSun" w:cs="SimSun"/>
          <w:sz w:val="23"/>
          <w:szCs w:val="23"/>
          <w:spacing w:val="1"/>
        </w:rPr>
        <w:t>数*2+普通预科生注册生数+成人业余本专科在校生数</w:t>
      </w:r>
      <w:r>
        <w:rPr>
          <w:rFonts w:ascii="SimSun" w:hAnsi="SimSun" w:eastAsia="SimSun" w:cs="SimSun"/>
          <w:sz w:val="23"/>
          <w:szCs w:val="23"/>
        </w:rPr>
        <w:t>*0.3+成人函授本专科在校生</w:t>
      </w:r>
      <w:r>
        <w:rPr>
          <w:rFonts w:ascii="SimSun" w:hAnsi="SimSun" w:eastAsia="SimSun" w:cs="SimSun"/>
          <w:sz w:val="23"/>
          <w:szCs w:val="23"/>
        </w:rPr>
        <w:t xml:space="preserve"> </w:t>
      </w:r>
      <w:r>
        <w:rPr>
          <w:rFonts w:ascii="SimSun" w:hAnsi="SimSun" w:eastAsia="SimSun" w:cs="SimSun"/>
          <w:sz w:val="23"/>
          <w:szCs w:val="23"/>
          <w:spacing w:val="-2"/>
        </w:rPr>
        <w:t>数*0.1+网络本专科在校生*0.1+本校中职在校生数+其他(占用教学资源的学历教育</w:t>
      </w:r>
    </w:p>
    <w:p>
      <w:pPr>
        <w:spacing w:line="218" w:lineRule="auto"/>
        <w:rPr>
          <w:rFonts w:ascii="SimSun" w:hAnsi="SimSun" w:eastAsia="SimSun" w:cs="SimSun"/>
          <w:sz w:val="23"/>
          <w:szCs w:val="23"/>
        </w:rPr>
      </w:pPr>
      <w:r>
        <w:rPr>
          <w:rFonts w:ascii="SimSun" w:hAnsi="SimSun" w:eastAsia="SimSun" w:cs="SimSun"/>
          <w:sz w:val="23"/>
          <w:szCs w:val="23"/>
          <w:spacing w:val="-15"/>
        </w:rPr>
        <w:t>学生数，例如成人脱产本专科在校生数)。</w:t>
      </w:r>
    </w:p>
    <w:p>
      <w:pPr>
        <w:ind w:right="40" w:firstLine="420"/>
        <w:spacing w:before="149" w:line="353" w:lineRule="auto"/>
        <w:jc w:val="both"/>
        <w:rPr>
          <w:rFonts w:ascii="SimSun" w:hAnsi="SimSun" w:eastAsia="SimSun" w:cs="SimSun"/>
          <w:sz w:val="23"/>
          <w:szCs w:val="23"/>
        </w:rPr>
      </w:pPr>
      <w:r>
        <w:rPr>
          <w:rFonts w:ascii="SimSun" w:hAnsi="SimSun" w:eastAsia="SimSun" w:cs="SimSun"/>
          <w:sz w:val="23"/>
          <w:szCs w:val="23"/>
          <w:spacing w:val="-1"/>
        </w:rPr>
        <w:t>专任教师总数=本校专任教师数+本学年聘请校外教师数*0.</w:t>
      </w:r>
      <w:r>
        <w:rPr>
          <w:rFonts w:ascii="SimSun" w:hAnsi="SimSun" w:eastAsia="SimSun" w:cs="SimSun"/>
          <w:sz w:val="23"/>
          <w:szCs w:val="23"/>
          <w:spacing w:val="-2"/>
        </w:rPr>
        <w:t>5+临床教师数*0.5;</w:t>
      </w:r>
      <w:r>
        <w:rPr>
          <w:rFonts w:ascii="SimSun" w:hAnsi="SimSun" w:eastAsia="SimSun" w:cs="SimSun"/>
          <w:sz w:val="23"/>
          <w:szCs w:val="23"/>
        </w:rPr>
        <w:t xml:space="preserve"> </w:t>
      </w:r>
      <w:r>
        <w:rPr>
          <w:rFonts w:ascii="SimSun" w:hAnsi="SimSun" w:eastAsia="SimSun" w:cs="SimSun"/>
          <w:sz w:val="23"/>
          <w:szCs w:val="23"/>
          <w:spacing w:val="-8"/>
        </w:rPr>
        <w:t>其中：本校专任教师须承担教学任务且人事关系在</w:t>
      </w:r>
      <w:r>
        <w:rPr>
          <w:rFonts w:ascii="SimSun" w:hAnsi="SimSun" w:eastAsia="SimSun" w:cs="SimSun"/>
          <w:sz w:val="23"/>
          <w:szCs w:val="23"/>
          <w:spacing w:val="-9"/>
        </w:rPr>
        <w:t>本校(原则上须连续6个月缴纳人员</w:t>
      </w:r>
      <w:r>
        <w:rPr>
          <w:rFonts w:ascii="SimSun" w:hAnsi="SimSun" w:eastAsia="SimSun" w:cs="SimSun"/>
          <w:sz w:val="23"/>
          <w:szCs w:val="23"/>
        </w:rPr>
        <w:t xml:space="preserve"> </w:t>
      </w:r>
      <w:r>
        <w:rPr>
          <w:rFonts w:ascii="SimSun" w:hAnsi="SimSun" w:eastAsia="SimSun" w:cs="SimSun"/>
          <w:sz w:val="23"/>
          <w:szCs w:val="23"/>
          <w:spacing w:val="-8"/>
        </w:rPr>
        <w:t>养老险等社保或人员档案在本校);校外教师须承</w:t>
      </w:r>
      <w:r>
        <w:rPr>
          <w:rFonts w:ascii="SimSun" w:hAnsi="SimSun" w:eastAsia="SimSun" w:cs="SimSun"/>
          <w:sz w:val="23"/>
          <w:szCs w:val="23"/>
          <w:spacing w:val="-9"/>
        </w:rPr>
        <w:t>担本校教学任务、有聘用合同和劳务</w:t>
      </w:r>
      <w:r>
        <w:rPr>
          <w:rFonts w:ascii="SimSun" w:hAnsi="SimSun" w:eastAsia="SimSun" w:cs="SimSun"/>
          <w:sz w:val="23"/>
          <w:szCs w:val="23"/>
        </w:rPr>
        <w:t xml:space="preserve"> </w:t>
      </w:r>
      <w:r>
        <w:rPr>
          <w:rFonts w:ascii="SimSun" w:hAnsi="SimSun" w:eastAsia="SimSun" w:cs="SimSun"/>
          <w:sz w:val="23"/>
          <w:szCs w:val="23"/>
          <w:spacing w:val="-8"/>
        </w:rPr>
        <w:t>费发放记录，聘请校外教师折算数(本学年聘请校外教师数*0.5)不超过专任教师总</w:t>
      </w:r>
      <w:r>
        <w:rPr>
          <w:rFonts w:ascii="SimSun" w:hAnsi="SimSun" w:eastAsia="SimSun" w:cs="SimSun"/>
          <w:sz w:val="23"/>
          <w:szCs w:val="23"/>
          <w:spacing w:val="-9"/>
        </w:rPr>
        <w:t>数</w:t>
      </w:r>
    </w:p>
    <w:p>
      <w:pPr>
        <w:spacing w:before="1" w:line="218" w:lineRule="auto"/>
        <w:rPr>
          <w:rFonts w:ascii="SimSun" w:hAnsi="SimSun" w:eastAsia="SimSun" w:cs="SimSun"/>
          <w:sz w:val="23"/>
          <w:szCs w:val="23"/>
        </w:rPr>
      </w:pPr>
      <w:r>
        <w:rPr>
          <w:rFonts w:ascii="SimSun" w:hAnsi="SimSun" w:eastAsia="SimSun" w:cs="SimSun"/>
          <w:sz w:val="23"/>
          <w:szCs w:val="23"/>
          <w:spacing w:val="-16"/>
        </w:rPr>
        <w:t>的四分之一；临床教师须承担教学任务且人事关系在本校或直属附属医院。</w:t>
      </w:r>
    </w:p>
    <w:p>
      <w:pPr>
        <w:sectPr>
          <w:pgSz w:w="10320" w:h="14570"/>
          <w:pgMar w:top="400" w:right="1088" w:bottom="400" w:left="1000"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763"/>
        <w:spacing w:before="91" w:line="218" w:lineRule="auto"/>
        <w:rPr>
          <w:rFonts w:ascii="SimSun" w:hAnsi="SimSun" w:eastAsia="SimSun" w:cs="SimSun"/>
          <w:sz w:val="28"/>
          <w:szCs w:val="28"/>
        </w:rPr>
      </w:pPr>
      <w:r>
        <w:rPr>
          <w:rFonts w:ascii="SimSun" w:hAnsi="SimSun" w:eastAsia="SimSun" w:cs="SimSun"/>
          <w:sz w:val="28"/>
          <w:szCs w:val="28"/>
          <w:b/>
          <w:bCs/>
          <w:spacing w:val="-6"/>
        </w:rPr>
        <w:t>深化新时代教育评价改革</w:t>
      </w:r>
      <w:r>
        <w:rPr>
          <w:rFonts w:ascii="SimSun" w:hAnsi="SimSun" w:eastAsia="SimSun" w:cs="SimSun"/>
          <w:sz w:val="28"/>
          <w:szCs w:val="28"/>
          <w:spacing w:val="139"/>
        </w:rPr>
        <w:t xml:space="preserve"> </w:t>
      </w:r>
      <w:r>
        <w:rPr>
          <w:rFonts w:ascii="SimSun" w:hAnsi="SimSun" w:eastAsia="SimSun" w:cs="SimSun"/>
          <w:sz w:val="28"/>
          <w:szCs w:val="28"/>
          <w:b/>
          <w:bCs/>
          <w:spacing w:val="-6"/>
        </w:rPr>
        <w:t>全面提升本科教育教学质量</w:t>
      </w:r>
    </w:p>
    <w:p>
      <w:pPr>
        <w:spacing w:line="241" w:lineRule="auto"/>
        <w:rPr>
          <w:rFonts w:ascii="Arial"/>
          <w:sz w:val="21"/>
        </w:rPr>
      </w:pPr>
      <w:r/>
    </w:p>
    <w:p>
      <w:pPr>
        <w:ind w:left="889"/>
        <w:spacing w:before="75" w:line="460" w:lineRule="exact"/>
        <w:rPr>
          <w:rFonts w:ascii="KaiTi" w:hAnsi="KaiTi" w:eastAsia="KaiTi" w:cs="KaiTi"/>
          <w:sz w:val="23"/>
          <w:szCs w:val="23"/>
        </w:rPr>
      </w:pPr>
      <w:r>
        <w:rPr>
          <w:rFonts w:ascii="KaiTi" w:hAnsi="KaiTi" w:eastAsia="KaiTi" w:cs="KaiTi"/>
          <w:sz w:val="23"/>
          <w:szCs w:val="23"/>
          <w:spacing w:val="6"/>
          <w:position w:val="17"/>
        </w:rPr>
        <w:t>——教育部教育督导局负责人就《普通高等学校</w:t>
      </w:r>
      <w:r>
        <w:rPr>
          <w:rFonts w:ascii="KaiTi" w:hAnsi="KaiTi" w:eastAsia="KaiTi" w:cs="KaiTi"/>
          <w:sz w:val="23"/>
          <w:szCs w:val="23"/>
          <w:spacing w:val="5"/>
          <w:position w:val="17"/>
        </w:rPr>
        <w:t>本科教育教学</w:t>
      </w:r>
    </w:p>
    <w:p>
      <w:pPr>
        <w:ind w:left="1649"/>
        <w:spacing w:before="1" w:line="222" w:lineRule="auto"/>
        <w:rPr>
          <w:rFonts w:ascii="KaiTi" w:hAnsi="KaiTi" w:eastAsia="KaiTi" w:cs="KaiTi"/>
          <w:sz w:val="23"/>
          <w:szCs w:val="23"/>
        </w:rPr>
      </w:pPr>
      <w:r>
        <w:rPr>
          <w:rFonts w:ascii="KaiTi" w:hAnsi="KaiTi" w:eastAsia="KaiTi" w:cs="KaiTi"/>
          <w:sz w:val="23"/>
          <w:szCs w:val="23"/>
          <w:spacing w:val="15"/>
        </w:rPr>
        <w:t>审核评估实施方案(2021-2025年)》答记者问</w:t>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right="121" w:firstLine="430"/>
        <w:spacing w:before="75" w:line="354" w:lineRule="auto"/>
        <w:jc w:val="both"/>
        <w:rPr>
          <w:rFonts w:ascii="SimSun" w:hAnsi="SimSun" w:eastAsia="SimSun" w:cs="SimSun"/>
          <w:sz w:val="23"/>
          <w:szCs w:val="23"/>
        </w:rPr>
      </w:pPr>
      <w:r>
        <w:rPr>
          <w:rFonts w:ascii="SimSun" w:hAnsi="SimSun" w:eastAsia="SimSun" w:cs="SimSun"/>
          <w:sz w:val="23"/>
          <w:szCs w:val="23"/>
          <w:spacing w:val="-11"/>
        </w:rPr>
        <w:t>近日，教育部印发了《普通高等学校本科教育教学审核评估实施方案(2021—2025</w:t>
      </w:r>
      <w:r>
        <w:rPr>
          <w:rFonts w:ascii="SimSun" w:hAnsi="SimSun" w:eastAsia="SimSun" w:cs="SimSun"/>
          <w:sz w:val="23"/>
          <w:szCs w:val="23"/>
          <w:spacing w:val="17"/>
        </w:rPr>
        <w:t xml:space="preserve"> </w:t>
      </w:r>
      <w:r>
        <w:rPr>
          <w:rFonts w:ascii="SimSun" w:hAnsi="SimSun" w:eastAsia="SimSun" w:cs="SimSun"/>
          <w:sz w:val="23"/>
          <w:szCs w:val="23"/>
          <w:spacing w:val="-14"/>
        </w:rPr>
        <w:t>年)》(以下简称《方案》),启动新一轮审核评估工作。教育部教</w:t>
      </w:r>
      <w:r>
        <w:rPr>
          <w:rFonts w:ascii="SimSun" w:hAnsi="SimSun" w:eastAsia="SimSun" w:cs="SimSun"/>
          <w:sz w:val="23"/>
          <w:szCs w:val="23"/>
          <w:spacing w:val="-15"/>
        </w:rPr>
        <w:t>育督导局负责人就相关</w:t>
      </w:r>
    </w:p>
    <w:p>
      <w:pPr>
        <w:spacing w:line="220" w:lineRule="auto"/>
        <w:rPr>
          <w:rFonts w:ascii="SimSun" w:hAnsi="SimSun" w:eastAsia="SimSun" w:cs="SimSun"/>
          <w:sz w:val="23"/>
          <w:szCs w:val="23"/>
        </w:rPr>
      </w:pPr>
      <w:r>
        <w:rPr>
          <w:rFonts w:ascii="SimSun" w:hAnsi="SimSun" w:eastAsia="SimSun" w:cs="SimSun"/>
          <w:sz w:val="23"/>
          <w:szCs w:val="23"/>
          <w:spacing w:val="-17"/>
        </w:rPr>
        <w:t>问题回答了记者提问。</w:t>
      </w:r>
    </w:p>
    <w:p>
      <w:pPr>
        <w:spacing w:line="362" w:lineRule="auto"/>
        <w:rPr>
          <w:rFonts w:ascii="Arial"/>
          <w:sz w:val="21"/>
        </w:rPr>
      </w:pPr>
      <w:r/>
    </w:p>
    <w:p>
      <w:pPr>
        <w:ind w:left="433"/>
        <w:spacing w:before="75" w:line="221" w:lineRule="auto"/>
        <w:outlineLvl w:val="1"/>
        <w:rPr>
          <w:rFonts w:ascii="SimHei" w:hAnsi="SimHei" w:eastAsia="SimHei" w:cs="SimHei"/>
          <w:sz w:val="23"/>
          <w:szCs w:val="23"/>
        </w:rPr>
      </w:pPr>
      <w:r>
        <w:rPr>
          <w:rFonts w:ascii="SimHei" w:hAnsi="SimHei" w:eastAsia="SimHei" w:cs="SimHei"/>
          <w:sz w:val="23"/>
          <w:szCs w:val="23"/>
          <w:b/>
          <w:bCs/>
          <w:spacing w:val="2"/>
        </w:rPr>
        <w:t>一</w:t>
      </w:r>
      <w:r>
        <w:rPr>
          <w:rFonts w:ascii="SimHei" w:hAnsi="SimHei" w:eastAsia="SimHei" w:cs="SimHei"/>
          <w:sz w:val="23"/>
          <w:szCs w:val="23"/>
          <w:spacing w:val="-53"/>
        </w:rPr>
        <w:t xml:space="preserve"> </w:t>
      </w:r>
      <w:r>
        <w:rPr>
          <w:rFonts w:ascii="SimHei" w:hAnsi="SimHei" w:eastAsia="SimHei" w:cs="SimHei"/>
          <w:sz w:val="23"/>
          <w:szCs w:val="23"/>
          <w:b/>
          <w:bCs/>
          <w:spacing w:val="2"/>
        </w:rPr>
        <w:t>、请简要介绍《方案》出台的背景和意义</w:t>
      </w:r>
    </w:p>
    <w:p>
      <w:pPr>
        <w:spacing w:line="253" w:lineRule="auto"/>
        <w:rPr>
          <w:rFonts w:ascii="Arial"/>
          <w:sz w:val="21"/>
        </w:rPr>
      </w:pPr>
      <w:r/>
    </w:p>
    <w:p>
      <w:pPr>
        <w:ind w:firstLine="430"/>
        <w:spacing w:before="75" w:line="345" w:lineRule="auto"/>
        <w:jc w:val="both"/>
        <w:rPr>
          <w:rFonts w:ascii="SimSun" w:hAnsi="SimSun" w:eastAsia="SimSun" w:cs="SimSun"/>
          <w:sz w:val="23"/>
          <w:szCs w:val="23"/>
        </w:rPr>
      </w:pPr>
      <w:r>
        <w:rPr>
          <w:rFonts w:ascii="SimSun" w:hAnsi="SimSun" w:eastAsia="SimSun" w:cs="SimSun"/>
          <w:sz w:val="23"/>
          <w:szCs w:val="23"/>
          <w:spacing w:val="-15"/>
        </w:rPr>
        <w:t>答：习近平总书记在全国教育大会上作出重要指示，要深化教育体制改革，健</w:t>
      </w:r>
      <w:r>
        <w:rPr>
          <w:rFonts w:ascii="SimSun" w:hAnsi="SimSun" w:eastAsia="SimSun" w:cs="SimSun"/>
          <w:sz w:val="23"/>
          <w:szCs w:val="23"/>
          <w:spacing w:val="-16"/>
        </w:rPr>
        <w:t>全立</w:t>
      </w:r>
      <w:r>
        <w:rPr>
          <w:rFonts w:ascii="SimSun" w:hAnsi="SimSun" w:eastAsia="SimSun" w:cs="SimSun"/>
          <w:sz w:val="23"/>
          <w:szCs w:val="23"/>
        </w:rPr>
        <w:t xml:space="preserve">  </w:t>
      </w:r>
      <w:r>
        <w:rPr>
          <w:rFonts w:ascii="SimSun" w:hAnsi="SimSun" w:eastAsia="SimSun" w:cs="SimSun"/>
          <w:sz w:val="23"/>
          <w:szCs w:val="23"/>
          <w:spacing w:val="-15"/>
        </w:rPr>
        <w:t>德树人落实机制，扭转不科学的教育评价导向，坚决克服唯分数、唯升学、唯文凭、唯</w:t>
      </w:r>
      <w:r>
        <w:rPr>
          <w:rFonts w:ascii="SimSun" w:hAnsi="SimSun" w:eastAsia="SimSun" w:cs="SimSun"/>
          <w:sz w:val="23"/>
          <w:szCs w:val="23"/>
        </w:rPr>
        <w:t xml:space="preserve">  </w:t>
      </w:r>
      <w:r>
        <w:rPr>
          <w:rFonts w:ascii="SimSun" w:hAnsi="SimSun" w:eastAsia="SimSun" w:cs="SimSun"/>
          <w:sz w:val="23"/>
          <w:szCs w:val="23"/>
          <w:spacing w:val="-15"/>
        </w:rPr>
        <w:t>论文、唯帽子的顽瘴痼疾，从根本上解决教育评价指挥棒问题。习近平总书记关于教育</w:t>
      </w:r>
      <w:r>
        <w:rPr>
          <w:rFonts w:ascii="SimSun" w:hAnsi="SimSun" w:eastAsia="SimSun" w:cs="SimSun"/>
          <w:sz w:val="23"/>
          <w:szCs w:val="23"/>
          <w:spacing w:val="3"/>
        </w:rPr>
        <w:t xml:space="preserve">  </w:t>
      </w:r>
      <w:r>
        <w:rPr>
          <w:rFonts w:ascii="SimSun" w:hAnsi="SimSun" w:eastAsia="SimSun" w:cs="SimSun"/>
          <w:sz w:val="23"/>
          <w:szCs w:val="23"/>
          <w:spacing w:val="-12"/>
        </w:rPr>
        <w:t>的重要论述为高等教育评估改革，特别是本科教育教学改革提供了根本遵循，《方案》</w:t>
      </w:r>
    </w:p>
    <w:p>
      <w:pPr>
        <w:spacing w:before="1" w:line="218" w:lineRule="auto"/>
        <w:rPr>
          <w:rFonts w:ascii="SimSun" w:hAnsi="SimSun" w:eastAsia="SimSun" w:cs="SimSun"/>
          <w:sz w:val="23"/>
          <w:szCs w:val="23"/>
        </w:rPr>
      </w:pPr>
      <w:r>
        <w:rPr>
          <w:rFonts w:ascii="SimSun" w:hAnsi="SimSun" w:eastAsia="SimSun" w:cs="SimSun"/>
          <w:sz w:val="23"/>
          <w:szCs w:val="23"/>
          <w:spacing w:val="-15"/>
        </w:rPr>
        <w:t>的出台，对于本科教育教学改革发展具有重要意义。</w:t>
      </w:r>
    </w:p>
    <w:p>
      <w:pPr>
        <w:ind w:right="124" w:firstLine="433"/>
        <w:spacing w:before="193" w:line="354" w:lineRule="auto"/>
        <w:jc w:val="both"/>
        <w:rPr>
          <w:rFonts w:ascii="SimSun" w:hAnsi="SimSun" w:eastAsia="SimSun" w:cs="SimSun"/>
          <w:sz w:val="23"/>
          <w:szCs w:val="23"/>
        </w:rPr>
      </w:pPr>
      <w:r>
        <w:rPr>
          <w:rFonts w:ascii="SimSun" w:hAnsi="SimSun" w:eastAsia="SimSun" w:cs="SimSun"/>
          <w:sz w:val="23"/>
          <w:szCs w:val="23"/>
          <w:b/>
          <w:bCs/>
          <w:spacing w:val="-12"/>
        </w:rPr>
        <w:t>一是全面落实中央教育评价改革任务。</w:t>
      </w:r>
      <w:r>
        <w:rPr>
          <w:rFonts w:ascii="SimSun" w:hAnsi="SimSun" w:eastAsia="SimSun" w:cs="SimSun"/>
          <w:sz w:val="23"/>
          <w:szCs w:val="23"/>
          <w:spacing w:val="-22"/>
        </w:rPr>
        <w:t xml:space="preserve"> </w:t>
      </w:r>
      <w:r>
        <w:rPr>
          <w:rFonts w:ascii="SimSun" w:hAnsi="SimSun" w:eastAsia="SimSun" w:cs="SimSun"/>
          <w:sz w:val="23"/>
          <w:szCs w:val="23"/>
          <w:spacing w:val="-12"/>
        </w:rPr>
        <w:t>2020年，中央出台《深化新时代</w:t>
      </w:r>
      <w:r>
        <w:rPr>
          <w:rFonts w:ascii="SimSun" w:hAnsi="SimSun" w:eastAsia="SimSun" w:cs="SimSun"/>
          <w:sz w:val="23"/>
          <w:szCs w:val="23"/>
          <w:spacing w:val="-13"/>
        </w:rPr>
        <w:t>教育评价</w:t>
      </w:r>
      <w:r>
        <w:rPr>
          <w:rFonts w:ascii="SimSun" w:hAnsi="SimSun" w:eastAsia="SimSun" w:cs="SimSun"/>
          <w:sz w:val="23"/>
          <w:szCs w:val="23"/>
        </w:rPr>
        <w:t xml:space="preserve"> </w:t>
      </w:r>
      <w:r>
        <w:rPr>
          <w:rFonts w:ascii="SimSun" w:hAnsi="SimSun" w:eastAsia="SimSun" w:cs="SimSun"/>
          <w:sz w:val="23"/>
          <w:szCs w:val="23"/>
          <w:spacing w:val="-18"/>
        </w:rPr>
        <w:t>改革总体方案》《关于深化新时代教育督导体制机制改革的意见》,明确提出“推进高校</w:t>
      </w:r>
      <w:r>
        <w:rPr>
          <w:rFonts w:ascii="SimSun" w:hAnsi="SimSun" w:eastAsia="SimSun" w:cs="SimSun"/>
          <w:sz w:val="23"/>
          <w:szCs w:val="23"/>
          <w:spacing w:val="14"/>
        </w:rPr>
        <w:t xml:space="preserve"> </w:t>
      </w:r>
      <w:r>
        <w:rPr>
          <w:rFonts w:ascii="SimSun" w:hAnsi="SimSun" w:eastAsia="SimSun" w:cs="SimSun"/>
          <w:sz w:val="23"/>
          <w:szCs w:val="23"/>
          <w:spacing w:val="-21"/>
        </w:rPr>
        <w:t>分类评价”“改进本科教育教学评估”“加强和改进教育评估监测”。立足时代、面向未</w:t>
      </w:r>
      <w:r>
        <w:rPr>
          <w:rFonts w:ascii="SimSun" w:hAnsi="SimSun" w:eastAsia="SimSun" w:cs="SimSun"/>
          <w:sz w:val="23"/>
          <w:szCs w:val="23"/>
          <w:spacing w:val="18"/>
        </w:rPr>
        <w:t xml:space="preserve"> </w:t>
      </w:r>
      <w:r>
        <w:rPr>
          <w:rFonts w:ascii="SimSun" w:hAnsi="SimSun" w:eastAsia="SimSun" w:cs="SimSun"/>
          <w:sz w:val="23"/>
          <w:szCs w:val="23"/>
          <w:spacing w:val="-15"/>
        </w:rPr>
        <w:t>来，统筹谋划新一轮审核评估，对落实中央教育评价改革要求，引导高校坚定正</w:t>
      </w:r>
      <w:r>
        <w:rPr>
          <w:rFonts w:ascii="SimSun" w:hAnsi="SimSun" w:eastAsia="SimSun" w:cs="SimSun"/>
          <w:sz w:val="23"/>
          <w:szCs w:val="23"/>
          <w:spacing w:val="-16"/>
        </w:rPr>
        <w:t>确办学</w:t>
      </w:r>
    </w:p>
    <w:p>
      <w:pPr>
        <w:spacing w:before="1" w:line="218" w:lineRule="auto"/>
        <w:rPr>
          <w:rFonts w:ascii="SimSun" w:hAnsi="SimSun" w:eastAsia="SimSun" w:cs="SimSun"/>
          <w:sz w:val="23"/>
          <w:szCs w:val="23"/>
        </w:rPr>
      </w:pPr>
      <w:r>
        <w:rPr>
          <w:rFonts w:ascii="SimSun" w:hAnsi="SimSun" w:eastAsia="SimSun" w:cs="SimSun"/>
          <w:sz w:val="23"/>
          <w:szCs w:val="23"/>
          <w:spacing w:val="-15"/>
        </w:rPr>
        <w:t>方向、抓实人才培养质量“最后一公里”具有重要作</w:t>
      </w:r>
      <w:r>
        <w:rPr>
          <w:rFonts w:ascii="SimSun" w:hAnsi="SimSun" w:eastAsia="SimSun" w:cs="SimSun"/>
          <w:sz w:val="23"/>
          <w:szCs w:val="23"/>
          <w:spacing w:val="-16"/>
        </w:rPr>
        <w:t>用。</w:t>
      </w:r>
    </w:p>
    <w:p>
      <w:pPr>
        <w:ind w:right="116" w:firstLine="433"/>
        <w:spacing w:before="154" w:line="354" w:lineRule="auto"/>
        <w:jc w:val="both"/>
        <w:rPr>
          <w:rFonts w:ascii="SimSun" w:hAnsi="SimSun" w:eastAsia="SimSun" w:cs="SimSun"/>
          <w:sz w:val="23"/>
          <w:szCs w:val="23"/>
        </w:rPr>
      </w:pPr>
      <w:r>
        <w:rPr>
          <w:rFonts w:ascii="SimSun" w:hAnsi="SimSun" w:eastAsia="SimSun" w:cs="SimSun"/>
          <w:sz w:val="23"/>
          <w:szCs w:val="23"/>
          <w:b/>
          <w:bCs/>
          <w:spacing w:val="-17"/>
        </w:rPr>
        <w:t>二是加快构建中国特色高等教育质量保障体系</w:t>
      </w:r>
      <w:r>
        <w:rPr>
          <w:rFonts w:ascii="SimSun" w:hAnsi="SimSun" w:eastAsia="SimSun" w:cs="SimSun"/>
          <w:sz w:val="23"/>
          <w:szCs w:val="23"/>
          <w:spacing w:val="-17"/>
        </w:rPr>
        <w:t>。高等教育评估是《高等教育法》法</w:t>
      </w:r>
      <w:r>
        <w:rPr>
          <w:rFonts w:ascii="SimSun" w:hAnsi="SimSun" w:eastAsia="SimSun" w:cs="SimSun"/>
          <w:sz w:val="23"/>
          <w:szCs w:val="23"/>
          <w:spacing w:val="9"/>
        </w:rPr>
        <w:t xml:space="preserve"> </w:t>
      </w:r>
      <w:r>
        <w:rPr>
          <w:rFonts w:ascii="SimSun" w:hAnsi="SimSun" w:eastAsia="SimSun" w:cs="SimSun"/>
          <w:sz w:val="23"/>
          <w:szCs w:val="23"/>
          <w:spacing w:val="-9"/>
        </w:rPr>
        <w:t>定任务，是现代高等教育体系的重要组成部分。40年实践证明，评估对推动高等教育</w:t>
      </w:r>
      <w:r>
        <w:rPr>
          <w:rFonts w:ascii="SimSun" w:hAnsi="SimSun" w:eastAsia="SimSun" w:cs="SimSun"/>
          <w:sz w:val="23"/>
          <w:szCs w:val="23"/>
          <w:spacing w:val="9"/>
        </w:rPr>
        <w:t xml:space="preserve"> </w:t>
      </w:r>
      <w:r>
        <w:rPr>
          <w:rFonts w:ascii="SimSun" w:hAnsi="SimSun" w:eastAsia="SimSun" w:cs="SimSun"/>
          <w:sz w:val="23"/>
          <w:szCs w:val="23"/>
          <w:spacing w:val="-15"/>
        </w:rPr>
        <w:t>质量提升、保证高等教育健康发展具有不可替代的作用。审核评估是高等教育质量保</w:t>
      </w:r>
      <w:r>
        <w:rPr>
          <w:rFonts w:ascii="SimSun" w:hAnsi="SimSun" w:eastAsia="SimSun" w:cs="SimSun"/>
          <w:sz w:val="23"/>
          <w:szCs w:val="23"/>
          <w:spacing w:val="-16"/>
        </w:rPr>
        <w:t>障</w:t>
      </w:r>
      <w:r>
        <w:rPr>
          <w:rFonts w:ascii="SimSun" w:hAnsi="SimSun" w:eastAsia="SimSun" w:cs="SimSun"/>
          <w:sz w:val="23"/>
          <w:szCs w:val="23"/>
        </w:rPr>
        <w:t xml:space="preserve"> </w:t>
      </w:r>
      <w:r>
        <w:rPr>
          <w:rFonts w:ascii="SimSun" w:hAnsi="SimSun" w:eastAsia="SimSun" w:cs="SimSun"/>
          <w:sz w:val="23"/>
          <w:szCs w:val="23"/>
          <w:spacing w:val="-16"/>
        </w:rPr>
        <w:t>体系的重要内容，研制新一轮审核评估方案，构建中国特色、符合时代需要的审核评估</w:t>
      </w:r>
    </w:p>
    <w:p>
      <w:pPr>
        <w:spacing w:line="218" w:lineRule="auto"/>
        <w:rPr>
          <w:rFonts w:ascii="SimSun" w:hAnsi="SimSun" w:eastAsia="SimSun" w:cs="SimSun"/>
          <w:sz w:val="23"/>
          <w:szCs w:val="23"/>
        </w:rPr>
      </w:pPr>
      <w:r>
        <w:rPr>
          <w:rFonts w:ascii="SimSun" w:hAnsi="SimSun" w:eastAsia="SimSun" w:cs="SimSun"/>
          <w:sz w:val="23"/>
          <w:szCs w:val="23"/>
          <w:spacing w:val="-14"/>
        </w:rPr>
        <w:t>制度，建立健全校内校外协同联动的诊断改进机制，是加</w:t>
      </w:r>
      <w:r>
        <w:rPr>
          <w:rFonts w:ascii="SimSun" w:hAnsi="SimSun" w:eastAsia="SimSun" w:cs="SimSun"/>
          <w:sz w:val="23"/>
          <w:szCs w:val="23"/>
          <w:spacing w:val="-15"/>
        </w:rPr>
        <w:t>快实现高等教育质量保障体系</w:t>
      </w:r>
    </w:p>
    <w:p>
      <w:pPr>
        <w:sectPr>
          <w:headerReference w:type="default" r:id="rId30"/>
          <w:pgSz w:w="10320" w:h="14570"/>
          <w:pgMar w:top="655" w:right="934" w:bottom="400" w:left="1089" w:header="516"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5"/>
        </w:rPr>
        <w:t>148</w:t>
      </w:r>
      <w:r>
        <w:rPr>
          <w:rFonts w:ascii="SimSun" w:hAnsi="SimSun" w:eastAsia="SimSun" w:cs="SimSun"/>
          <w:sz w:val="19"/>
          <w:szCs w:val="19"/>
          <w:spacing w:val="29"/>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69"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7"/>
        </w:rPr>
        <w:t>制度化、长效化的紧迫任务。</w:t>
      </w:r>
    </w:p>
    <w:p>
      <w:pPr>
        <w:ind w:right="105" w:firstLine="433"/>
        <w:spacing w:before="160" w:line="346" w:lineRule="auto"/>
        <w:jc w:val="both"/>
        <w:rPr>
          <w:rFonts w:ascii="SimSun" w:hAnsi="SimSun" w:eastAsia="SimSun" w:cs="SimSun"/>
          <w:sz w:val="23"/>
          <w:szCs w:val="23"/>
        </w:rPr>
      </w:pPr>
      <w:r>
        <w:rPr>
          <w:rFonts w:ascii="SimSun" w:hAnsi="SimSun" w:eastAsia="SimSun" w:cs="SimSun"/>
          <w:sz w:val="23"/>
          <w:szCs w:val="23"/>
          <w:b/>
          <w:bCs/>
          <w:spacing w:val="-13"/>
        </w:rPr>
        <w:t>三是切实改进本科教育教学评估工作。</w:t>
      </w:r>
      <w:r>
        <w:rPr>
          <w:rFonts w:ascii="SimSun" w:hAnsi="SimSun" w:eastAsia="SimSun" w:cs="SimSun"/>
          <w:sz w:val="23"/>
          <w:szCs w:val="23"/>
          <w:spacing w:val="-2"/>
        </w:rPr>
        <w:t xml:space="preserve"> </w:t>
      </w:r>
      <w:r>
        <w:rPr>
          <w:rFonts w:ascii="SimSun" w:hAnsi="SimSun" w:eastAsia="SimSun" w:cs="SimSun"/>
          <w:sz w:val="23"/>
          <w:szCs w:val="23"/>
          <w:spacing w:val="-13"/>
        </w:rPr>
        <w:t>上轮审</w:t>
      </w:r>
      <w:r>
        <w:rPr>
          <w:rFonts w:ascii="SimSun" w:hAnsi="SimSun" w:eastAsia="SimSun" w:cs="SimSun"/>
          <w:sz w:val="23"/>
          <w:szCs w:val="23"/>
          <w:spacing w:val="-14"/>
        </w:rPr>
        <w:t>核评估在引导高校“强内涵、促特</w:t>
      </w:r>
      <w:r>
        <w:rPr>
          <w:rFonts w:ascii="SimSun" w:hAnsi="SimSun" w:eastAsia="SimSun" w:cs="SimSun"/>
          <w:sz w:val="23"/>
          <w:szCs w:val="23"/>
        </w:rPr>
        <w:t xml:space="preserve">  </w:t>
      </w:r>
      <w:r>
        <w:rPr>
          <w:rFonts w:ascii="SimSun" w:hAnsi="SimSun" w:eastAsia="SimSun" w:cs="SimSun"/>
          <w:sz w:val="23"/>
          <w:szCs w:val="23"/>
          <w:spacing w:val="-13"/>
        </w:rPr>
        <w:t>色”方面作用明显，评估理念标准已在战线形成广泛共识，成为高等教育评估的品牌，</w:t>
      </w:r>
      <w:r>
        <w:rPr>
          <w:rFonts w:ascii="SimSun" w:hAnsi="SimSun" w:eastAsia="SimSun" w:cs="SimSun"/>
          <w:sz w:val="23"/>
          <w:szCs w:val="23"/>
          <w:spacing w:val="8"/>
        </w:rPr>
        <w:t xml:space="preserve"> </w:t>
      </w:r>
      <w:r>
        <w:rPr>
          <w:rFonts w:ascii="SimSun" w:hAnsi="SimSun" w:eastAsia="SimSun" w:cs="SimSun"/>
          <w:sz w:val="23"/>
          <w:szCs w:val="23"/>
          <w:spacing w:val="-15"/>
        </w:rPr>
        <w:t>并在国际上产生积极影响。但还存在评估推动高校建立立德树人落实机制力度不够</w:t>
      </w:r>
      <w:r>
        <w:rPr>
          <w:rFonts w:ascii="SimSun" w:hAnsi="SimSun" w:eastAsia="SimSun" w:cs="SimSun"/>
          <w:sz w:val="23"/>
          <w:szCs w:val="23"/>
          <w:spacing w:val="-16"/>
        </w:rPr>
        <w:t>、评</w:t>
      </w:r>
      <w:r>
        <w:rPr>
          <w:rFonts w:ascii="SimSun" w:hAnsi="SimSun" w:eastAsia="SimSun" w:cs="SimSun"/>
          <w:sz w:val="23"/>
          <w:szCs w:val="23"/>
        </w:rPr>
        <w:t xml:space="preserve"> </w:t>
      </w:r>
      <w:r>
        <w:rPr>
          <w:rFonts w:ascii="SimSun" w:hAnsi="SimSun" w:eastAsia="SimSun" w:cs="SimSun"/>
          <w:sz w:val="23"/>
          <w:szCs w:val="23"/>
          <w:spacing w:val="-15"/>
        </w:rPr>
        <w:t>估分类不明确、评估结果刚性不强、评估整改乏力等不足，迫切需要在传承经验的基础</w:t>
      </w:r>
    </w:p>
    <w:p>
      <w:pPr>
        <w:ind w:left="89"/>
        <w:spacing w:before="1" w:line="217" w:lineRule="auto"/>
        <w:rPr>
          <w:rFonts w:ascii="SimSun" w:hAnsi="SimSun" w:eastAsia="SimSun" w:cs="SimSun"/>
          <w:sz w:val="23"/>
          <w:szCs w:val="23"/>
        </w:rPr>
      </w:pPr>
      <w:r>
        <w:rPr>
          <w:rFonts w:ascii="SimSun" w:hAnsi="SimSun" w:eastAsia="SimSun" w:cs="SimSun"/>
          <w:sz w:val="23"/>
          <w:szCs w:val="23"/>
          <w:spacing w:val="-21"/>
        </w:rPr>
        <w:t>上，对审核评估工作进行改革创新。</w:t>
      </w:r>
    </w:p>
    <w:p>
      <w:pPr>
        <w:spacing w:line="397" w:lineRule="auto"/>
        <w:rPr>
          <w:rFonts w:ascii="Arial"/>
          <w:sz w:val="21"/>
        </w:rPr>
      </w:pPr>
      <w:r/>
    </w:p>
    <w:p>
      <w:pPr>
        <w:ind w:left="433"/>
        <w:spacing w:before="76" w:line="221" w:lineRule="auto"/>
        <w:outlineLvl w:val="1"/>
        <w:rPr>
          <w:rFonts w:ascii="SimHei" w:hAnsi="SimHei" w:eastAsia="SimHei" w:cs="SimHei"/>
          <w:sz w:val="23"/>
          <w:szCs w:val="23"/>
        </w:rPr>
      </w:pPr>
      <w:r>
        <w:rPr>
          <w:rFonts w:ascii="SimHei" w:hAnsi="SimHei" w:eastAsia="SimHei" w:cs="SimHei"/>
          <w:sz w:val="23"/>
          <w:szCs w:val="23"/>
          <w:b/>
          <w:bCs/>
        </w:rPr>
        <w:t>二、</w:t>
      </w:r>
      <w:r>
        <w:rPr>
          <w:rFonts w:ascii="SimHei" w:hAnsi="SimHei" w:eastAsia="SimHei" w:cs="SimHei"/>
          <w:sz w:val="23"/>
          <w:szCs w:val="23"/>
          <w:spacing w:val="-55"/>
        </w:rPr>
        <w:t xml:space="preserve"> </w:t>
      </w:r>
      <w:r>
        <w:rPr>
          <w:rFonts w:ascii="SimHei" w:hAnsi="SimHei" w:eastAsia="SimHei" w:cs="SimHei"/>
          <w:sz w:val="23"/>
          <w:szCs w:val="23"/>
          <w:b/>
          <w:bCs/>
        </w:rPr>
        <w:t>请简要介绍《方案》的设计思路</w:t>
      </w:r>
    </w:p>
    <w:p>
      <w:pPr>
        <w:spacing w:line="243" w:lineRule="auto"/>
        <w:rPr>
          <w:rFonts w:ascii="Arial"/>
          <w:sz w:val="21"/>
        </w:rPr>
      </w:pPr>
      <w:r/>
    </w:p>
    <w:p>
      <w:pPr>
        <w:ind w:left="430"/>
        <w:spacing w:before="75" w:line="219" w:lineRule="auto"/>
        <w:rPr>
          <w:rFonts w:ascii="SimSun" w:hAnsi="SimSun" w:eastAsia="SimSun" w:cs="SimSun"/>
          <w:sz w:val="23"/>
          <w:szCs w:val="23"/>
        </w:rPr>
      </w:pPr>
      <w:r>
        <w:rPr>
          <w:rFonts w:ascii="SimSun" w:hAnsi="SimSun" w:eastAsia="SimSun" w:cs="SimSun"/>
          <w:sz w:val="23"/>
          <w:szCs w:val="23"/>
          <w:spacing w:val="-25"/>
        </w:rPr>
        <w:t>答：《方案》坚持以下设计思路：</w:t>
      </w:r>
    </w:p>
    <w:p>
      <w:pPr>
        <w:ind w:right="170" w:firstLine="433"/>
        <w:spacing w:before="163" w:line="346" w:lineRule="auto"/>
        <w:rPr>
          <w:rFonts w:ascii="SimSun" w:hAnsi="SimSun" w:eastAsia="SimSun" w:cs="SimSun"/>
          <w:sz w:val="23"/>
          <w:szCs w:val="23"/>
        </w:rPr>
      </w:pPr>
      <w:r>
        <w:rPr>
          <w:rFonts w:ascii="SimSun" w:hAnsi="SimSun" w:eastAsia="SimSun" w:cs="SimSun"/>
          <w:sz w:val="23"/>
          <w:szCs w:val="23"/>
          <w:b/>
          <w:bCs/>
          <w:spacing w:val="-19"/>
        </w:rPr>
        <w:t>一是主动适应高等教育转段发展需求。</w:t>
      </w:r>
      <w:r>
        <w:rPr>
          <w:rFonts w:ascii="SimSun" w:hAnsi="SimSun" w:eastAsia="SimSun" w:cs="SimSun"/>
          <w:sz w:val="23"/>
          <w:szCs w:val="23"/>
          <w:spacing w:val="-2"/>
        </w:rPr>
        <w:t xml:space="preserve"> </w:t>
      </w:r>
      <w:r>
        <w:rPr>
          <w:rFonts w:ascii="SimSun" w:hAnsi="SimSun" w:eastAsia="SimSun" w:cs="SimSun"/>
          <w:sz w:val="23"/>
          <w:szCs w:val="23"/>
          <w:spacing w:val="-19"/>
        </w:rPr>
        <w:t>当前，高等</w:t>
      </w:r>
      <w:r>
        <w:rPr>
          <w:rFonts w:ascii="SimSun" w:hAnsi="SimSun" w:eastAsia="SimSun" w:cs="SimSun"/>
          <w:sz w:val="23"/>
          <w:szCs w:val="23"/>
          <w:spacing w:val="-20"/>
        </w:rPr>
        <w:t>教育进入普及化阶段，立德树人</w:t>
      </w:r>
      <w:r>
        <w:rPr>
          <w:rFonts w:ascii="SimSun" w:hAnsi="SimSun" w:eastAsia="SimSun" w:cs="SimSun"/>
          <w:sz w:val="23"/>
          <w:szCs w:val="23"/>
        </w:rPr>
        <w:t xml:space="preserve"> </w:t>
      </w:r>
      <w:r>
        <w:rPr>
          <w:rFonts w:ascii="SimSun" w:hAnsi="SimSun" w:eastAsia="SimSun" w:cs="SimSun"/>
          <w:sz w:val="23"/>
          <w:szCs w:val="23"/>
          <w:spacing w:val="-21"/>
        </w:rPr>
        <w:t>成为根本任务，“以本为本”“四个回归”成为时代命题，多样化发展成为必然趋势。新</w:t>
      </w:r>
      <w:r>
        <w:rPr>
          <w:rFonts w:ascii="SimSun" w:hAnsi="SimSun" w:eastAsia="SimSun" w:cs="SimSun"/>
          <w:sz w:val="23"/>
          <w:szCs w:val="23"/>
          <w:spacing w:val="17"/>
        </w:rPr>
        <w:t xml:space="preserve"> </w:t>
      </w:r>
      <w:r>
        <w:rPr>
          <w:rFonts w:ascii="SimSun" w:hAnsi="SimSun" w:eastAsia="SimSun" w:cs="SimSun"/>
          <w:sz w:val="23"/>
          <w:szCs w:val="23"/>
          <w:spacing w:val="-9"/>
        </w:rPr>
        <w:t>一轮审核评估紧扣“转段”特征和未来五年高校评估着力点，更加注重立德树人成效</w:t>
      </w:r>
      <w:r>
        <w:rPr>
          <w:rFonts w:ascii="SimSun" w:hAnsi="SimSun" w:eastAsia="SimSun" w:cs="SimSun"/>
          <w:sz w:val="23"/>
          <w:szCs w:val="23"/>
          <w:spacing w:val="11"/>
        </w:rPr>
        <w:t xml:space="preserve"> </w:t>
      </w:r>
      <w:r>
        <w:rPr>
          <w:rFonts w:ascii="SimSun" w:hAnsi="SimSun" w:eastAsia="SimSun" w:cs="SimSun"/>
          <w:sz w:val="23"/>
          <w:szCs w:val="23"/>
          <w:spacing w:val="-15"/>
        </w:rPr>
        <w:t>评价，更加注重夯实本科教育教学基础地位，更加注重分层分类评估，引导高校科学定</w:t>
      </w:r>
    </w:p>
    <w:p>
      <w:pPr>
        <w:spacing w:line="219" w:lineRule="auto"/>
        <w:rPr>
          <w:rFonts w:ascii="SimSun" w:hAnsi="SimSun" w:eastAsia="SimSun" w:cs="SimSun"/>
          <w:sz w:val="23"/>
          <w:szCs w:val="23"/>
        </w:rPr>
      </w:pPr>
      <w:r>
        <w:rPr>
          <w:rFonts w:ascii="SimSun" w:hAnsi="SimSun" w:eastAsia="SimSun" w:cs="SimSun"/>
          <w:sz w:val="23"/>
          <w:szCs w:val="23"/>
          <w:spacing w:val="-13"/>
        </w:rPr>
        <w:t>位、特色发展。</w:t>
      </w:r>
    </w:p>
    <w:p>
      <w:pPr>
        <w:ind w:firstLine="433"/>
        <w:spacing w:before="194" w:line="346" w:lineRule="auto"/>
        <w:rPr>
          <w:rFonts w:ascii="SimSun" w:hAnsi="SimSun" w:eastAsia="SimSun" w:cs="SimSun"/>
          <w:sz w:val="23"/>
          <w:szCs w:val="23"/>
        </w:rPr>
      </w:pPr>
      <w:r>
        <w:rPr>
          <w:rFonts w:ascii="SimSun" w:hAnsi="SimSun" w:eastAsia="SimSun" w:cs="SimSun"/>
          <w:sz w:val="23"/>
          <w:szCs w:val="23"/>
          <w:b/>
          <w:bCs/>
          <w:spacing w:val="-19"/>
        </w:rPr>
        <w:t>二是继承发展上轮审核评估成功经验。</w:t>
      </w:r>
      <w:r>
        <w:rPr>
          <w:rFonts w:ascii="SimSun" w:hAnsi="SimSun" w:eastAsia="SimSun" w:cs="SimSun"/>
          <w:sz w:val="23"/>
          <w:szCs w:val="23"/>
          <w:spacing w:val="8"/>
        </w:rPr>
        <w:t xml:space="preserve"> </w:t>
      </w:r>
      <w:r>
        <w:rPr>
          <w:rFonts w:ascii="SimSun" w:hAnsi="SimSun" w:eastAsia="SimSun" w:cs="SimSun"/>
          <w:sz w:val="23"/>
          <w:szCs w:val="23"/>
          <w:spacing w:val="-19"/>
        </w:rPr>
        <w:t>新一轮审核评估不是另起炉灶，而</w:t>
      </w:r>
      <w:r>
        <w:rPr>
          <w:rFonts w:ascii="SimSun" w:hAnsi="SimSun" w:eastAsia="SimSun" w:cs="SimSun"/>
          <w:sz w:val="23"/>
          <w:szCs w:val="23"/>
          <w:spacing w:val="-20"/>
        </w:rPr>
        <w:t>是上一轮</w:t>
      </w:r>
      <w:r>
        <w:rPr>
          <w:rFonts w:ascii="SimSun" w:hAnsi="SimSun" w:eastAsia="SimSun" w:cs="SimSun"/>
          <w:sz w:val="23"/>
          <w:szCs w:val="23"/>
        </w:rPr>
        <w:t xml:space="preserve">  </w:t>
      </w:r>
      <w:r>
        <w:rPr>
          <w:rFonts w:ascii="SimSun" w:hAnsi="SimSun" w:eastAsia="SimSun" w:cs="SimSun"/>
          <w:sz w:val="23"/>
          <w:szCs w:val="23"/>
          <w:spacing w:val="-10"/>
        </w:rPr>
        <w:t>审核评估的延续、改进与升级。充分继承上轮审核评估“自己尺子量自己”“五个度”</w:t>
      </w:r>
      <w:r>
        <w:rPr>
          <w:rFonts w:ascii="SimSun" w:hAnsi="SimSun" w:eastAsia="SimSun" w:cs="SimSun"/>
          <w:sz w:val="23"/>
          <w:szCs w:val="23"/>
        </w:rPr>
        <w:t xml:space="preserve"> </w:t>
      </w:r>
      <w:r>
        <w:rPr>
          <w:rFonts w:ascii="SimSun" w:hAnsi="SimSun" w:eastAsia="SimSun" w:cs="SimSun"/>
          <w:sz w:val="23"/>
          <w:szCs w:val="23"/>
          <w:spacing w:val="-15"/>
        </w:rPr>
        <w:t>等高教战线普遍认可的经验做法，积极借鉴国际高等教育质量保障先进理念，全面</w:t>
      </w:r>
      <w:r>
        <w:rPr>
          <w:rFonts w:ascii="SimSun" w:hAnsi="SimSun" w:eastAsia="SimSun" w:cs="SimSun"/>
          <w:sz w:val="23"/>
          <w:szCs w:val="23"/>
          <w:spacing w:val="-16"/>
        </w:rPr>
        <w:t>对接</w:t>
      </w:r>
      <w:r>
        <w:rPr>
          <w:rFonts w:ascii="SimSun" w:hAnsi="SimSun" w:eastAsia="SimSun" w:cs="SimSun"/>
          <w:sz w:val="23"/>
          <w:szCs w:val="23"/>
        </w:rPr>
        <w:t xml:space="preserve">  </w:t>
      </w:r>
      <w:r>
        <w:rPr>
          <w:rFonts w:ascii="SimSun" w:hAnsi="SimSun" w:eastAsia="SimSun" w:cs="SimSun"/>
          <w:sz w:val="23"/>
          <w:szCs w:val="23"/>
          <w:spacing w:val="-15"/>
        </w:rPr>
        <w:t>新时代本科教育新要求，从评估指导思想、理念标准、方法技术等方面系统设计、改革</w:t>
      </w:r>
    </w:p>
    <w:p>
      <w:pPr>
        <w:spacing w:line="220" w:lineRule="auto"/>
        <w:rPr>
          <w:rFonts w:ascii="SimSun" w:hAnsi="SimSun" w:eastAsia="SimSun" w:cs="SimSun"/>
          <w:sz w:val="23"/>
          <w:szCs w:val="23"/>
        </w:rPr>
      </w:pPr>
      <w:r>
        <w:rPr>
          <w:rFonts w:ascii="SimSun" w:hAnsi="SimSun" w:eastAsia="SimSun" w:cs="SimSun"/>
          <w:sz w:val="23"/>
          <w:szCs w:val="23"/>
          <w:spacing w:val="-10"/>
        </w:rPr>
        <w:t>创新。</w:t>
      </w:r>
    </w:p>
    <w:p>
      <w:pPr>
        <w:ind w:right="105" w:firstLine="433"/>
        <w:spacing w:before="189" w:line="346" w:lineRule="auto"/>
        <w:rPr>
          <w:rFonts w:ascii="SimSun" w:hAnsi="SimSun" w:eastAsia="SimSun" w:cs="SimSun"/>
          <w:sz w:val="23"/>
          <w:szCs w:val="23"/>
        </w:rPr>
      </w:pPr>
      <w:r>
        <w:rPr>
          <w:rFonts w:ascii="SimSun" w:hAnsi="SimSun" w:eastAsia="SimSun" w:cs="SimSun"/>
          <w:sz w:val="23"/>
          <w:szCs w:val="23"/>
          <w:b/>
          <w:bCs/>
          <w:spacing w:val="-20"/>
        </w:rPr>
        <w:t>三是准确把握新一轮审核评估工作重点。</w:t>
      </w:r>
      <w:r>
        <w:rPr>
          <w:rFonts w:ascii="SimSun" w:hAnsi="SimSun" w:eastAsia="SimSun" w:cs="SimSun"/>
          <w:sz w:val="23"/>
          <w:szCs w:val="23"/>
          <w:spacing w:val="16"/>
        </w:rPr>
        <w:t xml:space="preserve"> </w:t>
      </w:r>
      <w:r>
        <w:rPr>
          <w:rFonts w:ascii="SimSun" w:hAnsi="SimSun" w:eastAsia="SimSun" w:cs="SimSun"/>
          <w:sz w:val="23"/>
          <w:szCs w:val="23"/>
          <w:spacing w:val="-20"/>
        </w:rPr>
        <w:t>坚持问题导向和需求导向，着力解决中央</w:t>
      </w:r>
      <w:r>
        <w:rPr>
          <w:rFonts w:ascii="SimSun" w:hAnsi="SimSun" w:eastAsia="SimSun" w:cs="SimSun"/>
          <w:sz w:val="23"/>
          <w:szCs w:val="23"/>
        </w:rPr>
        <w:t xml:space="preserve">  </w:t>
      </w:r>
      <w:r>
        <w:rPr>
          <w:rFonts w:ascii="SimSun" w:hAnsi="SimSun" w:eastAsia="SimSun" w:cs="SimSun"/>
          <w:sz w:val="23"/>
          <w:szCs w:val="23"/>
          <w:spacing w:val="-9"/>
        </w:rPr>
        <w:t>和教育部党组关心、群众关切、社会关注的问题。针对不同层次、不同类</w:t>
      </w:r>
      <w:r>
        <w:rPr>
          <w:rFonts w:ascii="SimSun" w:hAnsi="SimSun" w:eastAsia="SimSun" w:cs="SimSun"/>
          <w:sz w:val="23"/>
          <w:szCs w:val="23"/>
          <w:spacing w:val="-10"/>
        </w:rPr>
        <w:t>型高校办学</w:t>
      </w:r>
      <w:r>
        <w:rPr>
          <w:rFonts w:ascii="SimSun" w:hAnsi="SimSun" w:eastAsia="SimSun" w:cs="SimSun"/>
          <w:sz w:val="23"/>
          <w:szCs w:val="23"/>
        </w:rPr>
        <w:t xml:space="preserve"> </w:t>
      </w:r>
      <w:r>
        <w:rPr>
          <w:rFonts w:ascii="SimSun" w:hAnsi="SimSun" w:eastAsia="SimSun" w:cs="SimSun"/>
          <w:sz w:val="23"/>
          <w:szCs w:val="23"/>
          <w:spacing w:val="-16"/>
        </w:rPr>
        <w:t>目标和服务面向，实行分类施策、精准评价。突出评估诊断功能，当好“医生”和“教</w:t>
      </w:r>
      <w:r>
        <w:rPr>
          <w:rFonts w:ascii="SimSun" w:hAnsi="SimSun" w:eastAsia="SimSun" w:cs="SimSun"/>
          <w:sz w:val="23"/>
          <w:szCs w:val="23"/>
          <w:spacing w:val="7"/>
        </w:rPr>
        <w:t xml:space="preserve">  </w:t>
      </w:r>
      <w:r>
        <w:rPr>
          <w:rFonts w:ascii="SimSun" w:hAnsi="SimSun" w:eastAsia="SimSun" w:cs="SimSun"/>
          <w:sz w:val="23"/>
          <w:szCs w:val="23"/>
          <w:spacing w:val="-7"/>
        </w:rPr>
        <w:t>练",强化评估结果使用，促进高校建立健全内部质量保障体系。创新评估方式方法，</w:t>
      </w:r>
      <w:r>
        <w:rPr>
          <w:rFonts w:ascii="SimSun" w:hAnsi="SimSun" w:eastAsia="SimSun" w:cs="SimSun"/>
          <w:sz w:val="23"/>
          <w:szCs w:val="23"/>
          <w:spacing w:val="9"/>
        </w:rPr>
        <w:t xml:space="preserve"> </w:t>
      </w:r>
      <w:r>
        <w:rPr>
          <w:rFonts w:ascii="SimSun" w:hAnsi="SimSun" w:eastAsia="SimSun" w:cs="SimSun"/>
          <w:sz w:val="23"/>
          <w:szCs w:val="23"/>
          <w:spacing w:val="-9"/>
        </w:rPr>
        <w:t>充分运用现代信息技术手段，采取线上与入校结合、定性与定量结合、明察与暗访结</w:t>
      </w:r>
    </w:p>
    <w:p>
      <w:pPr>
        <w:spacing w:before="1" w:line="219" w:lineRule="auto"/>
        <w:rPr>
          <w:rFonts w:ascii="SimSun" w:hAnsi="SimSun" w:eastAsia="SimSun" w:cs="SimSun"/>
          <w:sz w:val="23"/>
          <w:szCs w:val="23"/>
        </w:rPr>
      </w:pPr>
      <w:r>
        <w:rPr>
          <w:rFonts w:ascii="SimSun" w:hAnsi="SimSun" w:eastAsia="SimSun" w:cs="SimSun"/>
          <w:sz w:val="23"/>
          <w:szCs w:val="23"/>
          <w:spacing w:val="-20"/>
        </w:rPr>
        <w:t>合，实现减负增效。</w:t>
      </w:r>
    </w:p>
    <w:p>
      <w:pPr>
        <w:spacing w:line="424" w:lineRule="auto"/>
        <w:rPr>
          <w:rFonts w:ascii="Arial"/>
          <w:sz w:val="21"/>
        </w:rPr>
      </w:pPr>
      <w:r/>
    </w:p>
    <w:p>
      <w:pPr>
        <w:ind w:left="433"/>
        <w:spacing w:before="75" w:line="221" w:lineRule="auto"/>
        <w:outlineLvl w:val="1"/>
        <w:rPr>
          <w:rFonts w:ascii="SimHei" w:hAnsi="SimHei" w:eastAsia="SimHei" w:cs="SimHei"/>
          <w:sz w:val="23"/>
          <w:szCs w:val="23"/>
        </w:rPr>
      </w:pPr>
      <w:r>
        <w:rPr>
          <w:rFonts w:ascii="SimHei" w:hAnsi="SimHei" w:eastAsia="SimHei" w:cs="SimHei"/>
          <w:sz w:val="23"/>
          <w:szCs w:val="23"/>
          <w:b/>
          <w:bCs/>
          <w:spacing w:val="1"/>
        </w:rPr>
        <w:t>三、</w:t>
      </w:r>
      <w:r>
        <w:rPr>
          <w:rFonts w:ascii="SimHei" w:hAnsi="SimHei" w:eastAsia="SimHei" w:cs="SimHei"/>
          <w:sz w:val="23"/>
          <w:szCs w:val="23"/>
          <w:spacing w:val="-40"/>
        </w:rPr>
        <w:t xml:space="preserve"> </w:t>
      </w:r>
      <w:r>
        <w:rPr>
          <w:rFonts w:ascii="SimHei" w:hAnsi="SimHei" w:eastAsia="SimHei" w:cs="SimHei"/>
          <w:sz w:val="23"/>
          <w:szCs w:val="23"/>
          <w:b/>
          <w:bCs/>
          <w:spacing w:val="1"/>
        </w:rPr>
        <w:t>请简要介绍《方案》的研制过程</w:t>
      </w:r>
    </w:p>
    <w:p>
      <w:pPr>
        <w:ind w:left="430"/>
        <w:spacing w:before="310" w:line="430" w:lineRule="exact"/>
        <w:rPr>
          <w:rFonts w:ascii="SimSun" w:hAnsi="SimSun" w:eastAsia="SimSun" w:cs="SimSun"/>
          <w:sz w:val="23"/>
          <w:szCs w:val="23"/>
        </w:rPr>
      </w:pPr>
      <w:r>
        <w:rPr>
          <w:rFonts w:ascii="SimSun" w:hAnsi="SimSun" w:eastAsia="SimSun" w:cs="SimSun"/>
          <w:sz w:val="23"/>
          <w:szCs w:val="23"/>
          <w:spacing w:val="-10"/>
          <w:position w:val="15"/>
        </w:rPr>
        <w:t>答：《方案》研制历时2年多，汇聚了高教战线众多高水平</w:t>
      </w:r>
      <w:r>
        <w:rPr>
          <w:rFonts w:ascii="SimSun" w:hAnsi="SimSun" w:eastAsia="SimSun" w:cs="SimSun"/>
          <w:sz w:val="23"/>
          <w:szCs w:val="23"/>
          <w:spacing w:val="-11"/>
          <w:position w:val="15"/>
        </w:rPr>
        <w:t>专家和一线教师的智慧</w:t>
      </w:r>
    </w:p>
    <w:p>
      <w:pPr>
        <w:spacing w:line="219" w:lineRule="auto"/>
        <w:rPr>
          <w:rFonts w:ascii="SimSun" w:hAnsi="SimSun" w:eastAsia="SimSun" w:cs="SimSun"/>
          <w:sz w:val="23"/>
          <w:szCs w:val="23"/>
        </w:rPr>
      </w:pPr>
      <w:r>
        <w:rPr>
          <w:rFonts w:ascii="SimSun" w:hAnsi="SimSun" w:eastAsia="SimSun" w:cs="SimSun"/>
          <w:sz w:val="23"/>
          <w:szCs w:val="23"/>
          <w:spacing w:val="-20"/>
        </w:rPr>
        <w:t>与心血，主要分为四个过程：</w:t>
      </w:r>
    </w:p>
    <w:p>
      <w:pPr>
        <w:sectPr>
          <w:headerReference w:type="default" r:id="rId9"/>
          <w:pgSz w:w="10320" w:h="14570"/>
          <w:pgMar w:top="400" w:right="979" w:bottom="400" w:left="979" w:header="0" w:footer="0" w:gutter="0"/>
        </w:sectPr>
        <w:rPr/>
      </w:pPr>
    </w:p>
    <w:p>
      <w:pPr>
        <w:ind w:right="246"/>
        <w:spacing w:before="126" w:line="220" w:lineRule="auto"/>
        <w:jc w:val="right"/>
        <w:rPr>
          <w:rFonts w:ascii="SimSun" w:hAnsi="SimSun" w:eastAsia="SimSun" w:cs="SimSun"/>
          <w:sz w:val="14"/>
          <w:szCs w:val="14"/>
        </w:rPr>
      </w:pPr>
      <w:r>
        <w:rPr>
          <w:rFonts w:ascii="SimSun" w:hAnsi="SimSun" w:eastAsia="SimSun" w:cs="SimSun"/>
          <w:sz w:val="14"/>
          <w:szCs w:val="14"/>
          <w:spacing w:val="-8"/>
        </w:rPr>
        <w:t>一</w:t>
      </w:r>
      <w:r>
        <w:rPr>
          <w:rFonts w:ascii="SimSun" w:hAnsi="SimSun" w:eastAsia="SimSun" w:cs="SimSun"/>
          <w:sz w:val="14"/>
          <w:szCs w:val="14"/>
          <w:spacing w:val="10"/>
        </w:rPr>
        <w:t xml:space="preserve"> </w:t>
      </w:r>
      <w:r>
        <w:rPr>
          <w:rFonts w:ascii="SimSun" w:hAnsi="SimSun" w:eastAsia="SimSun" w:cs="SimSun"/>
          <w:sz w:val="14"/>
          <w:szCs w:val="14"/>
          <w:spacing w:val="-8"/>
        </w:rPr>
        <w:t>、方</w:t>
      </w:r>
      <w:r>
        <w:rPr>
          <w:rFonts w:ascii="SimSun" w:hAnsi="SimSun" w:eastAsia="SimSun" w:cs="SimSun"/>
          <w:sz w:val="14"/>
          <w:szCs w:val="14"/>
          <w:spacing w:val="-16"/>
        </w:rPr>
        <w:t xml:space="preserve"> </w:t>
      </w:r>
      <w:r>
        <w:rPr>
          <w:rFonts w:ascii="SimSun" w:hAnsi="SimSun" w:eastAsia="SimSun" w:cs="SimSun"/>
          <w:sz w:val="14"/>
          <w:szCs w:val="14"/>
          <w:spacing w:val="-8"/>
        </w:rPr>
        <w:t>案</w:t>
      </w:r>
      <w:r>
        <w:rPr>
          <w:rFonts w:ascii="SimSun" w:hAnsi="SimSun" w:eastAsia="SimSun" w:cs="SimSun"/>
          <w:sz w:val="14"/>
          <w:szCs w:val="14"/>
          <w:spacing w:val="-14"/>
        </w:rPr>
        <w:t xml:space="preserve"> </w:t>
      </w:r>
      <w:r>
        <w:rPr>
          <w:rFonts w:ascii="SimSun" w:hAnsi="SimSun" w:eastAsia="SimSun" w:cs="SimSun"/>
          <w:sz w:val="14"/>
          <w:szCs w:val="14"/>
          <w:spacing w:val="-8"/>
        </w:rPr>
        <w:t>发</w:t>
      </w:r>
      <w:r>
        <w:rPr>
          <w:rFonts w:ascii="SimSun" w:hAnsi="SimSun" w:eastAsia="SimSun" w:cs="SimSun"/>
          <w:sz w:val="14"/>
          <w:szCs w:val="14"/>
          <w:spacing w:val="-16"/>
        </w:rPr>
        <w:t xml:space="preserve"> </w:t>
      </w:r>
      <w:r>
        <w:rPr>
          <w:rFonts w:ascii="SimSun" w:hAnsi="SimSun" w:eastAsia="SimSun" w:cs="SimSun"/>
          <w:sz w:val="14"/>
          <w:szCs w:val="14"/>
          <w:spacing w:val="-8"/>
        </w:rPr>
        <w:t>文</w:t>
      </w:r>
      <w:r>
        <w:rPr>
          <w:rFonts w:ascii="SimSun" w:hAnsi="SimSun" w:eastAsia="SimSun" w:cs="SimSun"/>
          <w:sz w:val="14"/>
          <w:szCs w:val="14"/>
          <w:spacing w:val="-17"/>
        </w:rPr>
        <w:t xml:space="preserve"> </w:t>
      </w:r>
      <w:r>
        <w:rPr>
          <w:rFonts w:ascii="SimSun" w:hAnsi="SimSun" w:eastAsia="SimSun" w:cs="SimSun"/>
          <w:sz w:val="14"/>
          <w:szCs w:val="14"/>
          <w:spacing w:val="-8"/>
        </w:rPr>
        <w:t>及</w:t>
      </w:r>
      <w:r>
        <w:rPr>
          <w:rFonts w:ascii="SimSun" w:hAnsi="SimSun" w:eastAsia="SimSun" w:cs="SimSun"/>
          <w:sz w:val="14"/>
          <w:szCs w:val="14"/>
          <w:spacing w:val="-17"/>
        </w:rPr>
        <w:t xml:space="preserve"> </w:t>
      </w:r>
      <w:r>
        <w:rPr>
          <w:rFonts w:ascii="SimSun" w:hAnsi="SimSun" w:eastAsia="SimSun" w:cs="SimSun"/>
          <w:sz w:val="14"/>
          <w:szCs w:val="14"/>
          <w:spacing w:val="-8"/>
        </w:rPr>
        <w:t>答</w:t>
      </w:r>
      <w:r>
        <w:rPr>
          <w:rFonts w:ascii="SimSun" w:hAnsi="SimSun" w:eastAsia="SimSun" w:cs="SimSun"/>
          <w:sz w:val="14"/>
          <w:szCs w:val="14"/>
          <w:spacing w:val="-17"/>
        </w:rPr>
        <w:t xml:space="preserve"> </w:t>
      </w:r>
      <w:r>
        <w:rPr>
          <w:rFonts w:ascii="SimSun" w:hAnsi="SimSun" w:eastAsia="SimSun" w:cs="SimSun"/>
          <w:sz w:val="14"/>
          <w:szCs w:val="14"/>
          <w:spacing w:val="-8"/>
        </w:rPr>
        <w:t>记</w:t>
      </w:r>
      <w:r>
        <w:rPr>
          <w:rFonts w:ascii="SimSun" w:hAnsi="SimSun" w:eastAsia="SimSun" w:cs="SimSun"/>
          <w:sz w:val="14"/>
          <w:szCs w:val="14"/>
          <w:spacing w:val="-16"/>
        </w:rPr>
        <w:t xml:space="preserve"> </w:t>
      </w:r>
      <w:r>
        <w:rPr>
          <w:rFonts w:ascii="SimSun" w:hAnsi="SimSun" w:eastAsia="SimSun" w:cs="SimSun"/>
          <w:sz w:val="14"/>
          <w:szCs w:val="14"/>
          <w:spacing w:val="-8"/>
        </w:rPr>
        <w:t>者</w:t>
      </w:r>
      <w:r>
        <w:rPr>
          <w:rFonts w:ascii="SimSun" w:hAnsi="SimSun" w:eastAsia="SimSun" w:cs="SimSun"/>
          <w:sz w:val="14"/>
          <w:szCs w:val="14"/>
          <w:spacing w:val="-1"/>
        </w:rPr>
        <w:t xml:space="preserve"> </w:t>
      </w:r>
      <w:r>
        <w:rPr>
          <w:rFonts w:ascii="SimSun" w:hAnsi="SimSun" w:eastAsia="SimSun" w:cs="SimSun"/>
          <w:sz w:val="14"/>
          <w:szCs w:val="14"/>
          <w:spacing w:val="-8"/>
        </w:rPr>
        <w:t>问</w:t>
      </w:r>
      <w:r>
        <w:rPr>
          <w:rFonts w:ascii="SimSun" w:hAnsi="SimSun" w:eastAsia="SimSun" w:cs="SimSun"/>
          <w:sz w:val="14"/>
          <w:szCs w:val="14"/>
        </w:rPr>
        <w:t xml:space="preserve">     </w:t>
      </w:r>
      <w:r>
        <w:rPr>
          <w:rFonts w:ascii="SimSun" w:hAnsi="SimSun" w:eastAsia="SimSun" w:cs="SimSun"/>
          <w:sz w:val="14"/>
          <w:szCs w:val="14"/>
          <w:spacing w:val="-8"/>
        </w:rPr>
        <w:t>149</w:t>
      </w:r>
    </w:p>
    <w:p>
      <w:pPr>
        <w:spacing w:line="279" w:lineRule="auto"/>
        <w:rPr>
          <w:rFonts w:ascii="Arial"/>
          <w:sz w:val="21"/>
        </w:rPr>
      </w:pPr>
      <w:r/>
    </w:p>
    <w:p>
      <w:pPr>
        <w:ind w:left="109" w:right="205" w:firstLine="443"/>
        <w:spacing w:before="72" w:line="369" w:lineRule="auto"/>
        <w:jc w:val="both"/>
        <w:rPr>
          <w:rFonts w:ascii="SimSun" w:hAnsi="SimSun" w:eastAsia="SimSun" w:cs="SimSun"/>
          <w:sz w:val="22"/>
          <w:szCs w:val="22"/>
        </w:rPr>
      </w:pPr>
      <w:r>
        <w:rPr>
          <w:rFonts w:ascii="SimSun" w:hAnsi="SimSun" w:eastAsia="SimSun" w:cs="SimSun"/>
          <w:sz w:val="22"/>
          <w:szCs w:val="22"/>
          <w:b/>
          <w:bCs/>
          <w:spacing w:val="-9"/>
        </w:rPr>
        <w:t>一是深入学习贯彻中央精神。</w:t>
      </w:r>
      <w:r>
        <w:rPr>
          <w:rFonts w:ascii="SimSun" w:hAnsi="SimSun" w:eastAsia="SimSun" w:cs="SimSun"/>
          <w:sz w:val="22"/>
          <w:szCs w:val="22"/>
          <w:spacing w:val="-1"/>
        </w:rPr>
        <w:t xml:space="preserve"> </w:t>
      </w:r>
      <w:r>
        <w:rPr>
          <w:rFonts w:ascii="SimSun" w:hAnsi="SimSun" w:eastAsia="SimSun" w:cs="SimSun"/>
          <w:sz w:val="22"/>
          <w:szCs w:val="22"/>
          <w:spacing w:val="-9"/>
        </w:rPr>
        <w:t>系统学习领会习近平总书记关于教育的重要论述、全</w:t>
      </w:r>
      <w:r>
        <w:rPr>
          <w:rFonts w:ascii="SimSun" w:hAnsi="SimSun" w:eastAsia="SimSun" w:cs="SimSun"/>
          <w:sz w:val="22"/>
          <w:szCs w:val="22"/>
        </w:rPr>
        <w:t xml:space="preserve"> </w:t>
      </w:r>
      <w:r>
        <w:rPr>
          <w:rFonts w:ascii="SimSun" w:hAnsi="SimSun" w:eastAsia="SimSun" w:cs="SimSun"/>
          <w:sz w:val="22"/>
          <w:szCs w:val="22"/>
          <w:spacing w:val="1"/>
        </w:rPr>
        <w:t>国教育大会精神，全面对标对表中央、教育部党组最新政策文件，并将有关要求融入</w:t>
      </w:r>
    </w:p>
    <w:p>
      <w:pPr>
        <w:spacing w:line="216" w:lineRule="auto"/>
        <w:rPr>
          <w:rFonts w:ascii="SimSun" w:hAnsi="SimSun" w:eastAsia="SimSun" w:cs="SimSun"/>
          <w:sz w:val="22"/>
          <w:szCs w:val="22"/>
        </w:rPr>
      </w:pPr>
      <w:r>
        <w:rPr>
          <w:rFonts w:ascii="SimSun" w:hAnsi="SimSun" w:eastAsia="SimSun" w:cs="SimSun"/>
          <w:sz w:val="22"/>
          <w:szCs w:val="22"/>
          <w:spacing w:val="-6"/>
        </w:rPr>
        <w:t>《方案》,准确把握新一轮审核评估的正确方向。</w:t>
      </w:r>
    </w:p>
    <w:p>
      <w:pPr>
        <w:ind w:left="109" w:right="125" w:firstLine="443"/>
        <w:spacing w:before="171" w:line="370" w:lineRule="auto"/>
        <w:jc w:val="both"/>
        <w:rPr>
          <w:rFonts w:ascii="SimSun" w:hAnsi="SimSun" w:eastAsia="SimSun" w:cs="SimSun"/>
          <w:sz w:val="22"/>
          <w:szCs w:val="22"/>
        </w:rPr>
      </w:pPr>
      <w:r>
        <w:rPr>
          <w:rFonts w:ascii="SimSun" w:hAnsi="SimSun" w:eastAsia="SimSun" w:cs="SimSun"/>
          <w:sz w:val="22"/>
          <w:szCs w:val="22"/>
          <w:b/>
          <w:bCs/>
          <w:spacing w:val="-1"/>
        </w:rPr>
        <w:t>二是聚焦重点难点问题开展专题研究。</w:t>
      </w:r>
      <w:r>
        <w:rPr>
          <w:rFonts w:ascii="SimSun" w:hAnsi="SimSun" w:eastAsia="SimSun" w:cs="SimSun"/>
          <w:sz w:val="22"/>
          <w:szCs w:val="22"/>
          <w:spacing w:val="2"/>
        </w:rPr>
        <w:t xml:space="preserve"> </w:t>
      </w:r>
      <w:r>
        <w:rPr>
          <w:rFonts w:ascii="SimSun" w:hAnsi="SimSun" w:eastAsia="SimSun" w:cs="SimSun"/>
          <w:sz w:val="22"/>
          <w:szCs w:val="22"/>
          <w:spacing w:val="-1"/>
        </w:rPr>
        <w:t>组建50余名高水平研制专家组集体攻关，</w:t>
      </w:r>
      <w:r>
        <w:rPr>
          <w:rFonts w:ascii="SimSun" w:hAnsi="SimSun" w:eastAsia="SimSun" w:cs="SimSun"/>
          <w:sz w:val="22"/>
          <w:szCs w:val="22"/>
        </w:rPr>
        <w:t xml:space="preserve"> </w:t>
      </w:r>
      <w:r>
        <w:rPr>
          <w:rFonts w:ascii="SimSun" w:hAnsi="SimSun" w:eastAsia="SimSun" w:cs="SimSun"/>
          <w:sz w:val="22"/>
          <w:szCs w:val="22"/>
          <w:spacing w:val="-10"/>
        </w:rPr>
        <w:t>与国内知名高校深度合作，围绕“立德树人”“创新创业教育”</w:t>
      </w:r>
      <w:r>
        <w:rPr>
          <w:rFonts w:ascii="SimSun" w:hAnsi="SimSun" w:eastAsia="SimSun" w:cs="SimSun"/>
          <w:sz w:val="22"/>
          <w:szCs w:val="22"/>
          <w:spacing w:val="-11"/>
        </w:rPr>
        <w:t>“课堂革命”等设立多个</w:t>
      </w:r>
      <w:r>
        <w:rPr>
          <w:rFonts w:ascii="SimSun" w:hAnsi="SimSun" w:eastAsia="SimSun" w:cs="SimSun"/>
          <w:sz w:val="22"/>
          <w:szCs w:val="22"/>
        </w:rPr>
        <w:t xml:space="preserve"> </w:t>
      </w:r>
      <w:r>
        <w:rPr>
          <w:rFonts w:ascii="SimSun" w:hAnsi="SimSun" w:eastAsia="SimSun" w:cs="SimSun"/>
          <w:sz w:val="22"/>
          <w:szCs w:val="22"/>
          <w:spacing w:val="4"/>
        </w:rPr>
        <w:t>研究课题，系统研究了40多个国家和地区高等教育质量保障新经验和新趋势，形成9</w:t>
      </w:r>
    </w:p>
    <w:p>
      <w:pPr>
        <w:ind w:left="109"/>
        <w:spacing w:before="1" w:line="217" w:lineRule="auto"/>
        <w:rPr>
          <w:rFonts w:ascii="SimSun" w:hAnsi="SimSun" w:eastAsia="SimSun" w:cs="SimSun"/>
          <w:sz w:val="22"/>
          <w:szCs w:val="22"/>
        </w:rPr>
      </w:pPr>
      <w:r>
        <w:rPr>
          <w:rFonts w:ascii="SimSun" w:hAnsi="SimSun" w:eastAsia="SimSun" w:cs="SimSun"/>
          <w:sz w:val="22"/>
          <w:szCs w:val="22"/>
          <w:spacing w:val="-7"/>
        </w:rPr>
        <w:t>个专题研究报告，夯实了《方案》研制的理论支撑。</w:t>
      </w:r>
    </w:p>
    <w:p>
      <w:pPr>
        <w:ind w:left="109" w:right="105" w:firstLine="443"/>
        <w:spacing w:before="178" w:line="372" w:lineRule="auto"/>
        <w:jc w:val="both"/>
        <w:rPr>
          <w:rFonts w:ascii="SimSun" w:hAnsi="SimSun" w:eastAsia="SimSun" w:cs="SimSun"/>
          <w:sz w:val="22"/>
          <w:szCs w:val="22"/>
        </w:rPr>
      </w:pPr>
      <w:r>
        <w:rPr>
          <w:rFonts w:ascii="SimSun" w:hAnsi="SimSun" w:eastAsia="SimSun" w:cs="SimSun"/>
          <w:sz w:val="22"/>
          <w:szCs w:val="22"/>
          <w:b/>
          <w:bCs/>
          <w:spacing w:val="-3"/>
        </w:rPr>
        <w:t>三是深入一线开展全面调研。</w:t>
      </w:r>
      <w:r>
        <w:rPr>
          <w:rFonts w:ascii="SimSun" w:hAnsi="SimSun" w:eastAsia="SimSun" w:cs="SimSun"/>
          <w:sz w:val="22"/>
          <w:szCs w:val="22"/>
          <w:spacing w:val="20"/>
        </w:rPr>
        <w:t xml:space="preserve"> </w:t>
      </w:r>
      <w:r>
        <w:rPr>
          <w:rFonts w:ascii="SimSun" w:hAnsi="SimSun" w:eastAsia="SimSun" w:cs="SimSun"/>
          <w:sz w:val="22"/>
          <w:szCs w:val="22"/>
          <w:spacing w:val="-3"/>
        </w:rPr>
        <w:t>先后赴清华大学、北京大学、北京市教委等各地高</w:t>
      </w:r>
      <w:r>
        <w:rPr>
          <w:rFonts w:ascii="SimSun" w:hAnsi="SimSun" w:eastAsia="SimSun" w:cs="SimSun"/>
          <w:sz w:val="22"/>
          <w:szCs w:val="22"/>
        </w:rPr>
        <w:t xml:space="preserve">  </w:t>
      </w:r>
      <w:r>
        <w:rPr>
          <w:rFonts w:ascii="SimSun" w:hAnsi="SimSun" w:eastAsia="SimSun" w:cs="SimSun"/>
          <w:sz w:val="22"/>
          <w:szCs w:val="22"/>
          <w:spacing w:val="7"/>
        </w:rPr>
        <w:t>校和省(区、市)教育行政部门召开9次专题调研</w:t>
      </w:r>
      <w:r>
        <w:rPr>
          <w:rFonts w:ascii="SimSun" w:hAnsi="SimSun" w:eastAsia="SimSun" w:cs="SimSun"/>
          <w:sz w:val="22"/>
          <w:szCs w:val="22"/>
          <w:spacing w:val="6"/>
        </w:rPr>
        <w:t>会，广泛开展深度访谈、专题研讨、</w:t>
      </w:r>
      <w:r>
        <w:rPr>
          <w:rFonts w:ascii="SimSun" w:hAnsi="SimSun" w:eastAsia="SimSun" w:cs="SimSun"/>
          <w:sz w:val="22"/>
          <w:szCs w:val="22"/>
        </w:rPr>
        <w:t xml:space="preserve"> </w:t>
      </w:r>
      <w:r>
        <w:rPr>
          <w:rFonts w:ascii="SimSun" w:hAnsi="SimSun" w:eastAsia="SimSun" w:cs="SimSun"/>
          <w:sz w:val="22"/>
          <w:szCs w:val="22"/>
          <w:spacing w:val="10"/>
        </w:rPr>
        <w:t>问卷调查，咨询280余位专家学者，收回10</w:t>
      </w:r>
      <w:r>
        <w:rPr>
          <w:rFonts w:ascii="SimSun" w:hAnsi="SimSun" w:eastAsia="SimSun" w:cs="SimSun"/>
          <w:sz w:val="22"/>
          <w:szCs w:val="22"/>
          <w:spacing w:val="9"/>
        </w:rPr>
        <w:t>00余份问卷，奠定《方案》研制的实践</w:t>
      </w:r>
    </w:p>
    <w:p>
      <w:pPr>
        <w:ind w:left="109"/>
        <w:spacing w:line="225" w:lineRule="auto"/>
        <w:rPr>
          <w:rFonts w:ascii="SimSun" w:hAnsi="SimSun" w:eastAsia="SimSun" w:cs="SimSun"/>
          <w:sz w:val="22"/>
          <w:szCs w:val="22"/>
        </w:rPr>
      </w:pPr>
      <w:r>
        <w:rPr>
          <w:rFonts w:ascii="SimSun" w:hAnsi="SimSun" w:eastAsia="SimSun" w:cs="SimSun"/>
          <w:sz w:val="22"/>
          <w:szCs w:val="22"/>
          <w:spacing w:val="-9"/>
        </w:rPr>
        <w:t>基础。</w:t>
      </w:r>
    </w:p>
    <w:p>
      <w:pPr>
        <w:ind w:left="109" w:right="187" w:firstLine="443"/>
        <w:spacing w:before="151" w:line="370" w:lineRule="auto"/>
        <w:jc w:val="both"/>
        <w:rPr>
          <w:rFonts w:ascii="SimSun" w:hAnsi="SimSun" w:eastAsia="SimSun" w:cs="SimSun"/>
          <w:sz w:val="22"/>
          <w:szCs w:val="22"/>
        </w:rPr>
      </w:pPr>
      <w:r>
        <w:rPr>
          <w:rFonts w:ascii="SimSun" w:hAnsi="SimSun" w:eastAsia="SimSun" w:cs="SimSun"/>
          <w:sz w:val="22"/>
          <w:szCs w:val="22"/>
          <w:b/>
          <w:bCs/>
          <w:spacing w:val="-6"/>
        </w:rPr>
        <w:t>四是广泛听取各方意见。</w:t>
      </w:r>
      <w:r>
        <w:rPr>
          <w:rFonts w:ascii="SimSun" w:hAnsi="SimSun" w:eastAsia="SimSun" w:cs="SimSun"/>
          <w:sz w:val="22"/>
          <w:szCs w:val="22"/>
          <w:spacing w:val="16"/>
        </w:rPr>
        <w:t xml:space="preserve"> </w:t>
      </w:r>
      <w:r>
        <w:rPr>
          <w:rFonts w:ascii="SimSun" w:hAnsi="SimSun" w:eastAsia="SimSun" w:cs="SimSun"/>
          <w:sz w:val="22"/>
          <w:szCs w:val="22"/>
          <w:spacing w:val="-6"/>
        </w:rPr>
        <w:t>面向教育部本科教育教学评估专家委员会、有关部门(单</w:t>
      </w:r>
      <w:r>
        <w:rPr>
          <w:rFonts w:ascii="SimSun" w:hAnsi="SimSun" w:eastAsia="SimSun" w:cs="SimSun"/>
          <w:sz w:val="22"/>
          <w:szCs w:val="22"/>
        </w:rPr>
        <w:t xml:space="preserve"> </w:t>
      </w:r>
      <w:r>
        <w:rPr>
          <w:rFonts w:ascii="SimSun" w:hAnsi="SimSun" w:eastAsia="SimSun" w:cs="SimSun"/>
          <w:sz w:val="22"/>
          <w:szCs w:val="22"/>
          <w:spacing w:val="15"/>
        </w:rPr>
        <w:t>位)教育司(局)、31个省(区、市)教育行政部门和兵团教育</w:t>
      </w:r>
      <w:r>
        <w:rPr>
          <w:rFonts w:ascii="SimSun" w:hAnsi="SimSun" w:eastAsia="SimSun" w:cs="SimSun"/>
          <w:sz w:val="22"/>
          <w:szCs w:val="22"/>
          <w:spacing w:val="14"/>
        </w:rPr>
        <w:t>局，覆盖全国1000余</w:t>
      </w:r>
      <w:r>
        <w:rPr>
          <w:rFonts w:ascii="SimSun" w:hAnsi="SimSun" w:eastAsia="SimSun" w:cs="SimSun"/>
          <w:sz w:val="22"/>
          <w:szCs w:val="22"/>
        </w:rPr>
        <w:t xml:space="preserve"> </w:t>
      </w:r>
      <w:r>
        <w:rPr>
          <w:rFonts w:ascii="SimSun" w:hAnsi="SimSun" w:eastAsia="SimSun" w:cs="SimSun"/>
          <w:sz w:val="22"/>
          <w:szCs w:val="22"/>
          <w:spacing w:val="7"/>
        </w:rPr>
        <w:t>所普通高校，广泛征求各方意见。召开9次集中改稿会，对500余条意见逐条分析梳</w:t>
      </w:r>
    </w:p>
    <w:p>
      <w:pPr>
        <w:ind w:left="109"/>
        <w:spacing w:before="1" w:line="218" w:lineRule="auto"/>
        <w:rPr>
          <w:rFonts w:ascii="SimSun" w:hAnsi="SimSun" w:eastAsia="SimSun" w:cs="SimSun"/>
          <w:sz w:val="22"/>
          <w:szCs w:val="22"/>
        </w:rPr>
      </w:pPr>
      <w:r>
        <w:rPr>
          <w:rFonts w:ascii="SimSun" w:hAnsi="SimSun" w:eastAsia="SimSun" w:cs="SimSun"/>
          <w:sz w:val="22"/>
          <w:szCs w:val="22"/>
          <w:spacing w:val="-9"/>
        </w:rPr>
        <w:t>理，反复打磨修改。《方案》经教育部党组会审议通过后正式发布</w:t>
      </w:r>
      <w:r>
        <w:rPr>
          <w:rFonts w:ascii="SimSun" w:hAnsi="SimSun" w:eastAsia="SimSun" w:cs="SimSun"/>
          <w:sz w:val="22"/>
          <w:szCs w:val="22"/>
          <w:spacing w:val="-10"/>
        </w:rPr>
        <w:t>。</w:t>
      </w:r>
    </w:p>
    <w:p>
      <w:pPr>
        <w:spacing w:line="391" w:lineRule="auto"/>
        <w:rPr>
          <w:rFonts w:ascii="Arial"/>
          <w:sz w:val="21"/>
        </w:rPr>
      </w:pPr>
      <w:r/>
    </w:p>
    <w:p>
      <w:pPr>
        <w:ind w:left="553"/>
        <w:spacing w:before="72" w:line="221" w:lineRule="auto"/>
        <w:outlineLvl w:val="1"/>
        <w:rPr>
          <w:rFonts w:ascii="SimHei" w:hAnsi="SimHei" w:eastAsia="SimHei" w:cs="SimHei"/>
          <w:sz w:val="22"/>
          <w:szCs w:val="22"/>
        </w:rPr>
      </w:pPr>
      <w:r>
        <w:rPr>
          <w:rFonts w:ascii="SimHei" w:hAnsi="SimHei" w:eastAsia="SimHei" w:cs="SimHei"/>
          <w:sz w:val="22"/>
          <w:szCs w:val="22"/>
          <w:b/>
          <w:bCs/>
          <w:spacing w:val="11"/>
        </w:rPr>
        <w:t>四、</w:t>
      </w:r>
      <w:r>
        <w:rPr>
          <w:rFonts w:ascii="SimHei" w:hAnsi="SimHei" w:eastAsia="SimHei" w:cs="SimHei"/>
          <w:sz w:val="22"/>
          <w:szCs w:val="22"/>
          <w:spacing w:val="-41"/>
        </w:rPr>
        <w:t xml:space="preserve"> </w:t>
      </w:r>
      <w:r>
        <w:rPr>
          <w:rFonts w:ascii="SimHei" w:hAnsi="SimHei" w:eastAsia="SimHei" w:cs="SimHei"/>
          <w:sz w:val="22"/>
          <w:szCs w:val="22"/>
          <w:b/>
          <w:bCs/>
          <w:spacing w:val="11"/>
        </w:rPr>
        <w:t>新一轮审核评估的总体考虑是什么?</w:t>
      </w:r>
    </w:p>
    <w:p>
      <w:pPr>
        <w:spacing w:line="255" w:lineRule="auto"/>
        <w:rPr>
          <w:rFonts w:ascii="Arial"/>
          <w:sz w:val="21"/>
        </w:rPr>
      </w:pPr>
      <w:r/>
    </w:p>
    <w:p>
      <w:pPr>
        <w:ind w:left="109" w:right="105" w:firstLine="440"/>
        <w:spacing w:before="72" w:line="370" w:lineRule="auto"/>
        <w:rPr>
          <w:rFonts w:ascii="SimSun" w:hAnsi="SimSun" w:eastAsia="SimSun" w:cs="SimSun"/>
          <w:sz w:val="22"/>
          <w:szCs w:val="22"/>
        </w:rPr>
      </w:pPr>
      <w:r>
        <w:rPr>
          <w:rFonts w:ascii="SimSun" w:hAnsi="SimSun" w:eastAsia="SimSun" w:cs="SimSun"/>
          <w:sz w:val="22"/>
          <w:szCs w:val="22"/>
          <w:spacing w:val="-8"/>
        </w:rPr>
        <w:t>答：《方案》深入贯彻落实党的十九大和十九届二中、三中、四中、五中全</w:t>
      </w:r>
      <w:r>
        <w:rPr>
          <w:rFonts w:ascii="SimSun" w:hAnsi="SimSun" w:eastAsia="SimSun" w:cs="SimSun"/>
          <w:sz w:val="22"/>
          <w:szCs w:val="22"/>
          <w:spacing w:val="-9"/>
        </w:rPr>
        <w:t>会精神，</w:t>
      </w:r>
      <w:r>
        <w:rPr>
          <w:rFonts w:ascii="SimSun" w:hAnsi="SimSun" w:eastAsia="SimSun" w:cs="SimSun"/>
          <w:sz w:val="22"/>
          <w:szCs w:val="22"/>
        </w:rPr>
        <w:t xml:space="preserve"> </w:t>
      </w:r>
      <w:r>
        <w:rPr>
          <w:rFonts w:ascii="SimSun" w:hAnsi="SimSun" w:eastAsia="SimSun" w:cs="SimSun"/>
          <w:sz w:val="22"/>
          <w:szCs w:val="22"/>
          <w:spacing w:val="-5"/>
        </w:rPr>
        <w:t>贯彻落实习近平总书记关于教育的重要论述和全国教育大会精神，全面对接新时代教育</w:t>
      </w:r>
      <w:r>
        <w:rPr>
          <w:rFonts w:ascii="SimSun" w:hAnsi="SimSun" w:eastAsia="SimSun" w:cs="SimSun"/>
          <w:sz w:val="22"/>
          <w:szCs w:val="22"/>
          <w:spacing w:val="8"/>
        </w:rPr>
        <w:t xml:space="preserve">  </w:t>
      </w:r>
      <w:r>
        <w:rPr>
          <w:rFonts w:ascii="SimSun" w:hAnsi="SimSun" w:eastAsia="SimSun" w:cs="SimSun"/>
          <w:sz w:val="22"/>
          <w:szCs w:val="22"/>
          <w:spacing w:val="-5"/>
        </w:rPr>
        <w:t>评价、教育督导体制机制改革要求，在指导思想和工作目标层面进行顶层设计和制度安</w:t>
      </w:r>
      <w:r>
        <w:rPr>
          <w:rFonts w:ascii="SimSun" w:hAnsi="SimSun" w:eastAsia="SimSun" w:cs="SimSun"/>
          <w:sz w:val="22"/>
          <w:szCs w:val="22"/>
          <w:spacing w:val="5"/>
        </w:rPr>
        <w:t xml:space="preserve">  </w:t>
      </w:r>
      <w:r>
        <w:rPr>
          <w:rFonts w:ascii="SimSun" w:hAnsi="SimSun" w:eastAsia="SimSun" w:cs="SimSun"/>
          <w:sz w:val="22"/>
          <w:szCs w:val="22"/>
          <w:spacing w:val="-5"/>
        </w:rPr>
        <w:t>排，引导督促高校遵循高等教育规律和本科人才培养规律，聚焦本科教育教学质量全面</w:t>
      </w:r>
    </w:p>
    <w:p>
      <w:pPr>
        <w:ind w:left="109"/>
        <w:spacing w:line="220" w:lineRule="auto"/>
        <w:rPr>
          <w:rFonts w:ascii="SimSun" w:hAnsi="SimSun" w:eastAsia="SimSun" w:cs="SimSun"/>
          <w:sz w:val="22"/>
          <w:szCs w:val="22"/>
        </w:rPr>
      </w:pPr>
      <w:r>
        <w:rPr>
          <w:rFonts w:ascii="SimSun" w:hAnsi="SimSun" w:eastAsia="SimSun" w:cs="SimSun"/>
          <w:sz w:val="22"/>
          <w:szCs w:val="22"/>
          <w:spacing w:val="-10"/>
        </w:rPr>
        <w:t>提升。</w:t>
      </w:r>
    </w:p>
    <w:p>
      <w:pPr>
        <w:ind w:left="109" w:firstLine="443"/>
        <w:spacing w:before="152" w:line="370" w:lineRule="auto"/>
        <w:rPr>
          <w:rFonts w:ascii="SimSun" w:hAnsi="SimSun" w:eastAsia="SimSun" w:cs="SimSun"/>
          <w:sz w:val="22"/>
          <w:szCs w:val="22"/>
        </w:rPr>
      </w:pPr>
      <w:r>
        <w:rPr>
          <w:rFonts w:ascii="SimSun" w:hAnsi="SimSun" w:eastAsia="SimSun" w:cs="SimSun"/>
          <w:sz w:val="22"/>
          <w:szCs w:val="22"/>
          <w:b/>
          <w:bCs/>
          <w:spacing w:val="-9"/>
        </w:rPr>
        <w:t>指导思想上，始终把“五个坚持”作为新一轮</w:t>
      </w:r>
      <w:r>
        <w:rPr>
          <w:rFonts w:ascii="SimSun" w:hAnsi="SimSun" w:eastAsia="SimSun" w:cs="SimSun"/>
          <w:sz w:val="22"/>
          <w:szCs w:val="22"/>
          <w:b/>
          <w:bCs/>
          <w:spacing w:val="-10"/>
        </w:rPr>
        <w:t>审核评估的基本遵循和行动指南：</w:t>
      </w:r>
      <w:r>
        <w:rPr>
          <w:rFonts w:ascii="SimSun" w:hAnsi="SimSun" w:eastAsia="SimSun" w:cs="SimSun"/>
          <w:sz w:val="22"/>
          <w:szCs w:val="22"/>
          <w:spacing w:val="-57"/>
        </w:rPr>
        <w:t xml:space="preserve"> </w:t>
      </w:r>
      <w:r>
        <w:rPr>
          <w:rFonts w:ascii="SimSun" w:hAnsi="SimSun" w:eastAsia="SimSun" w:cs="SimSun"/>
          <w:sz w:val="22"/>
          <w:szCs w:val="22"/>
          <w:spacing w:val="-10"/>
        </w:rPr>
        <w:t>一</w:t>
      </w:r>
      <w:r>
        <w:rPr>
          <w:rFonts w:ascii="SimSun" w:hAnsi="SimSun" w:eastAsia="SimSun" w:cs="SimSun"/>
          <w:sz w:val="22"/>
          <w:szCs w:val="22"/>
        </w:rPr>
        <w:t xml:space="preserve">   </w:t>
      </w:r>
      <w:r>
        <w:rPr>
          <w:rFonts w:ascii="SimSun" w:hAnsi="SimSun" w:eastAsia="SimSun" w:cs="SimSun"/>
          <w:sz w:val="22"/>
          <w:szCs w:val="22"/>
          <w:spacing w:val="1"/>
        </w:rPr>
        <w:t>是坚持以习近平新时代中国特色社会主义思想为指导；二</w:t>
      </w:r>
      <w:r>
        <w:rPr>
          <w:rFonts w:ascii="SimSun" w:hAnsi="SimSun" w:eastAsia="SimSun" w:cs="SimSun"/>
          <w:sz w:val="22"/>
          <w:szCs w:val="22"/>
        </w:rPr>
        <w:t>是坚持落实教育“四个服务”</w:t>
      </w:r>
      <w:r>
        <w:rPr>
          <w:rFonts w:ascii="SimSun" w:hAnsi="SimSun" w:eastAsia="SimSun" w:cs="SimSun"/>
          <w:sz w:val="22"/>
          <w:szCs w:val="22"/>
        </w:rPr>
        <w:t xml:space="preserve"> </w:t>
      </w:r>
      <w:r>
        <w:rPr>
          <w:rFonts w:ascii="SimSun" w:hAnsi="SimSun" w:eastAsia="SimSun" w:cs="SimSun"/>
          <w:sz w:val="22"/>
          <w:szCs w:val="22"/>
          <w:spacing w:val="1"/>
        </w:rPr>
        <w:t>和新时代本科教育要求；三是坚持破除“五唯”顽瘴痼疾，扭转不科学的教育评价导</w:t>
      </w:r>
      <w:r>
        <w:rPr>
          <w:rFonts w:ascii="SimSun" w:hAnsi="SimSun" w:eastAsia="SimSun" w:cs="SimSun"/>
          <w:sz w:val="22"/>
          <w:szCs w:val="22"/>
          <w:spacing w:val="2"/>
        </w:rPr>
        <w:t xml:space="preserve">   </w:t>
      </w:r>
      <w:r>
        <w:rPr>
          <w:rFonts w:ascii="SimSun" w:hAnsi="SimSun" w:eastAsia="SimSun" w:cs="SimSun"/>
          <w:sz w:val="22"/>
          <w:szCs w:val="22"/>
          <w:spacing w:val="-5"/>
        </w:rPr>
        <w:t>向，落实立德树人根本任务；四是坚持以评促建、以评促改、以评促管、以评促强，引</w:t>
      </w:r>
      <w:r>
        <w:rPr>
          <w:rFonts w:ascii="SimSun" w:hAnsi="SimSun" w:eastAsia="SimSun" w:cs="SimSun"/>
          <w:sz w:val="22"/>
          <w:szCs w:val="22"/>
          <w:spacing w:val="8"/>
        </w:rPr>
        <w:t xml:space="preserve">  </w:t>
      </w:r>
      <w:r>
        <w:rPr>
          <w:rFonts w:ascii="SimSun" w:hAnsi="SimSun" w:eastAsia="SimSun" w:cs="SimSun"/>
          <w:sz w:val="22"/>
          <w:szCs w:val="22"/>
          <w:spacing w:val="-5"/>
        </w:rPr>
        <w:t>导高校内涵发展、特色发展、创新发展；五是坚持构建大学质量文化，引导高校建立健</w:t>
      </w:r>
    </w:p>
    <w:p>
      <w:pPr>
        <w:ind w:left="109"/>
        <w:spacing w:line="218" w:lineRule="auto"/>
        <w:rPr>
          <w:rFonts w:ascii="SimSun" w:hAnsi="SimSun" w:eastAsia="SimSun" w:cs="SimSun"/>
          <w:sz w:val="22"/>
          <w:szCs w:val="22"/>
        </w:rPr>
      </w:pPr>
      <w:r>
        <w:rPr>
          <w:rFonts w:ascii="SimSun" w:hAnsi="SimSun" w:eastAsia="SimSun" w:cs="SimSun"/>
          <w:sz w:val="22"/>
          <w:szCs w:val="22"/>
          <w:spacing w:val="-6"/>
        </w:rPr>
        <w:t>全本科教育教学质量保障体系，培养德智体美劳全面发展的社会主义建设者和接班人。</w:t>
      </w:r>
    </w:p>
    <w:p>
      <w:pPr>
        <w:ind w:left="553"/>
        <w:spacing w:before="176" w:line="218" w:lineRule="auto"/>
        <w:rPr>
          <w:rFonts w:ascii="SimSun" w:hAnsi="SimSun" w:eastAsia="SimSun" w:cs="SimSun"/>
          <w:sz w:val="22"/>
          <w:szCs w:val="22"/>
        </w:rPr>
      </w:pPr>
      <w:r>
        <w:rPr>
          <w:rFonts w:ascii="SimSun" w:hAnsi="SimSun" w:eastAsia="SimSun" w:cs="SimSun"/>
          <w:sz w:val="22"/>
          <w:szCs w:val="22"/>
          <w:b/>
          <w:bCs/>
          <w:spacing w:val="-8"/>
        </w:rPr>
        <w:t>工作目标上，强调把“一根本、两突出、三强化、五个度”作为新一轮审核评估的</w:t>
      </w:r>
    </w:p>
    <w:p>
      <w:pPr>
        <w:sectPr>
          <w:pgSz w:w="10320" w:h="14570"/>
          <w:pgMar w:top="400" w:right="854" w:bottom="400" w:left="969" w:header="0" w:footer="0" w:gutter="0"/>
        </w:sectPr>
        <w:rPr/>
      </w:pPr>
    </w:p>
    <w:p>
      <w:pPr>
        <w:spacing w:before="17" w:line="219" w:lineRule="auto"/>
        <w:rPr>
          <w:rFonts w:ascii="SimSun" w:hAnsi="SimSun" w:eastAsia="SimSun" w:cs="SimSun"/>
          <w:sz w:val="19"/>
          <w:szCs w:val="19"/>
        </w:rPr>
      </w:pPr>
      <w:bookmarkStart w:name="_bookmark24" w:id="22"/>
      <w:bookmarkEnd w:id="22"/>
      <w:bookmarkStart w:name="_bookmark25" w:id="23"/>
      <w:bookmarkEnd w:id="23"/>
      <w:r>
        <w:rPr>
          <w:rFonts w:ascii="SimSun" w:hAnsi="SimSun" w:eastAsia="SimSun" w:cs="SimSun"/>
          <w:sz w:val="19"/>
          <w:szCs w:val="19"/>
          <w:spacing w:val="-5"/>
        </w:rPr>
        <w:t>150</w:t>
      </w:r>
      <w:r>
        <w:rPr>
          <w:rFonts w:ascii="SimSun" w:hAnsi="SimSun" w:eastAsia="SimSun" w:cs="SimSun"/>
          <w:sz w:val="19"/>
          <w:szCs w:val="19"/>
          <w:spacing w:val="26"/>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ind w:right="68" w:firstLine="3"/>
        <w:spacing w:before="309" w:line="354" w:lineRule="auto"/>
        <w:jc w:val="both"/>
        <w:rPr>
          <w:rFonts w:ascii="SimSun" w:hAnsi="SimSun" w:eastAsia="SimSun" w:cs="SimSun"/>
          <w:sz w:val="23"/>
          <w:szCs w:val="23"/>
        </w:rPr>
      </w:pPr>
      <w:r>
        <w:rPr>
          <w:rFonts w:ascii="SimSun" w:hAnsi="SimSun" w:eastAsia="SimSun" w:cs="SimSun"/>
          <w:sz w:val="23"/>
          <w:szCs w:val="23"/>
          <w:b/>
          <w:bCs/>
          <w:spacing w:val="-18"/>
        </w:rPr>
        <w:t>共同愿景和价值追求。</w:t>
      </w:r>
      <w:r>
        <w:rPr>
          <w:rFonts w:ascii="SimSun" w:hAnsi="SimSun" w:eastAsia="SimSun" w:cs="SimSun"/>
          <w:sz w:val="23"/>
          <w:szCs w:val="23"/>
          <w:spacing w:val="1"/>
        </w:rPr>
        <w:t xml:space="preserve"> </w:t>
      </w:r>
      <w:r>
        <w:rPr>
          <w:rFonts w:ascii="SimSun" w:hAnsi="SimSun" w:eastAsia="SimSun" w:cs="SimSun"/>
          <w:sz w:val="23"/>
          <w:szCs w:val="23"/>
          <w:spacing w:val="-18"/>
        </w:rPr>
        <w:t>一根本：即全面落实立德树人根本任务，建立健全立德树人落实</w:t>
      </w:r>
      <w:r>
        <w:rPr>
          <w:rFonts w:ascii="SimSun" w:hAnsi="SimSun" w:eastAsia="SimSun" w:cs="SimSun"/>
          <w:sz w:val="23"/>
          <w:szCs w:val="23"/>
        </w:rPr>
        <w:t xml:space="preserve"> </w:t>
      </w:r>
      <w:r>
        <w:rPr>
          <w:rFonts w:ascii="SimSun" w:hAnsi="SimSun" w:eastAsia="SimSun" w:cs="SimSun"/>
          <w:sz w:val="23"/>
          <w:szCs w:val="23"/>
          <w:spacing w:val="-16"/>
        </w:rPr>
        <w:t>机制，把立德树人成效作为检验学校一切工作根本标准。两突出：即突出“以本为本”,</w:t>
      </w:r>
      <w:r>
        <w:rPr>
          <w:rFonts w:ascii="SimSun" w:hAnsi="SimSun" w:eastAsia="SimSun" w:cs="SimSun"/>
          <w:sz w:val="23"/>
          <w:szCs w:val="23"/>
          <w:spacing w:val="4"/>
        </w:rPr>
        <w:t xml:space="preserve"> </w:t>
      </w:r>
      <w:r>
        <w:rPr>
          <w:rFonts w:ascii="SimSun" w:hAnsi="SimSun" w:eastAsia="SimSun" w:cs="SimSun"/>
          <w:sz w:val="23"/>
          <w:szCs w:val="23"/>
          <w:spacing w:val="-17"/>
        </w:rPr>
        <w:t>确保本科教育教学核心地位；突出“四个回归”,落实“三个不合格”“八个首先”有关</w:t>
      </w:r>
      <w:r>
        <w:rPr>
          <w:rFonts w:ascii="SimSun" w:hAnsi="SimSun" w:eastAsia="SimSun" w:cs="SimSun"/>
          <w:sz w:val="23"/>
          <w:szCs w:val="23"/>
          <w:spacing w:val="7"/>
        </w:rPr>
        <w:t xml:space="preserve"> </w:t>
      </w:r>
      <w:r>
        <w:rPr>
          <w:rFonts w:ascii="SimSun" w:hAnsi="SimSun" w:eastAsia="SimSun" w:cs="SimSun"/>
          <w:sz w:val="23"/>
          <w:szCs w:val="23"/>
          <w:spacing w:val="-8"/>
        </w:rPr>
        <w:t>要求，引导高校“五育”并举倾心培养时代新人。三强</w:t>
      </w:r>
      <w:r>
        <w:rPr>
          <w:rFonts w:ascii="SimSun" w:hAnsi="SimSun" w:eastAsia="SimSun" w:cs="SimSun"/>
          <w:sz w:val="23"/>
          <w:szCs w:val="23"/>
          <w:spacing w:val="-9"/>
        </w:rPr>
        <w:t>化：即以学生发展为本位，强</w:t>
      </w:r>
      <w:r>
        <w:rPr>
          <w:rFonts w:ascii="SimSun" w:hAnsi="SimSun" w:eastAsia="SimSun" w:cs="SimSun"/>
          <w:sz w:val="23"/>
          <w:szCs w:val="23"/>
        </w:rPr>
        <w:t xml:space="preserve"> </w:t>
      </w:r>
      <w:r>
        <w:rPr>
          <w:rFonts w:ascii="SimSun" w:hAnsi="SimSun" w:eastAsia="SimSun" w:cs="SimSun"/>
          <w:sz w:val="23"/>
          <w:szCs w:val="23"/>
          <w:spacing w:val="-14"/>
        </w:rPr>
        <w:t>化学生中心、产出导向、持续改进，推动人才培养范式从“以教为中心”向“以学为中</w:t>
      </w:r>
      <w:r>
        <w:rPr>
          <w:rFonts w:ascii="SimSun" w:hAnsi="SimSun" w:eastAsia="SimSun" w:cs="SimSun"/>
          <w:sz w:val="23"/>
          <w:szCs w:val="23"/>
          <w:spacing w:val="4"/>
        </w:rPr>
        <w:t xml:space="preserve"> </w:t>
      </w:r>
      <w:r>
        <w:rPr>
          <w:rFonts w:ascii="SimSun" w:hAnsi="SimSun" w:eastAsia="SimSun" w:cs="SimSun"/>
          <w:sz w:val="23"/>
          <w:szCs w:val="23"/>
          <w:spacing w:val="-14"/>
        </w:rPr>
        <w:t>心”转变。五个度：即注重人才培养目标的达成度、社会需求的适应度、师资和条件的</w:t>
      </w:r>
    </w:p>
    <w:p>
      <w:pPr>
        <w:spacing w:line="219" w:lineRule="auto"/>
        <w:rPr>
          <w:rFonts w:ascii="SimSun" w:hAnsi="SimSun" w:eastAsia="SimSun" w:cs="SimSun"/>
          <w:sz w:val="23"/>
          <w:szCs w:val="23"/>
        </w:rPr>
      </w:pPr>
      <w:r>
        <w:rPr>
          <w:rFonts w:ascii="SimSun" w:hAnsi="SimSun" w:eastAsia="SimSun" w:cs="SimSun"/>
          <w:sz w:val="23"/>
          <w:szCs w:val="23"/>
          <w:spacing w:val="-15"/>
        </w:rPr>
        <w:t>保障度、质量保障运行的有效度、学生和用人单位的满意度。</w:t>
      </w:r>
    </w:p>
    <w:p>
      <w:pPr>
        <w:ind w:firstLine="443"/>
        <w:spacing w:before="159" w:line="345" w:lineRule="auto"/>
        <w:jc w:val="both"/>
        <w:rPr>
          <w:rFonts w:ascii="SimSun" w:hAnsi="SimSun" w:eastAsia="SimSun" w:cs="SimSun"/>
          <w:sz w:val="23"/>
          <w:szCs w:val="23"/>
        </w:rPr>
      </w:pPr>
      <w:r>
        <w:rPr>
          <w:rFonts w:ascii="SimSun" w:hAnsi="SimSun" w:eastAsia="SimSun" w:cs="SimSun"/>
          <w:sz w:val="23"/>
          <w:szCs w:val="23"/>
          <w:b/>
          <w:bCs/>
          <w:spacing w:val="-22"/>
        </w:rPr>
        <w:t>工作原则上，</w:t>
      </w:r>
      <w:r>
        <w:rPr>
          <w:rFonts w:ascii="SimSun" w:hAnsi="SimSun" w:eastAsia="SimSun" w:cs="SimSun"/>
          <w:sz w:val="23"/>
          <w:szCs w:val="23"/>
          <w:spacing w:val="12"/>
        </w:rPr>
        <w:t xml:space="preserve"> </w:t>
      </w:r>
      <w:r>
        <w:rPr>
          <w:rFonts w:ascii="SimSun" w:hAnsi="SimSun" w:eastAsia="SimSun" w:cs="SimSun"/>
          <w:sz w:val="23"/>
          <w:szCs w:val="23"/>
          <w:b/>
          <w:bCs/>
          <w:spacing w:val="-22"/>
        </w:rPr>
        <w:t>一是坚持立德树人。</w:t>
      </w:r>
      <w:r>
        <w:rPr>
          <w:rFonts w:ascii="SimSun" w:hAnsi="SimSun" w:eastAsia="SimSun" w:cs="SimSun"/>
          <w:sz w:val="23"/>
          <w:szCs w:val="23"/>
          <w:spacing w:val="-2"/>
        </w:rPr>
        <w:t xml:space="preserve"> </w:t>
      </w:r>
      <w:r>
        <w:rPr>
          <w:rFonts w:ascii="SimSun" w:hAnsi="SimSun" w:eastAsia="SimSun" w:cs="SimSun"/>
          <w:sz w:val="23"/>
          <w:szCs w:val="23"/>
          <w:spacing w:val="-22"/>
        </w:rPr>
        <w:t>把牢社会主义办学方向，构建</w:t>
      </w:r>
      <w:r>
        <w:rPr>
          <w:rFonts w:ascii="SimSun" w:hAnsi="SimSun" w:eastAsia="SimSun" w:cs="SimSun"/>
          <w:sz w:val="23"/>
          <w:szCs w:val="23"/>
          <w:spacing w:val="-23"/>
        </w:rPr>
        <w:t>以立德树人成效为</w:t>
      </w:r>
      <w:r>
        <w:rPr>
          <w:rFonts w:ascii="SimSun" w:hAnsi="SimSun" w:eastAsia="SimSun" w:cs="SimSun"/>
          <w:sz w:val="23"/>
          <w:szCs w:val="23"/>
        </w:rPr>
        <w:t xml:space="preserve">  </w:t>
      </w:r>
      <w:r>
        <w:rPr>
          <w:rFonts w:ascii="SimSun" w:hAnsi="SimSun" w:eastAsia="SimSun" w:cs="SimSun"/>
          <w:sz w:val="23"/>
          <w:szCs w:val="23"/>
          <w:spacing w:val="-14"/>
        </w:rPr>
        <w:t>根本标准的评估体系，加强对学校办学方向、育人过程、学生发</w:t>
      </w:r>
      <w:r>
        <w:rPr>
          <w:rFonts w:ascii="SimSun" w:hAnsi="SimSun" w:eastAsia="SimSun" w:cs="SimSun"/>
          <w:sz w:val="23"/>
          <w:szCs w:val="23"/>
          <w:spacing w:val="-15"/>
        </w:rPr>
        <w:t>展、质量保障体系等方</w:t>
      </w:r>
      <w:r>
        <w:rPr>
          <w:rFonts w:ascii="SimSun" w:hAnsi="SimSun" w:eastAsia="SimSun" w:cs="SimSun"/>
          <w:sz w:val="23"/>
          <w:szCs w:val="23"/>
        </w:rPr>
        <w:t xml:space="preserve">  </w:t>
      </w:r>
      <w:r>
        <w:rPr>
          <w:rFonts w:ascii="SimSun" w:hAnsi="SimSun" w:eastAsia="SimSun" w:cs="SimSun"/>
          <w:sz w:val="23"/>
          <w:szCs w:val="23"/>
          <w:spacing w:val="-21"/>
        </w:rPr>
        <w:t>面的审核，引导高校构建“三全育人”格局。</w:t>
      </w:r>
      <w:r>
        <w:rPr>
          <w:rFonts w:ascii="SimSun" w:hAnsi="SimSun" w:eastAsia="SimSun" w:cs="SimSun"/>
          <w:sz w:val="23"/>
          <w:szCs w:val="23"/>
          <w:spacing w:val="8"/>
        </w:rPr>
        <w:t xml:space="preserve"> </w:t>
      </w:r>
      <w:r>
        <w:rPr>
          <w:rFonts w:ascii="SimSun" w:hAnsi="SimSun" w:eastAsia="SimSun" w:cs="SimSun"/>
          <w:sz w:val="23"/>
          <w:szCs w:val="23"/>
          <w:b/>
          <w:bCs/>
          <w:spacing w:val="-21"/>
        </w:rPr>
        <w:t>二是坚持推进改革。</w:t>
      </w:r>
      <w:r>
        <w:rPr>
          <w:rFonts w:ascii="SimSun" w:hAnsi="SimSun" w:eastAsia="SimSun" w:cs="SimSun"/>
          <w:sz w:val="23"/>
          <w:szCs w:val="23"/>
          <w:spacing w:val="-2"/>
        </w:rPr>
        <w:t xml:space="preserve"> </w:t>
      </w:r>
      <w:r>
        <w:rPr>
          <w:rFonts w:ascii="SimSun" w:hAnsi="SimSun" w:eastAsia="SimSun" w:cs="SimSun"/>
          <w:sz w:val="23"/>
          <w:szCs w:val="23"/>
          <w:spacing w:val="-21"/>
        </w:rPr>
        <w:t>紧扣本科教育教学</w:t>
      </w:r>
      <w:r>
        <w:rPr>
          <w:rFonts w:ascii="SimSun" w:hAnsi="SimSun" w:eastAsia="SimSun" w:cs="SimSun"/>
          <w:sz w:val="23"/>
          <w:szCs w:val="23"/>
          <w:spacing w:val="-22"/>
        </w:rPr>
        <w:t>改</w:t>
      </w:r>
      <w:r>
        <w:rPr>
          <w:rFonts w:ascii="SimSun" w:hAnsi="SimSun" w:eastAsia="SimSun" w:cs="SimSun"/>
          <w:sz w:val="23"/>
          <w:szCs w:val="23"/>
        </w:rPr>
        <w:t xml:space="preserve">  </w:t>
      </w:r>
      <w:r>
        <w:rPr>
          <w:rFonts w:ascii="SimSun" w:hAnsi="SimSun" w:eastAsia="SimSun" w:cs="SimSun"/>
          <w:sz w:val="23"/>
          <w:szCs w:val="23"/>
          <w:spacing w:val="-17"/>
        </w:rPr>
        <w:t>革主线，落实“以本为本”“四个回归”,强化学生中心、产出导向、持续改进，以评估</w:t>
      </w:r>
      <w:r>
        <w:rPr>
          <w:rFonts w:ascii="SimSun" w:hAnsi="SimSun" w:eastAsia="SimSun" w:cs="SimSun"/>
          <w:sz w:val="23"/>
          <w:szCs w:val="23"/>
          <w:spacing w:val="3"/>
        </w:rPr>
        <w:t xml:space="preserve">  </w:t>
      </w:r>
      <w:r>
        <w:rPr>
          <w:rFonts w:ascii="SimSun" w:hAnsi="SimSun" w:eastAsia="SimSun" w:cs="SimSun"/>
          <w:sz w:val="23"/>
          <w:szCs w:val="23"/>
          <w:spacing w:val="-11"/>
        </w:rPr>
        <w:t>理念引领改革、以评估举措落实改革、以评估标</w:t>
      </w:r>
      <w:r>
        <w:rPr>
          <w:rFonts w:ascii="SimSun" w:hAnsi="SimSun" w:eastAsia="SimSun" w:cs="SimSun"/>
          <w:sz w:val="23"/>
          <w:szCs w:val="23"/>
          <w:spacing w:val="-12"/>
        </w:rPr>
        <w:t>准检验改革，实现高质量内涵式发展。</w:t>
      </w:r>
      <w:r>
        <w:rPr>
          <w:rFonts w:ascii="SimSun" w:hAnsi="SimSun" w:eastAsia="SimSun" w:cs="SimSun"/>
          <w:sz w:val="23"/>
          <w:szCs w:val="23"/>
        </w:rPr>
        <w:t xml:space="preserve"> </w:t>
      </w:r>
      <w:r>
        <w:rPr>
          <w:rFonts w:ascii="SimSun" w:hAnsi="SimSun" w:eastAsia="SimSun" w:cs="SimSun"/>
          <w:sz w:val="23"/>
          <w:szCs w:val="23"/>
          <w:b/>
          <w:bCs/>
          <w:spacing w:val="-18"/>
        </w:rPr>
        <w:t>三是坚持分类指导。</w:t>
      </w:r>
      <w:r>
        <w:rPr>
          <w:rFonts w:ascii="SimSun" w:hAnsi="SimSun" w:eastAsia="SimSun" w:cs="SimSun"/>
          <w:sz w:val="23"/>
          <w:szCs w:val="23"/>
          <w:spacing w:val="-2"/>
        </w:rPr>
        <w:t xml:space="preserve"> </w:t>
      </w:r>
      <w:r>
        <w:rPr>
          <w:rFonts w:ascii="SimSun" w:hAnsi="SimSun" w:eastAsia="SimSun" w:cs="SimSun"/>
          <w:sz w:val="23"/>
          <w:szCs w:val="23"/>
          <w:spacing w:val="-18"/>
        </w:rPr>
        <w:t>适应高等教育多样化发展需求，依据不同层次不同</w:t>
      </w:r>
      <w:r>
        <w:rPr>
          <w:rFonts w:ascii="SimSun" w:hAnsi="SimSun" w:eastAsia="SimSun" w:cs="SimSun"/>
          <w:sz w:val="23"/>
          <w:szCs w:val="23"/>
          <w:spacing w:val="-19"/>
        </w:rPr>
        <w:t>类型高校办学定</w:t>
      </w:r>
      <w:r>
        <w:rPr>
          <w:rFonts w:ascii="SimSun" w:hAnsi="SimSun" w:eastAsia="SimSun" w:cs="SimSun"/>
          <w:sz w:val="23"/>
          <w:szCs w:val="23"/>
        </w:rPr>
        <w:t xml:space="preserve">  </w:t>
      </w:r>
      <w:r>
        <w:rPr>
          <w:rFonts w:ascii="SimSun" w:hAnsi="SimSun" w:eastAsia="SimSun" w:cs="SimSun"/>
          <w:sz w:val="23"/>
          <w:szCs w:val="23"/>
          <w:spacing w:val="-14"/>
        </w:rPr>
        <w:t>位、培养目标、教育教学水平和质量保障体系建设情况，实施分类评价、精准评价，引</w:t>
      </w:r>
      <w:r>
        <w:rPr>
          <w:rFonts w:ascii="SimSun" w:hAnsi="SimSun" w:eastAsia="SimSun" w:cs="SimSun"/>
          <w:sz w:val="23"/>
          <w:szCs w:val="23"/>
          <w:spacing w:val="18"/>
        </w:rPr>
        <w:t xml:space="preserve"> </w:t>
      </w:r>
      <w:r>
        <w:rPr>
          <w:rFonts w:ascii="SimSun" w:hAnsi="SimSun" w:eastAsia="SimSun" w:cs="SimSun"/>
          <w:sz w:val="23"/>
          <w:szCs w:val="23"/>
          <w:spacing w:val="-19"/>
        </w:rPr>
        <w:t>导和激励高校各展所长、特色发展。</w:t>
      </w:r>
      <w:r>
        <w:rPr>
          <w:rFonts w:ascii="SimSun" w:hAnsi="SimSun" w:eastAsia="SimSun" w:cs="SimSun"/>
          <w:sz w:val="23"/>
          <w:szCs w:val="23"/>
          <w:spacing w:val="34"/>
        </w:rPr>
        <w:t xml:space="preserve"> </w:t>
      </w:r>
      <w:r>
        <w:rPr>
          <w:rFonts w:ascii="SimSun" w:hAnsi="SimSun" w:eastAsia="SimSun" w:cs="SimSun"/>
          <w:sz w:val="23"/>
          <w:szCs w:val="23"/>
          <w:b/>
          <w:bCs/>
          <w:spacing w:val="-19"/>
        </w:rPr>
        <w:t>四是坚持问题导向。</w:t>
      </w:r>
      <w:r>
        <w:rPr>
          <w:rFonts w:ascii="SimSun" w:hAnsi="SimSun" w:eastAsia="SimSun" w:cs="SimSun"/>
          <w:sz w:val="23"/>
          <w:szCs w:val="23"/>
          <w:spacing w:val="8"/>
        </w:rPr>
        <w:t xml:space="preserve"> </w:t>
      </w:r>
      <w:r>
        <w:rPr>
          <w:rFonts w:ascii="SimSun" w:hAnsi="SimSun" w:eastAsia="SimSun" w:cs="SimSun"/>
          <w:sz w:val="23"/>
          <w:szCs w:val="23"/>
          <w:spacing w:val="-19"/>
        </w:rPr>
        <w:t>建立“问题清单”,严把高校</w:t>
      </w:r>
      <w:r>
        <w:rPr>
          <w:rFonts w:ascii="SimSun" w:hAnsi="SimSun" w:eastAsia="SimSun" w:cs="SimSun"/>
          <w:sz w:val="23"/>
          <w:szCs w:val="23"/>
        </w:rPr>
        <w:t xml:space="preserve">  </w:t>
      </w:r>
      <w:r>
        <w:rPr>
          <w:rFonts w:ascii="SimSun" w:hAnsi="SimSun" w:eastAsia="SimSun" w:cs="SimSun"/>
          <w:sz w:val="23"/>
          <w:szCs w:val="23"/>
          <w:spacing w:val="-14"/>
        </w:rPr>
        <w:t>正确办学方向，落实本科人才培养底线要求，提出改进发展意见，强化评估结果使用</w:t>
      </w:r>
      <w:r>
        <w:rPr>
          <w:rFonts w:ascii="SimSun" w:hAnsi="SimSun" w:eastAsia="SimSun" w:cs="SimSun"/>
          <w:sz w:val="23"/>
          <w:szCs w:val="23"/>
          <w:spacing w:val="-15"/>
        </w:rPr>
        <w:t>和</w:t>
      </w:r>
      <w:r>
        <w:rPr>
          <w:rFonts w:ascii="SimSun" w:hAnsi="SimSun" w:eastAsia="SimSun" w:cs="SimSun"/>
          <w:sz w:val="23"/>
          <w:szCs w:val="23"/>
        </w:rPr>
        <w:t xml:space="preserve">  </w:t>
      </w:r>
      <w:r>
        <w:rPr>
          <w:rFonts w:ascii="SimSun" w:hAnsi="SimSun" w:eastAsia="SimSun" w:cs="SimSun"/>
          <w:sz w:val="23"/>
          <w:szCs w:val="23"/>
          <w:spacing w:val="-11"/>
        </w:rPr>
        <w:t>督导复查，推动高校落实主体责任、建立持续改</w:t>
      </w:r>
      <w:r>
        <w:rPr>
          <w:rFonts w:ascii="SimSun" w:hAnsi="SimSun" w:eastAsia="SimSun" w:cs="SimSun"/>
          <w:sz w:val="23"/>
          <w:szCs w:val="23"/>
          <w:spacing w:val="-12"/>
        </w:rPr>
        <w:t>进长效机制，培育践行高校质量文化。</w:t>
      </w:r>
      <w:r>
        <w:rPr>
          <w:rFonts w:ascii="SimSun" w:hAnsi="SimSun" w:eastAsia="SimSun" w:cs="SimSun"/>
          <w:sz w:val="23"/>
          <w:szCs w:val="23"/>
        </w:rPr>
        <w:t xml:space="preserve"> </w:t>
      </w:r>
      <w:r>
        <w:rPr>
          <w:rFonts w:ascii="SimSun" w:hAnsi="SimSun" w:eastAsia="SimSun" w:cs="SimSun"/>
          <w:sz w:val="23"/>
          <w:szCs w:val="23"/>
          <w:b/>
          <w:bCs/>
          <w:spacing w:val="-17"/>
        </w:rPr>
        <w:t>五是坚持方法创新。</w:t>
      </w:r>
      <w:r>
        <w:rPr>
          <w:rFonts w:ascii="SimSun" w:hAnsi="SimSun" w:eastAsia="SimSun" w:cs="SimSun"/>
          <w:sz w:val="23"/>
          <w:szCs w:val="23"/>
          <w:spacing w:val="-12"/>
        </w:rPr>
        <w:t xml:space="preserve"> </w:t>
      </w:r>
      <w:r>
        <w:rPr>
          <w:rFonts w:ascii="SimSun" w:hAnsi="SimSun" w:eastAsia="SimSun" w:cs="SimSun"/>
          <w:sz w:val="23"/>
          <w:szCs w:val="23"/>
          <w:spacing w:val="-17"/>
        </w:rPr>
        <w:t>综合运用互联网、大数据、人</w:t>
      </w:r>
      <w:r>
        <w:rPr>
          <w:rFonts w:ascii="SimSun" w:hAnsi="SimSun" w:eastAsia="SimSun" w:cs="SimSun"/>
          <w:sz w:val="23"/>
          <w:szCs w:val="23"/>
          <w:spacing w:val="-18"/>
        </w:rPr>
        <w:t>工智能等现代信息技术手段，深度挖</w:t>
      </w:r>
      <w:r>
        <w:rPr>
          <w:rFonts w:ascii="SimSun" w:hAnsi="SimSun" w:eastAsia="SimSun" w:cs="SimSun"/>
          <w:sz w:val="23"/>
          <w:szCs w:val="23"/>
        </w:rPr>
        <w:t xml:space="preserve">  </w:t>
      </w:r>
      <w:r>
        <w:rPr>
          <w:rFonts w:ascii="SimSun" w:hAnsi="SimSun" w:eastAsia="SimSun" w:cs="SimSun"/>
          <w:sz w:val="23"/>
          <w:szCs w:val="23"/>
          <w:spacing w:val="-14"/>
        </w:rPr>
        <w:t>掘常态监测数据，采取线上与入校结合、定性与定量结合、明察与暗访结合等方式，切</w:t>
      </w:r>
    </w:p>
    <w:p>
      <w:pPr>
        <w:spacing w:line="219" w:lineRule="auto"/>
        <w:rPr>
          <w:rFonts w:ascii="SimSun" w:hAnsi="SimSun" w:eastAsia="SimSun" w:cs="SimSun"/>
          <w:sz w:val="23"/>
          <w:szCs w:val="23"/>
        </w:rPr>
      </w:pPr>
      <w:r>
        <w:rPr>
          <w:rFonts w:ascii="SimSun" w:hAnsi="SimSun" w:eastAsia="SimSun" w:cs="SimSun"/>
          <w:sz w:val="23"/>
          <w:szCs w:val="23"/>
          <w:spacing w:val="-17"/>
        </w:rPr>
        <w:t>实减轻高校负担，提高工作实效。</w:t>
      </w:r>
    </w:p>
    <w:p>
      <w:pPr>
        <w:spacing w:line="473" w:lineRule="auto"/>
        <w:rPr>
          <w:rFonts w:ascii="Arial"/>
          <w:sz w:val="21"/>
        </w:rPr>
      </w:pPr>
      <w:r/>
    </w:p>
    <w:p>
      <w:pPr>
        <w:ind w:left="443"/>
        <w:spacing w:before="76" w:line="221" w:lineRule="auto"/>
        <w:outlineLvl w:val="1"/>
        <w:rPr>
          <w:rFonts w:ascii="SimHei" w:hAnsi="SimHei" w:eastAsia="SimHei" w:cs="SimHei"/>
          <w:sz w:val="23"/>
          <w:szCs w:val="23"/>
        </w:rPr>
      </w:pPr>
      <w:r>
        <w:rPr>
          <w:rFonts w:ascii="SimHei" w:hAnsi="SimHei" w:eastAsia="SimHei" w:cs="SimHei"/>
          <w:sz w:val="23"/>
          <w:szCs w:val="23"/>
          <w:b/>
          <w:bCs/>
          <w:spacing w:val="3"/>
        </w:rPr>
        <w:t>五、</w:t>
      </w:r>
      <w:r>
        <w:rPr>
          <w:rFonts w:ascii="SimHei" w:hAnsi="SimHei" w:eastAsia="SimHei" w:cs="SimHei"/>
          <w:sz w:val="23"/>
          <w:szCs w:val="23"/>
          <w:spacing w:val="-52"/>
        </w:rPr>
        <w:t xml:space="preserve"> </w:t>
      </w:r>
      <w:r>
        <w:rPr>
          <w:rFonts w:ascii="SimHei" w:hAnsi="SimHei" w:eastAsia="SimHei" w:cs="SimHei"/>
          <w:sz w:val="23"/>
          <w:szCs w:val="23"/>
          <w:b/>
          <w:bCs/>
          <w:spacing w:val="3"/>
        </w:rPr>
        <w:t>新一轮审核评估有什么突出特点?</w:t>
      </w:r>
    </w:p>
    <w:p>
      <w:pPr>
        <w:ind w:left="440"/>
        <w:spacing w:before="308" w:line="451" w:lineRule="exact"/>
        <w:rPr>
          <w:rFonts w:ascii="SimSun" w:hAnsi="SimSun" w:eastAsia="SimSun" w:cs="SimSun"/>
          <w:sz w:val="23"/>
          <w:szCs w:val="23"/>
        </w:rPr>
      </w:pPr>
      <w:r>
        <w:rPr>
          <w:rFonts w:ascii="SimSun" w:hAnsi="SimSun" w:eastAsia="SimSun" w:cs="SimSun"/>
          <w:sz w:val="23"/>
          <w:szCs w:val="23"/>
          <w:spacing w:val="-8"/>
          <w:position w:val="16"/>
        </w:rPr>
        <w:t>答：新一轮审核评估紧扣上轮评估存在的短板及新时代本科教育要求进行优化改</w:t>
      </w:r>
    </w:p>
    <w:p>
      <w:pPr>
        <w:spacing w:before="1" w:line="218" w:lineRule="auto"/>
        <w:rPr>
          <w:rFonts w:ascii="SimSun" w:hAnsi="SimSun" w:eastAsia="SimSun" w:cs="SimSun"/>
          <w:sz w:val="23"/>
          <w:szCs w:val="23"/>
        </w:rPr>
      </w:pPr>
      <w:r>
        <w:rPr>
          <w:rFonts w:ascii="SimSun" w:hAnsi="SimSun" w:eastAsia="SimSun" w:cs="SimSun"/>
          <w:sz w:val="23"/>
          <w:szCs w:val="23"/>
          <w:spacing w:val="-15"/>
        </w:rPr>
        <w:t>进，回应政府关切、社会关注、高校关心的热点难点问题。</w:t>
      </w:r>
    </w:p>
    <w:p>
      <w:pPr>
        <w:ind w:right="102" w:firstLine="443"/>
        <w:spacing w:before="143" w:line="354" w:lineRule="auto"/>
        <w:rPr>
          <w:rFonts w:ascii="SimSun" w:hAnsi="SimSun" w:eastAsia="SimSun" w:cs="SimSun"/>
          <w:sz w:val="23"/>
          <w:szCs w:val="23"/>
        </w:rPr>
      </w:pPr>
      <w:r>
        <w:rPr>
          <w:rFonts w:ascii="SimSun" w:hAnsi="SimSun" w:eastAsia="SimSun" w:cs="SimSun"/>
          <w:sz w:val="23"/>
          <w:szCs w:val="23"/>
          <w:b/>
          <w:bCs/>
          <w:spacing w:val="-15"/>
        </w:rPr>
        <w:t>一是立德树人导向更加鲜明。</w:t>
      </w:r>
      <w:r>
        <w:rPr>
          <w:rFonts w:ascii="SimSun" w:hAnsi="SimSun" w:eastAsia="SimSun" w:cs="SimSun"/>
          <w:sz w:val="23"/>
          <w:szCs w:val="23"/>
          <w:spacing w:val="-12"/>
        </w:rPr>
        <w:t xml:space="preserve"> </w:t>
      </w:r>
      <w:r>
        <w:rPr>
          <w:rFonts w:ascii="SimSun" w:hAnsi="SimSun" w:eastAsia="SimSun" w:cs="SimSun"/>
          <w:sz w:val="23"/>
          <w:szCs w:val="23"/>
          <w:spacing w:val="-15"/>
        </w:rPr>
        <w:t>针对高校落实立德树人“软、弱、碎”,思想政治</w:t>
      </w:r>
      <w:r>
        <w:rPr>
          <w:rFonts w:ascii="SimSun" w:hAnsi="SimSun" w:eastAsia="SimSun" w:cs="SimSun"/>
          <w:sz w:val="23"/>
          <w:szCs w:val="23"/>
          <w:spacing w:val="-16"/>
        </w:rPr>
        <w:t>工</w:t>
      </w:r>
      <w:r>
        <w:rPr>
          <w:rFonts w:ascii="SimSun" w:hAnsi="SimSun" w:eastAsia="SimSun" w:cs="SimSun"/>
          <w:sz w:val="23"/>
          <w:szCs w:val="23"/>
        </w:rPr>
        <w:t xml:space="preserve"> </w:t>
      </w:r>
      <w:r>
        <w:rPr>
          <w:rFonts w:ascii="SimSun" w:hAnsi="SimSun" w:eastAsia="SimSun" w:cs="SimSun"/>
          <w:sz w:val="23"/>
          <w:szCs w:val="23"/>
          <w:spacing w:val="-14"/>
        </w:rPr>
        <w:t>作体系还没有完全贯通到教学体系、教材体系、管理体系的问题，《</w:t>
      </w:r>
      <w:r>
        <w:rPr>
          <w:rFonts w:ascii="SimSun" w:hAnsi="SimSun" w:eastAsia="SimSun" w:cs="SimSun"/>
          <w:sz w:val="23"/>
          <w:szCs w:val="23"/>
          <w:spacing w:val="-15"/>
        </w:rPr>
        <w:t>方案》坚持党的全</w:t>
      </w:r>
      <w:r>
        <w:rPr>
          <w:rFonts w:ascii="SimSun" w:hAnsi="SimSun" w:eastAsia="SimSun" w:cs="SimSun"/>
          <w:sz w:val="23"/>
          <w:szCs w:val="23"/>
        </w:rPr>
        <w:t xml:space="preserve"> </w:t>
      </w:r>
      <w:r>
        <w:rPr>
          <w:rFonts w:ascii="SimSun" w:hAnsi="SimSun" w:eastAsia="SimSun" w:cs="SimSun"/>
          <w:sz w:val="23"/>
          <w:szCs w:val="23"/>
          <w:spacing w:val="-8"/>
        </w:rPr>
        <w:t>面领导和立德树人指导思想，把立德树人融入评估</w:t>
      </w:r>
      <w:r>
        <w:rPr>
          <w:rFonts w:ascii="SimSun" w:hAnsi="SimSun" w:eastAsia="SimSun" w:cs="SimSun"/>
          <w:sz w:val="23"/>
          <w:szCs w:val="23"/>
          <w:spacing w:val="-9"/>
        </w:rPr>
        <w:t>全过程、全方位，强化立德树人基</w:t>
      </w:r>
      <w:r>
        <w:rPr>
          <w:rFonts w:ascii="SimSun" w:hAnsi="SimSun" w:eastAsia="SimSun" w:cs="SimSun"/>
          <w:sz w:val="23"/>
          <w:szCs w:val="23"/>
        </w:rPr>
        <w:t xml:space="preserve"> </w:t>
      </w:r>
      <w:r>
        <w:rPr>
          <w:rFonts w:ascii="SimSun" w:hAnsi="SimSun" w:eastAsia="SimSun" w:cs="SimSun"/>
          <w:sz w:val="23"/>
          <w:szCs w:val="23"/>
          <w:spacing w:val="-14"/>
        </w:rPr>
        <w:t>础、指标和制度建设，建立立德树人负面清单，加强学校办学方向</w:t>
      </w:r>
      <w:r>
        <w:rPr>
          <w:rFonts w:ascii="SimSun" w:hAnsi="SimSun" w:eastAsia="SimSun" w:cs="SimSun"/>
          <w:sz w:val="23"/>
          <w:szCs w:val="23"/>
          <w:spacing w:val="-15"/>
        </w:rPr>
        <w:t>、育人过程、学生发</w:t>
      </w:r>
    </w:p>
    <w:p>
      <w:pPr>
        <w:spacing w:before="1" w:line="218" w:lineRule="auto"/>
        <w:rPr>
          <w:rFonts w:ascii="SimSun" w:hAnsi="SimSun" w:eastAsia="SimSun" w:cs="SimSun"/>
          <w:sz w:val="23"/>
          <w:szCs w:val="23"/>
        </w:rPr>
      </w:pPr>
      <w:r>
        <w:rPr>
          <w:rFonts w:ascii="SimSun" w:hAnsi="SimSun" w:eastAsia="SimSun" w:cs="SimSun"/>
          <w:sz w:val="23"/>
          <w:szCs w:val="23"/>
          <w:spacing w:val="-14"/>
        </w:rPr>
        <w:t>展等方面的审核，引导高校构建“三全育人”格局，坚持“以本为本”、落实“四个</w:t>
      </w:r>
      <w:r>
        <w:rPr>
          <w:rFonts w:ascii="SimSun" w:hAnsi="SimSun" w:eastAsia="SimSun" w:cs="SimSun"/>
          <w:sz w:val="23"/>
          <w:szCs w:val="23"/>
          <w:spacing w:val="-15"/>
        </w:rPr>
        <w:t>回</w:t>
      </w:r>
    </w:p>
    <w:p>
      <w:pPr>
        <w:sectPr>
          <w:pgSz w:w="10320" w:h="14570"/>
          <w:pgMar w:top="400" w:right="1064" w:bottom="400" w:left="949" w:header="0" w:footer="0" w:gutter="0"/>
        </w:sectPr>
        <w:rPr/>
      </w:pPr>
    </w:p>
    <w:p>
      <w:pPr>
        <w:ind w:right="281"/>
        <w:spacing w:before="126" w:line="220" w:lineRule="auto"/>
        <w:jc w:val="right"/>
        <w:rPr>
          <w:rFonts w:ascii="SimSun" w:hAnsi="SimSun" w:eastAsia="SimSun" w:cs="SimSun"/>
          <w:sz w:val="14"/>
          <w:szCs w:val="14"/>
        </w:rPr>
      </w:pPr>
      <w:r>
        <w:rPr>
          <w:rFonts w:ascii="SimSun" w:hAnsi="SimSun" w:eastAsia="SimSun" w:cs="SimSun"/>
          <w:sz w:val="14"/>
          <w:szCs w:val="14"/>
          <w:spacing w:val="-8"/>
        </w:rPr>
        <w:t>一</w:t>
      </w:r>
      <w:r>
        <w:rPr>
          <w:rFonts w:ascii="SimSun" w:hAnsi="SimSun" w:eastAsia="SimSun" w:cs="SimSun"/>
          <w:sz w:val="14"/>
          <w:szCs w:val="14"/>
          <w:spacing w:val="10"/>
        </w:rPr>
        <w:t xml:space="preserve"> </w:t>
      </w:r>
      <w:r>
        <w:rPr>
          <w:rFonts w:ascii="SimSun" w:hAnsi="SimSun" w:eastAsia="SimSun" w:cs="SimSun"/>
          <w:sz w:val="14"/>
          <w:szCs w:val="14"/>
          <w:spacing w:val="-8"/>
        </w:rPr>
        <w:t>、方</w:t>
      </w:r>
      <w:r>
        <w:rPr>
          <w:rFonts w:ascii="SimSun" w:hAnsi="SimSun" w:eastAsia="SimSun" w:cs="SimSun"/>
          <w:sz w:val="14"/>
          <w:szCs w:val="14"/>
          <w:spacing w:val="-14"/>
        </w:rPr>
        <w:t xml:space="preserve"> </w:t>
      </w:r>
      <w:r>
        <w:rPr>
          <w:rFonts w:ascii="SimSun" w:hAnsi="SimSun" w:eastAsia="SimSun" w:cs="SimSun"/>
          <w:sz w:val="14"/>
          <w:szCs w:val="14"/>
          <w:spacing w:val="-8"/>
        </w:rPr>
        <w:t>案</w:t>
      </w:r>
      <w:r>
        <w:rPr>
          <w:rFonts w:ascii="SimSun" w:hAnsi="SimSun" w:eastAsia="SimSun" w:cs="SimSun"/>
          <w:sz w:val="14"/>
          <w:szCs w:val="14"/>
          <w:spacing w:val="-14"/>
        </w:rPr>
        <w:t xml:space="preserve"> </w:t>
      </w:r>
      <w:r>
        <w:rPr>
          <w:rFonts w:ascii="SimSun" w:hAnsi="SimSun" w:eastAsia="SimSun" w:cs="SimSun"/>
          <w:sz w:val="14"/>
          <w:szCs w:val="14"/>
          <w:spacing w:val="-8"/>
        </w:rPr>
        <w:t>发</w:t>
      </w:r>
      <w:r>
        <w:rPr>
          <w:rFonts w:ascii="SimSun" w:hAnsi="SimSun" w:eastAsia="SimSun" w:cs="SimSun"/>
          <w:sz w:val="14"/>
          <w:szCs w:val="14"/>
          <w:spacing w:val="-14"/>
        </w:rPr>
        <w:t xml:space="preserve"> </w:t>
      </w:r>
      <w:r>
        <w:rPr>
          <w:rFonts w:ascii="SimSun" w:hAnsi="SimSun" w:eastAsia="SimSun" w:cs="SimSun"/>
          <w:sz w:val="14"/>
          <w:szCs w:val="14"/>
          <w:spacing w:val="-8"/>
        </w:rPr>
        <w:t>文</w:t>
      </w:r>
      <w:r>
        <w:rPr>
          <w:rFonts w:ascii="SimSun" w:hAnsi="SimSun" w:eastAsia="SimSun" w:cs="SimSun"/>
          <w:sz w:val="14"/>
          <w:szCs w:val="14"/>
          <w:spacing w:val="-16"/>
        </w:rPr>
        <w:t xml:space="preserve"> </w:t>
      </w:r>
      <w:r>
        <w:rPr>
          <w:rFonts w:ascii="SimSun" w:hAnsi="SimSun" w:eastAsia="SimSun" w:cs="SimSun"/>
          <w:sz w:val="14"/>
          <w:szCs w:val="14"/>
          <w:spacing w:val="-8"/>
        </w:rPr>
        <w:t>及</w:t>
      </w:r>
      <w:r>
        <w:rPr>
          <w:rFonts w:ascii="SimSun" w:hAnsi="SimSun" w:eastAsia="SimSun" w:cs="SimSun"/>
          <w:sz w:val="14"/>
          <w:szCs w:val="14"/>
          <w:spacing w:val="-15"/>
        </w:rPr>
        <w:t xml:space="preserve"> </w:t>
      </w:r>
      <w:r>
        <w:rPr>
          <w:rFonts w:ascii="SimSun" w:hAnsi="SimSun" w:eastAsia="SimSun" w:cs="SimSun"/>
          <w:sz w:val="14"/>
          <w:szCs w:val="14"/>
          <w:spacing w:val="-8"/>
        </w:rPr>
        <w:t>答</w:t>
      </w:r>
      <w:r>
        <w:rPr>
          <w:rFonts w:ascii="SimSun" w:hAnsi="SimSun" w:eastAsia="SimSun" w:cs="SimSun"/>
          <w:sz w:val="14"/>
          <w:szCs w:val="14"/>
          <w:spacing w:val="-17"/>
        </w:rPr>
        <w:t xml:space="preserve"> </w:t>
      </w:r>
      <w:r>
        <w:rPr>
          <w:rFonts w:ascii="SimSun" w:hAnsi="SimSun" w:eastAsia="SimSun" w:cs="SimSun"/>
          <w:sz w:val="14"/>
          <w:szCs w:val="14"/>
          <w:spacing w:val="-8"/>
        </w:rPr>
        <w:t>记</w:t>
      </w:r>
      <w:r>
        <w:rPr>
          <w:rFonts w:ascii="SimSun" w:hAnsi="SimSun" w:eastAsia="SimSun" w:cs="SimSun"/>
          <w:sz w:val="14"/>
          <w:szCs w:val="14"/>
          <w:spacing w:val="-14"/>
        </w:rPr>
        <w:t xml:space="preserve"> </w:t>
      </w:r>
      <w:r>
        <w:rPr>
          <w:rFonts w:ascii="SimSun" w:hAnsi="SimSun" w:eastAsia="SimSun" w:cs="SimSun"/>
          <w:sz w:val="14"/>
          <w:szCs w:val="14"/>
          <w:spacing w:val="-8"/>
        </w:rPr>
        <w:t>者</w:t>
      </w:r>
      <w:r>
        <w:rPr>
          <w:rFonts w:ascii="SimSun" w:hAnsi="SimSun" w:eastAsia="SimSun" w:cs="SimSun"/>
          <w:sz w:val="14"/>
          <w:szCs w:val="14"/>
        </w:rPr>
        <w:t xml:space="preserve"> </w:t>
      </w:r>
      <w:r>
        <w:rPr>
          <w:rFonts w:ascii="SimSun" w:hAnsi="SimSun" w:eastAsia="SimSun" w:cs="SimSun"/>
          <w:sz w:val="14"/>
          <w:szCs w:val="14"/>
          <w:spacing w:val="-8"/>
        </w:rPr>
        <w:t>问</w:t>
      </w:r>
      <w:r>
        <w:rPr>
          <w:rFonts w:ascii="SimSun" w:hAnsi="SimSun" w:eastAsia="SimSun" w:cs="SimSun"/>
          <w:sz w:val="14"/>
          <w:szCs w:val="14"/>
          <w:spacing w:val="16"/>
        </w:rPr>
        <w:t xml:space="preserve">    </w:t>
      </w:r>
      <w:r>
        <w:rPr>
          <w:rFonts w:ascii="SimSun" w:hAnsi="SimSun" w:eastAsia="SimSun" w:cs="SimSun"/>
          <w:sz w:val="14"/>
          <w:szCs w:val="14"/>
          <w:spacing w:val="-8"/>
        </w:rPr>
        <w:t>151</w:t>
      </w:r>
    </w:p>
    <w:p>
      <w:pPr>
        <w:spacing w:line="256" w:lineRule="auto"/>
        <w:rPr>
          <w:rFonts w:ascii="Arial"/>
          <w:sz w:val="21"/>
        </w:rPr>
      </w:pPr>
      <w:r/>
    </w:p>
    <w:p>
      <w:pPr>
        <w:spacing w:before="75" w:line="216" w:lineRule="auto"/>
        <w:rPr>
          <w:rFonts w:ascii="SimSun" w:hAnsi="SimSun" w:eastAsia="SimSun" w:cs="SimSun"/>
          <w:sz w:val="23"/>
          <w:szCs w:val="23"/>
        </w:rPr>
      </w:pPr>
      <w:r>
        <w:rPr>
          <w:rFonts w:ascii="SimSun" w:hAnsi="SimSun" w:eastAsia="SimSun" w:cs="SimSun"/>
          <w:sz w:val="23"/>
          <w:szCs w:val="23"/>
          <w:spacing w:val="-15"/>
        </w:rPr>
        <w:t>归”,强化教育教学内涵建设和质量文化，真正让立德树人落地生根。</w:t>
      </w:r>
    </w:p>
    <w:p>
      <w:pPr>
        <w:ind w:firstLine="453"/>
        <w:spacing w:before="169" w:line="354" w:lineRule="auto"/>
        <w:jc w:val="both"/>
        <w:rPr>
          <w:rFonts w:ascii="SimSun" w:hAnsi="SimSun" w:eastAsia="SimSun" w:cs="SimSun"/>
          <w:sz w:val="23"/>
          <w:szCs w:val="23"/>
        </w:rPr>
      </w:pPr>
      <w:r>
        <w:rPr>
          <w:rFonts w:ascii="SimSun" w:hAnsi="SimSun" w:eastAsia="SimSun" w:cs="SimSun"/>
          <w:sz w:val="23"/>
          <w:szCs w:val="23"/>
          <w:b/>
          <w:bCs/>
          <w:spacing w:val="-14"/>
        </w:rPr>
        <w:t>二是坚决破除“五唯”顽疾。</w:t>
      </w:r>
      <w:r>
        <w:rPr>
          <w:rFonts w:ascii="SimSun" w:hAnsi="SimSun" w:eastAsia="SimSun" w:cs="SimSun"/>
          <w:sz w:val="23"/>
          <w:szCs w:val="23"/>
          <w:spacing w:val="14"/>
        </w:rPr>
        <w:t xml:space="preserve"> </w:t>
      </w:r>
      <w:r>
        <w:rPr>
          <w:rFonts w:ascii="SimSun" w:hAnsi="SimSun" w:eastAsia="SimSun" w:cs="SimSun"/>
          <w:sz w:val="23"/>
          <w:szCs w:val="23"/>
          <w:spacing w:val="-14"/>
        </w:rPr>
        <w:t>针对高校在科研评价和人才评价方面存在的“五唯”</w:t>
      </w:r>
      <w:r>
        <w:rPr>
          <w:rFonts w:ascii="SimSun" w:hAnsi="SimSun" w:eastAsia="SimSun" w:cs="SimSun"/>
          <w:sz w:val="23"/>
          <w:szCs w:val="23"/>
        </w:rPr>
        <w:t xml:space="preserve"> </w:t>
      </w:r>
      <w:r>
        <w:rPr>
          <w:rFonts w:ascii="SimSun" w:hAnsi="SimSun" w:eastAsia="SimSun" w:cs="SimSun"/>
          <w:sz w:val="23"/>
          <w:szCs w:val="23"/>
          <w:spacing w:val="-15"/>
        </w:rPr>
        <w:t>顽疾，《方案》全面加强办学方向、育人过程、学生发展、质量保障体系建设等方面的</w:t>
      </w:r>
      <w:r>
        <w:rPr>
          <w:rFonts w:ascii="SimSun" w:hAnsi="SimSun" w:eastAsia="SimSun" w:cs="SimSun"/>
          <w:sz w:val="23"/>
          <w:szCs w:val="23"/>
          <w:spacing w:val="7"/>
        </w:rPr>
        <w:t xml:space="preserve">  </w:t>
      </w:r>
      <w:r>
        <w:rPr>
          <w:rFonts w:ascii="SimSun" w:hAnsi="SimSun" w:eastAsia="SimSun" w:cs="SimSun"/>
          <w:sz w:val="23"/>
          <w:szCs w:val="23"/>
          <w:spacing w:val="-15"/>
        </w:rPr>
        <w:t>审核，引导教师潜心教书、安心育人。定量评价与定性评价结合，注重“帽子”教师对</w:t>
      </w:r>
      <w:r>
        <w:rPr>
          <w:rFonts w:ascii="SimSun" w:hAnsi="SimSun" w:eastAsia="SimSun" w:cs="SimSun"/>
          <w:sz w:val="23"/>
          <w:szCs w:val="23"/>
          <w:spacing w:val="2"/>
        </w:rPr>
        <w:t xml:space="preserve">   </w:t>
      </w:r>
      <w:r>
        <w:rPr>
          <w:rFonts w:ascii="SimSun" w:hAnsi="SimSun" w:eastAsia="SimSun" w:cs="SimSun"/>
          <w:sz w:val="23"/>
          <w:szCs w:val="23"/>
          <w:spacing w:val="-14"/>
        </w:rPr>
        <w:t>本科人才培养的贡献，强化多元主体评价，从不同角</w:t>
      </w:r>
      <w:r>
        <w:rPr>
          <w:rFonts w:ascii="SimSun" w:hAnsi="SimSun" w:eastAsia="SimSun" w:cs="SimSun"/>
          <w:sz w:val="23"/>
          <w:szCs w:val="23"/>
          <w:spacing w:val="-15"/>
        </w:rPr>
        <w:t>度了解在校生学习体验和学校人才</w:t>
      </w:r>
    </w:p>
    <w:p>
      <w:pPr>
        <w:spacing w:line="219" w:lineRule="auto"/>
        <w:rPr>
          <w:rFonts w:ascii="SimSun" w:hAnsi="SimSun" w:eastAsia="SimSun" w:cs="SimSun"/>
          <w:sz w:val="23"/>
          <w:szCs w:val="23"/>
        </w:rPr>
      </w:pPr>
      <w:r>
        <w:rPr>
          <w:rFonts w:ascii="SimSun" w:hAnsi="SimSun" w:eastAsia="SimSun" w:cs="SimSun"/>
          <w:sz w:val="23"/>
          <w:szCs w:val="23"/>
          <w:spacing w:val="-13"/>
        </w:rPr>
        <w:t>培养情况。</w:t>
      </w:r>
    </w:p>
    <w:p>
      <w:pPr>
        <w:ind w:right="191" w:firstLine="453"/>
        <w:spacing w:before="151" w:line="346" w:lineRule="auto"/>
        <w:jc w:val="both"/>
        <w:rPr>
          <w:rFonts w:ascii="SimSun" w:hAnsi="SimSun" w:eastAsia="SimSun" w:cs="SimSun"/>
          <w:sz w:val="23"/>
          <w:szCs w:val="23"/>
        </w:rPr>
      </w:pPr>
      <w:r>
        <w:rPr>
          <w:rFonts w:ascii="SimSun" w:hAnsi="SimSun" w:eastAsia="SimSun" w:cs="SimSun"/>
          <w:sz w:val="23"/>
          <w:szCs w:val="23"/>
          <w:b/>
          <w:bCs/>
          <w:spacing w:val="-19"/>
        </w:rPr>
        <w:t>三是积极探索分类评价。</w:t>
      </w:r>
      <w:r>
        <w:rPr>
          <w:rFonts w:ascii="SimSun" w:hAnsi="SimSun" w:eastAsia="SimSun" w:cs="SimSun"/>
          <w:sz w:val="23"/>
          <w:szCs w:val="23"/>
          <w:spacing w:val="18"/>
        </w:rPr>
        <w:t xml:space="preserve"> </w:t>
      </w:r>
      <w:r>
        <w:rPr>
          <w:rFonts w:ascii="SimSun" w:hAnsi="SimSun" w:eastAsia="SimSun" w:cs="SimSun"/>
          <w:sz w:val="23"/>
          <w:szCs w:val="23"/>
          <w:spacing w:val="-19"/>
        </w:rPr>
        <w:t>针对上一轮审核评估在坚持“用自</w:t>
      </w:r>
      <w:r>
        <w:rPr>
          <w:rFonts w:ascii="SimSun" w:hAnsi="SimSun" w:eastAsia="SimSun" w:cs="SimSun"/>
          <w:sz w:val="23"/>
          <w:szCs w:val="23"/>
          <w:spacing w:val="-20"/>
        </w:rPr>
        <w:t>己的尺子量自己”方面</w:t>
      </w:r>
      <w:r>
        <w:rPr>
          <w:rFonts w:ascii="SimSun" w:hAnsi="SimSun" w:eastAsia="SimSun" w:cs="SimSun"/>
          <w:sz w:val="23"/>
          <w:szCs w:val="23"/>
        </w:rPr>
        <w:t xml:space="preserve"> </w:t>
      </w:r>
      <w:r>
        <w:rPr>
          <w:rFonts w:ascii="SimSun" w:hAnsi="SimSun" w:eastAsia="SimSun" w:cs="SimSun"/>
          <w:sz w:val="23"/>
          <w:szCs w:val="23"/>
          <w:spacing w:val="-9"/>
        </w:rPr>
        <w:t>存在国家尺子过粗、高校自设尺子不清晰的问题，围绕普及化阶段高等教育多样化需</w:t>
      </w:r>
      <w:r>
        <w:rPr>
          <w:rFonts w:ascii="SimSun" w:hAnsi="SimSun" w:eastAsia="SimSun" w:cs="SimSun"/>
          <w:sz w:val="23"/>
          <w:szCs w:val="23"/>
          <w:spacing w:val="5"/>
        </w:rPr>
        <w:t xml:space="preserve"> </w:t>
      </w:r>
      <w:r>
        <w:rPr>
          <w:rFonts w:ascii="SimSun" w:hAnsi="SimSun" w:eastAsia="SimSun" w:cs="SimSun"/>
          <w:sz w:val="23"/>
          <w:szCs w:val="23"/>
          <w:spacing w:val="-9"/>
        </w:rPr>
        <w:t>求，新一轮审核评估采取柔性分类方法，按类型把尺子做细，提供两类四种“评估套</w:t>
      </w:r>
      <w:r>
        <w:rPr>
          <w:rFonts w:ascii="SimSun" w:hAnsi="SimSun" w:eastAsia="SimSun" w:cs="SimSun"/>
          <w:sz w:val="23"/>
          <w:szCs w:val="23"/>
          <w:spacing w:val="3"/>
        </w:rPr>
        <w:t xml:space="preserve"> </w:t>
      </w:r>
      <w:r>
        <w:rPr>
          <w:rFonts w:ascii="SimSun" w:hAnsi="SimSun" w:eastAsia="SimSun" w:cs="SimSun"/>
          <w:sz w:val="23"/>
          <w:szCs w:val="23"/>
          <w:spacing w:val="-12"/>
        </w:rPr>
        <w:t>餐”,引导一批高校定位于世界一流，推动一批高校定位于培养学术型人才，促进一批</w:t>
      </w:r>
      <w:r>
        <w:rPr>
          <w:rFonts w:ascii="SimSun" w:hAnsi="SimSun" w:eastAsia="SimSun" w:cs="SimSun"/>
          <w:sz w:val="23"/>
          <w:szCs w:val="23"/>
          <w:spacing w:val="8"/>
        </w:rPr>
        <w:t xml:space="preserve"> </w:t>
      </w:r>
      <w:r>
        <w:rPr>
          <w:rFonts w:ascii="SimSun" w:hAnsi="SimSun" w:eastAsia="SimSun" w:cs="SimSun"/>
          <w:sz w:val="23"/>
          <w:szCs w:val="23"/>
          <w:spacing w:val="-14"/>
        </w:rPr>
        <w:t>高校定位于培养应用型人才。同类型常模比较长短，</w:t>
      </w:r>
      <w:r>
        <w:rPr>
          <w:rFonts w:ascii="SimSun" w:hAnsi="SimSun" w:eastAsia="SimSun" w:cs="SimSun"/>
          <w:sz w:val="23"/>
          <w:szCs w:val="23"/>
          <w:spacing w:val="-15"/>
        </w:rPr>
        <w:t>高校可以自主选择不同类型的常模</w:t>
      </w:r>
    </w:p>
    <w:p>
      <w:pPr>
        <w:spacing w:line="219" w:lineRule="auto"/>
        <w:rPr>
          <w:rFonts w:ascii="SimSun" w:hAnsi="SimSun" w:eastAsia="SimSun" w:cs="SimSun"/>
          <w:sz w:val="23"/>
          <w:szCs w:val="23"/>
        </w:rPr>
      </w:pPr>
      <w:r>
        <w:rPr>
          <w:rFonts w:ascii="SimSun" w:hAnsi="SimSun" w:eastAsia="SimSun" w:cs="SimSun"/>
          <w:sz w:val="23"/>
          <w:szCs w:val="23"/>
          <w:spacing w:val="-15"/>
        </w:rPr>
        <w:t>数据作比较分析，从而进一步找准所处坐标和发展方向。</w:t>
      </w:r>
    </w:p>
    <w:p>
      <w:pPr>
        <w:ind w:right="204" w:firstLine="453"/>
        <w:spacing w:before="181" w:line="354" w:lineRule="auto"/>
        <w:jc w:val="both"/>
        <w:rPr>
          <w:rFonts w:ascii="SimSun" w:hAnsi="SimSun" w:eastAsia="SimSun" w:cs="SimSun"/>
          <w:sz w:val="23"/>
          <w:szCs w:val="23"/>
        </w:rPr>
      </w:pPr>
      <w:r>
        <w:rPr>
          <w:rFonts w:ascii="SimSun" w:hAnsi="SimSun" w:eastAsia="SimSun" w:cs="SimSun"/>
          <w:sz w:val="23"/>
          <w:szCs w:val="23"/>
          <w:b/>
          <w:bCs/>
          <w:spacing w:val="-20"/>
        </w:rPr>
        <w:t>四是大幅减轻评估负担。</w:t>
      </w:r>
      <w:r>
        <w:rPr>
          <w:rFonts w:ascii="SimSun" w:hAnsi="SimSun" w:eastAsia="SimSun" w:cs="SimSun"/>
          <w:sz w:val="23"/>
          <w:szCs w:val="23"/>
          <w:spacing w:val="31"/>
        </w:rPr>
        <w:t xml:space="preserve"> </w:t>
      </w:r>
      <w:r>
        <w:rPr>
          <w:rFonts w:ascii="SimSun" w:hAnsi="SimSun" w:eastAsia="SimSun" w:cs="SimSun"/>
          <w:sz w:val="23"/>
          <w:szCs w:val="23"/>
          <w:spacing w:val="-20"/>
        </w:rPr>
        <w:t>针对上一轮审核评估存在审核指标多、环节多、时间长的</w:t>
      </w:r>
      <w:r>
        <w:rPr>
          <w:rFonts w:ascii="SimSun" w:hAnsi="SimSun" w:eastAsia="SimSun" w:cs="SimSun"/>
          <w:sz w:val="23"/>
          <w:szCs w:val="23"/>
        </w:rPr>
        <w:t xml:space="preserve"> </w:t>
      </w:r>
      <w:r>
        <w:rPr>
          <w:rFonts w:ascii="SimSun" w:hAnsi="SimSun" w:eastAsia="SimSun" w:cs="SimSun"/>
          <w:sz w:val="23"/>
          <w:szCs w:val="23"/>
          <w:spacing w:val="-15"/>
        </w:rPr>
        <w:t>问题，《方案》坚持减轻评估负担，增强评估效能。充分利用信息化手段，实行线上线</w:t>
      </w:r>
      <w:r>
        <w:rPr>
          <w:rFonts w:ascii="SimSun" w:hAnsi="SimSun" w:eastAsia="SimSun" w:cs="SimSun"/>
          <w:sz w:val="23"/>
          <w:szCs w:val="23"/>
          <w:spacing w:val="14"/>
        </w:rPr>
        <w:t xml:space="preserve"> </w:t>
      </w:r>
      <w:r>
        <w:rPr>
          <w:rFonts w:ascii="SimSun" w:hAnsi="SimSun" w:eastAsia="SimSun" w:cs="SimSun"/>
          <w:sz w:val="23"/>
          <w:szCs w:val="23"/>
          <w:spacing w:val="-9"/>
        </w:rPr>
        <w:t>下评估“一体化”,精简入校评估专家人数、天数、环节，采信已通过教育部认证(评</w:t>
      </w:r>
      <w:r>
        <w:rPr>
          <w:rFonts w:ascii="SimSun" w:hAnsi="SimSun" w:eastAsia="SimSun" w:cs="SimSun"/>
          <w:sz w:val="23"/>
          <w:szCs w:val="23"/>
          <w:spacing w:val="9"/>
        </w:rPr>
        <w:t xml:space="preserve"> </w:t>
      </w:r>
      <w:r>
        <w:rPr>
          <w:rFonts w:ascii="SimSun" w:hAnsi="SimSun" w:eastAsia="SimSun" w:cs="SimSun"/>
          <w:sz w:val="23"/>
          <w:szCs w:val="23"/>
          <w:spacing w:val="-8"/>
        </w:rPr>
        <w:t>估)并在有效期内的专业(课程),让评估负担</w:t>
      </w:r>
      <w:r>
        <w:rPr>
          <w:rFonts w:ascii="SimSun" w:hAnsi="SimSun" w:eastAsia="SimSun" w:cs="SimSun"/>
          <w:sz w:val="23"/>
          <w:szCs w:val="23"/>
          <w:spacing w:val="-9"/>
        </w:rPr>
        <w:t>“减下来”。打造菜单式、可定制的评估</w:t>
      </w:r>
    </w:p>
    <w:p>
      <w:pPr>
        <w:spacing w:before="1" w:line="217" w:lineRule="auto"/>
        <w:rPr>
          <w:rFonts w:ascii="SimSun" w:hAnsi="SimSun" w:eastAsia="SimSun" w:cs="SimSun"/>
          <w:sz w:val="23"/>
          <w:szCs w:val="23"/>
        </w:rPr>
      </w:pPr>
      <w:r>
        <w:rPr>
          <w:rFonts w:ascii="SimSun" w:hAnsi="SimSun" w:eastAsia="SimSun" w:cs="SimSun"/>
          <w:sz w:val="23"/>
          <w:szCs w:val="23"/>
          <w:spacing w:val="-18"/>
        </w:rPr>
        <w:t>工具，与学校一起制定“个性化”评估考察方案，让组织实施选择权“落下来”。</w:t>
      </w:r>
    </w:p>
    <w:p>
      <w:pPr>
        <w:ind w:right="192" w:firstLine="453"/>
        <w:spacing w:before="196" w:line="346" w:lineRule="auto"/>
        <w:jc w:val="both"/>
        <w:rPr>
          <w:rFonts w:ascii="SimSun" w:hAnsi="SimSun" w:eastAsia="SimSun" w:cs="SimSun"/>
          <w:sz w:val="23"/>
          <w:szCs w:val="23"/>
        </w:rPr>
      </w:pPr>
      <w:r>
        <w:rPr>
          <w:rFonts w:ascii="SimSun" w:hAnsi="SimSun" w:eastAsia="SimSun" w:cs="SimSun"/>
          <w:sz w:val="23"/>
          <w:szCs w:val="23"/>
          <w:b/>
          <w:bCs/>
          <w:spacing w:val="-19"/>
        </w:rPr>
        <w:t>五是突出评估结果使用。</w:t>
      </w:r>
      <w:r>
        <w:rPr>
          <w:rFonts w:ascii="SimSun" w:hAnsi="SimSun" w:eastAsia="SimSun" w:cs="SimSun"/>
          <w:sz w:val="23"/>
          <w:szCs w:val="23"/>
          <w:spacing w:val="8"/>
        </w:rPr>
        <w:t xml:space="preserve"> </w:t>
      </w:r>
      <w:r>
        <w:rPr>
          <w:rFonts w:ascii="SimSun" w:hAnsi="SimSun" w:eastAsia="SimSun" w:cs="SimSun"/>
          <w:sz w:val="23"/>
          <w:szCs w:val="23"/>
          <w:spacing w:val="-19"/>
        </w:rPr>
        <w:t>强化评估整改，让新一轮审核评估“长牙齿”。把上轮</w:t>
      </w:r>
      <w:r>
        <w:rPr>
          <w:rFonts w:ascii="SimSun" w:hAnsi="SimSun" w:eastAsia="SimSun" w:cs="SimSun"/>
          <w:sz w:val="23"/>
          <w:szCs w:val="23"/>
          <w:spacing w:val="-20"/>
        </w:rPr>
        <w:t>评</w:t>
      </w:r>
      <w:r>
        <w:rPr>
          <w:rFonts w:ascii="SimSun" w:hAnsi="SimSun" w:eastAsia="SimSun" w:cs="SimSun"/>
          <w:sz w:val="23"/>
          <w:szCs w:val="23"/>
        </w:rPr>
        <w:t xml:space="preserve"> </w:t>
      </w:r>
      <w:r>
        <w:rPr>
          <w:rFonts w:ascii="SimSun" w:hAnsi="SimSun" w:eastAsia="SimSun" w:cs="SimSun"/>
          <w:sz w:val="23"/>
          <w:szCs w:val="23"/>
          <w:spacing w:val="-14"/>
        </w:rPr>
        <w:t>估整改情况作为申请受理门槛条件，列出问题清单，</w:t>
      </w:r>
      <w:r>
        <w:rPr>
          <w:rFonts w:ascii="SimSun" w:hAnsi="SimSun" w:eastAsia="SimSun" w:cs="SimSun"/>
          <w:sz w:val="23"/>
          <w:szCs w:val="23"/>
          <w:spacing w:val="-15"/>
        </w:rPr>
        <w:t>咬住问题清单一纠到底，建立“回</w:t>
      </w:r>
      <w:r>
        <w:rPr>
          <w:rFonts w:ascii="SimSun" w:hAnsi="SimSun" w:eastAsia="SimSun" w:cs="SimSun"/>
          <w:sz w:val="23"/>
          <w:szCs w:val="23"/>
        </w:rPr>
        <w:t xml:space="preserve"> </w:t>
      </w:r>
      <w:r>
        <w:rPr>
          <w:rFonts w:ascii="SimSun" w:hAnsi="SimSun" w:eastAsia="SimSun" w:cs="SimSun"/>
          <w:sz w:val="23"/>
          <w:szCs w:val="23"/>
          <w:spacing w:val="-14"/>
        </w:rPr>
        <w:t>头看”随机督导复查机制，对整改期内突破办学规范</w:t>
      </w:r>
      <w:r>
        <w:rPr>
          <w:rFonts w:ascii="SimSun" w:hAnsi="SimSun" w:eastAsia="SimSun" w:cs="SimSun"/>
          <w:sz w:val="23"/>
          <w:szCs w:val="23"/>
          <w:spacing w:val="-15"/>
        </w:rPr>
        <w:t>和办学条件底线的高校，采取约谈</w:t>
      </w:r>
    </w:p>
    <w:p>
      <w:pPr>
        <w:spacing w:before="1" w:line="217" w:lineRule="auto"/>
        <w:rPr>
          <w:rFonts w:ascii="SimSun" w:hAnsi="SimSun" w:eastAsia="SimSun" w:cs="SimSun"/>
          <w:sz w:val="23"/>
          <w:szCs w:val="23"/>
        </w:rPr>
      </w:pPr>
      <w:r>
        <w:rPr>
          <w:rFonts w:ascii="SimSun" w:hAnsi="SimSun" w:eastAsia="SimSun" w:cs="SimSun"/>
          <w:sz w:val="23"/>
          <w:szCs w:val="23"/>
          <w:spacing w:val="-20"/>
        </w:rPr>
        <w:t>负责人等问责措施，切实让评估整改“硬起来”。</w:t>
      </w:r>
    </w:p>
    <w:p>
      <w:pPr>
        <w:spacing w:line="387" w:lineRule="auto"/>
        <w:rPr>
          <w:rFonts w:ascii="Arial"/>
          <w:sz w:val="21"/>
        </w:rPr>
      </w:pPr>
      <w:r/>
    </w:p>
    <w:p>
      <w:pPr>
        <w:ind w:left="453"/>
        <w:spacing w:before="76" w:line="221" w:lineRule="auto"/>
        <w:outlineLvl w:val="1"/>
        <w:rPr>
          <w:rFonts w:ascii="SimHei" w:hAnsi="SimHei" w:eastAsia="SimHei" w:cs="SimHei"/>
          <w:sz w:val="23"/>
          <w:szCs w:val="23"/>
        </w:rPr>
      </w:pPr>
      <w:r>
        <w:rPr>
          <w:rFonts w:ascii="SimHei" w:hAnsi="SimHei" w:eastAsia="SimHei" w:cs="SimHei"/>
          <w:sz w:val="23"/>
          <w:szCs w:val="23"/>
          <w:b/>
          <w:bCs/>
          <w:spacing w:val="1"/>
        </w:rPr>
        <w:t>六、</w:t>
      </w:r>
      <w:r>
        <w:rPr>
          <w:rFonts w:ascii="SimHei" w:hAnsi="SimHei" w:eastAsia="SimHei" w:cs="SimHei"/>
          <w:sz w:val="23"/>
          <w:szCs w:val="23"/>
          <w:spacing w:val="-56"/>
        </w:rPr>
        <w:t xml:space="preserve"> </w:t>
      </w:r>
      <w:r>
        <w:rPr>
          <w:rFonts w:ascii="SimHei" w:hAnsi="SimHei" w:eastAsia="SimHei" w:cs="SimHei"/>
          <w:sz w:val="23"/>
          <w:szCs w:val="23"/>
          <w:b/>
          <w:bCs/>
          <w:spacing w:val="1"/>
        </w:rPr>
        <w:t>审核评估中如何进行评估分类?</w:t>
      </w:r>
    </w:p>
    <w:p>
      <w:pPr>
        <w:spacing w:line="243" w:lineRule="auto"/>
        <w:rPr>
          <w:rFonts w:ascii="Arial"/>
          <w:sz w:val="21"/>
        </w:rPr>
      </w:pPr>
      <w:r/>
    </w:p>
    <w:p>
      <w:pPr>
        <w:ind w:right="168" w:firstLine="449"/>
        <w:spacing w:before="75" w:line="353" w:lineRule="auto"/>
        <w:jc w:val="both"/>
        <w:rPr>
          <w:rFonts w:ascii="SimSun" w:hAnsi="SimSun" w:eastAsia="SimSun" w:cs="SimSun"/>
          <w:sz w:val="23"/>
          <w:szCs w:val="23"/>
        </w:rPr>
      </w:pPr>
      <w:r>
        <w:rPr>
          <w:rFonts w:ascii="SimSun" w:hAnsi="SimSun" w:eastAsia="SimSun" w:cs="SimSun"/>
          <w:sz w:val="23"/>
          <w:szCs w:val="23"/>
          <w:spacing w:val="-14"/>
        </w:rPr>
        <w:t>答：根据高等教育整体布局结构和高校办学定位、服务面向、发展实际，</w:t>
      </w:r>
      <w:r>
        <w:rPr>
          <w:rFonts w:ascii="SimSun" w:hAnsi="SimSun" w:eastAsia="SimSun" w:cs="SimSun"/>
          <w:sz w:val="23"/>
          <w:szCs w:val="23"/>
          <w:spacing w:val="-15"/>
        </w:rPr>
        <w:t>本轮审核</w:t>
      </w:r>
      <w:r>
        <w:rPr>
          <w:rFonts w:ascii="SimSun" w:hAnsi="SimSun" w:eastAsia="SimSun" w:cs="SimSun"/>
          <w:sz w:val="23"/>
          <w:szCs w:val="23"/>
        </w:rPr>
        <w:t xml:space="preserve"> </w:t>
      </w:r>
      <w:r>
        <w:rPr>
          <w:rFonts w:ascii="SimSun" w:hAnsi="SimSun" w:eastAsia="SimSun" w:cs="SimSun"/>
          <w:sz w:val="23"/>
          <w:szCs w:val="23"/>
          <w:spacing w:val="-14"/>
        </w:rPr>
        <w:t>评估分为两大类。高校可根据大学章程和发展规划，综</w:t>
      </w:r>
      <w:r>
        <w:rPr>
          <w:rFonts w:ascii="SimSun" w:hAnsi="SimSun" w:eastAsia="SimSun" w:cs="SimSun"/>
          <w:sz w:val="23"/>
          <w:szCs w:val="23"/>
          <w:spacing w:val="-15"/>
        </w:rPr>
        <w:t>合考虑各自办学定位、人才培养</w:t>
      </w:r>
    </w:p>
    <w:p>
      <w:pPr>
        <w:spacing w:before="1" w:line="219" w:lineRule="auto"/>
        <w:rPr>
          <w:rFonts w:ascii="SimSun" w:hAnsi="SimSun" w:eastAsia="SimSun" w:cs="SimSun"/>
          <w:sz w:val="23"/>
          <w:szCs w:val="23"/>
        </w:rPr>
      </w:pPr>
      <w:r>
        <w:rPr>
          <w:rFonts w:ascii="SimSun" w:hAnsi="SimSun" w:eastAsia="SimSun" w:cs="SimSun"/>
          <w:sz w:val="23"/>
          <w:szCs w:val="23"/>
          <w:spacing w:val="-17"/>
        </w:rPr>
        <w:t>目标和质量保障体系建设情况等进行自主选择。</w:t>
      </w:r>
    </w:p>
    <w:p>
      <w:pPr>
        <w:ind w:right="191" w:firstLine="449"/>
        <w:spacing w:before="166" w:line="345" w:lineRule="auto"/>
        <w:jc w:val="both"/>
        <w:rPr>
          <w:rFonts w:ascii="SimSun" w:hAnsi="SimSun" w:eastAsia="SimSun" w:cs="SimSun"/>
          <w:sz w:val="23"/>
          <w:szCs w:val="23"/>
        </w:rPr>
      </w:pPr>
      <w:r>
        <w:rPr>
          <w:rFonts w:ascii="SimSun" w:hAnsi="SimSun" w:eastAsia="SimSun" w:cs="SimSun"/>
          <w:sz w:val="23"/>
          <w:szCs w:val="23"/>
          <w:spacing w:val="-18"/>
        </w:rPr>
        <w:t>第一类审核评估针对具有世界一流办学目标、</w:t>
      </w:r>
      <w:r>
        <w:rPr>
          <w:rFonts w:ascii="SimSun" w:hAnsi="SimSun" w:eastAsia="SimSun" w:cs="SimSun"/>
          <w:sz w:val="23"/>
          <w:szCs w:val="23"/>
          <w:spacing w:val="1"/>
        </w:rPr>
        <w:t xml:space="preserve"> </w:t>
      </w:r>
      <w:r>
        <w:rPr>
          <w:rFonts w:ascii="SimSun" w:hAnsi="SimSun" w:eastAsia="SimSun" w:cs="SimSun"/>
          <w:sz w:val="23"/>
          <w:szCs w:val="23"/>
          <w:spacing w:val="-18"/>
        </w:rPr>
        <w:t>一流师资队伍和育人平台，培养一流</w:t>
      </w:r>
      <w:r>
        <w:rPr>
          <w:rFonts w:ascii="SimSun" w:hAnsi="SimSun" w:eastAsia="SimSun" w:cs="SimSun"/>
          <w:sz w:val="23"/>
          <w:szCs w:val="23"/>
        </w:rPr>
        <w:t xml:space="preserve"> </w:t>
      </w:r>
      <w:r>
        <w:rPr>
          <w:rFonts w:ascii="SimSun" w:hAnsi="SimSun" w:eastAsia="SimSun" w:cs="SimSun"/>
          <w:sz w:val="23"/>
          <w:szCs w:val="23"/>
          <w:spacing w:val="-14"/>
        </w:rPr>
        <w:t>拔尖创新人才，服务国家重大战略需求的普通本科高校</w:t>
      </w:r>
      <w:r>
        <w:rPr>
          <w:rFonts w:ascii="SimSun" w:hAnsi="SimSun" w:eastAsia="SimSun" w:cs="SimSun"/>
          <w:sz w:val="23"/>
          <w:szCs w:val="23"/>
          <w:spacing w:val="-15"/>
        </w:rPr>
        <w:t>。重点考察建设世界一流大学所</w:t>
      </w:r>
    </w:p>
    <w:p>
      <w:pPr>
        <w:spacing w:before="1" w:line="218" w:lineRule="auto"/>
        <w:rPr>
          <w:rFonts w:ascii="SimSun" w:hAnsi="SimSun" w:eastAsia="SimSun" w:cs="SimSun"/>
          <w:sz w:val="23"/>
          <w:szCs w:val="23"/>
        </w:rPr>
      </w:pPr>
      <w:r>
        <w:rPr>
          <w:rFonts w:ascii="SimSun" w:hAnsi="SimSun" w:eastAsia="SimSun" w:cs="SimSun"/>
          <w:sz w:val="23"/>
          <w:szCs w:val="23"/>
          <w:spacing w:val="-16"/>
        </w:rPr>
        <w:t>必备的质量保障能力及本科教育教学综合改革举措与成效。</w:t>
      </w:r>
    </w:p>
    <w:p>
      <w:pPr>
        <w:sectPr>
          <w:pgSz w:w="10320" w:h="14570"/>
          <w:pgMar w:top="400" w:right="809" w:bottom="400" w:left="1120"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6"/>
        </w:rPr>
        <w:t>152</w:t>
      </w:r>
      <w:r>
        <w:rPr>
          <w:rFonts w:ascii="SimSun" w:hAnsi="SimSun" w:eastAsia="SimSun" w:cs="SimSun"/>
          <w:sz w:val="19"/>
          <w:szCs w:val="19"/>
          <w:spacing w:val="35"/>
        </w:rPr>
        <w:t xml:space="preserve">   </w:t>
      </w:r>
      <w:r>
        <w:rPr>
          <w:rFonts w:ascii="SimSun" w:hAnsi="SimSun" w:eastAsia="SimSun" w:cs="SimSun"/>
          <w:sz w:val="19"/>
          <w:szCs w:val="19"/>
          <w:spacing w:val="-6"/>
        </w:rPr>
        <w:t>第四部分</w:t>
      </w:r>
      <w:r>
        <w:rPr>
          <w:rFonts w:ascii="SimSun" w:hAnsi="SimSun" w:eastAsia="SimSun" w:cs="SimSun"/>
          <w:sz w:val="19"/>
          <w:szCs w:val="19"/>
          <w:spacing w:val="8"/>
        </w:rPr>
        <w:t xml:space="preserve"> </w:t>
      </w:r>
      <w:r>
        <w:rPr>
          <w:rFonts w:ascii="SimSun" w:hAnsi="SimSun" w:eastAsia="SimSun" w:cs="SimSun"/>
          <w:sz w:val="19"/>
          <w:szCs w:val="19"/>
          <w:spacing w:val="-6"/>
        </w:rPr>
        <w:t>相关政策文件及参考资料</w:t>
      </w:r>
    </w:p>
    <w:p>
      <w:pPr>
        <w:spacing w:line="250" w:lineRule="auto"/>
        <w:rPr>
          <w:rFonts w:ascii="Arial"/>
          <w:sz w:val="21"/>
        </w:rPr>
      </w:pPr>
      <w:r/>
    </w:p>
    <w:p>
      <w:pPr>
        <w:ind w:right="106" w:firstLine="429"/>
        <w:spacing w:before="75" w:line="353" w:lineRule="auto"/>
        <w:jc w:val="both"/>
        <w:rPr>
          <w:rFonts w:ascii="SimSun" w:hAnsi="SimSun" w:eastAsia="SimSun" w:cs="SimSun"/>
          <w:sz w:val="23"/>
          <w:szCs w:val="23"/>
        </w:rPr>
      </w:pPr>
      <w:r>
        <w:rPr>
          <w:rFonts w:ascii="SimSun" w:hAnsi="SimSun" w:eastAsia="SimSun" w:cs="SimSun"/>
          <w:sz w:val="23"/>
          <w:szCs w:val="23"/>
          <w:spacing w:val="-19"/>
        </w:rPr>
        <w:t>第二类审核评估针对高校的办学定位和办学历史不同，具体分为三种：</w:t>
      </w:r>
      <w:r>
        <w:rPr>
          <w:rFonts w:ascii="SimSun" w:hAnsi="SimSun" w:eastAsia="SimSun" w:cs="SimSun"/>
          <w:sz w:val="23"/>
          <w:szCs w:val="23"/>
          <w:spacing w:val="54"/>
        </w:rPr>
        <w:t xml:space="preserve"> </w:t>
      </w:r>
      <w:r>
        <w:rPr>
          <w:rFonts w:ascii="SimSun" w:hAnsi="SimSun" w:eastAsia="SimSun" w:cs="SimSun"/>
          <w:sz w:val="23"/>
          <w:szCs w:val="23"/>
          <w:spacing w:val="-19"/>
        </w:rPr>
        <w:t>一是</w:t>
      </w:r>
      <w:r>
        <w:rPr>
          <w:rFonts w:ascii="SimSun" w:hAnsi="SimSun" w:eastAsia="SimSun" w:cs="SimSun"/>
          <w:sz w:val="23"/>
          <w:szCs w:val="23"/>
          <w:spacing w:val="-20"/>
        </w:rPr>
        <w:t>适用于</w:t>
      </w:r>
      <w:r>
        <w:rPr>
          <w:rFonts w:ascii="SimSun" w:hAnsi="SimSun" w:eastAsia="SimSun" w:cs="SimSun"/>
          <w:sz w:val="23"/>
          <w:szCs w:val="23"/>
        </w:rPr>
        <w:t xml:space="preserve"> </w:t>
      </w:r>
      <w:r>
        <w:rPr>
          <w:rFonts w:ascii="SimSun" w:hAnsi="SimSun" w:eastAsia="SimSun" w:cs="SimSun"/>
          <w:sz w:val="23"/>
          <w:szCs w:val="23"/>
          <w:spacing w:val="-14"/>
        </w:rPr>
        <w:t>已参加过上轮审核评估，重点以学术型人才培养为主要方向的普通本科高校；二是</w:t>
      </w:r>
      <w:r>
        <w:rPr>
          <w:rFonts w:ascii="SimSun" w:hAnsi="SimSun" w:eastAsia="SimSun" w:cs="SimSun"/>
          <w:sz w:val="23"/>
          <w:szCs w:val="23"/>
          <w:spacing w:val="-15"/>
        </w:rPr>
        <w:t>适用</w:t>
      </w:r>
      <w:r>
        <w:rPr>
          <w:rFonts w:ascii="SimSun" w:hAnsi="SimSun" w:eastAsia="SimSun" w:cs="SimSun"/>
          <w:sz w:val="23"/>
          <w:szCs w:val="23"/>
        </w:rPr>
        <w:t xml:space="preserve"> </w:t>
      </w:r>
      <w:r>
        <w:rPr>
          <w:rFonts w:ascii="SimSun" w:hAnsi="SimSun" w:eastAsia="SimSun" w:cs="SimSun"/>
          <w:sz w:val="23"/>
          <w:szCs w:val="23"/>
          <w:spacing w:val="-15"/>
        </w:rPr>
        <w:t>于已参加过上轮审核评估，重点以应用型人才培养为主要方向的普通本科高校；三是适</w:t>
      </w:r>
      <w:r>
        <w:rPr>
          <w:rFonts w:ascii="SimSun" w:hAnsi="SimSun" w:eastAsia="SimSun" w:cs="SimSun"/>
          <w:sz w:val="23"/>
          <w:szCs w:val="23"/>
          <w:spacing w:val="17"/>
        </w:rPr>
        <w:t xml:space="preserve"> </w:t>
      </w:r>
      <w:r>
        <w:rPr>
          <w:rFonts w:ascii="SimSun" w:hAnsi="SimSun" w:eastAsia="SimSun" w:cs="SimSun"/>
          <w:sz w:val="23"/>
          <w:szCs w:val="23"/>
          <w:spacing w:val="-11"/>
        </w:rPr>
        <w:t>用于已通过合格评估5年以上，首次参加审核</w:t>
      </w:r>
      <w:r>
        <w:rPr>
          <w:rFonts w:ascii="SimSun" w:hAnsi="SimSun" w:eastAsia="SimSun" w:cs="SimSun"/>
          <w:sz w:val="23"/>
          <w:szCs w:val="23"/>
          <w:spacing w:val="-12"/>
        </w:rPr>
        <w:t>评估、本科办学历史较短的地方应用型普</w:t>
      </w:r>
      <w:r>
        <w:rPr>
          <w:rFonts w:ascii="SimSun" w:hAnsi="SimSun" w:eastAsia="SimSun" w:cs="SimSun"/>
          <w:sz w:val="23"/>
          <w:szCs w:val="23"/>
        </w:rPr>
        <w:t xml:space="preserve"> </w:t>
      </w:r>
      <w:r>
        <w:rPr>
          <w:rFonts w:ascii="SimSun" w:hAnsi="SimSun" w:eastAsia="SimSun" w:cs="SimSun"/>
          <w:sz w:val="23"/>
          <w:szCs w:val="23"/>
          <w:spacing w:val="-14"/>
        </w:rPr>
        <w:t>通本科高校。第二类审核评估重点考察高校本科人才培养目标定位、资源条件、培养过</w:t>
      </w:r>
    </w:p>
    <w:p>
      <w:pPr>
        <w:spacing w:line="219" w:lineRule="auto"/>
        <w:rPr>
          <w:rFonts w:ascii="SimSun" w:hAnsi="SimSun" w:eastAsia="SimSun" w:cs="SimSun"/>
          <w:sz w:val="23"/>
          <w:szCs w:val="23"/>
        </w:rPr>
      </w:pPr>
      <w:r>
        <w:rPr>
          <w:rFonts w:ascii="SimSun" w:hAnsi="SimSun" w:eastAsia="SimSun" w:cs="SimSun"/>
          <w:sz w:val="23"/>
          <w:szCs w:val="23"/>
          <w:spacing w:val="-17"/>
        </w:rPr>
        <w:t>程、学生发展、教学成效等。</w:t>
      </w:r>
    </w:p>
    <w:p>
      <w:pPr>
        <w:spacing w:line="364" w:lineRule="auto"/>
        <w:rPr>
          <w:rFonts w:ascii="Arial"/>
          <w:sz w:val="21"/>
        </w:rPr>
      </w:pPr>
      <w:r/>
    </w:p>
    <w:p>
      <w:pPr>
        <w:ind w:left="433"/>
        <w:spacing w:before="75" w:line="221" w:lineRule="auto"/>
        <w:outlineLvl w:val="1"/>
        <w:rPr>
          <w:rFonts w:ascii="SimHei" w:hAnsi="SimHei" w:eastAsia="SimHei" w:cs="SimHei"/>
          <w:sz w:val="23"/>
          <w:szCs w:val="23"/>
        </w:rPr>
      </w:pPr>
      <w:r>
        <w:rPr>
          <w:rFonts w:ascii="SimHei" w:hAnsi="SimHei" w:eastAsia="SimHei" w:cs="SimHei"/>
          <w:sz w:val="23"/>
          <w:szCs w:val="23"/>
          <w:b/>
          <w:bCs/>
          <w:spacing w:val="5"/>
        </w:rPr>
        <w:t>七、请简要介绍新一轮审核评估指标体系</w:t>
      </w:r>
    </w:p>
    <w:p>
      <w:pPr>
        <w:spacing w:line="251" w:lineRule="auto"/>
        <w:rPr>
          <w:rFonts w:ascii="Arial"/>
          <w:sz w:val="21"/>
        </w:rPr>
      </w:pPr>
      <w:r/>
    </w:p>
    <w:p>
      <w:pPr>
        <w:ind w:left="429"/>
        <w:spacing w:before="75" w:line="422" w:lineRule="exact"/>
        <w:rPr>
          <w:rFonts w:ascii="SimSun" w:hAnsi="SimSun" w:eastAsia="SimSun" w:cs="SimSun"/>
          <w:sz w:val="23"/>
          <w:szCs w:val="23"/>
        </w:rPr>
      </w:pPr>
      <w:r>
        <w:rPr>
          <w:rFonts w:ascii="SimSun" w:hAnsi="SimSun" w:eastAsia="SimSun" w:cs="SimSun"/>
          <w:sz w:val="23"/>
          <w:szCs w:val="23"/>
          <w:spacing w:val="-2"/>
          <w:position w:val="14"/>
        </w:rPr>
        <w:t>答：评估指标体系分为两类四种方案，第一类和第二类分别设一级指标4个和7</w:t>
      </w:r>
    </w:p>
    <w:p>
      <w:pPr>
        <w:spacing w:line="219" w:lineRule="auto"/>
        <w:rPr>
          <w:rFonts w:ascii="SimSun" w:hAnsi="SimSun" w:eastAsia="SimSun" w:cs="SimSun"/>
          <w:sz w:val="23"/>
          <w:szCs w:val="23"/>
        </w:rPr>
      </w:pPr>
      <w:r>
        <w:rPr>
          <w:rFonts w:ascii="SimSun" w:hAnsi="SimSun" w:eastAsia="SimSun" w:cs="SimSun"/>
          <w:sz w:val="23"/>
          <w:szCs w:val="23"/>
          <w:spacing w:val="-1"/>
        </w:rPr>
        <w:t>个，二级指标12个和27个，审核重点37个和78个。具体特点如下：</w:t>
      </w:r>
    </w:p>
    <w:p>
      <w:pPr>
        <w:ind w:firstLine="433"/>
        <w:spacing w:before="162" w:line="354" w:lineRule="auto"/>
        <w:rPr>
          <w:rFonts w:ascii="SimSun" w:hAnsi="SimSun" w:eastAsia="SimSun" w:cs="SimSun"/>
          <w:sz w:val="23"/>
          <w:szCs w:val="23"/>
        </w:rPr>
      </w:pPr>
      <w:r>
        <w:rPr>
          <w:rFonts w:ascii="SimSun" w:hAnsi="SimSun" w:eastAsia="SimSun" w:cs="SimSun"/>
          <w:sz w:val="23"/>
          <w:szCs w:val="23"/>
          <w:b/>
          <w:bCs/>
          <w:spacing w:val="-15"/>
        </w:rPr>
        <w:t>一是分层分类设计指标体系。</w:t>
      </w:r>
      <w:r>
        <w:rPr>
          <w:rFonts w:ascii="SimSun" w:hAnsi="SimSun" w:eastAsia="SimSun" w:cs="SimSun"/>
          <w:sz w:val="23"/>
          <w:szCs w:val="23"/>
          <w:spacing w:val="-2"/>
        </w:rPr>
        <w:t xml:space="preserve"> </w:t>
      </w:r>
      <w:r>
        <w:rPr>
          <w:rFonts w:ascii="SimSun" w:hAnsi="SimSun" w:eastAsia="SimSun" w:cs="SimSun"/>
          <w:sz w:val="23"/>
          <w:szCs w:val="23"/>
          <w:spacing w:val="-15"/>
        </w:rPr>
        <w:t>第一类评估少而精，适用于具有世界一流办学</w:t>
      </w:r>
      <w:r>
        <w:rPr>
          <w:rFonts w:ascii="SimSun" w:hAnsi="SimSun" w:eastAsia="SimSun" w:cs="SimSun"/>
          <w:sz w:val="23"/>
          <w:szCs w:val="23"/>
          <w:spacing w:val="-16"/>
        </w:rPr>
        <w:t>目标、</w:t>
      </w:r>
      <w:r>
        <w:rPr>
          <w:rFonts w:ascii="SimSun" w:hAnsi="SimSun" w:eastAsia="SimSun" w:cs="SimSun"/>
          <w:sz w:val="23"/>
          <w:szCs w:val="23"/>
        </w:rPr>
        <w:t xml:space="preserve"> </w:t>
      </w:r>
      <w:r>
        <w:rPr>
          <w:rFonts w:ascii="SimSun" w:hAnsi="SimSun" w:eastAsia="SimSun" w:cs="SimSun"/>
          <w:sz w:val="23"/>
          <w:szCs w:val="23"/>
          <w:spacing w:val="-13"/>
        </w:rPr>
        <w:t>一流师资队伍和育人平台，培养一流拔尖创新人才，服务国</w:t>
      </w:r>
      <w:r>
        <w:rPr>
          <w:rFonts w:ascii="SimSun" w:hAnsi="SimSun" w:eastAsia="SimSun" w:cs="SimSun"/>
          <w:sz w:val="23"/>
          <w:szCs w:val="23"/>
          <w:spacing w:val="-14"/>
        </w:rPr>
        <w:t>家重大战略需求的高校。第</w:t>
      </w:r>
      <w:r>
        <w:rPr>
          <w:rFonts w:ascii="SimSun" w:hAnsi="SimSun" w:eastAsia="SimSun" w:cs="SimSun"/>
          <w:sz w:val="23"/>
          <w:szCs w:val="23"/>
        </w:rPr>
        <w:t xml:space="preserve"> </w:t>
      </w:r>
      <w:r>
        <w:rPr>
          <w:rFonts w:ascii="SimSun" w:hAnsi="SimSun" w:eastAsia="SimSun" w:cs="SimSun"/>
          <w:sz w:val="23"/>
          <w:szCs w:val="23"/>
          <w:spacing w:val="-11"/>
        </w:rPr>
        <w:t>二类评估量大面广，细分为3种，分别适用于以学术型人才培养为主的高校、以应</w:t>
      </w:r>
      <w:r>
        <w:rPr>
          <w:rFonts w:ascii="SimSun" w:hAnsi="SimSun" w:eastAsia="SimSun" w:cs="SimSun"/>
          <w:sz w:val="23"/>
          <w:szCs w:val="23"/>
          <w:spacing w:val="-12"/>
        </w:rPr>
        <w:t>用型</w:t>
      </w:r>
    </w:p>
    <w:p>
      <w:pPr>
        <w:spacing w:before="2" w:line="217" w:lineRule="auto"/>
        <w:rPr>
          <w:rFonts w:ascii="SimSun" w:hAnsi="SimSun" w:eastAsia="SimSun" w:cs="SimSun"/>
          <w:sz w:val="23"/>
          <w:szCs w:val="23"/>
        </w:rPr>
      </w:pPr>
      <w:r>
        <w:rPr>
          <w:rFonts w:ascii="SimSun" w:hAnsi="SimSun" w:eastAsia="SimSun" w:cs="SimSun"/>
          <w:sz w:val="23"/>
          <w:szCs w:val="23"/>
          <w:spacing w:val="-15"/>
        </w:rPr>
        <w:t>人才培养为主的高校、首次参加审核评估的高校。</w:t>
      </w:r>
    </w:p>
    <w:p>
      <w:pPr>
        <w:ind w:right="20" w:firstLine="433"/>
        <w:spacing w:before="154" w:line="355" w:lineRule="auto"/>
        <w:rPr>
          <w:rFonts w:ascii="SimSun" w:hAnsi="SimSun" w:eastAsia="SimSun" w:cs="SimSun"/>
          <w:sz w:val="23"/>
          <w:szCs w:val="23"/>
        </w:rPr>
      </w:pPr>
      <w:r>
        <w:rPr>
          <w:rFonts w:ascii="SimSun" w:hAnsi="SimSun" w:eastAsia="SimSun" w:cs="SimSun"/>
          <w:sz w:val="23"/>
          <w:szCs w:val="23"/>
          <w:b/>
          <w:bCs/>
          <w:spacing w:val="-16"/>
        </w:rPr>
        <w:t>二是突出本科教育教学关键点。</w:t>
      </w:r>
      <w:r>
        <w:rPr>
          <w:rFonts w:ascii="SimSun" w:hAnsi="SimSun" w:eastAsia="SimSun" w:cs="SimSun"/>
          <w:sz w:val="23"/>
          <w:szCs w:val="23"/>
          <w:spacing w:val="8"/>
        </w:rPr>
        <w:t xml:space="preserve"> </w:t>
      </w:r>
      <w:r>
        <w:rPr>
          <w:rFonts w:ascii="SimSun" w:hAnsi="SimSun" w:eastAsia="SimSun" w:cs="SimSun"/>
          <w:sz w:val="23"/>
          <w:szCs w:val="23"/>
          <w:spacing w:val="-16"/>
        </w:rPr>
        <w:t>设置思想政治教育、教授为本科生上课、生师比、</w:t>
      </w:r>
      <w:r>
        <w:rPr>
          <w:rFonts w:ascii="SimSun" w:hAnsi="SimSun" w:eastAsia="SimSun" w:cs="SimSun"/>
          <w:sz w:val="23"/>
          <w:szCs w:val="23"/>
        </w:rPr>
        <w:t xml:space="preserve"> </w:t>
      </w:r>
      <w:r>
        <w:rPr>
          <w:rFonts w:ascii="SimSun" w:hAnsi="SimSun" w:eastAsia="SimSun" w:cs="SimSun"/>
          <w:sz w:val="23"/>
          <w:szCs w:val="23"/>
          <w:spacing w:val="-8"/>
        </w:rPr>
        <w:t>生均课程门数、优势特色专业、学位论文(毕业设计)指导、学生管理与服务、学生参</w:t>
      </w:r>
    </w:p>
    <w:p>
      <w:pPr>
        <w:spacing w:before="1" w:line="218" w:lineRule="auto"/>
        <w:rPr>
          <w:rFonts w:ascii="SimSun" w:hAnsi="SimSun" w:eastAsia="SimSun" w:cs="SimSun"/>
          <w:sz w:val="23"/>
          <w:szCs w:val="23"/>
        </w:rPr>
      </w:pPr>
      <w:r>
        <w:rPr>
          <w:rFonts w:ascii="SimSun" w:hAnsi="SimSun" w:eastAsia="SimSun" w:cs="SimSun"/>
          <w:sz w:val="23"/>
          <w:szCs w:val="23"/>
          <w:spacing w:val="-15"/>
        </w:rPr>
        <w:t>加社会实践、毕业生发展、用人单位满意度等审核重点，推动高校深化教育教学改革。</w:t>
      </w:r>
    </w:p>
    <w:p>
      <w:pPr>
        <w:ind w:right="20" w:firstLine="433"/>
        <w:spacing w:before="165" w:line="346" w:lineRule="auto"/>
        <w:rPr>
          <w:rFonts w:ascii="SimSun" w:hAnsi="SimSun" w:eastAsia="SimSun" w:cs="SimSun"/>
          <w:sz w:val="23"/>
          <w:szCs w:val="23"/>
        </w:rPr>
      </w:pPr>
      <w:r>
        <w:rPr>
          <w:rFonts w:ascii="SimSun" w:hAnsi="SimSun" w:eastAsia="SimSun" w:cs="SimSun"/>
          <w:sz w:val="23"/>
          <w:szCs w:val="23"/>
          <w:b/>
          <w:bCs/>
          <w:spacing w:val="-18"/>
        </w:rPr>
        <w:t>三是定性指标与定量指标结合。</w:t>
      </w:r>
      <w:r>
        <w:rPr>
          <w:rFonts w:ascii="SimSun" w:hAnsi="SimSun" w:eastAsia="SimSun" w:cs="SimSun"/>
          <w:sz w:val="23"/>
          <w:szCs w:val="23"/>
          <w:spacing w:val="-12"/>
        </w:rPr>
        <w:t xml:space="preserve"> </w:t>
      </w:r>
      <w:r>
        <w:rPr>
          <w:rFonts w:ascii="SimSun" w:hAnsi="SimSun" w:eastAsia="SimSun" w:cs="SimSun"/>
          <w:sz w:val="23"/>
          <w:szCs w:val="23"/>
          <w:spacing w:val="-18"/>
        </w:rPr>
        <w:t>指标体系注重兜底线</w:t>
      </w:r>
      <w:r>
        <w:rPr>
          <w:rFonts w:ascii="SimSun" w:hAnsi="SimSun" w:eastAsia="SimSun" w:cs="SimSun"/>
          <w:sz w:val="23"/>
          <w:szCs w:val="23"/>
          <w:spacing w:val="-19"/>
        </w:rPr>
        <w:t>促发展，既体现国家意志，又</w:t>
      </w:r>
      <w:r>
        <w:rPr>
          <w:rFonts w:ascii="SimSun" w:hAnsi="SimSun" w:eastAsia="SimSun" w:cs="SimSun"/>
          <w:sz w:val="23"/>
          <w:szCs w:val="23"/>
        </w:rPr>
        <w:t xml:space="preserve">  </w:t>
      </w:r>
      <w:r>
        <w:rPr>
          <w:rFonts w:ascii="SimSun" w:hAnsi="SimSun" w:eastAsia="SimSun" w:cs="SimSun"/>
          <w:sz w:val="23"/>
          <w:szCs w:val="23"/>
          <w:spacing w:val="-14"/>
        </w:rPr>
        <w:t>给学校留足发展空间。通过模块化设计定性指标，首次设置统一必选项、类型必选项、</w:t>
      </w:r>
      <w:r>
        <w:rPr>
          <w:rFonts w:ascii="SimSun" w:hAnsi="SimSun" w:eastAsia="SimSun" w:cs="SimSun"/>
          <w:sz w:val="23"/>
          <w:szCs w:val="23"/>
          <w:spacing w:val="15"/>
        </w:rPr>
        <w:t xml:space="preserve"> </w:t>
      </w:r>
      <w:r>
        <w:rPr>
          <w:rFonts w:ascii="SimSun" w:hAnsi="SimSun" w:eastAsia="SimSun" w:cs="SimSun"/>
          <w:sz w:val="23"/>
          <w:szCs w:val="23"/>
          <w:spacing w:val="-12"/>
        </w:rPr>
        <w:t>特色可选项、首评限选项，由高校根据要求和办学实际自主选择。采取增加定量指标，</w:t>
      </w:r>
    </w:p>
    <w:p>
      <w:pPr>
        <w:spacing w:before="1" w:line="219" w:lineRule="auto"/>
        <w:rPr>
          <w:rFonts w:ascii="SimSun" w:hAnsi="SimSun" w:eastAsia="SimSun" w:cs="SimSun"/>
          <w:sz w:val="23"/>
          <w:szCs w:val="23"/>
        </w:rPr>
      </w:pPr>
      <w:r>
        <w:rPr>
          <w:rFonts w:ascii="SimSun" w:hAnsi="SimSun" w:eastAsia="SimSun" w:cs="SimSun"/>
          <w:sz w:val="23"/>
          <w:szCs w:val="23"/>
          <w:spacing w:val="-14"/>
        </w:rPr>
        <w:t>设置必选项和可选项，必选项对标国家底线要求，可选项引导高校办出特色和</w:t>
      </w:r>
      <w:r>
        <w:rPr>
          <w:rFonts w:ascii="SimSun" w:hAnsi="SimSun" w:eastAsia="SimSun" w:cs="SimSun"/>
          <w:sz w:val="23"/>
          <w:szCs w:val="23"/>
          <w:spacing w:val="-15"/>
        </w:rPr>
        <w:t>水平。</w:t>
      </w:r>
    </w:p>
    <w:p>
      <w:pPr>
        <w:ind w:right="103" w:firstLine="433"/>
        <w:spacing w:before="183" w:line="353" w:lineRule="auto"/>
        <w:rPr>
          <w:rFonts w:ascii="SimSun" w:hAnsi="SimSun" w:eastAsia="SimSun" w:cs="SimSun"/>
          <w:sz w:val="23"/>
          <w:szCs w:val="23"/>
        </w:rPr>
      </w:pPr>
      <w:r>
        <w:rPr>
          <w:rFonts w:ascii="SimSun" w:hAnsi="SimSun" w:eastAsia="SimSun" w:cs="SimSun"/>
          <w:sz w:val="23"/>
          <w:szCs w:val="23"/>
          <w:b/>
          <w:bCs/>
          <w:spacing w:val="-19"/>
        </w:rPr>
        <w:t>四是监督高校办学“红线”问题。</w:t>
      </w:r>
      <w:r>
        <w:rPr>
          <w:rFonts w:ascii="SimSun" w:hAnsi="SimSun" w:eastAsia="SimSun" w:cs="SimSun"/>
          <w:sz w:val="23"/>
          <w:szCs w:val="23"/>
          <w:spacing w:val="8"/>
        </w:rPr>
        <w:t xml:space="preserve"> </w:t>
      </w:r>
      <w:r>
        <w:rPr>
          <w:rFonts w:ascii="SimSun" w:hAnsi="SimSun" w:eastAsia="SimSun" w:cs="SimSun"/>
          <w:sz w:val="23"/>
          <w:szCs w:val="23"/>
          <w:spacing w:val="-19"/>
        </w:rPr>
        <w:t>增设教师、学生出现思想政治、道德品质等负面</w:t>
      </w:r>
      <w:r>
        <w:rPr>
          <w:rFonts w:ascii="SimSun" w:hAnsi="SimSun" w:eastAsia="SimSun" w:cs="SimSun"/>
          <w:sz w:val="23"/>
          <w:szCs w:val="23"/>
        </w:rPr>
        <w:t xml:space="preserve"> </w:t>
      </w:r>
      <w:r>
        <w:rPr>
          <w:rFonts w:ascii="SimSun" w:hAnsi="SimSun" w:eastAsia="SimSun" w:cs="SimSun"/>
          <w:sz w:val="23"/>
          <w:szCs w:val="23"/>
          <w:spacing w:val="-14"/>
        </w:rPr>
        <w:t>问题能否及时发现和妥当处置情况，教材选用工作出现负面问题的处理情况等“负面清</w:t>
      </w:r>
    </w:p>
    <w:p>
      <w:pPr>
        <w:spacing w:before="1" w:line="216" w:lineRule="auto"/>
        <w:rPr>
          <w:rFonts w:ascii="SimSun" w:hAnsi="SimSun" w:eastAsia="SimSun" w:cs="SimSun"/>
          <w:sz w:val="23"/>
          <w:szCs w:val="23"/>
        </w:rPr>
      </w:pPr>
      <w:r>
        <w:rPr>
          <w:rFonts w:ascii="SimSun" w:hAnsi="SimSun" w:eastAsia="SimSun" w:cs="SimSun"/>
          <w:sz w:val="23"/>
          <w:szCs w:val="23"/>
          <w:spacing w:val="-16"/>
        </w:rPr>
        <w:t>单”,加强对思政教育成效的审核评估。</w:t>
      </w:r>
    </w:p>
    <w:p>
      <w:pPr>
        <w:spacing w:line="371" w:lineRule="auto"/>
        <w:rPr>
          <w:rFonts w:ascii="Arial"/>
          <w:sz w:val="21"/>
        </w:rPr>
      </w:pPr>
      <w:r/>
    </w:p>
    <w:p>
      <w:pPr>
        <w:ind w:left="433"/>
        <w:spacing w:before="75" w:line="221" w:lineRule="auto"/>
        <w:outlineLvl w:val="1"/>
        <w:rPr>
          <w:rFonts w:ascii="SimHei" w:hAnsi="SimHei" w:eastAsia="SimHei" w:cs="SimHei"/>
          <w:sz w:val="23"/>
          <w:szCs w:val="23"/>
        </w:rPr>
      </w:pPr>
      <w:r>
        <w:rPr>
          <w:rFonts w:ascii="SimHei" w:hAnsi="SimHei" w:eastAsia="SimHei" w:cs="SimHei"/>
          <w:sz w:val="23"/>
          <w:szCs w:val="23"/>
          <w:b/>
          <w:bCs/>
          <w:spacing w:val="1"/>
        </w:rPr>
        <w:t>八、</w:t>
      </w:r>
      <w:r>
        <w:rPr>
          <w:rFonts w:ascii="SimHei" w:hAnsi="SimHei" w:eastAsia="SimHei" w:cs="SimHei"/>
          <w:sz w:val="23"/>
          <w:szCs w:val="23"/>
          <w:spacing w:val="-36"/>
        </w:rPr>
        <w:t xml:space="preserve"> </w:t>
      </w:r>
      <w:r>
        <w:rPr>
          <w:rFonts w:ascii="SimHei" w:hAnsi="SimHei" w:eastAsia="SimHei" w:cs="SimHei"/>
          <w:sz w:val="23"/>
          <w:szCs w:val="23"/>
          <w:b/>
          <w:bCs/>
          <w:spacing w:val="1"/>
        </w:rPr>
        <w:t>新一轮审核评估如何组织实施?</w:t>
      </w:r>
    </w:p>
    <w:p>
      <w:pPr>
        <w:spacing w:line="242" w:lineRule="auto"/>
        <w:rPr>
          <w:rFonts w:ascii="Arial"/>
          <w:sz w:val="21"/>
        </w:rPr>
      </w:pPr>
      <w:r/>
    </w:p>
    <w:p>
      <w:pPr>
        <w:ind w:right="126" w:firstLine="429"/>
        <w:spacing w:before="76" w:line="345" w:lineRule="auto"/>
        <w:jc w:val="both"/>
        <w:rPr>
          <w:rFonts w:ascii="SimSun" w:hAnsi="SimSun" w:eastAsia="SimSun" w:cs="SimSun"/>
          <w:sz w:val="23"/>
          <w:szCs w:val="23"/>
        </w:rPr>
      </w:pPr>
      <w:r>
        <w:rPr>
          <w:rFonts w:ascii="SimSun" w:hAnsi="SimSun" w:eastAsia="SimSun" w:cs="SimSun"/>
          <w:sz w:val="23"/>
          <w:szCs w:val="23"/>
          <w:spacing w:val="-7"/>
        </w:rPr>
        <w:t>答：本轮审核评估时间为2021—2025</w:t>
      </w:r>
      <w:r>
        <w:rPr>
          <w:rFonts w:ascii="SimSun" w:hAnsi="SimSun" w:eastAsia="SimSun" w:cs="SimSun"/>
          <w:sz w:val="23"/>
          <w:szCs w:val="23"/>
          <w:spacing w:val="-8"/>
        </w:rPr>
        <w:t>年，主要包括评估申请、学校自评、专家评</w:t>
      </w:r>
      <w:r>
        <w:rPr>
          <w:rFonts w:ascii="SimSun" w:hAnsi="SimSun" w:eastAsia="SimSun" w:cs="SimSun"/>
          <w:sz w:val="23"/>
          <w:szCs w:val="23"/>
        </w:rPr>
        <w:t xml:space="preserve"> </w:t>
      </w:r>
      <w:r>
        <w:rPr>
          <w:rFonts w:ascii="SimSun" w:hAnsi="SimSun" w:eastAsia="SimSun" w:cs="SimSun"/>
          <w:sz w:val="23"/>
          <w:szCs w:val="23"/>
          <w:spacing w:val="-15"/>
        </w:rPr>
        <w:t>审、反馈结论、限期整改、督导复查等评估程序。经国家正式批准独立设置的普通本科</w:t>
      </w:r>
    </w:p>
    <w:p>
      <w:pPr>
        <w:spacing w:before="1" w:line="217" w:lineRule="auto"/>
        <w:rPr>
          <w:rFonts w:ascii="SimSun" w:hAnsi="SimSun" w:eastAsia="SimSun" w:cs="SimSun"/>
          <w:sz w:val="23"/>
          <w:szCs w:val="23"/>
        </w:rPr>
      </w:pPr>
      <w:r>
        <w:rPr>
          <w:rFonts w:ascii="SimSun" w:hAnsi="SimSun" w:eastAsia="SimSun" w:cs="SimSun"/>
          <w:sz w:val="23"/>
          <w:szCs w:val="23"/>
          <w:spacing w:val="-14"/>
        </w:rPr>
        <w:t>高校均应参加审核评估，其中：新建普通本科高校应先参加普通高等学校本科教学工作</w:t>
      </w:r>
    </w:p>
    <w:p>
      <w:pPr>
        <w:sectPr>
          <w:pgSz w:w="10320" w:h="14570"/>
          <w:pgMar w:top="400" w:right="1074" w:bottom="400" w:left="930" w:header="0" w:footer="0" w:gutter="0"/>
        </w:sectPr>
        <w:rPr/>
      </w:pPr>
    </w:p>
    <w:p>
      <w:pPr>
        <w:ind w:right="126"/>
        <w:spacing w:before="137" w:line="220" w:lineRule="auto"/>
        <w:jc w:val="right"/>
        <w:rPr>
          <w:rFonts w:ascii="SimSun" w:hAnsi="SimSun" w:eastAsia="SimSun" w:cs="SimSun"/>
          <w:sz w:val="16"/>
          <w:szCs w:val="16"/>
        </w:rPr>
      </w:pPr>
      <w:r>
        <w:rPr>
          <w:rFonts w:ascii="SimSun" w:hAnsi="SimSun" w:eastAsia="SimSun" w:cs="SimSun"/>
          <w:sz w:val="16"/>
          <w:szCs w:val="16"/>
          <w:spacing w:val="6"/>
        </w:rPr>
        <w:t>一、方案发文及答记者问</w:t>
      </w:r>
      <w:r>
        <w:rPr>
          <w:rFonts w:ascii="SimSun" w:hAnsi="SimSun" w:eastAsia="SimSun" w:cs="SimSun"/>
          <w:sz w:val="16"/>
          <w:szCs w:val="16"/>
          <w:spacing w:val="10"/>
        </w:rPr>
        <w:t xml:space="preserve">    </w:t>
      </w:r>
      <w:r>
        <w:rPr>
          <w:rFonts w:ascii="SimSun" w:hAnsi="SimSun" w:eastAsia="SimSun" w:cs="SimSun"/>
          <w:sz w:val="16"/>
          <w:szCs w:val="16"/>
          <w:spacing w:val="6"/>
          <w:position w:val="-1"/>
        </w:rPr>
        <w:t>153</w:t>
      </w:r>
    </w:p>
    <w:p>
      <w:pPr>
        <w:spacing w:line="243"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11"/>
        </w:rPr>
        <w:t>合格评估，原则上获得“通过”结论5年后方可</w:t>
      </w:r>
      <w:r>
        <w:rPr>
          <w:rFonts w:ascii="SimSun" w:hAnsi="SimSun" w:eastAsia="SimSun" w:cs="SimSun"/>
          <w:sz w:val="23"/>
          <w:szCs w:val="23"/>
          <w:spacing w:val="-12"/>
        </w:rPr>
        <w:t>参加本轮审核评估。</w:t>
      </w:r>
    </w:p>
    <w:p>
      <w:pPr>
        <w:ind w:right="103" w:firstLine="430"/>
        <w:spacing w:before="171" w:line="345" w:lineRule="auto"/>
        <w:jc w:val="both"/>
        <w:rPr>
          <w:rFonts w:ascii="SimSun" w:hAnsi="SimSun" w:eastAsia="SimSun" w:cs="SimSun"/>
          <w:sz w:val="23"/>
          <w:szCs w:val="23"/>
        </w:rPr>
      </w:pPr>
      <w:r>
        <w:rPr>
          <w:rFonts w:ascii="SimSun" w:hAnsi="SimSun" w:eastAsia="SimSun" w:cs="SimSun"/>
          <w:sz w:val="23"/>
          <w:szCs w:val="23"/>
          <w:spacing w:val="-14"/>
        </w:rPr>
        <w:t>教育部负责制定审核评估政策、总体规划，统筹协调、指导监督各地</w:t>
      </w:r>
      <w:r>
        <w:rPr>
          <w:rFonts w:ascii="SimSun" w:hAnsi="SimSun" w:eastAsia="SimSun" w:cs="SimSun"/>
          <w:sz w:val="23"/>
          <w:szCs w:val="23"/>
          <w:spacing w:val="-15"/>
        </w:rPr>
        <w:t>各校审核评估</w:t>
      </w:r>
      <w:r>
        <w:rPr>
          <w:rFonts w:ascii="SimSun" w:hAnsi="SimSun" w:eastAsia="SimSun" w:cs="SimSun"/>
          <w:sz w:val="23"/>
          <w:szCs w:val="23"/>
        </w:rPr>
        <w:t xml:space="preserve"> </w:t>
      </w:r>
      <w:r>
        <w:rPr>
          <w:rFonts w:ascii="SimSun" w:hAnsi="SimSun" w:eastAsia="SimSun" w:cs="SimSun"/>
          <w:sz w:val="23"/>
          <w:szCs w:val="23"/>
          <w:spacing w:val="-8"/>
        </w:rPr>
        <w:t>工作。委托教育部高等教育教学评估中心(以下简称教育部</w:t>
      </w:r>
      <w:r>
        <w:rPr>
          <w:rFonts w:ascii="SimSun" w:hAnsi="SimSun" w:eastAsia="SimSun" w:cs="SimSun"/>
          <w:sz w:val="23"/>
          <w:szCs w:val="23"/>
          <w:spacing w:val="-9"/>
        </w:rPr>
        <w:t>评估中心)具体组织实施中</w:t>
      </w:r>
      <w:r>
        <w:rPr>
          <w:rFonts w:ascii="SimSun" w:hAnsi="SimSun" w:eastAsia="SimSun" w:cs="SimSun"/>
          <w:sz w:val="23"/>
          <w:szCs w:val="23"/>
        </w:rPr>
        <w:t xml:space="preserve"> </w:t>
      </w:r>
      <w:r>
        <w:rPr>
          <w:rFonts w:ascii="SimSun" w:hAnsi="SimSun" w:eastAsia="SimSun" w:cs="SimSun"/>
          <w:sz w:val="23"/>
          <w:szCs w:val="23"/>
          <w:spacing w:val="-8"/>
        </w:rPr>
        <w:t>央部门所属高校第一、二类审核评估和地方高校第</w:t>
      </w:r>
      <w:r>
        <w:rPr>
          <w:rFonts w:ascii="SimSun" w:hAnsi="SimSun" w:eastAsia="SimSun" w:cs="SimSun"/>
          <w:sz w:val="23"/>
          <w:szCs w:val="23"/>
          <w:spacing w:val="-9"/>
        </w:rPr>
        <w:t>一类审核评估工作。省级教育行政</w:t>
      </w:r>
      <w:r>
        <w:rPr>
          <w:rFonts w:ascii="SimSun" w:hAnsi="SimSun" w:eastAsia="SimSun" w:cs="SimSun"/>
          <w:sz w:val="23"/>
          <w:szCs w:val="23"/>
        </w:rPr>
        <w:t xml:space="preserve"> </w:t>
      </w:r>
      <w:r>
        <w:rPr>
          <w:rFonts w:ascii="SimSun" w:hAnsi="SimSun" w:eastAsia="SimSun" w:cs="SimSun"/>
          <w:sz w:val="23"/>
          <w:szCs w:val="23"/>
          <w:spacing w:val="-8"/>
        </w:rPr>
        <w:t>部门依据国家有关规定和要求，结合实际，负责制</w:t>
      </w:r>
      <w:r>
        <w:rPr>
          <w:rFonts w:ascii="SimSun" w:hAnsi="SimSun" w:eastAsia="SimSun" w:cs="SimSun"/>
          <w:sz w:val="23"/>
          <w:szCs w:val="23"/>
          <w:spacing w:val="-9"/>
        </w:rPr>
        <w:t>订本地区审核评估实施方案、总体</w:t>
      </w:r>
      <w:r>
        <w:rPr>
          <w:rFonts w:ascii="SimSun" w:hAnsi="SimSun" w:eastAsia="SimSun" w:cs="SimSun"/>
          <w:sz w:val="23"/>
          <w:szCs w:val="23"/>
        </w:rPr>
        <w:t xml:space="preserve"> </w:t>
      </w:r>
      <w:r>
        <w:rPr>
          <w:rFonts w:ascii="SimSun" w:hAnsi="SimSun" w:eastAsia="SimSun" w:cs="SimSun"/>
          <w:sz w:val="23"/>
          <w:szCs w:val="23"/>
          <w:spacing w:val="-9"/>
        </w:rPr>
        <w:t>规划，报教育部备案。组织所属高校第二类审核评估及推荐高校参加第一类审核评估</w:t>
      </w:r>
      <w:r>
        <w:rPr>
          <w:rFonts w:ascii="SimSun" w:hAnsi="SimSun" w:eastAsia="SimSun" w:cs="SimSun"/>
          <w:sz w:val="23"/>
          <w:szCs w:val="23"/>
          <w:spacing w:val="2"/>
        </w:rPr>
        <w:t xml:space="preserve"> </w:t>
      </w:r>
      <w:r>
        <w:rPr>
          <w:rFonts w:ascii="SimSun" w:hAnsi="SimSun" w:eastAsia="SimSun" w:cs="SimSun"/>
          <w:sz w:val="23"/>
          <w:szCs w:val="23"/>
          <w:spacing w:val="-8"/>
        </w:rPr>
        <w:t>工作。选取1～2所高校委托教育部评估中心指导开展第二类审核评估</w:t>
      </w:r>
      <w:r>
        <w:rPr>
          <w:rFonts w:ascii="SimSun" w:hAnsi="SimSun" w:eastAsia="SimSun" w:cs="SimSun"/>
          <w:sz w:val="23"/>
          <w:szCs w:val="23"/>
          <w:spacing w:val="-9"/>
        </w:rPr>
        <w:t>试点，为全面推</w:t>
      </w:r>
      <w:r>
        <w:rPr>
          <w:rFonts w:ascii="SimSun" w:hAnsi="SimSun" w:eastAsia="SimSun" w:cs="SimSun"/>
          <w:sz w:val="23"/>
          <w:szCs w:val="23"/>
        </w:rPr>
        <w:t xml:space="preserve"> </w:t>
      </w:r>
      <w:r>
        <w:rPr>
          <w:rFonts w:ascii="SimSun" w:hAnsi="SimSun" w:eastAsia="SimSun" w:cs="SimSun"/>
          <w:sz w:val="23"/>
          <w:szCs w:val="23"/>
          <w:spacing w:val="-14"/>
        </w:rPr>
        <w:t>开本地区审核评估工作做好示范。教育部教育督导局将牵头建立全国</w:t>
      </w:r>
      <w:r>
        <w:rPr>
          <w:rFonts w:ascii="SimSun" w:hAnsi="SimSun" w:eastAsia="SimSun" w:cs="SimSun"/>
          <w:sz w:val="23"/>
          <w:szCs w:val="23"/>
          <w:spacing w:val="-15"/>
        </w:rPr>
        <w:t>共建共享共用的本</w:t>
      </w:r>
      <w:r>
        <w:rPr>
          <w:rFonts w:ascii="SimSun" w:hAnsi="SimSun" w:eastAsia="SimSun" w:cs="SimSun"/>
          <w:sz w:val="23"/>
          <w:szCs w:val="23"/>
        </w:rPr>
        <w:t xml:space="preserve"> </w:t>
      </w:r>
      <w:r>
        <w:rPr>
          <w:rFonts w:ascii="SimSun" w:hAnsi="SimSun" w:eastAsia="SimSun" w:cs="SimSun"/>
          <w:sz w:val="23"/>
          <w:szCs w:val="23"/>
          <w:spacing w:val="-14"/>
        </w:rPr>
        <w:t>科教育教学评估专家库。专家经专业培训、持证入库、随机遴选后作为</w:t>
      </w:r>
      <w:r>
        <w:rPr>
          <w:rFonts w:ascii="SimSun" w:hAnsi="SimSun" w:eastAsia="SimSun" w:cs="SimSun"/>
          <w:sz w:val="23"/>
          <w:szCs w:val="23"/>
          <w:spacing w:val="-15"/>
        </w:rPr>
        <w:t>参评高校评估专</w:t>
      </w:r>
      <w:r>
        <w:rPr>
          <w:rFonts w:ascii="SimSun" w:hAnsi="SimSun" w:eastAsia="SimSun" w:cs="SimSun"/>
          <w:sz w:val="23"/>
          <w:szCs w:val="23"/>
        </w:rPr>
        <w:t xml:space="preserve"> </w:t>
      </w:r>
      <w:r>
        <w:rPr>
          <w:rFonts w:ascii="SimSun" w:hAnsi="SimSun" w:eastAsia="SimSun" w:cs="SimSun"/>
          <w:sz w:val="23"/>
          <w:szCs w:val="23"/>
          <w:spacing w:val="-14"/>
        </w:rPr>
        <w:t>家。专家库实行动态更新机制，各地各校要及时更新专家信息，对出</w:t>
      </w:r>
      <w:r>
        <w:rPr>
          <w:rFonts w:ascii="SimSun" w:hAnsi="SimSun" w:eastAsia="SimSun" w:cs="SimSun"/>
          <w:sz w:val="23"/>
          <w:szCs w:val="23"/>
          <w:spacing w:val="-15"/>
        </w:rPr>
        <w:t>现师德师风问题等</w:t>
      </w:r>
    </w:p>
    <w:p>
      <w:pPr>
        <w:spacing w:line="219" w:lineRule="auto"/>
        <w:rPr>
          <w:rFonts w:ascii="SimSun" w:hAnsi="SimSun" w:eastAsia="SimSun" w:cs="SimSun"/>
          <w:sz w:val="23"/>
          <w:szCs w:val="23"/>
        </w:rPr>
      </w:pPr>
      <w:r>
        <w:rPr>
          <w:rFonts w:ascii="SimSun" w:hAnsi="SimSun" w:eastAsia="SimSun" w:cs="SimSun"/>
          <w:sz w:val="23"/>
          <w:szCs w:val="23"/>
          <w:spacing w:val="-16"/>
        </w:rPr>
        <w:t>不适宜继续作为专家的，要及时标注并调整出库。</w:t>
      </w:r>
    </w:p>
    <w:p>
      <w:pPr>
        <w:spacing w:line="444" w:lineRule="auto"/>
        <w:rPr>
          <w:rFonts w:ascii="Arial"/>
          <w:sz w:val="21"/>
        </w:rPr>
      </w:pPr>
      <w:r/>
    </w:p>
    <w:p>
      <w:pPr>
        <w:ind w:left="433"/>
        <w:spacing w:before="74" w:line="221" w:lineRule="auto"/>
        <w:outlineLvl w:val="1"/>
        <w:rPr>
          <w:rFonts w:ascii="SimHei" w:hAnsi="SimHei" w:eastAsia="SimHei" w:cs="SimHei"/>
          <w:sz w:val="23"/>
          <w:szCs w:val="23"/>
        </w:rPr>
      </w:pPr>
      <w:r>
        <w:rPr>
          <w:rFonts w:ascii="SimHei" w:hAnsi="SimHei" w:eastAsia="SimHei" w:cs="SimHei"/>
          <w:sz w:val="23"/>
          <w:szCs w:val="23"/>
          <w:b/>
          <w:bCs/>
          <w:spacing w:val="2"/>
        </w:rPr>
        <w:t>九、</w:t>
      </w:r>
      <w:r>
        <w:rPr>
          <w:rFonts w:ascii="SimHei" w:hAnsi="SimHei" w:eastAsia="SimHei" w:cs="SimHei"/>
          <w:sz w:val="23"/>
          <w:szCs w:val="23"/>
          <w:spacing w:val="-49"/>
        </w:rPr>
        <w:t xml:space="preserve"> </w:t>
      </w:r>
      <w:r>
        <w:rPr>
          <w:rFonts w:ascii="SimHei" w:hAnsi="SimHei" w:eastAsia="SimHei" w:cs="SimHei"/>
          <w:sz w:val="23"/>
          <w:szCs w:val="23"/>
          <w:b/>
          <w:bCs/>
          <w:spacing w:val="2"/>
        </w:rPr>
        <w:t>如何以审核评估推动本科教育教学改革?</w:t>
      </w:r>
    </w:p>
    <w:p>
      <w:pPr>
        <w:spacing w:line="241" w:lineRule="auto"/>
        <w:rPr>
          <w:rFonts w:ascii="Arial"/>
          <w:sz w:val="21"/>
        </w:rPr>
      </w:pPr>
      <w:r/>
    </w:p>
    <w:p>
      <w:pPr>
        <w:ind w:left="430"/>
        <w:spacing w:before="76" w:line="441" w:lineRule="exact"/>
        <w:rPr>
          <w:rFonts w:ascii="SimSun" w:hAnsi="SimSun" w:eastAsia="SimSun" w:cs="SimSun"/>
          <w:sz w:val="23"/>
          <w:szCs w:val="23"/>
        </w:rPr>
      </w:pPr>
      <w:r>
        <w:rPr>
          <w:rFonts w:ascii="SimSun" w:hAnsi="SimSun" w:eastAsia="SimSun" w:cs="SimSun"/>
          <w:sz w:val="23"/>
          <w:szCs w:val="23"/>
          <w:spacing w:val="-11"/>
          <w:position w:val="16"/>
        </w:rPr>
        <w:t>答：新一轮审核评估把有效推动本科教育教学改革作为主线</w:t>
      </w:r>
      <w:r>
        <w:rPr>
          <w:rFonts w:ascii="SimSun" w:hAnsi="SimSun" w:eastAsia="SimSun" w:cs="SimSun"/>
          <w:sz w:val="23"/>
          <w:szCs w:val="23"/>
          <w:spacing w:val="-12"/>
          <w:position w:val="16"/>
        </w:rPr>
        <w:t>不动摇，注重系统性、</w:t>
      </w:r>
    </w:p>
    <w:p>
      <w:pPr>
        <w:spacing w:before="1" w:line="219" w:lineRule="auto"/>
        <w:rPr>
          <w:rFonts w:ascii="SimSun" w:hAnsi="SimSun" w:eastAsia="SimSun" w:cs="SimSun"/>
          <w:sz w:val="23"/>
          <w:szCs w:val="23"/>
        </w:rPr>
      </w:pPr>
      <w:r>
        <w:rPr>
          <w:rFonts w:ascii="SimSun" w:hAnsi="SimSun" w:eastAsia="SimSun" w:cs="SimSun"/>
          <w:sz w:val="23"/>
          <w:szCs w:val="23"/>
          <w:spacing w:val="-16"/>
        </w:rPr>
        <w:t>整体性、前瞻性、协同性综合改革，形成全局性改革成果。</w:t>
      </w:r>
    </w:p>
    <w:p>
      <w:pPr>
        <w:ind w:right="94" w:firstLine="433"/>
        <w:spacing w:before="162" w:line="346" w:lineRule="auto"/>
        <w:rPr>
          <w:rFonts w:ascii="SimSun" w:hAnsi="SimSun" w:eastAsia="SimSun" w:cs="SimSun"/>
          <w:sz w:val="23"/>
          <w:szCs w:val="23"/>
        </w:rPr>
      </w:pPr>
      <w:r>
        <w:rPr>
          <w:rFonts w:ascii="SimSun" w:hAnsi="SimSun" w:eastAsia="SimSun" w:cs="SimSun"/>
          <w:sz w:val="23"/>
          <w:szCs w:val="23"/>
          <w:b/>
          <w:bCs/>
          <w:spacing w:val="-15"/>
        </w:rPr>
        <w:t>一是坚持以评估思想理念引导改革</w:t>
      </w:r>
      <w:r>
        <w:rPr>
          <w:rFonts w:ascii="SimSun" w:hAnsi="SimSun" w:eastAsia="SimSun" w:cs="SimSun"/>
          <w:sz w:val="23"/>
          <w:szCs w:val="23"/>
          <w:spacing w:val="-15"/>
        </w:rPr>
        <w:t>。坚持以评促建、以评促改、以评促管、以评促</w:t>
      </w:r>
      <w:r>
        <w:rPr>
          <w:rFonts w:ascii="SimSun" w:hAnsi="SimSun" w:eastAsia="SimSun" w:cs="SimSun"/>
          <w:sz w:val="23"/>
          <w:szCs w:val="23"/>
        </w:rPr>
        <w:t xml:space="preserve"> </w:t>
      </w:r>
      <w:r>
        <w:rPr>
          <w:rFonts w:ascii="SimSun" w:hAnsi="SimSun" w:eastAsia="SimSun" w:cs="SimSun"/>
          <w:sz w:val="23"/>
          <w:szCs w:val="23"/>
          <w:spacing w:val="-14"/>
        </w:rPr>
        <w:t>强，全面对接“学生中心、产出导向、持续改进”的国际先进理念</w:t>
      </w:r>
      <w:r>
        <w:rPr>
          <w:rFonts w:ascii="SimSun" w:hAnsi="SimSun" w:eastAsia="SimSun" w:cs="SimSun"/>
          <w:sz w:val="23"/>
          <w:szCs w:val="23"/>
          <w:spacing w:val="-15"/>
        </w:rPr>
        <w:t>，将其作为引领整个</w:t>
      </w:r>
      <w:r>
        <w:rPr>
          <w:rFonts w:ascii="SimSun" w:hAnsi="SimSun" w:eastAsia="SimSun" w:cs="SimSun"/>
          <w:sz w:val="23"/>
          <w:szCs w:val="23"/>
        </w:rPr>
        <w:t xml:space="preserve"> </w:t>
      </w:r>
      <w:r>
        <w:rPr>
          <w:rFonts w:ascii="SimSun" w:hAnsi="SimSun" w:eastAsia="SimSun" w:cs="SimSun"/>
          <w:sz w:val="23"/>
          <w:szCs w:val="23"/>
          <w:spacing w:val="-14"/>
        </w:rPr>
        <w:t>评估工作的核心理念。以学生发展为本，以激发学生的学习积极性和</w:t>
      </w:r>
      <w:r>
        <w:rPr>
          <w:rFonts w:ascii="SimSun" w:hAnsi="SimSun" w:eastAsia="SimSun" w:cs="SimSun"/>
          <w:sz w:val="23"/>
          <w:szCs w:val="23"/>
          <w:spacing w:val="-15"/>
        </w:rPr>
        <w:t>潜能、刻苦学习为</w:t>
      </w:r>
      <w:r>
        <w:rPr>
          <w:rFonts w:ascii="SimSun" w:hAnsi="SimSun" w:eastAsia="SimSun" w:cs="SimSun"/>
          <w:sz w:val="23"/>
          <w:szCs w:val="23"/>
        </w:rPr>
        <w:t xml:space="preserve"> </w:t>
      </w:r>
      <w:r>
        <w:rPr>
          <w:rFonts w:ascii="SimSun" w:hAnsi="SimSun" w:eastAsia="SimSun" w:cs="SimSun"/>
          <w:sz w:val="23"/>
          <w:szCs w:val="23"/>
          <w:spacing w:val="-8"/>
        </w:rPr>
        <w:t>提高人才培养质量的核心要素，强调教育产出质量，以质量保障机制和</w:t>
      </w:r>
      <w:r>
        <w:rPr>
          <w:rFonts w:ascii="SimSun" w:hAnsi="SimSun" w:eastAsia="SimSun" w:cs="SimSun"/>
          <w:sz w:val="23"/>
          <w:szCs w:val="23"/>
          <w:spacing w:val="-9"/>
        </w:rPr>
        <w:t>能力为评估重</w:t>
      </w:r>
    </w:p>
    <w:p>
      <w:pPr>
        <w:spacing w:line="218" w:lineRule="auto"/>
        <w:rPr>
          <w:rFonts w:ascii="SimSun" w:hAnsi="SimSun" w:eastAsia="SimSun" w:cs="SimSun"/>
          <w:sz w:val="23"/>
          <w:szCs w:val="23"/>
        </w:rPr>
      </w:pPr>
      <w:r>
        <w:rPr>
          <w:rFonts w:ascii="SimSun" w:hAnsi="SimSun" w:eastAsia="SimSun" w:cs="SimSun"/>
          <w:sz w:val="23"/>
          <w:szCs w:val="23"/>
          <w:spacing w:val="-15"/>
        </w:rPr>
        <w:t>点，促进学校及时发现问题并持续改进。</w:t>
      </w:r>
    </w:p>
    <w:p>
      <w:pPr>
        <w:ind w:right="100" w:firstLine="433"/>
        <w:spacing w:before="193" w:line="347" w:lineRule="auto"/>
        <w:rPr>
          <w:rFonts w:ascii="SimSun" w:hAnsi="SimSun" w:eastAsia="SimSun" w:cs="SimSun"/>
          <w:sz w:val="23"/>
          <w:szCs w:val="23"/>
        </w:rPr>
      </w:pPr>
      <w:r>
        <w:rPr>
          <w:rFonts w:ascii="SimSun" w:hAnsi="SimSun" w:eastAsia="SimSun" w:cs="SimSun"/>
          <w:sz w:val="23"/>
          <w:szCs w:val="23"/>
          <w:b/>
          <w:bCs/>
          <w:spacing w:val="-18"/>
        </w:rPr>
        <w:t>二是坚持以评估要点指标推动改革。</w:t>
      </w:r>
      <w:r>
        <w:rPr>
          <w:rFonts w:ascii="SimSun" w:hAnsi="SimSun" w:eastAsia="SimSun" w:cs="SimSun"/>
          <w:sz w:val="23"/>
          <w:szCs w:val="23"/>
          <w:spacing w:val="-2"/>
        </w:rPr>
        <w:t xml:space="preserve"> </w:t>
      </w:r>
      <w:r>
        <w:rPr>
          <w:rFonts w:ascii="SimSun" w:hAnsi="SimSun" w:eastAsia="SimSun" w:cs="SimSun"/>
          <w:sz w:val="23"/>
          <w:szCs w:val="23"/>
          <w:spacing w:val="-18"/>
        </w:rPr>
        <w:t>坚持对标新时代</w:t>
      </w:r>
      <w:r>
        <w:rPr>
          <w:rFonts w:ascii="SimSun" w:hAnsi="SimSun" w:eastAsia="SimSun" w:cs="SimSun"/>
          <w:sz w:val="23"/>
          <w:szCs w:val="23"/>
          <w:spacing w:val="-19"/>
        </w:rPr>
        <w:t>本科教育质量要求，加强对思</w:t>
      </w:r>
      <w:r>
        <w:rPr>
          <w:rFonts w:ascii="SimSun" w:hAnsi="SimSun" w:eastAsia="SimSun" w:cs="SimSun"/>
          <w:sz w:val="23"/>
          <w:szCs w:val="23"/>
        </w:rPr>
        <w:t xml:space="preserve"> </w:t>
      </w:r>
      <w:r>
        <w:rPr>
          <w:rFonts w:ascii="SimSun" w:hAnsi="SimSun" w:eastAsia="SimSun" w:cs="SimSun"/>
          <w:sz w:val="23"/>
          <w:szCs w:val="23"/>
          <w:spacing w:val="-14"/>
        </w:rPr>
        <w:t>政教育、本科地位、学生发展、卓越教学、双创教育等方面的审核</w:t>
      </w:r>
      <w:r>
        <w:rPr>
          <w:rFonts w:ascii="SimSun" w:hAnsi="SimSun" w:eastAsia="SimSun" w:cs="SimSun"/>
          <w:sz w:val="23"/>
          <w:szCs w:val="23"/>
          <w:spacing w:val="-15"/>
        </w:rPr>
        <w:t>，衔接“双一流”建</w:t>
      </w:r>
      <w:r>
        <w:rPr>
          <w:rFonts w:ascii="SimSun" w:hAnsi="SimSun" w:eastAsia="SimSun" w:cs="SimSun"/>
          <w:sz w:val="23"/>
          <w:szCs w:val="23"/>
        </w:rPr>
        <w:t xml:space="preserve"> </w:t>
      </w:r>
      <w:r>
        <w:rPr>
          <w:rFonts w:ascii="SimSun" w:hAnsi="SimSun" w:eastAsia="SimSun" w:cs="SimSun"/>
          <w:sz w:val="23"/>
          <w:szCs w:val="23"/>
          <w:spacing w:val="-11"/>
        </w:rPr>
        <w:t>设监测指标，引领本科教育教学综合改革创新，让教学改革“动起来</w:t>
      </w:r>
      <w:r>
        <w:rPr>
          <w:rFonts w:ascii="SimSun" w:hAnsi="SimSun" w:eastAsia="SimSun" w:cs="SimSun"/>
          <w:sz w:val="23"/>
          <w:szCs w:val="23"/>
          <w:spacing w:val="-12"/>
        </w:rPr>
        <w:t>”,推进高校在体</w:t>
      </w:r>
      <w:r>
        <w:rPr>
          <w:rFonts w:ascii="SimSun" w:hAnsi="SimSun" w:eastAsia="SimSun" w:cs="SimSun"/>
          <w:sz w:val="23"/>
          <w:szCs w:val="23"/>
        </w:rPr>
        <w:t xml:space="preserve"> </w:t>
      </w:r>
      <w:r>
        <w:rPr>
          <w:rFonts w:ascii="SimSun" w:hAnsi="SimSun" w:eastAsia="SimSun" w:cs="SimSun"/>
          <w:sz w:val="23"/>
          <w:szCs w:val="23"/>
          <w:spacing w:val="-8"/>
        </w:rPr>
        <w:t>制机制改革、课程体系改革、教学方法改革等重点</w:t>
      </w:r>
      <w:r>
        <w:rPr>
          <w:rFonts w:ascii="SimSun" w:hAnsi="SimSun" w:eastAsia="SimSun" w:cs="SimSun"/>
          <w:sz w:val="23"/>
          <w:szCs w:val="23"/>
          <w:spacing w:val="-9"/>
        </w:rPr>
        <w:t>领域取得改革新进展，实现改革新</w:t>
      </w:r>
    </w:p>
    <w:p>
      <w:pPr>
        <w:spacing w:line="222" w:lineRule="auto"/>
        <w:rPr>
          <w:rFonts w:ascii="SimSun" w:hAnsi="SimSun" w:eastAsia="SimSun" w:cs="SimSun"/>
          <w:sz w:val="23"/>
          <w:szCs w:val="23"/>
        </w:rPr>
      </w:pPr>
      <w:r>
        <w:rPr>
          <w:rFonts w:ascii="SimSun" w:hAnsi="SimSun" w:eastAsia="SimSun" w:cs="SimSun"/>
          <w:sz w:val="23"/>
          <w:szCs w:val="23"/>
          <w:spacing w:val="-12"/>
        </w:rPr>
        <w:t>突破。</w:t>
      </w:r>
    </w:p>
    <w:p>
      <w:pPr>
        <w:ind w:right="103" w:firstLine="433"/>
        <w:spacing w:before="176" w:line="354" w:lineRule="auto"/>
        <w:rPr>
          <w:rFonts w:ascii="SimSun" w:hAnsi="SimSun" w:eastAsia="SimSun" w:cs="SimSun"/>
          <w:sz w:val="23"/>
          <w:szCs w:val="23"/>
        </w:rPr>
      </w:pPr>
      <w:r>
        <w:rPr>
          <w:rFonts w:ascii="SimSun" w:hAnsi="SimSun" w:eastAsia="SimSun" w:cs="SimSun"/>
          <w:sz w:val="23"/>
          <w:szCs w:val="23"/>
          <w:b/>
          <w:bCs/>
          <w:spacing w:val="-16"/>
        </w:rPr>
        <w:t>三是坚持以评估政策资源支持改革</w:t>
      </w:r>
      <w:r>
        <w:rPr>
          <w:rFonts w:ascii="SimSun" w:hAnsi="SimSun" w:eastAsia="SimSun" w:cs="SimSun"/>
          <w:sz w:val="23"/>
          <w:szCs w:val="23"/>
          <w:spacing w:val="-16"/>
        </w:rPr>
        <w:t>。增设审核评估问题清单，特别针对全面排查出</w:t>
      </w:r>
      <w:r>
        <w:rPr>
          <w:rFonts w:ascii="SimSun" w:hAnsi="SimSun" w:eastAsia="SimSun" w:cs="SimSun"/>
          <w:sz w:val="23"/>
          <w:szCs w:val="23"/>
          <w:spacing w:val="15"/>
        </w:rPr>
        <w:t xml:space="preserve"> </w:t>
      </w:r>
      <w:r>
        <w:rPr>
          <w:rFonts w:ascii="SimSun" w:hAnsi="SimSun" w:eastAsia="SimSun" w:cs="SimSun"/>
          <w:sz w:val="23"/>
          <w:szCs w:val="23"/>
          <w:spacing w:val="-8"/>
        </w:rPr>
        <w:t>的本科教育教学薄弱环节及主要问题，采取“台帐销号</w:t>
      </w:r>
      <w:r>
        <w:rPr>
          <w:rFonts w:ascii="SimSun" w:hAnsi="SimSun" w:eastAsia="SimSun" w:cs="SimSun"/>
          <w:sz w:val="23"/>
          <w:szCs w:val="23"/>
          <w:spacing w:val="-9"/>
        </w:rPr>
        <w:t>”方式一抓到底。实行限期整</w:t>
      </w:r>
      <w:r>
        <w:rPr>
          <w:rFonts w:ascii="SimSun" w:hAnsi="SimSun" w:eastAsia="SimSun" w:cs="SimSun"/>
          <w:sz w:val="23"/>
          <w:szCs w:val="23"/>
        </w:rPr>
        <w:t xml:space="preserve"> </w:t>
      </w:r>
      <w:r>
        <w:rPr>
          <w:rFonts w:ascii="SimSun" w:hAnsi="SimSun" w:eastAsia="SimSun" w:cs="SimSun"/>
          <w:sz w:val="23"/>
          <w:szCs w:val="23"/>
          <w:spacing w:val="-14"/>
        </w:rPr>
        <w:t>改，落实督查督办和问责制度，教育部和各省级教育行</w:t>
      </w:r>
      <w:r>
        <w:rPr>
          <w:rFonts w:ascii="SimSun" w:hAnsi="SimSun" w:eastAsia="SimSun" w:cs="SimSun"/>
          <w:sz w:val="23"/>
          <w:szCs w:val="23"/>
          <w:spacing w:val="-15"/>
        </w:rPr>
        <w:t>政部门以随机抽取的方式，对高</w:t>
      </w:r>
    </w:p>
    <w:p>
      <w:pPr>
        <w:spacing w:before="1" w:line="218" w:lineRule="auto"/>
        <w:rPr>
          <w:rFonts w:ascii="SimSun" w:hAnsi="SimSun" w:eastAsia="SimSun" w:cs="SimSun"/>
          <w:sz w:val="23"/>
          <w:szCs w:val="23"/>
        </w:rPr>
      </w:pPr>
      <w:r>
        <w:rPr>
          <w:rFonts w:ascii="SimSun" w:hAnsi="SimSun" w:eastAsia="SimSun" w:cs="SimSun"/>
          <w:sz w:val="23"/>
          <w:szCs w:val="23"/>
          <w:spacing w:val="-14"/>
        </w:rPr>
        <w:t>校整改情况和关键办学指标进行督导复查，持续追踪整改进展</w:t>
      </w:r>
      <w:r>
        <w:rPr>
          <w:rFonts w:ascii="SimSun" w:hAnsi="SimSun" w:eastAsia="SimSun" w:cs="SimSun"/>
          <w:sz w:val="23"/>
          <w:szCs w:val="23"/>
          <w:spacing w:val="-15"/>
        </w:rPr>
        <w:t>。开展本科教育教学示范</w:t>
      </w:r>
    </w:p>
    <w:p>
      <w:pPr>
        <w:sectPr>
          <w:pgSz w:w="10320" w:h="14570"/>
          <w:pgMar w:top="400" w:right="925" w:bottom="400" w:left="1089" w:header="0"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5"/>
        </w:rPr>
        <w:t>154</w:t>
      </w:r>
      <w:r>
        <w:rPr>
          <w:rFonts w:ascii="SimSun" w:hAnsi="SimSun" w:eastAsia="SimSun" w:cs="SimSun"/>
          <w:sz w:val="19"/>
          <w:szCs w:val="19"/>
          <w:spacing w:val="16"/>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spacing w:line="258"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5"/>
        </w:rPr>
        <w:t>案例收集和推广，帮助其他高校提升本科教育</w:t>
      </w:r>
      <w:r>
        <w:rPr>
          <w:rFonts w:ascii="SimSun" w:hAnsi="SimSun" w:eastAsia="SimSun" w:cs="SimSun"/>
          <w:sz w:val="23"/>
          <w:szCs w:val="23"/>
          <w:spacing w:val="-16"/>
        </w:rPr>
        <w:t>教学质量。</w:t>
      </w:r>
    </w:p>
    <w:p>
      <w:pPr>
        <w:spacing w:line="356" w:lineRule="auto"/>
        <w:rPr>
          <w:rFonts w:ascii="Arial"/>
          <w:sz w:val="21"/>
        </w:rPr>
      </w:pPr>
      <w:r/>
    </w:p>
    <w:p>
      <w:pPr>
        <w:ind w:left="433"/>
        <w:spacing w:before="75" w:line="222" w:lineRule="auto"/>
        <w:rPr>
          <w:rFonts w:ascii="SimHei" w:hAnsi="SimHei" w:eastAsia="SimHei" w:cs="SimHei"/>
          <w:sz w:val="23"/>
          <w:szCs w:val="23"/>
        </w:rPr>
      </w:pPr>
      <w:r>
        <w:rPr>
          <w:rFonts w:ascii="SimHei" w:hAnsi="SimHei" w:eastAsia="SimHei" w:cs="SimHei"/>
          <w:sz w:val="23"/>
          <w:szCs w:val="23"/>
          <w:b/>
          <w:bCs/>
          <w:spacing w:val="4"/>
        </w:rPr>
        <w:t>十、</w:t>
      </w:r>
      <w:r>
        <w:rPr>
          <w:rFonts w:ascii="SimHei" w:hAnsi="SimHei" w:eastAsia="SimHei" w:cs="SimHei"/>
          <w:sz w:val="23"/>
          <w:szCs w:val="23"/>
          <w:spacing w:val="-51"/>
        </w:rPr>
        <w:t xml:space="preserve"> </w:t>
      </w:r>
      <w:r>
        <w:rPr>
          <w:rFonts w:ascii="SimHei" w:hAnsi="SimHei" w:eastAsia="SimHei" w:cs="SimHei"/>
          <w:sz w:val="23"/>
          <w:szCs w:val="23"/>
          <w:b/>
          <w:bCs/>
          <w:spacing w:val="4"/>
        </w:rPr>
        <w:t>请简要介绍下一步推进审核评估工作的主要安排</w:t>
      </w:r>
    </w:p>
    <w:p>
      <w:pPr>
        <w:spacing w:line="250" w:lineRule="auto"/>
        <w:rPr>
          <w:rFonts w:ascii="Arial"/>
          <w:sz w:val="21"/>
        </w:rPr>
      </w:pPr>
      <w:r/>
    </w:p>
    <w:p>
      <w:pPr>
        <w:ind w:left="429"/>
        <w:spacing w:before="74" w:line="441" w:lineRule="exact"/>
        <w:rPr>
          <w:rFonts w:ascii="SimSun" w:hAnsi="SimSun" w:eastAsia="SimSun" w:cs="SimSun"/>
          <w:sz w:val="23"/>
          <w:szCs w:val="23"/>
        </w:rPr>
      </w:pPr>
      <w:r>
        <w:rPr>
          <w:rFonts w:ascii="SimSun" w:hAnsi="SimSun" w:eastAsia="SimSun" w:cs="SimSun"/>
          <w:sz w:val="23"/>
          <w:szCs w:val="23"/>
          <w:spacing w:val="-13"/>
          <w:position w:val="16"/>
        </w:rPr>
        <w:t>答：下一步，教育部督导局将印发配套文件，</w:t>
      </w:r>
      <w:r>
        <w:rPr>
          <w:rFonts w:ascii="SimSun" w:hAnsi="SimSun" w:eastAsia="SimSun" w:cs="SimSun"/>
          <w:sz w:val="23"/>
          <w:szCs w:val="23"/>
          <w:spacing w:val="-14"/>
          <w:position w:val="16"/>
        </w:rPr>
        <w:t>部署做好新一轮审核评估，确保不跑</w:t>
      </w:r>
    </w:p>
    <w:p>
      <w:pPr>
        <w:spacing w:line="218" w:lineRule="auto"/>
        <w:rPr>
          <w:rFonts w:ascii="SimSun" w:hAnsi="SimSun" w:eastAsia="SimSun" w:cs="SimSun"/>
          <w:sz w:val="23"/>
          <w:szCs w:val="23"/>
        </w:rPr>
      </w:pPr>
      <w:r>
        <w:rPr>
          <w:rFonts w:ascii="SimSun" w:hAnsi="SimSun" w:eastAsia="SimSun" w:cs="SimSun"/>
          <w:sz w:val="23"/>
          <w:szCs w:val="23"/>
          <w:spacing w:val="-16"/>
        </w:rPr>
        <w:t>偏、不走样，主要采取以下措施。</w:t>
      </w:r>
    </w:p>
    <w:p>
      <w:pPr>
        <w:ind w:right="54" w:firstLine="433"/>
        <w:spacing w:before="155" w:line="345" w:lineRule="auto"/>
        <w:rPr>
          <w:rFonts w:ascii="SimSun" w:hAnsi="SimSun" w:eastAsia="SimSun" w:cs="SimSun"/>
          <w:sz w:val="23"/>
          <w:szCs w:val="23"/>
        </w:rPr>
      </w:pPr>
      <w:r>
        <w:rPr>
          <w:rFonts w:ascii="SimSun" w:hAnsi="SimSun" w:eastAsia="SimSun" w:cs="SimSun"/>
          <w:sz w:val="23"/>
          <w:szCs w:val="23"/>
          <w:b/>
          <w:bCs/>
          <w:spacing w:val="-17"/>
        </w:rPr>
        <w:t>一是统筹规划，达成共识。</w:t>
      </w:r>
      <w:r>
        <w:rPr>
          <w:rFonts w:ascii="SimSun" w:hAnsi="SimSun" w:eastAsia="SimSun" w:cs="SimSun"/>
          <w:sz w:val="23"/>
          <w:szCs w:val="23"/>
          <w:spacing w:val="-22"/>
        </w:rPr>
        <w:t xml:space="preserve"> </w:t>
      </w:r>
      <w:r>
        <w:rPr>
          <w:rFonts w:ascii="SimSun" w:hAnsi="SimSun" w:eastAsia="SimSun" w:cs="SimSun"/>
          <w:sz w:val="23"/>
          <w:szCs w:val="23"/>
          <w:spacing w:val="-17"/>
        </w:rPr>
        <w:t>部署学校做好评估申请，</w:t>
      </w:r>
      <w:r>
        <w:rPr>
          <w:rFonts w:ascii="SimSun" w:hAnsi="SimSun" w:eastAsia="SimSun" w:cs="SimSun"/>
          <w:sz w:val="23"/>
          <w:szCs w:val="23"/>
          <w:spacing w:val="-18"/>
        </w:rPr>
        <w:t>合理选择评估类型、切实落实</w:t>
      </w:r>
      <w:r>
        <w:rPr>
          <w:rFonts w:ascii="SimSun" w:hAnsi="SimSun" w:eastAsia="SimSun" w:cs="SimSun"/>
          <w:sz w:val="23"/>
          <w:szCs w:val="23"/>
        </w:rPr>
        <w:t xml:space="preserve"> </w:t>
      </w:r>
      <w:r>
        <w:rPr>
          <w:rFonts w:ascii="SimSun" w:hAnsi="SimSun" w:eastAsia="SimSun" w:cs="SimSun"/>
          <w:sz w:val="23"/>
          <w:szCs w:val="23"/>
          <w:spacing w:val="-14"/>
        </w:rPr>
        <w:t>以评促建，教育行政部门将综合考虑高校章程规定、事业发展需要、上一轮评估时间和</w:t>
      </w:r>
      <w:r>
        <w:rPr>
          <w:rFonts w:ascii="SimSun" w:hAnsi="SimSun" w:eastAsia="SimSun" w:cs="SimSun"/>
          <w:sz w:val="23"/>
          <w:szCs w:val="23"/>
          <w:spacing w:val="8"/>
        </w:rPr>
        <w:t xml:space="preserve"> </w:t>
      </w:r>
      <w:r>
        <w:rPr>
          <w:rFonts w:ascii="SimSun" w:hAnsi="SimSun" w:eastAsia="SimSun" w:cs="SimSun"/>
          <w:sz w:val="23"/>
          <w:szCs w:val="23"/>
          <w:spacing w:val="-14"/>
        </w:rPr>
        <w:t>整改效果，以及评估机构年度评估能力等因素，制定审核评估规划。发挥宣传工作在思</w:t>
      </w:r>
      <w:r>
        <w:rPr>
          <w:rFonts w:ascii="SimSun" w:hAnsi="SimSun" w:eastAsia="SimSun" w:cs="SimSun"/>
          <w:sz w:val="23"/>
          <w:szCs w:val="23"/>
          <w:spacing w:val="5"/>
        </w:rPr>
        <w:t xml:space="preserve"> </w:t>
      </w:r>
      <w:r>
        <w:rPr>
          <w:rFonts w:ascii="SimSun" w:hAnsi="SimSun" w:eastAsia="SimSun" w:cs="SimSun"/>
          <w:sz w:val="23"/>
          <w:szCs w:val="23"/>
          <w:spacing w:val="-14"/>
        </w:rPr>
        <w:t>想引领、舆论推动、精神激励、文化支撑等方面的作用，通过标准解读、专家培训等多</w:t>
      </w:r>
      <w:r>
        <w:rPr>
          <w:rFonts w:ascii="SimSun" w:hAnsi="SimSun" w:eastAsia="SimSun" w:cs="SimSun"/>
          <w:sz w:val="23"/>
          <w:szCs w:val="23"/>
          <w:spacing w:val="11"/>
        </w:rPr>
        <w:t xml:space="preserve"> </w:t>
      </w:r>
      <w:r>
        <w:rPr>
          <w:rFonts w:ascii="SimSun" w:hAnsi="SimSun" w:eastAsia="SimSun" w:cs="SimSun"/>
          <w:sz w:val="23"/>
          <w:szCs w:val="23"/>
          <w:spacing w:val="-20"/>
        </w:rPr>
        <w:t>角度全方位权威解析，把新一轮审核评估重大意义“传到位”、精髓要义“说清楚”、任</w:t>
      </w:r>
    </w:p>
    <w:p>
      <w:pPr>
        <w:spacing w:before="1" w:line="216" w:lineRule="auto"/>
        <w:rPr>
          <w:rFonts w:ascii="SimSun" w:hAnsi="SimSun" w:eastAsia="SimSun" w:cs="SimSun"/>
          <w:sz w:val="23"/>
          <w:szCs w:val="23"/>
        </w:rPr>
      </w:pPr>
      <w:r>
        <w:rPr>
          <w:rFonts w:ascii="SimSun" w:hAnsi="SimSun" w:eastAsia="SimSun" w:cs="SimSun"/>
          <w:sz w:val="23"/>
          <w:szCs w:val="23"/>
          <w:spacing w:val="-15"/>
        </w:rPr>
        <w:t>务要求“讲明白”,让战线深入理解、准确把握新一轮审核评估的内涵要求。</w:t>
      </w:r>
    </w:p>
    <w:p>
      <w:pPr>
        <w:ind w:right="60" w:firstLine="433"/>
        <w:spacing w:before="199" w:line="354" w:lineRule="auto"/>
        <w:rPr>
          <w:rFonts w:ascii="SimSun" w:hAnsi="SimSun" w:eastAsia="SimSun" w:cs="SimSun"/>
          <w:sz w:val="23"/>
          <w:szCs w:val="23"/>
        </w:rPr>
      </w:pPr>
      <w:r>
        <w:rPr>
          <w:rFonts w:ascii="SimSun" w:hAnsi="SimSun" w:eastAsia="SimSun" w:cs="SimSun"/>
          <w:sz w:val="23"/>
          <w:szCs w:val="23"/>
          <w:b/>
          <w:bCs/>
          <w:spacing w:val="-15"/>
        </w:rPr>
        <w:t>二是试点先行，示范引领。</w:t>
      </w:r>
      <w:r>
        <w:rPr>
          <w:rFonts w:ascii="SimSun" w:hAnsi="SimSun" w:eastAsia="SimSun" w:cs="SimSun"/>
          <w:sz w:val="23"/>
          <w:szCs w:val="23"/>
          <w:spacing w:val="7"/>
        </w:rPr>
        <w:t xml:space="preserve"> </w:t>
      </w:r>
      <w:r>
        <w:rPr>
          <w:rFonts w:ascii="SimSun" w:hAnsi="SimSun" w:eastAsia="SimSun" w:cs="SimSun"/>
          <w:sz w:val="23"/>
          <w:szCs w:val="23"/>
          <w:spacing w:val="-15"/>
        </w:rPr>
        <w:t>打造新一轮审核评估示范“样板间”,委托教育部评估</w:t>
      </w:r>
      <w:r>
        <w:rPr>
          <w:rFonts w:ascii="SimSun" w:hAnsi="SimSun" w:eastAsia="SimSun" w:cs="SimSun"/>
          <w:sz w:val="23"/>
          <w:szCs w:val="23"/>
        </w:rPr>
        <w:t xml:space="preserve"> </w:t>
      </w:r>
      <w:r>
        <w:rPr>
          <w:rFonts w:ascii="SimSun" w:hAnsi="SimSun" w:eastAsia="SimSun" w:cs="SimSun"/>
          <w:sz w:val="23"/>
          <w:szCs w:val="23"/>
          <w:spacing w:val="-8"/>
        </w:rPr>
        <w:t>中心开展全国统一试点，省级教育行政部门选取1～2所高校委托教育部评估中心指导</w:t>
      </w:r>
      <w:r>
        <w:rPr>
          <w:rFonts w:ascii="SimSun" w:hAnsi="SimSun" w:eastAsia="SimSun" w:cs="SimSun"/>
          <w:sz w:val="23"/>
          <w:szCs w:val="23"/>
          <w:spacing w:val="7"/>
        </w:rPr>
        <w:t xml:space="preserve"> </w:t>
      </w:r>
      <w:r>
        <w:rPr>
          <w:rFonts w:ascii="SimSun" w:hAnsi="SimSun" w:eastAsia="SimSun" w:cs="SimSun"/>
          <w:sz w:val="23"/>
          <w:szCs w:val="23"/>
          <w:spacing w:val="-14"/>
        </w:rPr>
        <w:t>开展第二类审核评估试点，为全面推开本地区审核评估工作做好示范，优化新一轮审核</w:t>
      </w:r>
    </w:p>
    <w:p>
      <w:pPr>
        <w:spacing w:before="1" w:line="217" w:lineRule="auto"/>
        <w:rPr>
          <w:rFonts w:ascii="SimSun" w:hAnsi="SimSun" w:eastAsia="SimSun" w:cs="SimSun"/>
          <w:sz w:val="23"/>
          <w:szCs w:val="23"/>
        </w:rPr>
      </w:pPr>
      <w:r>
        <w:rPr>
          <w:rFonts w:ascii="SimSun" w:hAnsi="SimSun" w:eastAsia="SimSun" w:cs="SimSun"/>
          <w:sz w:val="23"/>
          <w:szCs w:val="23"/>
          <w:spacing w:val="-16"/>
        </w:rPr>
        <w:t>评估操作流程，为新一轮审核评估正式推开奠定坚实基础。</w:t>
      </w:r>
    </w:p>
    <w:p>
      <w:pPr>
        <w:ind w:right="112" w:firstLine="433"/>
        <w:spacing w:before="177" w:line="346" w:lineRule="auto"/>
        <w:rPr>
          <w:rFonts w:ascii="SimSun" w:hAnsi="SimSun" w:eastAsia="SimSun" w:cs="SimSun"/>
          <w:sz w:val="23"/>
          <w:szCs w:val="23"/>
        </w:rPr>
      </w:pPr>
      <w:r>
        <w:rPr>
          <w:rFonts w:ascii="SimSun" w:hAnsi="SimSun" w:eastAsia="SimSun" w:cs="SimSun"/>
          <w:sz w:val="23"/>
          <w:szCs w:val="23"/>
          <w:b/>
          <w:bCs/>
          <w:spacing w:val="-18"/>
        </w:rPr>
        <w:t>三是部省协同，组织保障。</w:t>
      </w:r>
      <w:r>
        <w:rPr>
          <w:rFonts w:ascii="SimSun" w:hAnsi="SimSun" w:eastAsia="SimSun" w:cs="SimSun"/>
          <w:sz w:val="23"/>
          <w:szCs w:val="23"/>
          <w:spacing w:val="-32"/>
        </w:rPr>
        <w:t xml:space="preserve"> </w:t>
      </w:r>
      <w:r>
        <w:rPr>
          <w:rFonts w:ascii="SimSun" w:hAnsi="SimSun" w:eastAsia="SimSun" w:cs="SimSun"/>
          <w:sz w:val="23"/>
          <w:szCs w:val="23"/>
          <w:spacing w:val="-18"/>
        </w:rPr>
        <w:t>积极构建“管办评</w:t>
      </w:r>
      <w:r>
        <w:rPr>
          <w:rFonts w:ascii="SimSun" w:hAnsi="SimSun" w:eastAsia="SimSun" w:cs="SimSun"/>
          <w:sz w:val="23"/>
          <w:szCs w:val="23"/>
          <w:spacing w:val="-19"/>
        </w:rPr>
        <w:t>”分离、多方参与的评估模式。在国</w:t>
      </w:r>
      <w:r>
        <w:rPr>
          <w:rFonts w:ascii="SimSun" w:hAnsi="SimSun" w:eastAsia="SimSun" w:cs="SimSun"/>
          <w:sz w:val="23"/>
          <w:szCs w:val="23"/>
        </w:rPr>
        <w:t xml:space="preserve"> </w:t>
      </w:r>
      <w:r>
        <w:rPr>
          <w:rFonts w:ascii="SimSun" w:hAnsi="SimSun" w:eastAsia="SimSun" w:cs="SimSun"/>
          <w:sz w:val="23"/>
          <w:szCs w:val="23"/>
          <w:spacing w:val="-15"/>
        </w:rPr>
        <w:t>家统一评估体系下，建立全国统一、开放共享的专家库，健全</w:t>
      </w:r>
      <w:r>
        <w:rPr>
          <w:rFonts w:ascii="SimSun" w:hAnsi="SimSun" w:eastAsia="SimSun" w:cs="SimSun"/>
          <w:sz w:val="23"/>
          <w:szCs w:val="23"/>
          <w:spacing w:val="-16"/>
        </w:rPr>
        <w:t>科学有效的部省两级协同</w:t>
      </w:r>
    </w:p>
    <w:p>
      <w:pPr>
        <w:spacing w:before="1" w:line="217" w:lineRule="auto"/>
        <w:rPr>
          <w:rFonts w:ascii="SimSun" w:hAnsi="SimSun" w:eastAsia="SimSun" w:cs="SimSun"/>
          <w:sz w:val="23"/>
          <w:szCs w:val="23"/>
        </w:rPr>
      </w:pPr>
      <w:r>
        <w:rPr>
          <w:rFonts w:ascii="SimSun" w:hAnsi="SimSun" w:eastAsia="SimSun" w:cs="SimSun"/>
          <w:sz w:val="23"/>
          <w:szCs w:val="23"/>
          <w:spacing w:val="-16"/>
        </w:rPr>
        <w:t>管理机制，保证全国各地评估工作节奏和工作质量。</w:t>
      </w:r>
    </w:p>
    <w:p>
      <w:pPr>
        <w:ind w:firstLine="433"/>
        <w:spacing w:before="177" w:line="346" w:lineRule="auto"/>
        <w:rPr>
          <w:rFonts w:ascii="SimSun" w:hAnsi="SimSun" w:eastAsia="SimSun" w:cs="SimSun"/>
          <w:sz w:val="23"/>
          <w:szCs w:val="23"/>
        </w:rPr>
      </w:pPr>
      <w:r>
        <w:rPr>
          <w:rFonts w:ascii="SimSun" w:hAnsi="SimSun" w:eastAsia="SimSun" w:cs="SimSun"/>
          <w:sz w:val="23"/>
          <w:szCs w:val="23"/>
          <w:b/>
          <w:bCs/>
          <w:spacing w:val="-16"/>
        </w:rPr>
        <w:t>四是培训专家，保证质量。</w:t>
      </w:r>
      <w:r>
        <w:rPr>
          <w:rFonts w:ascii="SimSun" w:hAnsi="SimSun" w:eastAsia="SimSun" w:cs="SimSun"/>
          <w:sz w:val="23"/>
          <w:szCs w:val="23"/>
          <w:spacing w:val="8"/>
        </w:rPr>
        <w:t xml:space="preserve"> </w:t>
      </w:r>
      <w:r>
        <w:rPr>
          <w:rFonts w:ascii="SimSun" w:hAnsi="SimSun" w:eastAsia="SimSun" w:cs="SimSun"/>
          <w:sz w:val="23"/>
          <w:szCs w:val="23"/>
          <w:spacing w:val="-16"/>
        </w:rPr>
        <w:t>建设全国统一共享的</w:t>
      </w:r>
      <w:r>
        <w:rPr>
          <w:rFonts w:ascii="SimSun" w:hAnsi="SimSun" w:eastAsia="SimSun" w:cs="SimSun"/>
          <w:sz w:val="23"/>
          <w:szCs w:val="23"/>
          <w:spacing w:val="-17"/>
        </w:rPr>
        <w:t>本科教育教学评估专家库，团结、</w:t>
      </w:r>
      <w:r>
        <w:rPr>
          <w:rFonts w:ascii="SimSun" w:hAnsi="SimSun" w:eastAsia="SimSun" w:cs="SimSun"/>
          <w:sz w:val="23"/>
          <w:szCs w:val="23"/>
        </w:rPr>
        <w:t xml:space="preserve"> </w:t>
      </w:r>
      <w:r>
        <w:rPr>
          <w:rFonts w:ascii="SimSun" w:hAnsi="SimSun" w:eastAsia="SimSun" w:cs="SimSun"/>
          <w:sz w:val="23"/>
          <w:szCs w:val="23"/>
          <w:spacing w:val="-14"/>
        </w:rPr>
        <w:t>凝聚、培养一支“爱评估、懂评估、敬评估”的高水平评估专家队伍。分层分类开展专</w:t>
      </w:r>
      <w:r>
        <w:rPr>
          <w:rFonts w:ascii="SimSun" w:hAnsi="SimSun" w:eastAsia="SimSun" w:cs="SimSun"/>
          <w:sz w:val="23"/>
          <w:szCs w:val="23"/>
          <w:spacing w:val="2"/>
        </w:rPr>
        <w:t xml:space="preserve"> </w:t>
      </w:r>
      <w:r>
        <w:rPr>
          <w:rFonts w:ascii="SimSun" w:hAnsi="SimSun" w:eastAsia="SimSun" w:cs="SimSun"/>
          <w:sz w:val="23"/>
          <w:szCs w:val="23"/>
          <w:spacing w:val="-9"/>
        </w:rPr>
        <w:t>家培训，提升专家队伍工作水平和业务能力，建立专家进退动态</w:t>
      </w:r>
      <w:r>
        <w:rPr>
          <w:rFonts w:ascii="SimSun" w:hAnsi="SimSun" w:eastAsia="SimSun" w:cs="SimSun"/>
          <w:sz w:val="23"/>
          <w:szCs w:val="23"/>
          <w:spacing w:val="-10"/>
        </w:rPr>
        <w:t>调整机制，把政治过</w:t>
      </w:r>
      <w:r>
        <w:rPr>
          <w:rFonts w:ascii="SimSun" w:hAnsi="SimSun" w:eastAsia="SimSun" w:cs="SimSun"/>
          <w:sz w:val="23"/>
          <w:szCs w:val="23"/>
        </w:rPr>
        <w:t xml:space="preserve">  </w:t>
      </w:r>
      <w:r>
        <w:rPr>
          <w:rFonts w:ascii="SimSun" w:hAnsi="SimSun" w:eastAsia="SimSun" w:cs="SimSun"/>
          <w:sz w:val="23"/>
          <w:szCs w:val="23"/>
          <w:spacing w:val="-14"/>
        </w:rPr>
        <w:t>硬、业务能力强的优秀专家甄选出来、任能使用，及</w:t>
      </w:r>
      <w:r>
        <w:rPr>
          <w:rFonts w:ascii="SimSun" w:hAnsi="SimSun" w:eastAsia="SimSun" w:cs="SimSun"/>
          <w:sz w:val="23"/>
          <w:szCs w:val="23"/>
          <w:spacing w:val="-15"/>
        </w:rPr>
        <w:t>时淘汰站位不准、违反纪律、能力</w:t>
      </w:r>
    </w:p>
    <w:p>
      <w:pPr>
        <w:spacing w:line="220" w:lineRule="auto"/>
        <w:rPr>
          <w:rFonts w:ascii="SimSun" w:hAnsi="SimSun" w:eastAsia="SimSun" w:cs="SimSun"/>
          <w:sz w:val="23"/>
          <w:szCs w:val="23"/>
        </w:rPr>
      </w:pPr>
      <w:r>
        <w:rPr>
          <w:rFonts w:ascii="SimSun" w:hAnsi="SimSun" w:eastAsia="SimSun" w:cs="SimSun"/>
          <w:sz w:val="23"/>
          <w:szCs w:val="23"/>
          <w:spacing w:val="-17"/>
        </w:rPr>
        <w:t>不足、专业性不强的专家。</w:t>
      </w:r>
    </w:p>
    <w:p>
      <w:pPr>
        <w:ind w:right="48" w:firstLine="433"/>
        <w:spacing w:before="181" w:line="354" w:lineRule="auto"/>
        <w:rPr>
          <w:rFonts w:ascii="SimSun" w:hAnsi="SimSun" w:eastAsia="SimSun" w:cs="SimSun"/>
          <w:sz w:val="23"/>
          <w:szCs w:val="23"/>
        </w:rPr>
      </w:pPr>
      <w:r>
        <w:rPr>
          <w:rFonts w:ascii="SimSun" w:hAnsi="SimSun" w:eastAsia="SimSun" w:cs="SimSun"/>
          <w:sz w:val="23"/>
          <w:szCs w:val="23"/>
          <w:b/>
          <w:bCs/>
          <w:spacing w:val="-20"/>
        </w:rPr>
        <w:t>五是阳光评估，规范管理。</w:t>
      </w:r>
      <w:r>
        <w:rPr>
          <w:rFonts w:ascii="SimSun" w:hAnsi="SimSun" w:eastAsia="SimSun" w:cs="SimSun"/>
          <w:sz w:val="23"/>
          <w:szCs w:val="23"/>
          <w:spacing w:val="-8"/>
        </w:rPr>
        <w:t xml:space="preserve"> </w:t>
      </w:r>
      <w:r>
        <w:rPr>
          <w:rFonts w:ascii="SimSun" w:hAnsi="SimSun" w:eastAsia="SimSun" w:cs="SimSun"/>
          <w:sz w:val="23"/>
          <w:szCs w:val="23"/>
          <w:spacing w:val="-20"/>
        </w:rPr>
        <w:t>实行信息公开制度，严肃评估纪律，开展“阳光评估”,</w:t>
      </w:r>
      <w:r>
        <w:rPr>
          <w:rFonts w:ascii="SimSun" w:hAnsi="SimSun" w:eastAsia="SimSun" w:cs="SimSun"/>
          <w:sz w:val="23"/>
          <w:szCs w:val="23"/>
        </w:rPr>
        <w:t xml:space="preserve"> </w:t>
      </w:r>
      <w:r>
        <w:rPr>
          <w:rFonts w:ascii="SimSun" w:hAnsi="SimSun" w:eastAsia="SimSun" w:cs="SimSun"/>
          <w:sz w:val="23"/>
          <w:szCs w:val="23"/>
          <w:spacing w:val="-14"/>
        </w:rPr>
        <w:t>广泛接受学校、教师、学生和社会的监督，确保评估工作公平公正。教育部和省级教育</w:t>
      </w:r>
      <w:r>
        <w:rPr>
          <w:rFonts w:ascii="SimSun" w:hAnsi="SimSun" w:eastAsia="SimSun" w:cs="SimSun"/>
          <w:sz w:val="23"/>
          <w:szCs w:val="23"/>
          <w:spacing w:val="8"/>
        </w:rPr>
        <w:t xml:space="preserve"> </w:t>
      </w:r>
      <w:r>
        <w:rPr>
          <w:rFonts w:ascii="SimSun" w:hAnsi="SimSun" w:eastAsia="SimSun" w:cs="SimSun"/>
          <w:sz w:val="23"/>
          <w:szCs w:val="23"/>
          <w:spacing w:val="-14"/>
        </w:rPr>
        <w:t>行政部门对参评学校、评估专家和评估组织工作的规范性、公正性进行监督，受理举报</w:t>
      </w:r>
    </w:p>
    <w:p>
      <w:pPr>
        <w:spacing w:before="1" w:line="219" w:lineRule="auto"/>
        <w:rPr>
          <w:rFonts w:ascii="SimSun" w:hAnsi="SimSun" w:eastAsia="SimSun" w:cs="SimSun"/>
          <w:sz w:val="23"/>
          <w:szCs w:val="23"/>
        </w:rPr>
      </w:pPr>
      <w:r>
        <w:rPr>
          <w:rFonts w:ascii="SimSun" w:hAnsi="SimSun" w:eastAsia="SimSun" w:cs="SimSun"/>
          <w:sz w:val="23"/>
          <w:szCs w:val="23"/>
          <w:spacing w:val="-17"/>
        </w:rPr>
        <w:t>和申诉，提出处理意见。</w:t>
      </w:r>
    </w:p>
    <w:p>
      <w:pPr>
        <w:sectPr>
          <w:pgSz w:w="10320" w:h="14570"/>
          <w:pgMar w:top="400" w:right="1125" w:bottom="400" w:left="920" w:header="0" w:footer="0" w:gutter="0"/>
        </w:sectPr>
        <w:rPr/>
      </w:pPr>
    </w:p>
    <w:p>
      <w:pPr>
        <w:spacing w:before="68" w:line="219" w:lineRule="auto"/>
        <w:jc w:val="right"/>
        <w:rPr>
          <w:rFonts w:ascii="SimSun" w:hAnsi="SimSun" w:eastAsia="SimSun" w:cs="SimSun"/>
          <w:sz w:val="21"/>
          <w:szCs w:val="21"/>
        </w:rPr>
      </w:pPr>
      <w:r>
        <w:rPr>
          <w:rFonts w:ascii="SimSun" w:hAnsi="SimSun" w:eastAsia="SimSun" w:cs="SimSun"/>
          <w:sz w:val="21"/>
          <w:szCs w:val="21"/>
          <w:spacing w:val="-23"/>
          <w:w w:val="97"/>
        </w:rPr>
        <w:t>二、相关政策文件</w:t>
      </w:r>
      <w:r>
        <w:rPr>
          <w:rFonts w:ascii="SimSun" w:hAnsi="SimSun" w:eastAsia="SimSun" w:cs="SimSun"/>
          <w:sz w:val="21"/>
          <w:szCs w:val="21"/>
          <w:spacing w:val="21"/>
        </w:rPr>
        <w:t xml:space="preserve">   </w:t>
      </w:r>
      <w:r>
        <w:rPr>
          <w:rFonts w:ascii="SimSun" w:hAnsi="SimSun" w:eastAsia="SimSun" w:cs="SimSun"/>
          <w:sz w:val="21"/>
          <w:szCs w:val="21"/>
          <w:spacing w:val="-23"/>
          <w:w w:val="97"/>
        </w:rPr>
        <w:t>155</w:t>
      </w:r>
    </w:p>
    <w:p>
      <w:pPr>
        <w:spacing w:line="345" w:lineRule="auto"/>
        <w:rPr>
          <w:rFonts w:ascii="Arial"/>
          <w:sz w:val="21"/>
        </w:rPr>
      </w:pPr>
      <w:r/>
    </w:p>
    <w:p>
      <w:pPr>
        <w:spacing w:line="346" w:lineRule="auto"/>
        <w:rPr>
          <w:rFonts w:ascii="Arial"/>
          <w:sz w:val="21"/>
        </w:rPr>
      </w:pPr>
      <w:r/>
    </w:p>
    <w:p>
      <w:pPr>
        <w:ind w:left="4"/>
        <w:spacing w:before="94" w:line="219" w:lineRule="auto"/>
        <w:outlineLvl w:val="0"/>
        <w:rPr>
          <w:rFonts w:ascii="SimSun" w:hAnsi="SimSun" w:eastAsia="SimSun" w:cs="SimSun"/>
          <w:sz w:val="29"/>
          <w:szCs w:val="29"/>
        </w:rPr>
      </w:pPr>
      <w:r>
        <w:rPr>
          <w:rFonts w:ascii="SimSun" w:hAnsi="SimSun" w:eastAsia="SimSun" w:cs="SimSun"/>
          <w:sz w:val="29"/>
          <w:szCs w:val="29"/>
          <w:b/>
          <w:bCs/>
          <w:spacing w:val="-22"/>
        </w:rPr>
        <w:t>二、</w:t>
      </w:r>
      <w:r>
        <w:rPr>
          <w:rFonts w:ascii="SimSun" w:hAnsi="SimSun" w:eastAsia="SimSun" w:cs="SimSun"/>
          <w:sz w:val="29"/>
          <w:szCs w:val="29"/>
          <w:spacing w:val="-80"/>
        </w:rPr>
        <w:t xml:space="preserve"> </w:t>
      </w:r>
      <w:r>
        <w:rPr>
          <w:rFonts w:ascii="SimSun" w:hAnsi="SimSun" w:eastAsia="SimSun" w:cs="SimSun"/>
          <w:sz w:val="29"/>
          <w:szCs w:val="29"/>
          <w:b/>
          <w:bCs/>
          <w:spacing w:val="-22"/>
        </w:rPr>
        <w:t>相关政策文件</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964"/>
        <w:spacing w:before="94" w:line="448" w:lineRule="exact"/>
        <w:rPr>
          <w:rFonts w:ascii="SimSun" w:hAnsi="SimSun" w:eastAsia="SimSun" w:cs="SimSun"/>
          <w:sz w:val="29"/>
          <w:szCs w:val="29"/>
        </w:rPr>
      </w:pPr>
      <w:r>
        <w:rPr>
          <w:rFonts w:ascii="SimSun" w:hAnsi="SimSun" w:eastAsia="SimSun" w:cs="SimSun"/>
          <w:sz w:val="29"/>
          <w:szCs w:val="29"/>
          <w:b/>
          <w:bCs/>
          <w:spacing w:val="-8"/>
          <w:position w:val="11"/>
        </w:rPr>
        <w:t>中共中央国务院印发《深化新时代</w:t>
      </w:r>
    </w:p>
    <w:p>
      <w:pPr>
        <w:ind w:left="2664"/>
        <w:spacing w:before="1" w:line="217" w:lineRule="auto"/>
        <w:rPr>
          <w:rFonts w:ascii="SimSun" w:hAnsi="SimSun" w:eastAsia="SimSun" w:cs="SimSun"/>
          <w:sz w:val="29"/>
          <w:szCs w:val="29"/>
        </w:rPr>
      </w:pPr>
      <w:r>
        <w:rPr>
          <w:rFonts w:ascii="SimSun" w:hAnsi="SimSun" w:eastAsia="SimSun" w:cs="SimSun"/>
          <w:sz w:val="29"/>
          <w:szCs w:val="29"/>
          <w:b/>
          <w:bCs/>
          <w:spacing w:val="-14"/>
        </w:rPr>
        <w:t>教育评价改革总体方案》</w:t>
      </w:r>
    </w:p>
    <w:p>
      <w:pPr>
        <w:spacing w:line="284" w:lineRule="auto"/>
        <w:rPr>
          <w:rFonts w:ascii="Arial"/>
          <w:sz w:val="21"/>
        </w:rPr>
      </w:pPr>
      <w:r/>
    </w:p>
    <w:p>
      <w:pPr>
        <w:ind w:left="3369"/>
        <w:spacing w:before="69" w:line="222" w:lineRule="auto"/>
        <w:rPr>
          <w:rFonts w:ascii="SimSun" w:hAnsi="SimSun" w:eastAsia="SimSun" w:cs="SimSun"/>
          <w:sz w:val="21"/>
          <w:szCs w:val="21"/>
        </w:rPr>
      </w:pPr>
      <w:r>
        <w:rPr>
          <w:rFonts w:ascii="SimSun" w:hAnsi="SimSun" w:eastAsia="SimSun" w:cs="SimSun"/>
          <w:sz w:val="21"/>
          <w:szCs w:val="21"/>
          <w:spacing w:val="-4"/>
        </w:rPr>
        <w:t>(2020-10-13)</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420"/>
        <w:spacing w:before="69" w:line="448" w:lineRule="exact"/>
        <w:rPr>
          <w:rFonts w:ascii="SimSun" w:hAnsi="SimSun" w:eastAsia="SimSun" w:cs="SimSun"/>
          <w:sz w:val="21"/>
          <w:szCs w:val="21"/>
        </w:rPr>
      </w:pPr>
      <w:r>
        <w:rPr>
          <w:rFonts w:ascii="SimSun" w:hAnsi="SimSun" w:eastAsia="SimSun" w:cs="SimSun"/>
          <w:sz w:val="21"/>
          <w:szCs w:val="21"/>
          <w:spacing w:val="11"/>
          <w:position w:val="18"/>
        </w:rPr>
        <w:t>新华社北京10月13日电</w:t>
      </w:r>
      <w:r>
        <w:rPr>
          <w:rFonts w:ascii="SimSun" w:hAnsi="SimSun" w:eastAsia="SimSun" w:cs="SimSun"/>
          <w:sz w:val="21"/>
          <w:szCs w:val="21"/>
          <w:spacing w:val="6"/>
          <w:position w:val="18"/>
        </w:rPr>
        <w:t xml:space="preserve">  </w:t>
      </w:r>
      <w:r>
        <w:rPr>
          <w:rFonts w:ascii="SimSun" w:hAnsi="SimSun" w:eastAsia="SimSun" w:cs="SimSun"/>
          <w:sz w:val="21"/>
          <w:szCs w:val="21"/>
          <w:spacing w:val="11"/>
          <w:position w:val="18"/>
        </w:rPr>
        <w:t>近日，中共中央、国务院印发了《深化新时代教育评价</w:t>
      </w:r>
    </w:p>
    <w:p>
      <w:pPr>
        <w:spacing w:before="1" w:line="216" w:lineRule="auto"/>
        <w:rPr>
          <w:rFonts w:ascii="SimSun" w:hAnsi="SimSun" w:eastAsia="SimSun" w:cs="SimSun"/>
          <w:sz w:val="21"/>
          <w:szCs w:val="21"/>
        </w:rPr>
      </w:pPr>
      <w:r>
        <w:rPr>
          <w:rFonts w:ascii="SimSun" w:hAnsi="SimSun" w:eastAsia="SimSun" w:cs="SimSun"/>
          <w:sz w:val="21"/>
          <w:szCs w:val="21"/>
          <w:spacing w:val="4"/>
        </w:rPr>
        <w:t>改革总体方案》,并发出通知，要求各地区各部门结合实际认真贯彻落实。</w:t>
      </w:r>
    </w:p>
    <w:p>
      <w:pPr>
        <w:ind w:left="315"/>
        <w:spacing w:before="195" w:line="218" w:lineRule="auto"/>
        <w:rPr>
          <w:rFonts w:ascii="SimSun" w:hAnsi="SimSun" w:eastAsia="SimSun" w:cs="SimSun"/>
          <w:sz w:val="21"/>
          <w:szCs w:val="21"/>
        </w:rPr>
      </w:pPr>
      <w:r>
        <w:rPr>
          <w:rFonts w:ascii="SimSun" w:hAnsi="SimSun" w:eastAsia="SimSun" w:cs="SimSun"/>
          <w:sz w:val="21"/>
          <w:szCs w:val="21"/>
          <w:spacing w:val="4"/>
        </w:rPr>
        <w:t>《深化新时代教育评价改革总体方案》全文如下。</w:t>
      </w:r>
    </w:p>
    <w:p>
      <w:pPr>
        <w:ind w:right="13" w:firstLine="420"/>
        <w:spacing w:before="184" w:line="378" w:lineRule="auto"/>
        <w:rPr>
          <w:rFonts w:ascii="SimSun" w:hAnsi="SimSun" w:eastAsia="SimSun" w:cs="SimSun"/>
          <w:sz w:val="21"/>
          <w:szCs w:val="21"/>
        </w:rPr>
      </w:pPr>
      <w:r>
        <w:rPr>
          <w:rFonts w:ascii="SimSun" w:hAnsi="SimSun" w:eastAsia="SimSun" w:cs="SimSun"/>
          <w:sz w:val="21"/>
          <w:szCs w:val="21"/>
          <w:spacing w:val="6"/>
        </w:rPr>
        <w:t>教育评价事关教育发展方向，有什么样的评价</w:t>
      </w:r>
      <w:r>
        <w:rPr>
          <w:rFonts w:ascii="SimSun" w:hAnsi="SimSun" w:eastAsia="SimSun" w:cs="SimSun"/>
          <w:sz w:val="21"/>
          <w:szCs w:val="21"/>
          <w:spacing w:val="5"/>
        </w:rPr>
        <w:t>指挥棒，就有什么样的办学导向。为</w:t>
      </w:r>
      <w:r>
        <w:rPr>
          <w:rFonts w:ascii="SimSun" w:hAnsi="SimSun" w:eastAsia="SimSun" w:cs="SimSun"/>
          <w:sz w:val="21"/>
          <w:szCs w:val="21"/>
        </w:rPr>
        <w:t xml:space="preserve"> </w:t>
      </w:r>
      <w:r>
        <w:rPr>
          <w:rFonts w:ascii="SimSun" w:hAnsi="SimSun" w:eastAsia="SimSun" w:cs="SimSun"/>
          <w:sz w:val="21"/>
          <w:szCs w:val="21"/>
          <w:spacing w:val="5"/>
        </w:rPr>
        <w:t>深入贯彻落实习近平总书记关于教育的重要论述和全国教育大会精神，完善立德树人体</w:t>
      </w:r>
      <w:r>
        <w:rPr>
          <w:rFonts w:ascii="SimSun" w:hAnsi="SimSun" w:eastAsia="SimSun" w:cs="SimSun"/>
          <w:sz w:val="21"/>
          <w:szCs w:val="21"/>
          <w:spacing w:val="8"/>
        </w:rPr>
        <w:t xml:space="preserve"> </w:t>
      </w:r>
      <w:r>
        <w:rPr>
          <w:rFonts w:ascii="SimSun" w:hAnsi="SimSun" w:eastAsia="SimSun" w:cs="SimSun"/>
          <w:sz w:val="21"/>
          <w:szCs w:val="21"/>
          <w:spacing w:val="4"/>
        </w:rPr>
        <w:t>制机制，扭转不科学的教育评价导向，坚决克服唯分数、唯升学、唯文凭、唯论文、唯</w:t>
      </w:r>
      <w:r>
        <w:rPr>
          <w:rFonts w:ascii="SimSun" w:hAnsi="SimSun" w:eastAsia="SimSun" w:cs="SimSun"/>
          <w:sz w:val="21"/>
          <w:szCs w:val="21"/>
          <w:spacing w:val="17"/>
        </w:rPr>
        <w:t xml:space="preserve"> </w:t>
      </w:r>
      <w:r>
        <w:rPr>
          <w:rFonts w:ascii="SimSun" w:hAnsi="SimSun" w:eastAsia="SimSun" w:cs="SimSun"/>
          <w:sz w:val="21"/>
          <w:szCs w:val="21"/>
          <w:spacing w:val="6"/>
        </w:rPr>
        <w:t>帽子的顽瘴痼疾，提高教育治理能力和水平，加快推进教育现代化、建设教育强国、办</w:t>
      </w:r>
    </w:p>
    <w:p>
      <w:pPr>
        <w:spacing w:line="219" w:lineRule="auto"/>
        <w:rPr>
          <w:rFonts w:ascii="SimSun" w:hAnsi="SimSun" w:eastAsia="SimSun" w:cs="SimSun"/>
          <w:sz w:val="21"/>
          <w:szCs w:val="21"/>
        </w:rPr>
      </w:pPr>
      <w:r>
        <w:rPr>
          <w:rFonts w:ascii="SimSun" w:hAnsi="SimSun" w:eastAsia="SimSun" w:cs="SimSun"/>
          <w:sz w:val="21"/>
          <w:szCs w:val="21"/>
          <w:spacing w:val="2"/>
        </w:rPr>
        <w:t>好人民满意的教育，现制定如下方案。</w:t>
      </w:r>
    </w:p>
    <w:p>
      <w:pPr>
        <w:spacing w:line="365" w:lineRule="auto"/>
        <w:rPr>
          <w:rFonts w:ascii="Arial"/>
          <w:sz w:val="21"/>
        </w:rPr>
      </w:pPr>
      <w:r/>
    </w:p>
    <w:p>
      <w:pPr>
        <w:ind w:left="423"/>
        <w:spacing w:before="82" w:line="222" w:lineRule="auto"/>
        <w:outlineLvl w:val="1"/>
        <w:rPr>
          <w:rFonts w:ascii="SimHei" w:hAnsi="SimHei" w:eastAsia="SimHei" w:cs="SimHei"/>
          <w:sz w:val="25"/>
          <w:szCs w:val="25"/>
        </w:rPr>
      </w:pPr>
      <w:r>
        <w:rPr>
          <w:rFonts w:ascii="SimHei" w:hAnsi="SimHei" w:eastAsia="SimHei" w:cs="SimHei"/>
          <w:sz w:val="25"/>
          <w:szCs w:val="25"/>
          <w:b/>
          <w:bCs/>
          <w:spacing w:val="-8"/>
        </w:rPr>
        <w:t>一、总体要求</w:t>
      </w:r>
    </w:p>
    <w:p>
      <w:pPr>
        <w:spacing w:line="279" w:lineRule="auto"/>
        <w:rPr>
          <w:rFonts w:ascii="Arial"/>
          <w:sz w:val="21"/>
        </w:rPr>
      </w:pPr>
      <w:r/>
    </w:p>
    <w:p>
      <w:pPr>
        <w:ind w:right="8" w:firstLine="423"/>
        <w:spacing w:before="68" w:line="387" w:lineRule="auto"/>
        <w:jc w:val="both"/>
        <w:rPr>
          <w:rFonts w:ascii="SimSun" w:hAnsi="SimSun" w:eastAsia="SimSun" w:cs="SimSun"/>
          <w:sz w:val="21"/>
          <w:szCs w:val="21"/>
        </w:rPr>
      </w:pPr>
      <w:r>
        <w:rPr>
          <w:rFonts w:ascii="SimSun" w:hAnsi="SimSun" w:eastAsia="SimSun" w:cs="SimSun"/>
          <w:sz w:val="21"/>
          <w:szCs w:val="21"/>
          <w:b/>
          <w:bCs/>
          <w:spacing w:val="11"/>
        </w:rPr>
        <w:t>(</w:t>
      </w:r>
      <w:r>
        <w:rPr>
          <w:rFonts w:ascii="SimSun" w:hAnsi="SimSun" w:eastAsia="SimSun" w:cs="SimSun"/>
          <w:sz w:val="21"/>
          <w:szCs w:val="21"/>
          <w:spacing w:val="-38"/>
        </w:rPr>
        <w:t xml:space="preserve"> </w:t>
      </w:r>
      <w:r>
        <w:rPr>
          <w:rFonts w:ascii="SimSun" w:hAnsi="SimSun" w:eastAsia="SimSun" w:cs="SimSun"/>
          <w:sz w:val="21"/>
          <w:szCs w:val="21"/>
          <w:b/>
          <w:bCs/>
          <w:spacing w:val="11"/>
        </w:rPr>
        <w:t>一</w:t>
      </w:r>
      <w:r>
        <w:rPr>
          <w:rFonts w:ascii="SimSun" w:hAnsi="SimSun" w:eastAsia="SimSun" w:cs="SimSun"/>
          <w:sz w:val="21"/>
          <w:szCs w:val="21"/>
          <w:spacing w:val="-56"/>
        </w:rPr>
        <w:t xml:space="preserve"> </w:t>
      </w:r>
      <w:r>
        <w:rPr>
          <w:rFonts w:ascii="SimSun" w:hAnsi="SimSun" w:eastAsia="SimSun" w:cs="SimSun"/>
          <w:sz w:val="21"/>
          <w:szCs w:val="21"/>
          <w:b/>
          <w:bCs/>
          <w:spacing w:val="11"/>
        </w:rPr>
        <w:t>)指导思想。</w:t>
      </w:r>
      <w:r>
        <w:rPr>
          <w:rFonts w:ascii="SimSun" w:hAnsi="SimSun" w:eastAsia="SimSun" w:cs="SimSun"/>
          <w:sz w:val="21"/>
          <w:szCs w:val="21"/>
          <w:spacing w:val="28"/>
        </w:rPr>
        <w:t xml:space="preserve"> </w:t>
      </w:r>
      <w:r>
        <w:rPr>
          <w:rFonts w:ascii="SimSun" w:hAnsi="SimSun" w:eastAsia="SimSun" w:cs="SimSun"/>
          <w:sz w:val="21"/>
          <w:szCs w:val="21"/>
          <w:spacing w:val="11"/>
        </w:rPr>
        <w:t>以习近平新时代中国特色社会主义思想为指导，全面贯彻党的</w:t>
      </w:r>
      <w:r>
        <w:rPr>
          <w:rFonts w:ascii="SimSun" w:hAnsi="SimSun" w:eastAsia="SimSun" w:cs="SimSun"/>
          <w:sz w:val="21"/>
          <w:szCs w:val="21"/>
        </w:rPr>
        <w:t xml:space="preserve"> </w:t>
      </w:r>
      <w:r>
        <w:rPr>
          <w:rFonts w:ascii="SimSun" w:hAnsi="SimSun" w:eastAsia="SimSun" w:cs="SimSun"/>
          <w:sz w:val="21"/>
          <w:szCs w:val="21"/>
          <w:spacing w:val="5"/>
        </w:rPr>
        <w:t>十九大和十九届二中、三中、四中全会精神，全面贯彻党的教育方针，坚持社会主义办</w:t>
      </w:r>
      <w:r>
        <w:rPr>
          <w:rFonts w:ascii="SimSun" w:hAnsi="SimSun" w:eastAsia="SimSun" w:cs="SimSun"/>
          <w:sz w:val="21"/>
          <w:szCs w:val="21"/>
          <w:spacing w:val="11"/>
        </w:rPr>
        <w:t xml:space="preserve"> </w:t>
      </w:r>
      <w:r>
        <w:rPr>
          <w:rFonts w:ascii="SimSun" w:hAnsi="SimSun" w:eastAsia="SimSun" w:cs="SimSun"/>
          <w:sz w:val="21"/>
          <w:szCs w:val="21"/>
          <w:spacing w:val="5"/>
        </w:rPr>
        <w:t>学方向，落实立德树人根本任务，遵循教育规律，系统推进教育评价改革，发展素质教</w:t>
      </w:r>
      <w:r>
        <w:rPr>
          <w:rFonts w:ascii="SimSun" w:hAnsi="SimSun" w:eastAsia="SimSun" w:cs="SimSun"/>
          <w:sz w:val="21"/>
          <w:szCs w:val="21"/>
          <w:spacing w:val="7"/>
        </w:rPr>
        <w:t xml:space="preserve"> </w:t>
      </w:r>
      <w:r>
        <w:rPr>
          <w:rFonts w:ascii="SimSun" w:hAnsi="SimSun" w:eastAsia="SimSun" w:cs="SimSun"/>
          <w:sz w:val="21"/>
          <w:szCs w:val="21"/>
          <w:spacing w:val="5"/>
        </w:rPr>
        <w:t>育，引导全党全社会树立科学的教育发展观、人才成长观、选人用人观，推动构建服务</w:t>
      </w:r>
      <w:r>
        <w:rPr>
          <w:rFonts w:ascii="SimSun" w:hAnsi="SimSun" w:eastAsia="SimSun" w:cs="SimSun"/>
          <w:sz w:val="21"/>
          <w:szCs w:val="21"/>
          <w:spacing w:val="8"/>
        </w:rPr>
        <w:t xml:space="preserve"> </w:t>
      </w:r>
      <w:r>
        <w:rPr>
          <w:rFonts w:ascii="SimSun" w:hAnsi="SimSun" w:eastAsia="SimSun" w:cs="SimSun"/>
          <w:sz w:val="21"/>
          <w:szCs w:val="21"/>
          <w:spacing w:val="6"/>
        </w:rPr>
        <w:t>全民终身学习的教育体系，努力培养担当民族复兴大任的时代新人，培养德智体美劳全</w:t>
      </w:r>
    </w:p>
    <w:p>
      <w:pPr>
        <w:spacing w:before="1" w:line="218" w:lineRule="auto"/>
        <w:rPr>
          <w:rFonts w:ascii="SimSun" w:hAnsi="SimSun" w:eastAsia="SimSun" w:cs="SimSun"/>
          <w:sz w:val="21"/>
          <w:szCs w:val="21"/>
        </w:rPr>
      </w:pPr>
      <w:r>
        <w:rPr>
          <w:rFonts w:ascii="SimSun" w:hAnsi="SimSun" w:eastAsia="SimSun" w:cs="SimSun"/>
          <w:sz w:val="21"/>
          <w:szCs w:val="21"/>
          <w:spacing w:val="2"/>
        </w:rPr>
        <w:t>面发展的社会主义建设者和接班人。</w:t>
      </w:r>
    </w:p>
    <w:p>
      <w:pPr>
        <w:ind w:left="423"/>
        <w:spacing w:before="190" w:line="440" w:lineRule="exact"/>
        <w:rPr>
          <w:rFonts w:ascii="SimSun" w:hAnsi="SimSun" w:eastAsia="SimSun" w:cs="SimSun"/>
          <w:sz w:val="21"/>
          <w:szCs w:val="21"/>
        </w:rPr>
      </w:pPr>
      <w:r>
        <w:rPr>
          <w:rFonts w:ascii="SimSun" w:hAnsi="SimSun" w:eastAsia="SimSun" w:cs="SimSun"/>
          <w:sz w:val="21"/>
          <w:szCs w:val="21"/>
          <w:b/>
          <w:bCs/>
          <w:spacing w:val="11"/>
          <w:position w:val="17"/>
        </w:rPr>
        <w:t>(二)主要原则</w:t>
      </w:r>
      <w:r>
        <w:rPr>
          <w:rFonts w:ascii="SimSun" w:hAnsi="SimSun" w:eastAsia="SimSun" w:cs="SimSun"/>
          <w:sz w:val="21"/>
          <w:szCs w:val="21"/>
          <w:spacing w:val="11"/>
          <w:position w:val="17"/>
        </w:rPr>
        <w:t>。坚持立德树人，牢记为党育人、为国育才使命，充分发挥教育评</w:t>
      </w:r>
    </w:p>
    <w:p>
      <w:pPr>
        <w:spacing w:before="1" w:line="217" w:lineRule="auto"/>
        <w:rPr>
          <w:rFonts w:ascii="SimSun" w:hAnsi="SimSun" w:eastAsia="SimSun" w:cs="SimSun"/>
          <w:sz w:val="21"/>
          <w:szCs w:val="21"/>
        </w:rPr>
      </w:pPr>
      <w:r>
        <w:rPr>
          <w:rFonts w:ascii="SimSun" w:hAnsi="SimSun" w:eastAsia="SimSun" w:cs="SimSun"/>
          <w:sz w:val="21"/>
          <w:szCs w:val="21"/>
          <w:spacing w:val="6"/>
        </w:rPr>
        <w:t>价的指挥棒作用，引导确立科学的育人目标，确保教育正确发展方向。坚持问题导向，</w:t>
      </w:r>
    </w:p>
    <w:p>
      <w:pPr>
        <w:sectPr>
          <w:pgSz w:w="10320" w:h="14570"/>
          <w:pgMar w:top="400" w:right="1034" w:bottom="400" w:left="1059"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1"/>
        </w:rPr>
        <w:t>156</w:t>
      </w:r>
      <w:r>
        <w:rPr>
          <w:rFonts w:ascii="SimSun" w:hAnsi="SimSun" w:eastAsia="SimSun" w:cs="SimSun"/>
          <w:sz w:val="19"/>
          <w:szCs w:val="19"/>
          <w:spacing w:val="9"/>
        </w:rPr>
        <w:t xml:space="preserve">   </w:t>
      </w:r>
      <w:r>
        <w:rPr>
          <w:rFonts w:ascii="SimSun" w:hAnsi="SimSun" w:eastAsia="SimSun" w:cs="SimSun"/>
          <w:sz w:val="19"/>
          <w:szCs w:val="19"/>
          <w:spacing w:val="1"/>
        </w:rPr>
        <w:t>第四部分相关政策文件及参考资料</w:t>
      </w:r>
    </w:p>
    <w:p>
      <w:pPr>
        <w:spacing w:line="250" w:lineRule="auto"/>
        <w:rPr>
          <w:rFonts w:ascii="Arial"/>
          <w:sz w:val="21"/>
        </w:rPr>
      </w:pPr>
      <w:r/>
    </w:p>
    <w:p>
      <w:pPr>
        <w:ind w:right="27"/>
        <w:spacing w:before="72" w:line="361" w:lineRule="auto"/>
        <w:jc w:val="both"/>
        <w:rPr>
          <w:rFonts w:ascii="SimSun" w:hAnsi="SimSun" w:eastAsia="SimSun" w:cs="SimSun"/>
          <w:sz w:val="22"/>
          <w:szCs w:val="22"/>
        </w:rPr>
      </w:pPr>
      <w:r>
        <w:rPr>
          <w:rFonts w:ascii="SimSun" w:hAnsi="SimSun" w:eastAsia="SimSun" w:cs="SimSun"/>
          <w:sz w:val="22"/>
          <w:szCs w:val="22"/>
          <w:spacing w:val="-5"/>
        </w:rPr>
        <w:t>从党中央关心、群众关切、社会关注的问题入手，破立并举，推进教育评价关键领域改</w:t>
      </w:r>
      <w:r>
        <w:rPr>
          <w:rFonts w:ascii="SimSun" w:hAnsi="SimSun" w:eastAsia="SimSun" w:cs="SimSun"/>
          <w:sz w:val="22"/>
          <w:szCs w:val="22"/>
          <w:spacing w:val="18"/>
        </w:rPr>
        <w:t xml:space="preserve"> </w:t>
      </w:r>
      <w:r>
        <w:rPr>
          <w:rFonts w:ascii="SimSun" w:hAnsi="SimSun" w:eastAsia="SimSun" w:cs="SimSun"/>
          <w:sz w:val="22"/>
          <w:szCs w:val="22"/>
          <w:spacing w:val="-5"/>
        </w:rPr>
        <w:t>革取得实质性突破。坚持科学有效，改进结果评价，强化过程评价，探索增值评价，健</w:t>
      </w:r>
      <w:r>
        <w:rPr>
          <w:rFonts w:ascii="SimSun" w:hAnsi="SimSun" w:eastAsia="SimSun" w:cs="SimSun"/>
          <w:sz w:val="22"/>
          <w:szCs w:val="22"/>
          <w:spacing w:val="17"/>
        </w:rPr>
        <w:t xml:space="preserve"> </w:t>
      </w:r>
      <w:r>
        <w:rPr>
          <w:rFonts w:ascii="SimSun" w:hAnsi="SimSun" w:eastAsia="SimSun" w:cs="SimSun"/>
          <w:sz w:val="22"/>
          <w:szCs w:val="22"/>
          <w:spacing w:val="-4"/>
        </w:rPr>
        <w:t>全综合评价，充分利用信息技术，提高教育评价的</w:t>
      </w:r>
      <w:r>
        <w:rPr>
          <w:rFonts w:ascii="SimSun" w:hAnsi="SimSun" w:eastAsia="SimSun" w:cs="SimSun"/>
          <w:sz w:val="22"/>
          <w:szCs w:val="22"/>
          <w:spacing w:val="-5"/>
        </w:rPr>
        <w:t>科学性、专业性、客观性。坚持统筹</w:t>
      </w:r>
      <w:r>
        <w:rPr>
          <w:rFonts w:ascii="SimSun" w:hAnsi="SimSun" w:eastAsia="SimSun" w:cs="SimSun"/>
          <w:sz w:val="22"/>
          <w:szCs w:val="22"/>
        </w:rPr>
        <w:t xml:space="preserve"> </w:t>
      </w:r>
      <w:r>
        <w:rPr>
          <w:rFonts w:ascii="SimSun" w:hAnsi="SimSun" w:eastAsia="SimSun" w:cs="SimSun"/>
          <w:sz w:val="22"/>
          <w:szCs w:val="22"/>
          <w:spacing w:val="-5"/>
        </w:rPr>
        <w:t>兼顾，针对不同主体和不同学段、不同类型教育特点，分类设计、稳步推进，增强改革</w:t>
      </w:r>
      <w:r>
        <w:rPr>
          <w:rFonts w:ascii="SimSun" w:hAnsi="SimSun" w:eastAsia="SimSun" w:cs="SimSun"/>
          <w:sz w:val="22"/>
          <w:szCs w:val="22"/>
          <w:spacing w:val="18"/>
        </w:rPr>
        <w:t xml:space="preserve"> </w:t>
      </w:r>
      <w:r>
        <w:rPr>
          <w:rFonts w:ascii="SimSun" w:hAnsi="SimSun" w:eastAsia="SimSun" w:cs="SimSun"/>
          <w:sz w:val="22"/>
          <w:szCs w:val="22"/>
          <w:spacing w:val="-4"/>
        </w:rPr>
        <w:t>的系统性、整体性、协同性。坚持中国特色，扎</w:t>
      </w:r>
      <w:r>
        <w:rPr>
          <w:rFonts w:ascii="SimSun" w:hAnsi="SimSun" w:eastAsia="SimSun" w:cs="SimSun"/>
          <w:sz w:val="22"/>
          <w:szCs w:val="22"/>
          <w:spacing w:val="-5"/>
        </w:rPr>
        <w:t>根中国、融通中外，立足时代、面向未</w:t>
      </w:r>
    </w:p>
    <w:p>
      <w:pPr>
        <w:spacing w:line="218" w:lineRule="auto"/>
        <w:rPr>
          <w:rFonts w:ascii="SimSun" w:hAnsi="SimSun" w:eastAsia="SimSun" w:cs="SimSun"/>
          <w:sz w:val="22"/>
          <w:szCs w:val="22"/>
        </w:rPr>
      </w:pPr>
      <w:r>
        <w:rPr>
          <w:rFonts w:ascii="SimSun" w:hAnsi="SimSun" w:eastAsia="SimSun" w:cs="SimSun"/>
          <w:sz w:val="22"/>
          <w:szCs w:val="22"/>
          <w:spacing w:val="-8"/>
        </w:rPr>
        <w:t>来，坚定不移走中国特色社会主义教育发展道路。</w:t>
      </w:r>
    </w:p>
    <w:p>
      <w:pPr>
        <w:ind w:firstLine="413"/>
        <w:spacing w:before="215" w:line="370" w:lineRule="auto"/>
        <w:jc w:val="both"/>
        <w:rPr>
          <w:rFonts w:ascii="SimSun" w:hAnsi="SimSun" w:eastAsia="SimSun" w:cs="SimSun"/>
          <w:sz w:val="22"/>
          <w:szCs w:val="22"/>
        </w:rPr>
      </w:pPr>
      <w:r>
        <w:rPr>
          <w:rFonts w:ascii="SimSun" w:hAnsi="SimSun" w:eastAsia="SimSun" w:cs="SimSun"/>
          <w:sz w:val="22"/>
          <w:szCs w:val="22"/>
          <w:b/>
          <w:bCs/>
          <w:spacing w:val="8"/>
        </w:rPr>
        <w:t>(三)改革目标。</w:t>
      </w:r>
      <w:r>
        <w:rPr>
          <w:rFonts w:ascii="SimSun" w:hAnsi="SimSun" w:eastAsia="SimSun" w:cs="SimSun"/>
          <w:sz w:val="22"/>
          <w:szCs w:val="22"/>
          <w:spacing w:val="-7"/>
        </w:rPr>
        <w:t xml:space="preserve"> </w:t>
      </w:r>
      <w:r>
        <w:rPr>
          <w:rFonts w:ascii="SimSun" w:hAnsi="SimSun" w:eastAsia="SimSun" w:cs="SimSun"/>
          <w:sz w:val="22"/>
          <w:szCs w:val="22"/>
          <w:spacing w:val="8"/>
        </w:rPr>
        <w:t>经过5至10年努力，各级党委和政府科学履行职责水</w:t>
      </w:r>
      <w:r>
        <w:rPr>
          <w:rFonts w:ascii="SimSun" w:hAnsi="SimSun" w:eastAsia="SimSun" w:cs="SimSun"/>
          <w:sz w:val="22"/>
          <w:szCs w:val="22"/>
          <w:spacing w:val="7"/>
        </w:rPr>
        <w:t>平明显提</w:t>
      </w:r>
      <w:r>
        <w:rPr>
          <w:rFonts w:ascii="SimSun" w:hAnsi="SimSun" w:eastAsia="SimSun" w:cs="SimSun"/>
          <w:sz w:val="22"/>
          <w:szCs w:val="22"/>
        </w:rPr>
        <w:t xml:space="preserve"> </w:t>
      </w:r>
      <w:r>
        <w:rPr>
          <w:rFonts w:ascii="SimSun" w:hAnsi="SimSun" w:eastAsia="SimSun" w:cs="SimSun"/>
          <w:sz w:val="22"/>
          <w:szCs w:val="22"/>
          <w:spacing w:val="1"/>
        </w:rPr>
        <w:t>高，各级各类学校立德树人落实机制更加完善，引导教师潜心育人的评价制度更加健</w:t>
      </w:r>
      <w:r>
        <w:rPr>
          <w:rFonts w:ascii="SimSun" w:hAnsi="SimSun" w:eastAsia="SimSun" w:cs="SimSun"/>
          <w:sz w:val="22"/>
          <w:szCs w:val="22"/>
          <w:spacing w:val="10"/>
        </w:rPr>
        <w:t xml:space="preserve"> </w:t>
      </w:r>
      <w:r>
        <w:rPr>
          <w:rFonts w:ascii="SimSun" w:hAnsi="SimSun" w:eastAsia="SimSun" w:cs="SimSun"/>
          <w:sz w:val="22"/>
          <w:szCs w:val="22"/>
          <w:spacing w:val="-4"/>
        </w:rPr>
        <w:t>全，促进学生全面发展的评价办法更加多元，社会选人用人方式更加科学。到2035年，</w:t>
      </w:r>
    </w:p>
    <w:p>
      <w:pPr>
        <w:spacing w:before="1" w:line="217" w:lineRule="auto"/>
        <w:rPr>
          <w:rFonts w:ascii="SimSun" w:hAnsi="SimSun" w:eastAsia="SimSun" w:cs="SimSun"/>
          <w:sz w:val="22"/>
          <w:szCs w:val="22"/>
        </w:rPr>
      </w:pPr>
      <w:r>
        <w:rPr>
          <w:rFonts w:ascii="SimSun" w:hAnsi="SimSun" w:eastAsia="SimSun" w:cs="SimSun"/>
          <w:sz w:val="22"/>
          <w:szCs w:val="22"/>
          <w:spacing w:val="-6"/>
        </w:rPr>
        <w:t>基本形成富有时代特征、彰显中国特色、体现世界水平的教育评价体系。</w:t>
      </w:r>
    </w:p>
    <w:p>
      <w:pPr>
        <w:spacing w:line="393" w:lineRule="auto"/>
        <w:rPr>
          <w:rFonts w:ascii="Arial"/>
          <w:sz w:val="21"/>
        </w:rPr>
      </w:pPr>
      <w:r/>
    </w:p>
    <w:p>
      <w:pPr>
        <w:ind w:left="413"/>
        <w:spacing w:before="72" w:line="221" w:lineRule="auto"/>
        <w:outlineLvl w:val="2"/>
        <w:rPr>
          <w:rFonts w:ascii="SimHei" w:hAnsi="SimHei" w:eastAsia="SimHei" w:cs="SimHei"/>
          <w:sz w:val="22"/>
          <w:szCs w:val="22"/>
        </w:rPr>
      </w:pPr>
      <w:r>
        <w:rPr>
          <w:rFonts w:ascii="SimHei" w:hAnsi="SimHei" w:eastAsia="SimHei" w:cs="SimHei"/>
          <w:sz w:val="22"/>
          <w:szCs w:val="22"/>
          <w:b/>
          <w:bCs/>
        </w:rPr>
        <w:t>二、</w:t>
      </w:r>
      <w:r>
        <w:rPr>
          <w:rFonts w:ascii="SimHei" w:hAnsi="SimHei" w:eastAsia="SimHei" w:cs="SimHei"/>
          <w:sz w:val="22"/>
          <w:szCs w:val="22"/>
          <w:spacing w:val="-32"/>
        </w:rPr>
        <w:t xml:space="preserve"> </w:t>
      </w:r>
      <w:r>
        <w:rPr>
          <w:rFonts w:ascii="SimHei" w:hAnsi="SimHei" w:eastAsia="SimHei" w:cs="SimHei"/>
          <w:sz w:val="22"/>
          <w:szCs w:val="22"/>
          <w:b/>
          <w:bCs/>
        </w:rPr>
        <w:t>重点任务</w:t>
      </w:r>
    </w:p>
    <w:p>
      <w:pPr>
        <w:ind w:left="413"/>
        <w:spacing w:before="307" w:line="218" w:lineRule="auto"/>
        <w:rPr>
          <w:rFonts w:ascii="SimSun" w:hAnsi="SimSun" w:eastAsia="SimSun" w:cs="SimSun"/>
          <w:sz w:val="22"/>
          <w:szCs w:val="22"/>
        </w:rPr>
      </w:pPr>
      <w:r>
        <w:rPr>
          <w:rFonts w:ascii="SimSun" w:hAnsi="SimSun" w:eastAsia="SimSun" w:cs="SimSun"/>
          <w:sz w:val="22"/>
          <w:szCs w:val="22"/>
          <w:b/>
          <w:bCs/>
          <w:spacing w:val="-2"/>
        </w:rPr>
        <w:t>(一)改革党委和政府教育工作评价，推进科学履行职责</w:t>
      </w:r>
    </w:p>
    <w:p>
      <w:pPr>
        <w:ind w:right="5" w:firstLine="410"/>
        <w:spacing w:before="184" w:line="361" w:lineRule="auto"/>
        <w:rPr>
          <w:rFonts w:ascii="SimSun" w:hAnsi="SimSun" w:eastAsia="SimSun" w:cs="SimSun"/>
          <w:sz w:val="22"/>
          <w:szCs w:val="22"/>
        </w:rPr>
      </w:pPr>
      <w:r>
        <w:rPr>
          <w:rFonts w:ascii="Times New Roman" w:hAnsi="Times New Roman" w:eastAsia="Times New Roman" w:cs="Times New Roman"/>
          <w:sz w:val="22"/>
          <w:szCs w:val="22"/>
          <w:b/>
          <w:bCs/>
          <w:spacing w:val="-2"/>
        </w:rPr>
        <w:t>1.</w:t>
      </w:r>
      <w:r>
        <w:rPr>
          <w:rFonts w:ascii="Times New Roman" w:hAnsi="Times New Roman" w:eastAsia="Times New Roman" w:cs="Times New Roman"/>
          <w:sz w:val="22"/>
          <w:szCs w:val="22"/>
          <w:spacing w:val="8"/>
        </w:rPr>
        <w:t xml:space="preserve">  </w:t>
      </w:r>
      <w:r>
        <w:rPr>
          <w:rFonts w:ascii="SimSun" w:hAnsi="SimSun" w:eastAsia="SimSun" w:cs="SimSun"/>
          <w:sz w:val="22"/>
          <w:szCs w:val="22"/>
          <w:b/>
          <w:bCs/>
          <w:spacing w:val="-2"/>
        </w:rPr>
        <w:t>完善党对教育工作全面领导的体制机制</w:t>
      </w:r>
      <w:r>
        <w:rPr>
          <w:rFonts w:ascii="SimSun" w:hAnsi="SimSun" w:eastAsia="SimSun" w:cs="SimSun"/>
          <w:sz w:val="22"/>
          <w:szCs w:val="22"/>
          <w:spacing w:val="-2"/>
        </w:rPr>
        <w:t>。各级党委要认真落实领导责任，建立</w:t>
      </w:r>
      <w:r>
        <w:rPr>
          <w:rFonts w:ascii="SimSun" w:hAnsi="SimSun" w:eastAsia="SimSun" w:cs="SimSun"/>
          <w:sz w:val="22"/>
          <w:szCs w:val="22"/>
          <w:spacing w:val="1"/>
        </w:rPr>
        <w:t xml:space="preserve"> </w:t>
      </w:r>
      <w:r>
        <w:rPr>
          <w:rFonts w:ascii="SimSun" w:hAnsi="SimSun" w:eastAsia="SimSun" w:cs="SimSun"/>
          <w:sz w:val="22"/>
          <w:szCs w:val="22"/>
          <w:spacing w:val="-4"/>
        </w:rPr>
        <w:t>健全党委统一领导、党政齐抓共管、部门各负其</w:t>
      </w:r>
      <w:r>
        <w:rPr>
          <w:rFonts w:ascii="SimSun" w:hAnsi="SimSun" w:eastAsia="SimSun" w:cs="SimSun"/>
          <w:sz w:val="22"/>
          <w:szCs w:val="22"/>
          <w:spacing w:val="-5"/>
        </w:rPr>
        <w:t>责的教育领导体制，履行好把方向、管</w:t>
      </w:r>
      <w:r>
        <w:rPr>
          <w:rFonts w:ascii="SimSun" w:hAnsi="SimSun" w:eastAsia="SimSun" w:cs="SimSun"/>
          <w:sz w:val="22"/>
          <w:szCs w:val="22"/>
        </w:rPr>
        <w:t xml:space="preserve"> </w:t>
      </w:r>
      <w:r>
        <w:rPr>
          <w:rFonts w:ascii="SimSun" w:hAnsi="SimSun" w:eastAsia="SimSun" w:cs="SimSun"/>
          <w:sz w:val="22"/>
          <w:szCs w:val="22"/>
          <w:spacing w:val="-4"/>
        </w:rPr>
        <w:t>大局、作决策、保落实的职责，把思想政治工作作为学校各项工作的生命线紧紧抓在手</w:t>
      </w:r>
      <w:r>
        <w:rPr>
          <w:rFonts w:ascii="SimSun" w:hAnsi="SimSun" w:eastAsia="SimSun" w:cs="SimSun"/>
          <w:sz w:val="22"/>
          <w:szCs w:val="22"/>
        </w:rPr>
        <w:t xml:space="preserve"> </w:t>
      </w:r>
      <w:r>
        <w:rPr>
          <w:rFonts w:ascii="SimSun" w:hAnsi="SimSun" w:eastAsia="SimSun" w:cs="SimSun"/>
          <w:sz w:val="22"/>
          <w:szCs w:val="22"/>
          <w:spacing w:val="-4"/>
        </w:rPr>
        <w:t>上，贯穿学校教育管理全过程，牢固树立科学的教育发</w:t>
      </w:r>
      <w:r>
        <w:rPr>
          <w:rFonts w:ascii="SimSun" w:hAnsi="SimSun" w:eastAsia="SimSun" w:cs="SimSun"/>
          <w:sz w:val="22"/>
          <w:szCs w:val="22"/>
          <w:spacing w:val="-5"/>
        </w:rPr>
        <w:t>展理念，坚决克服短视行为、功</w:t>
      </w:r>
      <w:r>
        <w:rPr>
          <w:rFonts w:ascii="SimSun" w:hAnsi="SimSun" w:eastAsia="SimSun" w:cs="SimSun"/>
          <w:sz w:val="22"/>
          <w:szCs w:val="22"/>
        </w:rPr>
        <w:t xml:space="preserve"> </w:t>
      </w:r>
      <w:r>
        <w:rPr>
          <w:rFonts w:ascii="SimSun" w:hAnsi="SimSun" w:eastAsia="SimSun" w:cs="SimSun"/>
          <w:sz w:val="22"/>
          <w:szCs w:val="22"/>
          <w:spacing w:val="-4"/>
        </w:rPr>
        <w:t>利化倾向。各级党委和政府要完善定期研究教育工作机制，建立健全党政主要负责同志</w:t>
      </w:r>
    </w:p>
    <w:p>
      <w:pPr>
        <w:spacing w:line="219" w:lineRule="auto"/>
        <w:rPr>
          <w:rFonts w:ascii="SimSun" w:hAnsi="SimSun" w:eastAsia="SimSun" w:cs="SimSun"/>
          <w:sz w:val="22"/>
          <w:szCs w:val="22"/>
        </w:rPr>
      </w:pPr>
      <w:r>
        <w:rPr>
          <w:rFonts w:ascii="SimSun" w:hAnsi="SimSun" w:eastAsia="SimSun" w:cs="SimSun"/>
          <w:sz w:val="22"/>
          <w:szCs w:val="22"/>
          <w:spacing w:val="-5"/>
        </w:rPr>
        <w:t>深入教育一线调研、为师生上思政课、联系学校</w:t>
      </w:r>
      <w:r>
        <w:rPr>
          <w:rFonts w:ascii="SimSun" w:hAnsi="SimSun" w:eastAsia="SimSun" w:cs="SimSun"/>
          <w:sz w:val="22"/>
          <w:szCs w:val="22"/>
          <w:spacing w:val="-6"/>
        </w:rPr>
        <w:t>和年终述职必述教育工作等制度。</w:t>
      </w:r>
    </w:p>
    <w:p>
      <w:pPr>
        <w:ind w:right="22" w:firstLine="410"/>
        <w:spacing w:before="163" w:line="362" w:lineRule="auto"/>
        <w:rPr>
          <w:rFonts w:ascii="SimSun" w:hAnsi="SimSun" w:eastAsia="SimSun" w:cs="SimSun"/>
          <w:sz w:val="22"/>
          <w:szCs w:val="22"/>
        </w:rPr>
      </w:pPr>
      <w:r>
        <w:rPr>
          <w:rFonts w:ascii="Times New Roman" w:hAnsi="Times New Roman" w:eastAsia="Times New Roman" w:cs="Times New Roman"/>
          <w:sz w:val="22"/>
          <w:szCs w:val="22"/>
          <w:b/>
          <w:bCs/>
          <w:spacing w:val="-3"/>
        </w:rPr>
        <w:t>2.</w:t>
      </w:r>
      <w:r>
        <w:rPr>
          <w:rFonts w:ascii="Times New Roman" w:hAnsi="Times New Roman" w:eastAsia="Times New Roman" w:cs="Times New Roman"/>
          <w:sz w:val="22"/>
          <w:szCs w:val="22"/>
          <w:spacing w:val="48"/>
        </w:rPr>
        <w:t xml:space="preserve"> </w:t>
      </w:r>
      <w:r>
        <w:rPr>
          <w:rFonts w:ascii="SimSun" w:hAnsi="SimSun" w:eastAsia="SimSun" w:cs="SimSun"/>
          <w:sz w:val="22"/>
          <w:szCs w:val="22"/>
          <w:b/>
          <w:bCs/>
          <w:spacing w:val="-3"/>
        </w:rPr>
        <w:t>完善政府履行教育职责评价。</w:t>
      </w:r>
      <w:r>
        <w:rPr>
          <w:rFonts w:ascii="SimSun" w:hAnsi="SimSun" w:eastAsia="SimSun" w:cs="SimSun"/>
          <w:sz w:val="22"/>
          <w:szCs w:val="22"/>
          <w:spacing w:val="13"/>
        </w:rPr>
        <w:t xml:space="preserve"> </w:t>
      </w:r>
      <w:r>
        <w:rPr>
          <w:rFonts w:ascii="SimSun" w:hAnsi="SimSun" w:eastAsia="SimSun" w:cs="SimSun"/>
          <w:sz w:val="22"/>
          <w:szCs w:val="22"/>
          <w:spacing w:val="-3"/>
        </w:rPr>
        <w:t>对省级政府主要考核全</w:t>
      </w:r>
      <w:r>
        <w:rPr>
          <w:rFonts w:ascii="SimSun" w:hAnsi="SimSun" w:eastAsia="SimSun" w:cs="SimSun"/>
          <w:sz w:val="22"/>
          <w:szCs w:val="22"/>
          <w:spacing w:val="-4"/>
        </w:rPr>
        <w:t>面贯彻党的教育方针和党</w:t>
      </w:r>
      <w:r>
        <w:rPr>
          <w:rFonts w:ascii="SimSun" w:hAnsi="SimSun" w:eastAsia="SimSun" w:cs="SimSun"/>
          <w:sz w:val="22"/>
          <w:szCs w:val="22"/>
        </w:rPr>
        <w:t xml:space="preserve"> </w:t>
      </w:r>
      <w:r>
        <w:rPr>
          <w:rFonts w:ascii="SimSun" w:hAnsi="SimSun" w:eastAsia="SimSun" w:cs="SimSun"/>
          <w:sz w:val="22"/>
          <w:szCs w:val="22"/>
          <w:spacing w:val="-4"/>
        </w:rPr>
        <w:t>中央关于教育工作的决策部署、落实教育优先发展战略、解决</w:t>
      </w:r>
      <w:r>
        <w:rPr>
          <w:rFonts w:ascii="SimSun" w:hAnsi="SimSun" w:eastAsia="SimSun" w:cs="SimSun"/>
          <w:sz w:val="22"/>
          <w:szCs w:val="22"/>
          <w:spacing w:val="-5"/>
        </w:rPr>
        <w:t>人民群众普遍关心的教育</w:t>
      </w:r>
      <w:r>
        <w:rPr>
          <w:rFonts w:ascii="SimSun" w:hAnsi="SimSun" w:eastAsia="SimSun" w:cs="SimSun"/>
          <w:sz w:val="22"/>
          <w:szCs w:val="22"/>
        </w:rPr>
        <w:t xml:space="preserve"> </w:t>
      </w:r>
      <w:r>
        <w:rPr>
          <w:rFonts w:ascii="SimSun" w:hAnsi="SimSun" w:eastAsia="SimSun" w:cs="SimSun"/>
          <w:sz w:val="22"/>
          <w:szCs w:val="22"/>
          <w:spacing w:val="1"/>
        </w:rPr>
        <w:t>突出问题等情况，既评估最终结果，也考核努力程度及进步发展。各地根据国家层面</w:t>
      </w:r>
      <w:r>
        <w:rPr>
          <w:rFonts w:ascii="SimSun" w:hAnsi="SimSun" w:eastAsia="SimSun" w:cs="SimSun"/>
          <w:sz w:val="22"/>
          <w:szCs w:val="22"/>
          <w:spacing w:val="11"/>
        </w:rPr>
        <w:t xml:space="preserve"> </w:t>
      </w:r>
      <w:r>
        <w:rPr>
          <w:rFonts w:ascii="SimSun" w:hAnsi="SimSun" w:eastAsia="SimSun" w:cs="SimSun"/>
          <w:sz w:val="22"/>
          <w:szCs w:val="22"/>
          <w:spacing w:val="1"/>
        </w:rPr>
        <w:t>确立的评价内容和指标，结合实际进行细化，作为对下一级政府履行教育职责评价的</w:t>
      </w:r>
    </w:p>
    <w:p>
      <w:pPr>
        <w:spacing w:line="218" w:lineRule="auto"/>
        <w:rPr>
          <w:rFonts w:ascii="SimSun" w:hAnsi="SimSun" w:eastAsia="SimSun" w:cs="SimSun"/>
          <w:sz w:val="22"/>
          <w:szCs w:val="22"/>
        </w:rPr>
      </w:pPr>
      <w:r>
        <w:rPr>
          <w:rFonts w:ascii="SimSun" w:hAnsi="SimSun" w:eastAsia="SimSun" w:cs="SimSun"/>
          <w:sz w:val="22"/>
          <w:szCs w:val="22"/>
          <w:spacing w:val="-10"/>
        </w:rPr>
        <w:t>依据。</w:t>
      </w:r>
    </w:p>
    <w:p>
      <w:pPr>
        <w:ind w:right="14" w:firstLine="410"/>
        <w:spacing w:before="169" w:line="361" w:lineRule="auto"/>
        <w:rPr>
          <w:rFonts w:ascii="SimSun" w:hAnsi="SimSun" w:eastAsia="SimSun" w:cs="SimSun"/>
          <w:sz w:val="22"/>
          <w:szCs w:val="22"/>
        </w:rPr>
      </w:pPr>
      <w:r>
        <w:rPr>
          <w:rFonts w:ascii="Times New Roman" w:hAnsi="Times New Roman" w:eastAsia="Times New Roman" w:cs="Times New Roman"/>
          <w:sz w:val="22"/>
          <w:szCs w:val="22"/>
          <w:b/>
          <w:bCs/>
          <w:spacing w:val="-4"/>
        </w:rPr>
        <w:t>3.</w:t>
      </w:r>
      <w:r>
        <w:rPr>
          <w:rFonts w:ascii="Times New Roman" w:hAnsi="Times New Roman" w:eastAsia="Times New Roman" w:cs="Times New Roman"/>
          <w:sz w:val="22"/>
          <w:szCs w:val="22"/>
          <w:spacing w:val="10"/>
        </w:rPr>
        <w:t xml:space="preserve">  </w:t>
      </w:r>
      <w:r>
        <w:rPr>
          <w:rFonts w:ascii="SimSun" w:hAnsi="SimSun" w:eastAsia="SimSun" w:cs="SimSun"/>
          <w:sz w:val="22"/>
          <w:szCs w:val="22"/>
          <w:b/>
          <w:bCs/>
          <w:spacing w:val="-4"/>
        </w:rPr>
        <w:t>坚决纠正片面追求升学率倾向。</w:t>
      </w:r>
      <w:r>
        <w:rPr>
          <w:rFonts w:ascii="SimSun" w:hAnsi="SimSun" w:eastAsia="SimSun" w:cs="SimSun"/>
          <w:sz w:val="22"/>
          <w:szCs w:val="22"/>
          <w:spacing w:val="4"/>
        </w:rPr>
        <w:t xml:space="preserve"> </w:t>
      </w:r>
      <w:r>
        <w:rPr>
          <w:rFonts w:ascii="SimSun" w:hAnsi="SimSun" w:eastAsia="SimSun" w:cs="SimSun"/>
          <w:sz w:val="22"/>
          <w:szCs w:val="22"/>
          <w:spacing w:val="-4"/>
        </w:rPr>
        <w:t>各级党委和政府要坚持正确政绩观，不得下达</w:t>
      </w:r>
      <w:r>
        <w:rPr>
          <w:rFonts w:ascii="SimSun" w:hAnsi="SimSun" w:eastAsia="SimSun" w:cs="SimSun"/>
          <w:sz w:val="22"/>
          <w:szCs w:val="22"/>
        </w:rPr>
        <w:t xml:space="preserve"> </w:t>
      </w:r>
      <w:r>
        <w:rPr>
          <w:rFonts w:ascii="SimSun" w:hAnsi="SimSun" w:eastAsia="SimSun" w:cs="SimSun"/>
          <w:sz w:val="22"/>
          <w:szCs w:val="22"/>
          <w:spacing w:val="-4"/>
        </w:rPr>
        <w:t>升学指标或以中高考升学率考核下一级党委和政</w:t>
      </w:r>
      <w:r>
        <w:rPr>
          <w:rFonts w:ascii="SimSun" w:hAnsi="SimSun" w:eastAsia="SimSun" w:cs="SimSun"/>
          <w:sz w:val="22"/>
          <w:szCs w:val="22"/>
          <w:spacing w:val="-5"/>
        </w:rPr>
        <w:t>府、教育部门、学校和教师，不得将升</w:t>
      </w:r>
      <w:r>
        <w:rPr>
          <w:rFonts w:ascii="SimSun" w:hAnsi="SimSun" w:eastAsia="SimSun" w:cs="SimSun"/>
          <w:sz w:val="22"/>
          <w:szCs w:val="22"/>
        </w:rPr>
        <w:t xml:space="preserve"> </w:t>
      </w:r>
      <w:r>
        <w:rPr>
          <w:rFonts w:ascii="SimSun" w:hAnsi="SimSun" w:eastAsia="SimSun" w:cs="SimSun"/>
          <w:sz w:val="22"/>
          <w:szCs w:val="22"/>
          <w:spacing w:val="-5"/>
        </w:rPr>
        <w:t>学率与学校工程项目、经费分配、评优评先等挂钩，不得通过任</w:t>
      </w:r>
      <w:r>
        <w:rPr>
          <w:rFonts w:ascii="SimSun" w:hAnsi="SimSun" w:eastAsia="SimSun" w:cs="SimSun"/>
          <w:sz w:val="22"/>
          <w:szCs w:val="22"/>
          <w:spacing w:val="-6"/>
        </w:rPr>
        <w:t>何形式以中高考成绩为</w:t>
      </w:r>
      <w:r>
        <w:rPr>
          <w:rFonts w:ascii="SimSun" w:hAnsi="SimSun" w:eastAsia="SimSun" w:cs="SimSun"/>
          <w:sz w:val="22"/>
          <w:szCs w:val="22"/>
        </w:rPr>
        <w:t xml:space="preserve"> </w:t>
      </w:r>
      <w:r>
        <w:rPr>
          <w:rFonts w:ascii="SimSun" w:hAnsi="SimSun" w:eastAsia="SimSun" w:cs="SimSun"/>
          <w:sz w:val="22"/>
          <w:szCs w:val="22"/>
          <w:spacing w:val="-4"/>
        </w:rPr>
        <w:t>标准奖励教师和学生，严禁公布、宣传、炒作中高考“状元”和升学率。对教育</w:t>
      </w:r>
      <w:r>
        <w:rPr>
          <w:rFonts w:ascii="SimSun" w:hAnsi="SimSun" w:eastAsia="SimSun" w:cs="SimSun"/>
          <w:sz w:val="22"/>
          <w:szCs w:val="22"/>
          <w:spacing w:val="-5"/>
        </w:rPr>
        <w:t>生态问</w:t>
      </w:r>
    </w:p>
    <w:p>
      <w:pPr>
        <w:spacing w:before="1" w:line="218" w:lineRule="auto"/>
        <w:rPr>
          <w:rFonts w:ascii="SimSun" w:hAnsi="SimSun" w:eastAsia="SimSun" w:cs="SimSun"/>
          <w:sz w:val="22"/>
          <w:szCs w:val="22"/>
        </w:rPr>
      </w:pPr>
      <w:r>
        <w:rPr>
          <w:rFonts w:ascii="SimSun" w:hAnsi="SimSun" w:eastAsia="SimSun" w:cs="SimSun"/>
          <w:sz w:val="22"/>
          <w:szCs w:val="22"/>
          <w:spacing w:val="-7"/>
        </w:rPr>
        <w:t>题突出、造成严重社会影响的，依规依法问责追责。</w:t>
      </w:r>
    </w:p>
    <w:p>
      <w:pPr>
        <w:sectPr>
          <w:pgSz w:w="10320" w:h="14570"/>
          <w:pgMar w:top="400" w:right="1120" w:bottom="400" w:left="979" w:header="0" w:footer="0" w:gutter="0"/>
        </w:sectPr>
        <w:rPr/>
      </w:pPr>
    </w:p>
    <w:p>
      <w:pPr>
        <w:ind w:right="90"/>
        <w:spacing w:before="77" w:line="219" w:lineRule="auto"/>
        <w:jc w:val="right"/>
        <w:rPr>
          <w:rFonts w:ascii="SimSun" w:hAnsi="SimSun" w:eastAsia="SimSun" w:cs="SimSun"/>
          <w:sz w:val="14"/>
          <w:szCs w:val="14"/>
        </w:rPr>
      </w:pPr>
      <w:r>
        <w:rPr>
          <w:rFonts w:ascii="SimSun" w:hAnsi="SimSun" w:eastAsia="SimSun" w:cs="SimSun"/>
          <w:sz w:val="19"/>
          <w:szCs w:val="19"/>
          <w:spacing w:val="-10"/>
        </w:rPr>
        <w:t>二、相关政策文件</w:t>
      </w:r>
      <w:r>
        <w:rPr>
          <w:rFonts w:ascii="SimSun" w:hAnsi="SimSun" w:eastAsia="SimSun" w:cs="SimSun"/>
          <w:sz w:val="19"/>
          <w:szCs w:val="19"/>
          <w:spacing w:val="2"/>
        </w:rPr>
        <w:t xml:space="preserve">    </w:t>
      </w:r>
      <w:r>
        <w:rPr>
          <w:rFonts w:ascii="SimSun" w:hAnsi="SimSun" w:eastAsia="SimSun" w:cs="SimSun"/>
          <w:sz w:val="14"/>
          <w:szCs w:val="14"/>
          <w:spacing w:val="-10"/>
        </w:rPr>
        <w:t>157</w:t>
      </w:r>
    </w:p>
    <w:p>
      <w:pPr>
        <w:spacing w:line="267" w:lineRule="auto"/>
        <w:rPr>
          <w:rFonts w:ascii="Arial"/>
          <w:sz w:val="21"/>
        </w:rPr>
      </w:pPr>
      <w:r/>
    </w:p>
    <w:p>
      <w:pPr>
        <w:ind w:left="423"/>
        <w:spacing w:before="71" w:line="218" w:lineRule="auto"/>
        <w:rPr>
          <w:rFonts w:ascii="SimSun" w:hAnsi="SimSun" w:eastAsia="SimSun" w:cs="SimSun"/>
          <w:sz w:val="22"/>
          <w:szCs w:val="22"/>
        </w:rPr>
      </w:pPr>
      <w:r>
        <w:rPr>
          <w:rFonts w:ascii="SimSun" w:hAnsi="SimSun" w:eastAsia="SimSun" w:cs="SimSun"/>
          <w:sz w:val="22"/>
          <w:szCs w:val="22"/>
          <w:b/>
          <w:bCs/>
          <w:spacing w:val="-3"/>
        </w:rPr>
        <w:t>(二)改革学校评价，推进落实立德树人根本任务</w:t>
      </w:r>
    </w:p>
    <w:p>
      <w:pPr>
        <w:ind w:right="45" w:firstLine="420"/>
        <w:spacing w:before="169" w:line="366" w:lineRule="auto"/>
        <w:rPr>
          <w:rFonts w:ascii="SimSun" w:hAnsi="SimSun" w:eastAsia="SimSun" w:cs="SimSun"/>
          <w:sz w:val="22"/>
          <w:szCs w:val="22"/>
        </w:rPr>
      </w:pPr>
      <w:r>
        <w:rPr>
          <w:rFonts w:ascii="Times New Roman" w:hAnsi="Times New Roman" w:eastAsia="Times New Roman" w:cs="Times New Roman"/>
          <w:sz w:val="22"/>
          <w:szCs w:val="22"/>
          <w:b/>
          <w:bCs/>
          <w:spacing w:val="-2"/>
        </w:rPr>
        <w:t>4.</w:t>
      </w:r>
      <w:r>
        <w:rPr>
          <w:rFonts w:ascii="Times New Roman" w:hAnsi="Times New Roman" w:eastAsia="Times New Roman" w:cs="Times New Roman"/>
          <w:sz w:val="22"/>
          <w:szCs w:val="22"/>
          <w:spacing w:val="20"/>
        </w:rPr>
        <w:t xml:space="preserve">  </w:t>
      </w:r>
      <w:r>
        <w:rPr>
          <w:rFonts w:ascii="SimSun" w:hAnsi="SimSun" w:eastAsia="SimSun" w:cs="SimSun"/>
          <w:sz w:val="22"/>
          <w:szCs w:val="22"/>
          <w:b/>
          <w:bCs/>
          <w:spacing w:val="-2"/>
        </w:rPr>
        <w:t>坚持把立德树人成效作为根本标准</w:t>
      </w:r>
      <w:r>
        <w:rPr>
          <w:rFonts w:ascii="SimSun" w:hAnsi="SimSun" w:eastAsia="SimSun" w:cs="SimSun"/>
          <w:sz w:val="22"/>
          <w:szCs w:val="22"/>
          <w:spacing w:val="-2"/>
        </w:rPr>
        <w:t>。加快完善各级各类学校评价标准，将落实</w:t>
      </w:r>
      <w:r>
        <w:rPr>
          <w:rFonts w:ascii="SimSun" w:hAnsi="SimSun" w:eastAsia="SimSun" w:cs="SimSun"/>
          <w:sz w:val="22"/>
          <w:szCs w:val="22"/>
        </w:rPr>
        <w:t xml:space="preserve"> </w:t>
      </w:r>
      <w:r>
        <w:rPr>
          <w:rFonts w:ascii="SimSun" w:hAnsi="SimSun" w:eastAsia="SimSun" w:cs="SimSun"/>
          <w:sz w:val="22"/>
          <w:szCs w:val="22"/>
          <w:spacing w:val="-5"/>
        </w:rPr>
        <w:t>党的全面领导、坚持正确办学方向、加强和改进学校党的建设以及党建带团建队建、做</w:t>
      </w:r>
      <w:r>
        <w:rPr>
          <w:rFonts w:ascii="SimSun" w:hAnsi="SimSun" w:eastAsia="SimSun" w:cs="SimSun"/>
          <w:sz w:val="22"/>
          <w:szCs w:val="22"/>
          <w:spacing w:val="10"/>
        </w:rPr>
        <w:t xml:space="preserve"> </w:t>
      </w:r>
      <w:r>
        <w:rPr>
          <w:rFonts w:ascii="SimSun" w:hAnsi="SimSun" w:eastAsia="SimSun" w:cs="SimSun"/>
          <w:sz w:val="22"/>
          <w:szCs w:val="22"/>
          <w:spacing w:val="-5"/>
        </w:rPr>
        <w:t>好思想政治工作和意识形态工作、依法治校办学、维护安全稳定作为评价学校及其领导</w:t>
      </w:r>
      <w:r>
        <w:rPr>
          <w:rFonts w:ascii="SimSun" w:hAnsi="SimSun" w:eastAsia="SimSun" w:cs="SimSun"/>
          <w:sz w:val="22"/>
          <w:szCs w:val="22"/>
          <w:spacing w:val="13"/>
        </w:rPr>
        <w:t xml:space="preserve"> </w:t>
      </w:r>
      <w:r>
        <w:rPr>
          <w:rFonts w:ascii="SimSun" w:hAnsi="SimSun" w:eastAsia="SimSun" w:cs="SimSun"/>
          <w:sz w:val="22"/>
          <w:szCs w:val="22"/>
          <w:spacing w:val="-6"/>
        </w:rPr>
        <w:t>人员、管理人员的重要内容，健全学校内部质量保障制度，坚决克服重智育轻德育、重</w:t>
      </w:r>
    </w:p>
    <w:p>
      <w:pPr>
        <w:spacing w:before="1" w:line="218" w:lineRule="auto"/>
        <w:rPr>
          <w:rFonts w:ascii="SimSun" w:hAnsi="SimSun" w:eastAsia="SimSun" w:cs="SimSun"/>
          <w:sz w:val="22"/>
          <w:szCs w:val="22"/>
        </w:rPr>
      </w:pPr>
      <w:r>
        <w:rPr>
          <w:rFonts w:ascii="SimSun" w:hAnsi="SimSun" w:eastAsia="SimSun" w:cs="SimSun"/>
          <w:sz w:val="22"/>
          <w:szCs w:val="22"/>
          <w:spacing w:val="-7"/>
        </w:rPr>
        <w:t>分数轻素质等片面办学行为，促进学生身心健康、全面发展。</w:t>
      </w:r>
    </w:p>
    <w:p>
      <w:pPr>
        <w:ind w:right="40" w:firstLine="420"/>
        <w:spacing w:before="177" w:line="362" w:lineRule="auto"/>
        <w:rPr>
          <w:rFonts w:ascii="SimSun" w:hAnsi="SimSun" w:eastAsia="SimSun" w:cs="SimSun"/>
          <w:sz w:val="22"/>
          <w:szCs w:val="22"/>
        </w:rPr>
      </w:pPr>
      <w:r>
        <w:rPr>
          <w:rFonts w:ascii="Times New Roman" w:hAnsi="Times New Roman" w:eastAsia="Times New Roman" w:cs="Times New Roman"/>
          <w:sz w:val="22"/>
          <w:szCs w:val="22"/>
          <w:b/>
          <w:bCs/>
          <w:spacing w:val="5"/>
        </w:rPr>
        <w:t>5.</w:t>
      </w:r>
      <w:r>
        <w:rPr>
          <w:rFonts w:ascii="Times New Roman" w:hAnsi="Times New Roman" w:eastAsia="Times New Roman" w:cs="Times New Roman"/>
          <w:sz w:val="22"/>
          <w:szCs w:val="22"/>
          <w:spacing w:val="21"/>
        </w:rPr>
        <w:t xml:space="preserve">  </w:t>
      </w:r>
      <w:r>
        <w:rPr>
          <w:rFonts w:ascii="SimSun" w:hAnsi="SimSun" w:eastAsia="SimSun" w:cs="SimSun"/>
          <w:sz w:val="22"/>
          <w:szCs w:val="22"/>
          <w:b/>
          <w:bCs/>
          <w:spacing w:val="5"/>
        </w:rPr>
        <w:t>完善幼儿园评价</w:t>
      </w:r>
      <w:r>
        <w:rPr>
          <w:rFonts w:ascii="SimSun" w:hAnsi="SimSun" w:eastAsia="SimSun" w:cs="SimSun"/>
          <w:sz w:val="22"/>
          <w:szCs w:val="22"/>
          <w:spacing w:val="5"/>
        </w:rPr>
        <w:t>。重点评价幼儿园科学保教、规范办园、安全卫生、队伍建</w:t>
      </w:r>
      <w:r>
        <w:rPr>
          <w:rFonts w:ascii="SimSun" w:hAnsi="SimSun" w:eastAsia="SimSun" w:cs="SimSun"/>
          <w:sz w:val="22"/>
          <w:szCs w:val="22"/>
        </w:rPr>
        <w:t xml:space="preserve"> </w:t>
      </w:r>
      <w:r>
        <w:rPr>
          <w:rFonts w:ascii="SimSun" w:hAnsi="SimSun" w:eastAsia="SimSun" w:cs="SimSun"/>
          <w:sz w:val="22"/>
          <w:szCs w:val="22"/>
          <w:spacing w:val="-2"/>
        </w:rPr>
        <w:t>设、克服小学化倾向等情况。国家制定幼儿园保教质量评估指南，各省(自治区、直辖</w:t>
      </w:r>
      <w:r>
        <w:rPr>
          <w:rFonts w:ascii="SimSun" w:hAnsi="SimSun" w:eastAsia="SimSun" w:cs="SimSun"/>
          <w:sz w:val="22"/>
          <w:szCs w:val="22"/>
          <w:spacing w:val="6"/>
        </w:rPr>
        <w:t xml:space="preserve"> </w:t>
      </w:r>
      <w:r>
        <w:rPr>
          <w:rFonts w:ascii="SimSun" w:hAnsi="SimSun" w:eastAsia="SimSun" w:cs="SimSun"/>
          <w:sz w:val="22"/>
          <w:szCs w:val="22"/>
          <w:spacing w:val="-2"/>
        </w:rPr>
        <w:t>市)完善幼儿园质量评估标准，将各类幼儿园纳入质量评估范畴，定期向社会公布评估</w:t>
      </w:r>
    </w:p>
    <w:p>
      <w:pPr>
        <w:spacing w:line="220" w:lineRule="auto"/>
        <w:rPr>
          <w:rFonts w:ascii="SimSun" w:hAnsi="SimSun" w:eastAsia="SimSun" w:cs="SimSun"/>
          <w:sz w:val="22"/>
          <w:szCs w:val="22"/>
        </w:rPr>
      </w:pPr>
      <w:r>
        <w:rPr>
          <w:rFonts w:ascii="SimSun" w:hAnsi="SimSun" w:eastAsia="SimSun" w:cs="SimSun"/>
          <w:sz w:val="22"/>
          <w:szCs w:val="22"/>
          <w:spacing w:val="-11"/>
        </w:rPr>
        <w:t>结果。</w:t>
      </w:r>
    </w:p>
    <w:p>
      <w:pPr>
        <w:ind w:right="29" w:firstLine="420"/>
        <w:spacing w:before="166" w:line="361" w:lineRule="auto"/>
        <w:rPr>
          <w:rFonts w:ascii="SimSun" w:hAnsi="SimSun" w:eastAsia="SimSun" w:cs="SimSun"/>
          <w:sz w:val="22"/>
          <w:szCs w:val="22"/>
        </w:rPr>
      </w:pPr>
      <w:r>
        <w:rPr>
          <w:rFonts w:ascii="Times New Roman" w:hAnsi="Times New Roman" w:eastAsia="Times New Roman" w:cs="Times New Roman"/>
          <w:sz w:val="22"/>
          <w:szCs w:val="22"/>
          <w:b/>
          <w:bCs/>
          <w:spacing w:val="-4"/>
        </w:rPr>
        <w:t>6.</w:t>
      </w:r>
      <w:r>
        <w:rPr>
          <w:rFonts w:ascii="Times New Roman" w:hAnsi="Times New Roman" w:eastAsia="Times New Roman" w:cs="Times New Roman"/>
          <w:sz w:val="22"/>
          <w:szCs w:val="22"/>
          <w:spacing w:val="23"/>
        </w:rPr>
        <w:t xml:space="preserve">  </w:t>
      </w:r>
      <w:r>
        <w:rPr>
          <w:rFonts w:ascii="SimSun" w:hAnsi="SimSun" w:eastAsia="SimSun" w:cs="SimSun"/>
          <w:sz w:val="22"/>
          <w:szCs w:val="22"/>
          <w:b/>
          <w:bCs/>
          <w:spacing w:val="-4"/>
        </w:rPr>
        <w:t>改进中小学校评价。</w:t>
      </w:r>
      <w:r>
        <w:rPr>
          <w:rFonts w:ascii="SimSun" w:hAnsi="SimSun" w:eastAsia="SimSun" w:cs="SimSun"/>
          <w:sz w:val="22"/>
          <w:szCs w:val="22"/>
          <w:spacing w:val="-7"/>
        </w:rPr>
        <w:t xml:space="preserve"> </w:t>
      </w:r>
      <w:r>
        <w:rPr>
          <w:rFonts w:ascii="SimSun" w:hAnsi="SimSun" w:eastAsia="SimSun" w:cs="SimSun"/>
          <w:sz w:val="22"/>
          <w:szCs w:val="22"/>
          <w:spacing w:val="-4"/>
        </w:rPr>
        <w:t>义务教育学校重点评价促进学生全面发展、保障学生平</w:t>
      </w:r>
      <w:r>
        <w:rPr>
          <w:rFonts w:ascii="SimSun" w:hAnsi="SimSun" w:eastAsia="SimSun" w:cs="SimSun"/>
          <w:sz w:val="22"/>
          <w:szCs w:val="22"/>
          <w:spacing w:val="-5"/>
        </w:rPr>
        <w:t>等</w:t>
      </w:r>
      <w:r>
        <w:rPr>
          <w:rFonts w:ascii="SimSun" w:hAnsi="SimSun" w:eastAsia="SimSun" w:cs="SimSun"/>
          <w:sz w:val="22"/>
          <w:szCs w:val="22"/>
        </w:rPr>
        <w:t xml:space="preserve"> </w:t>
      </w:r>
      <w:r>
        <w:rPr>
          <w:rFonts w:ascii="SimSun" w:hAnsi="SimSun" w:eastAsia="SimSun" w:cs="SimSun"/>
          <w:sz w:val="22"/>
          <w:szCs w:val="22"/>
          <w:spacing w:val="-5"/>
        </w:rPr>
        <w:t>权益、引领教师专业发展、提升教育教学水平、营造和谐育人环境、建设现代学校制度</w:t>
      </w:r>
      <w:r>
        <w:rPr>
          <w:rFonts w:ascii="SimSun" w:hAnsi="SimSun" w:eastAsia="SimSun" w:cs="SimSun"/>
          <w:sz w:val="22"/>
          <w:szCs w:val="22"/>
          <w:spacing w:val="11"/>
        </w:rPr>
        <w:t xml:space="preserve"> </w:t>
      </w:r>
      <w:r>
        <w:rPr>
          <w:rFonts w:ascii="SimSun" w:hAnsi="SimSun" w:eastAsia="SimSun" w:cs="SimSun"/>
          <w:sz w:val="22"/>
          <w:szCs w:val="22"/>
          <w:spacing w:val="-6"/>
        </w:rPr>
        <w:t>以及学业负担、社会满意度等情况。国家制定义务教育学校办学质量评价标准，完善</w:t>
      </w:r>
      <w:r>
        <w:rPr>
          <w:rFonts w:ascii="SimSun" w:hAnsi="SimSun" w:eastAsia="SimSun" w:cs="SimSun"/>
          <w:sz w:val="22"/>
          <w:szCs w:val="22"/>
          <w:spacing w:val="-7"/>
        </w:rPr>
        <w:t>义</w:t>
      </w:r>
      <w:r>
        <w:rPr>
          <w:rFonts w:ascii="SimSun" w:hAnsi="SimSun" w:eastAsia="SimSun" w:cs="SimSun"/>
          <w:sz w:val="22"/>
          <w:szCs w:val="22"/>
        </w:rPr>
        <w:t xml:space="preserve"> </w:t>
      </w:r>
      <w:r>
        <w:rPr>
          <w:rFonts w:ascii="SimSun" w:hAnsi="SimSun" w:eastAsia="SimSun" w:cs="SimSun"/>
          <w:sz w:val="22"/>
          <w:szCs w:val="22"/>
          <w:spacing w:val="-5"/>
        </w:rPr>
        <w:t>务教育质量监测制度，加强监测结果运用，促进义务教育优质均衡发展。普通高中主要</w:t>
      </w:r>
      <w:r>
        <w:rPr>
          <w:rFonts w:ascii="SimSun" w:hAnsi="SimSun" w:eastAsia="SimSun" w:cs="SimSun"/>
          <w:sz w:val="22"/>
          <w:szCs w:val="22"/>
          <w:spacing w:val="9"/>
        </w:rPr>
        <w:t xml:space="preserve"> </w:t>
      </w:r>
      <w:r>
        <w:rPr>
          <w:rFonts w:ascii="SimSun" w:hAnsi="SimSun" w:eastAsia="SimSun" w:cs="SimSun"/>
          <w:sz w:val="22"/>
          <w:szCs w:val="22"/>
          <w:spacing w:val="-5"/>
        </w:rPr>
        <w:t>评价学生全面发展的培养情况。国家制定普通高中办学质量评价标准，突出实施学生综</w:t>
      </w:r>
      <w:r>
        <w:rPr>
          <w:rFonts w:ascii="SimSun" w:hAnsi="SimSun" w:eastAsia="SimSun" w:cs="SimSun"/>
          <w:sz w:val="22"/>
          <w:szCs w:val="22"/>
          <w:spacing w:val="8"/>
        </w:rPr>
        <w:t xml:space="preserve"> </w:t>
      </w:r>
      <w:r>
        <w:rPr>
          <w:rFonts w:ascii="SimSun" w:hAnsi="SimSun" w:eastAsia="SimSun" w:cs="SimSun"/>
          <w:sz w:val="22"/>
          <w:szCs w:val="22"/>
          <w:spacing w:val="-5"/>
        </w:rPr>
        <w:t>合素质评价、开展学生发展指导、优化教学资源配置、有序推进选课走班、规范招生办</w:t>
      </w:r>
    </w:p>
    <w:p>
      <w:pPr>
        <w:spacing w:line="219" w:lineRule="auto"/>
        <w:rPr>
          <w:rFonts w:ascii="SimSun" w:hAnsi="SimSun" w:eastAsia="SimSun" w:cs="SimSun"/>
          <w:sz w:val="22"/>
          <w:szCs w:val="22"/>
        </w:rPr>
      </w:pPr>
      <w:r>
        <w:rPr>
          <w:rFonts w:ascii="SimSun" w:hAnsi="SimSun" w:eastAsia="SimSun" w:cs="SimSun"/>
          <w:sz w:val="22"/>
          <w:szCs w:val="22"/>
          <w:spacing w:val="-6"/>
        </w:rPr>
        <w:t>学行为等内容。</w:t>
      </w:r>
    </w:p>
    <w:p>
      <w:pPr>
        <w:ind w:right="35" w:firstLine="420"/>
        <w:spacing w:before="167" w:line="361" w:lineRule="auto"/>
        <w:rPr>
          <w:rFonts w:ascii="SimSun" w:hAnsi="SimSun" w:eastAsia="SimSun" w:cs="SimSun"/>
          <w:sz w:val="22"/>
          <w:szCs w:val="22"/>
        </w:rPr>
      </w:pPr>
      <w:r>
        <w:rPr>
          <w:rFonts w:ascii="Times New Roman" w:hAnsi="Times New Roman" w:eastAsia="Times New Roman" w:cs="Times New Roman"/>
          <w:sz w:val="22"/>
          <w:szCs w:val="22"/>
          <w:b/>
          <w:bCs/>
          <w:spacing w:val="5"/>
        </w:rPr>
        <w:t>7.</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5"/>
        </w:rPr>
        <w:t>健全职业学校评价</w:t>
      </w:r>
      <w:r>
        <w:rPr>
          <w:rFonts w:ascii="SimSun" w:hAnsi="SimSun" w:eastAsia="SimSun" w:cs="SimSun"/>
          <w:sz w:val="22"/>
          <w:szCs w:val="22"/>
          <w:spacing w:val="5"/>
        </w:rPr>
        <w:t>。重点评价职业学校(含技工院校，下同)德技并修、产教</w:t>
      </w:r>
      <w:r>
        <w:rPr>
          <w:rFonts w:ascii="SimSun" w:hAnsi="SimSun" w:eastAsia="SimSun" w:cs="SimSun"/>
          <w:sz w:val="22"/>
          <w:szCs w:val="22"/>
          <w:spacing w:val="1"/>
        </w:rPr>
        <w:t xml:space="preserve"> </w:t>
      </w:r>
      <w:r>
        <w:rPr>
          <w:rFonts w:ascii="SimSun" w:hAnsi="SimSun" w:eastAsia="SimSun" w:cs="SimSun"/>
          <w:sz w:val="22"/>
          <w:szCs w:val="22"/>
          <w:spacing w:val="1"/>
        </w:rPr>
        <w:t>融合、校企合作、育训结合、学生获取职业资格或职业技能等级证书、毕业生就业质</w:t>
      </w:r>
      <w:r>
        <w:rPr>
          <w:rFonts w:ascii="SimSun" w:hAnsi="SimSun" w:eastAsia="SimSun" w:cs="SimSun"/>
          <w:sz w:val="22"/>
          <w:szCs w:val="22"/>
          <w:spacing w:val="16"/>
        </w:rPr>
        <w:t xml:space="preserve"> </w:t>
      </w:r>
      <w:r>
        <w:rPr>
          <w:rFonts w:ascii="SimSun" w:hAnsi="SimSun" w:eastAsia="SimSun" w:cs="SimSun"/>
          <w:sz w:val="22"/>
          <w:szCs w:val="22"/>
          <w:spacing w:val="1"/>
        </w:rPr>
        <w:t>量、“双师型”教师(含技工院校“一体化”教师，下同)队伍建设等情况，扩大行业</w:t>
      </w:r>
      <w:r>
        <w:rPr>
          <w:rFonts w:ascii="SimSun" w:hAnsi="SimSun" w:eastAsia="SimSun" w:cs="SimSun"/>
          <w:sz w:val="22"/>
          <w:szCs w:val="22"/>
        </w:rPr>
        <w:t xml:space="preserve"> </w:t>
      </w:r>
      <w:r>
        <w:rPr>
          <w:rFonts w:ascii="SimSun" w:hAnsi="SimSun" w:eastAsia="SimSun" w:cs="SimSun"/>
          <w:sz w:val="22"/>
          <w:szCs w:val="22"/>
          <w:spacing w:val="-4"/>
        </w:rPr>
        <w:t>企业参与评价，引导培养高素质劳动者和技术技能</w:t>
      </w:r>
      <w:r>
        <w:rPr>
          <w:rFonts w:ascii="SimSun" w:hAnsi="SimSun" w:eastAsia="SimSun" w:cs="SimSun"/>
          <w:sz w:val="22"/>
          <w:szCs w:val="22"/>
          <w:spacing w:val="-5"/>
        </w:rPr>
        <w:t>人才。深化职普融通，探索具有中国</w:t>
      </w:r>
      <w:r>
        <w:rPr>
          <w:rFonts w:ascii="SimSun" w:hAnsi="SimSun" w:eastAsia="SimSun" w:cs="SimSun"/>
          <w:sz w:val="22"/>
          <w:szCs w:val="22"/>
        </w:rPr>
        <w:t xml:space="preserve"> </w:t>
      </w:r>
      <w:r>
        <w:rPr>
          <w:rFonts w:ascii="SimSun" w:hAnsi="SimSun" w:eastAsia="SimSun" w:cs="SimSun"/>
          <w:sz w:val="22"/>
          <w:szCs w:val="22"/>
          <w:spacing w:val="-5"/>
        </w:rPr>
        <w:t>特色的高层次学徒制，完善与职业教育发展相适应的学位授予标准和评价机制。加大职</w:t>
      </w:r>
      <w:r>
        <w:rPr>
          <w:rFonts w:ascii="SimSun" w:hAnsi="SimSun" w:eastAsia="SimSun" w:cs="SimSun"/>
          <w:sz w:val="22"/>
          <w:szCs w:val="22"/>
          <w:spacing w:val="10"/>
        </w:rPr>
        <w:t xml:space="preserve"> </w:t>
      </w:r>
      <w:r>
        <w:rPr>
          <w:rFonts w:ascii="SimSun" w:hAnsi="SimSun" w:eastAsia="SimSun" w:cs="SimSun"/>
          <w:sz w:val="22"/>
          <w:szCs w:val="22"/>
          <w:spacing w:val="-5"/>
        </w:rPr>
        <w:t>业培训、服务区域和行业的评价权重，将承担职业培训情况作为核定职业学校教师绩效</w:t>
      </w:r>
    </w:p>
    <w:p>
      <w:pPr>
        <w:spacing w:before="1" w:line="218" w:lineRule="auto"/>
        <w:rPr>
          <w:rFonts w:ascii="SimSun" w:hAnsi="SimSun" w:eastAsia="SimSun" w:cs="SimSun"/>
          <w:sz w:val="22"/>
          <w:szCs w:val="22"/>
        </w:rPr>
      </w:pPr>
      <w:r>
        <w:rPr>
          <w:rFonts w:ascii="SimSun" w:hAnsi="SimSun" w:eastAsia="SimSun" w:cs="SimSun"/>
          <w:sz w:val="22"/>
          <w:szCs w:val="22"/>
          <w:spacing w:val="-7"/>
        </w:rPr>
        <w:t>工资总量的重要依据，推动健全终身职业技能培训制度。</w:t>
      </w:r>
    </w:p>
    <w:p>
      <w:pPr>
        <w:ind w:firstLine="420"/>
        <w:spacing w:before="164" w:line="362" w:lineRule="auto"/>
        <w:rPr>
          <w:rFonts w:ascii="SimSun" w:hAnsi="SimSun" w:eastAsia="SimSun" w:cs="SimSun"/>
          <w:sz w:val="22"/>
          <w:szCs w:val="22"/>
        </w:rPr>
      </w:pPr>
      <w:r>
        <w:rPr>
          <w:rFonts w:ascii="Times New Roman" w:hAnsi="Times New Roman" w:eastAsia="Times New Roman" w:cs="Times New Roman"/>
          <w:sz w:val="22"/>
          <w:szCs w:val="22"/>
          <w:b/>
          <w:bCs/>
          <w:spacing w:val="-2"/>
        </w:rPr>
        <w:t>8.</w:t>
      </w:r>
      <w:r>
        <w:rPr>
          <w:rFonts w:ascii="Times New Roman" w:hAnsi="Times New Roman" w:eastAsia="Times New Roman" w:cs="Times New Roman"/>
          <w:sz w:val="22"/>
          <w:szCs w:val="22"/>
          <w:spacing w:val="24"/>
          <w:w w:val="101"/>
        </w:rPr>
        <w:t xml:space="preserve">  </w:t>
      </w:r>
      <w:r>
        <w:rPr>
          <w:rFonts w:ascii="SimSun" w:hAnsi="SimSun" w:eastAsia="SimSun" w:cs="SimSun"/>
          <w:sz w:val="22"/>
          <w:szCs w:val="22"/>
          <w:b/>
          <w:bCs/>
          <w:spacing w:val="-2"/>
        </w:rPr>
        <w:t>改进高等学校评价</w:t>
      </w:r>
      <w:r>
        <w:rPr>
          <w:rFonts w:ascii="SimSun" w:hAnsi="SimSun" w:eastAsia="SimSun" w:cs="SimSun"/>
          <w:sz w:val="22"/>
          <w:szCs w:val="22"/>
          <w:spacing w:val="-2"/>
        </w:rPr>
        <w:t>。推进高校分类评价，引导不同类型高校科学定位，办出特</w:t>
      </w:r>
      <w:r>
        <w:rPr>
          <w:rFonts w:ascii="SimSun" w:hAnsi="SimSun" w:eastAsia="SimSun" w:cs="SimSun"/>
          <w:sz w:val="22"/>
          <w:szCs w:val="22"/>
        </w:rPr>
        <w:t xml:space="preserve"> </w:t>
      </w:r>
      <w:r>
        <w:rPr>
          <w:rFonts w:ascii="SimSun" w:hAnsi="SimSun" w:eastAsia="SimSun" w:cs="SimSun"/>
          <w:sz w:val="22"/>
          <w:szCs w:val="22"/>
          <w:spacing w:val="-3"/>
        </w:rPr>
        <w:t>色和水平。改进本科教育教学评估，突出思想政治</w:t>
      </w:r>
      <w:r>
        <w:rPr>
          <w:rFonts w:ascii="SimSun" w:hAnsi="SimSun" w:eastAsia="SimSun" w:cs="SimSun"/>
          <w:sz w:val="22"/>
          <w:szCs w:val="22"/>
          <w:spacing w:val="-4"/>
        </w:rPr>
        <w:t>教育、教授为本科生上课、生师比、</w:t>
      </w:r>
      <w:r>
        <w:rPr>
          <w:rFonts w:ascii="SimSun" w:hAnsi="SimSun" w:eastAsia="SimSun" w:cs="SimSun"/>
          <w:sz w:val="22"/>
          <w:szCs w:val="22"/>
        </w:rPr>
        <w:t xml:space="preserve"> </w:t>
      </w:r>
      <w:r>
        <w:rPr>
          <w:rFonts w:ascii="SimSun" w:hAnsi="SimSun" w:eastAsia="SimSun" w:cs="SimSun"/>
          <w:sz w:val="22"/>
          <w:szCs w:val="22"/>
          <w:spacing w:val="7"/>
        </w:rPr>
        <w:t>生均课程门数、优势特色专业、学位论文(毕业设计)指导、学生管理与服务、学生</w:t>
      </w:r>
    </w:p>
    <w:p>
      <w:pPr>
        <w:spacing w:before="1" w:line="217" w:lineRule="auto"/>
        <w:rPr>
          <w:rFonts w:ascii="SimSun" w:hAnsi="SimSun" w:eastAsia="SimSun" w:cs="SimSun"/>
          <w:sz w:val="22"/>
          <w:szCs w:val="22"/>
        </w:rPr>
      </w:pPr>
      <w:r>
        <w:rPr>
          <w:rFonts w:ascii="SimSun" w:hAnsi="SimSun" w:eastAsia="SimSun" w:cs="SimSun"/>
          <w:sz w:val="22"/>
          <w:szCs w:val="22"/>
          <w:spacing w:val="-5"/>
        </w:rPr>
        <w:t>参加社会实践、毕业生发展、用人单位满意度等。改进学科评估，强化人才培养中心地</w:t>
      </w:r>
    </w:p>
    <w:p>
      <w:pPr>
        <w:spacing w:line="297"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5"/>
        </w:rPr>
        <w:t>位，淡化论文收录数、引用率、奖项数等数量指标，突出学科特色、质量和贡献，纠正</w:t>
      </w:r>
    </w:p>
    <w:p>
      <w:pPr>
        <w:sectPr>
          <w:pgSz w:w="10320" w:h="14570"/>
          <w:pgMar w:top="400" w:right="1039" w:bottom="400" w:left="1049" w:header="0" w:footer="0" w:gutter="0"/>
        </w:sectPr>
        <w:rPr/>
      </w:pPr>
    </w:p>
    <w:p>
      <w:pPr>
        <w:ind w:left="109"/>
        <w:spacing w:before="17" w:line="219" w:lineRule="auto"/>
        <w:rPr>
          <w:rFonts w:ascii="SimSun" w:hAnsi="SimSun" w:eastAsia="SimSun" w:cs="SimSun"/>
          <w:sz w:val="19"/>
          <w:szCs w:val="19"/>
        </w:rPr>
      </w:pPr>
      <w:bookmarkStart w:name="_bookmark26" w:id="24"/>
      <w:bookmarkEnd w:id="24"/>
      <w:r>
        <w:rPr>
          <w:rFonts w:ascii="SimSun" w:hAnsi="SimSun" w:eastAsia="SimSun" w:cs="SimSun"/>
          <w:sz w:val="19"/>
          <w:szCs w:val="19"/>
          <w:spacing w:val="-6"/>
        </w:rPr>
        <w:t>158</w:t>
      </w:r>
      <w:r>
        <w:rPr>
          <w:rFonts w:ascii="SimSun" w:hAnsi="SimSun" w:eastAsia="SimSun" w:cs="SimSun"/>
          <w:sz w:val="19"/>
          <w:szCs w:val="19"/>
          <w:spacing w:val="19"/>
        </w:rPr>
        <w:t xml:space="preserve">   </w:t>
      </w:r>
      <w:r>
        <w:rPr>
          <w:rFonts w:ascii="SimSun" w:hAnsi="SimSun" w:eastAsia="SimSun" w:cs="SimSun"/>
          <w:sz w:val="19"/>
          <w:szCs w:val="19"/>
          <w:spacing w:val="-6"/>
        </w:rPr>
        <w:t>第四部分</w:t>
      </w:r>
      <w:r>
        <w:rPr>
          <w:rFonts w:ascii="SimSun" w:hAnsi="SimSun" w:eastAsia="SimSun" w:cs="SimSun"/>
          <w:sz w:val="19"/>
          <w:szCs w:val="19"/>
          <w:spacing w:val="6"/>
        </w:rPr>
        <w:t xml:space="preserve"> </w:t>
      </w:r>
      <w:r>
        <w:rPr>
          <w:rFonts w:ascii="SimSun" w:hAnsi="SimSun" w:eastAsia="SimSun" w:cs="SimSun"/>
          <w:sz w:val="19"/>
          <w:szCs w:val="19"/>
          <w:spacing w:val="-6"/>
        </w:rPr>
        <w:t>相关政策文件及参考资料</w:t>
      </w:r>
    </w:p>
    <w:p>
      <w:pPr>
        <w:spacing w:line="247" w:lineRule="auto"/>
        <w:rPr>
          <w:rFonts w:ascii="Arial"/>
          <w:sz w:val="21"/>
        </w:rPr>
      </w:pPr>
      <w:r/>
    </w:p>
    <w:p>
      <w:pPr>
        <w:ind w:left="109" w:right="55"/>
        <w:spacing w:before="72" w:line="370" w:lineRule="auto"/>
        <w:jc w:val="both"/>
        <w:rPr>
          <w:rFonts w:ascii="SimSun" w:hAnsi="SimSun" w:eastAsia="SimSun" w:cs="SimSun"/>
          <w:sz w:val="22"/>
          <w:szCs w:val="22"/>
        </w:rPr>
      </w:pPr>
      <w:r>
        <w:rPr>
          <w:rFonts w:ascii="SimSun" w:hAnsi="SimSun" w:eastAsia="SimSun" w:cs="SimSun"/>
          <w:sz w:val="22"/>
          <w:szCs w:val="22"/>
          <w:spacing w:val="-5"/>
        </w:rPr>
        <w:t>片面以学术头衔评价学术水平的做法，教师成果严格按署名单位认定、不随人走。探索</w:t>
      </w:r>
      <w:r>
        <w:rPr>
          <w:rFonts w:ascii="SimSun" w:hAnsi="SimSun" w:eastAsia="SimSun" w:cs="SimSun"/>
          <w:sz w:val="22"/>
          <w:szCs w:val="22"/>
          <w:spacing w:val="4"/>
        </w:rPr>
        <w:t xml:space="preserve"> </w:t>
      </w:r>
      <w:r>
        <w:rPr>
          <w:rFonts w:ascii="SimSun" w:hAnsi="SimSun" w:eastAsia="SimSun" w:cs="SimSun"/>
          <w:sz w:val="22"/>
          <w:szCs w:val="22"/>
          <w:u w:val="single" w:color="auto"/>
          <w:spacing w:val="-5"/>
        </w:rPr>
        <w:t>建立应</w:t>
      </w:r>
      <w:r>
        <w:rPr>
          <w:rFonts w:ascii="SimSun" w:hAnsi="SimSun" w:eastAsia="SimSun" w:cs="SimSun"/>
          <w:sz w:val="22"/>
          <w:szCs w:val="22"/>
          <w:spacing w:val="-5"/>
        </w:rPr>
        <w:t>用型本科评价标准，突出培养相应专业能力和实践应用能力。制定“双一流”</w:t>
      </w:r>
      <w:r>
        <w:rPr>
          <w:rFonts w:ascii="SimSun" w:hAnsi="SimSun" w:eastAsia="SimSun" w:cs="SimSun"/>
          <w:sz w:val="22"/>
          <w:szCs w:val="22"/>
          <w:spacing w:val="-6"/>
        </w:rPr>
        <w:t>建</w:t>
      </w:r>
      <w:r>
        <w:rPr>
          <w:rFonts w:ascii="SimSun" w:hAnsi="SimSun" w:eastAsia="SimSun" w:cs="SimSun"/>
          <w:sz w:val="22"/>
          <w:szCs w:val="22"/>
        </w:rPr>
        <w:t xml:space="preserve"> </w:t>
      </w:r>
      <w:r>
        <w:rPr>
          <w:rFonts w:ascii="SimSun" w:hAnsi="SimSun" w:eastAsia="SimSun" w:cs="SimSun"/>
          <w:sz w:val="22"/>
          <w:szCs w:val="22"/>
          <w:spacing w:val="-5"/>
        </w:rPr>
        <w:t>设成效评价办法，突出培养一流人才、产出一流成果、主动服务国家需求，引导高校争</w:t>
      </w:r>
      <w:r>
        <w:rPr>
          <w:rFonts w:ascii="SimSun" w:hAnsi="SimSun" w:eastAsia="SimSun" w:cs="SimSun"/>
          <w:sz w:val="22"/>
          <w:szCs w:val="22"/>
          <w:spacing w:val="18"/>
        </w:rPr>
        <w:t xml:space="preserve"> </w:t>
      </w:r>
      <w:r>
        <w:rPr>
          <w:rFonts w:ascii="SimSun" w:hAnsi="SimSun" w:eastAsia="SimSun" w:cs="SimSun"/>
          <w:sz w:val="22"/>
          <w:szCs w:val="22"/>
          <w:spacing w:val="1"/>
        </w:rPr>
        <w:t>创世界一流。改进师范院校评价，把办好师范教育作为第一职责，将培养合格教师作</w:t>
      </w:r>
      <w:r>
        <w:rPr>
          <w:rFonts w:ascii="SimSun" w:hAnsi="SimSun" w:eastAsia="SimSun" w:cs="SimSun"/>
          <w:sz w:val="22"/>
          <w:szCs w:val="22"/>
          <w:spacing w:val="16"/>
        </w:rPr>
        <w:t xml:space="preserve"> </w:t>
      </w:r>
      <w:r>
        <w:rPr>
          <w:rFonts w:ascii="SimSun" w:hAnsi="SimSun" w:eastAsia="SimSun" w:cs="SimSun"/>
          <w:sz w:val="22"/>
          <w:szCs w:val="22"/>
          <w:spacing w:val="-5"/>
        </w:rPr>
        <w:t>为主要考核指标。改进高校经费使用绩效评价，引导高</w:t>
      </w:r>
      <w:r>
        <w:rPr>
          <w:rFonts w:ascii="SimSun" w:hAnsi="SimSun" w:eastAsia="SimSun" w:cs="SimSun"/>
          <w:sz w:val="22"/>
          <w:szCs w:val="22"/>
          <w:spacing w:val="-6"/>
        </w:rPr>
        <w:t>校加大对教育教学、基础研究的</w:t>
      </w:r>
      <w:r>
        <w:rPr>
          <w:rFonts w:ascii="SimSun" w:hAnsi="SimSun" w:eastAsia="SimSun" w:cs="SimSun"/>
          <w:sz w:val="22"/>
          <w:szCs w:val="22"/>
        </w:rPr>
        <w:t xml:space="preserve"> </w:t>
      </w:r>
      <w:r>
        <w:rPr>
          <w:rFonts w:ascii="SimSun" w:hAnsi="SimSun" w:eastAsia="SimSun" w:cs="SimSun"/>
          <w:sz w:val="22"/>
          <w:szCs w:val="22"/>
          <w:spacing w:val="-5"/>
        </w:rPr>
        <w:t>支持力度。改进高校国际交流合作评价，促进提升校际交流、来华留学、合作办学、海</w:t>
      </w:r>
      <w:r>
        <w:rPr>
          <w:rFonts w:ascii="SimSun" w:hAnsi="SimSun" w:eastAsia="SimSun" w:cs="SimSun"/>
          <w:sz w:val="22"/>
          <w:szCs w:val="22"/>
          <w:spacing w:val="18"/>
        </w:rPr>
        <w:t xml:space="preserve"> </w:t>
      </w:r>
      <w:r>
        <w:rPr>
          <w:rFonts w:ascii="SimSun" w:hAnsi="SimSun" w:eastAsia="SimSun" w:cs="SimSun"/>
          <w:sz w:val="22"/>
          <w:szCs w:val="22"/>
          <w:spacing w:val="1"/>
        </w:rPr>
        <w:t>外人才引进等工作质量。探索开展高校服务全民终身学习情况评价，促进学习型社会</w:t>
      </w:r>
    </w:p>
    <w:p>
      <w:pPr>
        <w:ind w:left="109"/>
        <w:spacing w:line="220" w:lineRule="auto"/>
        <w:rPr>
          <w:rFonts w:ascii="SimSun" w:hAnsi="SimSun" w:eastAsia="SimSun" w:cs="SimSun"/>
          <w:sz w:val="22"/>
          <w:szCs w:val="22"/>
        </w:rPr>
      </w:pPr>
      <w:r>
        <w:rPr>
          <w:rFonts w:ascii="SimSun" w:hAnsi="SimSun" w:eastAsia="SimSun" w:cs="SimSun"/>
          <w:sz w:val="22"/>
          <w:szCs w:val="22"/>
          <w:spacing w:val="-10"/>
        </w:rPr>
        <w:t>建设。</w:t>
      </w:r>
    </w:p>
    <w:p>
      <w:pPr>
        <w:spacing w:line="326" w:lineRule="auto"/>
        <w:rPr>
          <w:rFonts w:ascii="Arial"/>
          <w:sz w:val="21"/>
        </w:rPr>
      </w:pPr>
      <w:r/>
    </w:p>
    <w:p>
      <w:pPr>
        <w:ind w:left="523"/>
        <w:spacing w:before="82" w:line="213" w:lineRule="auto"/>
        <w:rPr>
          <w:rFonts w:ascii="SimHei" w:hAnsi="SimHei" w:eastAsia="SimHei" w:cs="SimHei"/>
          <w:sz w:val="25"/>
          <w:szCs w:val="25"/>
        </w:rPr>
      </w:pPr>
      <w:r>
        <w:rPr>
          <w:rFonts w:ascii="SimHei" w:hAnsi="SimHei" w:eastAsia="SimHei" w:cs="SimHei"/>
          <w:sz w:val="25"/>
          <w:szCs w:val="25"/>
          <w:b/>
          <w:bCs/>
          <w:spacing w:val="-6"/>
        </w:rPr>
        <w:t>(三)改革教师评价，推进践行教书育人使命</w:t>
      </w:r>
    </w:p>
    <w:p>
      <w:pPr>
        <w:spacing w:line="267" w:lineRule="auto"/>
        <w:rPr>
          <w:rFonts w:ascii="Arial"/>
          <w:sz w:val="21"/>
        </w:rPr>
      </w:pPr>
      <w:r/>
    </w:p>
    <w:p>
      <w:pPr>
        <w:ind w:left="109" w:firstLine="410"/>
        <w:spacing w:before="72"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9.</w:t>
      </w:r>
      <w:r>
        <w:rPr>
          <w:rFonts w:ascii="Times New Roman" w:hAnsi="Times New Roman" w:eastAsia="Times New Roman" w:cs="Times New Roman"/>
          <w:sz w:val="22"/>
          <w:szCs w:val="22"/>
          <w:spacing w:val="2"/>
        </w:rPr>
        <w:t xml:space="preserve">  </w:t>
      </w:r>
      <w:r>
        <w:rPr>
          <w:rFonts w:ascii="SimSun" w:hAnsi="SimSun" w:eastAsia="SimSun" w:cs="SimSun"/>
          <w:sz w:val="22"/>
          <w:szCs w:val="22"/>
          <w:b/>
          <w:bCs/>
          <w:spacing w:val="-6"/>
        </w:rPr>
        <w:t>坚持把师德师风作为第一标准。</w:t>
      </w:r>
      <w:r>
        <w:rPr>
          <w:rFonts w:ascii="SimSun" w:hAnsi="SimSun" w:eastAsia="SimSun" w:cs="SimSun"/>
          <w:sz w:val="22"/>
          <w:szCs w:val="22"/>
          <w:spacing w:val="-50"/>
        </w:rPr>
        <w:t xml:space="preserve"> </w:t>
      </w:r>
      <w:r>
        <w:rPr>
          <w:rFonts w:ascii="SimSun" w:hAnsi="SimSun" w:eastAsia="SimSun" w:cs="SimSun"/>
          <w:sz w:val="22"/>
          <w:szCs w:val="22"/>
          <w:spacing w:val="-6"/>
        </w:rPr>
        <w:t>坚决克服重科研轻教学</w:t>
      </w:r>
      <w:r>
        <w:rPr>
          <w:rFonts w:ascii="SimSun" w:hAnsi="SimSun" w:eastAsia="SimSun" w:cs="SimSun"/>
          <w:sz w:val="22"/>
          <w:szCs w:val="22"/>
          <w:spacing w:val="-7"/>
        </w:rPr>
        <w:t>、重教书轻育人等现象，</w:t>
      </w:r>
      <w:r>
        <w:rPr>
          <w:rFonts w:ascii="SimSun" w:hAnsi="SimSun" w:eastAsia="SimSun" w:cs="SimSun"/>
          <w:sz w:val="22"/>
          <w:szCs w:val="22"/>
        </w:rPr>
        <w:t xml:space="preserve"> </w:t>
      </w:r>
      <w:r>
        <w:rPr>
          <w:rFonts w:ascii="SimSun" w:hAnsi="SimSun" w:eastAsia="SimSun" w:cs="SimSun"/>
          <w:sz w:val="22"/>
          <w:szCs w:val="22"/>
          <w:spacing w:val="-5"/>
        </w:rPr>
        <w:t>把师德表现作为教师资格定期注册、业绩考核、职称评聘、评优奖励首要要求，强化教</w:t>
      </w:r>
      <w:r>
        <w:rPr>
          <w:rFonts w:ascii="SimSun" w:hAnsi="SimSun" w:eastAsia="SimSun" w:cs="SimSun"/>
          <w:sz w:val="22"/>
          <w:szCs w:val="22"/>
          <w:spacing w:val="17"/>
        </w:rPr>
        <w:t xml:space="preserve"> </w:t>
      </w:r>
      <w:r>
        <w:rPr>
          <w:rFonts w:ascii="SimSun" w:hAnsi="SimSun" w:eastAsia="SimSun" w:cs="SimSun"/>
          <w:sz w:val="22"/>
          <w:szCs w:val="22"/>
          <w:spacing w:val="-4"/>
        </w:rPr>
        <w:t>师思想政治素质考察，推动师德师风建设常态</w:t>
      </w:r>
      <w:r>
        <w:rPr>
          <w:rFonts w:ascii="SimSun" w:hAnsi="SimSun" w:eastAsia="SimSun" w:cs="SimSun"/>
          <w:sz w:val="22"/>
          <w:szCs w:val="22"/>
          <w:spacing w:val="-5"/>
        </w:rPr>
        <w:t>化、长效化。健全教师荣誉制度，发挥典</w:t>
      </w:r>
      <w:r>
        <w:rPr>
          <w:rFonts w:ascii="SimSun" w:hAnsi="SimSun" w:eastAsia="SimSun" w:cs="SimSun"/>
          <w:sz w:val="22"/>
          <w:szCs w:val="22"/>
        </w:rPr>
        <w:t xml:space="preserve"> </w:t>
      </w:r>
      <w:r>
        <w:rPr>
          <w:rFonts w:ascii="SimSun" w:hAnsi="SimSun" w:eastAsia="SimSun" w:cs="SimSun"/>
          <w:sz w:val="22"/>
          <w:szCs w:val="22"/>
          <w:spacing w:val="1"/>
        </w:rPr>
        <w:t>型示范引领作用。全面落实新时代幼儿园、中小学、高校教师职业行为准则，建立师</w:t>
      </w:r>
      <w:r>
        <w:rPr>
          <w:rFonts w:ascii="SimSun" w:hAnsi="SimSun" w:eastAsia="SimSun" w:cs="SimSun"/>
          <w:sz w:val="22"/>
          <w:szCs w:val="22"/>
          <w:spacing w:val="12"/>
        </w:rPr>
        <w:t xml:space="preserve"> </w:t>
      </w:r>
      <w:r>
        <w:rPr>
          <w:rFonts w:ascii="SimSun" w:hAnsi="SimSun" w:eastAsia="SimSun" w:cs="SimSun"/>
          <w:sz w:val="22"/>
          <w:szCs w:val="22"/>
          <w:spacing w:val="-4"/>
        </w:rPr>
        <w:t>德失范行为通报警示制度。对出现严重师德师风问题</w:t>
      </w:r>
      <w:r>
        <w:rPr>
          <w:rFonts w:ascii="SimSun" w:hAnsi="SimSun" w:eastAsia="SimSun" w:cs="SimSun"/>
          <w:sz w:val="22"/>
          <w:szCs w:val="22"/>
          <w:spacing w:val="-5"/>
        </w:rPr>
        <w:t>的教师，探索实施教育全行业禁入</w:t>
      </w:r>
    </w:p>
    <w:p>
      <w:pPr>
        <w:ind w:left="109"/>
        <w:spacing w:line="220" w:lineRule="auto"/>
        <w:rPr>
          <w:rFonts w:ascii="SimSun" w:hAnsi="SimSun" w:eastAsia="SimSun" w:cs="SimSun"/>
          <w:sz w:val="22"/>
          <w:szCs w:val="22"/>
        </w:rPr>
      </w:pPr>
      <w:r>
        <w:rPr>
          <w:rFonts w:ascii="SimSun" w:hAnsi="SimSun" w:eastAsia="SimSun" w:cs="SimSun"/>
          <w:sz w:val="22"/>
          <w:szCs w:val="22"/>
          <w:spacing w:val="-10"/>
        </w:rPr>
        <w:t>制度。</w:t>
      </w:r>
    </w:p>
    <w:p>
      <w:pPr>
        <w:ind w:right="39" w:firstLine="520"/>
        <w:spacing w:before="163"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10.</w:t>
      </w:r>
      <w:r>
        <w:rPr>
          <w:rFonts w:ascii="Times New Roman" w:hAnsi="Times New Roman" w:eastAsia="Times New Roman" w:cs="Times New Roman"/>
          <w:sz w:val="22"/>
          <w:szCs w:val="22"/>
          <w:spacing w:val="10"/>
        </w:rPr>
        <w:t xml:space="preserve">  </w:t>
      </w:r>
      <w:r>
        <w:rPr>
          <w:rFonts w:ascii="SimSun" w:hAnsi="SimSun" w:eastAsia="SimSun" w:cs="SimSun"/>
          <w:sz w:val="22"/>
          <w:szCs w:val="22"/>
          <w:b/>
          <w:bCs/>
          <w:spacing w:val="-7"/>
        </w:rPr>
        <w:t>突出教育教学实绩。</w:t>
      </w:r>
      <w:r>
        <w:rPr>
          <w:rFonts w:ascii="SimSun" w:hAnsi="SimSun" w:eastAsia="SimSun" w:cs="SimSun"/>
          <w:sz w:val="22"/>
          <w:szCs w:val="22"/>
          <w:spacing w:val="6"/>
        </w:rPr>
        <w:t xml:space="preserve"> </w:t>
      </w:r>
      <w:r>
        <w:rPr>
          <w:rFonts w:ascii="SimSun" w:hAnsi="SimSun" w:eastAsia="SimSun" w:cs="SimSun"/>
          <w:sz w:val="22"/>
          <w:szCs w:val="22"/>
          <w:spacing w:val="-7"/>
        </w:rPr>
        <w:t>把认真履行教育教学职责作为评价教师的基本要求，引导</w:t>
      </w:r>
      <w:r>
        <w:rPr>
          <w:rFonts w:ascii="SimSun" w:hAnsi="SimSun" w:eastAsia="SimSun" w:cs="SimSun"/>
          <w:sz w:val="22"/>
          <w:szCs w:val="22"/>
        </w:rPr>
        <w:t xml:space="preserve"> </w:t>
      </w:r>
      <w:r>
        <w:rPr>
          <w:rFonts w:ascii="SimSun" w:hAnsi="SimSun" w:eastAsia="SimSun" w:cs="SimSun"/>
          <w:sz w:val="22"/>
          <w:szCs w:val="22"/>
          <w:spacing w:val="-2"/>
        </w:rPr>
        <w:t>教师上好每一节课、关爱每一个学生。幼儿园教师评价突出保教实践，把以游戏为基本</w:t>
      </w:r>
      <w:r>
        <w:rPr>
          <w:rFonts w:ascii="SimSun" w:hAnsi="SimSun" w:eastAsia="SimSun" w:cs="SimSun"/>
          <w:sz w:val="22"/>
          <w:szCs w:val="22"/>
          <w:spacing w:val="15"/>
        </w:rPr>
        <w:t xml:space="preserve"> </w:t>
      </w:r>
      <w:r>
        <w:rPr>
          <w:rFonts w:ascii="SimSun" w:hAnsi="SimSun" w:eastAsia="SimSun" w:cs="SimSun"/>
          <w:sz w:val="22"/>
          <w:szCs w:val="22"/>
          <w:spacing w:val="-2"/>
        </w:rPr>
        <w:t>活动促进儿童主动学习和全面发展的能力作为关键指标，纳入学前教育专业人才培养标</w:t>
      </w:r>
      <w:r>
        <w:rPr>
          <w:rFonts w:ascii="SimSun" w:hAnsi="SimSun" w:eastAsia="SimSun" w:cs="SimSun"/>
          <w:sz w:val="22"/>
          <w:szCs w:val="22"/>
          <w:spacing w:val="13"/>
        </w:rPr>
        <w:t xml:space="preserve"> </w:t>
      </w:r>
      <w:r>
        <w:rPr>
          <w:rFonts w:ascii="SimSun" w:hAnsi="SimSun" w:eastAsia="SimSun" w:cs="SimSun"/>
          <w:sz w:val="22"/>
          <w:szCs w:val="22"/>
          <w:spacing w:val="4"/>
        </w:rPr>
        <w:t>准、幼儿教师职后培训重要内容。探索建立中小学教师教学述评制度，任课教师每学</w:t>
      </w:r>
      <w:r>
        <w:rPr>
          <w:rFonts w:ascii="SimSun" w:hAnsi="SimSun" w:eastAsia="SimSun" w:cs="SimSun"/>
          <w:sz w:val="22"/>
          <w:szCs w:val="22"/>
          <w:spacing w:val="13"/>
        </w:rPr>
        <w:t xml:space="preserve"> </w:t>
      </w:r>
      <w:r>
        <w:rPr>
          <w:rFonts w:ascii="SimSun" w:hAnsi="SimSun" w:eastAsia="SimSun" w:cs="SimSun"/>
          <w:sz w:val="22"/>
          <w:szCs w:val="22"/>
          <w:spacing w:val="-2"/>
        </w:rPr>
        <w:t>期须对每个学生进行学业述评，述评情况纳入教师考核内容。完善中小学教师绩效考核</w:t>
      </w:r>
      <w:r>
        <w:rPr>
          <w:rFonts w:ascii="SimSun" w:hAnsi="SimSun" w:eastAsia="SimSun" w:cs="SimSun"/>
          <w:sz w:val="22"/>
          <w:szCs w:val="22"/>
          <w:spacing w:val="17"/>
        </w:rPr>
        <w:t xml:space="preserve"> </w:t>
      </w:r>
      <w:r>
        <w:rPr>
          <w:rFonts w:ascii="SimSun" w:hAnsi="SimSun" w:eastAsia="SimSun" w:cs="SimSun"/>
          <w:sz w:val="22"/>
          <w:szCs w:val="22"/>
          <w:spacing w:val="-1"/>
        </w:rPr>
        <w:t>办法，绩效工资分配向班主任倾斜，向教学一线和教育教学效果突出的教师倾斜。</w:t>
      </w:r>
      <w:r>
        <w:rPr>
          <w:rFonts w:ascii="SimSun" w:hAnsi="SimSun" w:eastAsia="SimSun" w:cs="SimSun"/>
          <w:sz w:val="22"/>
          <w:szCs w:val="22"/>
          <w:spacing w:val="-2"/>
        </w:rPr>
        <w:t>健全</w:t>
      </w:r>
      <w:r>
        <w:rPr>
          <w:rFonts w:ascii="SimSun" w:hAnsi="SimSun" w:eastAsia="SimSun" w:cs="SimSun"/>
          <w:sz w:val="22"/>
          <w:szCs w:val="22"/>
        </w:rPr>
        <w:t xml:space="preserve"> </w:t>
      </w:r>
      <w:r>
        <w:rPr>
          <w:rFonts w:ascii="SimSun" w:hAnsi="SimSun" w:eastAsia="SimSun" w:cs="SimSun"/>
          <w:sz w:val="22"/>
          <w:szCs w:val="22"/>
          <w:spacing w:val="-2"/>
        </w:rPr>
        <w:t>“双师型”教师认定、聘用、考核等评价标准，突出实践技能水平和专业教学能力。规</w:t>
      </w:r>
      <w:r>
        <w:rPr>
          <w:rFonts w:ascii="SimSun" w:hAnsi="SimSun" w:eastAsia="SimSun" w:cs="SimSun"/>
          <w:sz w:val="22"/>
          <w:szCs w:val="22"/>
          <w:spacing w:val="14"/>
        </w:rPr>
        <w:t xml:space="preserve"> </w:t>
      </w:r>
      <w:r>
        <w:rPr>
          <w:rFonts w:ascii="SimSun" w:hAnsi="SimSun" w:eastAsia="SimSun" w:cs="SimSun"/>
          <w:sz w:val="22"/>
          <w:szCs w:val="22"/>
          <w:spacing w:val="4"/>
        </w:rPr>
        <w:t>范高校教师聘用和职称评聘条件设置，不得将国(境)外学习经历作为限制性条件。把</w:t>
      </w:r>
      <w:r>
        <w:rPr>
          <w:rFonts w:ascii="SimSun" w:hAnsi="SimSun" w:eastAsia="SimSun" w:cs="SimSun"/>
          <w:sz w:val="22"/>
          <w:szCs w:val="22"/>
          <w:spacing w:val="5"/>
        </w:rPr>
        <w:t xml:space="preserve"> </w:t>
      </w:r>
      <w:r>
        <w:rPr>
          <w:rFonts w:ascii="SimSun" w:hAnsi="SimSun" w:eastAsia="SimSun" w:cs="SimSun"/>
          <w:sz w:val="22"/>
          <w:szCs w:val="22"/>
          <w:spacing w:val="-2"/>
        </w:rPr>
        <w:t>参与教研活动，编写教材、案例，指导学生毕业设计、就业、创新创业、社会实践、社</w:t>
      </w:r>
      <w:r>
        <w:rPr>
          <w:rFonts w:ascii="SimSun" w:hAnsi="SimSun" w:eastAsia="SimSun" w:cs="SimSun"/>
          <w:sz w:val="22"/>
          <w:szCs w:val="22"/>
          <w:spacing w:val="14"/>
        </w:rPr>
        <w:t xml:space="preserve"> </w:t>
      </w:r>
      <w:r>
        <w:rPr>
          <w:rFonts w:ascii="SimSun" w:hAnsi="SimSun" w:eastAsia="SimSun" w:cs="SimSun"/>
          <w:sz w:val="22"/>
          <w:szCs w:val="22"/>
          <w:spacing w:val="4"/>
        </w:rPr>
        <w:t>团活动、竞赛展演等计入工作量。落实教授上课制度</w:t>
      </w:r>
      <w:r>
        <w:rPr>
          <w:rFonts w:ascii="SimSun" w:hAnsi="SimSun" w:eastAsia="SimSun" w:cs="SimSun"/>
          <w:sz w:val="22"/>
          <w:szCs w:val="22"/>
          <w:spacing w:val="3"/>
        </w:rPr>
        <w:t>，高校应明确教授承担本(专)科</w:t>
      </w:r>
      <w:r>
        <w:rPr>
          <w:rFonts w:ascii="SimSun" w:hAnsi="SimSun" w:eastAsia="SimSun" w:cs="SimSun"/>
          <w:sz w:val="22"/>
          <w:szCs w:val="22"/>
        </w:rPr>
        <w:t xml:space="preserve"> </w:t>
      </w:r>
      <w:r>
        <w:rPr>
          <w:rFonts w:ascii="SimSun" w:hAnsi="SimSun" w:eastAsia="SimSun" w:cs="SimSun"/>
          <w:sz w:val="22"/>
          <w:szCs w:val="22"/>
          <w:spacing w:val="4"/>
        </w:rPr>
        <w:t>生教学最低课时要求，确保教学质量，对未达到要求的给予年度或聘期考核不合格处</w:t>
      </w:r>
      <w:r>
        <w:rPr>
          <w:rFonts w:ascii="SimSun" w:hAnsi="SimSun" w:eastAsia="SimSun" w:cs="SimSun"/>
          <w:sz w:val="22"/>
          <w:szCs w:val="22"/>
          <w:spacing w:val="10"/>
        </w:rPr>
        <w:t xml:space="preserve"> </w:t>
      </w:r>
      <w:r>
        <w:rPr>
          <w:rFonts w:ascii="SimSun" w:hAnsi="SimSun" w:eastAsia="SimSun" w:cs="SimSun"/>
          <w:sz w:val="22"/>
          <w:szCs w:val="22"/>
          <w:spacing w:val="-1"/>
        </w:rPr>
        <w:t>理。支持建设高质量教学研究类学术期刊，鼓励高校学报向教学研究倾</w:t>
      </w:r>
      <w:r>
        <w:rPr>
          <w:rFonts w:ascii="SimSun" w:hAnsi="SimSun" w:eastAsia="SimSun" w:cs="SimSun"/>
          <w:sz w:val="22"/>
          <w:szCs w:val="22"/>
          <w:spacing w:val="-2"/>
        </w:rPr>
        <w:t>斜。完善教材质</w:t>
      </w:r>
    </w:p>
    <w:p>
      <w:pPr>
        <w:ind w:left="109"/>
        <w:spacing w:before="1" w:line="217" w:lineRule="auto"/>
        <w:rPr>
          <w:rFonts w:ascii="SimSun" w:hAnsi="SimSun" w:eastAsia="SimSun" w:cs="SimSun"/>
          <w:sz w:val="22"/>
          <w:szCs w:val="22"/>
        </w:rPr>
      </w:pPr>
      <w:r>
        <w:rPr>
          <w:rFonts w:ascii="SimSun" w:hAnsi="SimSun" w:eastAsia="SimSun" w:cs="SimSun"/>
          <w:sz w:val="22"/>
          <w:szCs w:val="22"/>
          <w:spacing w:val="2"/>
        </w:rPr>
        <w:t>量监控和评价机制，实施教材建设国家奖励制度，每四年评选一次，对</w:t>
      </w:r>
      <w:r>
        <w:rPr>
          <w:rFonts w:ascii="SimSun" w:hAnsi="SimSun" w:eastAsia="SimSun" w:cs="SimSun"/>
          <w:sz w:val="22"/>
          <w:szCs w:val="22"/>
          <w:spacing w:val="1"/>
        </w:rPr>
        <w:t>作出突出贡献</w:t>
      </w:r>
    </w:p>
    <w:p>
      <w:pPr>
        <w:sectPr>
          <w:pgSz w:w="10320" w:h="14570"/>
          <w:pgMar w:top="400" w:right="1069" w:bottom="400" w:left="890" w:header="0" w:footer="0" w:gutter="0"/>
        </w:sectPr>
        <w:rPr/>
      </w:pPr>
    </w:p>
    <w:p>
      <w:pPr>
        <w:ind w:right="145"/>
        <w:spacing w:before="107" w:line="219" w:lineRule="auto"/>
        <w:jc w:val="right"/>
        <w:rPr>
          <w:rFonts w:ascii="SimSun" w:hAnsi="SimSun" w:eastAsia="SimSun" w:cs="SimSun"/>
          <w:sz w:val="14"/>
          <w:szCs w:val="14"/>
        </w:rPr>
      </w:pPr>
      <w:r>
        <w:rPr>
          <w:rFonts w:ascii="SimSun" w:hAnsi="SimSun" w:eastAsia="SimSun" w:cs="SimSun"/>
          <w:sz w:val="19"/>
          <w:szCs w:val="19"/>
          <w:spacing w:val="-11"/>
        </w:rPr>
        <w:t>二、相关政策文件</w:t>
      </w:r>
      <w:r>
        <w:rPr>
          <w:rFonts w:ascii="SimSun" w:hAnsi="SimSun" w:eastAsia="SimSun" w:cs="SimSun"/>
          <w:sz w:val="19"/>
          <w:szCs w:val="19"/>
          <w:spacing w:val="28"/>
        </w:rPr>
        <w:t xml:space="preserve">   </w:t>
      </w:r>
      <w:r>
        <w:rPr>
          <w:rFonts w:ascii="SimSun" w:hAnsi="SimSun" w:eastAsia="SimSun" w:cs="SimSun"/>
          <w:sz w:val="14"/>
          <w:szCs w:val="14"/>
          <w:spacing w:val="-11"/>
        </w:rPr>
        <w:t>159</w:t>
      </w:r>
    </w:p>
    <w:p>
      <w:pPr>
        <w:spacing w:line="259" w:lineRule="auto"/>
        <w:rPr>
          <w:rFonts w:ascii="Arial"/>
          <w:sz w:val="21"/>
        </w:rPr>
      </w:pPr>
      <w:r/>
    </w:p>
    <w:p>
      <w:pPr>
        <w:spacing w:before="75" w:line="421" w:lineRule="exact"/>
        <w:rPr>
          <w:rFonts w:ascii="SimSun" w:hAnsi="SimSun" w:eastAsia="SimSun" w:cs="SimSun"/>
          <w:sz w:val="23"/>
          <w:szCs w:val="23"/>
        </w:rPr>
      </w:pPr>
      <w:r>
        <w:rPr>
          <w:rFonts w:ascii="SimSun" w:hAnsi="SimSun" w:eastAsia="SimSun" w:cs="SimSun"/>
          <w:sz w:val="23"/>
          <w:szCs w:val="23"/>
          <w:spacing w:val="-15"/>
          <w:position w:val="14"/>
        </w:rPr>
        <w:t>的教师按规定进行表彰奖励。完善国家教学成果奖评选制度，优化获奖种类和入选名额</w:t>
      </w:r>
    </w:p>
    <w:p>
      <w:pPr>
        <w:spacing w:line="220" w:lineRule="auto"/>
        <w:rPr>
          <w:rFonts w:ascii="SimSun" w:hAnsi="SimSun" w:eastAsia="SimSun" w:cs="SimSun"/>
          <w:sz w:val="23"/>
          <w:szCs w:val="23"/>
        </w:rPr>
      </w:pPr>
      <w:r>
        <w:rPr>
          <w:rFonts w:ascii="SimSun" w:hAnsi="SimSun" w:eastAsia="SimSun" w:cs="SimSun"/>
          <w:sz w:val="23"/>
          <w:szCs w:val="23"/>
          <w:spacing w:val="-11"/>
        </w:rPr>
        <w:t>分配。</w:t>
      </w:r>
    </w:p>
    <w:p>
      <w:pPr>
        <w:ind w:right="85" w:firstLine="449"/>
        <w:spacing w:before="18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11.</w:t>
      </w:r>
      <w:r>
        <w:rPr>
          <w:rFonts w:ascii="Times New Roman" w:hAnsi="Times New Roman" w:eastAsia="Times New Roman" w:cs="Times New Roman"/>
          <w:sz w:val="23"/>
          <w:szCs w:val="23"/>
          <w:spacing w:val="43"/>
        </w:rPr>
        <w:t xml:space="preserve"> </w:t>
      </w:r>
      <w:r>
        <w:rPr>
          <w:rFonts w:ascii="SimSun" w:hAnsi="SimSun" w:eastAsia="SimSun" w:cs="SimSun"/>
          <w:sz w:val="23"/>
          <w:szCs w:val="23"/>
          <w:b/>
          <w:bCs/>
          <w:spacing w:val="-13"/>
        </w:rPr>
        <w:t>强化一线学生工作</w:t>
      </w:r>
      <w:r>
        <w:rPr>
          <w:rFonts w:ascii="SimSun" w:hAnsi="SimSun" w:eastAsia="SimSun" w:cs="SimSun"/>
          <w:sz w:val="23"/>
          <w:szCs w:val="23"/>
          <w:spacing w:val="-13"/>
        </w:rPr>
        <w:t>。各级各类学校要明确领导干部和教师参与</w:t>
      </w:r>
      <w:r>
        <w:rPr>
          <w:rFonts w:ascii="SimSun" w:hAnsi="SimSun" w:eastAsia="SimSun" w:cs="SimSun"/>
          <w:sz w:val="23"/>
          <w:szCs w:val="23"/>
          <w:spacing w:val="-14"/>
        </w:rPr>
        <w:t>学生工作的具体</w:t>
      </w:r>
      <w:r>
        <w:rPr>
          <w:rFonts w:ascii="SimSun" w:hAnsi="SimSun" w:eastAsia="SimSun" w:cs="SimSun"/>
          <w:sz w:val="23"/>
          <w:szCs w:val="23"/>
        </w:rPr>
        <w:t xml:space="preserve"> </w:t>
      </w:r>
      <w:r>
        <w:rPr>
          <w:rFonts w:ascii="SimSun" w:hAnsi="SimSun" w:eastAsia="SimSun" w:cs="SimSun"/>
          <w:sz w:val="23"/>
          <w:szCs w:val="23"/>
          <w:spacing w:val="-15"/>
        </w:rPr>
        <w:t>要求。落实中小学教师家访制度，将家校联系情况纳入教师考核。高校领导班子成员</w:t>
      </w:r>
      <w:r>
        <w:rPr>
          <w:rFonts w:ascii="SimSun" w:hAnsi="SimSun" w:eastAsia="SimSun" w:cs="SimSun"/>
          <w:sz w:val="23"/>
          <w:szCs w:val="23"/>
          <w:spacing w:val="-16"/>
        </w:rPr>
        <w:t>年</w:t>
      </w:r>
      <w:r>
        <w:rPr>
          <w:rFonts w:ascii="SimSun" w:hAnsi="SimSun" w:eastAsia="SimSun" w:cs="SimSun"/>
          <w:sz w:val="23"/>
          <w:szCs w:val="23"/>
        </w:rPr>
        <w:t xml:space="preserve"> </w:t>
      </w:r>
      <w:r>
        <w:rPr>
          <w:rFonts w:ascii="SimSun" w:hAnsi="SimSun" w:eastAsia="SimSun" w:cs="SimSun"/>
          <w:sz w:val="23"/>
          <w:szCs w:val="23"/>
          <w:spacing w:val="-16"/>
        </w:rPr>
        <w:t>度述职要把上思政课、联系学生情况作为重要内容。完善学校党政管理干部选拔任用机</w:t>
      </w:r>
      <w:r>
        <w:rPr>
          <w:rFonts w:ascii="SimSun" w:hAnsi="SimSun" w:eastAsia="SimSun" w:cs="SimSun"/>
          <w:sz w:val="23"/>
          <w:szCs w:val="23"/>
          <w:spacing w:val="15"/>
        </w:rPr>
        <w:t xml:space="preserve"> </w:t>
      </w:r>
      <w:r>
        <w:rPr>
          <w:rFonts w:ascii="SimSun" w:hAnsi="SimSun" w:eastAsia="SimSun" w:cs="SimSun"/>
          <w:sz w:val="23"/>
          <w:szCs w:val="23"/>
          <w:spacing w:val="-15"/>
        </w:rPr>
        <w:t>制，原则上应有思政课教师、辅导员或班主任等学生工作经历。高校青年教师晋升高一</w:t>
      </w:r>
    </w:p>
    <w:p>
      <w:pPr>
        <w:spacing w:line="219" w:lineRule="auto"/>
        <w:rPr>
          <w:rFonts w:ascii="SimSun" w:hAnsi="SimSun" w:eastAsia="SimSun" w:cs="SimSun"/>
          <w:sz w:val="23"/>
          <w:szCs w:val="23"/>
        </w:rPr>
      </w:pPr>
      <w:r>
        <w:rPr>
          <w:rFonts w:ascii="SimSun" w:hAnsi="SimSun" w:eastAsia="SimSun" w:cs="SimSun"/>
          <w:sz w:val="23"/>
          <w:szCs w:val="23"/>
          <w:spacing w:val="-16"/>
        </w:rPr>
        <w:t>级职称，至少须有一年担任辅导员、班主任等学生工作经历。</w:t>
      </w:r>
    </w:p>
    <w:p>
      <w:pPr>
        <w:ind w:firstLine="449"/>
        <w:spacing w:before="151"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12.</w:t>
      </w:r>
      <w:r>
        <w:rPr>
          <w:rFonts w:ascii="Times New Roman" w:hAnsi="Times New Roman" w:eastAsia="Times New Roman" w:cs="Times New Roman"/>
          <w:sz w:val="23"/>
          <w:szCs w:val="23"/>
          <w:spacing w:val="43"/>
        </w:rPr>
        <w:t xml:space="preserve"> </w:t>
      </w:r>
      <w:r>
        <w:rPr>
          <w:rFonts w:ascii="SimSun" w:hAnsi="SimSun" w:eastAsia="SimSun" w:cs="SimSun"/>
          <w:sz w:val="23"/>
          <w:szCs w:val="23"/>
          <w:b/>
          <w:bCs/>
          <w:spacing w:val="-17"/>
        </w:rPr>
        <w:t>改进高校教师科研评价。</w:t>
      </w:r>
      <w:r>
        <w:rPr>
          <w:rFonts w:ascii="SimSun" w:hAnsi="SimSun" w:eastAsia="SimSun" w:cs="SimSun"/>
          <w:sz w:val="23"/>
          <w:szCs w:val="23"/>
          <w:spacing w:val="8"/>
        </w:rPr>
        <w:t xml:space="preserve"> </w:t>
      </w:r>
      <w:r>
        <w:rPr>
          <w:rFonts w:ascii="SimSun" w:hAnsi="SimSun" w:eastAsia="SimSun" w:cs="SimSun"/>
          <w:sz w:val="23"/>
          <w:szCs w:val="23"/>
          <w:spacing w:val="-17"/>
        </w:rPr>
        <w:t>突出质量导向，重点评价学术贡献</w:t>
      </w:r>
      <w:r>
        <w:rPr>
          <w:rFonts w:ascii="SimSun" w:hAnsi="SimSun" w:eastAsia="SimSun" w:cs="SimSun"/>
          <w:sz w:val="23"/>
          <w:szCs w:val="23"/>
          <w:spacing w:val="-18"/>
        </w:rPr>
        <w:t>、社会贡献以及支</w:t>
      </w:r>
      <w:r>
        <w:rPr>
          <w:rFonts w:ascii="SimSun" w:hAnsi="SimSun" w:eastAsia="SimSun" w:cs="SimSun"/>
          <w:sz w:val="23"/>
          <w:szCs w:val="23"/>
        </w:rPr>
        <w:t xml:space="preserve">  </w:t>
      </w:r>
      <w:r>
        <w:rPr>
          <w:rFonts w:ascii="SimSun" w:hAnsi="SimSun" w:eastAsia="SimSun" w:cs="SimSun"/>
          <w:sz w:val="23"/>
          <w:szCs w:val="23"/>
          <w:spacing w:val="-12"/>
        </w:rPr>
        <w:t>撑人才培养情况，不得将论文数、项目数、课题经费等科研量化</w:t>
      </w:r>
      <w:r>
        <w:rPr>
          <w:rFonts w:ascii="SimSun" w:hAnsi="SimSun" w:eastAsia="SimSun" w:cs="SimSun"/>
          <w:sz w:val="23"/>
          <w:szCs w:val="23"/>
          <w:spacing w:val="-13"/>
        </w:rPr>
        <w:t>指标与绩效工资分配、</w:t>
      </w:r>
      <w:r>
        <w:rPr>
          <w:rFonts w:ascii="SimSun" w:hAnsi="SimSun" w:eastAsia="SimSun" w:cs="SimSun"/>
          <w:sz w:val="23"/>
          <w:szCs w:val="23"/>
        </w:rPr>
        <w:t xml:space="preserve"> </w:t>
      </w:r>
      <w:r>
        <w:rPr>
          <w:rFonts w:ascii="SimSun" w:hAnsi="SimSun" w:eastAsia="SimSun" w:cs="SimSun"/>
          <w:sz w:val="23"/>
          <w:szCs w:val="23"/>
          <w:spacing w:val="-15"/>
        </w:rPr>
        <w:t>奖励挂钩。根据不同学科、不同岗位特点，坚持分类评价，推行代表性成果评价，探索</w:t>
      </w:r>
      <w:r>
        <w:rPr>
          <w:rFonts w:ascii="SimSun" w:hAnsi="SimSun" w:eastAsia="SimSun" w:cs="SimSun"/>
          <w:sz w:val="23"/>
          <w:szCs w:val="23"/>
          <w:spacing w:val="2"/>
        </w:rPr>
        <w:t xml:space="preserve">  </w:t>
      </w:r>
      <w:r>
        <w:rPr>
          <w:rFonts w:ascii="SimSun" w:hAnsi="SimSun" w:eastAsia="SimSun" w:cs="SimSun"/>
          <w:sz w:val="23"/>
          <w:szCs w:val="23"/>
          <w:spacing w:val="-15"/>
        </w:rPr>
        <w:t>长周期评价，完善同行专家评议机制，注重个人评价与团队评价相结合。探索国防科</w:t>
      </w:r>
      <w:r>
        <w:rPr>
          <w:rFonts w:ascii="SimSun" w:hAnsi="SimSun" w:eastAsia="SimSun" w:cs="SimSun"/>
          <w:sz w:val="23"/>
          <w:szCs w:val="23"/>
          <w:spacing w:val="-16"/>
        </w:rPr>
        <w:t>技</w:t>
      </w:r>
      <w:r>
        <w:rPr>
          <w:rFonts w:ascii="SimSun" w:hAnsi="SimSun" w:eastAsia="SimSun" w:cs="SimSun"/>
          <w:sz w:val="23"/>
          <w:szCs w:val="23"/>
        </w:rPr>
        <w:t xml:space="preserve">  </w:t>
      </w:r>
      <w:r>
        <w:rPr>
          <w:rFonts w:ascii="SimSun" w:hAnsi="SimSun" w:eastAsia="SimSun" w:cs="SimSun"/>
          <w:sz w:val="23"/>
          <w:szCs w:val="23"/>
          <w:spacing w:val="-15"/>
        </w:rPr>
        <w:t>等特殊领域教师科研专门评价办法。对取得重大理论创新成果、前沿技术突破、解决重</w:t>
      </w:r>
      <w:r>
        <w:rPr>
          <w:rFonts w:ascii="SimSun" w:hAnsi="SimSun" w:eastAsia="SimSun" w:cs="SimSun"/>
          <w:sz w:val="23"/>
          <w:szCs w:val="23"/>
        </w:rPr>
        <w:t xml:space="preserve">  </w:t>
      </w:r>
      <w:r>
        <w:rPr>
          <w:rFonts w:ascii="SimSun" w:hAnsi="SimSun" w:eastAsia="SimSun" w:cs="SimSun"/>
          <w:sz w:val="23"/>
          <w:szCs w:val="23"/>
          <w:spacing w:val="-15"/>
        </w:rPr>
        <w:t>大工程技术难题、在经济社会事业发展中作出重大贡献的，申报高级职称时论文可不作</w:t>
      </w:r>
    </w:p>
    <w:p>
      <w:pPr>
        <w:spacing w:line="220" w:lineRule="auto"/>
        <w:rPr>
          <w:rFonts w:ascii="SimSun" w:hAnsi="SimSun" w:eastAsia="SimSun" w:cs="SimSun"/>
          <w:sz w:val="23"/>
          <w:szCs w:val="23"/>
        </w:rPr>
      </w:pPr>
      <w:r>
        <w:rPr>
          <w:rFonts w:ascii="SimSun" w:hAnsi="SimSun" w:eastAsia="SimSun" w:cs="SimSun"/>
          <w:sz w:val="23"/>
          <w:szCs w:val="23"/>
          <w:spacing w:val="-15"/>
        </w:rPr>
        <w:t>限制性要求。</w:t>
      </w:r>
    </w:p>
    <w:p>
      <w:pPr>
        <w:ind w:right="66" w:firstLine="449"/>
        <w:spacing w:before="15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4"/>
        </w:rPr>
        <w:t>13.</w:t>
      </w:r>
      <w:r>
        <w:rPr>
          <w:rFonts w:ascii="Times New Roman" w:hAnsi="Times New Roman" w:eastAsia="Times New Roman" w:cs="Times New Roman"/>
          <w:sz w:val="23"/>
          <w:szCs w:val="23"/>
          <w:spacing w:val="7"/>
        </w:rPr>
        <w:t xml:space="preserve">  </w:t>
      </w:r>
      <w:r>
        <w:rPr>
          <w:rFonts w:ascii="SimSun" w:hAnsi="SimSun" w:eastAsia="SimSun" w:cs="SimSun"/>
          <w:sz w:val="23"/>
          <w:szCs w:val="23"/>
          <w:b/>
          <w:bCs/>
          <w:spacing w:val="-14"/>
        </w:rPr>
        <w:t>推进人才称号回归学术性、荣誉性。</w:t>
      </w:r>
      <w:r>
        <w:rPr>
          <w:rFonts w:ascii="SimSun" w:hAnsi="SimSun" w:eastAsia="SimSun" w:cs="SimSun"/>
          <w:sz w:val="23"/>
          <w:szCs w:val="23"/>
          <w:spacing w:val="-1"/>
        </w:rPr>
        <w:t xml:space="preserve"> </w:t>
      </w:r>
      <w:r>
        <w:rPr>
          <w:rFonts w:ascii="SimSun" w:hAnsi="SimSun" w:eastAsia="SimSun" w:cs="SimSun"/>
          <w:sz w:val="23"/>
          <w:szCs w:val="23"/>
          <w:spacing w:val="-14"/>
        </w:rPr>
        <w:t>切实精简人才“帽子”,优化整合涉教育</w:t>
      </w:r>
      <w:r>
        <w:rPr>
          <w:rFonts w:ascii="SimSun" w:hAnsi="SimSun" w:eastAsia="SimSun" w:cs="SimSun"/>
          <w:sz w:val="23"/>
          <w:szCs w:val="23"/>
        </w:rPr>
        <w:t xml:space="preserve"> </w:t>
      </w:r>
      <w:r>
        <w:rPr>
          <w:rFonts w:ascii="SimSun" w:hAnsi="SimSun" w:eastAsia="SimSun" w:cs="SimSun"/>
          <w:sz w:val="23"/>
          <w:szCs w:val="23"/>
          <w:spacing w:val="-9"/>
        </w:rPr>
        <w:t>领域各类人才计划。不得把人才称号作为承担科研项目、职称评</w:t>
      </w:r>
      <w:r>
        <w:rPr>
          <w:rFonts w:ascii="SimSun" w:hAnsi="SimSun" w:eastAsia="SimSun" w:cs="SimSun"/>
          <w:sz w:val="23"/>
          <w:szCs w:val="23"/>
          <w:spacing w:val="-10"/>
        </w:rPr>
        <w:t>聘、评优评奖、学位</w:t>
      </w:r>
      <w:r>
        <w:rPr>
          <w:rFonts w:ascii="SimSun" w:hAnsi="SimSun" w:eastAsia="SimSun" w:cs="SimSun"/>
          <w:sz w:val="23"/>
          <w:szCs w:val="23"/>
        </w:rPr>
        <w:t xml:space="preserve"> </w:t>
      </w:r>
      <w:r>
        <w:rPr>
          <w:rFonts w:ascii="SimSun" w:hAnsi="SimSun" w:eastAsia="SimSun" w:cs="SimSun"/>
          <w:sz w:val="23"/>
          <w:szCs w:val="23"/>
          <w:spacing w:val="-10"/>
        </w:rPr>
        <w:t>点申报的限制性条件，有关申报书不得设置填写人才称号栏目。依据实际贡献合理确</w:t>
      </w:r>
      <w:r>
        <w:rPr>
          <w:rFonts w:ascii="SimSun" w:hAnsi="SimSun" w:eastAsia="SimSun" w:cs="SimSun"/>
          <w:sz w:val="23"/>
          <w:szCs w:val="23"/>
          <w:spacing w:val="16"/>
        </w:rPr>
        <w:t xml:space="preserve"> </w:t>
      </w:r>
      <w:r>
        <w:rPr>
          <w:rFonts w:ascii="SimSun" w:hAnsi="SimSun" w:eastAsia="SimSun" w:cs="SimSun"/>
          <w:sz w:val="23"/>
          <w:szCs w:val="23"/>
          <w:spacing w:val="-9"/>
        </w:rPr>
        <w:t>定人才薪酬，不得将人才称号与物质利益简单挂钩。鼓励中西部、东</w:t>
      </w:r>
      <w:r>
        <w:rPr>
          <w:rFonts w:ascii="SimSun" w:hAnsi="SimSun" w:eastAsia="SimSun" w:cs="SimSun"/>
          <w:sz w:val="23"/>
          <w:szCs w:val="23"/>
          <w:spacing w:val="-10"/>
        </w:rPr>
        <w:t>北地区高校“长</w:t>
      </w:r>
      <w:r>
        <w:rPr>
          <w:rFonts w:ascii="SimSun" w:hAnsi="SimSun" w:eastAsia="SimSun" w:cs="SimSun"/>
          <w:sz w:val="23"/>
          <w:szCs w:val="23"/>
        </w:rPr>
        <w:t xml:space="preserve"> </w:t>
      </w:r>
      <w:r>
        <w:rPr>
          <w:rFonts w:ascii="SimSun" w:hAnsi="SimSun" w:eastAsia="SimSun" w:cs="SimSun"/>
          <w:sz w:val="23"/>
          <w:szCs w:val="23"/>
          <w:spacing w:val="-15"/>
        </w:rPr>
        <w:t>江学者”等人才称号入选者与学校签订长期服务合同，为实施国家和区域发展战略贡献</w:t>
      </w:r>
    </w:p>
    <w:p>
      <w:pPr>
        <w:spacing w:line="219" w:lineRule="auto"/>
        <w:rPr>
          <w:rFonts w:ascii="SimSun" w:hAnsi="SimSun" w:eastAsia="SimSun" w:cs="SimSun"/>
          <w:sz w:val="23"/>
          <w:szCs w:val="23"/>
        </w:rPr>
      </w:pPr>
      <w:r>
        <w:rPr>
          <w:rFonts w:ascii="SimSun" w:hAnsi="SimSun" w:eastAsia="SimSun" w:cs="SimSun"/>
          <w:sz w:val="23"/>
          <w:szCs w:val="23"/>
          <w:spacing w:val="-11"/>
        </w:rPr>
        <w:t>力量。</w:t>
      </w:r>
    </w:p>
    <w:p>
      <w:pPr>
        <w:spacing w:line="247" w:lineRule="auto"/>
        <w:rPr>
          <w:rFonts w:ascii="Arial"/>
          <w:sz w:val="21"/>
        </w:rPr>
      </w:pPr>
      <w:r/>
    </w:p>
    <w:p>
      <w:pPr>
        <w:spacing w:line="247" w:lineRule="auto"/>
        <w:rPr>
          <w:rFonts w:ascii="Arial"/>
          <w:sz w:val="21"/>
        </w:rPr>
      </w:pPr>
      <w:r/>
    </w:p>
    <w:p>
      <w:pPr>
        <w:ind w:left="453"/>
        <w:spacing w:before="75" w:line="213" w:lineRule="auto"/>
        <w:rPr>
          <w:rFonts w:ascii="SimHei" w:hAnsi="SimHei" w:eastAsia="SimHei" w:cs="SimHei"/>
          <w:sz w:val="23"/>
          <w:szCs w:val="23"/>
        </w:rPr>
      </w:pPr>
      <w:r>
        <w:rPr>
          <w:rFonts w:ascii="SimHei" w:hAnsi="SimHei" w:eastAsia="SimHei" w:cs="SimHei"/>
          <w:sz w:val="23"/>
          <w:szCs w:val="23"/>
          <w:b/>
          <w:bCs/>
          <w:spacing w:val="11"/>
        </w:rPr>
        <w:t>(四)改革学生评价，促进德智体美劳全面发展</w:t>
      </w:r>
    </w:p>
    <w:p>
      <w:pPr>
        <w:spacing w:line="269" w:lineRule="auto"/>
        <w:rPr>
          <w:rFonts w:ascii="Arial"/>
          <w:sz w:val="21"/>
        </w:rPr>
      </w:pPr>
      <w:r/>
    </w:p>
    <w:p>
      <w:pPr>
        <w:ind w:right="62" w:firstLine="449"/>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14.</w:t>
      </w:r>
      <w:r>
        <w:rPr>
          <w:rFonts w:ascii="Times New Roman" w:hAnsi="Times New Roman" w:eastAsia="Times New Roman" w:cs="Times New Roman"/>
          <w:sz w:val="23"/>
          <w:szCs w:val="23"/>
          <w:spacing w:val="16"/>
        </w:rPr>
        <w:t xml:space="preserve">  </w:t>
      </w:r>
      <w:r>
        <w:rPr>
          <w:rFonts w:ascii="SimSun" w:hAnsi="SimSun" w:eastAsia="SimSun" w:cs="SimSun"/>
          <w:sz w:val="23"/>
          <w:szCs w:val="23"/>
          <w:b/>
          <w:bCs/>
          <w:spacing w:val="-17"/>
        </w:rPr>
        <w:t>树立科学成才观念。</w:t>
      </w:r>
      <w:r>
        <w:rPr>
          <w:rFonts w:ascii="SimSun" w:hAnsi="SimSun" w:eastAsia="SimSun" w:cs="SimSun"/>
          <w:sz w:val="23"/>
          <w:szCs w:val="23"/>
          <w:spacing w:val="-2"/>
        </w:rPr>
        <w:t xml:space="preserve"> </w:t>
      </w:r>
      <w:r>
        <w:rPr>
          <w:rFonts w:ascii="SimSun" w:hAnsi="SimSun" w:eastAsia="SimSun" w:cs="SimSun"/>
          <w:sz w:val="23"/>
          <w:szCs w:val="23"/>
          <w:spacing w:val="-17"/>
        </w:rPr>
        <w:t>坚持以德为先、能力为重、全面发展，坚持面向人人、因</w:t>
      </w:r>
      <w:r>
        <w:rPr>
          <w:rFonts w:ascii="SimSun" w:hAnsi="SimSun" w:eastAsia="SimSun" w:cs="SimSun"/>
          <w:sz w:val="23"/>
          <w:szCs w:val="23"/>
        </w:rPr>
        <w:t xml:space="preserve"> </w:t>
      </w:r>
      <w:r>
        <w:rPr>
          <w:rFonts w:ascii="SimSun" w:hAnsi="SimSun" w:eastAsia="SimSun" w:cs="SimSun"/>
          <w:sz w:val="23"/>
          <w:szCs w:val="23"/>
          <w:spacing w:val="-15"/>
        </w:rPr>
        <w:t>材施教、知行合一，坚决改变用分数给学生贴标签的做法，创新</w:t>
      </w:r>
      <w:r>
        <w:rPr>
          <w:rFonts w:ascii="SimSun" w:hAnsi="SimSun" w:eastAsia="SimSun" w:cs="SimSun"/>
          <w:sz w:val="23"/>
          <w:szCs w:val="23"/>
          <w:spacing w:val="-16"/>
        </w:rPr>
        <w:t>德智体美劳过程性评价</w:t>
      </w:r>
      <w:r>
        <w:rPr>
          <w:rFonts w:ascii="SimSun" w:hAnsi="SimSun" w:eastAsia="SimSun" w:cs="SimSun"/>
          <w:sz w:val="23"/>
          <w:szCs w:val="23"/>
        </w:rPr>
        <w:t xml:space="preserve"> </w:t>
      </w:r>
      <w:r>
        <w:rPr>
          <w:rFonts w:ascii="SimSun" w:hAnsi="SimSun" w:eastAsia="SimSun" w:cs="SimSun"/>
          <w:sz w:val="23"/>
          <w:szCs w:val="23"/>
          <w:spacing w:val="-15"/>
        </w:rPr>
        <w:t>办法，完善综合素质评价体系，切实引导学生坚定理想信念、厚植爱国主义情怀、加强</w:t>
      </w:r>
    </w:p>
    <w:p>
      <w:pPr>
        <w:spacing w:before="1" w:line="218" w:lineRule="auto"/>
        <w:rPr>
          <w:rFonts w:ascii="SimSun" w:hAnsi="SimSun" w:eastAsia="SimSun" w:cs="SimSun"/>
          <w:sz w:val="23"/>
          <w:szCs w:val="23"/>
        </w:rPr>
      </w:pPr>
      <w:r>
        <w:rPr>
          <w:rFonts w:ascii="SimSun" w:hAnsi="SimSun" w:eastAsia="SimSun" w:cs="SimSun"/>
          <w:sz w:val="23"/>
          <w:szCs w:val="23"/>
          <w:spacing w:val="-16"/>
        </w:rPr>
        <w:t>品德修养、增长知识见识、培养奋斗精神、增强综合</w:t>
      </w:r>
      <w:r>
        <w:rPr>
          <w:rFonts w:ascii="SimSun" w:hAnsi="SimSun" w:eastAsia="SimSun" w:cs="SimSun"/>
          <w:sz w:val="23"/>
          <w:szCs w:val="23"/>
          <w:spacing w:val="-17"/>
        </w:rPr>
        <w:t>素质。</w:t>
      </w:r>
    </w:p>
    <w:p>
      <w:pPr>
        <w:ind w:right="105" w:firstLine="449"/>
        <w:spacing w:before="15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15.</w:t>
      </w:r>
      <w:r>
        <w:rPr>
          <w:rFonts w:ascii="Times New Roman" w:hAnsi="Times New Roman" w:eastAsia="Times New Roman" w:cs="Times New Roman"/>
          <w:sz w:val="23"/>
          <w:szCs w:val="23"/>
          <w:spacing w:val="14"/>
        </w:rPr>
        <w:t xml:space="preserve"> </w:t>
      </w:r>
      <w:r>
        <w:rPr>
          <w:rFonts w:ascii="SimSun" w:hAnsi="SimSun" w:eastAsia="SimSun" w:cs="SimSun"/>
          <w:sz w:val="23"/>
          <w:szCs w:val="23"/>
          <w:b/>
          <w:bCs/>
          <w:spacing w:val="-16"/>
        </w:rPr>
        <w:t>完善德育评价。</w:t>
      </w:r>
      <w:r>
        <w:rPr>
          <w:rFonts w:ascii="SimSun" w:hAnsi="SimSun" w:eastAsia="SimSun" w:cs="SimSun"/>
          <w:sz w:val="23"/>
          <w:szCs w:val="23"/>
          <w:spacing w:val="-2"/>
        </w:rPr>
        <w:t xml:space="preserve"> </w:t>
      </w:r>
      <w:r>
        <w:rPr>
          <w:rFonts w:ascii="SimSun" w:hAnsi="SimSun" w:eastAsia="SimSun" w:cs="SimSun"/>
          <w:sz w:val="23"/>
          <w:szCs w:val="23"/>
          <w:spacing w:val="-16"/>
        </w:rPr>
        <w:t>根据学生不同阶段身心特点，科学设计各级各类教育德育目标</w:t>
      </w:r>
      <w:r>
        <w:rPr>
          <w:rFonts w:ascii="SimSun" w:hAnsi="SimSun" w:eastAsia="SimSun" w:cs="SimSun"/>
          <w:sz w:val="23"/>
          <w:szCs w:val="23"/>
        </w:rPr>
        <w:t xml:space="preserve"> </w:t>
      </w:r>
      <w:r>
        <w:rPr>
          <w:rFonts w:ascii="SimSun" w:hAnsi="SimSun" w:eastAsia="SimSun" w:cs="SimSun"/>
          <w:sz w:val="23"/>
          <w:szCs w:val="23"/>
          <w:spacing w:val="-15"/>
        </w:rPr>
        <w:t>要求，引导学生养成良好思想道德、心理素质和行为习惯，传承红色基因，增强“四</w:t>
      </w:r>
      <w:r>
        <w:rPr>
          <w:rFonts w:ascii="SimSun" w:hAnsi="SimSun" w:eastAsia="SimSun" w:cs="SimSun"/>
          <w:sz w:val="23"/>
          <w:szCs w:val="23"/>
          <w:spacing w:val="-16"/>
        </w:rPr>
        <w:t>个</w:t>
      </w:r>
    </w:p>
    <w:p>
      <w:pPr>
        <w:spacing w:line="216" w:lineRule="auto"/>
        <w:rPr>
          <w:rFonts w:ascii="SimSun" w:hAnsi="SimSun" w:eastAsia="SimSun" w:cs="SimSun"/>
          <w:sz w:val="23"/>
          <w:szCs w:val="23"/>
        </w:rPr>
      </w:pPr>
      <w:r>
        <w:rPr>
          <w:rFonts w:ascii="SimSun" w:hAnsi="SimSun" w:eastAsia="SimSun" w:cs="SimSun"/>
          <w:sz w:val="23"/>
          <w:szCs w:val="23"/>
          <w:spacing w:val="-12"/>
        </w:rPr>
        <w:t>自信”,立志听党话、跟党走，立志扎根人民、奉献国家。通过信息化等手段，探索学</w:t>
      </w:r>
    </w:p>
    <w:p>
      <w:pPr>
        <w:sectPr>
          <w:pgSz w:w="10320" w:h="14570"/>
          <w:pgMar w:top="400" w:right="1034" w:bottom="400" w:left="1010" w:header="0" w:footer="0" w:gutter="0"/>
        </w:sectPr>
        <w:rPr/>
      </w:pPr>
    </w:p>
    <w:p>
      <w:pPr>
        <w:ind w:left="109"/>
        <w:spacing w:before="85" w:line="219" w:lineRule="auto"/>
        <w:rPr>
          <w:rFonts w:ascii="SimSun" w:hAnsi="SimSun" w:eastAsia="SimSun" w:cs="SimSun"/>
          <w:sz w:val="14"/>
          <w:szCs w:val="14"/>
        </w:rPr>
      </w:pPr>
      <w:r>
        <w:rPr>
          <w:rFonts w:ascii="SimSun" w:hAnsi="SimSun" w:eastAsia="SimSun" w:cs="SimSun"/>
          <w:sz w:val="14"/>
          <w:szCs w:val="14"/>
          <w:spacing w:val="-7"/>
        </w:rPr>
        <w:t>160</w:t>
      </w:r>
      <w:r>
        <w:rPr>
          <w:rFonts w:ascii="SimSun" w:hAnsi="SimSun" w:eastAsia="SimSun" w:cs="SimSun"/>
          <w:sz w:val="14"/>
          <w:szCs w:val="14"/>
          <w:spacing w:val="2"/>
        </w:rPr>
        <w:t xml:space="preserve">      </w:t>
      </w:r>
      <w:r>
        <w:rPr>
          <w:rFonts w:ascii="SimSun" w:hAnsi="SimSun" w:eastAsia="SimSun" w:cs="SimSun"/>
          <w:sz w:val="14"/>
          <w:szCs w:val="14"/>
          <w:spacing w:val="-7"/>
        </w:rPr>
        <w:t>第</w:t>
      </w:r>
      <w:r>
        <w:rPr>
          <w:rFonts w:ascii="SimSun" w:hAnsi="SimSun" w:eastAsia="SimSun" w:cs="SimSun"/>
          <w:sz w:val="14"/>
          <w:szCs w:val="14"/>
          <w:spacing w:val="-4"/>
        </w:rPr>
        <w:t xml:space="preserve"> </w:t>
      </w:r>
      <w:r>
        <w:rPr>
          <w:rFonts w:ascii="SimSun" w:hAnsi="SimSun" w:eastAsia="SimSun" w:cs="SimSun"/>
          <w:sz w:val="14"/>
          <w:szCs w:val="14"/>
          <w:spacing w:val="-7"/>
        </w:rPr>
        <w:t>四</w:t>
      </w:r>
      <w:r>
        <w:rPr>
          <w:rFonts w:ascii="SimSun" w:hAnsi="SimSun" w:eastAsia="SimSun" w:cs="SimSun"/>
          <w:sz w:val="14"/>
          <w:szCs w:val="14"/>
          <w:spacing w:val="-16"/>
        </w:rPr>
        <w:t xml:space="preserve"> </w:t>
      </w:r>
      <w:r>
        <w:rPr>
          <w:rFonts w:ascii="SimSun" w:hAnsi="SimSun" w:eastAsia="SimSun" w:cs="SimSun"/>
          <w:sz w:val="14"/>
          <w:szCs w:val="14"/>
          <w:spacing w:val="-7"/>
        </w:rPr>
        <w:t>部</w:t>
      </w:r>
      <w:r>
        <w:rPr>
          <w:rFonts w:ascii="SimSun" w:hAnsi="SimSun" w:eastAsia="SimSun" w:cs="SimSun"/>
          <w:sz w:val="14"/>
          <w:szCs w:val="14"/>
          <w:spacing w:val="-15"/>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5"/>
        </w:rPr>
        <w:t xml:space="preserve"> </w:t>
      </w:r>
      <w:r>
        <w:rPr>
          <w:rFonts w:ascii="SimSun" w:hAnsi="SimSun" w:eastAsia="SimSun" w:cs="SimSun"/>
          <w:sz w:val="14"/>
          <w:szCs w:val="14"/>
          <w:spacing w:val="-7"/>
        </w:rPr>
        <w:t>关</w:t>
      </w:r>
      <w:r>
        <w:rPr>
          <w:rFonts w:ascii="SimSun" w:hAnsi="SimSun" w:eastAsia="SimSun" w:cs="SimSun"/>
          <w:sz w:val="14"/>
          <w:szCs w:val="14"/>
          <w:spacing w:val="-18"/>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6"/>
        </w:rPr>
        <w:t xml:space="preserve"> </w:t>
      </w:r>
      <w:r>
        <w:rPr>
          <w:rFonts w:ascii="SimSun" w:hAnsi="SimSun" w:eastAsia="SimSun" w:cs="SimSun"/>
          <w:sz w:val="14"/>
          <w:szCs w:val="14"/>
          <w:spacing w:val="-7"/>
        </w:rPr>
        <w:t>文</w:t>
      </w:r>
      <w:r>
        <w:rPr>
          <w:rFonts w:ascii="SimSun" w:hAnsi="SimSun" w:eastAsia="SimSun" w:cs="SimSun"/>
          <w:sz w:val="14"/>
          <w:szCs w:val="14"/>
          <w:spacing w:val="-18"/>
        </w:rPr>
        <w:t xml:space="preserve"> </w:t>
      </w:r>
      <w:r>
        <w:rPr>
          <w:rFonts w:ascii="SimSun" w:hAnsi="SimSun" w:eastAsia="SimSun" w:cs="SimSun"/>
          <w:sz w:val="14"/>
          <w:szCs w:val="14"/>
          <w:spacing w:val="-7"/>
        </w:rPr>
        <w:t>件</w:t>
      </w:r>
      <w:r>
        <w:rPr>
          <w:rFonts w:ascii="SimSun" w:hAnsi="SimSun" w:eastAsia="SimSun" w:cs="SimSun"/>
          <w:sz w:val="14"/>
          <w:szCs w:val="14"/>
          <w:spacing w:val="-18"/>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7"/>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7"/>
        </w:rPr>
        <w:t xml:space="preserve"> </w:t>
      </w:r>
      <w:r>
        <w:rPr>
          <w:rFonts w:ascii="SimSun" w:hAnsi="SimSun" w:eastAsia="SimSun" w:cs="SimSun"/>
          <w:sz w:val="14"/>
          <w:szCs w:val="14"/>
          <w:spacing w:val="-7"/>
        </w:rPr>
        <w:t>料</w:t>
      </w:r>
    </w:p>
    <w:p>
      <w:pPr>
        <w:spacing w:line="272" w:lineRule="auto"/>
        <w:rPr>
          <w:rFonts w:ascii="Arial"/>
          <w:sz w:val="21"/>
        </w:rPr>
      </w:pPr>
      <w:r/>
    </w:p>
    <w:p>
      <w:pPr>
        <w:ind w:left="109"/>
        <w:spacing w:before="71" w:line="440" w:lineRule="exact"/>
        <w:rPr>
          <w:rFonts w:ascii="SimSun" w:hAnsi="SimSun" w:eastAsia="SimSun" w:cs="SimSun"/>
          <w:sz w:val="22"/>
          <w:szCs w:val="22"/>
        </w:rPr>
      </w:pPr>
      <w:r>
        <w:rPr>
          <w:rFonts w:ascii="SimSun" w:hAnsi="SimSun" w:eastAsia="SimSun" w:cs="SimSun"/>
          <w:sz w:val="22"/>
          <w:szCs w:val="22"/>
          <w:spacing w:val="-4"/>
          <w:position w:val="16"/>
        </w:rPr>
        <w:t>生、家长、教师以及社区等参与评价的有效方式，客观</w:t>
      </w:r>
      <w:r>
        <w:rPr>
          <w:rFonts w:ascii="SimSun" w:hAnsi="SimSun" w:eastAsia="SimSun" w:cs="SimSun"/>
          <w:sz w:val="22"/>
          <w:szCs w:val="22"/>
          <w:spacing w:val="-5"/>
          <w:position w:val="16"/>
        </w:rPr>
        <w:t>记录学生品行日常表现和突出表</w:t>
      </w:r>
    </w:p>
    <w:p>
      <w:pPr>
        <w:ind w:left="109"/>
        <w:spacing w:before="1" w:line="217" w:lineRule="auto"/>
        <w:rPr>
          <w:rFonts w:ascii="SimSun" w:hAnsi="SimSun" w:eastAsia="SimSun" w:cs="SimSun"/>
          <w:sz w:val="22"/>
          <w:szCs w:val="22"/>
        </w:rPr>
      </w:pPr>
      <w:r>
        <w:rPr>
          <w:rFonts w:ascii="SimSun" w:hAnsi="SimSun" w:eastAsia="SimSun" w:cs="SimSun"/>
          <w:sz w:val="22"/>
          <w:szCs w:val="22"/>
          <w:spacing w:val="-6"/>
        </w:rPr>
        <w:t>现，特别是践行社会主义核心价值观情况，将其作为学生综合素质评价的重要内</w:t>
      </w:r>
      <w:r>
        <w:rPr>
          <w:rFonts w:ascii="SimSun" w:hAnsi="SimSun" w:eastAsia="SimSun" w:cs="SimSun"/>
          <w:sz w:val="22"/>
          <w:szCs w:val="22"/>
          <w:spacing w:val="-7"/>
        </w:rPr>
        <w:t>容。</w:t>
      </w:r>
    </w:p>
    <w:p>
      <w:pPr>
        <w:ind w:left="109" w:right="27" w:firstLine="429"/>
        <w:spacing w:before="177" w:line="365"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16.</w:t>
      </w:r>
      <w:r>
        <w:rPr>
          <w:rFonts w:ascii="Times New Roman" w:hAnsi="Times New Roman" w:eastAsia="Times New Roman" w:cs="Times New Roman"/>
          <w:sz w:val="22"/>
          <w:szCs w:val="22"/>
          <w:spacing w:val="37"/>
          <w:w w:val="101"/>
        </w:rPr>
        <w:t xml:space="preserve"> </w:t>
      </w:r>
      <w:r>
        <w:rPr>
          <w:rFonts w:ascii="SimSun" w:hAnsi="SimSun" w:eastAsia="SimSun" w:cs="SimSun"/>
          <w:sz w:val="22"/>
          <w:szCs w:val="22"/>
          <w:b/>
          <w:bCs/>
          <w:spacing w:val="-7"/>
        </w:rPr>
        <w:t>强化体育评价。</w:t>
      </w:r>
      <w:r>
        <w:rPr>
          <w:rFonts w:ascii="SimSun" w:hAnsi="SimSun" w:eastAsia="SimSun" w:cs="SimSun"/>
          <w:sz w:val="22"/>
          <w:szCs w:val="22"/>
          <w:spacing w:val="22"/>
        </w:rPr>
        <w:t xml:space="preserve"> </w:t>
      </w:r>
      <w:r>
        <w:rPr>
          <w:rFonts w:ascii="SimSun" w:hAnsi="SimSun" w:eastAsia="SimSun" w:cs="SimSun"/>
          <w:sz w:val="22"/>
          <w:szCs w:val="22"/>
          <w:spacing w:val="-7"/>
        </w:rPr>
        <w:t>建立日常参与、体质监测和专项运动技能测试相结合的考查机</w:t>
      </w:r>
      <w:r>
        <w:rPr>
          <w:rFonts w:ascii="SimSun" w:hAnsi="SimSun" w:eastAsia="SimSun" w:cs="SimSun"/>
          <w:sz w:val="22"/>
          <w:szCs w:val="22"/>
        </w:rPr>
        <w:t xml:space="preserve"> </w:t>
      </w:r>
      <w:r>
        <w:rPr>
          <w:rFonts w:ascii="SimSun" w:hAnsi="SimSun" w:eastAsia="SimSun" w:cs="SimSun"/>
          <w:sz w:val="22"/>
          <w:szCs w:val="22"/>
          <w:spacing w:val="-5"/>
        </w:rPr>
        <w:t>制，将达到国家学生体质健康标准要求作为教育教学考核的重要内容，引导学生养成良</w:t>
      </w:r>
      <w:r>
        <w:rPr>
          <w:rFonts w:ascii="SimSun" w:hAnsi="SimSun" w:eastAsia="SimSun" w:cs="SimSun"/>
          <w:sz w:val="22"/>
          <w:szCs w:val="22"/>
          <w:spacing w:val="5"/>
        </w:rPr>
        <w:t xml:space="preserve"> </w:t>
      </w:r>
      <w:r>
        <w:rPr>
          <w:rFonts w:ascii="SimSun" w:hAnsi="SimSun" w:eastAsia="SimSun" w:cs="SimSun"/>
          <w:sz w:val="22"/>
          <w:szCs w:val="22"/>
          <w:spacing w:val="-4"/>
        </w:rPr>
        <w:t>好锻炼习惯和健康生活方式，锤炼坚强意志，</w:t>
      </w:r>
      <w:r>
        <w:rPr>
          <w:rFonts w:ascii="SimSun" w:hAnsi="SimSun" w:eastAsia="SimSun" w:cs="SimSun"/>
          <w:sz w:val="22"/>
          <w:szCs w:val="22"/>
          <w:spacing w:val="-5"/>
        </w:rPr>
        <w:t>培养合作精神。中小学校要客观记录学生</w:t>
      </w:r>
      <w:r>
        <w:rPr>
          <w:rFonts w:ascii="SimSun" w:hAnsi="SimSun" w:eastAsia="SimSun" w:cs="SimSun"/>
          <w:sz w:val="22"/>
          <w:szCs w:val="22"/>
        </w:rPr>
        <w:t xml:space="preserve"> </w:t>
      </w:r>
      <w:r>
        <w:rPr>
          <w:rFonts w:ascii="SimSun" w:hAnsi="SimSun" w:eastAsia="SimSun" w:cs="SimSun"/>
          <w:sz w:val="22"/>
          <w:szCs w:val="22"/>
          <w:spacing w:val="-5"/>
        </w:rPr>
        <w:t>日常体育参与情况和体质健康监测结果，定期向家长反馈。改进中考体育测试内容</w:t>
      </w:r>
      <w:r>
        <w:rPr>
          <w:rFonts w:ascii="SimSun" w:hAnsi="SimSun" w:eastAsia="SimSun" w:cs="SimSun"/>
          <w:sz w:val="22"/>
          <w:szCs w:val="22"/>
          <w:spacing w:val="-6"/>
        </w:rPr>
        <w:t>、方</w:t>
      </w:r>
      <w:r>
        <w:rPr>
          <w:rFonts w:ascii="SimSun" w:hAnsi="SimSun" w:eastAsia="SimSun" w:cs="SimSun"/>
          <w:sz w:val="22"/>
          <w:szCs w:val="22"/>
        </w:rPr>
        <w:t xml:space="preserve"> </w:t>
      </w:r>
      <w:r>
        <w:rPr>
          <w:rFonts w:ascii="SimSun" w:hAnsi="SimSun" w:eastAsia="SimSun" w:cs="SimSun"/>
          <w:sz w:val="22"/>
          <w:szCs w:val="22"/>
          <w:spacing w:val="-4"/>
        </w:rPr>
        <w:t>式和计分办法，形成激励学生加强体育锻炼的有</w:t>
      </w:r>
      <w:r>
        <w:rPr>
          <w:rFonts w:ascii="SimSun" w:hAnsi="SimSun" w:eastAsia="SimSun" w:cs="SimSun"/>
          <w:sz w:val="22"/>
          <w:szCs w:val="22"/>
          <w:spacing w:val="-5"/>
        </w:rPr>
        <w:t>效机制。加强大学生体育评价，探索在</w:t>
      </w:r>
    </w:p>
    <w:p>
      <w:pPr>
        <w:ind w:left="109"/>
        <w:spacing w:line="219" w:lineRule="auto"/>
        <w:rPr>
          <w:rFonts w:ascii="SimSun" w:hAnsi="SimSun" w:eastAsia="SimSun" w:cs="SimSun"/>
          <w:sz w:val="22"/>
          <w:szCs w:val="22"/>
        </w:rPr>
      </w:pPr>
      <w:r>
        <w:rPr>
          <w:rFonts w:ascii="SimSun" w:hAnsi="SimSun" w:eastAsia="SimSun" w:cs="SimSun"/>
          <w:sz w:val="22"/>
          <w:szCs w:val="22"/>
          <w:spacing w:val="-8"/>
        </w:rPr>
        <w:t>高等教育所有阶段开设体育课程。</w:t>
      </w:r>
    </w:p>
    <w:p>
      <w:pPr>
        <w:ind w:left="109" w:right="30" w:firstLine="429"/>
        <w:spacing w:before="163"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17.</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6"/>
        </w:rPr>
        <w:t>改进美育评价。</w:t>
      </w:r>
      <w:r>
        <w:rPr>
          <w:rFonts w:ascii="SimSun" w:hAnsi="SimSun" w:eastAsia="SimSun" w:cs="SimSun"/>
          <w:sz w:val="22"/>
          <w:szCs w:val="22"/>
          <w:spacing w:val="-5"/>
        </w:rPr>
        <w:t xml:space="preserve"> </w:t>
      </w:r>
      <w:r>
        <w:rPr>
          <w:rFonts w:ascii="SimSun" w:hAnsi="SimSun" w:eastAsia="SimSun" w:cs="SimSun"/>
          <w:sz w:val="22"/>
          <w:szCs w:val="22"/>
          <w:spacing w:val="-6"/>
        </w:rPr>
        <w:t>把中小学生学习音乐、美术、书法等艺术</w:t>
      </w:r>
      <w:r>
        <w:rPr>
          <w:rFonts w:ascii="SimSun" w:hAnsi="SimSun" w:eastAsia="SimSun" w:cs="SimSun"/>
          <w:sz w:val="22"/>
          <w:szCs w:val="22"/>
          <w:spacing w:val="-7"/>
        </w:rPr>
        <w:t>类课程以及参与学校</w:t>
      </w:r>
      <w:r>
        <w:rPr>
          <w:rFonts w:ascii="SimSun" w:hAnsi="SimSun" w:eastAsia="SimSun" w:cs="SimSun"/>
          <w:sz w:val="22"/>
          <w:szCs w:val="22"/>
        </w:rPr>
        <w:t xml:space="preserve"> </w:t>
      </w:r>
      <w:r>
        <w:rPr>
          <w:rFonts w:ascii="SimSun" w:hAnsi="SimSun" w:eastAsia="SimSun" w:cs="SimSun"/>
          <w:sz w:val="22"/>
          <w:szCs w:val="22"/>
          <w:spacing w:val="-5"/>
        </w:rPr>
        <w:t>组织的艺术实践活动情况纳入学业要求，促进学生形成艺术爱好、增强艺术素养，全面</w:t>
      </w:r>
      <w:r>
        <w:rPr>
          <w:rFonts w:ascii="SimSun" w:hAnsi="SimSun" w:eastAsia="SimSun" w:cs="SimSun"/>
          <w:sz w:val="22"/>
          <w:szCs w:val="22"/>
          <w:spacing w:val="18"/>
        </w:rPr>
        <w:t xml:space="preserve"> </w:t>
      </w:r>
      <w:r>
        <w:rPr>
          <w:rFonts w:ascii="SimSun" w:hAnsi="SimSun" w:eastAsia="SimSun" w:cs="SimSun"/>
          <w:sz w:val="22"/>
          <w:szCs w:val="22"/>
          <w:spacing w:val="-5"/>
        </w:rPr>
        <w:t>提升学生感受美、表现美、鉴赏美、创造美的能力。探索将艺术类科目纳入中考改革试</w:t>
      </w:r>
      <w:r>
        <w:rPr>
          <w:rFonts w:ascii="SimSun" w:hAnsi="SimSun" w:eastAsia="SimSun" w:cs="SimSun"/>
          <w:sz w:val="22"/>
          <w:szCs w:val="22"/>
          <w:spacing w:val="17"/>
        </w:rPr>
        <w:t xml:space="preserve"> </w:t>
      </w:r>
      <w:r>
        <w:rPr>
          <w:rFonts w:ascii="SimSun" w:hAnsi="SimSun" w:eastAsia="SimSun" w:cs="SimSun"/>
          <w:sz w:val="22"/>
          <w:szCs w:val="22"/>
          <w:spacing w:val="-5"/>
        </w:rPr>
        <w:t>点。推动高校将公共艺术课程与艺术实践纳入人才培养方案，实行学分制管理，学生修</w:t>
      </w:r>
    </w:p>
    <w:p>
      <w:pPr>
        <w:ind w:left="109"/>
        <w:spacing w:line="219" w:lineRule="auto"/>
        <w:rPr>
          <w:rFonts w:ascii="SimSun" w:hAnsi="SimSun" w:eastAsia="SimSun" w:cs="SimSun"/>
          <w:sz w:val="22"/>
          <w:szCs w:val="22"/>
        </w:rPr>
      </w:pPr>
      <w:r>
        <w:rPr>
          <w:rFonts w:ascii="SimSun" w:hAnsi="SimSun" w:eastAsia="SimSun" w:cs="SimSun"/>
          <w:sz w:val="22"/>
          <w:szCs w:val="22"/>
          <w:spacing w:val="-10"/>
        </w:rPr>
        <w:t>满规定学分方能毕业。</w:t>
      </w:r>
    </w:p>
    <w:p>
      <w:pPr>
        <w:ind w:left="109" w:right="22" w:firstLine="429"/>
        <w:spacing w:before="163"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18.</w:t>
      </w:r>
      <w:r>
        <w:rPr>
          <w:rFonts w:ascii="Times New Roman" w:hAnsi="Times New Roman" w:eastAsia="Times New Roman" w:cs="Times New Roman"/>
          <w:sz w:val="22"/>
          <w:szCs w:val="22"/>
          <w:spacing w:val="37"/>
          <w:w w:val="101"/>
        </w:rPr>
        <w:t xml:space="preserve"> </w:t>
      </w:r>
      <w:r>
        <w:rPr>
          <w:rFonts w:ascii="SimSun" w:hAnsi="SimSun" w:eastAsia="SimSun" w:cs="SimSun"/>
          <w:sz w:val="22"/>
          <w:szCs w:val="22"/>
          <w:b/>
          <w:bCs/>
          <w:spacing w:val="-6"/>
        </w:rPr>
        <w:t>加强劳动教育评价。</w:t>
      </w:r>
      <w:r>
        <w:rPr>
          <w:rFonts w:ascii="SimSun" w:hAnsi="SimSun" w:eastAsia="SimSun" w:cs="SimSun"/>
          <w:sz w:val="22"/>
          <w:szCs w:val="22"/>
          <w:spacing w:val="7"/>
        </w:rPr>
        <w:t xml:space="preserve"> </w:t>
      </w:r>
      <w:r>
        <w:rPr>
          <w:rFonts w:ascii="SimSun" w:hAnsi="SimSun" w:eastAsia="SimSun" w:cs="SimSun"/>
          <w:sz w:val="22"/>
          <w:szCs w:val="22"/>
          <w:spacing w:val="-6"/>
        </w:rPr>
        <w:t>实施大中小学劳动教育指导纲要，明确不同学</w:t>
      </w:r>
      <w:r>
        <w:rPr>
          <w:rFonts w:ascii="SimSun" w:hAnsi="SimSun" w:eastAsia="SimSun" w:cs="SimSun"/>
          <w:sz w:val="22"/>
          <w:szCs w:val="22"/>
          <w:spacing w:val="-7"/>
        </w:rPr>
        <w:t>段、不同年</w:t>
      </w:r>
      <w:r>
        <w:rPr>
          <w:rFonts w:ascii="SimSun" w:hAnsi="SimSun" w:eastAsia="SimSun" w:cs="SimSun"/>
          <w:sz w:val="22"/>
          <w:szCs w:val="22"/>
        </w:rPr>
        <w:t xml:space="preserve"> </w:t>
      </w:r>
      <w:r>
        <w:rPr>
          <w:rFonts w:ascii="SimSun" w:hAnsi="SimSun" w:eastAsia="SimSun" w:cs="SimSun"/>
          <w:sz w:val="22"/>
          <w:szCs w:val="22"/>
          <w:spacing w:val="-4"/>
        </w:rPr>
        <w:t>级劳动教育的目标要求，引导学生崇尚劳动、尊重劳动。探</w:t>
      </w:r>
      <w:r>
        <w:rPr>
          <w:rFonts w:ascii="SimSun" w:hAnsi="SimSun" w:eastAsia="SimSun" w:cs="SimSun"/>
          <w:sz w:val="22"/>
          <w:szCs w:val="22"/>
          <w:spacing w:val="-5"/>
        </w:rPr>
        <w:t>索建立劳动清单制度，明确</w:t>
      </w:r>
      <w:r>
        <w:rPr>
          <w:rFonts w:ascii="SimSun" w:hAnsi="SimSun" w:eastAsia="SimSun" w:cs="SimSun"/>
          <w:sz w:val="22"/>
          <w:szCs w:val="22"/>
        </w:rPr>
        <w:t xml:space="preserve"> </w:t>
      </w:r>
      <w:r>
        <w:rPr>
          <w:rFonts w:ascii="SimSun" w:hAnsi="SimSun" w:eastAsia="SimSun" w:cs="SimSun"/>
          <w:sz w:val="22"/>
          <w:szCs w:val="22"/>
          <w:spacing w:val="1"/>
        </w:rPr>
        <w:t>学生参加劳动的具体内容和要求，让学生在实践中养成劳动习惯，学会劳</w:t>
      </w:r>
      <w:r>
        <w:rPr>
          <w:rFonts w:ascii="SimSun" w:hAnsi="SimSun" w:eastAsia="SimSun" w:cs="SimSun"/>
          <w:sz w:val="22"/>
          <w:szCs w:val="22"/>
        </w:rPr>
        <w:t>动、学会勤</w:t>
      </w:r>
    </w:p>
    <w:p>
      <w:pPr>
        <w:ind w:left="109"/>
        <w:spacing w:before="1" w:line="217" w:lineRule="auto"/>
        <w:rPr>
          <w:rFonts w:ascii="SimSun" w:hAnsi="SimSun" w:eastAsia="SimSun" w:cs="SimSun"/>
          <w:sz w:val="22"/>
          <w:szCs w:val="22"/>
        </w:rPr>
      </w:pPr>
      <w:r>
        <w:rPr>
          <w:rFonts w:ascii="SimSun" w:hAnsi="SimSun" w:eastAsia="SimSun" w:cs="SimSun"/>
          <w:sz w:val="22"/>
          <w:szCs w:val="22"/>
          <w:spacing w:val="-6"/>
        </w:rPr>
        <w:t>俭。加强过程性评价，将参与劳动教育课程学习和实践情况纳入学生综合素质档</w:t>
      </w:r>
      <w:r>
        <w:rPr>
          <w:rFonts w:ascii="SimSun" w:hAnsi="SimSun" w:eastAsia="SimSun" w:cs="SimSun"/>
          <w:sz w:val="22"/>
          <w:szCs w:val="22"/>
          <w:spacing w:val="-7"/>
        </w:rPr>
        <w:t>案。</w:t>
      </w:r>
    </w:p>
    <w:p>
      <w:pPr>
        <w:ind w:left="109" w:right="26" w:firstLine="429"/>
        <w:spacing w:before="166"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19.</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6"/>
        </w:rPr>
        <w:t>严格学业标准。</w:t>
      </w:r>
      <w:r>
        <w:rPr>
          <w:rFonts w:ascii="SimSun" w:hAnsi="SimSun" w:eastAsia="SimSun" w:cs="SimSun"/>
          <w:sz w:val="22"/>
          <w:szCs w:val="22"/>
          <w:spacing w:val="-11"/>
        </w:rPr>
        <w:t xml:space="preserve"> </w:t>
      </w:r>
      <w:r>
        <w:rPr>
          <w:rFonts w:ascii="SimSun" w:hAnsi="SimSun" w:eastAsia="SimSun" w:cs="SimSun"/>
          <w:sz w:val="22"/>
          <w:szCs w:val="22"/>
          <w:spacing w:val="-6"/>
        </w:rPr>
        <w:t>完善各级各类学校学生学业要求，严把出口关。对初、高中毕</w:t>
      </w:r>
      <w:r>
        <w:rPr>
          <w:rFonts w:ascii="SimSun" w:hAnsi="SimSun" w:eastAsia="SimSun" w:cs="SimSun"/>
          <w:sz w:val="22"/>
          <w:szCs w:val="22"/>
        </w:rPr>
        <w:t xml:space="preserve"> </w:t>
      </w:r>
      <w:r>
        <w:rPr>
          <w:rFonts w:ascii="SimSun" w:hAnsi="SimSun" w:eastAsia="SimSun" w:cs="SimSun"/>
          <w:sz w:val="22"/>
          <w:szCs w:val="22"/>
          <w:spacing w:val="-4"/>
        </w:rPr>
        <w:t>业班学生，学校须合理安排中高考结束后至暑假前</w:t>
      </w:r>
      <w:r>
        <w:rPr>
          <w:rFonts w:ascii="SimSun" w:hAnsi="SimSun" w:eastAsia="SimSun" w:cs="SimSun"/>
          <w:sz w:val="22"/>
          <w:szCs w:val="22"/>
          <w:spacing w:val="-5"/>
        </w:rPr>
        <w:t>的教育活动。完善过程性考核与结果</w:t>
      </w:r>
      <w:r>
        <w:rPr>
          <w:rFonts w:ascii="SimSun" w:hAnsi="SimSun" w:eastAsia="SimSun" w:cs="SimSun"/>
          <w:sz w:val="22"/>
          <w:szCs w:val="22"/>
        </w:rPr>
        <w:t xml:space="preserve"> </w:t>
      </w:r>
      <w:r>
        <w:rPr>
          <w:rFonts w:ascii="SimSun" w:hAnsi="SimSun" w:eastAsia="SimSun" w:cs="SimSun"/>
          <w:sz w:val="22"/>
          <w:szCs w:val="22"/>
          <w:spacing w:val="-4"/>
        </w:rPr>
        <w:t>性考核有机结合的学业考评制度，加强课堂参与</w:t>
      </w:r>
      <w:r>
        <w:rPr>
          <w:rFonts w:ascii="SimSun" w:hAnsi="SimSun" w:eastAsia="SimSun" w:cs="SimSun"/>
          <w:sz w:val="22"/>
          <w:szCs w:val="22"/>
          <w:spacing w:val="-5"/>
        </w:rPr>
        <w:t>和课堂纪律考查，引导学生树立良好学</w:t>
      </w:r>
      <w:r>
        <w:rPr>
          <w:rFonts w:ascii="SimSun" w:hAnsi="SimSun" w:eastAsia="SimSun" w:cs="SimSun"/>
          <w:sz w:val="22"/>
          <w:szCs w:val="22"/>
        </w:rPr>
        <w:t xml:space="preserve"> </w:t>
      </w:r>
      <w:r>
        <w:rPr>
          <w:rFonts w:ascii="SimSun" w:hAnsi="SimSun" w:eastAsia="SimSun" w:cs="SimSun"/>
          <w:sz w:val="22"/>
          <w:szCs w:val="22"/>
          <w:spacing w:val="7"/>
        </w:rPr>
        <w:t>风。探索学士学位论文(毕业设计)抽检试点工作，完善博士、硕士学位论文抽检工</w:t>
      </w:r>
      <w:r>
        <w:rPr>
          <w:rFonts w:ascii="SimSun" w:hAnsi="SimSun" w:eastAsia="SimSun" w:cs="SimSun"/>
          <w:sz w:val="22"/>
          <w:szCs w:val="22"/>
          <w:spacing w:val="12"/>
        </w:rPr>
        <w:t xml:space="preserve"> </w:t>
      </w:r>
      <w:r>
        <w:rPr>
          <w:rFonts w:ascii="SimSun" w:hAnsi="SimSun" w:eastAsia="SimSun" w:cs="SimSun"/>
          <w:sz w:val="22"/>
          <w:szCs w:val="22"/>
          <w:spacing w:val="1"/>
        </w:rPr>
        <w:t>作，严肃处理各类学术不端行为。完善实习(实训)考核办法，确保学生足额、真实参</w:t>
      </w:r>
    </w:p>
    <w:p>
      <w:pPr>
        <w:ind w:left="109"/>
        <w:spacing w:line="220" w:lineRule="auto"/>
        <w:rPr>
          <w:rFonts w:ascii="SimSun" w:hAnsi="SimSun" w:eastAsia="SimSun" w:cs="SimSun"/>
          <w:sz w:val="22"/>
          <w:szCs w:val="22"/>
        </w:rPr>
      </w:pPr>
      <w:r>
        <w:rPr>
          <w:rFonts w:ascii="SimSun" w:hAnsi="SimSun" w:eastAsia="SimSun" w:cs="SimSun"/>
          <w:sz w:val="22"/>
          <w:szCs w:val="22"/>
          <w:spacing w:val="2"/>
        </w:rPr>
        <w:t>加实习(实训)。</w:t>
      </w:r>
    </w:p>
    <w:p>
      <w:pPr>
        <w:ind w:firstLine="539"/>
        <w:spacing w:before="166"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20.</w:t>
      </w:r>
      <w:r>
        <w:rPr>
          <w:rFonts w:ascii="Times New Roman" w:hAnsi="Times New Roman" w:eastAsia="Times New Roman" w:cs="Times New Roman"/>
          <w:sz w:val="22"/>
          <w:szCs w:val="22"/>
          <w:spacing w:val="57"/>
          <w:w w:val="101"/>
        </w:rPr>
        <w:t xml:space="preserve"> </w:t>
      </w:r>
      <w:r>
        <w:rPr>
          <w:rFonts w:ascii="SimSun" w:hAnsi="SimSun" w:eastAsia="SimSun" w:cs="SimSun"/>
          <w:sz w:val="22"/>
          <w:szCs w:val="22"/>
          <w:b/>
          <w:bCs/>
          <w:spacing w:val="-6"/>
        </w:rPr>
        <w:t>深化考试招生制度改革。</w:t>
      </w:r>
      <w:r>
        <w:rPr>
          <w:rFonts w:ascii="SimSun" w:hAnsi="SimSun" w:eastAsia="SimSun" w:cs="SimSun"/>
          <w:sz w:val="22"/>
          <w:szCs w:val="22"/>
          <w:spacing w:val="7"/>
        </w:rPr>
        <w:t xml:space="preserve"> </w:t>
      </w:r>
      <w:r>
        <w:rPr>
          <w:rFonts w:ascii="SimSun" w:hAnsi="SimSun" w:eastAsia="SimSun" w:cs="SimSun"/>
          <w:sz w:val="22"/>
          <w:szCs w:val="22"/>
          <w:spacing w:val="-6"/>
        </w:rPr>
        <w:t>稳步推进中高考改革，构建引导学生德智体美劳全面</w:t>
      </w:r>
      <w:r>
        <w:rPr>
          <w:rFonts w:ascii="SimSun" w:hAnsi="SimSun" w:eastAsia="SimSun" w:cs="SimSun"/>
          <w:sz w:val="22"/>
          <w:szCs w:val="22"/>
        </w:rPr>
        <w:t xml:space="preserve"> </w:t>
      </w:r>
      <w:r>
        <w:rPr>
          <w:rFonts w:ascii="SimSun" w:hAnsi="SimSun" w:eastAsia="SimSun" w:cs="SimSun"/>
          <w:sz w:val="22"/>
          <w:szCs w:val="22"/>
          <w:spacing w:val="4"/>
        </w:rPr>
        <w:t>发展的考试内容体系，改变相对固化的试题形式，增强试题开放性，减少死记硬背和</w:t>
      </w:r>
      <w:r>
        <w:rPr>
          <w:rFonts w:ascii="SimSun" w:hAnsi="SimSun" w:eastAsia="SimSun" w:cs="SimSun"/>
          <w:sz w:val="22"/>
          <w:szCs w:val="22"/>
          <w:spacing w:val="18"/>
        </w:rPr>
        <w:t xml:space="preserve"> </w:t>
      </w:r>
      <w:r>
        <w:rPr>
          <w:rFonts w:ascii="SimSun" w:hAnsi="SimSun" w:eastAsia="SimSun" w:cs="SimSun"/>
          <w:sz w:val="22"/>
          <w:szCs w:val="22"/>
          <w:spacing w:val="-1"/>
        </w:rPr>
        <w:t>“机械刷题”现象。加快完善初、高中学生综合素</w:t>
      </w:r>
      <w:r>
        <w:rPr>
          <w:rFonts w:ascii="SimSun" w:hAnsi="SimSun" w:eastAsia="SimSun" w:cs="SimSun"/>
          <w:sz w:val="22"/>
          <w:szCs w:val="22"/>
          <w:spacing w:val="-2"/>
        </w:rPr>
        <w:t>质档案建设和使用办法，逐步转变简</w:t>
      </w:r>
      <w:r>
        <w:rPr>
          <w:rFonts w:ascii="SimSun" w:hAnsi="SimSun" w:eastAsia="SimSun" w:cs="SimSun"/>
          <w:sz w:val="22"/>
          <w:szCs w:val="22"/>
        </w:rPr>
        <w:t xml:space="preserve"> </w:t>
      </w:r>
      <w:r>
        <w:rPr>
          <w:rFonts w:ascii="SimSun" w:hAnsi="SimSun" w:eastAsia="SimSun" w:cs="SimSun"/>
          <w:sz w:val="22"/>
          <w:szCs w:val="22"/>
          <w:spacing w:val="1"/>
        </w:rPr>
        <w:t>单以考试成绩为唯一标准的招生模式。完善高等职业教育“文化素质+职业技能”考试</w:t>
      </w:r>
      <w:r>
        <w:rPr>
          <w:rFonts w:ascii="SimSun" w:hAnsi="SimSun" w:eastAsia="SimSun" w:cs="SimSun"/>
          <w:sz w:val="22"/>
          <w:szCs w:val="22"/>
          <w:spacing w:val="9"/>
        </w:rPr>
        <w:t xml:space="preserve"> </w:t>
      </w:r>
      <w:r>
        <w:rPr>
          <w:rFonts w:ascii="SimSun" w:hAnsi="SimSun" w:eastAsia="SimSun" w:cs="SimSun"/>
          <w:sz w:val="22"/>
          <w:szCs w:val="22"/>
          <w:spacing w:val="-2"/>
        </w:rPr>
        <w:t>招生办法。深化研究生考试招生改革，加强科研创新能力和实践能力考查。各级各类学</w:t>
      </w:r>
    </w:p>
    <w:p>
      <w:pPr>
        <w:ind w:left="109"/>
        <w:spacing w:line="219" w:lineRule="auto"/>
        <w:rPr>
          <w:rFonts w:ascii="SimSun" w:hAnsi="SimSun" w:eastAsia="SimSun" w:cs="SimSun"/>
          <w:sz w:val="22"/>
          <w:szCs w:val="22"/>
        </w:rPr>
      </w:pPr>
      <w:r>
        <w:rPr>
          <w:rFonts w:ascii="SimSun" w:hAnsi="SimSun" w:eastAsia="SimSun" w:cs="SimSun"/>
          <w:sz w:val="22"/>
          <w:szCs w:val="22"/>
          <w:spacing w:val="-4"/>
        </w:rPr>
        <w:t>校不得通过设置奖金等方式违规争抢生源。探索建立学分银行制度，推动多种形式学习</w:t>
      </w:r>
    </w:p>
    <w:p>
      <w:pPr>
        <w:sectPr>
          <w:pgSz w:w="10320" w:h="14570"/>
          <w:pgMar w:top="400" w:right="1060" w:bottom="400" w:left="930" w:header="0" w:footer="0" w:gutter="0"/>
        </w:sectPr>
        <w:rPr/>
      </w:pPr>
    </w:p>
    <w:p>
      <w:pPr>
        <w:ind w:right="101"/>
        <w:spacing w:before="125" w:line="207" w:lineRule="auto"/>
        <w:jc w:val="right"/>
        <w:rPr>
          <w:rFonts w:ascii="SimSun" w:hAnsi="SimSun" w:eastAsia="SimSun" w:cs="SimSun"/>
          <w:sz w:val="15"/>
          <w:szCs w:val="15"/>
        </w:rPr>
      </w:pPr>
      <w:r>
        <w:rPr>
          <w:rFonts w:ascii="SimSun" w:hAnsi="SimSun" w:eastAsia="SimSun" w:cs="SimSun"/>
          <w:sz w:val="15"/>
          <w:szCs w:val="15"/>
          <w:spacing w:val="-8"/>
        </w:rPr>
        <w:t>二</w:t>
      </w:r>
      <w:r>
        <w:rPr>
          <w:rFonts w:ascii="SimSun" w:hAnsi="SimSun" w:eastAsia="SimSun" w:cs="SimSun"/>
          <w:sz w:val="15"/>
          <w:szCs w:val="15"/>
          <w:spacing w:val="-28"/>
        </w:rPr>
        <w:t xml:space="preserve"> </w:t>
      </w:r>
      <w:r>
        <w:rPr>
          <w:rFonts w:ascii="SimSun" w:hAnsi="SimSun" w:eastAsia="SimSun" w:cs="SimSun"/>
          <w:sz w:val="15"/>
          <w:szCs w:val="15"/>
          <w:spacing w:val="-8"/>
        </w:rPr>
        <w:t>、相</w:t>
      </w:r>
      <w:r>
        <w:rPr>
          <w:rFonts w:ascii="SimSun" w:hAnsi="SimSun" w:eastAsia="SimSun" w:cs="SimSun"/>
          <w:sz w:val="15"/>
          <w:szCs w:val="15"/>
          <w:spacing w:val="-25"/>
        </w:rPr>
        <w:t xml:space="preserve"> </w:t>
      </w:r>
      <w:r>
        <w:rPr>
          <w:rFonts w:ascii="SimSun" w:hAnsi="SimSun" w:eastAsia="SimSun" w:cs="SimSun"/>
          <w:sz w:val="15"/>
          <w:szCs w:val="15"/>
          <w:spacing w:val="-8"/>
        </w:rPr>
        <w:t>关</w:t>
      </w:r>
      <w:r>
        <w:rPr>
          <w:rFonts w:ascii="SimSun" w:hAnsi="SimSun" w:eastAsia="SimSun" w:cs="SimSun"/>
          <w:sz w:val="15"/>
          <w:szCs w:val="15"/>
          <w:spacing w:val="-27"/>
        </w:rPr>
        <w:t xml:space="preserve"> </w:t>
      </w:r>
      <w:r>
        <w:rPr>
          <w:rFonts w:ascii="SimSun" w:hAnsi="SimSun" w:eastAsia="SimSun" w:cs="SimSun"/>
          <w:sz w:val="15"/>
          <w:szCs w:val="15"/>
          <w:spacing w:val="-8"/>
        </w:rPr>
        <w:t>政</w:t>
      </w:r>
      <w:r>
        <w:rPr>
          <w:rFonts w:ascii="SimSun" w:hAnsi="SimSun" w:eastAsia="SimSun" w:cs="SimSun"/>
          <w:sz w:val="15"/>
          <w:szCs w:val="15"/>
          <w:spacing w:val="-26"/>
        </w:rPr>
        <w:t xml:space="preserve"> </w:t>
      </w:r>
      <w:r>
        <w:rPr>
          <w:rFonts w:ascii="SimSun" w:hAnsi="SimSun" w:eastAsia="SimSun" w:cs="SimSun"/>
          <w:sz w:val="15"/>
          <w:szCs w:val="15"/>
          <w:spacing w:val="-8"/>
        </w:rPr>
        <w:t>策</w:t>
      </w:r>
      <w:r>
        <w:rPr>
          <w:rFonts w:ascii="SimSun" w:hAnsi="SimSun" w:eastAsia="SimSun" w:cs="SimSun"/>
          <w:sz w:val="15"/>
          <w:szCs w:val="15"/>
          <w:spacing w:val="-25"/>
        </w:rPr>
        <w:t xml:space="preserve"> </w:t>
      </w:r>
      <w:r>
        <w:rPr>
          <w:rFonts w:ascii="SimSun" w:hAnsi="SimSun" w:eastAsia="SimSun" w:cs="SimSun"/>
          <w:sz w:val="15"/>
          <w:szCs w:val="15"/>
          <w:spacing w:val="-8"/>
        </w:rPr>
        <w:t>文</w:t>
      </w:r>
      <w:r>
        <w:rPr>
          <w:rFonts w:ascii="SimSun" w:hAnsi="SimSun" w:eastAsia="SimSun" w:cs="SimSun"/>
          <w:sz w:val="15"/>
          <w:szCs w:val="15"/>
          <w:spacing w:val="-27"/>
        </w:rPr>
        <w:t xml:space="preserve"> </w:t>
      </w:r>
      <w:r>
        <w:rPr>
          <w:rFonts w:ascii="SimSun" w:hAnsi="SimSun" w:eastAsia="SimSun" w:cs="SimSun"/>
          <w:sz w:val="15"/>
          <w:szCs w:val="15"/>
          <w:spacing w:val="-8"/>
        </w:rPr>
        <w:t>件</w:t>
      </w:r>
      <w:r>
        <w:rPr>
          <w:rFonts w:ascii="SimSun" w:hAnsi="SimSun" w:eastAsia="SimSun" w:cs="SimSun"/>
          <w:sz w:val="15"/>
          <w:szCs w:val="15"/>
          <w:spacing w:val="15"/>
        </w:rPr>
        <w:t xml:space="preserve">    </w:t>
      </w:r>
      <w:r>
        <w:rPr>
          <w:rFonts w:ascii="SimSun" w:hAnsi="SimSun" w:eastAsia="SimSun" w:cs="SimSun"/>
          <w:sz w:val="15"/>
          <w:szCs w:val="15"/>
          <w:spacing w:val="-8"/>
          <w:position w:val="1"/>
        </w:rPr>
        <w:t>161</w:t>
      </w:r>
    </w:p>
    <w:p>
      <w:pPr>
        <w:spacing w:line="278" w:lineRule="auto"/>
        <w:rPr>
          <w:rFonts w:ascii="Arial"/>
          <w:sz w:val="21"/>
        </w:rPr>
      </w:pPr>
      <w:r/>
    </w:p>
    <w:p>
      <w:pPr>
        <w:spacing w:before="75" w:line="429" w:lineRule="exact"/>
        <w:rPr>
          <w:rFonts w:ascii="SimSun" w:hAnsi="SimSun" w:eastAsia="SimSun" w:cs="SimSun"/>
          <w:sz w:val="23"/>
          <w:szCs w:val="23"/>
        </w:rPr>
      </w:pPr>
      <w:r>
        <w:rPr>
          <w:rFonts w:ascii="SimSun" w:hAnsi="SimSun" w:eastAsia="SimSun" w:cs="SimSun"/>
          <w:sz w:val="23"/>
          <w:szCs w:val="23"/>
          <w:spacing w:val="-15"/>
          <w:position w:val="15"/>
        </w:rPr>
        <w:t>成果的认定、积累和转换，实现不同类型教育、学历与非学历教育、校内与校外教育之</w:t>
      </w:r>
    </w:p>
    <w:p>
      <w:pPr>
        <w:spacing w:line="218" w:lineRule="auto"/>
        <w:rPr>
          <w:rFonts w:ascii="SimSun" w:hAnsi="SimSun" w:eastAsia="SimSun" w:cs="SimSun"/>
          <w:sz w:val="23"/>
          <w:szCs w:val="23"/>
        </w:rPr>
      </w:pPr>
      <w:r>
        <w:rPr>
          <w:rFonts w:ascii="SimSun" w:hAnsi="SimSun" w:eastAsia="SimSun" w:cs="SimSun"/>
          <w:sz w:val="23"/>
          <w:szCs w:val="23"/>
          <w:spacing w:val="-17"/>
        </w:rPr>
        <w:t>间互通衔接，畅通终身学习和人才成长渠道。</w:t>
      </w:r>
    </w:p>
    <w:p>
      <w:pPr>
        <w:spacing w:line="366" w:lineRule="auto"/>
        <w:rPr>
          <w:rFonts w:ascii="Arial"/>
          <w:sz w:val="21"/>
        </w:rPr>
      </w:pPr>
      <w:r/>
    </w:p>
    <w:p>
      <w:pPr>
        <w:ind w:left="403"/>
        <w:spacing w:before="75" w:line="213" w:lineRule="auto"/>
        <w:rPr>
          <w:rFonts w:ascii="SimHei" w:hAnsi="SimHei" w:eastAsia="SimHei" w:cs="SimHei"/>
          <w:sz w:val="23"/>
          <w:szCs w:val="23"/>
        </w:rPr>
      </w:pPr>
      <w:r>
        <w:rPr>
          <w:rFonts w:ascii="SimHei" w:hAnsi="SimHei" w:eastAsia="SimHei" w:cs="SimHei"/>
          <w:sz w:val="23"/>
          <w:szCs w:val="23"/>
          <w:b/>
          <w:bCs/>
          <w:spacing w:val="11"/>
        </w:rPr>
        <w:t>(五)改革用人评价，共同营造教育发展良好环境</w:t>
      </w:r>
    </w:p>
    <w:p>
      <w:pPr>
        <w:spacing w:line="260" w:lineRule="auto"/>
        <w:rPr>
          <w:rFonts w:ascii="Arial"/>
          <w:sz w:val="21"/>
        </w:rPr>
      </w:pPr>
      <w:r/>
    </w:p>
    <w:p>
      <w:pPr>
        <w:ind w:firstLine="399"/>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21.</w:t>
      </w:r>
      <w:r>
        <w:rPr>
          <w:rFonts w:ascii="Times New Roman" w:hAnsi="Times New Roman" w:eastAsia="Times New Roman" w:cs="Times New Roman"/>
          <w:sz w:val="23"/>
          <w:szCs w:val="23"/>
          <w:spacing w:val="23"/>
          <w:w w:val="101"/>
        </w:rPr>
        <w:t xml:space="preserve"> </w:t>
      </w:r>
      <w:r>
        <w:rPr>
          <w:rFonts w:ascii="SimSun" w:hAnsi="SimSun" w:eastAsia="SimSun" w:cs="SimSun"/>
          <w:sz w:val="23"/>
          <w:szCs w:val="23"/>
          <w:b/>
          <w:bCs/>
          <w:spacing w:val="-13"/>
        </w:rPr>
        <w:t>树立正确用人导向。</w:t>
      </w:r>
      <w:r>
        <w:rPr>
          <w:rFonts w:ascii="SimSun" w:hAnsi="SimSun" w:eastAsia="SimSun" w:cs="SimSun"/>
          <w:sz w:val="23"/>
          <w:szCs w:val="23"/>
          <w:spacing w:val="-11"/>
        </w:rPr>
        <w:t xml:space="preserve"> </w:t>
      </w:r>
      <w:r>
        <w:rPr>
          <w:rFonts w:ascii="SimSun" w:hAnsi="SimSun" w:eastAsia="SimSun" w:cs="SimSun"/>
          <w:sz w:val="23"/>
          <w:szCs w:val="23"/>
          <w:spacing w:val="-13"/>
        </w:rPr>
        <w:t>党政机关、事业单位、国有企业要带</w:t>
      </w:r>
      <w:r>
        <w:rPr>
          <w:rFonts w:ascii="SimSun" w:hAnsi="SimSun" w:eastAsia="SimSun" w:cs="SimSun"/>
          <w:sz w:val="23"/>
          <w:szCs w:val="23"/>
          <w:spacing w:val="-14"/>
        </w:rPr>
        <w:t>头扭转“唯名校”、</w:t>
      </w:r>
      <w:r>
        <w:rPr>
          <w:rFonts w:ascii="SimSun" w:hAnsi="SimSun" w:eastAsia="SimSun" w:cs="SimSun"/>
          <w:sz w:val="23"/>
          <w:szCs w:val="23"/>
        </w:rPr>
        <w:t xml:space="preserve"> </w:t>
      </w:r>
      <w:r>
        <w:rPr>
          <w:rFonts w:ascii="SimSun" w:hAnsi="SimSun" w:eastAsia="SimSun" w:cs="SimSun"/>
          <w:sz w:val="23"/>
          <w:szCs w:val="23"/>
          <w:spacing w:val="-16"/>
        </w:rPr>
        <w:t>"唯学历"的用人导向，</w:t>
      </w:r>
      <w:r>
        <w:rPr>
          <w:rFonts w:ascii="SimSun" w:hAnsi="SimSun" w:eastAsia="SimSun" w:cs="SimSun"/>
          <w:sz w:val="23"/>
          <w:szCs w:val="23"/>
          <w:spacing w:val="7"/>
        </w:rPr>
        <w:t xml:space="preserve"> </w:t>
      </w:r>
      <w:r>
        <w:rPr>
          <w:rFonts w:ascii="SimSun" w:hAnsi="SimSun" w:eastAsia="SimSun" w:cs="SimSun"/>
          <w:sz w:val="23"/>
          <w:szCs w:val="23"/>
          <w:u w:val="single" w:color="auto"/>
          <w:spacing w:val="-16"/>
        </w:rPr>
        <w:t>建立</w:t>
      </w:r>
      <w:r>
        <w:rPr>
          <w:rFonts w:ascii="SimSun" w:hAnsi="SimSun" w:eastAsia="SimSun" w:cs="SimSun"/>
          <w:sz w:val="23"/>
          <w:szCs w:val="23"/>
          <w:spacing w:val="-16"/>
        </w:rPr>
        <w:t>以品德和能力为导向、以岗</w:t>
      </w:r>
      <w:r>
        <w:rPr>
          <w:rFonts w:ascii="SimSun" w:hAnsi="SimSun" w:eastAsia="SimSun" w:cs="SimSun"/>
          <w:sz w:val="23"/>
          <w:szCs w:val="23"/>
          <w:spacing w:val="-17"/>
        </w:rPr>
        <w:t>位需求为目标的人才使用机制，</w:t>
      </w:r>
    </w:p>
    <w:p>
      <w:pPr>
        <w:spacing w:before="1" w:line="218" w:lineRule="auto"/>
        <w:rPr>
          <w:rFonts w:ascii="SimSun" w:hAnsi="SimSun" w:eastAsia="SimSun" w:cs="SimSun"/>
          <w:sz w:val="23"/>
          <w:szCs w:val="23"/>
        </w:rPr>
      </w:pPr>
      <w:r>
        <w:rPr>
          <w:rFonts w:ascii="SimSun" w:hAnsi="SimSun" w:eastAsia="SimSun" w:cs="SimSun"/>
          <w:sz w:val="23"/>
          <w:szCs w:val="23"/>
          <w:spacing w:val="-16"/>
        </w:rPr>
        <w:t>改变人才“高消费”状况，形成不拘一格降人才的</w:t>
      </w:r>
      <w:r>
        <w:rPr>
          <w:rFonts w:ascii="SimSun" w:hAnsi="SimSun" w:eastAsia="SimSun" w:cs="SimSun"/>
          <w:sz w:val="23"/>
          <w:szCs w:val="23"/>
          <w:spacing w:val="-17"/>
        </w:rPr>
        <w:t>良好局面。</w:t>
      </w:r>
    </w:p>
    <w:p>
      <w:pPr>
        <w:ind w:right="16" w:firstLine="399"/>
        <w:spacing w:before="152"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22.</w:t>
      </w:r>
      <w:r>
        <w:rPr>
          <w:rFonts w:ascii="Times New Roman" w:hAnsi="Times New Roman" w:eastAsia="Times New Roman" w:cs="Times New Roman"/>
          <w:sz w:val="23"/>
          <w:szCs w:val="23"/>
          <w:spacing w:val="3"/>
        </w:rPr>
        <w:t xml:space="preserve"> </w:t>
      </w:r>
      <w:r>
        <w:rPr>
          <w:rFonts w:ascii="SimSun" w:hAnsi="SimSun" w:eastAsia="SimSun" w:cs="SimSun"/>
          <w:sz w:val="23"/>
          <w:szCs w:val="23"/>
          <w:b/>
          <w:bCs/>
          <w:spacing w:val="-15"/>
        </w:rPr>
        <w:t>促进人岗相适。</w:t>
      </w:r>
      <w:r>
        <w:rPr>
          <w:rFonts w:ascii="SimSun" w:hAnsi="SimSun" w:eastAsia="SimSun" w:cs="SimSun"/>
          <w:sz w:val="23"/>
          <w:szCs w:val="23"/>
          <w:spacing w:val="-12"/>
        </w:rPr>
        <w:t xml:space="preserve"> </w:t>
      </w:r>
      <w:r>
        <w:rPr>
          <w:rFonts w:ascii="SimSun" w:hAnsi="SimSun" w:eastAsia="SimSun" w:cs="SimSun"/>
          <w:sz w:val="23"/>
          <w:szCs w:val="23"/>
          <w:spacing w:val="-15"/>
        </w:rPr>
        <w:t>各级公务员招录、事业单位</w:t>
      </w:r>
      <w:r>
        <w:rPr>
          <w:rFonts w:ascii="SimSun" w:hAnsi="SimSun" w:eastAsia="SimSun" w:cs="SimSun"/>
          <w:sz w:val="23"/>
          <w:szCs w:val="23"/>
          <w:spacing w:val="-16"/>
        </w:rPr>
        <w:t>和国有企业招聘要按照岗位需求合</w:t>
      </w:r>
      <w:r>
        <w:rPr>
          <w:rFonts w:ascii="SimSun" w:hAnsi="SimSun" w:eastAsia="SimSun" w:cs="SimSun"/>
          <w:sz w:val="23"/>
          <w:szCs w:val="23"/>
        </w:rPr>
        <w:t xml:space="preserve"> </w:t>
      </w:r>
      <w:r>
        <w:rPr>
          <w:rFonts w:ascii="SimSun" w:hAnsi="SimSun" w:eastAsia="SimSun" w:cs="SimSun"/>
          <w:sz w:val="23"/>
          <w:szCs w:val="23"/>
          <w:spacing w:val="-8"/>
        </w:rPr>
        <w:t>理制定招考条件、确定学历层次，在招聘公告和实际操作中不得将毕业院校、国(境)</w:t>
      </w:r>
      <w:r>
        <w:rPr>
          <w:rFonts w:ascii="SimSun" w:hAnsi="SimSun" w:eastAsia="SimSun" w:cs="SimSun"/>
          <w:sz w:val="23"/>
          <w:szCs w:val="23"/>
          <w:spacing w:val="1"/>
        </w:rPr>
        <w:t xml:space="preserve"> </w:t>
      </w:r>
      <w:r>
        <w:rPr>
          <w:rFonts w:ascii="SimSun" w:hAnsi="SimSun" w:eastAsia="SimSun" w:cs="SimSun"/>
          <w:sz w:val="23"/>
          <w:szCs w:val="23"/>
          <w:spacing w:val="-15"/>
        </w:rPr>
        <w:t>外学习经历、学习方式作为限制性条件。职业学校毕业生在落户、就业、参加机关企事</w:t>
      </w:r>
      <w:r>
        <w:rPr>
          <w:rFonts w:ascii="SimSun" w:hAnsi="SimSun" w:eastAsia="SimSun" w:cs="SimSun"/>
          <w:sz w:val="23"/>
          <w:szCs w:val="23"/>
        </w:rPr>
        <w:t xml:space="preserve"> </w:t>
      </w:r>
      <w:r>
        <w:rPr>
          <w:rFonts w:ascii="SimSun" w:hAnsi="SimSun" w:eastAsia="SimSun" w:cs="SimSun"/>
          <w:sz w:val="23"/>
          <w:szCs w:val="23"/>
          <w:spacing w:val="-16"/>
        </w:rPr>
        <w:t>业单位招聘、职称评聘、职务职级晋升等方面，与普通学校毕业生同等对待。用人单位</w:t>
      </w:r>
      <w:r>
        <w:rPr>
          <w:rFonts w:ascii="SimSun" w:hAnsi="SimSun" w:eastAsia="SimSun" w:cs="SimSun"/>
          <w:sz w:val="23"/>
          <w:szCs w:val="23"/>
          <w:spacing w:val="15"/>
        </w:rPr>
        <w:t xml:space="preserve"> </w:t>
      </w:r>
      <w:r>
        <w:rPr>
          <w:rFonts w:ascii="SimSun" w:hAnsi="SimSun" w:eastAsia="SimSun" w:cs="SimSun"/>
          <w:sz w:val="23"/>
          <w:szCs w:val="23"/>
          <w:spacing w:val="-15"/>
        </w:rPr>
        <w:t>要科学合理确定岗位职责，坚持以岗定薪、按劳取酬、优劳优酬，建立重实绩、重贡献</w:t>
      </w:r>
    </w:p>
    <w:p>
      <w:pPr>
        <w:spacing w:before="1" w:line="218" w:lineRule="auto"/>
        <w:rPr>
          <w:rFonts w:ascii="SimSun" w:hAnsi="SimSun" w:eastAsia="SimSun" w:cs="SimSun"/>
          <w:sz w:val="23"/>
          <w:szCs w:val="23"/>
        </w:rPr>
      </w:pPr>
      <w:r>
        <w:rPr>
          <w:rFonts w:ascii="SimSun" w:hAnsi="SimSun" w:eastAsia="SimSun" w:cs="SimSun"/>
          <w:sz w:val="23"/>
          <w:szCs w:val="23"/>
          <w:spacing w:val="-15"/>
        </w:rPr>
        <w:t>的激励机制。</w:t>
      </w:r>
    </w:p>
    <w:p>
      <w:pPr>
        <w:spacing w:line="436" w:lineRule="auto"/>
        <w:rPr>
          <w:rFonts w:ascii="Arial"/>
          <w:sz w:val="21"/>
        </w:rPr>
      </w:pPr>
      <w:r/>
    </w:p>
    <w:p>
      <w:pPr>
        <w:ind w:left="403"/>
        <w:spacing w:before="75" w:line="222" w:lineRule="auto"/>
        <w:outlineLvl w:val="2"/>
        <w:rPr>
          <w:rFonts w:ascii="SimHei" w:hAnsi="SimHei" w:eastAsia="SimHei" w:cs="SimHei"/>
          <w:sz w:val="23"/>
          <w:szCs w:val="23"/>
        </w:rPr>
      </w:pPr>
      <w:r>
        <w:rPr>
          <w:rFonts w:ascii="SimHei" w:hAnsi="SimHei" w:eastAsia="SimHei" w:cs="SimHei"/>
          <w:sz w:val="23"/>
          <w:szCs w:val="23"/>
          <w:b/>
          <w:bCs/>
          <w:spacing w:val="-4"/>
        </w:rPr>
        <w:t>三、</w:t>
      </w:r>
      <w:r>
        <w:rPr>
          <w:rFonts w:ascii="SimHei" w:hAnsi="SimHei" w:eastAsia="SimHei" w:cs="SimHei"/>
          <w:sz w:val="23"/>
          <w:szCs w:val="23"/>
          <w:spacing w:val="-52"/>
        </w:rPr>
        <w:t xml:space="preserve"> </w:t>
      </w:r>
      <w:r>
        <w:rPr>
          <w:rFonts w:ascii="SimHei" w:hAnsi="SimHei" w:eastAsia="SimHei" w:cs="SimHei"/>
          <w:sz w:val="23"/>
          <w:szCs w:val="23"/>
          <w:b/>
          <w:bCs/>
          <w:spacing w:val="-4"/>
        </w:rPr>
        <w:t>组织实施</w:t>
      </w:r>
    </w:p>
    <w:p>
      <w:pPr>
        <w:spacing w:line="244" w:lineRule="auto"/>
        <w:rPr>
          <w:rFonts w:ascii="Arial"/>
          <w:sz w:val="21"/>
        </w:rPr>
      </w:pPr>
      <w:r/>
    </w:p>
    <w:p>
      <w:pPr>
        <w:ind w:right="46" w:firstLine="403"/>
        <w:spacing w:before="76" w:line="346" w:lineRule="auto"/>
        <w:jc w:val="both"/>
        <w:rPr>
          <w:rFonts w:ascii="SimSun" w:hAnsi="SimSun" w:eastAsia="SimSun" w:cs="SimSun"/>
          <w:sz w:val="23"/>
          <w:szCs w:val="23"/>
        </w:rPr>
      </w:pPr>
      <w:r>
        <w:rPr>
          <w:rFonts w:ascii="SimSun" w:hAnsi="SimSun" w:eastAsia="SimSun" w:cs="SimSun"/>
          <w:sz w:val="23"/>
          <w:szCs w:val="23"/>
          <w:b/>
          <w:bCs/>
          <w:spacing w:val="-11"/>
        </w:rPr>
        <w:t>(一)落实改革责任。</w:t>
      </w:r>
      <w:r>
        <w:rPr>
          <w:rFonts w:ascii="SimSun" w:hAnsi="SimSun" w:eastAsia="SimSun" w:cs="SimSun"/>
          <w:sz w:val="23"/>
          <w:szCs w:val="23"/>
          <w:spacing w:val="-12"/>
        </w:rPr>
        <w:t xml:space="preserve"> </w:t>
      </w:r>
      <w:r>
        <w:rPr>
          <w:rFonts w:ascii="SimSun" w:hAnsi="SimSun" w:eastAsia="SimSun" w:cs="SimSun"/>
          <w:sz w:val="23"/>
          <w:szCs w:val="23"/>
          <w:spacing w:val="-11"/>
        </w:rPr>
        <w:t>各级党委和政府要加强</w:t>
      </w:r>
      <w:r>
        <w:rPr>
          <w:rFonts w:ascii="SimSun" w:hAnsi="SimSun" w:eastAsia="SimSun" w:cs="SimSun"/>
          <w:sz w:val="23"/>
          <w:szCs w:val="23"/>
          <w:spacing w:val="-12"/>
        </w:rPr>
        <w:t>组织领导，把深化教育评价改革列入</w:t>
      </w:r>
      <w:r>
        <w:rPr>
          <w:rFonts w:ascii="SimSun" w:hAnsi="SimSun" w:eastAsia="SimSun" w:cs="SimSun"/>
          <w:sz w:val="23"/>
          <w:szCs w:val="23"/>
        </w:rPr>
        <w:t xml:space="preserve"> </w:t>
      </w:r>
      <w:r>
        <w:rPr>
          <w:rFonts w:ascii="SimSun" w:hAnsi="SimSun" w:eastAsia="SimSun" w:cs="SimSun"/>
          <w:sz w:val="23"/>
          <w:szCs w:val="23"/>
          <w:spacing w:val="-15"/>
        </w:rPr>
        <w:t>重要议事日程，根据本方案要求，结合实际明确落实举措。各级党委教育工作领</w:t>
      </w:r>
      <w:r>
        <w:rPr>
          <w:rFonts w:ascii="SimSun" w:hAnsi="SimSun" w:eastAsia="SimSun" w:cs="SimSun"/>
          <w:sz w:val="23"/>
          <w:szCs w:val="23"/>
          <w:spacing w:val="-16"/>
        </w:rPr>
        <w:t>导小组</w:t>
      </w:r>
      <w:r>
        <w:rPr>
          <w:rFonts w:ascii="SimSun" w:hAnsi="SimSun" w:eastAsia="SimSun" w:cs="SimSun"/>
          <w:sz w:val="23"/>
          <w:szCs w:val="23"/>
        </w:rPr>
        <w:t xml:space="preserve"> </w:t>
      </w:r>
      <w:r>
        <w:rPr>
          <w:rFonts w:ascii="SimSun" w:hAnsi="SimSun" w:eastAsia="SimSun" w:cs="SimSun"/>
          <w:sz w:val="23"/>
          <w:szCs w:val="23"/>
          <w:spacing w:val="-15"/>
        </w:rPr>
        <w:t>要加强统筹协调、宣传引导和督促落实。中央和国家机关有关部门要结合职责，及时制</w:t>
      </w:r>
      <w:r>
        <w:rPr>
          <w:rFonts w:ascii="SimSun" w:hAnsi="SimSun" w:eastAsia="SimSun" w:cs="SimSun"/>
          <w:sz w:val="23"/>
          <w:szCs w:val="23"/>
          <w:spacing w:val="7"/>
        </w:rPr>
        <w:t xml:space="preserve"> </w:t>
      </w:r>
      <w:r>
        <w:rPr>
          <w:rFonts w:ascii="SimSun" w:hAnsi="SimSun" w:eastAsia="SimSun" w:cs="SimSun"/>
          <w:sz w:val="23"/>
          <w:szCs w:val="23"/>
          <w:spacing w:val="-12"/>
        </w:rPr>
        <w:t>定配套制度。各级各类学校要狠抓落实，切实破除“五唯”顽瘴痼疾。国家和各省(自</w:t>
      </w:r>
      <w:r>
        <w:rPr>
          <w:rFonts w:ascii="SimSun" w:hAnsi="SimSun" w:eastAsia="SimSun" w:cs="SimSun"/>
          <w:sz w:val="23"/>
          <w:szCs w:val="23"/>
          <w:spacing w:val="6"/>
        </w:rPr>
        <w:t xml:space="preserve"> </w:t>
      </w:r>
      <w:r>
        <w:rPr>
          <w:rFonts w:ascii="SimSun" w:hAnsi="SimSun" w:eastAsia="SimSun" w:cs="SimSun"/>
          <w:sz w:val="23"/>
          <w:szCs w:val="23"/>
          <w:spacing w:val="-12"/>
        </w:rPr>
        <w:t>治区、直辖市)选择有条件的地方、学校和单位进行试点，发挥示范带动作用。教育督</w:t>
      </w:r>
      <w:r>
        <w:rPr>
          <w:rFonts w:ascii="SimSun" w:hAnsi="SimSun" w:eastAsia="SimSun" w:cs="SimSun"/>
          <w:sz w:val="23"/>
          <w:szCs w:val="23"/>
          <w:spacing w:val="2"/>
        </w:rPr>
        <w:t xml:space="preserve"> </w:t>
      </w:r>
      <w:r>
        <w:rPr>
          <w:rFonts w:ascii="SimSun" w:hAnsi="SimSun" w:eastAsia="SimSun" w:cs="SimSun"/>
          <w:sz w:val="23"/>
          <w:szCs w:val="23"/>
          <w:spacing w:val="-15"/>
        </w:rPr>
        <w:t>导要将推进教育评价改革情况作为重要内容，对违反相关规定的予以督促纠正，依规依</w:t>
      </w:r>
    </w:p>
    <w:p>
      <w:pPr>
        <w:spacing w:line="218" w:lineRule="auto"/>
        <w:rPr>
          <w:rFonts w:ascii="SimSun" w:hAnsi="SimSun" w:eastAsia="SimSun" w:cs="SimSun"/>
          <w:sz w:val="23"/>
          <w:szCs w:val="23"/>
        </w:rPr>
      </w:pPr>
      <w:r>
        <w:rPr>
          <w:rFonts w:ascii="SimSun" w:hAnsi="SimSun" w:eastAsia="SimSun" w:cs="SimSun"/>
          <w:sz w:val="23"/>
          <w:szCs w:val="23"/>
          <w:spacing w:val="-16"/>
        </w:rPr>
        <w:t>法对相关责任人员严肃处理。</w:t>
      </w:r>
    </w:p>
    <w:p>
      <w:pPr>
        <w:ind w:right="33" w:firstLine="403"/>
        <w:spacing w:before="158" w:line="345" w:lineRule="auto"/>
        <w:jc w:val="both"/>
        <w:rPr>
          <w:rFonts w:ascii="SimSun" w:hAnsi="SimSun" w:eastAsia="SimSun" w:cs="SimSun"/>
          <w:sz w:val="23"/>
          <w:szCs w:val="23"/>
        </w:rPr>
      </w:pPr>
      <w:r>
        <w:rPr>
          <w:rFonts w:ascii="SimSun" w:hAnsi="SimSun" w:eastAsia="SimSun" w:cs="SimSun"/>
          <w:sz w:val="23"/>
          <w:szCs w:val="23"/>
          <w:b/>
          <w:bCs/>
          <w:spacing w:val="-9"/>
        </w:rPr>
        <w:t>(二)加强专业化建设</w:t>
      </w:r>
      <w:r>
        <w:rPr>
          <w:rFonts w:ascii="SimSun" w:hAnsi="SimSun" w:eastAsia="SimSun" w:cs="SimSun"/>
          <w:sz w:val="23"/>
          <w:szCs w:val="23"/>
          <w:spacing w:val="-9"/>
        </w:rPr>
        <w:t>。构建政府、学校、社会等多元参与的评价体系，建立健全</w:t>
      </w:r>
      <w:r>
        <w:rPr>
          <w:rFonts w:ascii="SimSun" w:hAnsi="SimSun" w:eastAsia="SimSun" w:cs="SimSun"/>
          <w:sz w:val="23"/>
          <w:szCs w:val="23"/>
          <w:spacing w:val="5"/>
        </w:rPr>
        <w:t xml:space="preserve"> </w:t>
      </w:r>
      <w:r>
        <w:rPr>
          <w:rFonts w:ascii="SimSun" w:hAnsi="SimSun" w:eastAsia="SimSun" w:cs="SimSun"/>
          <w:sz w:val="23"/>
          <w:szCs w:val="23"/>
          <w:spacing w:val="-15"/>
        </w:rPr>
        <w:t>教育督导部门统一负责的教育评估监测机制，发挥专业机构和社会组织作用。严格控制</w:t>
      </w:r>
      <w:r>
        <w:rPr>
          <w:rFonts w:ascii="SimSun" w:hAnsi="SimSun" w:eastAsia="SimSun" w:cs="SimSun"/>
          <w:sz w:val="23"/>
          <w:szCs w:val="23"/>
          <w:spacing w:val="7"/>
        </w:rPr>
        <w:t xml:space="preserve"> </w:t>
      </w:r>
      <w:r>
        <w:rPr>
          <w:rFonts w:ascii="SimSun" w:hAnsi="SimSun" w:eastAsia="SimSun" w:cs="SimSun"/>
          <w:sz w:val="23"/>
          <w:szCs w:val="23"/>
          <w:spacing w:val="-15"/>
        </w:rPr>
        <w:t>教育评价活动数量和频次，减少多头评价、重复评价，切实减轻基层和学校负担。</w:t>
      </w:r>
      <w:r>
        <w:rPr>
          <w:rFonts w:ascii="SimSun" w:hAnsi="SimSun" w:eastAsia="SimSun" w:cs="SimSun"/>
          <w:sz w:val="23"/>
          <w:szCs w:val="23"/>
          <w:spacing w:val="-16"/>
        </w:rPr>
        <w:t>各地</w:t>
      </w:r>
      <w:r>
        <w:rPr>
          <w:rFonts w:ascii="SimSun" w:hAnsi="SimSun" w:eastAsia="SimSun" w:cs="SimSun"/>
          <w:sz w:val="23"/>
          <w:szCs w:val="23"/>
        </w:rPr>
        <w:t xml:space="preserve"> </w:t>
      </w:r>
      <w:r>
        <w:rPr>
          <w:rFonts w:ascii="SimSun" w:hAnsi="SimSun" w:eastAsia="SimSun" w:cs="SimSun"/>
          <w:sz w:val="23"/>
          <w:szCs w:val="23"/>
          <w:spacing w:val="-15"/>
        </w:rPr>
        <w:t>要创新基础教育教研工作指导方式，严格控制以考试方式抽检评测学校和学生。创新评</w:t>
      </w:r>
      <w:r>
        <w:rPr>
          <w:rFonts w:ascii="SimSun" w:hAnsi="SimSun" w:eastAsia="SimSun" w:cs="SimSun"/>
          <w:sz w:val="23"/>
          <w:szCs w:val="23"/>
          <w:spacing w:val="17"/>
        </w:rPr>
        <w:t xml:space="preserve"> </w:t>
      </w:r>
      <w:r>
        <w:rPr>
          <w:rFonts w:ascii="SimSun" w:hAnsi="SimSun" w:eastAsia="SimSun" w:cs="SimSun"/>
          <w:sz w:val="23"/>
          <w:szCs w:val="23"/>
          <w:spacing w:val="-15"/>
        </w:rPr>
        <w:t>价工具，利用人工智能、大数据等现代信息技术，探索开展学生各年级学习情况</w:t>
      </w:r>
      <w:r>
        <w:rPr>
          <w:rFonts w:ascii="SimSun" w:hAnsi="SimSun" w:eastAsia="SimSun" w:cs="SimSun"/>
          <w:sz w:val="23"/>
          <w:szCs w:val="23"/>
          <w:spacing w:val="-16"/>
        </w:rPr>
        <w:t>全过程</w:t>
      </w:r>
      <w:r>
        <w:rPr>
          <w:rFonts w:ascii="SimSun" w:hAnsi="SimSun" w:eastAsia="SimSun" w:cs="SimSun"/>
          <w:sz w:val="23"/>
          <w:szCs w:val="23"/>
        </w:rPr>
        <w:t xml:space="preserve"> </w:t>
      </w:r>
      <w:r>
        <w:rPr>
          <w:rFonts w:ascii="SimSun" w:hAnsi="SimSun" w:eastAsia="SimSun" w:cs="SimSun"/>
          <w:sz w:val="23"/>
          <w:szCs w:val="23"/>
          <w:spacing w:val="-14"/>
        </w:rPr>
        <w:t>纵向评价、德智体美劳全要素横向评价。完善</w:t>
      </w:r>
      <w:r>
        <w:rPr>
          <w:rFonts w:ascii="SimSun" w:hAnsi="SimSun" w:eastAsia="SimSun" w:cs="SimSun"/>
          <w:sz w:val="23"/>
          <w:szCs w:val="23"/>
          <w:spacing w:val="-15"/>
        </w:rPr>
        <w:t>评价结果运用，综合发挥导向、鉴定、诊</w:t>
      </w:r>
    </w:p>
    <w:p>
      <w:pPr>
        <w:spacing w:before="1" w:line="217" w:lineRule="auto"/>
        <w:rPr>
          <w:rFonts w:ascii="SimSun" w:hAnsi="SimSun" w:eastAsia="SimSun" w:cs="SimSun"/>
          <w:sz w:val="23"/>
          <w:szCs w:val="23"/>
        </w:rPr>
      </w:pPr>
      <w:r>
        <w:rPr>
          <w:rFonts w:ascii="SimSun" w:hAnsi="SimSun" w:eastAsia="SimSun" w:cs="SimSun"/>
          <w:sz w:val="23"/>
          <w:szCs w:val="23"/>
          <w:spacing w:val="-14"/>
        </w:rPr>
        <w:t>断、调控和改进作用。加强教师教育评价能力建设，支持有条件的高校设立教育评价、</w:t>
      </w:r>
    </w:p>
    <w:p>
      <w:pPr>
        <w:sectPr>
          <w:pgSz w:w="10320" w:h="14570"/>
          <w:pgMar w:top="400" w:right="1054" w:bottom="400" w:left="1040"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6"/>
        </w:rPr>
        <w:t>162</w:t>
      </w:r>
      <w:r>
        <w:rPr>
          <w:rFonts w:ascii="SimSun" w:hAnsi="SimSun" w:eastAsia="SimSun" w:cs="SimSun"/>
          <w:sz w:val="19"/>
          <w:szCs w:val="19"/>
          <w:spacing w:val="32"/>
        </w:rPr>
        <w:t xml:space="preserve">   </w:t>
      </w:r>
      <w:r>
        <w:rPr>
          <w:rFonts w:ascii="SimSun" w:hAnsi="SimSun" w:eastAsia="SimSun" w:cs="SimSun"/>
          <w:sz w:val="19"/>
          <w:szCs w:val="19"/>
          <w:spacing w:val="-6"/>
        </w:rPr>
        <w:t>第四部分</w:t>
      </w:r>
      <w:r>
        <w:rPr>
          <w:rFonts w:ascii="SimSun" w:hAnsi="SimSun" w:eastAsia="SimSun" w:cs="SimSun"/>
          <w:sz w:val="19"/>
          <w:szCs w:val="19"/>
          <w:spacing w:val="7"/>
        </w:rPr>
        <w:t xml:space="preserve"> </w:t>
      </w:r>
      <w:r>
        <w:rPr>
          <w:rFonts w:ascii="SimSun" w:hAnsi="SimSun" w:eastAsia="SimSun" w:cs="SimSun"/>
          <w:sz w:val="19"/>
          <w:szCs w:val="19"/>
          <w:spacing w:val="-6"/>
        </w:rPr>
        <w:t>相关政策文件及参考资料</w:t>
      </w:r>
    </w:p>
    <w:p>
      <w:pPr>
        <w:spacing w:line="248" w:lineRule="auto"/>
        <w:rPr>
          <w:rFonts w:ascii="Arial"/>
          <w:sz w:val="21"/>
        </w:rPr>
      </w:pPr>
      <w:r/>
    </w:p>
    <w:p>
      <w:pPr>
        <w:spacing w:before="75" w:line="353" w:lineRule="auto"/>
        <w:jc w:val="both"/>
        <w:rPr>
          <w:rFonts w:ascii="SimSun" w:hAnsi="SimSun" w:eastAsia="SimSun" w:cs="SimSun"/>
          <w:sz w:val="23"/>
          <w:szCs w:val="23"/>
        </w:rPr>
      </w:pPr>
      <w:r>
        <w:rPr>
          <w:rFonts w:ascii="SimSun" w:hAnsi="SimSun" w:eastAsia="SimSun" w:cs="SimSun"/>
          <w:sz w:val="23"/>
          <w:szCs w:val="23"/>
          <w:spacing w:val="-12"/>
        </w:rPr>
        <w:t>教育测量等相关学科专业，培养教育评价专门人才。加强国家教育考试工作队伍建设，</w:t>
      </w:r>
      <w:r>
        <w:rPr>
          <w:rFonts w:ascii="SimSun" w:hAnsi="SimSun" w:eastAsia="SimSun" w:cs="SimSun"/>
          <w:sz w:val="23"/>
          <w:szCs w:val="23"/>
        </w:rPr>
        <w:t xml:space="preserve"> </w:t>
      </w:r>
      <w:r>
        <w:rPr>
          <w:rFonts w:ascii="SimSun" w:hAnsi="SimSun" w:eastAsia="SimSun" w:cs="SimSun"/>
          <w:sz w:val="23"/>
          <w:szCs w:val="23"/>
          <w:spacing w:val="-8"/>
        </w:rPr>
        <w:t>完善教师参与命题和考务工作的激励机制。积极开展教</w:t>
      </w:r>
      <w:r>
        <w:rPr>
          <w:rFonts w:ascii="SimSun" w:hAnsi="SimSun" w:eastAsia="SimSun" w:cs="SimSun"/>
          <w:sz w:val="23"/>
          <w:szCs w:val="23"/>
          <w:spacing w:val="-9"/>
        </w:rPr>
        <w:t>育评价国际合作，参与联合国</w:t>
      </w:r>
    </w:p>
    <w:p>
      <w:pPr>
        <w:spacing w:before="1" w:line="217" w:lineRule="auto"/>
        <w:rPr>
          <w:rFonts w:ascii="SimSun" w:hAnsi="SimSun" w:eastAsia="SimSun" w:cs="SimSun"/>
          <w:sz w:val="23"/>
          <w:szCs w:val="23"/>
        </w:rPr>
      </w:pPr>
      <w:r>
        <w:rPr>
          <w:rFonts w:ascii="SimSun" w:hAnsi="SimSun" w:eastAsia="SimSun" w:cs="SimSun"/>
          <w:sz w:val="23"/>
          <w:szCs w:val="23"/>
          <w:spacing w:val="-13"/>
        </w:rPr>
        <w:t>2030年可持续发展议程教育目标实施监测评估，彰显中国理念，贡献中国方案。</w:t>
      </w:r>
    </w:p>
    <w:p>
      <w:pPr>
        <w:ind w:right="29" w:firstLine="433"/>
        <w:spacing w:before="165" w:line="346" w:lineRule="auto"/>
        <w:jc w:val="both"/>
        <w:rPr>
          <w:rFonts w:ascii="SimSun" w:hAnsi="SimSun" w:eastAsia="SimSun" w:cs="SimSun"/>
          <w:sz w:val="23"/>
          <w:szCs w:val="23"/>
        </w:rPr>
      </w:pPr>
      <w:r>
        <w:rPr>
          <w:rFonts w:ascii="SimSun" w:hAnsi="SimSun" w:eastAsia="SimSun" w:cs="SimSun"/>
          <w:sz w:val="23"/>
          <w:szCs w:val="23"/>
          <w:b/>
          <w:bCs/>
          <w:spacing w:val="-12"/>
        </w:rPr>
        <w:t>(三)营造良好氛围。</w:t>
      </w:r>
      <w:r>
        <w:rPr>
          <w:rFonts w:ascii="SimSun" w:hAnsi="SimSun" w:eastAsia="SimSun" w:cs="SimSun"/>
          <w:sz w:val="23"/>
          <w:szCs w:val="23"/>
          <w:spacing w:val="18"/>
        </w:rPr>
        <w:t xml:space="preserve"> </w:t>
      </w:r>
      <w:r>
        <w:rPr>
          <w:rFonts w:ascii="SimSun" w:hAnsi="SimSun" w:eastAsia="SimSun" w:cs="SimSun"/>
          <w:sz w:val="23"/>
          <w:szCs w:val="23"/>
          <w:spacing w:val="-12"/>
        </w:rPr>
        <w:t>党政机关、事业单位、国有企业要履职尽责，带动全社会形</w:t>
      </w:r>
      <w:r>
        <w:rPr>
          <w:rFonts w:ascii="SimSun" w:hAnsi="SimSun" w:eastAsia="SimSun" w:cs="SimSun"/>
          <w:sz w:val="23"/>
          <w:szCs w:val="23"/>
        </w:rPr>
        <w:t xml:space="preserve"> </w:t>
      </w:r>
      <w:r>
        <w:rPr>
          <w:rFonts w:ascii="SimSun" w:hAnsi="SimSun" w:eastAsia="SimSun" w:cs="SimSun"/>
          <w:sz w:val="23"/>
          <w:szCs w:val="23"/>
          <w:spacing w:val="-13"/>
        </w:rPr>
        <w:t>成科学的选人用人理念。新闻媒体要加大对科学教育理念和改革政策的宣传解读力度，</w:t>
      </w:r>
      <w:r>
        <w:rPr>
          <w:rFonts w:ascii="SimSun" w:hAnsi="SimSun" w:eastAsia="SimSun" w:cs="SimSun"/>
          <w:sz w:val="23"/>
          <w:szCs w:val="23"/>
          <w:spacing w:val="7"/>
        </w:rPr>
        <w:t xml:space="preserve"> </w:t>
      </w:r>
      <w:r>
        <w:rPr>
          <w:rFonts w:ascii="SimSun" w:hAnsi="SimSun" w:eastAsia="SimSun" w:cs="SimSun"/>
          <w:sz w:val="23"/>
          <w:szCs w:val="23"/>
          <w:spacing w:val="-15"/>
        </w:rPr>
        <w:t>合理引导预期，增进社会共识。构建覆盖城乡的家庭教育指导服务体系，引导广大家长</w:t>
      </w:r>
      <w:r>
        <w:rPr>
          <w:rFonts w:ascii="SimSun" w:hAnsi="SimSun" w:eastAsia="SimSun" w:cs="SimSun"/>
          <w:sz w:val="23"/>
          <w:szCs w:val="23"/>
          <w:spacing w:val="9"/>
        </w:rPr>
        <w:t xml:space="preserve"> </w:t>
      </w:r>
      <w:r>
        <w:rPr>
          <w:rFonts w:ascii="SimSun" w:hAnsi="SimSun" w:eastAsia="SimSun" w:cs="SimSun"/>
          <w:sz w:val="23"/>
          <w:szCs w:val="23"/>
          <w:spacing w:val="-14"/>
        </w:rPr>
        <w:t>树立正确的教育观和成才观。各地要及时总结、宣传、推广教育评价改革</w:t>
      </w:r>
      <w:r>
        <w:rPr>
          <w:rFonts w:ascii="SimSun" w:hAnsi="SimSun" w:eastAsia="SimSun" w:cs="SimSun"/>
          <w:sz w:val="23"/>
          <w:szCs w:val="23"/>
          <w:spacing w:val="-15"/>
        </w:rPr>
        <w:t>的成功经验和</w:t>
      </w:r>
    </w:p>
    <w:p>
      <w:pPr>
        <w:spacing w:line="219" w:lineRule="auto"/>
        <w:rPr>
          <w:rFonts w:ascii="SimSun" w:hAnsi="SimSun" w:eastAsia="SimSun" w:cs="SimSun"/>
          <w:sz w:val="23"/>
          <w:szCs w:val="23"/>
        </w:rPr>
      </w:pPr>
      <w:r>
        <w:rPr>
          <w:rFonts w:ascii="SimSun" w:hAnsi="SimSun" w:eastAsia="SimSun" w:cs="SimSun"/>
          <w:sz w:val="23"/>
          <w:szCs w:val="23"/>
          <w:spacing w:val="-17"/>
        </w:rPr>
        <w:t>典型案例，扩大辐射面，提高影响力。</w:t>
      </w:r>
    </w:p>
    <w:p>
      <w:pPr>
        <w:sectPr>
          <w:pgSz w:w="10320" w:h="14570"/>
          <w:pgMar w:top="400" w:right="1015" w:bottom="400" w:left="1020" w:header="0" w:footer="0" w:gutter="0"/>
        </w:sectPr>
        <w:rPr/>
      </w:pP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2213" w:right="750" w:hanging="1460"/>
        <w:spacing w:before="91" w:line="254" w:lineRule="auto"/>
        <w:rPr>
          <w:rFonts w:ascii="SimSun" w:hAnsi="SimSun" w:eastAsia="SimSun" w:cs="SimSun"/>
          <w:sz w:val="28"/>
          <w:szCs w:val="28"/>
        </w:rPr>
      </w:pPr>
      <w:r>
        <w:rPr>
          <w:rFonts w:ascii="SimSun" w:hAnsi="SimSun" w:eastAsia="SimSun" w:cs="SimSun"/>
          <w:sz w:val="28"/>
          <w:szCs w:val="28"/>
          <w:b/>
          <w:bCs/>
          <w:spacing w:val="-5"/>
        </w:rPr>
        <w:t>中共中央办公厅、国务院办公厅印发《关于深化新时代</w:t>
      </w:r>
      <w:r>
        <w:rPr>
          <w:rFonts w:ascii="SimSun" w:hAnsi="SimSun" w:eastAsia="SimSun" w:cs="SimSun"/>
          <w:sz w:val="28"/>
          <w:szCs w:val="28"/>
          <w:spacing w:val="11"/>
        </w:rPr>
        <w:t xml:space="preserve"> </w:t>
      </w:r>
      <w:r>
        <w:rPr>
          <w:rFonts w:ascii="SimSun" w:hAnsi="SimSun" w:eastAsia="SimSun" w:cs="SimSun"/>
          <w:sz w:val="28"/>
          <w:szCs w:val="28"/>
          <w:b/>
          <w:bCs/>
          <w:spacing w:val="-5"/>
        </w:rPr>
        <w:t>教育督导体制机制改革的意见》</w:t>
      </w:r>
    </w:p>
    <w:p>
      <w:pPr>
        <w:spacing w:line="271" w:lineRule="auto"/>
        <w:rPr>
          <w:rFonts w:ascii="Arial"/>
          <w:sz w:val="21"/>
        </w:rPr>
      </w:pPr>
      <w:r/>
    </w:p>
    <w:p>
      <w:pPr>
        <w:ind w:left="3339"/>
        <w:spacing w:before="71" w:line="222" w:lineRule="auto"/>
        <w:rPr>
          <w:rFonts w:ascii="SimSun" w:hAnsi="SimSun" w:eastAsia="SimSun" w:cs="SimSun"/>
          <w:sz w:val="22"/>
          <w:szCs w:val="22"/>
        </w:rPr>
      </w:pPr>
      <w:r>
        <w:rPr>
          <w:rFonts w:ascii="SimSun" w:hAnsi="SimSun" w:eastAsia="SimSun" w:cs="SimSun"/>
          <w:sz w:val="22"/>
          <w:szCs w:val="22"/>
          <w:spacing w:val="-4"/>
        </w:rPr>
        <w:t>(2020-02-19)</w:t>
      </w:r>
    </w:p>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ind w:right="5" w:firstLine="439"/>
        <w:spacing w:before="72" w:line="369" w:lineRule="auto"/>
        <w:jc w:val="both"/>
        <w:rPr>
          <w:rFonts w:ascii="SimSun" w:hAnsi="SimSun" w:eastAsia="SimSun" w:cs="SimSun"/>
          <w:sz w:val="22"/>
          <w:szCs w:val="22"/>
        </w:rPr>
      </w:pPr>
      <w:r>
        <w:rPr>
          <w:rFonts w:ascii="SimSun" w:hAnsi="SimSun" w:eastAsia="SimSun" w:cs="SimSun"/>
          <w:sz w:val="22"/>
          <w:szCs w:val="22"/>
          <w:spacing w:val="4"/>
        </w:rPr>
        <w:t>新华社北京2月19日电</w:t>
      </w:r>
      <w:r>
        <w:rPr>
          <w:rFonts w:ascii="SimSun" w:hAnsi="SimSun" w:eastAsia="SimSun" w:cs="SimSun"/>
          <w:sz w:val="22"/>
          <w:szCs w:val="22"/>
          <w:spacing w:val="121"/>
        </w:rPr>
        <w:t xml:space="preserve"> </w:t>
      </w:r>
      <w:r>
        <w:rPr>
          <w:rFonts w:ascii="SimSun" w:hAnsi="SimSun" w:eastAsia="SimSun" w:cs="SimSun"/>
          <w:sz w:val="22"/>
          <w:szCs w:val="22"/>
          <w:spacing w:val="4"/>
        </w:rPr>
        <w:t>近日，中共中央办公厅、国务院办公厅印发了《关于深</w:t>
      </w:r>
      <w:r>
        <w:rPr>
          <w:rFonts w:ascii="SimSun" w:hAnsi="SimSun" w:eastAsia="SimSun" w:cs="SimSun"/>
          <w:sz w:val="22"/>
          <w:szCs w:val="22"/>
        </w:rPr>
        <w:t xml:space="preserve"> </w:t>
      </w:r>
      <w:r>
        <w:rPr>
          <w:rFonts w:ascii="SimSun" w:hAnsi="SimSun" w:eastAsia="SimSun" w:cs="SimSun"/>
          <w:sz w:val="22"/>
          <w:szCs w:val="22"/>
          <w:spacing w:val="-2"/>
        </w:rPr>
        <w:t>化新时代教育督导体制机制改革的意见》(以下简称《意见》),并发出通知，要求各地</w:t>
      </w:r>
    </w:p>
    <w:p>
      <w:pPr>
        <w:spacing w:line="219" w:lineRule="auto"/>
        <w:rPr>
          <w:rFonts w:ascii="SimSun" w:hAnsi="SimSun" w:eastAsia="SimSun" w:cs="SimSun"/>
          <w:sz w:val="22"/>
          <w:szCs w:val="22"/>
        </w:rPr>
      </w:pPr>
      <w:r>
        <w:rPr>
          <w:rFonts w:ascii="SimSun" w:hAnsi="SimSun" w:eastAsia="SimSun" w:cs="SimSun"/>
          <w:sz w:val="22"/>
          <w:szCs w:val="22"/>
          <w:spacing w:val="-9"/>
        </w:rPr>
        <w:t>区各部门结合实际认真贯彻落实。</w:t>
      </w:r>
    </w:p>
    <w:p>
      <w:pPr>
        <w:ind w:left="303"/>
        <w:spacing w:before="184" w:line="219" w:lineRule="auto"/>
        <w:rPr>
          <w:rFonts w:ascii="SimSun" w:hAnsi="SimSun" w:eastAsia="SimSun" w:cs="SimSun"/>
          <w:sz w:val="22"/>
          <w:szCs w:val="22"/>
        </w:rPr>
      </w:pPr>
      <w:r>
        <w:rPr>
          <w:rFonts w:ascii="SimSun" w:hAnsi="SimSun" w:eastAsia="SimSun" w:cs="SimSun"/>
          <w:sz w:val="22"/>
          <w:szCs w:val="22"/>
          <w:b/>
          <w:bCs/>
          <w:spacing w:val="-8"/>
        </w:rPr>
        <w:t>《关于深化新时代教育督导体制机制改革的意见》全文如下。</w:t>
      </w:r>
    </w:p>
    <w:p>
      <w:pPr>
        <w:ind w:right="5" w:firstLine="439"/>
        <w:spacing w:before="174" w:line="369" w:lineRule="auto"/>
        <w:jc w:val="both"/>
        <w:rPr>
          <w:rFonts w:ascii="SimSun" w:hAnsi="SimSun" w:eastAsia="SimSun" w:cs="SimSun"/>
          <w:sz w:val="22"/>
          <w:szCs w:val="22"/>
        </w:rPr>
      </w:pPr>
      <w:r>
        <w:rPr>
          <w:rFonts w:ascii="SimSun" w:hAnsi="SimSun" w:eastAsia="SimSun" w:cs="SimSun"/>
          <w:sz w:val="22"/>
          <w:szCs w:val="22"/>
          <w:spacing w:val="-5"/>
        </w:rPr>
        <w:t>教育督导是教育法规定的一项基本教育制度。党中央、国务院高度重视教育督导工</w:t>
      </w:r>
      <w:r>
        <w:rPr>
          <w:rFonts w:ascii="SimSun" w:hAnsi="SimSun" w:eastAsia="SimSun" w:cs="SimSun"/>
          <w:sz w:val="22"/>
          <w:szCs w:val="22"/>
        </w:rPr>
        <w:t xml:space="preserve"> </w:t>
      </w:r>
      <w:r>
        <w:rPr>
          <w:rFonts w:ascii="SimSun" w:hAnsi="SimSun" w:eastAsia="SimSun" w:cs="SimSun"/>
          <w:sz w:val="22"/>
          <w:szCs w:val="22"/>
          <w:spacing w:val="-5"/>
        </w:rPr>
        <w:t>作。党的十八大以来，教育督导在督促落实教育法律法规和教育方针政策、规范办学行</w:t>
      </w:r>
      <w:r>
        <w:rPr>
          <w:rFonts w:ascii="SimSun" w:hAnsi="SimSun" w:eastAsia="SimSun" w:cs="SimSun"/>
          <w:sz w:val="22"/>
          <w:szCs w:val="22"/>
          <w:spacing w:val="9"/>
        </w:rPr>
        <w:t xml:space="preserve"> </w:t>
      </w:r>
      <w:r>
        <w:rPr>
          <w:rFonts w:ascii="SimSun" w:hAnsi="SimSun" w:eastAsia="SimSun" w:cs="SimSun"/>
          <w:sz w:val="22"/>
          <w:szCs w:val="22"/>
          <w:spacing w:val="-6"/>
        </w:rPr>
        <w:t>为、提高教育质量等方面发挥了重要作用，但仍存在机构不健全、权威性不够、结果运</w:t>
      </w:r>
      <w:r>
        <w:rPr>
          <w:rFonts w:ascii="SimSun" w:hAnsi="SimSun" w:eastAsia="SimSun" w:cs="SimSun"/>
          <w:sz w:val="22"/>
          <w:szCs w:val="22"/>
          <w:spacing w:val="15"/>
        </w:rPr>
        <w:t xml:space="preserve"> </w:t>
      </w:r>
      <w:r>
        <w:rPr>
          <w:rFonts w:ascii="SimSun" w:hAnsi="SimSun" w:eastAsia="SimSun" w:cs="SimSun"/>
          <w:sz w:val="22"/>
          <w:szCs w:val="22"/>
          <w:spacing w:val="-5"/>
        </w:rPr>
        <w:t>用不充分等突出问题，还不适应新时代教育改革发展的要求。为深化新时代教育督导体</w:t>
      </w:r>
    </w:p>
    <w:p>
      <w:pPr>
        <w:spacing w:line="218" w:lineRule="auto"/>
        <w:rPr>
          <w:rFonts w:ascii="SimSun" w:hAnsi="SimSun" w:eastAsia="SimSun" w:cs="SimSun"/>
          <w:sz w:val="22"/>
          <w:szCs w:val="22"/>
        </w:rPr>
      </w:pPr>
      <w:r>
        <w:rPr>
          <w:rFonts w:ascii="SimSun" w:hAnsi="SimSun" w:eastAsia="SimSun" w:cs="SimSun"/>
          <w:sz w:val="22"/>
          <w:szCs w:val="22"/>
          <w:spacing w:val="-8"/>
        </w:rPr>
        <w:t>制机制改革，充分发挥教育督导作用，现提出如下意见。</w:t>
      </w:r>
    </w:p>
    <w:p>
      <w:pPr>
        <w:spacing w:line="354" w:lineRule="auto"/>
        <w:rPr>
          <w:rFonts w:ascii="Arial"/>
          <w:sz w:val="21"/>
        </w:rPr>
      </w:pPr>
      <w:r/>
    </w:p>
    <w:p>
      <w:pPr>
        <w:ind w:left="443"/>
        <w:spacing w:before="82" w:line="222" w:lineRule="auto"/>
        <w:outlineLvl w:val="2"/>
        <w:rPr>
          <w:rFonts w:ascii="SimHei" w:hAnsi="SimHei" w:eastAsia="SimHei" w:cs="SimHei"/>
          <w:sz w:val="25"/>
          <w:szCs w:val="25"/>
        </w:rPr>
      </w:pPr>
      <w:r>
        <w:rPr>
          <w:rFonts w:ascii="SimHei" w:hAnsi="SimHei" w:eastAsia="SimHei" w:cs="SimHei"/>
          <w:sz w:val="25"/>
          <w:szCs w:val="25"/>
          <w:b/>
          <w:bCs/>
          <w:spacing w:val="-12"/>
        </w:rPr>
        <w:t>一、总体要求</w:t>
      </w:r>
    </w:p>
    <w:p>
      <w:pPr>
        <w:ind w:firstLine="443"/>
        <w:spacing w:before="311" w:line="361" w:lineRule="auto"/>
        <w:jc w:val="both"/>
        <w:rPr>
          <w:rFonts w:ascii="SimSun" w:hAnsi="SimSun" w:eastAsia="SimSun" w:cs="SimSun"/>
          <w:sz w:val="22"/>
          <w:szCs w:val="22"/>
        </w:rPr>
      </w:pPr>
      <w:r>
        <w:rPr>
          <w:rFonts w:ascii="SimSun" w:hAnsi="SimSun" w:eastAsia="SimSun" w:cs="SimSun"/>
          <w:sz w:val="22"/>
          <w:szCs w:val="22"/>
          <w:b/>
          <w:bCs/>
          <w:spacing w:val="3"/>
        </w:rPr>
        <w:t>(一)指导思想。</w:t>
      </w:r>
      <w:r>
        <w:rPr>
          <w:rFonts w:ascii="SimSun" w:hAnsi="SimSun" w:eastAsia="SimSun" w:cs="SimSun"/>
          <w:sz w:val="22"/>
          <w:szCs w:val="22"/>
          <w:spacing w:val="29"/>
        </w:rPr>
        <w:t xml:space="preserve"> </w:t>
      </w:r>
      <w:r>
        <w:rPr>
          <w:rFonts w:ascii="SimSun" w:hAnsi="SimSun" w:eastAsia="SimSun" w:cs="SimSun"/>
          <w:sz w:val="22"/>
          <w:szCs w:val="22"/>
          <w:spacing w:val="3"/>
        </w:rPr>
        <w:t>以习近平新时代中国特色社会主义思想为指导，全面贯彻党的</w:t>
      </w:r>
      <w:r>
        <w:rPr>
          <w:rFonts w:ascii="SimSun" w:hAnsi="SimSun" w:eastAsia="SimSun" w:cs="SimSun"/>
          <w:sz w:val="22"/>
          <w:szCs w:val="22"/>
        </w:rPr>
        <w:t xml:space="preserve"> </w:t>
      </w:r>
      <w:r>
        <w:rPr>
          <w:rFonts w:ascii="SimSun" w:hAnsi="SimSun" w:eastAsia="SimSun" w:cs="SimSun"/>
          <w:sz w:val="22"/>
          <w:szCs w:val="22"/>
          <w:spacing w:val="-5"/>
        </w:rPr>
        <w:t>十九大和全国教育大会精神，紧紧围绕确保教育优先发展、落</w:t>
      </w:r>
      <w:r>
        <w:rPr>
          <w:rFonts w:ascii="SimSun" w:hAnsi="SimSun" w:eastAsia="SimSun" w:cs="SimSun"/>
          <w:sz w:val="22"/>
          <w:szCs w:val="22"/>
          <w:spacing w:val="-6"/>
        </w:rPr>
        <w:t>实立德树人根本任务，以</w:t>
      </w:r>
      <w:r>
        <w:rPr>
          <w:rFonts w:ascii="SimSun" w:hAnsi="SimSun" w:eastAsia="SimSun" w:cs="SimSun"/>
          <w:sz w:val="22"/>
          <w:szCs w:val="22"/>
        </w:rPr>
        <w:t xml:space="preserve"> </w:t>
      </w:r>
      <w:r>
        <w:rPr>
          <w:rFonts w:ascii="SimSun" w:hAnsi="SimSun" w:eastAsia="SimSun" w:cs="SimSun"/>
          <w:sz w:val="22"/>
          <w:szCs w:val="22"/>
          <w:spacing w:val="1"/>
        </w:rPr>
        <w:t>优化管理体制、完善运行机制、强化结果运用为突破口，不断提高教育督导质量和水</w:t>
      </w:r>
      <w:r>
        <w:rPr>
          <w:rFonts w:ascii="SimSun" w:hAnsi="SimSun" w:eastAsia="SimSun" w:cs="SimSun"/>
          <w:sz w:val="22"/>
          <w:szCs w:val="22"/>
          <w:spacing w:val="2"/>
        </w:rPr>
        <w:t xml:space="preserve"> </w:t>
      </w:r>
      <w:r>
        <w:rPr>
          <w:rFonts w:ascii="SimSun" w:hAnsi="SimSun" w:eastAsia="SimSun" w:cs="SimSun"/>
          <w:sz w:val="22"/>
          <w:szCs w:val="22"/>
          <w:spacing w:val="1"/>
        </w:rPr>
        <w:t>平，推动有关部门、地方各级政府、各级各类学校和其他教育机构(以下统称学校)切</w:t>
      </w:r>
    </w:p>
    <w:p>
      <w:pPr>
        <w:spacing w:line="219" w:lineRule="auto"/>
        <w:rPr>
          <w:rFonts w:ascii="SimSun" w:hAnsi="SimSun" w:eastAsia="SimSun" w:cs="SimSun"/>
          <w:sz w:val="22"/>
          <w:szCs w:val="22"/>
        </w:rPr>
      </w:pPr>
      <w:r>
        <w:rPr>
          <w:rFonts w:ascii="SimSun" w:hAnsi="SimSun" w:eastAsia="SimSun" w:cs="SimSun"/>
          <w:sz w:val="22"/>
          <w:szCs w:val="22"/>
          <w:spacing w:val="-6"/>
        </w:rPr>
        <w:t>实履行教育职责。</w:t>
      </w:r>
    </w:p>
    <w:p>
      <w:pPr>
        <w:ind w:firstLine="443"/>
        <w:spacing w:before="168" w:line="361" w:lineRule="auto"/>
        <w:jc w:val="both"/>
        <w:rPr>
          <w:rFonts w:ascii="SimSun" w:hAnsi="SimSun" w:eastAsia="SimSun" w:cs="SimSun"/>
          <w:sz w:val="22"/>
          <w:szCs w:val="22"/>
        </w:rPr>
      </w:pPr>
      <w:r>
        <w:rPr>
          <w:rFonts w:ascii="SimSun" w:hAnsi="SimSun" w:eastAsia="SimSun" w:cs="SimSun"/>
          <w:sz w:val="22"/>
          <w:szCs w:val="22"/>
          <w:b/>
          <w:bCs/>
          <w:spacing w:val="-3"/>
        </w:rPr>
        <w:t>(二)主要目标。</w:t>
      </w:r>
      <w:r>
        <w:rPr>
          <w:rFonts w:ascii="SimSun" w:hAnsi="SimSun" w:eastAsia="SimSun" w:cs="SimSun"/>
          <w:sz w:val="22"/>
          <w:szCs w:val="22"/>
        </w:rPr>
        <w:t xml:space="preserve"> </w:t>
      </w:r>
      <w:r>
        <w:rPr>
          <w:rFonts w:ascii="SimSun" w:hAnsi="SimSun" w:eastAsia="SimSun" w:cs="SimSun"/>
          <w:sz w:val="22"/>
          <w:szCs w:val="22"/>
          <w:spacing w:val="-3"/>
        </w:rPr>
        <w:t>到2022年，基本建成全面覆盖、运转高效、结果权威、问责有力</w:t>
      </w:r>
      <w:r>
        <w:rPr>
          <w:rFonts w:ascii="SimSun" w:hAnsi="SimSun" w:eastAsia="SimSun" w:cs="SimSun"/>
          <w:sz w:val="22"/>
          <w:szCs w:val="22"/>
        </w:rPr>
        <w:t xml:space="preserve"> </w:t>
      </w:r>
      <w:r>
        <w:rPr>
          <w:rFonts w:ascii="SimSun" w:hAnsi="SimSun" w:eastAsia="SimSun" w:cs="SimSun"/>
          <w:sz w:val="22"/>
          <w:szCs w:val="22"/>
          <w:spacing w:val="-5"/>
        </w:rPr>
        <w:t>的中国特色社会主义教育督导体制机制。在督政方面，构建对地方各级政府的分级教育</w:t>
      </w:r>
      <w:r>
        <w:rPr>
          <w:rFonts w:ascii="SimSun" w:hAnsi="SimSun" w:eastAsia="SimSun" w:cs="SimSun"/>
          <w:sz w:val="22"/>
          <w:szCs w:val="22"/>
          <w:spacing w:val="16"/>
        </w:rPr>
        <w:t xml:space="preserve"> </w:t>
      </w:r>
      <w:r>
        <w:rPr>
          <w:rFonts w:ascii="SimSun" w:hAnsi="SimSun" w:eastAsia="SimSun" w:cs="SimSun"/>
          <w:sz w:val="22"/>
          <w:szCs w:val="22"/>
          <w:spacing w:val="-5"/>
        </w:rPr>
        <w:t>督导机制，督促省、市、县三级政府履行教育职责。在督学方面，建立国家统筹制定标</w:t>
      </w:r>
    </w:p>
    <w:p>
      <w:pPr>
        <w:spacing w:before="1" w:line="218" w:lineRule="auto"/>
        <w:rPr>
          <w:rFonts w:ascii="SimSun" w:hAnsi="SimSun" w:eastAsia="SimSun" w:cs="SimSun"/>
          <w:sz w:val="22"/>
          <w:szCs w:val="22"/>
        </w:rPr>
      </w:pPr>
      <w:r>
        <w:rPr>
          <w:rFonts w:ascii="SimSun" w:hAnsi="SimSun" w:eastAsia="SimSun" w:cs="SimSun"/>
          <w:sz w:val="22"/>
          <w:szCs w:val="22"/>
          <w:spacing w:val="-5"/>
        </w:rPr>
        <w:t>准、地方为主组织实施，对学校进行督导的工作机制，指导学校不断提高教育质量。在</w:t>
      </w:r>
    </w:p>
    <w:p>
      <w:pPr>
        <w:sectPr>
          <w:headerReference w:type="default" r:id="rId31"/>
          <w:pgSz w:w="10320" w:h="14570"/>
          <w:pgMar w:top="635" w:right="1022" w:bottom="400" w:left="1110" w:header="486" w:footer="0" w:gutter="0"/>
        </w:sectPr>
        <w:rPr/>
      </w:pPr>
    </w:p>
    <w:p>
      <w:pPr>
        <w:spacing w:line="219" w:lineRule="auto"/>
        <w:rPr>
          <w:rFonts w:ascii="SimSun" w:hAnsi="SimSun" w:eastAsia="SimSun" w:cs="SimSun"/>
          <w:sz w:val="19"/>
          <w:szCs w:val="19"/>
        </w:rPr>
      </w:pPr>
      <w:r>
        <w:rPr>
          <w:rFonts w:ascii="SimSun" w:hAnsi="SimSun" w:eastAsia="SimSun" w:cs="SimSun"/>
          <w:sz w:val="19"/>
          <w:szCs w:val="19"/>
          <w:spacing w:val="-6"/>
        </w:rPr>
        <w:t>164</w:t>
      </w:r>
      <w:r>
        <w:rPr>
          <w:rFonts w:ascii="SimSun" w:hAnsi="SimSun" w:eastAsia="SimSun" w:cs="SimSun"/>
          <w:sz w:val="19"/>
          <w:szCs w:val="19"/>
          <w:spacing w:val="15"/>
        </w:rPr>
        <w:t xml:space="preserve">   </w:t>
      </w:r>
      <w:r>
        <w:rPr>
          <w:rFonts w:ascii="SimSun" w:hAnsi="SimSun" w:eastAsia="SimSun" w:cs="SimSun"/>
          <w:sz w:val="19"/>
          <w:szCs w:val="19"/>
          <w:spacing w:val="-6"/>
        </w:rPr>
        <w:t>第四部分</w:t>
      </w:r>
      <w:r>
        <w:rPr>
          <w:rFonts w:ascii="SimSun" w:hAnsi="SimSun" w:eastAsia="SimSun" w:cs="SimSun"/>
          <w:sz w:val="19"/>
          <w:szCs w:val="19"/>
          <w:spacing w:val="8"/>
        </w:rPr>
        <w:t xml:space="preserve"> </w:t>
      </w:r>
      <w:r>
        <w:rPr>
          <w:rFonts w:ascii="SimSun" w:hAnsi="SimSun" w:eastAsia="SimSun" w:cs="SimSun"/>
          <w:sz w:val="19"/>
          <w:szCs w:val="19"/>
          <w:spacing w:val="-6"/>
        </w:rPr>
        <w:t>相关政策文件及参考资料</w:t>
      </w:r>
    </w:p>
    <w:p>
      <w:pPr>
        <w:spacing w:line="280" w:lineRule="auto"/>
        <w:rPr>
          <w:rFonts w:ascii="Arial"/>
          <w:sz w:val="21"/>
        </w:rPr>
      </w:pPr>
      <w:r/>
    </w:p>
    <w:p>
      <w:pPr>
        <w:spacing w:before="72" w:line="451" w:lineRule="exact"/>
        <w:rPr>
          <w:rFonts w:ascii="SimSun" w:hAnsi="SimSun" w:eastAsia="SimSun" w:cs="SimSun"/>
          <w:sz w:val="22"/>
          <w:szCs w:val="22"/>
        </w:rPr>
      </w:pPr>
      <w:r>
        <w:rPr>
          <w:rFonts w:ascii="SimSun" w:hAnsi="SimSun" w:eastAsia="SimSun" w:cs="SimSun"/>
          <w:sz w:val="22"/>
          <w:szCs w:val="22"/>
          <w:spacing w:val="-5"/>
          <w:position w:val="17"/>
        </w:rPr>
        <w:t>评估监测方面，建立教育督导部门统一归口管理、多方参与的教育评估监测机制，为改</w:t>
      </w:r>
    </w:p>
    <w:p>
      <w:pPr>
        <w:spacing w:line="218" w:lineRule="auto"/>
        <w:rPr>
          <w:rFonts w:ascii="SimSun" w:hAnsi="SimSun" w:eastAsia="SimSun" w:cs="SimSun"/>
          <w:sz w:val="22"/>
          <w:szCs w:val="22"/>
        </w:rPr>
      </w:pPr>
      <w:r>
        <w:rPr>
          <w:rFonts w:ascii="SimSun" w:hAnsi="SimSun" w:eastAsia="SimSun" w:cs="SimSun"/>
          <w:sz w:val="22"/>
          <w:szCs w:val="22"/>
          <w:spacing w:val="-6"/>
        </w:rPr>
        <w:t>善教育管理、优化教育决策、指导教育工作提供科学依据。</w:t>
      </w:r>
    </w:p>
    <w:p>
      <w:pPr>
        <w:spacing w:line="342" w:lineRule="auto"/>
        <w:rPr>
          <w:rFonts w:ascii="Arial"/>
          <w:sz w:val="21"/>
        </w:rPr>
      </w:pPr>
      <w:r/>
    </w:p>
    <w:p>
      <w:pPr>
        <w:ind w:left="413"/>
        <w:spacing w:before="81" w:line="221" w:lineRule="auto"/>
        <w:outlineLvl w:val="2"/>
        <w:rPr>
          <w:rFonts w:ascii="SimHei" w:hAnsi="SimHei" w:eastAsia="SimHei" w:cs="SimHei"/>
          <w:sz w:val="25"/>
          <w:szCs w:val="25"/>
        </w:rPr>
      </w:pPr>
      <w:bookmarkStart w:name="_bookmark27" w:id="25"/>
      <w:bookmarkEnd w:id="25"/>
      <w:r>
        <w:rPr>
          <w:rFonts w:ascii="SimHei" w:hAnsi="SimHei" w:eastAsia="SimHei" w:cs="SimHei"/>
          <w:sz w:val="25"/>
          <w:szCs w:val="25"/>
          <w:b/>
          <w:bCs/>
          <w:spacing w:val="-18"/>
        </w:rPr>
        <w:t>二、</w:t>
      </w:r>
      <w:r>
        <w:rPr>
          <w:rFonts w:ascii="SimHei" w:hAnsi="SimHei" w:eastAsia="SimHei" w:cs="SimHei"/>
          <w:sz w:val="25"/>
          <w:szCs w:val="25"/>
          <w:spacing w:val="-57"/>
        </w:rPr>
        <w:t xml:space="preserve"> </w:t>
      </w:r>
      <w:r>
        <w:rPr>
          <w:rFonts w:ascii="SimHei" w:hAnsi="SimHei" w:eastAsia="SimHei" w:cs="SimHei"/>
          <w:sz w:val="25"/>
          <w:szCs w:val="25"/>
          <w:b/>
          <w:bCs/>
          <w:spacing w:val="-18"/>
        </w:rPr>
        <w:t>进一步深化教育督导管理体制改革</w:t>
      </w:r>
    </w:p>
    <w:p>
      <w:pPr>
        <w:spacing w:line="249" w:lineRule="auto"/>
        <w:rPr>
          <w:rFonts w:ascii="Arial"/>
          <w:sz w:val="21"/>
        </w:rPr>
      </w:pPr>
      <w:r/>
    </w:p>
    <w:p>
      <w:pPr>
        <w:ind w:right="39" w:firstLine="413"/>
        <w:spacing w:before="72" w:line="361" w:lineRule="auto"/>
        <w:jc w:val="both"/>
        <w:rPr>
          <w:rFonts w:ascii="SimSun" w:hAnsi="SimSun" w:eastAsia="SimSun" w:cs="SimSun"/>
          <w:sz w:val="22"/>
          <w:szCs w:val="22"/>
        </w:rPr>
      </w:pPr>
      <w:r>
        <w:rPr>
          <w:rFonts w:ascii="SimSun" w:hAnsi="SimSun" w:eastAsia="SimSun" w:cs="SimSun"/>
          <w:sz w:val="22"/>
          <w:szCs w:val="22"/>
          <w:b/>
          <w:bCs/>
          <w:spacing w:val="-3"/>
        </w:rPr>
        <w:t>(三)完善教育督导机构设置。</w:t>
      </w:r>
      <w:r>
        <w:rPr>
          <w:rFonts w:ascii="SimSun" w:hAnsi="SimSun" w:eastAsia="SimSun" w:cs="SimSun"/>
          <w:sz w:val="22"/>
          <w:szCs w:val="22"/>
          <w:spacing w:val="51"/>
        </w:rPr>
        <w:t xml:space="preserve"> </w:t>
      </w:r>
      <w:r>
        <w:rPr>
          <w:rFonts w:ascii="SimSun" w:hAnsi="SimSun" w:eastAsia="SimSun" w:cs="SimSun"/>
          <w:sz w:val="22"/>
          <w:szCs w:val="22"/>
          <w:spacing w:val="-3"/>
        </w:rPr>
        <w:t>国务院设立教育督导委员会，由分管教育工作的国</w:t>
      </w:r>
      <w:r>
        <w:rPr>
          <w:rFonts w:ascii="SimSun" w:hAnsi="SimSun" w:eastAsia="SimSun" w:cs="SimSun"/>
          <w:sz w:val="22"/>
          <w:szCs w:val="22"/>
        </w:rPr>
        <w:t xml:space="preserve"> </w:t>
      </w:r>
      <w:r>
        <w:rPr>
          <w:rFonts w:ascii="SimSun" w:hAnsi="SimSun" w:eastAsia="SimSun" w:cs="SimSun"/>
          <w:sz w:val="22"/>
          <w:szCs w:val="22"/>
          <w:spacing w:val="-4"/>
        </w:rPr>
        <w:t>务院领导同志任主任，教育部部长和国务院协助</w:t>
      </w:r>
      <w:r>
        <w:rPr>
          <w:rFonts w:ascii="SimSun" w:hAnsi="SimSun" w:eastAsia="SimSun" w:cs="SimSun"/>
          <w:sz w:val="22"/>
          <w:szCs w:val="22"/>
          <w:spacing w:val="-5"/>
        </w:rPr>
        <w:t>分管教育工作的副秘书长任副主任。国</w:t>
      </w:r>
      <w:r>
        <w:rPr>
          <w:rFonts w:ascii="SimSun" w:hAnsi="SimSun" w:eastAsia="SimSun" w:cs="SimSun"/>
          <w:sz w:val="22"/>
          <w:szCs w:val="22"/>
        </w:rPr>
        <w:t xml:space="preserve"> </w:t>
      </w:r>
      <w:r>
        <w:rPr>
          <w:rFonts w:ascii="SimSun" w:hAnsi="SimSun" w:eastAsia="SimSun" w:cs="SimSun"/>
          <w:sz w:val="22"/>
          <w:szCs w:val="22"/>
          <w:spacing w:val="-6"/>
        </w:rPr>
        <w:t>务院教育督导委员会成员包括中央组织部、中央宣传部、国家发展改革委、教育部、科</w:t>
      </w:r>
      <w:r>
        <w:rPr>
          <w:rFonts w:ascii="SimSun" w:hAnsi="SimSun" w:eastAsia="SimSun" w:cs="SimSun"/>
          <w:sz w:val="22"/>
          <w:szCs w:val="22"/>
          <w:spacing w:val="2"/>
        </w:rPr>
        <w:t xml:space="preserve">  </w:t>
      </w:r>
      <w:r>
        <w:rPr>
          <w:rFonts w:ascii="SimSun" w:hAnsi="SimSun" w:eastAsia="SimSun" w:cs="SimSun"/>
          <w:sz w:val="22"/>
          <w:szCs w:val="22"/>
          <w:spacing w:val="-5"/>
        </w:rPr>
        <w:t>技部、工业和信息化部、国家民委、公安部、财政部、人力资源社会保障部、自然资源</w:t>
      </w:r>
      <w:r>
        <w:rPr>
          <w:rFonts w:ascii="SimSun" w:hAnsi="SimSun" w:eastAsia="SimSun" w:cs="SimSun"/>
          <w:sz w:val="22"/>
          <w:szCs w:val="22"/>
          <w:spacing w:val="8"/>
        </w:rPr>
        <w:t xml:space="preserve"> </w:t>
      </w:r>
      <w:r>
        <w:rPr>
          <w:rFonts w:ascii="SimSun" w:hAnsi="SimSun" w:eastAsia="SimSun" w:cs="SimSun"/>
          <w:sz w:val="22"/>
          <w:szCs w:val="22"/>
          <w:spacing w:val="-5"/>
        </w:rPr>
        <w:t>部、住房城乡建设部、农业农村部、国家卫生健康委、应急管理部、市场监管总局、体</w:t>
      </w:r>
      <w:r>
        <w:rPr>
          <w:rFonts w:ascii="SimSun" w:hAnsi="SimSun" w:eastAsia="SimSun" w:cs="SimSun"/>
          <w:sz w:val="22"/>
          <w:szCs w:val="22"/>
          <w:spacing w:val="8"/>
        </w:rPr>
        <w:t xml:space="preserve"> </w:t>
      </w:r>
      <w:r>
        <w:rPr>
          <w:rFonts w:ascii="SimSun" w:hAnsi="SimSun" w:eastAsia="SimSun" w:cs="SimSun"/>
          <w:sz w:val="22"/>
          <w:szCs w:val="22"/>
          <w:spacing w:val="-3"/>
        </w:rPr>
        <w:t>育总局、共青团中央等部门和单位有关负责同志，办公室设在教育部，</w:t>
      </w:r>
      <w:r>
        <w:rPr>
          <w:rFonts w:ascii="SimSun" w:hAnsi="SimSun" w:eastAsia="SimSun" w:cs="SimSun"/>
          <w:sz w:val="22"/>
          <w:szCs w:val="22"/>
          <w:spacing w:val="-4"/>
        </w:rPr>
        <w:t>承担日常工作。</w:t>
      </w:r>
      <w:r>
        <w:rPr>
          <w:rFonts w:ascii="SimSun" w:hAnsi="SimSun" w:eastAsia="SimSun" w:cs="SimSun"/>
          <w:sz w:val="22"/>
          <w:szCs w:val="22"/>
        </w:rPr>
        <w:t xml:space="preserve"> </w:t>
      </w:r>
      <w:r>
        <w:rPr>
          <w:rFonts w:ascii="SimSun" w:hAnsi="SimSun" w:eastAsia="SimSun" w:cs="SimSun"/>
          <w:sz w:val="22"/>
          <w:szCs w:val="22"/>
          <w:spacing w:val="7"/>
        </w:rPr>
        <w:t>教育部设立总督学、副总督学，负责具体工作落实。各省(自治区、直辖市)结合实</w:t>
      </w:r>
      <w:r>
        <w:rPr>
          <w:rFonts w:ascii="SimSun" w:hAnsi="SimSun" w:eastAsia="SimSun" w:cs="SimSun"/>
          <w:sz w:val="22"/>
          <w:szCs w:val="22"/>
        </w:rPr>
        <w:t xml:space="preserve"> </w:t>
      </w:r>
      <w:r>
        <w:rPr>
          <w:rFonts w:ascii="SimSun" w:hAnsi="SimSun" w:eastAsia="SimSun" w:cs="SimSun"/>
          <w:sz w:val="22"/>
          <w:szCs w:val="22"/>
          <w:spacing w:val="-3"/>
        </w:rPr>
        <w:t>际，比照上述做法，强化地方各级政府教育督导职能，理顺管理体制，健</w:t>
      </w:r>
      <w:r>
        <w:rPr>
          <w:rFonts w:ascii="SimSun" w:hAnsi="SimSun" w:eastAsia="SimSun" w:cs="SimSun"/>
          <w:sz w:val="22"/>
          <w:szCs w:val="22"/>
          <w:spacing w:val="-4"/>
        </w:rPr>
        <w:t>全机构设置，</w:t>
      </w:r>
    </w:p>
    <w:p>
      <w:pPr>
        <w:spacing w:before="1" w:line="218" w:lineRule="auto"/>
        <w:rPr>
          <w:rFonts w:ascii="SimSun" w:hAnsi="SimSun" w:eastAsia="SimSun" w:cs="SimSun"/>
          <w:sz w:val="22"/>
          <w:szCs w:val="22"/>
        </w:rPr>
      </w:pPr>
      <w:r>
        <w:rPr>
          <w:rFonts w:ascii="SimSun" w:hAnsi="SimSun" w:eastAsia="SimSun" w:cs="SimSun"/>
          <w:sz w:val="22"/>
          <w:szCs w:val="22"/>
          <w:spacing w:val="-7"/>
        </w:rPr>
        <w:t>创新工作机制，充实教育督导力量，确保负责教育督导的机构独立行使职能。</w:t>
      </w:r>
    </w:p>
    <w:p>
      <w:pPr>
        <w:ind w:right="100" w:firstLine="413"/>
        <w:spacing w:before="169" w:line="361" w:lineRule="auto"/>
        <w:jc w:val="both"/>
        <w:rPr>
          <w:rFonts w:ascii="SimSun" w:hAnsi="SimSun" w:eastAsia="SimSun" w:cs="SimSun"/>
          <w:sz w:val="22"/>
          <w:szCs w:val="22"/>
        </w:rPr>
      </w:pPr>
      <w:r>
        <w:rPr>
          <w:rFonts w:ascii="SimSun" w:hAnsi="SimSun" w:eastAsia="SimSun" w:cs="SimSun"/>
          <w:sz w:val="22"/>
          <w:szCs w:val="22"/>
          <w:b/>
          <w:bCs/>
          <w:spacing w:val="-3"/>
        </w:rPr>
        <w:t>(四)全面落实教育督导职能。</w:t>
      </w:r>
      <w:r>
        <w:rPr>
          <w:rFonts w:ascii="SimSun" w:hAnsi="SimSun" w:eastAsia="SimSun" w:cs="SimSun"/>
          <w:sz w:val="22"/>
          <w:szCs w:val="22"/>
          <w:spacing w:val="33"/>
        </w:rPr>
        <w:t xml:space="preserve"> </w:t>
      </w:r>
      <w:r>
        <w:rPr>
          <w:rFonts w:ascii="SimSun" w:hAnsi="SimSun" w:eastAsia="SimSun" w:cs="SimSun"/>
          <w:sz w:val="22"/>
          <w:szCs w:val="22"/>
          <w:spacing w:val="-3"/>
        </w:rPr>
        <w:t>国务院教育督导委员会每年组织一次综合督</w:t>
      </w:r>
      <w:r>
        <w:rPr>
          <w:rFonts w:ascii="SimSun" w:hAnsi="SimSun" w:eastAsia="SimSun" w:cs="SimSun"/>
          <w:sz w:val="22"/>
          <w:szCs w:val="22"/>
          <w:spacing w:val="-4"/>
        </w:rPr>
        <w:t>导，根</w:t>
      </w:r>
      <w:r>
        <w:rPr>
          <w:rFonts w:ascii="SimSun" w:hAnsi="SimSun" w:eastAsia="SimSun" w:cs="SimSun"/>
          <w:sz w:val="22"/>
          <w:szCs w:val="22"/>
        </w:rPr>
        <w:t xml:space="preserve"> </w:t>
      </w:r>
      <w:r>
        <w:rPr>
          <w:rFonts w:ascii="SimSun" w:hAnsi="SimSun" w:eastAsia="SimSun" w:cs="SimSun"/>
          <w:sz w:val="22"/>
          <w:szCs w:val="22"/>
          <w:spacing w:val="1"/>
        </w:rPr>
        <w:t>据需要开展专项督导。国务院教育督导委员会办公室负责拟定教育督导规章制度和标</w:t>
      </w:r>
      <w:r>
        <w:rPr>
          <w:rFonts w:ascii="SimSun" w:hAnsi="SimSun" w:eastAsia="SimSun" w:cs="SimSun"/>
          <w:sz w:val="22"/>
          <w:szCs w:val="22"/>
        </w:rPr>
        <w:t xml:space="preserve"> </w:t>
      </w:r>
      <w:r>
        <w:rPr>
          <w:rFonts w:ascii="SimSun" w:hAnsi="SimSun" w:eastAsia="SimSun" w:cs="SimSun"/>
          <w:sz w:val="22"/>
          <w:szCs w:val="22"/>
          <w:spacing w:val="-5"/>
        </w:rPr>
        <w:t>准。各级教育督导机构要严格依照《教育督导条例》等法律法规，强化督政、督学、评</w:t>
      </w:r>
      <w:r>
        <w:rPr>
          <w:rFonts w:ascii="SimSun" w:hAnsi="SimSun" w:eastAsia="SimSun" w:cs="SimSun"/>
          <w:sz w:val="22"/>
          <w:szCs w:val="22"/>
          <w:spacing w:val="7"/>
        </w:rPr>
        <w:t xml:space="preserve"> </w:t>
      </w:r>
      <w:r>
        <w:rPr>
          <w:rFonts w:ascii="SimSun" w:hAnsi="SimSun" w:eastAsia="SimSun" w:cs="SimSun"/>
          <w:sz w:val="22"/>
          <w:szCs w:val="22"/>
          <w:spacing w:val="-5"/>
        </w:rPr>
        <w:t>估监测职能，加强对下一级政府履行教育职责的督导，重在发现问题、诊断问题、督促</w:t>
      </w:r>
    </w:p>
    <w:p>
      <w:pPr>
        <w:spacing w:line="219" w:lineRule="auto"/>
        <w:rPr>
          <w:rFonts w:ascii="SimSun" w:hAnsi="SimSun" w:eastAsia="SimSun" w:cs="SimSun"/>
          <w:sz w:val="22"/>
          <w:szCs w:val="22"/>
        </w:rPr>
      </w:pPr>
      <w:r>
        <w:rPr>
          <w:rFonts w:ascii="SimSun" w:hAnsi="SimSun" w:eastAsia="SimSun" w:cs="SimSun"/>
          <w:sz w:val="22"/>
          <w:szCs w:val="22"/>
          <w:spacing w:val="-8"/>
        </w:rPr>
        <w:t>整改，确保党和国家的教育方针政策落地生根。</w:t>
      </w:r>
    </w:p>
    <w:p>
      <w:pPr>
        <w:ind w:firstLine="413"/>
        <w:spacing w:before="166" w:line="362" w:lineRule="auto"/>
        <w:jc w:val="both"/>
        <w:rPr>
          <w:rFonts w:ascii="SimSun" w:hAnsi="SimSun" w:eastAsia="SimSun" w:cs="SimSun"/>
          <w:sz w:val="22"/>
          <w:szCs w:val="22"/>
        </w:rPr>
      </w:pPr>
      <w:r>
        <w:rPr>
          <w:rFonts w:ascii="SimSun" w:hAnsi="SimSun" w:eastAsia="SimSun" w:cs="SimSun"/>
          <w:sz w:val="22"/>
          <w:szCs w:val="22"/>
          <w:b/>
          <w:bCs/>
        </w:rPr>
        <w:t>(五)充分发挥教育督导委员会成员单位作用。</w:t>
      </w:r>
      <w:r>
        <w:rPr>
          <w:rFonts w:ascii="SimSun" w:hAnsi="SimSun" w:eastAsia="SimSun" w:cs="SimSun"/>
          <w:sz w:val="22"/>
          <w:szCs w:val="22"/>
          <w:spacing w:val="7"/>
        </w:rPr>
        <w:t xml:space="preserve"> </w:t>
      </w:r>
      <w:r>
        <w:rPr>
          <w:rFonts w:ascii="SimSun" w:hAnsi="SimSun" w:eastAsia="SimSun" w:cs="SimSun"/>
          <w:sz w:val="22"/>
          <w:szCs w:val="22"/>
        </w:rPr>
        <w:t>健全各级教育督导机构工作规程，</w:t>
      </w:r>
      <w:r>
        <w:rPr>
          <w:rFonts w:ascii="SimSun" w:hAnsi="SimSun" w:eastAsia="SimSun" w:cs="SimSun"/>
          <w:sz w:val="22"/>
          <w:szCs w:val="22"/>
        </w:rPr>
        <w:t xml:space="preserve"> </w:t>
      </w:r>
      <w:r>
        <w:rPr>
          <w:rFonts w:ascii="SimSun" w:hAnsi="SimSun" w:eastAsia="SimSun" w:cs="SimSun"/>
          <w:sz w:val="22"/>
          <w:szCs w:val="22"/>
          <w:spacing w:val="-5"/>
        </w:rPr>
        <w:t>明晰相关单位职责，建立沟通联络机制，形成统一协调、分工负责、齐抓共管的工作格</w:t>
      </w:r>
      <w:r>
        <w:rPr>
          <w:rFonts w:ascii="SimSun" w:hAnsi="SimSun" w:eastAsia="SimSun" w:cs="SimSun"/>
          <w:sz w:val="22"/>
          <w:szCs w:val="22"/>
          <w:spacing w:val="4"/>
        </w:rPr>
        <w:t xml:space="preserve">  </w:t>
      </w:r>
      <w:r>
        <w:rPr>
          <w:rFonts w:ascii="SimSun" w:hAnsi="SimSun" w:eastAsia="SimSun" w:cs="SimSun"/>
          <w:sz w:val="22"/>
          <w:szCs w:val="22"/>
          <w:spacing w:val="-5"/>
        </w:rPr>
        <w:t>局。相关单位要安排专门人员负责联系教育督导工作。国务院教育督导委员会成员要积</w:t>
      </w:r>
    </w:p>
    <w:p>
      <w:pPr>
        <w:spacing w:line="220" w:lineRule="auto"/>
        <w:rPr>
          <w:rFonts w:ascii="SimSun" w:hAnsi="SimSun" w:eastAsia="SimSun" w:cs="SimSun"/>
          <w:sz w:val="22"/>
          <w:szCs w:val="22"/>
        </w:rPr>
      </w:pPr>
      <w:r>
        <w:rPr>
          <w:rFonts w:ascii="SimSun" w:hAnsi="SimSun" w:eastAsia="SimSun" w:cs="SimSun"/>
          <w:sz w:val="22"/>
          <w:szCs w:val="22"/>
          <w:spacing w:val="-8"/>
        </w:rPr>
        <w:t>极参加督导，履行应尽职责。</w:t>
      </w:r>
    </w:p>
    <w:p>
      <w:pPr>
        <w:ind w:right="70" w:firstLine="413"/>
        <w:spacing w:before="162" w:line="362" w:lineRule="auto"/>
        <w:jc w:val="both"/>
        <w:rPr>
          <w:rFonts w:ascii="SimSun" w:hAnsi="SimSun" w:eastAsia="SimSun" w:cs="SimSun"/>
          <w:sz w:val="22"/>
          <w:szCs w:val="22"/>
        </w:rPr>
      </w:pPr>
      <w:r>
        <w:rPr>
          <w:rFonts w:ascii="SimSun" w:hAnsi="SimSun" w:eastAsia="SimSun" w:cs="SimSun"/>
          <w:sz w:val="22"/>
          <w:szCs w:val="22"/>
          <w:b/>
          <w:bCs/>
          <w:spacing w:val="-2"/>
        </w:rPr>
        <w:t>(六)强化对地方各级教育督导机构的指导。</w:t>
      </w:r>
      <w:r>
        <w:rPr>
          <w:rFonts w:ascii="SimSun" w:hAnsi="SimSun" w:eastAsia="SimSun" w:cs="SimSun"/>
          <w:sz w:val="22"/>
          <w:szCs w:val="22"/>
          <w:spacing w:val="22"/>
        </w:rPr>
        <w:t xml:space="preserve"> </w:t>
      </w:r>
      <w:r>
        <w:rPr>
          <w:rFonts w:ascii="SimSun" w:hAnsi="SimSun" w:eastAsia="SimSun" w:cs="SimSun"/>
          <w:sz w:val="22"/>
          <w:szCs w:val="22"/>
          <w:spacing w:val="-2"/>
        </w:rPr>
        <w:t>上级教育督</w:t>
      </w:r>
      <w:r>
        <w:rPr>
          <w:rFonts w:ascii="SimSun" w:hAnsi="SimSun" w:eastAsia="SimSun" w:cs="SimSun"/>
          <w:sz w:val="22"/>
          <w:szCs w:val="22"/>
          <w:spacing w:val="-3"/>
        </w:rPr>
        <w:t>导机构要加强对下级教育</w:t>
      </w:r>
      <w:r>
        <w:rPr>
          <w:rFonts w:ascii="SimSun" w:hAnsi="SimSun" w:eastAsia="SimSun" w:cs="SimSun"/>
          <w:sz w:val="22"/>
          <w:szCs w:val="22"/>
        </w:rPr>
        <w:t xml:space="preserve"> </w:t>
      </w:r>
      <w:r>
        <w:rPr>
          <w:rFonts w:ascii="SimSun" w:hAnsi="SimSun" w:eastAsia="SimSun" w:cs="SimSun"/>
          <w:sz w:val="22"/>
          <w:szCs w:val="22"/>
          <w:spacing w:val="-5"/>
        </w:rPr>
        <w:t>督导机构的指导和管理。地方各级教育督导机构的年度工作计划、重大事项和督导结果</w:t>
      </w:r>
    </w:p>
    <w:p>
      <w:pPr>
        <w:spacing w:before="1" w:line="217" w:lineRule="auto"/>
        <w:rPr>
          <w:rFonts w:ascii="SimSun" w:hAnsi="SimSun" w:eastAsia="SimSun" w:cs="SimSun"/>
          <w:sz w:val="22"/>
          <w:szCs w:val="22"/>
        </w:rPr>
      </w:pPr>
      <w:r>
        <w:rPr>
          <w:rFonts w:ascii="SimSun" w:hAnsi="SimSun" w:eastAsia="SimSun" w:cs="SimSun"/>
          <w:sz w:val="22"/>
          <w:szCs w:val="22"/>
          <w:spacing w:val="-9"/>
        </w:rPr>
        <w:t>须向上一级教育督导机构报告。</w:t>
      </w:r>
    </w:p>
    <w:p>
      <w:pPr>
        <w:spacing w:line="246" w:lineRule="auto"/>
        <w:rPr>
          <w:rFonts w:ascii="Arial"/>
          <w:sz w:val="21"/>
        </w:rPr>
      </w:pPr>
      <w:r/>
    </w:p>
    <w:p>
      <w:pPr>
        <w:spacing w:line="247" w:lineRule="auto"/>
        <w:rPr>
          <w:rFonts w:ascii="Arial"/>
          <w:sz w:val="21"/>
        </w:rPr>
      </w:pPr>
      <w:r/>
    </w:p>
    <w:p>
      <w:pPr>
        <w:ind w:left="413"/>
        <w:spacing w:before="82" w:line="221" w:lineRule="auto"/>
        <w:outlineLvl w:val="2"/>
        <w:rPr>
          <w:rFonts w:ascii="SimHei" w:hAnsi="SimHei" w:eastAsia="SimHei" w:cs="SimHei"/>
          <w:sz w:val="25"/>
          <w:szCs w:val="25"/>
        </w:rPr>
      </w:pPr>
      <w:r>
        <w:rPr>
          <w:rFonts w:ascii="SimHei" w:hAnsi="SimHei" w:eastAsia="SimHei" w:cs="SimHei"/>
          <w:sz w:val="25"/>
          <w:szCs w:val="25"/>
          <w:b/>
          <w:bCs/>
          <w:spacing w:val="-14"/>
        </w:rPr>
        <w:t>三、进一步深化教育督导运行机制改革</w:t>
      </w:r>
    </w:p>
    <w:p>
      <w:pPr>
        <w:spacing w:line="258" w:lineRule="auto"/>
        <w:rPr>
          <w:rFonts w:ascii="Arial"/>
          <w:sz w:val="21"/>
        </w:rPr>
      </w:pPr>
      <w:r/>
    </w:p>
    <w:p>
      <w:pPr>
        <w:ind w:left="413"/>
        <w:spacing w:before="71" w:line="453" w:lineRule="exact"/>
        <w:rPr>
          <w:rFonts w:ascii="SimSun" w:hAnsi="SimSun" w:eastAsia="SimSun" w:cs="SimSun"/>
          <w:sz w:val="22"/>
          <w:szCs w:val="22"/>
        </w:rPr>
      </w:pPr>
      <w:r>
        <w:rPr>
          <w:rFonts w:ascii="SimSun" w:hAnsi="SimSun" w:eastAsia="SimSun" w:cs="SimSun"/>
          <w:sz w:val="22"/>
          <w:szCs w:val="22"/>
          <w:b/>
          <w:bCs/>
          <w:spacing w:val="-2"/>
          <w:position w:val="17"/>
        </w:rPr>
        <w:t>(七)加强对地方政府履行教育职责的督导。</w:t>
      </w:r>
      <w:r>
        <w:rPr>
          <w:rFonts w:ascii="SimSun" w:hAnsi="SimSun" w:eastAsia="SimSun" w:cs="SimSun"/>
          <w:sz w:val="22"/>
          <w:szCs w:val="22"/>
          <w:spacing w:val="13"/>
          <w:position w:val="17"/>
        </w:rPr>
        <w:t xml:space="preserve"> </w:t>
      </w:r>
      <w:r>
        <w:rPr>
          <w:rFonts w:ascii="SimSun" w:hAnsi="SimSun" w:eastAsia="SimSun" w:cs="SimSun"/>
          <w:sz w:val="22"/>
          <w:szCs w:val="22"/>
          <w:spacing w:val="-2"/>
          <w:position w:val="17"/>
        </w:rPr>
        <w:t>完善政府履</w:t>
      </w:r>
      <w:r>
        <w:rPr>
          <w:rFonts w:ascii="SimSun" w:hAnsi="SimSun" w:eastAsia="SimSun" w:cs="SimSun"/>
          <w:sz w:val="22"/>
          <w:szCs w:val="22"/>
          <w:spacing w:val="-3"/>
          <w:position w:val="17"/>
        </w:rPr>
        <w:t>行教育职责评价体系，定</w:t>
      </w:r>
    </w:p>
    <w:p>
      <w:pPr>
        <w:spacing w:before="1" w:line="217" w:lineRule="auto"/>
        <w:rPr>
          <w:rFonts w:ascii="SimSun" w:hAnsi="SimSun" w:eastAsia="SimSun" w:cs="SimSun"/>
          <w:sz w:val="22"/>
          <w:szCs w:val="22"/>
        </w:rPr>
      </w:pPr>
      <w:r>
        <w:rPr>
          <w:rFonts w:ascii="SimSun" w:hAnsi="SimSun" w:eastAsia="SimSun" w:cs="SimSun"/>
          <w:sz w:val="22"/>
          <w:szCs w:val="22"/>
          <w:spacing w:val="-4"/>
        </w:rPr>
        <w:t>期开展督导评价工作。重点督导评价党中央、国务院重大教育决策部署落实情况</w:t>
      </w:r>
      <w:r>
        <w:rPr>
          <w:rFonts w:ascii="SimSun" w:hAnsi="SimSun" w:eastAsia="SimSun" w:cs="SimSun"/>
          <w:sz w:val="22"/>
          <w:szCs w:val="22"/>
          <w:spacing w:val="-5"/>
        </w:rPr>
        <w:t>，主要</w:t>
      </w:r>
    </w:p>
    <w:p>
      <w:pPr>
        <w:sectPr>
          <w:headerReference w:type="default" r:id="rId9"/>
          <w:pgSz w:w="10320" w:h="14570"/>
          <w:pgMar w:top="387" w:right="1130" w:bottom="400" w:left="910" w:header="0" w:footer="0" w:gutter="0"/>
        </w:sectPr>
        <w:rPr/>
      </w:pPr>
    </w:p>
    <w:p>
      <w:pPr>
        <w:ind w:right="110"/>
        <w:spacing w:before="97" w:line="219" w:lineRule="auto"/>
        <w:jc w:val="right"/>
        <w:rPr>
          <w:rFonts w:ascii="SimSun" w:hAnsi="SimSun" w:eastAsia="SimSun" w:cs="SimSun"/>
          <w:sz w:val="14"/>
          <w:szCs w:val="14"/>
        </w:rPr>
      </w:pPr>
      <w:r>
        <w:rPr>
          <w:rFonts w:ascii="SimSun" w:hAnsi="SimSun" w:eastAsia="SimSun" w:cs="SimSun"/>
          <w:sz w:val="19"/>
          <w:szCs w:val="19"/>
          <w:spacing w:val="-10"/>
        </w:rPr>
        <w:t>二、相关政策文件</w:t>
      </w:r>
      <w:r>
        <w:rPr>
          <w:rFonts w:ascii="SimSun" w:hAnsi="SimSun" w:eastAsia="SimSun" w:cs="SimSun"/>
          <w:sz w:val="19"/>
          <w:szCs w:val="19"/>
          <w:spacing w:val="31"/>
        </w:rPr>
        <w:t xml:space="preserve">   </w:t>
      </w:r>
      <w:r>
        <w:rPr>
          <w:rFonts w:ascii="SimSun" w:hAnsi="SimSun" w:eastAsia="SimSun" w:cs="SimSun"/>
          <w:sz w:val="14"/>
          <w:szCs w:val="14"/>
          <w:spacing w:val="-10"/>
        </w:rPr>
        <w:t>165</w:t>
      </w:r>
    </w:p>
    <w:p>
      <w:pPr>
        <w:spacing w:line="271" w:lineRule="auto"/>
        <w:rPr>
          <w:rFonts w:ascii="Arial"/>
          <w:sz w:val="21"/>
        </w:rPr>
      </w:pPr>
      <w:r/>
    </w:p>
    <w:p>
      <w:pPr>
        <w:ind w:right="78"/>
        <w:spacing w:before="72" w:line="361" w:lineRule="auto"/>
        <w:jc w:val="both"/>
        <w:rPr>
          <w:rFonts w:ascii="SimSun" w:hAnsi="SimSun" w:eastAsia="SimSun" w:cs="SimSun"/>
          <w:sz w:val="22"/>
          <w:szCs w:val="22"/>
        </w:rPr>
      </w:pPr>
      <w:r>
        <w:rPr>
          <w:rFonts w:ascii="SimSun" w:hAnsi="SimSun" w:eastAsia="SimSun" w:cs="SimSun"/>
          <w:sz w:val="22"/>
          <w:szCs w:val="22"/>
          <w:spacing w:val="-6"/>
        </w:rPr>
        <w:t>包括办学标准执行、教育投入落实和经费管理、教师编制待遇、教育扶贫和重大教育工</w:t>
      </w:r>
      <w:r>
        <w:rPr>
          <w:rFonts w:ascii="SimSun" w:hAnsi="SimSun" w:eastAsia="SimSun" w:cs="SimSun"/>
          <w:sz w:val="22"/>
          <w:szCs w:val="22"/>
          <w:spacing w:val="18"/>
        </w:rPr>
        <w:t xml:space="preserve"> </w:t>
      </w:r>
      <w:r>
        <w:rPr>
          <w:rFonts w:ascii="SimSun" w:hAnsi="SimSun" w:eastAsia="SimSun" w:cs="SimSun"/>
          <w:sz w:val="22"/>
          <w:szCs w:val="22"/>
          <w:spacing w:val="-5"/>
        </w:rPr>
        <w:t>程项目实施等情况。各级教育督导机构要集中研究督导发现的问题，督促整改落实，确</w:t>
      </w:r>
      <w:r>
        <w:rPr>
          <w:rFonts w:ascii="SimSun" w:hAnsi="SimSun" w:eastAsia="SimSun" w:cs="SimSun"/>
          <w:sz w:val="22"/>
          <w:szCs w:val="22"/>
          <w:spacing w:val="5"/>
        </w:rPr>
        <w:t xml:space="preserve"> </w:t>
      </w:r>
      <w:r>
        <w:rPr>
          <w:rFonts w:ascii="SimSun" w:hAnsi="SimSun" w:eastAsia="SimSun" w:cs="SimSun"/>
          <w:sz w:val="22"/>
          <w:szCs w:val="22"/>
          <w:spacing w:val="-4"/>
        </w:rPr>
        <w:t>保督导发挥作用。加强义务教育均衡发展督导评</w:t>
      </w:r>
      <w:r>
        <w:rPr>
          <w:rFonts w:ascii="SimSun" w:hAnsi="SimSun" w:eastAsia="SimSun" w:cs="SimSun"/>
          <w:sz w:val="22"/>
          <w:szCs w:val="22"/>
          <w:spacing w:val="-5"/>
        </w:rPr>
        <w:t>估认定和监测复查工作，完善控辍保学</w:t>
      </w:r>
      <w:r>
        <w:rPr>
          <w:rFonts w:ascii="SimSun" w:hAnsi="SimSun" w:eastAsia="SimSun" w:cs="SimSun"/>
          <w:sz w:val="22"/>
          <w:szCs w:val="22"/>
        </w:rPr>
        <w:t xml:space="preserve"> </w:t>
      </w:r>
      <w:r>
        <w:rPr>
          <w:rFonts w:ascii="SimSun" w:hAnsi="SimSun" w:eastAsia="SimSun" w:cs="SimSun"/>
          <w:sz w:val="22"/>
          <w:szCs w:val="22"/>
          <w:spacing w:val="-4"/>
        </w:rPr>
        <w:t>督导机制和考核问责机制。组织教育热点难点</w:t>
      </w:r>
      <w:r>
        <w:rPr>
          <w:rFonts w:ascii="SimSun" w:hAnsi="SimSun" w:eastAsia="SimSun" w:cs="SimSun"/>
          <w:sz w:val="22"/>
          <w:szCs w:val="22"/>
          <w:spacing w:val="-5"/>
        </w:rPr>
        <w:t>问题和重点工作专项督导，及时开展重大</w:t>
      </w:r>
    </w:p>
    <w:p>
      <w:pPr>
        <w:spacing w:line="219" w:lineRule="auto"/>
        <w:rPr>
          <w:rFonts w:ascii="SimSun" w:hAnsi="SimSun" w:eastAsia="SimSun" w:cs="SimSun"/>
          <w:sz w:val="22"/>
          <w:szCs w:val="22"/>
        </w:rPr>
      </w:pPr>
      <w:r>
        <w:rPr>
          <w:rFonts w:ascii="SimSun" w:hAnsi="SimSun" w:eastAsia="SimSun" w:cs="SimSun"/>
          <w:sz w:val="22"/>
          <w:szCs w:val="22"/>
          <w:spacing w:val="-8"/>
        </w:rPr>
        <w:t>教育突发事件督导。</w:t>
      </w:r>
    </w:p>
    <w:p>
      <w:pPr>
        <w:ind w:firstLine="413"/>
        <w:spacing w:before="169" w:line="361" w:lineRule="auto"/>
        <w:rPr>
          <w:rFonts w:ascii="SimSun" w:hAnsi="SimSun" w:eastAsia="SimSun" w:cs="SimSun"/>
          <w:sz w:val="22"/>
          <w:szCs w:val="22"/>
        </w:rPr>
      </w:pPr>
      <w:r>
        <w:rPr>
          <w:rFonts w:ascii="SimSun" w:hAnsi="SimSun" w:eastAsia="SimSun" w:cs="SimSun"/>
          <w:sz w:val="22"/>
          <w:szCs w:val="22"/>
          <w:b/>
          <w:bCs/>
          <w:spacing w:val="-2"/>
        </w:rPr>
        <w:t>(八)加强对学校的督导。</w:t>
      </w:r>
      <w:r>
        <w:rPr>
          <w:rFonts w:ascii="SimSun" w:hAnsi="SimSun" w:eastAsia="SimSun" w:cs="SimSun"/>
          <w:sz w:val="22"/>
          <w:szCs w:val="22"/>
          <w:spacing w:val="12"/>
        </w:rPr>
        <w:t xml:space="preserve"> </w:t>
      </w:r>
      <w:r>
        <w:rPr>
          <w:rFonts w:ascii="SimSun" w:hAnsi="SimSun" w:eastAsia="SimSun" w:cs="SimSun"/>
          <w:sz w:val="22"/>
          <w:szCs w:val="22"/>
          <w:spacing w:val="-2"/>
        </w:rPr>
        <w:t>完善学校督导的政策和标准，对学校开展经常性督</w:t>
      </w:r>
      <w:r>
        <w:rPr>
          <w:rFonts w:ascii="SimSun" w:hAnsi="SimSun" w:eastAsia="SimSun" w:cs="SimSun"/>
          <w:sz w:val="22"/>
          <w:szCs w:val="22"/>
          <w:spacing w:val="-3"/>
        </w:rPr>
        <w:t>导，</w:t>
      </w:r>
      <w:r>
        <w:rPr>
          <w:rFonts w:ascii="SimSun" w:hAnsi="SimSun" w:eastAsia="SimSun" w:cs="SimSun"/>
          <w:sz w:val="22"/>
          <w:szCs w:val="22"/>
        </w:rPr>
        <w:t xml:space="preserve"> </w:t>
      </w:r>
      <w:r>
        <w:rPr>
          <w:rFonts w:ascii="SimSun" w:hAnsi="SimSun" w:eastAsia="SimSun" w:cs="SimSun"/>
          <w:sz w:val="22"/>
          <w:szCs w:val="22"/>
          <w:spacing w:val="1"/>
        </w:rPr>
        <w:t>引导学校办出特色、办出水平，促进学生德智体美劳全面发展。</w:t>
      </w:r>
      <w:r>
        <w:rPr>
          <w:rFonts w:ascii="SimSun" w:hAnsi="SimSun" w:eastAsia="SimSun" w:cs="SimSun"/>
          <w:sz w:val="22"/>
          <w:szCs w:val="22"/>
        </w:rPr>
        <w:t>重点督导学校落实立</w:t>
      </w:r>
      <w:r>
        <w:rPr>
          <w:rFonts w:ascii="SimSun" w:hAnsi="SimSun" w:eastAsia="SimSun" w:cs="SimSun"/>
          <w:sz w:val="22"/>
          <w:szCs w:val="22"/>
        </w:rPr>
        <w:t xml:space="preserve">  </w:t>
      </w:r>
      <w:r>
        <w:rPr>
          <w:rFonts w:ascii="SimSun" w:hAnsi="SimSun" w:eastAsia="SimSun" w:cs="SimSun"/>
          <w:sz w:val="22"/>
          <w:szCs w:val="22"/>
          <w:spacing w:val="-2"/>
        </w:rPr>
        <w:t>德树人情况，主要包括学校党建及党建带团建队建、教</w:t>
      </w:r>
      <w:r>
        <w:rPr>
          <w:rFonts w:ascii="SimSun" w:hAnsi="SimSun" w:eastAsia="SimSun" w:cs="SimSun"/>
          <w:sz w:val="22"/>
          <w:szCs w:val="22"/>
          <w:spacing w:val="-3"/>
        </w:rPr>
        <w:t>育教学、科学研究、师德师风、</w:t>
      </w:r>
      <w:r>
        <w:rPr>
          <w:rFonts w:ascii="SimSun" w:hAnsi="SimSun" w:eastAsia="SimSun" w:cs="SimSun"/>
          <w:sz w:val="22"/>
          <w:szCs w:val="22"/>
        </w:rPr>
        <w:t xml:space="preserve"> </w:t>
      </w:r>
      <w:r>
        <w:rPr>
          <w:rFonts w:ascii="SimSun" w:hAnsi="SimSun" w:eastAsia="SimSun" w:cs="SimSun"/>
          <w:sz w:val="22"/>
          <w:szCs w:val="22"/>
          <w:spacing w:val="1"/>
        </w:rPr>
        <w:t>资源配置、教育收费、安全稳定等情况。指导学校建立自我督导体系，优化学校内部</w:t>
      </w:r>
      <w:r>
        <w:rPr>
          <w:rFonts w:ascii="SimSun" w:hAnsi="SimSun" w:eastAsia="SimSun" w:cs="SimSun"/>
          <w:sz w:val="22"/>
          <w:szCs w:val="22"/>
          <w:spacing w:val="13"/>
        </w:rPr>
        <w:t xml:space="preserve"> </w:t>
      </w:r>
      <w:r>
        <w:rPr>
          <w:rFonts w:ascii="SimSun" w:hAnsi="SimSun" w:eastAsia="SimSun" w:cs="SimSun"/>
          <w:sz w:val="22"/>
          <w:szCs w:val="22"/>
          <w:spacing w:val="1"/>
        </w:rPr>
        <w:t>治理。完善督学责任区制度，落实常态督导，督促学校规范办学行为。原则上，学校</w:t>
      </w:r>
      <w:r>
        <w:rPr>
          <w:rFonts w:ascii="SimSun" w:hAnsi="SimSun" w:eastAsia="SimSun" w:cs="SimSun"/>
          <w:sz w:val="22"/>
          <w:szCs w:val="22"/>
          <w:spacing w:val="10"/>
        </w:rPr>
        <w:t xml:space="preserve"> </w:t>
      </w:r>
      <w:r>
        <w:rPr>
          <w:rFonts w:ascii="SimSun" w:hAnsi="SimSun" w:eastAsia="SimSun" w:cs="SimSun"/>
          <w:sz w:val="22"/>
          <w:szCs w:val="22"/>
          <w:spacing w:val="1"/>
        </w:rPr>
        <w:t>校(园)长在一个任期结束时，要接受一次综合督导。各地要加强对民办学校的全方位</w:t>
      </w:r>
    </w:p>
    <w:p>
      <w:pPr>
        <w:spacing w:line="220" w:lineRule="auto"/>
        <w:rPr>
          <w:rFonts w:ascii="SimSun" w:hAnsi="SimSun" w:eastAsia="SimSun" w:cs="SimSun"/>
          <w:sz w:val="22"/>
          <w:szCs w:val="22"/>
        </w:rPr>
      </w:pPr>
      <w:r>
        <w:rPr>
          <w:rFonts w:ascii="SimSun" w:hAnsi="SimSun" w:eastAsia="SimSun" w:cs="SimSun"/>
          <w:sz w:val="22"/>
          <w:szCs w:val="22"/>
          <w:spacing w:val="-10"/>
        </w:rPr>
        <w:t>督导。</w:t>
      </w:r>
    </w:p>
    <w:p>
      <w:pPr>
        <w:ind w:right="61" w:firstLine="413"/>
        <w:spacing w:before="162" w:line="361" w:lineRule="auto"/>
        <w:rPr>
          <w:rFonts w:ascii="SimSun" w:hAnsi="SimSun" w:eastAsia="SimSun" w:cs="SimSun"/>
          <w:sz w:val="22"/>
          <w:szCs w:val="22"/>
        </w:rPr>
      </w:pPr>
      <w:r>
        <w:rPr>
          <w:rFonts w:ascii="SimSun" w:hAnsi="SimSun" w:eastAsia="SimSun" w:cs="SimSun"/>
          <w:sz w:val="22"/>
          <w:szCs w:val="22"/>
          <w:b/>
          <w:bCs/>
          <w:spacing w:val="-2"/>
        </w:rPr>
        <w:t>(九)加强和改进教育评估监测。</w:t>
      </w:r>
      <w:r>
        <w:rPr>
          <w:rFonts w:ascii="SimSun" w:hAnsi="SimSun" w:eastAsia="SimSun" w:cs="SimSun"/>
          <w:sz w:val="22"/>
          <w:szCs w:val="22"/>
          <w:spacing w:val="23"/>
        </w:rPr>
        <w:t xml:space="preserve"> </w:t>
      </w:r>
      <w:r>
        <w:rPr>
          <w:rFonts w:ascii="SimSun" w:hAnsi="SimSun" w:eastAsia="SimSun" w:cs="SimSun"/>
          <w:sz w:val="22"/>
          <w:szCs w:val="22"/>
          <w:spacing w:val="-2"/>
        </w:rPr>
        <w:t>建立健全各级各类教育</w:t>
      </w:r>
      <w:r>
        <w:rPr>
          <w:rFonts w:ascii="SimSun" w:hAnsi="SimSun" w:eastAsia="SimSun" w:cs="SimSun"/>
          <w:sz w:val="22"/>
          <w:szCs w:val="22"/>
          <w:spacing w:val="-3"/>
        </w:rPr>
        <w:t>监测制度，引导督促学校</w:t>
      </w:r>
      <w:r>
        <w:rPr>
          <w:rFonts w:ascii="SimSun" w:hAnsi="SimSun" w:eastAsia="SimSun" w:cs="SimSun"/>
          <w:sz w:val="22"/>
          <w:szCs w:val="22"/>
        </w:rPr>
        <w:t xml:space="preserve"> </w:t>
      </w:r>
      <w:r>
        <w:rPr>
          <w:rFonts w:ascii="SimSun" w:hAnsi="SimSun" w:eastAsia="SimSun" w:cs="SimSun"/>
          <w:sz w:val="22"/>
          <w:szCs w:val="22"/>
          <w:spacing w:val="1"/>
        </w:rPr>
        <w:t>遵循教育规律，聚焦教育教学质量。完善评估监测指标体系，加强对学校教师队伍建</w:t>
      </w:r>
      <w:r>
        <w:rPr>
          <w:rFonts w:ascii="SimSun" w:hAnsi="SimSun" w:eastAsia="SimSun" w:cs="SimSun"/>
          <w:sz w:val="22"/>
          <w:szCs w:val="22"/>
          <w:spacing w:val="11"/>
        </w:rPr>
        <w:t xml:space="preserve"> </w:t>
      </w:r>
      <w:r>
        <w:rPr>
          <w:rFonts w:ascii="SimSun" w:hAnsi="SimSun" w:eastAsia="SimSun" w:cs="SimSun"/>
          <w:sz w:val="22"/>
          <w:szCs w:val="22"/>
          <w:spacing w:val="-4"/>
        </w:rPr>
        <w:t>设、办学条件和教育教学质量的评估监测。开</w:t>
      </w:r>
      <w:r>
        <w:rPr>
          <w:rFonts w:ascii="SimSun" w:hAnsi="SimSun" w:eastAsia="SimSun" w:cs="SimSun"/>
          <w:sz w:val="22"/>
          <w:szCs w:val="22"/>
          <w:spacing w:val="-5"/>
        </w:rPr>
        <w:t>展幼儿园办园行为、义务教育各学科学习</w:t>
      </w:r>
      <w:r>
        <w:rPr>
          <w:rFonts w:ascii="SimSun" w:hAnsi="SimSun" w:eastAsia="SimSun" w:cs="SimSun"/>
          <w:sz w:val="22"/>
          <w:szCs w:val="22"/>
        </w:rPr>
        <w:t xml:space="preserve"> </w:t>
      </w:r>
      <w:r>
        <w:rPr>
          <w:rFonts w:ascii="SimSun" w:hAnsi="SimSun" w:eastAsia="SimSun" w:cs="SimSun"/>
          <w:sz w:val="22"/>
          <w:szCs w:val="22"/>
          <w:spacing w:val="-5"/>
        </w:rPr>
        <w:t>质量、中等职业学校办学能力、高等职业院校适应社会需求能力评估。继续实施高等教</w:t>
      </w:r>
      <w:r>
        <w:rPr>
          <w:rFonts w:ascii="SimSun" w:hAnsi="SimSun" w:eastAsia="SimSun" w:cs="SimSun"/>
          <w:sz w:val="22"/>
          <w:szCs w:val="22"/>
          <w:spacing w:val="17"/>
        </w:rPr>
        <w:t xml:space="preserve"> </w:t>
      </w:r>
      <w:r>
        <w:rPr>
          <w:rFonts w:ascii="SimSun" w:hAnsi="SimSun" w:eastAsia="SimSun" w:cs="SimSun"/>
          <w:sz w:val="22"/>
          <w:szCs w:val="22"/>
          <w:spacing w:val="-4"/>
        </w:rPr>
        <w:t>育评估，开展博士硕士学位论文抽检，严肃处理学位论文造假等学术不端行为。积极探</w:t>
      </w:r>
      <w:r>
        <w:rPr>
          <w:rFonts w:ascii="SimSun" w:hAnsi="SimSun" w:eastAsia="SimSun" w:cs="SimSun"/>
          <w:sz w:val="22"/>
          <w:szCs w:val="22"/>
        </w:rPr>
        <w:t xml:space="preserve"> </w:t>
      </w:r>
      <w:r>
        <w:rPr>
          <w:rFonts w:ascii="SimSun" w:hAnsi="SimSun" w:eastAsia="SimSun" w:cs="SimSun"/>
          <w:sz w:val="22"/>
          <w:szCs w:val="22"/>
          <w:spacing w:val="-4"/>
        </w:rPr>
        <w:t>索建立各级教育督导机构通过政府购买服务方式、委托第三</w:t>
      </w:r>
      <w:r>
        <w:rPr>
          <w:rFonts w:ascii="SimSun" w:hAnsi="SimSun" w:eastAsia="SimSun" w:cs="SimSun"/>
          <w:sz w:val="22"/>
          <w:szCs w:val="22"/>
          <w:spacing w:val="-5"/>
        </w:rPr>
        <w:t>方评估监测机构和社会组织</w:t>
      </w:r>
    </w:p>
    <w:p>
      <w:pPr>
        <w:spacing w:before="2" w:line="217" w:lineRule="auto"/>
        <w:rPr>
          <w:rFonts w:ascii="SimSun" w:hAnsi="SimSun" w:eastAsia="SimSun" w:cs="SimSun"/>
          <w:sz w:val="22"/>
          <w:szCs w:val="22"/>
        </w:rPr>
      </w:pPr>
      <w:r>
        <w:rPr>
          <w:rFonts w:ascii="SimSun" w:hAnsi="SimSun" w:eastAsia="SimSun" w:cs="SimSun"/>
          <w:sz w:val="22"/>
          <w:szCs w:val="22"/>
          <w:spacing w:val="-8"/>
        </w:rPr>
        <w:t>开展教育评估监测的工作机制。</w:t>
      </w:r>
    </w:p>
    <w:p>
      <w:pPr>
        <w:ind w:right="69" w:firstLine="413"/>
        <w:spacing w:before="170" w:line="361" w:lineRule="auto"/>
        <w:rPr>
          <w:rFonts w:ascii="SimSun" w:hAnsi="SimSun" w:eastAsia="SimSun" w:cs="SimSun"/>
          <w:sz w:val="22"/>
          <w:szCs w:val="22"/>
        </w:rPr>
      </w:pPr>
      <w:r>
        <w:rPr>
          <w:rFonts w:ascii="SimSun" w:hAnsi="SimSun" w:eastAsia="SimSun" w:cs="SimSun"/>
          <w:sz w:val="22"/>
          <w:szCs w:val="22"/>
          <w:b/>
          <w:bCs/>
          <w:spacing w:val="2"/>
        </w:rPr>
        <w:t>(十)改进教育督导方式方法</w:t>
      </w:r>
      <w:r>
        <w:rPr>
          <w:rFonts w:ascii="SimSun" w:hAnsi="SimSun" w:eastAsia="SimSun" w:cs="SimSun"/>
          <w:sz w:val="22"/>
          <w:szCs w:val="22"/>
          <w:spacing w:val="2"/>
        </w:rPr>
        <w:t>。大力强化信息</w:t>
      </w:r>
      <w:r>
        <w:rPr>
          <w:rFonts w:ascii="SimSun" w:hAnsi="SimSun" w:eastAsia="SimSun" w:cs="SimSun"/>
          <w:sz w:val="22"/>
          <w:szCs w:val="22"/>
          <w:spacing w:val="1"/>
        </w:rPr>
        <w:t>技术手段应用，充分利用互联网、大</w:t>
      </w:r>
      <w:r>
        <w:rPr>
          <w:rFonts w:ascii="SimSun" w:hAnsi="SimSun" w:eastAsia="SimSun" w:cs="SimSun"/>
          <w:sz w:val="22"/>
          <w:szCs w:val="22"/>
        </w:rPr>
        <w:t xml:space="preserve"> </w:t>
      </w:r>
      <w:r>
        <w:rPr>
          <w:rFonts w:ascii="SimSun" w:hAnsi="SimSun" w:eastAsia="SimSun" w:cs="SimSun"/>
          <w:sz w:val="22"/>
          <w:szCs w:val="22"/>
          <w:spacing w:val="-4"/>
        </w:rPr>
        <w:t>数据、云计算等开展督导评估监测工作。遵循教育督导</w:t>
      </w:r>
      <w:r>
        <w:rPr>
          <w:rFonts w:ascii="SimSun" w:hAnsi="SimSun" w:eastAsia="SimSun" w:cs="SimSun"/>
          <w:sz w:val="22"/>
          <w:szCs w:val="22"/>
          <w:spacing w:val="-5"/>
        </w:rPr>
        <w:t>规律，坚持综合督导与专项督导</w:t>
      </w:r>
      <w:r>
        <w:rPr>
          <w:rFonts w:ascii="SimSun" w:hAnsi="SimSun" w:eastAsia="SimSun" w:cs="SimSun"/>
          <w:sz w:val="22"/>
          <w:szCs w:val="22"/>
        </w:rPr>
        <w:t xml:space="preserve"> </w:t>
      </w:r>
      <w:r>
        <w:rPr>
          <w:rFonts w:ascii="SimSun" w:hAnsi="SimSun" w:eastAsia="SimSun" w:cs="SimSun"/>
          <w:sz w:val="22"/>
          <w:szCs w:val="22"/>
          <w:spacing w:val="-4"/>
        </w:rPr>
        <w:t>相结合、过程性督导与结果性督导相结合、日常督导与随机督</w:t>
      </w:r>
      <w:r>
        <w:rPr>
          <w:rFonts w:ascii="SimSun" w:hAnsi="SimSun" w:eastAsia="SimSun" w:cs="SimSun"/>
          <w:sz w:val="22"/>
          <w:szCs w:val="22"/>
          <w:spacing w:val="-5"/>
        </w:rPr>
        <w:t>导相结合、明察与暗访相</w:t>
      </w:r>
      <w:r>
        <w:rPr>
          <w:rFonts w:ascii="SimSun" w:hAnsi="SimSun" w:eastAsia="SimSun" w:cs="SimSun"/>
          <w:sz w:val="22"/>
          <w:szCs w:val="22"/>
        </w:rPr>
        <w:t xml:space="preserve"> </w:t>
      </w:r>
      <w:r>
        <w:rPr>
          <w:rFonts w:ascii="SimSun" w:hAnsi="SimSun" w:eastAsia="SimSun" w:cs="SimSun"/>
          <w:sz w:val="22"/>
          <w:szCs w:val="22"/>
          <w:spacing w:val="-4"/>
        </w:rPr>
        <w:t>结合，不断提高教育督导的针对性和实效性。加强教育督导工</w:t>
      </w:r>
      <w:r>
        <w:rPr>
          <w:rFonts w:ascii="SimSun" w:hAnsi="SimSun" w:eastAsia="SimSun" w:cs="SimSun"/>
          <w:sz w:val="22"/>
          <w:szCs w:val="22"/>
          <w:spacing w:val="-5"/>
        </w:rPr>
        <w:t>作统筹管理，科学制定督</w:t>
      </w:r>
    </w:p>
    <w:p>
      <w:pPr>
        <w:spacing w:before="1" w:line="218" w:lineRule="auto"/>
        <w:rPr>
          <w:rFonts w:ascii="SimSun" w:hAnsi="SimSun" w:eastAsia="SimSun" w:cs="SimSun"/>
          <w:sz w:val="22"/>
          <w:szCs w:val="22"/>
        </w:rPr>
      </w:pPr>
      <w:r>
        <w:rPr>
          <w:rFonts w:ascii="SimSun" w:hAnsi="SimSun" w:eastAsia="SimSun" w:cs="SimSun"/>
          <w:sz w:val="22"/>
          <w:szCs w:val="22"/>
          <w:spacing w:val="-7"/>
        </w:rPr>
        <w:t>导计划，控制督导频次，避免给学校和教师增加负担、干扰正常教学秩序。</w:t>
      </w:r>
    </w:p>
    <w:p>
      <w:pPr>
        <w:spacing w:line="285" w:lineRule="auto"/>
        <w:rPr>
          <w:rFonts w:ascii="Arial"/>
          <w:sz w:val="21"/>
        </w:rPr>
      </w:pPr>
      <w:r/>
    </w:p>
    <w:p>
      <w:pPr>
        <w:spacing w:line="285" w:lineRule="auto"/>
        <w:rPr>
          <w:rFonts w:ascii="Arial"/>
          <w:sz w:val="21"/>
        </w:rPr>
      </w:pPr>
      <w:r/>
    </w:p>
    <w:p>
      <w:pPr>
        <w:ind w:left="483"/>
        <w:spacing w:before="71" w:line="221" w:lineRule="auto"/>
        <w:outlineLvl w:val="3"/>
        <w:rPr>
          <w:rFonts w:ascii="SimHei" w:hAnsi="SimHei" w:eastAsia="SimHei" w:cs="SimHei"/>
          <w:sz w:val="22"/>
          <w:szCs w:val="22"/>
        </w:rPr>
      </w:pPr>
      <w:r>
        <w:rPr>
          <w:rFonts w:ascii="SimHei" w:hAnsi="SimHei" w:eastAsia="SimHei" w:cs="SimHei"/>
          <w:sz w:val="22"/>
          <w:szCs w:val="22"/>
          <w:b/>
          <w:bCs/>
          <w:spacing w:val="10"/>
        </w:rPr>
        <w:t>四、</w:t>
      </w:r>
      <w:r>
        <w:rPr>
          <w:rFonts w:ascii="SimHei" w:hAnsi="SimHei" w:eastAsia="SimHei" w:cs="SimHei"/>
          <w:sz w:val="22"/>
          <w:szCs w:val="22"/>
          <w:spacing w:val="-36"/>
        </w:rPr>
        <w:t xml:space="preserve"> </w:t>
      </w:r>
      <w:r>
        <w:rPr>
          <w:rFonts w:ascii="SimHei" w:hAnsi="SimHei" w:eastAsia="SimHei" w:cs="SimHei"/>
          <w:sz w:val="22"/>
          <w:szCs w:val="22"/>
          <w:b/>
          <w:bCs/>
          <w:spacing w:val="10"/>
        </w:rPr>
        <w:t>进一步深化教育督导问责机制改革</w:t>
      </w:r>
    </w:p>
    <w:p>
      <w:pPr>
        <w:spacing w:line="264" w:lineRule="auto"/>
        <w:rPr>
          <w:rFonts w:ascii="Arial"/>
          <w:sz w:val="21"/>
        </w:rPr>
      </w:pPr>
      <w:r/>
    </w:p>
    <w:p>
      <w:pPr>
        <w:ind w:right="61" w:firstLine="413"/>
        <w:spacing w:before="72" w:line="371" w:lineRule="auto"/>
        <w:jc w:val="both"/>
        <w:rPr>
          <w:rFonts w:ascii="SimSun" w:hAnsi="SimSun" w:eastAsia="SimSun" w:cs="SimSun"/>
          <w:sz w:val="22"/>
          <w:szCs w:val="22"/>
        </w:rPr>
      </w:pPr>
      <w:r>
        <w:rPr>
          <w:rFonts w:ascii="SimSun" w:hAnsi="SimSun" w:eastAsia="SimSun" w:cs="SimSun"/>
          <w:sz w:val="22"/>
          <w:szCs w:val="22"/>
          <w:b/>
          <w:bCs/>
          <w:spacing w:val="-1"/>
        </w:rPr>
        <w:t>(十一)完善报告制度。</w:t>
      </w:r>
      <w:r>
        <w:rPr>
          <w:rFonts w:ascii="SimSun" w:hAnsi="SimSun" w:eastAsia="SimSun" w:cs="SimSun"/>
          <w:sz w:val="22"/>
          <w:szCs w:val="22"/>
          <w:spacing w:val="3"/>
        </w:rPr>
        <w:t xml:space="preserve"> </w:t>
      </w:r>
      <w:r>
        <w:rPr>
          <w:rFonts w:ascii="SimSun" w:hAnsi="SimSun" w:eastAsia="SimSun" w:cs="SimSun"/>
          <w:sz w:val="22"/>
          <w:szCs w:val="22"/>
          <w:spacing w:val="-1"/>
        </w:rPr>
        <w:t>各级教育督导机构开展督导工作，均要形</w:t>
      </w:r>
      <w:r>
        <w:rPr>
          <w:rFonts w:ascii="SimSun" w:hAnsi="SimSun" w:eastAsia="SimSun" w:cs="SimSun"/>
          <w:sz w:val="22"/>
          <w:szCs w:val="22"/>
          <w:spacing w:val="-2"/>
        </w:rPr>
        <w:t>成督导报告，并</w:t>
      </w:r>
      <w:r>
        <w:rPr>
          <w:rFonts w:ascii="SimSun" w:hAnsi="SimSun" w:eastAsia="SimSun" w:cs="SimSun"/>
          <w:sz w:val="22"/>
          <w:szCs w:val="22"/>
        </w:rPr>
        <w:t xml:space="preserve"> </w:t>
      </w:r>
      <w:r>
        <w:rPr>
          <w:rFonts w:ascii="SimSun" w:hAnsi="SimSun" w:eastAsia="SimSun" w:cs="SimSun"/>
          <w:sz w:val="22"/>
          <w:szCs w:val="22"/>
          <w:spacing w:val="-5"/>
        </w:rPr>
        <w:t>充分利用政府门户网站、新闻媒体及新媒体等载体，以适当方式向社会公开，接受人民</w:t>
      </w:r>
    </w:p>
    <w:p>
      <w:pPr>
        <w:spacing w:before="1" w:line="219" w:lineRule="auto"/>
        <w:rPr>
          <w:rFonts w:ascii="SimSun" w:hAnsi="SimSun" w:eastAsia="SimSun" w:cs="SimSun"/>
          <w:sz w:val="22"/>
          <w:szCs w:val="22"/>
        </w:rPr>
      </w:pPr>
      <w:r>
        <w:rPr>
          <w:rFonts w:ascii="SimSun" w:hAnsi="SimSun" w:eastAsia="SimSun" w:cs="SimSun"/>
          <w:sz w:val="22"/>
          <w:szCs w:val="22"/>
          <w:spacing w:val="-2"/>
        </w:rPr>
        <w:t>群众监督。对落实党中央、国务院教育决策部署不力和</w:t>
      </w:r>
      <w:r>
        <w:rPr>
          <w:rFonts w:ascii="SimSun" w:hAnsi="SimSun" w:eastAsia="SimSun" w:cs="SimSun"/>
          <w:sz w:val="22"/>
          <w:szCs w:val="22"/>
          <w:spacing w:val="-3"/>
        </w:rPr>
        <w:t>违反有关教育法律法规的行为，</w:t>
      </w:r>
    </w:p>
    <w:p>
      <w:pPr>
        <w:sectPr>
          <w:pgSz w:w="10320" w:h="14570"/>
          <w:pgMar w:top="400" w:right="989" w:bottom="400" w:left="1059"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5"/>
        </w:rPr>
        <w:t>166</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71" w:lineRule="auto"/>
        <w:rPr>
          <w:rFonts w:ascii="Arial"/>
          <w:sz w:val="21"/>
        </w:rPr>
      </w:pPr>
      <w:r/>
    </w:p>
    <w:p>
      <w:pPr>
        <w:spacing w:before="71" w:line="219" w:lineRule="auto"/>
        <w:rPr>
          <w:rFonts w:ascii="SimSun" w:hAnsi="SimSun" w:eastAsia="SimSun" w:cs="SimSun"/>
          <w:sz w:val="22"/>
          <w:szCs w:val="22"/>
        </w:rPr>
      </w:pPr>
      <w:r>
        <w:rPr>
          <w:rFonts w:ascii="SimSun" w:hAnsi="SimSun" w:eastAsia="SimSun" w:cs="SimSun"/>
          <w:sz w:val="22"/>
          <w:szCs w:val="22"/>
          <w:spacing w:val="-9"/>
        </w:rPr>
        <w:t>要在新闻媒体予以曝光。</w:t>
      </w:r>
    </w:p>
    <w:p>
      <w:pPr>
        <w:ind w:left="413"/>
        <w:spacing w:before="157" w:line="443" w:lineRule="exact"/>
        <w:rPr>
          <w:rFonts w:ascii="SimSun" w:hAnsi="SimSun" w:eastAsia="SimSun" w:cs="SimSun"/>
          <w:sz w:val="22"/>
          <w:szCs w:val="22"/>
        </w:rPr>
      </w:pPr>
      <w:r>
        <w:rPr>
          <w:rFonts w:ascii="SimSun" w:hAnsi="SimSun" w:eastAsia="SimSun" w:cs="SimSun"/>
          <w:sz w:val="22"/>
          <w:szCs w:val="22"/>
          <w:b/>
          <w:bCs/>
          <w:spacing w:val="-1"/>
          <w:position w:val="16"/>
        </w:rPr>
        <w:t>(十二)规范反馈制度。</w:t>
      </w:r>
      <w:r>
        <w:rPr>
          <w:rFonts w:ascii="SimSun" w:hAnsi="SimSun" w:eastAsia="SimSun" w:cs="SimSun"/>
          <w:sz w:val="22"/>
          <w:szCs w:val="22"/>
          <w:spacing w:val="3"/>
          <w:position w:val="16"/>
        </w:rPr>
        <w:t xml:space="preserve"> </w:t>
      </w:r>
      <w:r>
        <w:rPr>
          <w:rFonts w:ascii="SimSun" w:hAnsi="SimSun" w:eastAsia="SimSun" w:cs="SimSun"/>
          <w:sz w:val="22"/>
          <w:szCs w:val="22"/>
          <w:spacing w:val="-1"/>
          <w:position w:val="16"/>
        </w:rPr>
        <w:t>各级教育督导机构要及时向被督导单位反</w:t>
      </w:r>
      <w:r>
        <w:rPr>
          <w:rFonts w:ascii="SimSun" w:hAnsi="SimSun" w:eastAsia="SimSun" w:cs="SimSun"/>
          <w:sz w:val="22"/>
          <w:szCs w:val="22"/>
          <w:spacing w:val="-2"/>
          <w:position w:val="16"/>
        </w:rPr>
        <w:t>馈督导结果，逐</w:t>
      </w:r>
    </w:p>
    <w:p>
      <w:pPr>
        <w:spacing w:line="219" w:lineRule="auto"/>
        <w:rPr>
          <w:rFonts w:ascii="SimSun" w:hAnsi="SimSun" w:eastAsia="SimSun" w:cs="SimSun"/>
          <w:sz w:val="22"/>
          <w:szCs w:val="22"/>
        </w:rPr>
      </w:pPr>
      <w:r>
        <w:rPr>
          <w:rFonts w:ascii="SimSun" w:hAnsi="SimSun" w:eastAsia="SimSun" w:cs="SimSun"/>
          <w:sz w:val="22"/>
          <w:szCs w:val="22"/>
          <w:spacing w:val="-7"/>
        </w:rPr>
        <w:t>项反馈存在的问题，下达整改决定，提出整改要求。</w:t>
      </w:r>
    </w:p>
    <w:p>
      <w:pPr>
        <w:ind w:right="74" w:firstLine="413"/>
        <w:spacing w:before="175" w:line="370" w:lineRule="auto"/>
        <w:rPr>
          <w:rFonts w:ascii="SimSun" w:hAnsi="SimSun" w:eastAsia="SimSun" w:cs="SimSun"/>
          <w:sz w:val="22"/>
          <w:szCs w:val="22"/>
        </w:rPr>
      </w:pPr>
      <w:r>
        <w:rPr>
          <w:rFonts w:ascii="SimSun" w:hAnsi="SimSun" w:eastAsia="SimSun" w:cs="SimSun"/>
          <w:sz w:val="22"/>
          <w:szCs w:val="22"/>
          <w:b/>
          <w:bCs/>
          <w:spacing w:val="-1"/>
        </w:rPr>
        <w:t>(十三)强化整改制度。</w:t>
      </w:r>
      <w:r>
        <w:rPr>
          <w:rFonts w:ascii="SimSun" w:hAnsi="SimSun" w:eastAsia="SimSun" w:cs="SimSun"/>
          <w:sz w:val="22"/>
          <w:szCs w:val="22"/>
          <w:spacing w:val="3"/>
        </w:rPr>
        <w:t xml:space="preserve"> </w:t>
      </w:r>
      <w:r>
        <w:rPr>
          <w:rFonts w:ascii="SimSun" w:hAnsi="SimSun" w:eastAsia="SimSun" w:cs="SimSun"/>
          <w:sz w:val="22"/>
          <w:szCs w:val="22"/>
          <w:spacing w:val="-1"/>
        </w:rPr>
        <w:t>各级教育督导机构要督促被督导单位牢固</w:t>
      </w:r>
      <w:r>
        <w:rPr>
          <w:rFonts w:ascii="SimSun" w:hAnsi="SimSun" w:eastAsia="SimSun" w:cs="SimSun"/>
          <w:sz w:val="22"/>
          <w:szCs w:val="22"/>
          <w:spacing w:val="-2"/>
        </w:rPr>
        <w:t>树立“问题必整</w:t>
      </w:r>
      <w:r>
        <w:rPr>
          <w:rFonts w:ascii="SimSun" w:hAnsi="SimSun" w:eastAsia="SimSun" w:cs="SimSun"/>
          <w:sz w:val="22"/>
          <w:szCs w:val="22"/>
        </w:rPr>
        <w:t xml:space="preserve"> </w:t>
      </w:r>
      <w:r>
        <w:rPr>
          <w:rFonts w:ascii="SimSun" w:hAnsi="SimSun" w:eastAsia="SimSun" w:cs="SimSun"/>
          <w:sz w:val="22"/>
          <w:szCs w:val="22"/>
          <w:spacing w:val="-4"/>
        </w:rPr>
        <w:t>改，整改必到位”的责任意识，切实维护督导严肃性。对整改不到位、不及时的，要发</w:t>
      </w:r>
      <w:r>
        <w:rPr>
          <w:rFonts w:ascii="SimSun" w:hAnsi="SimSun" w:eastAsia="SimSun" w:cs="SimSun"/>
          <w:sz w:val="22"/>
          <w:szCs w:val="22"/>
          <w:spacing w:val="10"/>
        </w:rPr>
        <w:t xml:space="preserve"> </w:t>
      </w:r>
      <w:r>
        <w:rPr>
          <w:rFonts w:ascii="SimSun" w:hAnsi="SimSun" w:eastAsia="SimSun" w:cs="SimSun"/>
          <w:sz w:val="22"/>
          <w:szCs w:val="22"/>
          <w:spacing w:val="-4"/>
        </w:rPr>
        <w:t>督办单，限期整改。被督导单位要针对问题，全面整改，及时向教育督导机构报告整改</w:t>
      </w:r>
      <w:r>
        <w:rPr>
          <w:rFonts w:ascii="SimSun" w:hAnsi="SimSun" w:eastAsia="SimSun" w:cs="SimSun"/>
          <w:sz w:val="22"/>
          <w:szCs w:val="22"/>
          <w:spacing w:val="10"/>
        </w:rPr>
        <w:t xml:space="preserve"> </w:t>
      </w:r>
      <w:r>
        <w:rPr>
          <w:rFonts w:ascii="SimSun" w:hAnsi="SimSun" w:eastAsia="SimSun" w:cs="SimSun"/>
          <w:sz w:val="22"/>
          <w:szCs w:val="22"/>
          <w:spacing w:val="-4"/>
        </w:rPr>
        <w:t>结果并向社会公布整改情况。被督导单位的主管部门要指导督促被督导单位落实整改意</w:t>
      </w:r>
    </w:p>
    <w:p>
      <w:pPr>
        <w:spacing w:line="219" w:lineRule="auto"/>
        <w:rPr>
          <w:rFonts w:ascii="SimSun" w:hAnsi="SimSun" w:eastAsia="SimSun" w:cs="SimSun"/>
          <w:sz w:val="22"/>
          <w:szCs w:val="22"/>
        </w:rPr>
      </w:pPr>
      <w:r>
        <w:rPr>
          <w:rFonts w:ascii="SimSun" w:hAnsi="SimSun" w:eastAsia="SimSun" w:cs="SimSun"/>
          <w:sz w:val="22"/>
          <w:szCs w:val="22"/>
          <w:spacing w:val="-10"/>
        </w:rPr>
        <w:t>见，整改不力要负连带责任。</w:t>
      </w:r>
    </w:p>
    <w:p>
      <w:pPr>
        <w:ind w:right="75" w:firstLine="413"/>
        <w:spacing w:before="176" w:line="366" w:lineRule="auto"/>
        <w:rPr>
          <w:rFonts w:ascii="SimSun" w:hAnsi="SimSun" w:eastAsia="SimSun" w:cs="SimSun"/>
          <w:sz w:val="22"/>
          <w:szCs w:val="22"/>
        </w:rPr>
      </w:pPr>
      <w:r>
        <w:rPr>
          <w:rFonts w:ascii="SimSun" w:hAnsi="SimSun" w:eastAsia="SimSun" w:cs="SimSun"/>
          <w:sz w:val="22"/>
          <w:szCs w:val="22"/>
          <w:b/>
          <w:bCs/>
          <w:spacing w:val="-1"/>
        </w:rPr>
        <w:t>(十四)健全复查制度。</w:t>
      </w:r>
      <w:r>
        <w:rPr>
          <w:rFonts w:ascii="SimSun" w:hAnsi="SimSun" w:eastAsia="SimSun" w:cs="SimSun"/>
          <w:sz w:val="22"/>
          <w:szCs w:val="22"/>
          <w:spacing w:val="9"/>
        </w:rPr>
        <w:t xml:space="preserve"> </w:t>
      </w:r>
      <w:r>
        <w:rPr>
          <w:rFonts w:ascii="SimSun" w:hAnsi="SimSun" w:eastAsia="SimSun" w:cs="SimSun"/>
          <w:sz w:val="22"/>
          <w:szCs w:val="22"/>
          <w:spacing w:val="-1"/>
        </w:rPr>
        <w:t>各级教育督导机构对本行政区域内被督导事项建立“回头</w:t>
      </w:r>
      <w:r>
        <w:rPr>
          <w:rFonts w:ascii="SimSun" w:hAnsi="SimSun" w:eastAsia="SimSun" w:cs="SimSun"/>
          <w:sz w:val="22"/>
          <w:szCs w:val="22"/>
        </w:rPr>
        <w:t xml:space="preserve"> </w:t>
      </w:r>
      <w:r>
        <w:rPr>
          <w:rFonts w:ascii="SimSun" w:hAnsi="SimSun" w:eastAsia="SimSun" w:cs="SimSun"/>
          <w:sz w:val="22"/>
          <w:szCs w:val="22"/>
          <w:spacing w:val="-4"/>
        </w:rPr>
        <w:t>看”机制，针对上级和本级教育督导机构督导发现问题的整改情况及时进行复查，随时</w:t>
      </w:r>
    </w:p>
    <w:p>
      <w:pPr>
        <w:spacing w:line="218" w:lineRule="auto"/>
        <w:rPr>
          <w:rFonts w:ascii="SimSun" w:hAnsi="SimSun" w:eastAsia="SimSun" w:cs="SimSun"/>
          <w:sz w:val="22"/>
          <w:szCs w:val="22"/>
        </w:rPr>
      </w:pPr>
      <w:r>
        <w:rPr>
          <w:rFonts w:ascii="SimSun" w:hAnsi="SimSun" w:eastAsia="SimSun" w:cs="SimSun"/>
          <w:sz w:val="22"/>
          <w:szCs w:val="22"/>
          <w:spacing w:val="-7"/>
        </w:rPr>
        <w:t>掌握整改情况，防止问题反弹。</w:t>
      </w:r>
    </w:p>
    <w:p>
      <w:pPr>
        <w:ind w:right="70" w:firstLine="413"/>
        <w:spacing w:before="157" w:line="379" w:lineRule="auto"/>
        <w:rPr>
          <w:rFonts w:ascii="SimSun" w:hAnsi="SimSun" w:eastAsia="SimSun" w:cs="SimSun"/>
          <w:sz w:val="22"/>
          <w:szCs w:val="22"/>
        </w:rPr>
      </w:pPr>
      <w:r>
        <w:rPr>
          <w:rFonts w:ascii="SimSun" w:hAnsi="SimSun" w:eastAsia="SimSun" w:cs="SimSun"/>
          <w:sz w:val="22"/>
          <w:szCs w:val="22"/>
          <w:b/>
          <w:bCs/>
          <w:spacing w:val="-1"/>
        </w:rPr>
        <w:t>(十五)落实激励制度。</w:t>
      </w:r>
      <w:r>
        <w:rPr>
          <w:rFonts w:ascii="SimSun" w:hAnsi="SimSun" w:eastAsia="SimSun" w:cs="SimSun"/>
          <w:sz w:val="22"/>
          <w:szCs w:val="22"/>
          <w:spacing w:val="13"/>
        </w:rPr>
        <w:t xml:space="preserve"> </w:t>
      </w:r>
      <w:r>
        <w:rPr>
          <w:rFonts w:ascii="SimSun" w:hAnsi="SimSun" w:eastAsia="SimSun" w:cs="SimSun"/>
          <w:sz w:val="22"/>
          <w:szCs w:val="22"/>
          <w:spacing w:val="-1"/>
        </w:rPr>
        <w:t>地方各级政府要对教育督导结果优秀的被督导</w:t>
      </w:r>
      <w:r>
        <w:rPr>
          <w:rFonts w:ascii="SimSun" w:hAnsi="SimSun" w:eastAsia="SimSun" w:cs="SimSun"/>
          <w:sz w:val="22"/>
          <w:szCs w:val="22"/>
          <w:spacing w:val="-2"/>
        </w:rPr>
        <w:t>单位及有关</w:t>
      </w:r>
      <w:r>
        <w:rPr>
          <w:rFonts w:ascii="SimSun" w:hAnsi="SimSun" w:eastAsia="SimSun" w:cs="SimSun"/>
          <w:sz w:val="22"/>
          <w:szCs w:val="22"/>
        </w:rPr>
        <w:t xml:space="preserve"> </w:t>
      </w:r>
      <w:r>
        <w:rPr>
          <w:rFonts w:ascii="SimSun" w:hAnsi="SimSun" w:eastAsia="SimSun" w:cs="SimSun"/>
          <w:sz w:val="22"/>
          <w:szCs w:val="22"/>
          <w:spacing w:val="-4"/>
        </w:rPr>
        <w:t>负责人进行表彰，在政策支持、资源配置和领导干部考核、任免、奖惩中注意了解教育</w:t>
      </w:r>
    </w:p>
    <w:p>
      <w:pPr>
        <w:spacing w:before="1" w:line="219" w:lineRule="auto"/>
        <w:rPr>
          <w:rFonts w:ascii="SimSun" w:hAnsi="SimSun" w:eastAsia="SimSun" w:cs="SimSun"/>
          <w:sz w:val="22"/>
          <w:szCs w:val="22"/>
        </w:rPr>
      </w:pPr>
      <w:r>
        <w:rPr>
          <w:rFonts w:ascii="SimSun" w:hAnsi="SimSun" w:eastAsia="SimSun" w:cs="SimSun"/>
          <w:sz w:val="22"/>
          <w:szCs w:val="22"/>
          <w:spacing w:val="-8"/>
        </w:rPr>
        <w:t>督导结果及整改情况。</w:t>
      </w:r>
    </w:p>
    <w:p>
      <w:pPr>
        <w:ind w:firstLine="413"/>
        <w:spacing w:before="173" w:line="366" w:lineRule="auto"/>
        <w:rPr>
          <w:rFonts w:ascii="SimSun" w:hAnsi="SimSun" w:eastAsia="SimSun" w:cs="SimSun"/>
          <w:sz w:val="22"/>
          <w:szCs w:val="22"/>
        </w:rPr>
      </w:pPr>
      <w:r>
        <w:rPr>
          <w:rFonts w:ascii="SimSun" w:hAnsi="SimSun" w:eastAsia="SimSun" w:cs="SimSun"/>
          <w:sz w:val="22"/>
          <w:szCs w:val="22"/>
          <w:b/>
          <w:bCs/>
          <w:spacing w:val="-1"/>
        </w:rPr>
        <w:t>(十六)严肃约谈制度。</w:t>
      </w:r>
      <w:r>
        <w:rPr>
          <w:rFonts w:ascii="SimSun" w:hAnsi="SimSun" w:eastAsia="SimSun" w:cs="SimSun"/>
          <w:sz w:val="22"/>
          <w:szCs w:val="22"/>
          <w:spacing w:val="-7"/>
        </w:rPr>
        <w:t xml:space="preserve"> </w:t>
      </w:r>
      <w:r>
        <w:rPr>
          <w:rFonts w:ascii="SimSun" w:hAnsi="SimSun" w:eastAsia="SimSun" w:cs="SimSun"/>
          <w:sz w:val="22"/>
          <w:szCs w:val="22"/>
          <w:spacing w:val="-1"/>
        </w:rPr>
        <w:t>对贯彻落实党的教育方针和党中央、国务院教育</w:t>
      </w:r>
      <w:r>
        <w:rPr>
          <w:rFonts w:ascii="SimSun" w:hAnsi="SimSun" w:eastAsia="SimSun" w:cs="SimSun"/>
          <w:sz w:val="22"/>
          <w:szCs w:val="22"/>
          <w:spacing w:val="-2"/>
        </w:rPr>
        <w:t>决策部署</w:t>
      </w:r>
      <w:r>
        <w:rPr>
          <w:rFonts w:ascii="SimSun" w:hAnsi="SimSun" w:eastAsia="SimSun" w:cs="SimSun"/>
          <w:sz w:val="22"/>
          <w:szCs w:val="22"/>
        </w:rPr>
        <w:t xml:space="preserve">  </w:t>
      </w:r>
      <w:r>
        <w:rPr>
          <w:rFonts w:ascii="SimSun" w:hAnsi="SimSun" w:eastAsia="SimSun" w:cs="SimSun"/>
          <w:sz w:val="22"/>
          <w:szCs w:val="22"/>
          <w:spacing w:val="-2"/>
        </w:rPr>
        <w:t>不坚决不彻底，履行教育职责不到位，教育攻坚任务完成严重滞后，办学行为不规范，</w:t>
      </w:r>
      <w:r>
        <w:rPr>
          <w:rFonts w:ascii="SimSun" w:hAnsi="SimSun" w:eastAsia="SimSun" w:cs="SimSun"/>
          <w:sz w:val="22"/>
          <w:szCs w:val="22"/>
          <w:spacing w:val="13"/>
        </w:rPr>
        <w:t xml:space="preserve"> </w:t>
      </w:r>
      <w:r>
        <w:rPr>
          <w:rFonts w:ascii="SimSun" w:hAnsi="SimSun" w:eastAsia="SimSun" w:cs="SimSun"/>
          <w:sz w:val="22"/>
          <w:szCs w:val="22"/>
          <w:spacing w:val="-4"/>
        </w:rPr>
        <w:t>教育教学质量下降，安全问题较多或拒不接受教育督导的被督导单位，由教育督导机构</w:t>
      </w:r>
      <w:r>
        <w:rPr>
          <w:rFonts w:ascii="SimSun" w:hAnsi="SimSun" w:eastAsia="SimSun" w:cs="SimSun"/>
          <w:sz w:val="22"/>
          <w:szCs w:val="22"/>
          <w:spacing w:val="15"/>
        </w:rPr>
        <w:t xml:space="preserve"> </w:t>
      </w:r>
      <w:r>
        <w:rPr>
          <w:rFonts w:ascii="SimSun" w:hAnsi="SimSun" w:eastAsia="SimSun" w:cs="SimSun"/>
          <w:sz w:val="22"/>
          <w:szCs w:val="22"/>
          <w:spacing w:val="-3"/>
        </w:rPr>
        <w:t>对其相关负责人进行约谈。约谈要严肃认真，作出书面记录并报送被督导单位所在地</w:t>
      </w:r>
      <w:r>
        <w:rPr>
          <w:rFonts w:ascii="SimSun" w:hAnsi="SimSun" w:eastAsia="SimSun" w:cs="SimSun"/>
          <w:sz w:val="22"/>
          <w:szCs w:val="22"/>
          <w:spacing w:val="-4"/>
        </w:rPr>
        <w:t>党</w:t>
      </w:r>
    </w:p>
    <w:p>
      <w:pPr>
        <w:spacing w:before="1" w:line="218" w:lineRule="auto"/>
        <w:rPr>
          <w:rFonts w:ascii="SimSun" w:hAnsi="SimSun" w:eastAsia="SimSun" w:cs="SimSun"/>
          <w:sz w:val="22"/>
          <w:szCs w:val="22"/>
        </w:rPr>
      </w:pPr>
      <w:r>
        <w:rPr>
          <w:rFonts w:ascii="SimSun" w:hAnsi="SimSun" w:eastAsia="SimSun" w:cs="SimSun"/>
          <w:sz w:val="22"/>
          <w:szCs w:val="22"/>
          <w:spacing w:val="-6"/>
        </w:rPr>
        <w:t>委和政府以及上级部门备案，作为政绩和绩效考核的重要依据。</w:t>
      </w:r>
    </w:p>
    <w:p>
      <w:pPr>
        <w:ind w:right="76" w:firstLine="413"/>
        <w:spacing w:before="166" w:line="373" w:lineRule="auto"/>
        <w:rPr>
          <w:rFonts w:ascii="SimSun" w:hAnsi="SimSun" w:eastAsia="SimSun" w:cs="SimSun"/>
          <w:sz w:val="22"/>
          <w:szCs w:val="22"/>
        </w:rPr>
      </w:pPr>
      <w:r>
        <w:rPr>
          <w:rFonts w:ascii="SimSun" w:hAnsi="SimSun" w:eastAsia="SimSun" w:cs="SimSun"/>
          <w:sz w:val="22"/>
          <w:szCs w:val="22"/>
          <w:b/>
          <w:bCs/>
          <w:spacing w:val="-1"/>
        </w:rPr>
        <w:t>(十七)建立通报制度。</w:t>
      </w:r>
      <w:r>
        <w:rPr>
          <w:rFonts w:ascii="SimSun" w:hAnsi="SimSun" w:eastAsia="SimSun" w:cs="SimSun"/>
          <w:sz w:val="22"/>
          <w:szCs w:val="22"/>
          <w:spacing w:val="13"/>
        </w:rPr>
        <w:t xml:space="preserve"> </w:t>
      </w:r>
      <w:r>
        <w:rPr>
          <w:rFonts w:ascii="SimSun" w:hAnsi="SimSun" w:eastAsia="SimSun" w:cs="SimSun"/>
          <w:sz w:val="22"/>
          <w:szCs w:val="22"/>
          <w:spacing w:val="-1"/>
        </w:rPr>
        <w:t>对教育督导发现的问题整改不力、推诿扯皮、不</w:t>
      </w:r>
      <w:r>
        <w:rPr>
          <w:rFonts w:ascii="SimSun" w:hAnsi="SimSun" w:eastAsia="SimSun" w:cs="SimSun"/>
          <w:sz w:val="22"/>
          <w:szCs w:val="22"/>
          <w:spacing w:val="-2"/>
        </w:rPr>
        <w:t>作为或没</w:t>
      </w:r>
      <w:r>
        <w:rPr>
          <w:rFonts w:ascii="SimSun" w:hAnsi="SimSun" w:eastAsia="SimSun" w:cs="SimSun"/>
          <w:sz w:val="22"/>
          <w:szCs w:val="22"/>
        </w:rPr>
        <w:t xml:space="preserve"> </w:t>
      </w:r>
      <w:r>
        <w:rPr>
          <w:rFonts w:ascii="SimSun" w:hAnsi="SimSun" w:eastAsia="SimSun" w:cs="SimSun"/>
          <w:sz w:val="22"/>
          <w:szCs w:val="22"/>
          <w:spacing w:val="-4"/>
        </w:rPr>
        <w:t>有完成整改落实任务的被督导单位，由教育督导机构将教育督导结果、工作表现和整改</w:t>
      </w:r>
      <w:r>
        <w:rPr>
          <w:rFonts w:ascii="SimSun" w:hAnsi="SimSun" w:eastAsia="SimSun" w:cs="SimSun"/>
          <w:sz w:val="22"/>
          <w:szCs w:val="22"/>
          <w:spacing w:val="10"/>
        </w:rPr>
        <w:t xml:space="preserve"> </w:t>
      </w:r>
      <w:r>
        <w:rPr>
          <w:rFonts w:ascii="SimSun" w:hAnsi="SimSun" w:eastAsia="SimSun" w:cs="SimSun"/>
          <w:sz w:val="22"/>
          <w:szCs w:val="22"/>
          <w:spacing w:val="-4"/>
        </w:rPr>
        <w:t>情况通报其所在地党委和政府以及上级部门，建议其领导班子成员不得评优评先、提拔</w:t>
      </w:r>
    </w:p>
    <w:p>
      <w:pPr>
        <w:spacing w:before="1" w:line="219" w:lineRule="auto"/>
        <w:rPr>
          <w:rFonts w:ascii="SimSun" w:hAnsi="SimSun" w:eastAsia="SimSun" w:cs="SimSun"/>
          <w:sz w:val="22"/>
          <w:szCs w:val="22"/>
        </w:rPr>
      </w:pPr>
      <w:r>
        <w:rPr>
          <w:rFonts w:ascii="SimSun" w:hAnsi="SimSun" w:eastAsia="SimSun" w:cs="SimSun"/>
          <w:sz w:val="22"/>
          <w:szCs w:val="22"/>
          <w:spacing w:val="-7"/>
        </w:rPr>
        <w:t>使用或者转任重要职务。</w:t>
      </w:r>
    </w:p>
    <w:p>
      <w:pPr>
        <w:ind w:right="18" w:firstLine="413"/>
        <w:spacing w:before="164" w:line="370" w:lineRule="auto"/>
        <w:rPr>
          <w:rFonts w:ascii="SimSun" w:hAnsi="SimSun" w:eastAsia="SimSun" w:cs="SimSun"/>
          <w:sz w:val="22"/>
          <w:szCs w:val="22"/>
        </w:rPr>
      </w:pPr>
      <w:r>
        <w:rPr>
          <w:rFonts w:ascii="SimSun" w:hAnsi="SimSun" w:eastAsia="SimSun" w:cs="SimSun"/>
          <w:sz w:val="22"/>
          <w:szCs w:val="22"/>
          <w:b/>
          <w:bCs/>
          <w:spacing w:val="-5"/>
        </w:rPr>
        <w:t>(十八)压实问责制度。</w:t>
      </w:r>
      <w:r>
        <w:rPr>
          <w:rFonts w:ascii="SimSun" w:hAnsi="SimSun" w:eastAsia="SimSun" w:cs="SimSun"/>
          <w:sz w:val="22"/>
          <w:szCs w:val="22"/>
          <w:spacing w:val="-5"/>
        </w:rPr>
        <w:t xml:space="preserve"> </w:t>
      </w:r>
      <w:r>
        <w:rPr>
          <w:rFonts w:ascii="SimSun" w:hAnsi="SimSun" w:eastAsia="SimSun" w:cs="SimSun"/>
          <w:sz w:val="22"/>
          <w:szCs w:val="22"/>
          <w:spacing w:val="-5"/>
        </w:rPr>
        <w:t>整合教育监管力量，建立教育督导与教育行政审批、处罚、</w:t>
      </w:r>
      <w:r>
        <w:rPr>
          <w:rFonts w:ascii="SimSun" w:hAnsi="SimSun" w:eastAsia="SimSun" w:cs="SimSun"/>
          <w:sz w:val="22"/>
          <w:szCs w:val="22"/>
        </w:rPr>
        <w:t xml:space="preserve"> </w:t>
      </w:r>
      <w:r>
        <w:rPr>
          <w:rFonts w:ascii="SimSun" w:hAnsi="SimSun" w:eastAsia="SimSun" w:cs="SimSun"/>
          <w:sz w:val="22"/>
          <w:szCs w:val="22"/>
          <w:spacing w:val="-4"/>
        </w:rPr>
        <w:t>执法的联动机制。对年度目标任务未完成、履行教育职责评价不合格，阻挠、干扰和不</w:t>
      </w:r>
      <w:r>
        <w:rPr>
          <w:rFonts w:ascii="SimSun" w:hAnsi="SimSun" w:eastAsia="SimSun" w:cs="SimSun"/>
          <w:sz w:val="22"/>
          <w:szCs w:val="22"/>
          <w:spacing w:val="12"/>
        </w:rPr>
        <w:t xml:space="preserve"> </w:t>
      </w:r>
      <w:r>
        <w:rPr>
          <w:rFonts w:ascii="SimSun" w:hAnsi="SimSun" w:eastAsia="SimSun" w:cs="SimSun"/>
          <w:sz w:val="22"/>
          <w:szCs w:val="22"/>
          <w:spacing w:val="-4"/>
        </w:rPr>
        <w:t>配合教育督导工作的被督导单位，按照有关规定予以通报并对相关负责人进行问责；对</w:t>
      </w:r>
      <w:r>
        <w:rPr>
          <w:rFonts w:ascii="SimSun" w:hAnsi="SimSun" w:eastAsia="SimSun" w:cs="SimSun"/>
          <w:sz w:val="22"/>
          <w:szCs w:val="22"/>
          <w:spacing w:val="10"/>
        </w:rPr>
        <w:t xml:space="preserve"> </w:t>
      </w:r>
      <w:r>
        <w:rPr>
          <w:rFonts w:ascii="SimSun" w:hAnsi="SimSun" w:eastAsia="SimSun" w:cs="SimSun"/>
          <w:sz w:val="22"/>
          <w:szCs w:val="22"/>
          <w:spacing w:val="-4"/>
        </w:rPr>
        <w:t>于民办学校存在此类情况的，责成教育行政主管部门依法督促学校撤换相关负责人。对</w:t>
      </w:r>
      <w:r>
        <w:rPr>
          <w:rFonts w:ascii="SimSun" w:hAnsi="SimSun" w:eastAsia="SimSun" w:cs="SimSun"/>
          <w:sz w:val="22"/>
          <w:szCs w:val="22"/>
          <w:spacing w:val="10"/>
        </w:rPr>
        <w:t xml:space="preserve"> </w:t>
      </w:r>
      <w:r>
        <w:rPr>
          <w:rFonts w:ascii="SimSun" w:hAnsi="SimSun" w:eastAsia="SimSun" w:cs="SimSun"/>
          <w:sz w:val="22"/>
          <w:szCs w:val="22"/>
          <w:spacing w:val="-4"/>
        </w:rPr>
        <w:t>教育群体性事件多发高发、应对不力、群众反映强烈，因履行教育职责严重失职导致发</w:t>
      </w:r>
    </w:p>
    <w:p>
      <w:pPr>
        <w:spacing w:line="219" w:lineRule="auto"/>
        <w:rPr>
          <w:rFonts w:ascii="SimSun" w:hAnsi="SimSun" w:eastAsia="SimSun" w:cs="SimSun"/>
          <w:sz w:val="22"/>
          <w:szCs w:val="22"/>
        </w:rPr>
      </w:pPr>
      <w:r>
        <w:rPr>
          <w:rFonts w:ascii="SimSun" w:hAnsi="SimSun" w:eastAsia="SimSun" w:cs="SimSun"/>
          <w:sz w:val="22"/>
          <w:szCs w:val="22"/>
          <w:spacing w:val="-2"/>
        </w:rPr>
        <w:t>生重大安全事故或重大涉校案事件，威胁恐吓、打击报复教育督导人员的被督导单</w:t>
      </w:r>
      <w:r>
        <w:rPr>
          <w:rFonts w:ascii="SimSun" w:hAnsi="SimSun" w:eastAsia="SimSun" w:cs="SimSun"/>
          <w:sz w:val="22"/>
          <w:szCs w:val="22"/>
          <w:spacing w:val="-3"/>
        </w:rPr>
        <w:t>位，</w:t>
      </w:r>
    </w:p>
    <w:p>
      <w:pPr>
        <w:sectPr>
          <w:pgSz w:w="10320" w:h="14570"/>
          <w:pgMar w:top="400" w:right="1071" w:bottom="400" w:left="949" w:header="0" w:footer="0" w:gutter="0"/>
        </w:sectPr>
        <w:rPr/>
      </w:pPr>
    </w:p>
    <w:p>
      <w:pPr>
        <w:ind w:right="186"/>
        <w:spacing w:before="136" w:line="219" w:lineRule="auto"/>
        <w:jc w:val="right"/>
        <w:rPr>
          <w:rFonts w:ascii="SimSun" w:hAnsi="SimSun" w:eastAsia="SimSun" w:cs="SimSun"/>
          <w:sz w:val="15"/>
          <w:szCs w:val="15"/>
        </w:rPr>
      </w:pPr>
      <w:r>
        <w:rPr>
          <w:rFonts w:ascii="SimSun" w:hAnsi="SimSun" w:eastAsia="SimSun" w:cs="SimSun"/>
          <w:sz w:val="15"/>
          <w:szCs w:val="15"/>
          <w:spacing w:val="-7"/>
        </w:rPr>
        <w:t>二</w:t>
      </w:r>
      <w:r>
        <w:rPr>
          <w:rFonts w:ascii="SimSun" w:hAnsi="SimSun" w:eastAsia="SimSun" w:cs="SimSun"/>
          <w:sz w:val="15"/>
          <w:szCs w:val="15"/>
          <w:spacing w:val="-29"/>
        </w:rPr>
        <w:t xml:space="preserve"> </w:t>
      </w:r>
      <w:r>
        <w:rPr>
          <w:rFonts w:ascii="SimSun" w:hAnsi="SimSun" w:eastAsia="SimSun" w:cs="SimSun"/>
          <w:sz w:val="15"/>
          <w:szCs w:val="15"/>
          <w:spacing w:val="-7"/>
        </w:rPr>
        <w:t>、相</w:t>
      </w:r>
      <w:r>
        <w:rPr>
          <w:rFonts w:ascii="SimSun" w:hAnsi="SimSun" w:eastAsia="SimSun" w:cs="SimSun"/>
          <w:sz w:val="15"/>
          <w:szCs w:val="15"/>
          <w:spacing w:val="-25"/>
        </w:rPr>
        <w:t xml:space="preserve"> </w:t>
      </w:r>
      <w:r>
        <w:rPr>
          <w:rFonts w:ascii="SimSun" w:hAnsi="SimSun" w:eastAsia="SimSun" w:cs="SimSun"/>
          <w:sz w:val="15"/>
          <w:szCs w:val="15"/>
          <w:spacing w:val="-7"/>
        </w:rPr>
        <w:t>关</w:t>
      </w:r>
      <w:r>
        <w:rPr>
          <w:rFonts w:ascii="SimSun" w:hAnsi="SimSun" w:eastAsia="SimSun" w:cs="SimSun"/>
          <w:sz w:val="15"/>
          <w:szCs w:val="15"/>
          <w:spacing w:val="-27"/>
        </w:rPr>
        <w:t xml:space="preserve"> </w:t>
      </w:r>
      <w:r>
        <w:rPr>
          <w:rFonts w:ascii="SimSun" w:hAnsi="SimSun" w:eastAsia="SimSun" w:cs="SimSun"/>
          <w:sz w:val="15"/>
          <w:szCs w:val="15"/>
          <w:spacing w:val="-7"/>
        </w:rPr>
        <w:t>政</w:t>
      </w:r>
      <w:r>
        <w:rPr>
          <w:rFonts w:ascii="SimSun" w:hAnsi="SimSun" w:eastAsia="SimSun" w:cs="SimSun"/>
          <w:sz w:val="15"/>
          <w:szCs w:val="15"/>
          <w:spacing w:val="-26"/>
        </w:rPr>
        <w:t xml:space="preserve"> </w:t>
      </w:r>
      <w:r>
        <w:rPr>
          <w:rFonts w:ascii="SimSun" w:hAnsi="SimSun" w:eastAsia="SimSun" w:cs="SimSun"/>
          <w:sz w:val="15"/>
          <w:szCs w:val="15"/>
          <w:spacing w:val="-7"/>
        </w:rPr>
        <w:t>策</w:t>
      </w:r>
      <w:r>
        <w:rPr>
          <w:rFonts w:ascii="SimSun" w:hAnsi="SimSun" w:eastAsia="SimSun" w:cs="SimSun"/>
          <w:sz w:val="15"/>
          <w:szCs w:val="15"/>
          <w:spacing w:val="-25"/>
        </w:rPr>
        <w:t xml:space="preserve"> </w:t>
      </w:r>
      <w:r>
        <w:rPr>
          <w:rFonts w:ascii="SimSun" w:hAnsi="SimSun" w:eastAsia="SimSun" w:cs="SimSun"/>
          <w:sz w:val="15"/>
          <w:szCs w:val="15"/>
          <w:spacing w:val="-7"/>
        </w:rPr>
        <w:t>文</w:t>
      </w:r>
      <w:r>
        <w:rPr>
          <w:rFonts w:ascii="SimSun" w:hAnsi="SimSun" w:eastAsia="SimSun" w:cs="SimSun"/>
          <w:sz w:val="15"/>
          <w:szCs w:val="15"/>
          <w:spacing w:val="-27"/>
        </w:rPr>
        <w:t xml:space="preserve"> </w:t>
      </w:r>
      <w:r>
        <w:rPr>
          <w:rFonts w:ascii="SimSun" w:hAnsi="SimSun" w:eastAsia="SimSun" w:cs="SimSun"/>
          <w:sz w:val="15"/>
          <w:szCs w:val="15"/>
          <w:spacing w:val="-7"/>
        </w:rPr>
        <w:t>件</w:t>
      </w:r>
      <w:r>
        <w:rPr>
          <w:rFonts w:ascii="SimSun" w:hAnsi="SimSun" w:eastAsia="SimSun" w:cs="SimSun"/>
          <w:sz w:val="15"/>
          <w:szCs w:val="15"/>
          <w:spacing w:val="15"/>
        </w:rPr>
        <w:t xml:space="preserve">    </w:t>
      </w:r>
      <w:r>
        <w:rPr>
          <w:rFonts w:ascii="SimSun" w:hAnsi="SimSun" w:eastAsia="SimSun" w:cs="SimSun"/>
          <w:sz w:val="15"/>
          <w:szCs w:val="15"/>
          <w:spacing w:val="-7"/>
        </w:rPr>
        <w:t>167</w:t>
      </w:r>
    </w:p>
    <w:p>
      <w:pPr>
        <w:spacing w:line="281" w:lineRule="auto"/>
        <w:rPr>
          <w:rFonts w:ascii="Arial"/>
          <w:sz w:val="21"/>
        </w:rPr>
      </w:pPr>
      <w:r/>
    </w:p>
    <w:p>
      <w:pPr>
        <w:ind w:right="140"/>
        <w:spacing w:before="72" w:line="369" w:lineRule="auto"/>
        <w:jc w:val="both"/>
        <w:rPr>
          <w:rFonts w:ascii="SimSun" w:hAnsi="SimSun" w:eastAsia="SimSun" w:cs="SimSun"/>
          <w:sz w:val="22"/>
          <w:szCs w:val="22"/>
        </w:rPr>
      </w:pPr>
      <w:r>
        <w:rPr>
          <w:rFonts w:ascii="SimSun" w:hAnsi="SimSun" w:eastAsia="SimSun" w:cs="SimSun"/>
          <w:sz w:val="22"/>
          <w:szCs w:val="22"/>
          <w:spacing w:val="-5"/>
        </w:rPr>
        <w:t>根据情节轻重，按照有关规定严肃追究相关单位负责人的责任；对于民办学校存在此类</w:t>
      </w:r>
      <w:r>
        <w:rPr>
          <w:rFonts w:ascii="SimSun" w:hAnsi="SimSun" w:eastAsia="SimSun" w:cs="SimSun"/>
          <w:sz w:val="22"/>
          <w:szCs w:val="22"/>
          <w:spacing w:val="8"/>
        </w:rPr>
        <w:t xml:space="preserve"> </w:t>
      </w:r>
      <w:r>
        <w:rPr>
          <w:rFonts w:ascii="SimSun" w:hAnsi="SimSun" w:eastAsia="SimSun" w:cs="SimSun"/>
          <w:sz w:val="22"/>
          <w:szCs w:val="22"/>
          <w:spacing w:val="-5"/>
        </w:rPr>
        <w:t>情况的，审批部门要依法吊销办学许可证。督学在督导过程中，发现违法办学、侵犯受</w:t>
      </w:r>
      <w:r>
        <w:rPr>
          <w:rFonts w:ascii="SimSun" w:hAnsi="SimSun" w:eastAsia="SimSun" w:cs="SimSun"/>
          <w:sz w:val="22"/>
          <w:szCs w:val="22"/>
          <w:spacing w:val="8"/>
        </w:rPr>
        <w:t xml:space="preserve"> </w:t>
      </w:r>
      <w:r>
        <w:rPr>
          <w:rFonts w:ascii="SimSun" w:hAnsi="SimSun" w:eastAsia="SimSun" w:cs="SimSun"/>
          <w:sz w:val="22"/>
          <w:szCs w:val="22"/>
          <w:spacing w:val="-5"/>
        </w:rPr>
        <w:t>教育者和教师及学校合法权益、教师师德失范等违法行为的，移交相关执</w:t>
      </w:r>
      <w:r>
        <w:rPr>
          <w:rFonts w:ascii="SimSun" w:hAnsi="SimSun" w:eastAsia="SimSun" w:cs="SimSun"/>
          <w:sz w:val="22"/>
          <w:szCs w:val="22"/>
          <w:spacing w:val="-6"/>
        </w:rPr>
        <w:t>法部门调查处</w:t>
      </w:r>
    </w:p>
    <w:p>
      <w:pPr>
        <w:spacing w:line="218" w:lineRule="auto"/>
        <w:rPr>
          <w:rFonts w:ascii="SimSun" w:hAnsi="SimSun" w:eastAsia="SimSun" w:cs="SimSun"/>
          <w:sz w:val="22"/>
          <w:szCs w:val="22"/>
        </w:rPr>
      </w:pPr>
      <w:r>
        <w:rPr>
          <w:rFonts w:ascii="SimSun" w:hAnsi="SimSun" w:eastAsia="SimSun" w:cs="SimSun"/>
          <w:sz w:val="22"/>
          <w:szCs w:val="22"/>
          <w:spacing w:val="-6"/>
        </w:rPr>
        <w:t>理；涉嫌犯罪的，依法追究刑事责任。问责和处理结果要及时向社会公布。</w:t>
      </w:r>
    </w:p>
    <w:p>
      <w:pPr>
        <w:spacing w:line="381" w:lineRule="auto"/>
        <w:rPr>
          <w:rFonts w:ascii="Arial"/>
          <w:sz w:val="21"/>
        </w:rPr>
      </w:pPr>
      <w:r/>
    </w:p>
    <w:p>
      <w:pPr>
        <w:ind w:left="423"/>
        <w:spacing w:before="71" w:line="221" w:lineRule="auto"/>
        <w:outlineLvl w:val="3"/>
        <w:rPr>
          <w:rFonts w:ascii="SimHei" w:hAnsi="SimHei" w:eastAsia="SimHei" w:cs="SimHei"/>
          <w:sz w:val="22"/>
          <w:szCs w:val="22"/>
        </w:rPr>
      </w:pPr>
      <w:r>
        <w:rPr>
          <w:rFonts w:ascii="SimHei" w:hAnsi="SimHei" w:eastAsia="SimHei" w:cs="SimHei"/>
          <w:sz w:val="22"/>
          <w:szCs w:val="22"/>
          <w:b/>
          <w:bCs/>
          <w:spacing w:val="9"/>
        </w:rPr>
        <w:t>五、</w:t>
      </w:r>
      <w:r>
        <w:rPr>
          <w:rFonts w:ascii="SimHei" w:hAnsi="SimHei" w:eastAsia="SimHei" w:cs="SimHei"/>
          <w:sz w:val="22"/>
          <w:szCs w:val="22"/>
          <w:spacing w:val="-37"/>
        </w:rPr>
        <w:t xml:space="preserve"> </w:t>
      </w:r>
      <w:r>
        <w:rPr>
          <w:rFonts w:ascii="SimHei" w:hAnsi="SimHei" w:eastAsia="SimHei" w:cs="SimHei"/>
          <w:sz w:val="22"/>
          <w:szCs w:val="22"/>
          <w:b/>
          <w:bCs/>
          <w:spacing w:val="9"/>
        </w:rPr>
        <w:t>进一步深化督学聘用和管理改革</w:t>
      </w:r>
    </w:p>
    <w:p>
      <w:pPr>
        <w:spacing w:line="257" w:lineRule="auto"/>
        <w:rPr>
          <w:rFonts w:ascii="Arial"/>
          <w:sz w:val="21"/>
        </w:rPr>
      </w:pPr>
      <w:r/>
    </w:p>
    <w:p>
      <w:pPr>
        <w:ind w:firstLine="423"/>
        <w:spacing w:before="71" w:line="361" w:lineRule="auto"/>
        <w:jc w:val="both"/>
        <w:rPr>
          <w:rFonts w:ascii="SimSun" w:hAnsi="SimSun" w:eastAsia="SimSun" w:cs="SimSun"/>
          <w:sz w:val="22"/>
          <w:szCs w:val="22"/>
        </w:rPr>
      </w:pPr>
      <w:r>
        <w:rPr>
          <w:rFonts w:ascii="SimSun" w:hAnsi="SimSun" w:eastAsia="SimSun" w:cs="SimSun"/>
          <w:sz w:val="22"/>
          <w:szCs w:val="22"/>
          <w:b/>
          <w:bCs/>
          <w:spacing w:val="1"/>
        </w:rPr>
        <w:t>(十九)配齐配强各级督学。</w:t>
      </w:r>
      <w:r>
        <w:rPr>
          <w:rFonts w:ascii="SimSun" w:hAnsi="SimSun" w:eastAsia="SimSun" w:cs="SimSun"/>
          <w:sz w:val="22"/>
          <w:szCs w:val="22"/>
          <w:spacing w:val="33"/>
        </w:rPr>
        <w:t xml:space="preserve"> </w:t>
      </w:r>
      <w:r>
        <w:rPr>
          <w:rFonts w:ascii="SimSun" w:hAnsi="SimSun" w:eastAsia="SimSun" w:cs="SimSun"/>
          <w:sz w:val="22"/>
          <w:szCs w:val="22"/>
          <w:spacing w:val="1"/>
        </w:rPr>
        <w:t>国务院教育督导委员会</w:t>
      </w:r>
      <w:r>
        <w:rPr>
          <w:rFonts w:ascii="SimSun" w:hAnsi="SimSun" w:eastAsia="SimSun" w:cs="SimSun"/>
          <w:sz w:val="22"/>
          <w:szCs w:val="22"/>
        </w:rPr>
        <w:t>办公室按照《教育督导条例》</w:t>
      </w:r>
      <w:r>
        <w:rPr>
          <w:rFonts w:ascii="SimSun" w:hAnsi="SimSun" w:eastAsia="SimSun" w:cs="SimSun"/>
          <w:sz w:val="22"/>
          <w:szCs w:val="22"/>
        </w:rPr>
        <w:t xml:space="preserve"> </w:t>
      </w:r>
      <w:r>
        <w:rPr>
          <w:rFonts w:ascii="SimSun" w:hAnsi="SimSun" w:eastAsia="SimSun" w:cs="SimSun"/>
          <w:sz w:val="22"/>
          <w:szCs w:val="22"/>
          <w:spacing w:val="1"/>
        </w:rPr>
        <w:t>规定，聘任讲政治、敢担当、懂教育的国家督学。地方各级政府要高度重视教育督导</w:t>
      </w:r>
      <w:r>
        <w:rPr>
          <w:rFonts w:ascii="SimSun" w:hAnsi="SimSun" w:eastAsia="SimSun" w:cs="SimSun"/>
          <w:sz w:val="22"/>
          <w:szCs w:val="22"/>
          <w:spacing w:val="3"/>
        </w:rPr>
        <w:t xml:space="preserve">  </w:t>
      </w:r>
      <w:r>
        <w:rPr>
          <w:rFonts w:ascii="SimSun" w:hAnsi="SimSun" w:eastAsia="SimSun" w:cs="SimSun"/>
          <w:sz w:val="22"/>
          <w:szCs w:val="22"/>
          <w:spacing w:val="-5"/>
        </w:rPr>
        <w:t>队伍建设，按照当地学校数、学生数实际需要，综合考虑工作任务、地理因素、交通条</w:t>
      </w:r>
      <w:r>
        <w:rPr>
          <w:rFonts w:ascii="SimSun" w:hAnsi="SimSun" w:eastAsia="SimSun" w:cs="SimSun"/>
          <w:sz w:val="22"/>
          <w:szCs w:val="22"/>
          <w:spacing w:val="4"/>
        </w:rPr>
        <w:t xml:space="preserve">  </w:t>
      </w:r>
      <w:r>
        <w:rPr>
          <w:rFonts w:ascii="SimSun" w:hAnsi="SimSun" w:eastAsia="SimSun" w:cs="SimSun"/>
          <w:sz w:val="22"/>
          <w:szCs w:val="22"/>
          <w:spacing w:val="-5"/>
        </w:rPr>
        <w:t>件等，建设一支数量充足、结构合理、业务精湛、廉洁高效、专兼结合的督学队伍。原</w:t>
      </w:r>
      <w:r>
        <w:rPr>
          <w:rFonts w:ascii="SimSun" w:hAnsi="SimSun" w:eastAsia="SimSun" w:cs="SimSun"/>
          <w:sz w:val="22"/>
          <w:szCs w:val="22"/>
          <w:spacing w:val="8"/>
        </w:rPr>
        <w:t xml:space="preserve">  </w:t>
      </w:r>
      <w:r>
        <w:rPr>
          <w:rFonts w:ascii="SimSun" w:hAnsi="SimSun" w:eastAsia="SimSun" w:cs="SimSun"/>
          <w:sz w:val="22"/>
          <w:szCs w:val="22"/>
          <w:spacing w:val="7"/>
        </w:rPr>
        <w:t>则上，各地督学按与学校数1:5的比例配备，部分学生</w:t>
      </w:r>
      <w:r>
        <w:rPr>
          <w:rFonts w:ascii="SimSun" w:hAnsi="SimSun" w:eastAsia="SimSun" w:cs="SimSun"/>
          <w:sz w:val="22"/>
          <w:szCs w:val="22"/>
          <w:spacing w:val="6"/>
        </w:rPr>
        <w:t>数较多的学校按1:1的比例配</w:t>
      </w:r>
    </w:p>
    <w:p>
      <w:pPr>
        <w:spacing w:before="1" w:line="219" w:lineRule="auto"/>
        <w:rPr>
          <w:rFonts w:ascii="SimSun" w:hAnsi="SimSun" w:eastAsia="SimSun" w:cs="SimSun"/>
          <w:sz w:val="22"/>
          <w:szCs w:val="22"/>
        </w:rPr>
      </w:pPr>
      <w:r>
        <w:rPr>
          <w:rFonts w:ascii="SimSun" w:hAnsi="SimSun" w:eastAsia="SimSun" w:cs="SimSun"/>
          <w:sz w:val="22"/>
          <w:szCs w:val="22"/>
          <w:spacing w:val="-7"/>
        </w:rPr>
        <w:t>备。专兼职督学的具体比例由各省份根据实际情况确定。</w:t>
      </w:r>
    </w:p>
    <w:p>
      <w:pPr>
        <w:ind w:right="129" w:firstLine="423"/>
        <w:spacing w:before="167" w:line="361" w:lineRule="auto"/>
        <w:jc w:val="both"/>
        <w:rPr>
          <w:rFonts w:ascii="SimSun" w:hAnsi="SimSun" w:eastAsia="SimSun" w:cs="SimSun"/>
          <w:sz w:val="22"/>
          <w:szCs w:val="22"/>
        </w:rPr>
      </w:pPr>
      <w:r>
        <w:rPr>
          <w:rFonts w:ascii="SimSun" w:hAnsi="SimSun" w:eastAsia="SimSun" w:cs="SimSun"/>
          <w:sz w:val="22"/>
          <w:szCs w:val="22"/>
          <w:b/>
          <w:bCs/>
          <w:spacing w:val="1"/>
        </w:rPr>
        <w:t>(二十)创新督学聘用方式</w:t>
      </w:r>
      <w:r>
        <w:rPr>
          <w:rFonts w:ascii="SimSun" w:hAnsi="SimSun" w:eastAsia="SimSun" w:cs="SimSun"/>
          <w:sz w:val="22"/>
          <w:szCs w:val="22"/>
          <w:spacing w:val="1"/>
        </w:rPr>
        <w:t>。完善督学选聘标准，健全督学遴选程序，择优选聘各</w:t>
      </w:r>
      <w:r>
        <w:rPr>
          <w:rFonts w:ascii="SimSun" w:hAnsi="SimSun" w:eastAsia="SimSun" w:cs="SimSun"/>
          <w:sz w:val="22"/>
          <w:szCs w:val="22"/>
          <w:spacing w:val="2"/>
        </w:rPr>
        <w:t xml:space="preserve"> </w:t>
      </w:r>
      <w:r>
        <w:rPr>
          <w:rFonts w:ascii="SimSun" w:hAnsi="SimSun" w:eastAsia="SimSun" w:cs="SimSun"/>
          <w:sz w:val="22"/>
          <w:szCs w:val="22"/>
          <w:spacing w:val="-5"/>
        </w:rPr>
        <w:t>级督学。结合教育督导职能和当前实际，探索从退休时间不长且身体健康的干部中，聘</w:t>
      </w:r>
      <w:r>
        <w:rPr>
          <w:rFonts w:ascii="SimSun" w:hAnsi="SimSun" w:eastAsia="SimSun" w:cs="SimSun"/>
          <w:sz w:val="22"/>
          <w:szCs w:val="22"/>
          <w:spacing w:val="7"/>
        </w:rPr>
        <w:t xml:space="preserve"> </w:t>
      </w:r>
      <w:r>
        <w:rPr>
          <w:rFonts w:ascii="SimSun" w:hAnsi="SimSun" w:eastAsia="SimSun" w:cs="SimSun"/>
          <w:sz w:val="22"/>
          <w:szCs w:val="22"/>
          <w:spacing w:val="1"/>
        </w:rPr>
        <w:t>用一批政治素质过硬、专业经历丰富、工作责任心强的督学，专门从事督政工作；从</w:t>
      </w:r>
      <w:r>
        <w:rPr>
          <w:rFonts w:ascii="SimSun" w:hAnsi="SimSun" w:eastAsia="SimSun" w:cs="SimSun"/>
          <w:sz w:val="22"/>
          <w:szCs w:val="22"/>
        </w:rPr>
        <w:t xml:space="preserve"> </w:t>
      </w:r>
      <w:r>
        <w:rPr>
          <w:rFonts w:ascii="SimSun" w:hAnsi="SimSun" w:eastAsia="SimSun" w:cs="SimSun"/>
          <w:sz w:val="22"/>
          <w:szCs w:val="22"/>
          <w:spacing w:val="-4"/>
        </w:rPr>
        <w:t>退休时间不长且身体健康的校长、教师、专家</w:t>
      </w:r>
      <w:r>
        <w:rPr>
          <w:rFonts w:ascii="SimSun" w:hAnsi="SimSun" w:eastAsia="SimSun" w:cs="SimSun"/>
          <w:sz w:val="22"/>
          <w:szCs w:val="22"/>
          <w:spacing w:val="-5"/>
        </w:rPr>
        <w:t>中，聘用一批业务优秀、工作敬业、有多</w:t>
      </w:r>
      <w:r>
        <w:rPr>
          <w:rFonts w:ascii="SimSun" w:hAnsi="SimSun" w:eastAsia="SimSun" w:cs="SimSun"/>
          <w:sz w:val="22"/>
          <w:szCs w:val="22"/>
        </w:rPr>
        <w:t xml:space="preserve"> </w:t>
      </w:r>
      <w:r>
        <w:rPr>
          <w:rFonts w:ascii="SimSun" w:hAnsi="SimSun" w:eastAsia="SimSun" w:cs="SimSun"/>
          <w:sz w:val="22"/>
          <w:szCs w:val="22"/>
          <w:spacing w:val="-5"/>
        </w:rPr>
        <w:t>岗位从业经验的督学，专门从事学校督导工作。保证各级教育督导机构都有一批恪尽职</w:t>
      </w:r>
    </w:p>
    <w:p>
      <w:pPr>
        <w:spacing w:before="1" w:line="218" w:lineRule="auto"/>
        <w:rPr>
          <w:rFonts w:ascii="SimSun" w:hAnsi="SimSun" w:eastAsia="SimSun" w:cs="SimSun"/>
          <w:sz w:val="22"/>
          <w:szCs w:val="22"/>
        </w:rPr>
      </w:pPr>
      <w:r>
        <w:rPr>
          <w:rFonts w:ascii="SimSun" w:hAnsi="SimSun" w:eastAsia="SimSun" w:cs="SimSun"/>
          <w:sz w:val="22"/>
          <w:szCs w:val="22"/>
          <w:spacing w:val="-6"/>
        </w:rPr>
        <w:t>守、敢于督导、精于督导的督学骨干力量，保证督学队伍相</w:t>
      </w:r>
      <w:r>
        <w:rPr>
          <w:rFonts w:ascii="SimSun" w:hAnsi="SimSun" w:eastAsia="SimSun" w:cs="SimSun"/>
          <w:sz w:val="22"/>
          <w:szCs w:val="22"/>
          <w:spacing w:val="-7"/>
        </w:rPr>
        <w:t>对稳定。</w:t>
      </w:r>
    </w:p>
    <w:p>
      <w:pPr>
        <w:ind w:right="136" w:firstLine="423"/>
        <w:spacing w:before="168" w:line="361" w:lineRule="auto"/>
        <w:jc w:val="both"/>
        <w:rPr>
          <w:rFonts w:ascii="SimSun" w:hAnsi="SimSun" w:eastAsia="SimSun" w:cs="SimSun"/>
          <w:sz w:val="22"/>
          <w:szCs w:val="22"/>
        </w:rPr>
      </w:pPr>
      <w:r>
        <w:rPr>
          <w:rFonts w:ascii="SimSun" w:hAnsi="SimSun" w:eastAsia="SimSun" w:cs="SimSun"/>
          <w:sz w:val="22"/>
          <w:szCs w:val="22"/>
          <w:b/>
          <w:bCs/>
        </w:rPr>
        <w:t>(二十一)提高督学专业化水平</w:t>
      </w:r>
      <w:r>
        <w:rPr>
          <w:rFonts w:ascii="SimSun" w:hAnsi="SimSun" w:eastAsia="SimSun" w:cs="SimSun"/>
          <w:sz w:val="22"/>
          <w:szCs w:val="22"/>
        </w:rPr>
        <w:t>。完善督学培训机制，制定培训规划，出台培训大</w:t>
      </w:r>
      <w:r>
        <w:rPr>
          <w:rFonts w:ascii="SimSun" w:hAnsi="SimSun" w:eastAsia="SimSun" w:cs="SimSun"/>
          <w:sz w:val="22"/>
          <w:szCs w:val="22"/>
          <w:spacing w:val="13"/>
        </w:rPr>
        <w:t xml:space="preserve"> </w:t>
      </w:r>
      <w:r>
        <w:rPr>
          <w:rFonts w:ascii="SimSun" w:hAnsi="SimSun" w:eastAsia="SimSun" w:cs="SimSun"/>
          <w:sz w:val="22"/>
          <w:szCs w:val="22"/>
          <w:spacing w:val="-5"/>
        </w:rPr>
        <w:t>纲，编制培训教材，将督学培训纳入教育管理干部培训计划，开展督学专业化培训，扎</w:t>
      </w:r>
      <w:r>
        <w:rPr>
          <w:rFonts w:ascii="SimSun" w:hAnsi="SimSun" w:eastAsia="SimSun" w:cs="SimSun"/>
          <w:sz w:val="22"/>
          <w:szCs w:val="22"/>
          <w:spacing w:val="9"/>
        </w:rPr>
        <w:t xml:space="preserve"> </w:t>
      </w:r>
      <w:r>
        <w:rPr>
          <w:rFonts w:ascii="SimSun" w:hAnsi="SimSun" w:eastAsia="SimSun" w:cs="SimSun"/>
          <w:sz w:val="22"/>
          <w:szCs w:val="22"/>
          <w:spacing w:val="1"/>
        </w:rPr>
        <w:t>实做好分级分类培训工作，提升督学队伍专业水平和工作能力。逐步扩大专职督学比</w:t>
      </w:r>
      <w:r>
        <w:rPr>
          <w:rFonts w:ascii="SimSun" w:hAnsi="SimSun" w:eastAsia="SimSun" w:cs="SimSun"/>
          <w:sz w:val="22"/>
          <w:szCs w:val="22"/>
          <w:spacing w:val="5"/>
        </w:rPr>
        <w:t xml:space="preserve"> </w:t>
      </w:r>
      <w:r>
        <w:rPr>
          <w:rFonts w:ascii="SimSun" w:hAnsi="SimSun" w:eastAsia="SimSun" w:cs="SimSun"/>
          <w:sz w:val="22"/>
          <w:szCs w:val="22"/>
          <w:spacing w:val="-5"/>
        </w:rPr>
        <w:t>例。强化督学实绩考核，对认真履职、成效显著的督学，以适当方式予以奖励，激发督</w:t>
      </w:r>
    </w:p>
    <w:p>
      <w:pPr>
        <w:spacing w:before="1" w:line="218" w:lineRule="auto"/>
        <w:rPr>
          <w:rFonts w:ascii="SimSun" w:hAnsi="SimSun" w:eastAsia="SimSun" w:cs="SimSun"/>
          <w:sz w:val="22"/>
          <w:szCs w:val="22"/>
        </w:rPr>
      </w:pPr>
      <w:r>
        <w:rPr>
          <w:rFonts w:ascii="SimSun" w:hAnsi="SimSun" w:eastAsia="SimSun" w:cs="SimSun"/>
          <w:sz w:val="22"/>
          <w:szCs w:val="22"/>
          <w:spacing w:val="-7"/>
        </w:rPr>
        <w:t>学的工作主动性积极性。建立督学退出机制。</w:t>
      </w:r>
    </w:p>
    <w:p>
      <w:pPr>
        <w:ind w:right="135" w:firstLine="423"/>
        <w:spacing w:before="169" w:line="361" w:lineRule="auto"/>
        <w:jc w:val="both"/>
        <w:rPr>
          <w:rFonts w:ascii="SimSun" w:hAnsi="SimSun" w:eastAsia="SimSun" w:cs="SimSun"/>
          <w:sz w:val="22"/>
          <w:szCs w:val="22"/>
        </w:rPr>
      </w:pPr>
      <w:r>
        <w:rPr>
          <w:rFonts w:ascii="SimSun" w:hAnsi="SimSun" w:eastAsia="SimSun" w:cs="SimSun"/>
          <w:sz w:val="22"/>
          <w:szCs w:val="22"/>
          <w:b/>
          <w:bCs/>
          <w:spacing w:val="-3"/>
        </w:rPr>
        <w:t>(二十二)严格教育督导队伍管理监督。</w:t>
      </w:r>
      <w:r>
        <w:rPr>
          <w:rFonts w:ascii="SimSun" w:hAnsi="SimSun" w:eastAsia="SimSun" w:cs="SimSun"/>
          <w:sz w:val="22"/>
          <w:szCs w:val="22"/>
          <w:spacing w:val="15"/>
        </w:rPr>
        <w:t xml:space="preserve"> </w:t>
      </w:r>
      <w:r>
        <w:rPr>
          <w:rFonts w:ascii="SimSun" w:hAnsi="SimSun" w:eastAsia="SimSun" w:cs="SimSun"/>
          <w:sz w:val="22"/>
          <w:szCs w:val="22"/>
          <w:spacing w:val="-3"/>
        </w:rPr>
        <w:t>各级政府建立对本级教育督导机构的监督</w:t>
      </w:r>
      <w:r>
        <w:rPr>
          <w:rFonts w:ascii="SimSun" w:hAnsi="SimSun" w:eastAsia="SimSun" w:cs="SimSun"/>
          <w:sz w:val="22"/>
          <w:szCs w:val="22"/>
        </w:rPr>
        <w:t xml:space="preserve"> </w:t>
      </w:r>
      <w:r>
        <w:rPr>
          <w:rFonts w:ascii="SimSun" w:hAnsi="SimSun" w:eastAsia="SimSun" w:cs="SimSun"/>
          <w:sz w:val="22"/>
          <w:szCs w:val="22"/>
          <w:spacing w:val="-5"/>
        </w:rPr>
        <w:t>制度，各级教育督导机构要完善对下级教育督导机构的监督，健全教育督导岗位责任追</w:t>
      </w:r>
      <w:r>
        <w:rPr>
          <w:rFonts w:ascii="SimSun" w:hAnsi="SimSun" w:eastAsia="SimSun" w:cs="SimSun"/>
          <w:sz w:val="22"/>
          <w:szCs w:val="22"/>
          <w:spacing w:val="9"/>
        </w:rPr>
        <w:t xml:space="preserve"> </w:t>
      </w:r>
      <w:r>
        <w:rPr>
          <w:rFonts w:ascii="SimSun" w:hAnsi="SimSun" w:eastAsia="SimSun" w:cs="SimSun"/>
          <w:sz w:val="22"/>
          <w:szCs w:val="22"/>
          <w:spacing w:val="-5"/>
        </w:rPr>
        <w:t>究机制。严守政治纪律和政治规矩，不断提高教育督导队伍政治素质。加强职业道德建</w:t>
      </w:r>
      <w:r>
        <w:rPr>
          <w:rFonts w:ascii="SimSun" w:hAnsi="SimSun" w:eastAsia="SimSun" w:cs="SimSun"/>
          <w:sz w:val="22"/>
          <w:szCs w:val="22"/>
          <w:spacing w:val="8"/>
        </w:rPr>
        <w:t xml:space="preserve"> </w:t>
      </w:r>
      <w:r>
        <w:rPr>
          <w:rFonts w:ascii="SimSun" w:hAnsi="SimSun" w:eastAsia="SimSun" w:cs="SimSun"/>
          <w:sz w:val="22"/>
          <w:szCs w:val="22"/>
          <w:spacing w:val="-5"/>
        </w:rPr>
        <w:t>设，确保督导人员恪守职业操守，做到依法督导、文明督导。严格执行廉政纪律和工作</w:t>
      </w:r>
      <w:r>
        <w:rPr>
          <w:rFonts w:ascii="SimSun" w:hAnsi="SimSun" w:eastAsia="SimSun" w:cs="SimSun"/>
          <w:sz w:val="22"/>
          <w:szCs w:val="22"/>
          <w:spacing w:val="13"/>
        </w:rPr>
        <w:t xml:space="preserve"> </w:t>
      </w:r>
      <w:r>
        <w:rPr>
          <w:rFonts w:ascii="SimSun" w:hAnsi="SimSun" w:eastAsia="SimSun" w:cs="SimSun"/>
          <w:sz w:val="22"/>
          <w:szCs w:val="22"/>
          <w:spacing w:val="-5"/>
        </w:rPr>
        <w:t>纪律，督促各级督学坚持原则，无私无畏，敢于碰硬，做到忠诚、干净、担当</w:t>
      </w:r>
      <w:r>
        <w:rPr>
          <w:rFonts w:ascii="SimSun" w:hAnsi="SimSun" w:eastAsia="SimSun" w:cs="SimSun"/>
          <w:sz w:val="22"/>
          <w:szCs w:val="22"/>
          <w:spacing w:val="-6"/>
        </w:rPr>
        <w:t>。严格实</w:t>
      </w:r>
    </w:p>
    <w:p>
      <w:pPr>
        <w:spacing w:line="218" w:lineRule="auto"/>
        <w:rPr>
          <w:rFonts w:ascii="SimSun" w:hAnsi="SimSun" w:eastAsia="SimSun" w:cs="SimSun"/>
          <w:sz w:val="22"/>
          <w:szCs w:val="22"/>
        </w:rPr>
      </w:pPr>
      <w:r>
        <w:rPr>
          <w:rFonts w:ascii="SimSun" w:hAnsi="SimSun" w:eastAsia="SimSun" w:cs="SimSun"/>
          <w:sz w:val="22"/>
          <w:szCs w:val="22"/>
          <w:spacing w:val="-5"/>
        </w:rPr>
        <w:t>行分级分类管理，对督学的违纪违规行为，要认真查实，严肃处理。公开挂牌督学的联</w:t>
      </w:r>
    </w:p>
    <w:p>
      <w:pPr>
        <w:sectPr>
          <w:pgSz w:w="10320" w:h="14570"/>
          <w:pgMar w:top="400" w:right="869" w:bottom="400" w:left="1130" w:header="0" w:footer="0" w:gutter="0"/>
        </w:sectPr>
        <w:rPr/>
      </w:pPr>
    </w:p>
    <w:p>
      <w:pPr>
        <w:spacing w:before="37" w:line="571" w:lineRule="exact"/>
        <w:rPr>
          <w:rFonts w:ascii="SimSun" w:hAnsi="SimSun" w:eastAsia="SimSun" w:cs="SimSun"/>
          <w:sz w:val="19"/>
          <w:szCs w:val="19"/>
        </w:rPr>
      </w:pPr>
      <w:r>
        <w:rPr>
          <w:rFonts w:ascii="SimSun" w:hAnsi="SimSun" w:eastAsia="SimSun" w:cs="SimSun"/>
          <w:sz w:val="19"/>
          <w:szCs w:val="19"/>
          <w:spacing w:val="-5"/>
          <w:position w:val="29"/>
        </w:rPr>
        <w:t>168</w:t>
      </w:r>
      <w:r>
        <w:rPr>
          <w:rFonts w:ascii="SimSun" w:hAnsi="SimSun" w:eastAsia="SimSun" w:cs="SimSun"/>
          <w:sz w:val="19"/>
          <w:szCs w:val="19"/>
          <w:spacing w:val="19"/>
          <w:position w:val="29"/>
        </w:rPr>
        <w:t xml:space="preserve">   </w:t>
      </w:r>
      <w:r>
        <w:rPr>
          <w:rFonts w:ascii="SimSun" w:hAnsi="SimSun" w:eastAsia="SimSun" w:cs="SimSun"/>
          <w:sz w:val="19"/>
          <w:szCs w:val="19"/>
          <w:spacing w:val="-5"/>
          <w:position w:val="29"/>
        </w:rPr>
        <w:t>第四部分</w:t>
      </w:r>
      <w:r>
        <w:rPr>
          <w:rFonts w:ascii="SimSun" w:hAnsi="SimSun" w:eastAsia="SimSun" w:cs="SimSun"/>
          <w:sz w:val="19"/>
          <w:szCs w:val="19"/>
          <w:spacing w:val="7"/>
          <w:position w:val="29"/>
        </w:rPr>
        <w:t xml:space="preserve"> </w:t>
      </w:r>
      <w:r>
        <w:rPr>
          <w:rFonts w:ascii="SimSun" w:hAnsi="SimSun" w:eastAsia="SimSun" w:cs="SimSun"/>
          <w:sz w:val="19"/>
          <w:szCs w:val="19"/>
          <w:spacing w:val="-5"/>
          <w:position w:val="29"/>
        </w:rPr>
        <w:t>相关政策文件及参考资料</w:t>
      </w:r>
    </w:p>
    <w:p>
      <w:pPr>
        <w:spacing w:line="218" w:lineRule="auto"/>
        <w:rPr>
          <w:rFonts w:ascii="SimSun" w:hAnsi="SimSun" w:eastAsia="SimSun" w:cs="SimSun"/>
          <w:sz w:val="23"/>
          <w:szCs w:val="23"/>
        </w:rPr>
      </w:pPr>
      <w:r>
        <w:rPr>
          <w:rFonts w:ascii="SimSun" w:hAnsi="SimSun" w:eastAsia="SimSun" w:cs="SimSun"/>
          <w:sz w:val="23"/>
          <w:szCs w:val="23"/>
          <w:spacing w:val="-18"/>
        </w:rPr>
        <w:t>系方式，接受社会监督。</w:t>
      </w:r>
    </w:p>
    <w:p>
      <w:pPr>
        <w:spacing w:line="366" w:lineRule="auto"/>
        <w:rPr>
          <w:rFonts w:ascii="Arial"/>
          <w:sz w:val="21"/>
        </w:rPr>
      </w:pPr>
      <w:r/>
    </w:p>
    <w:p>
      <w:pPr>
        <w:ind w:left="403"/>
        <w:spacing w:before="75" w:line="221" w:lineRule="auto"/>
        <w:outlineLvl w:val="3"/>
        <w:rPr>
          <w:rFonts w:ascii="SimHei" w:hAnsi="SimHei" w:eastAsia="SimHei" w:cs="SimHei"/>
          <w:sz w:val="23"/>
          <w:szCs w:val="23"/>
        </w:rPr>
      </w:pPr>
      <w:r>
        <w:rPr>
          <w:rFonts w:ascii="SimHei" w:hAnsi="SimHei" w:eastAsia="SimHei" w:cs="SimHei"/>
          <w:sz w:val="23"/>
          <w:szCs w:val="23"/>
          <w:b/>
          <w:bCs/>
          <w:spacing w:val="1"/>
        </w:rPr>
        <w:t>六、</w:t>
      </w:r>
      <w:r>
        <w:rPr>
          <w:rFonts w:ascii="SimHei" w:hAnsi="SimHei" w:eastAsia="SimHei" w:cs="SimHei"/>
          <w:sz w:val="23"/>
          <w:szCs w:val="23"/>
          <w:spacing w:val="-39"/>
        </w:rPr>
        <w:t xml:space="preserve"> </w:t>
      </w:r>
      <w:r>
        <w:rPr>
          <w:rFonts w:ascii="SimHei" w:hAnsi="SimHei" w:eastAsia="SimHei" w:cs="SimHei"/>
          <w:sz w:val="23"/>
          <w:szCs w:val="23"/>
          <w:b/>
          <w:bCs/>
          <w:spacing w:val="1"/>
        </w:rPr>
        <w:t>进一步深化教育督导保障机制改革</w:t>
      </w:r>
    </w:p>
    <w:p>
      <w:pPr>
        <w:ind w:right="4" w:firstLine="403"/>
        <w:spacing w:before="306" w:line="346" w:lineRule="auto"/>
        <w:jc w:val="both"/>
        <w:rPr>
          <w:rFonts w:ascii="SimSun" w:hAnsi="SimSun" w:eastAsia="SimSun" w:cs="SimSun"/>
          <w:sz w:val="23"/>
          <w:szCs w:val="23"/>
        </w:rPr>
      </w:pPr>
      <w:r>
        <w:rPr>
          <w:rFonts w:ascii="SimSun" w:hAnsi="SimSun" w:eastAsia="SimSun" w:cs="SimSun"/>
          <w:sz w:val="23"/>
          <w:szCs w:val="23"/>
          <w:b/>
          <w:bCs/>
          <w:spacing w:val="-12"/>
        </w:rPr>
        <w:t>(二十三)加强教育督导法治建设。</w:t>
      </w:r>
      <w:r>
        <w:rPr>
          <w:rFonts w:ascii="SimSun" w:hAnsi="SimSun" w:eastAsia="SimSun" w:cs="SimSun"/>
          <w:sz w:val="23"/>
          <w:szCs w:val="23"/>
          <w:spacing w:val="23"/>
        </w:rPr>
        <w:t xml:space="preserve"> </w:t>
      </w:r>
      <w:r>
        <w:rPr>
          <w:rFonts w:ascii="SimSun" w:hAnsi="SimSun" w:eastAsia="SimSun" w:cs="SimSun"/>
          <w:sz w:val="23"/>
          <w:szCs w:val="23"/>
          <w:spacing w:val="-12"/>
        </w:rPr>
        <w:t>完善教育督导法律法规，加快相关规章制度建</w:t>
      </w:r>
      <w:r>
        <w:rPr>
          <w:rFonts w:ascii="SimSun" w:hAnsi="SimSun" w:eastAsia="SimSun" w:cs="SimSun"/>
          <w:sz w:val="23"/>
          <w:szCs w:val="23"/>
        </w:rPr>
        <w:t xml:space="preserve"> </w:t>
      </w:r>
      <w:r>
        <w:rPr>
          <w:rFonts w:ascii="SimSun" w:hAnsi="SimSun" w:eastAsia="SimSun" w:cs="SimSun"/>
          <w:sz w:val="23"/>
          <w:szCs w:val="23"/>
          <w:spacing w:val="-14"/>
        </w:rPr>
        <w:t>设，推动地方出台配套法规政策。强化程序意识，细化工作规范</w:t>
      </w:r>
      <w:r>
        <w:rPr>
          <w:rFonts w:ascii="SimSun" w:hAnsi="SimSun" w:eastAsia="SimSun" w:cs="SimSun"/>
          <w:sz w:val="23"/>
          <w:szCs w:val="23"/>
          <w:spacing w:val="-15"/>
        </w:rPr>
        <w:t>，完善督导流程，使教</w:t>
      </w:r>
    </w:p>
    <w:p>
      <w:pPr>
        <w:spacing w:line="218" w:lineRule="auto"/>
        <w:rPr>
          <w:rFonts w:ascii="SimSun" w:hAnsi="SimSun" w:eastAsia="SimSun" w:cs="SimSun"/>
          <w:sz w:val="23"/>
          <w:szCs w:val="23"/>
        </w:rPr>
      </w:pPr>
      <w:r>
        <w:rPr>
          <w:rFonts w:ascii="SimSun" w:hAnsi="SimSun" w:eastAsia="SimSun" w:cs="SimSun"/>
          <w:sz w:val="23"/>
          <w:szCs w:val="23"/>
          <w:spacing w:val="-17"/>
        </w:rPr>
        <w:t>育督导各个方面、各个环节的工作都有章可循。</w:t>
      </w:r>
    </w:p>
    <w:p>
      <w:pPr>
        <w:ind w:right="1" w:firstLine="403"/>
        <w:spacing w:before="155" w:line="346" w:lineRule="auto"/>
        <w:jc w:val="both"/>
        <w:rPr>
          <w:rFonts w:ascii="SimSun" w:hAnsi="SimSun" w:eastAsia="SimSun" w:cs="SimSun"/>
          <w:sz w:val="23"/>
          <w:szCs w:val="23"/>
        </w:rPr>
      </w:pPr>
      <w:r>
        <w:rPr>
          <w:rFonts w:ascii="SimSun" w:hAnsi="SimSun" w:eastAsia="SimSun" w:cs="SimSun"/>
          <w:sz w:val="23"/>
          <w:szCs w:val="23"/>
          <w:b/>
          <w:bCs/>
          <w:spacing w:val="-9"/>
        </w:rPr>
        <w:t>(二十四)切实落实教育督导条件保障</w:t>
      </w:r>
      <w:r>
        <w:rPr>
          <w:rFonts w:ascii="SimSun" w:hAnsi="SimSun" w:eastAsia="SimSun" w:cs="SimSun"/>
          <w:sz w:val="23"/>
          <w:szCs w:val="23"/>
          <w:spacing w:val="-9"/>
        </w:rPr>
        <w:t>。各级政府应将教育督导工作经费纳入本级</w:t>
      </w:r>
      <w:r>
        <w:rPr>
          <w:rFonts w:ascii="SimSun" w:hAnsi="SimSun" w:eastAsia="SimSun" w:cs="SimSun"/>
          <w:sz w:val="23"/>
          <w:szCs w:val="23"/>
          <w:spacing w:val="18"/>
        </w:rPr>
        <w:t xml:space="preserve"> </w:t>
      </w:r>
      <w:r>
        <w:rPr>
          <w:rFonts w:ascii="SimSun" w:hAnsi="SimSun" w:eastAsia="SimSun" w:cs="SimSun"/>
          <w:sz w:val="23"/>
          <w:szCs w:val="23"/>
          <w:spacing w:val="-14"/>
        </w:rPr>
        <w:t>财政预算，由教育督导机构统筹使用，按规定妥善解决教育督导工作人员</w:t>
      </w:r>
      <w:r>
        <w:rPr>
          <w:rFonts w:ascii="SimSun" w:hAnsi="SimSun" w:eastAsia="SimSun" w:cs="SimSun"/>
          <w:sz w:val="23"/>
          <w:szCs w:val="23"/>
          <w:spacing w:val="-15"/>
        </w:rPr>
        <w:t>尤其是兼职督</w:t>
      </w:r>
      <w:r>
        <w:rPr>
          <w:rFonts w:ascii="SimSun" w:hAnsi="SimSun" w:eastAsia="SimSun" w:cs="SimSun"/>
          <w:sz w:val="23"/>
          <w:szCs w:val="23"/>
        </w:rPr>
        <w:t xml:space="preserve"> </w:t>
      </w:r>
      <w:r>
        <w:rPr>
          <w:rFonts w:ascii="SimSun" w:hAnsi="SimSun" w:eastAsia="SimSun" w:cs="SimSun"/>
          <w:sz w:val="23"/>
          <w:szCs w:val="23"/>
          <w:spacing w:val="-14"/>
        </w:rPr>
        <w:t>学因教育督导工作产生的通信、交通、食宿、劳务等费用。各级政府</w:t>
      </w:r>
      <w:r>
        <w:rPr>
          <w:rFonts w:ascii="SimSun" w:hAnsi="SimSun" w:eastAsia="SimSun" w:cs="SimSun"/>
          <w:sz w:val="23"/>
          <w:szCs w:val="23"/>
          <w:spacing w:val="-15"/>
        </w:rPr>
        <w:t>要在办公用房、设</w:t>
      </w:r>
    </w:p>
    <w:p>
      <w:pPr>
        <w:spacing w:before="1" w:line="218" w:lineRule="auto"/>
        <w:rPr>
          <w:rFonts w:ascii="SimSun" w:hAnsi="SimSun" w:eastAsia="SimSun" w:cs="SimSun"/>
          <w:sz w:val="23"/>
          <w:szCs w:val="23"/>
        </w:rPr>
      </w:pPr>
      <w:r>
        <w:rPr>
          <w:rFonts w:ascii="SimSun" w:hAnsi="SimSun" w:eastAsia="SimSun" w:cs="SimSun"/>
          <w:sz w:val="23"/>
          <w:szCs w:val="23"/>
          <w:spacing w:val="-15"/>
        </w:rPr>
        <w:t>备等方面，为教育督导工作提供必要条件，保证教育督导各项工作有效开展。</w:t>
      </w:r>
    </w:p>
    <w:p>
      <w:pPr>
        <w:ind w:right="5" w:firstLine="403"/>
        <w:spacing w:before="155" w:line="346" w:lineRule="auto"/>
        <w:jc w:val="both"/>
        <w:rPr>
          <w:rFonts w:ascii="SimSun" w:hAnsi="SimSun" w:eastAsia="SimSun" w:cs="SimSun"/>
          <w:sz w:val="23"/>
          <w:szCs w:val="23"/>
        </w:rPr>
      </w:pPr>
      <w:r>
        <w:rPr>
          <w:rFonts w:ascii="SimSun" w:hAnsi="SimSun" w:eastAsia="SimSun" w:cs="SimSun"/>
          <w:sz w:val="23"/>
          <w:szCs w:val="23"/>
          <w:b/>
          <w:bCs/>
          <w:spacing w:val="-11"/>
        </w:rPr>
        <w:t>(二十五)加快构建教育督导信息化平台。</w:t>
      </w:r>
      <w:r>
        <w:rPr>
          <w:rFonts w:ascii="SimSun" w:hAnsi="SimSun" w:eastAsia="SimSun" w:cs="SimSun"/>
          <w:sz w:val="23"/>
          <w:szCs w:val="23"/>
          <w:spacing w:val="-21"/>
        </w:rPr>
        <w:t xml:space="preserve"> </w:t>
      </w:r>
      <w:r>
        <w:rPr>
          <w:rFonts w:ascii="SimSun" w:hAnsi="SimSun" w:eastAsia="SimSun" w:cs="SimSun"/>
          <w:sz w:val="23"/>
          <w:szCs w:val="23"/>
          <w:spacing w:val="-11"/>
        </w:rPr>
        <w:t>整合构建全国统一、</w:t>
      </w:r>
      <w:r>
        <w:rPr>
          <w:rFonts w:ascii="SimSun" w:hAnsi="SimSun" w:eastAsia="SimSun" w:cs="SimSun"/>
          <w:sz w:val="23"/>
          <w:szCs w:val="23"/>
          <w:spacing w:val="-12"/>
        </w:rPr>
        <w:t>分级使用、开放共</w:t>
      </w:r>
      <w:r>
        <w:rPr>
          <w:rFonts w:ascii="SimSun" w:hAnsi="SimSun" w:eastAsia="SimSun" w:cs="SimSun"/>
          <w:sz w:val="23"/>
          <w:szCs w:val="23"/>
        </w:rPr>
        <w:t xml:space="preserve"> </w:t>
      </w:r>
      <w:r>
        <w:rPr>
          <w:rFonts w:ascii="SimSun" w:hAnsi="SimSun" w:eastAsia="SimSun" w:cs="SimSun"/>
          <w:sz w:val="23"/>
          <w:szCs w:val="23"/>
          <w:spacing w:val="-14"/>
        </w:rPr>
        <w:t>享的教育督导信息化管理平台，逐步形成由现代信息技术和大数据</w:t>
      </w:r>
      <w:r>
        <w:rPr>
          <w:rFonts w:ascii="SimSun" w:hAnsi="SimSun" w:eastAsia="SimSun" w:cs="SimSun"/>
          <w:sz w:val="23"/>
          <w:szCs w:val="23"/>
          <w:spacing w:val="-15"/>
        </w:rPr>
        <w:t>支撑的智能化督导体</w:t>
      </w:r>
    </w:p>
    <w:p>
      <w:pPr>
        <w:spacing w:before="1" w:line="218" w:lineRule="auto"/>
        <w:rPr>
          <w:rFonts w:ascii="SimSun" w:hAnsi="SimSun" w:eastAsia="SimSun" w:cs="SimSun"/>
          <w:sz w:val="23"/>
          <w:szCs w:val="23"/>
        </w:rPr>
      </w:pPr>
      <w:r>
        <w:rPr>
          <w:rFonts w:ascii="SimSun" w:hAnsi="SimSun" w:eastAsia="SimSun" w:cs="SimSun"/>
          <w:sz w:val="23"/>
          <w:szCs w:val="23"/>
          <w:spacing w:val="-16"/>
        </w:rPr>
        <w:t>系，提高教育督导的信息化、科学化水平。</w:t>
      </w:r>
    </w:p>
    <w:p>
      <w:pPr>
        <w:ind w:firstLine="403"/>
        <w:spacing w:before="156" w:line="346" w:lineRule="auto"/>
        <w:jc w:val="both"/>
        <w:rPr>
          <w:rFonts w:ascii="SimSun" w:hAnsi="SimSun" w:eastAsia="SimSun" w:cs="SimSun"/>
          <w:sz w:val="23"/>
          <w:szCs w:val="23"/>
        </w:rPr>
      </w:pPr>
      <w:r>
        <w:rPr>
          <w:rFonts w:ascii="SimSun" w:hAnsi="SimSun" w:eastAsia="SimSun" w:cs="SimSun"/>
          <w:sz w:val="23"/>
          <w:szCs w:val="23"/>
          <w:b/>
          <w:bCs/>
          <w:spacing w:val="-12"/>
        </w:rPr>
        <w:t>(二十六)加强教育督导研究。</w:t>
      </w:r>
      <w:r>
        <w:rPr>
          <w:rFonts w:ascii="SimSun" w:hAnsi="SimSun" w:eastAsia="SimSun" w:cs="SimSun"/>
          <w:sz w:val="23"/>
          <w:szCs w:val="23"/>
          <w:spacing w:val="28"/>
        </w:rPr>
        <w:t xml:space="preserve"> </w:t>
      </w:r>
      <w:r>
        <w:rPr>
          <w:rFonts w:ascii="SimSun" w:hAnsi="SimSun" w:eastAsia="SimSun" w:cs="SimSun"/>
          <w:sz w:val="23"/>
          <w:szCs w:val="23"/>
          <w:spacing w:val="-12"/>
        </w:rPr>
        <w:t>围绕教育督导领域重大问题，组织开展系统深入研</w:t>
      </w:r>
      <w:r>
        <w:rPr>
          <w:rFonts w:ascii="SimSun" w:hAnsi="SimSun" w:eastAsia="SimSun" w:cs="SimSun"/>
          <w:sz w:val="23"/>
          <w:szCs w:val="23"/>
        </w:rPr>
        <w:t xml:space="preserve"> </w:t>
      </w:r>
      <w:r>
        <w:rPr>
          <w:rFonts w:ascii="SimSun" w:hAnsi="SimSun" w:eastAsia="SimSun" w:cs="SimSun"/>
          <w:sz w:val="23"/>
          <w:szCs w:val="23"/>
          <w:spacing w:val="-14"/>
        </w:rPr>
        <w:t>究，提出改进完善建议，加强政策储备。采取适当方式，重点支持有关高校和</w:t>
      </w:r>
      <w:r>
        <w:rPr>
          <w:rFonts w:ascii="SimSun" w:hAnsi="SimSun" w:eastAsia="SimSun" w:cs="SimSun"/>
          <w:sz w:val="23"/>
          <w:szCs w:val="23"/>
          <w:spacing w:val="-15"/>
        </w:rPr>
        <w:t>科研机构</w:t>
      </w:r>
    </w:p>
    <w:p>
      <w:pPr>
        <w:spacing w:line="218" w:lineRule="auto"/>
        <w:rPr>
          <w:rFonts w:ascii="SimSun" w:hAnsi="SimSun" w:eastAsia="SimSun" w:cs="SimSun"/>
          <w:sz w:val="23"/>
          <w:szCs w:val="23"/>
        </w:rPr>
      </w:pPr>
      <w:r>
        <w:rPr>
          <w:rFonts w:ascii="SimSun" w:hAnsi="SimSun" w:eastAsia="SimSun" w:cs="SimSun"/>
          <w:sz w:val="23"/>
          <w:szCs w:val="23"/>
          <w:spacing w:val="-15"/>
        </w:rPr>
        <w:t>持续开展教育督导研究，培养壮大教育督导研究力量。</w:t>
      </w:r>
    </w:p>
    <w:p>
      <w:pPr>
        <w:spacing w:line="476" w:lineRule="auto"/>
        <w:rPr>
          <w:rFonts w:ascii="Arial"/>
          <w:sz w:val="21"/>
        </w:rPr>
      </w:pPr>
      <w:r/>
    </w:p>
    <w:p>
      <w:pPr>
        <w:ind w:left="403"/>
        <w:spacing w:before="75" w:line="222" w:lineRule="auto"/>
        <w:outlineLvl w:val="3"/>
        <w:rPr>
          <w:rFonts w:ascii="SimHei" w:hAnsi="SimHei" w:eastAsia="SimHei" w:cs="SimHei"/>
          <w:sz w:val="23"/>
          <w:szCs w:val="23"/>
        </w:rPr>
      </w:pPr>
      <w:r>
        <w:rPr>
          <w:rFonts w:ascii="SimHei" w:hAnsi="SimHei" w:eastAsia="SimHei" w:cs="SimHei"/>
          <w:sz w:val="23"/>
          <w:szCs w:val="23"/>
          <w:b/>
          <w:bCs/>
          <w:spacing w:val="3"/>
        </w:rPr>
        <w:t>七、工作要求</w:t>
      </w:r>
    </w:p>
    <w:p>
      <w:pPr>
        <w:ind w:right="1" w:firstLine="403"/>
        <w:spacing w:before="305" w:line="354" w:lineRule="auto"/>
        <w:jc w:val="both"/>
        <w:rPr>
          <w:rFonts w:ascii="SimSun" w:hAnsi="SimSun" w:eastAsia="SimSun" w:cs="SimSun"/>
          <w:sz w:val="23"/>
          <w:szCs w:val="23"/>
        </w:rPr>
      </w:pPr>
      <w:r>
        <w:rPr>
          <w:rFonts w:ascii="SimSun" w:hAnsi="SimSun" w:eastAsia="SimSun" w:cs="SimSun"/>
          <w:sz w:val="23"/>
          <w:szCs w:val="23"/>
          <w:b/>
          <w:bCs/>
          <w:spacing w:val="-11"/>
        </w:rPr>
        <w:t>(二十七)加强组织领导。</w:t>
      </w:r>
      <w:r>
        <w:rPr>
          <w:rFonts w:ascii="SimSun" w:hAnsi="SimSun" w:eastAsia="SimSun" w:cs="SimSun"/>
          <w:sz w:val="23"/>
          <w:szCs w:val="23"/>
          <w:spacing w:val="8"/>
        </w:rPr>
        <w:t xml:space="preserve"> </w:t>
      </w:r>
      <w:r>
        <w:rPr>
          <w:rFonts w:ascii="SimSun" w:hAnsi="SimSun" w:eastAsia="SimSun" w:cs="SimSun"/>
          <w:sz w:val="23"/>
          <w:szCs w:val="23"/>
          <w:spacing w:val="-11"/>
        </w:rPr>
        <w:t>有关部门和地方各级政府要充分认识深</w:t>
      </w:r>
      <w:r>
        <w:rPr>
          <w:rFonts w:ascii="SimSun" w:hAnsi="SimSun" w:eastAsia="SimSun" w:cs="SimSun"/>
          <w:sz w:val="23"/>
          <w:szCs w:val="23"/>
          <w:spacing w:val="-12"/>
        </w:rPr>
        <w:t>化新时代教育督</w:t>
      </w:r>
      <w:r>
        <w:rPr>
          <w:rFonts w:ascii="SimSun" w:hAnsi="SimSun" w:eastAsia="SimSun" w:cs="SimSun"/>
          <w:sz w:val="23"/>
          <w:szCs w:val="23"/>
        </w:rPr>
        <w:t xml:space="preserve"> </w:t>
      </w:r>
      <w:r>
        <w:rPr>
          <w:rFonts w:ascii="SimSun" w:hAnsi="SimSun" w:eastAsia="SimSun" w:cs="SimSun"/>
          <w:sz w:val="23"/>
          <w:szCs w:val="23"/>
          <w:spacing w:val="-8"/>
        </w:rPr>
        <w:t>导体制机制改革的重要意义，按照本意见确定的目标</w:t>
      </w:r>
      <w:r>
        <w:rPr>
          <w:rFonts w:ascii="SimSun" w:hAnsi="SimSun" w:eastAsia="SimSun" w:cs="SimSun"/>
          <w:sz w:val="23"/>
          <w:szCs w:val="23"/>
          <w:spacing w:val="-9"/>
        </w:rPr>
        <w:t>和任务，加强组织协调，抓好落</w:t>
      </w:r>
    </w:p>
    <w:p>
      <w:pPr>
        <w:spacing w:before="1" w:line="218" w:lineRule="auto"/>
        <w:rPr>
          <w:rFonts w:ascii="SimSun" w:hAnsi="SimSun" w:eastAsia="SimSun" w:cs="SimSun"/>
          <w:sz w:val="23"/>
          <w:szCs w:val="23"/>
        </w:rPr>
      </w:pPr>
      <w:r>
        <w:rPr>
          <w:rFonts w:ascii="SimSun" w:hAnsi="SimSun" w:eastAsia="SimSun" w:cs="SimSun"/>
          <w:sz w:val="23"/>
          <w:szCs w:val="23"/>
          <w:spacing w:val="-15"/>
        </w:rPr>
        <w:t>实。地方各级政府要结合实际，研究提出具体落实措施。</w:t>
      </w:r>
    </w:p>
    <w:p>
      <w:pPr>
        <w:ind w:right="4" w:firstLine="403"/>
        <w:spacing w:before="165" w:line="354" w:lineRule="auto"/>
        <w:jc w:val="both"/>
        <w:rPr>
          <w:rFonts w:ascii="SimSun" w:hAnsi="SimSun" w:eastAsia="SimSun" w:cs="SimSun"/>
          <w:sz w:val="23"/>
          <w:szCs w:val="23"/>
        </w:rPr>
      </w:pPr>
      <w:r>
        <w:rPr>
          <w:rFonts w:ascii="SimSun" w:hAnsi="SimSun" w:eastAsia="SimSun" w:cs="SimSun"/>
          <w:sz w:val="23"/>
          <w:szCs w:val="23"/>
          <w:b/>
          <w:bCs/>
          <w:spacing w:val="-12"/>
        </w:rPr>
        <w:t>(二十八)加强督导检查。</w:t>
      </w:r>
      <w:r>
        <w:rPr>
          <w:rFonts w:ascii="SimSun" w:hAnsi="SimSun" w:eastAsia="SimSun" w:cs="SimSun"/>
          <w:sz w:val="23"/>
          <w:szCs w:val="23"/>
          <w:spacing w:val="33"/>
        </w:rPr>
        <w:t xml:space="preserve"> </w:t>
      </w:r>
      <w:r>
        <w:rPr>
          <w:rFonts w:ascii="SimSun" w:hAnsi="SimSun" w:eastAsia="SimSun" w:cs="SimSun"/>
          <w:sz w:val="23"/>
          <w:szCs w:val="23"/>
          <w:spacing w:val="-12"/>
        </w:rPr>
        <w:t>国务院教育督导委员会要加强对本意见落实情况的督促</w:t>
      </w:r>
      <w:r>
        <w:rPr>
          <w:rFonts w:ascii="SimSun" w:hAnsi="SimSun" w:eastAsia="SimSun" w:cs="SimSun"/>
          <w:sz w:val="23"/>
          <w:szCs w:val="23"/>
        </w:rPr>
        <w:t xml:space="preserve"> </w:t>
      </w:r>
      <w:r>
        <w:rPr>
          <w:rFonts w:ascii="SimSun" w:hAnsi="SimSun" w:eastAsia="SimSun" w:cs="SimSun"/>
          <w:sz w:val="23"/>
          <w:szCs w:val="23"/>
          <w:spacing w:val="-14"/>
        </w:rPr>
        <w:t>检查，落实情况要作为对有关部门和地方各级政府及其主要负责人进</w:t>
      </w:r>
      <w:r>
        <w:rPr>
          <w:rFonts w:ascii="SimSun" w:hAnsi="SimSun" w:eastAsia="SimSun" w:cs="SimSun"/>
          <w:sz w:val="23"/>
          <w:szCs w:val="23"/>
          <w:spacing w:val="-15"/>
        </w:rPr>
        <w:t>行考核、奖惩的重</w:t>
      </w:r>
      <w:r>
        <w:rPr>
          <w:rFonts w:ascii="SimSun" w:hAnsi="SimSun" w:eastAsia="SimSun" w:cs="SimSun"/>
          <w:sz w:val="23"/>
          <w:szCs w:val="23"/>
        </w:rPr>
        <w:t xml:space="preserve"> </w:t>
      </w:r>
      <w:r>
        <w:rPr>
          <w:rFonts w:ascii="SimSun" w:hAnsi="SimSun" w:eastAsia="SimSun" w:cs="SimSun"/>
          <w:sz w:val="23"/>
          <w:szCs w:val="23"/>
          <w:spacing w:val="-14"/>
        </w:rPr>
        <w:t>要依据。对落实工作成效显著的责任单位及负责人，按照规定予</w:t>
      </w:r>
      <w:r>
        <w:rPr>
          <w:rFonts w:ascii="SimSun" w:hAnsi="SimSun" w:eastAsia="SimSun" w:cs="SimSun"/>
          <w:sz w:val="23"/>
          <w:szCs w:val="23"/>
          <w:spacing w:val="-15"/>
        </w:rPr>
        <w:t>以表彰；对落实不到位</w:t>
      </w:r>
    </w:p>
    <w:p>
      <w:pPr>
        <w:spacing w:before="1" w:line="218" w:lineRule="auto"/>
        <w:rPr>
          <w:rFonts w:ascii="SimSun" w:hAnsi="SimSun" w:eastAsia="SimSun" w:cs="SimSun"/>
          <w:sz w:val="23"/>
          <w:szCs w:val="23"/>
        </w:rPr>
      </w:pPr>
      <w:r>
        <w:rPr>
          <w:rFonts w:ascii="SimSun" w:hAnsi="SimSun" w:eastAsia="SimSun" w:cs="SimSun"/>
          <w:sz w:val="23"/>
          <w:szCs w:val="23"/>
          <w:spacing w:val="-18"/>
        </w:rPr>
        <w:t>的责任单位依法依规进行责任追究。</w:t>
      </w:r>
    </w:p>
    <w:p>
      <w:pPr>
        <w:sectPr>
          <w:pgSz w:w="10320" w:h="14570"/>
          <w:pgMar w:top="400" w:right="1185" w:bottom="400" w:left="930" w:header="0" w:footer="0" w:gutter="0"/>
        </w:sectPr>
        <w:rPr/>
      </w:pP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404"/>
        <w:spacing w:before="91" w:line="440" w:lineRule="exact"/>
        <w:rPr>
          <w:rFonts w:ascii="SimSun" w:hAnsi="SimSun" w:eastAsia="SimSun" w:cs="SimSun"/>
          <w:sz w:val="28"/>
          <w:szCs w:val="28"/>
        </w:rPr>
      </w:pPr>
      <w:r>
        <w:rPr>
          <w:rFonts w:ascii="SimSun" w:hAnsi="SimSun" w:eastAsia="SimSun" w:cs="SimSun"/>
          <w:sz w:val="28"/>
          <w:szCs w:val="28"/>
          <w:b/>
          <w:bCs/>
          <w:spacing w:val="2"/>
          <w:position w:val="11"/>
        </w:rPr>
        <w:t>中共中央国务院印发《关于全面加强新时代</w:t>
      </w:r>
    </w:p>
    <w:p>
      <w:pPr>
        <w:ind w:left="2523"/>
        <w:spacing w:line="219" w:lineRule="auto"/>
        <w:rPr>
          <w:rFonts w:ascii="SimSun" w:hAnsi="SimSun" w:eastAsia="SimSun" w:cs="SimSun"/>
          <w:sz w:val="28"/>
          <w:szCs w:val="28"/>
        </w:rPr>
      </w:pPr>
      <w:r>
        <w:rPr>
          <w:rFonts w:ascii="SimSun" w:hAnsi="SimSun" w:eastAsia="SimSun" w:cs="SimSun"/>
          <w:sz w:val="28"/>
          <w:szCs w:val="28"/>
          <w:b/>
          <w:bCs/>
          <w:spacing w:val="-5"/>
        </w:rPr>
        <w:t>大中小学劳动教育的意见》</w:t>
      </w:r>
    </w:p>
    <w:p>
      <w:pPr>
        <w:spacing w:line="257" w:lineRule="auto"/>
        <w:rPr>
          <w:rFonts w:ascii="Arial"/>
          <w:sz w:val="21"/>
        </w:rPr>
      </w:pPr>
      <w:r/>
    </w:p>
    <w:p>
      <w:pPr>
        <w:ind w:left="3359"/>
        <w:spacing w:before="74" w:line="222" w:lineRule="auto"/>
        <w:rPr>
          <w:rFonts w:ascii="SimSun" w:hAnsi="SimSun" w:eastAsia="SimSun" w:cs="SimSun"/>
          <w:sz w:val="23"/>
          <w:szCs w:val="23"/>
        </w:rPr>
      </w:pPr>
      <w:r>
        <w:rPr>
          <w:rFonts w:ascii="SimSun" w:hAnsi="SimSun" w:eastAsia="SimSun" w:cs="SimSun"/>
          <w:sz w:val="23"/>
          <w:szCs w:val="23"/>
          <w:spacing w:val="-4"/>
        </w:rPr>
        <w:t>(2020-03-20)</w:t>
      </w:r>
    </w:p>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ind w:left="419"/>
        <w:spacing w:before="75" w:line="420" w:lineRule="exact"/>
        <w:rPr>
          <w:rFonts w:ascii="SimSun" w:hAnsi="SimSun" w:eastAsia="SimSun" w:cs="SimSun"/>
          <w:sz w:val="23"/>
          <w:szCs w:val="23"/>
        </w:rPr>
      </w:pPr>
      <w:r>
        <w:rPr>
          <w:rFonts w:ascii="SimSun" w:hAnsi="SimSun" w:eastAsia="SimSun" w:cs="SimSun"/>
          <w:sz w:val="23"/>
          <w:szCs w:val="23"/>
          <w:spacing w:val="-4"/>
          <w:position w:val="14"/>
        </w:rPr>
        <w:t>新华社北京3月26日电</w:t>
      </w:r>
      <w:r>
        <w:rPr>
          <w:rFonts w:ascii="SimSun" w:hAnsi="SimSun" w:eastAsia="SimSun" w:cs="SimSun"/>
          <w:sz w:val="23"/>
          <w:szCs w:val="23"/>
          <w:spacing w:val="102"/>
          <w:position w:val="14"/>
        </w:rPr>
        <w:t xml:space="preserve"> </w:t>
      </w:r>
      <w:r>
        <w:rPr>
          <w:rFonts w:ascii="SimSun" w:hAnsi="SimSun" w:eastAsia="SimSun" w:cs="SimSun"/>
          <w:sz w:val="23"/>
          <w:szCs w:val="23"/>
          <w:spacing w:val="-4"/>
          <w:position w:val="14"/>
        </w:rPr>
        <w:t>为构建德智体美劳全面培养的教育体系，现就加强新时</w:t>
      </w:r>
    </w:p>
    <w:p>
      <w:pPr>
        <w:spacing w:line="219" w:lineRule="auto"/>
        <w:rPr>
          <w:rFonts w:ascii="SimSun" w:hAnsi="SimSun" w:eastAsia="SimSun" w:cs="SimSun"/>
          <w:sz w:val="23"/>
          <w:szCs w:val="23"/>
        </w:rPr>
      </w:pPr>
      <w:r>
        <w:rPr>
          <w:rFonts w:ascii="SimSun" w:hAnsi="SimSun" w:eastAsia="SimSun" w:cs="SimSun"/>
          <w:sz w:val="23"/>
          <w:szCs w:val="23"/>
          <w:spacing w:val="-15"/>
        </w:rPr>
        <w:t>代大中小学劳动教育提出如下意见。</w:t>
      </w:r>
    </w:p>
    <w:p>
      <w:pPr>
        <w:spacing w:line="374" w:lineRule="auto"/>
        <w:rPr>
          <w:rFonts w:ascii="Arial"/>
          <w:sz w:val="21"/>
        </w:rPr>
      </w:pPr>
      <w:r/>
    </w:p>
    <w:p>
      <w:pPr>
        <w:ind w:left="423"/>
        <w:spacing w:before="75" w:line="221" w:lineRule="auto"/>
        <w:outlineLvl w:val="3"/>
        <w:rPr>
          <w:rFonts w:ascii="SimHei" w:hAnsi="SimHei" w:eastAsia="SimHei" w:cs="SimHei"/>
          <w:sz w:val="23"/>
          <w:szCs w:val="23"/>
        </w:rPr>
      </w:pPr>
      <w:r>
        <w:rPr>
          <w:rFonts w:ascii="SimHei" w:hAnsi="SimHei" w:eastAsia="SimHei" w:cs="SimHei"/>
          <w:sz w:val="23"/>
          <w:szCs w:val="23"/>
          <w:b/>
          <w:bCs/>
          <w:spacing w:val="-3"/>
        </w:rPr>
        <w:t>一、充分认识新时代培养社会主义建设者和接班人对加强劳动教育的新要求</w:t>
      </w:r>
    </w:p>
    <w:p>
      <w:pPr>
        <w:spacing w:line="253" w:lineRule="auto"/>
        <w:rPr>
          <w:rFonts w:ascii="Arial"/>
          <w:sz w:val="21"/>
        </w:rPr>
      </w:pPr>
      <w:r/>
    </w:p>
    <w:p>
      <w:pPr>
        <w:ind w:right="85" w:firstLine="423"/>
        <w:spacing w:before="76" w:line="345" w:lineRule="auto"/>
        <w:jc w:val="both"/>
        <w:rPr>
          <w:rFonts w:ascii="SimSun" w:hAnsi="SimSun" w:eastAsia="SimSun" w:cs="SimSun"/>
          <w:sz w:val="23"/>
          <w:szCs w:val="23"/>
        </w:rPr>
      </w:pPr>
      <w:r>
        <w:rPr>
          <w:rFonts w:ascii="SimSun" w:hAnsi="SimSun" w:eastAsia="SimSun" w:cs="SimSun"/>
          <w:sz w:val="23"/>
          <w:szCs w:val="23"/>
          <w:b/>
          <w:bCs/>
          <w:spacing w:val="-11"/>
        </w:rPr>
        <w:t>(一)重大意义。</w:t>
      </w:r>
      <w:r>
        <w:rPr>
          <w:rFonts w:ascii="SimSun" w:hAnsi="SimSun" w:eastAsia="SimSun" w:cs="SimSun"/>
          <w:sz w:val="23"/>
          <w:szCs w:val="23"/>
          <w:spacing w:val="-2"/>
        </w:rPr>
        <w:t xml:space="preserve"> </w:t>
      </w:r>
      <w:r>
        <w:rPr>
          <w:rFonts w:ascii="SimSun" w:hAnsi="SimSun" w:eastAsia="SimSun" w:cs="SimSun"/>
          <w:sz w:val="23"/>
          <w:szCs w:val="23"/>
          <w:spacing w:val="-11"/>
        </w:rPr>
        <w:t>劳动教育是中国特色社会主义教育制度的重要内容，直接决定</w:t>
      </w:r>
      <w:r>
        <w:rPr>
          <w:rFonts w:ascii="SimSun" w:hAnsi="SimSun" w:eastAsia="SimSun" w:cs="SimSun"/>
          <w:sz w:val="23"/>
          <w:szCs w:val="23"/>
          <w:spacing w:val="-12"/>
        </w:rPr>
        <w:t>社</w:t>
      </w:r>
      <w:r>
        <w:rPr>
          <w:rFonts w:ascii="SimSun" w:hAnsi="SimSun" w:eastAsia="SimSun" w:cs="SimSun"/>
          <w:sz w:val="23"/>
          <w:szCs w:val="23"/>
        </w:rPr>
        <w:t xml:space="preserve"> </w:t>
      </w:r>
      <w:r>
        <w:rPr>
          <w:rFonts w:ascii="SimSun" w:hAnsi="SimSun" w:eastAsia="SimSun" w:cs="SimSun"/>
          <w:sz w:val="23"/>
          <w:szCs w:val="23"/>
          <w:spacing w:val="-14"/>
        </w:rPr>
        <w:t>会主义建设者和接班人的劳动精神面貌、劳动</w:t>
      </w:r>
      <w:r>
        <w:rPr>
          <w:rFonts w:ascii="SimSun" w:hAnsi="SimSun" w:eastAsia="SimSun" w:cs="SimSun"/>
          <w:sz w:val="23"/>
          <w:szCs w:val="23"/>
          <w:spacing w:val="-15"/>
        </w:rPr>
        <w:t>价值取向和劳动技能水平。长期以来，各</w:t>
      </w:r>
      <w:r>
        <w:rPr>
          <w:rFonts w:ascii="SimSun" w:hAnsi="SimSun" w:eastAsia="SimSun" w:cs="SimSun"/>
          <w:sz w:val="23"/>
          <w:szCs w:val="23"/>
        </w:rPr>
        <w:t xml:space="preserve"> </w:t>
      </w:r>
      <w:r>
        <w:rPr>
          <w:rFonts w:ascii="SimSun" w:hAnsi="SimSun" w:eastAsia="SimSun" w:cs="SimSun"/>
          <w:sz w:val="23"/>
          <w:szCs w:val="23"/>
          <w:spacing w:val="-15"/>
        </w:rPr>
        <w:t>地区和学校坚持教育与生产劳动相结合，在实践育人方面取得了一定成效。同时也要看</w:t>
      </w:r>
      <w:r>
        <w:rPr>
          <w:rFonts w:ascii="SimSun" w:hAnsi="SimSun" w:eastAsia="SimSun" w:cs="SimSun"/>
          <w:sz w:val="23"/>
          <w:szCs w:val="23"/>
          <w:spacing w:val="18"/>
        </w:rPr>
        <w:t xml:space="preserve"> </w:t>
      </w:r>
      <w:r>
        <w:rPr>
          <w:rFonts w:ascii="SimSun" w:hAnsi="SimSun" w:eastAsia="SimSun" w:cs="SimSun"/>
          <w:sz w:val="23"/>
          <w:szCs w:val="23"/>
          <w:spacing w:val="-14"/>
        </w:rPr>
        <w:t>到，近年来一些青少年中出现了不珍惜劳动成果、不想劳动</w:t>
      </w:r>
      <w:r>
        <w:rPr>
          <w:rFonts w:ascii="SimSun" w:hAnsi="SimSun" w:eastAsia="SimSun" w:cs="SimSun"/>
          <w:sz w:val="23"/>
          <w:szCs w:val="23"/>
          <w:spacing w:val="-15"/>
        </w:rPr>
        <w:t>、不会劳动的现象，劳动的</w:t>
      </w:r>
      <w:r>
        <w:rPr>
          <w:rFonts w:ascii="SimSun" w:hAnsi="SimSun" w:eastAsia="SimSun" w:cs="SimSun"/>
          <w:sz w:val="23"/>
          <w:szCs w:val="23"/>
        </w:rPr>
        <w:t xml:space="preserve"> </w:t>
      </w:r>
      <w:r>
        <w:rPr>
          <w:rFonts w:ascii="SimSun" w:hAnsi="SimSun" w:eastAsia="SimSun" w:cs="SimSun"/>
          <w:sz w:val="23"/>
          <w:szCs w:val="23"/>
          <w:spacing w:val="-14"/>
        </w:rPr>
        <w:t>独特育人价值在一定程度上被忽视，劳动教育正被淡化、弱化。对此，全党全社</w:t>
      </w:r>
      <w:r>
        <w:rPr>
          <w:rFonts w:ascii="SimSun" w:hAnsi="SimSun" w:eastAsia="SimSun" w:cs="SimSun"/>
          <w:sz w:val="23"/>
          <w:szCs w:val="23"/>
          <w:spacing w:val="-15"/>
        </w:rPr>
        <w:t>会必须</w:t>
      </w:r>
    </w:p>
    <w:p>
      <w:pPr>
        <w:spacing w:before="1" w:line="218" w:lineRule="auto"/>
        <w:rPr>
          <w:rFonts w:ascii="SimSun" w:hAnsi="SimSun" w:eastAsia="SimSun" w:cs="SimSun"/>
          <w:sz w:val="23"/>
          <w:szCs w:val="23"/>
        </w:rPr>
      </w:pPr>
      <w:r>
        <w:rPr>
          <w:rFonts w:ascii="SimSun" w:hAnsi="SimSun" w:eastAsia="SimSun" w:cs="SimSun"/>
          <w:sz w:val="23"/>
          <w:szCs w:val="23"/>
          <w:spacing w:val="-15"/>
        </w:rPr>
        <w:t>高度重视，采取有效措施切实加强劳动教育。</w:t>
      </w:r>
    </w:p>
    <w:p>
      <w:pPr>
        <w:ind w:right="84" w:firstLine="423"/>
        <w:spacing w:before="157" w:line="345" w:lineRule="auto"/>
        <w:jc w:val="both"/>
        <w:rPr>
          <w:rFonts w:ascii="SimSun" w:hAnsi="SimSun" w:eastAsia="SimSun" w:cs="SimSun"/>
          <w:sz w:val="23"/>
          <w:szCs w:val="23"/>
        </w:rPr>
      </w:pPr>
      <w:r>
        <w:rPr>
          <w:rFonts w:ascii="SimSun" w:hAnsi="SimSun" w:eastAsia="SimSun" w:cs="SimSun"/>
          <w:sz w:val="23"/>
          <w:szCs w:val="23"/>
          <w:b/>
          <w:bCs/>
          <w:spacing w:val="-12"/>
        </w:rPr>
        <w:t>(二)指导思想。</w:t>
      </w:r>
      <w:r>
        <w:rPr>
          <w:rFonts w:ascii="SimSun" w:hAnsi="SimSun" w:eastAsia="SimSun" w:cs="SimSun"/>
          <w:sz w:val="23"/>
          <w:szCs w:val="23"/>
          <w:spacing w:val="32"/>
        </w:rPr>
        <w:t xml:space="preserve"> </w:t>
      </w:r>
      <w:r>
        <w:rPr>
          <w:rFonts w:ascii="SimSun" w:hAnsi="SimSun" w:eastAsia="SimSun" w:cs="SimSun"/>
          <w:sz w:val="23"/>
          <w:szCs w:val="23"/>
          <w:spacing w:val="-12"/>
        </w:rPr>
        <w:t>以习近平新时代中国特色社会主义思想为指导，全面贯彻党的教</w:t>
      </w:r>
      <w:r>
        <w:rPr>
          <w:rFonts w:ascii="SimSun" w:hAnsi="SimSun" w:eastAsia="SimSun" w:cs="SimSun"/>
          <w:sz w:val="23"/>
          <w:szCs w:val="23"/>
        </w:rPr>
        <w:t xml:space="preserve"> </w:t>
      </w:r>
      <w:r>
        <w:rPr>
          <w:rFonts w:ascii="SimSun" w:hAnsi="SimSun" w:eastAsia="SimSun" w:cs="SimSun"/>
          <w:sz w:val="23"/>
          <w:szCs w:val="23"/>
          <w:spacing w:val="-9"/>
        </w:rPr>
        <w:t>育方针，落实全国教育大会精神，坚持立德树人，坚持培育和践行社会主义核心价值</w:t>
      </w:r>
      <w:r>
        <w:rPr>
          <w:rFonts w:ascii="SimSun" w:hAnsi="SimSun" w:eastAsia="SimSun" w:cs="SimSun"/>
          <w:sz w:val="23"/>
          <w:szCs w:val="23"/>
          <w:spacing w:val="10"/>
        </w:rPr>
        <w:t xml:space="preserve"> </w:t>
      </w:r>
      <w:r>
        <w:rPr>
          <w:rFonts w:ascii="SimSun" w:hAnsi="SimSun" w:eastAsia="SimSun" w:cs="SimSun"/>
          <w:sz w:val="23"/>
          <w:szCs w:val="23"/>
          <w:spacing w:val="-14"/>
        </w:rPr>
        <w:t>观，把劳动教育纳入人才培养全过程，贯通大中小学各学段，贯穿家庭、学校、社会各</w:t>
      </w:r>
      <w:r>
        <w:rPr>
          <w:rFonts w:ascii="SimSun" w:hAnsi="SimSun" w:eastAsia="SimSun" w:cs="SimSun"/>
          <w:sz w:val="23"/>
          <w:szCs w:val="23"/>
          <w:spacing w:val="1"/>
        </w:rPr>
        <w:t xml:space="preserve"> </w:t>
      </w:r>
      <w:r>
        <w:rPr>
          <w:rFonts w:ascii="SimSun" w:hAnsi="SimSun" w:eastAsia="SimSun" w:cs="SimSun"/>
          <w:sz w:val="23"/>
          <w:szCs w:val="23"/>
          <w:spacing w:val="-9"/>
        </w:rPr>
        <w:t>方面，与德育、智育、体育、美育相融合，紧密结合经济社会发展变化和学生生活实</w:t>
      </w:r>
      <w:r>
        <w:rPr>
          <w:rFonts w:ascii="SimSun" w:hAnsi="SimSun" w:eastAsia="SimSun" w:cs="SimSun"/>
          <w:sz w:val="23"/>
          <w:szCs w:val="23"/>
          <w:spacing w:val="13"/>
        </w:rPr>
        <w:t xml:space="preserve"> </w:t>
      </w:r>
      <w:r>
        <w:rPr>
          <w:rFonts w:ascii="SimSun" w:hAnsi="SimSun" w:eastAsia="SimSun" w:cs="SimSun"/>
          <w:sz w:val="23"/>
          <w:szCs w:val="23"/>
          <w:spacing w:val="-14"/>
        </w:rPr>
        <w:t>际，积极探索具有中国特色的劳动教育模式，创新体制机制，注重教育实效，实</w:t>
      </w:r>
      <w:r>
        <w:rPr>
          <w:rFonts w:ascii="SimSun" w:hAnsi="SimSun" w:eastAsia="SimSun" w:cs="SimSun"/>
          <w:sz w:val="23"/>
          <w:szCs w:val="23"/>
          <w:spacing w:val="-15"/>
        </w:rPr>
        <w:t>现知行</w:t>
      </w:r>
    </w:p>
    <w:p>
      <w:pPr>
        <w:spacing w:before="1" w:line="217" w:lineRule="auto"/>
        <w:rPr>
          <w:rFonts w:ascii="SimSun" w:hAnsi="SimSun" w:eastAsia="SimSun" w:cs="SimSun"/>
          <w:sz w:val="23"/>
          <w:szCs w:val="23"/>
        </w:rPr>
      </w:pPr>
      <w:r>
        <w:rPr>
          <w:rFonts w:ascii="SimSun" w:hAnsi="SimSun" w:eastAsia="SimSun" w:cs="SimSun"/>
          <w:sz w:val="23"/>
          <w:szCs w:val="23"/>
          <w:spacing w:val="-15"/>
        </w:rPr>
        <w:t>合一，促进学生形成正确的世界观、人生观、价值观。</w:t>
      </w:r>
    </w:p>
    <w:p>
      <w:pPr>
        <w:ind w:left="423"/>
        <w:spacing w:before="256" w:line="219" w:lineRule="auto"/>
        <w:rPr>
          <w:rFonts w:ascii="SimSun" w:hAnsi="SimSun" w:eastAsia="SimSun" w:cs="SimSun"/>
          <w:sz w:val="23"/>
          <w:szCs w:val="23"/>
        </w:rPr>
      </w:pPr>
      <w:r>
        <w:rPr>
          <w:rFonts w:ascii="SimSun" w:hAnsi="SimSun" w:eastAsia="SimSun" w:cs="SimSun"/>
          <w:sz w:val="23"/>
          <w:szCs w:val="23"/>
          <w:b/>
          <w:bCs/>
          <w:spacing w:val="3"/>
        </w:rPr>
        <w:t>(三)基本原则</w:t>
      </w:r>
    </w:p>
    <w:p>
      <w:pPr>
        <w:ind w:right="100" w:firstLine="419"/>
        <w:spacing w:before="182" w:line="353" w:lineRule="auto"/>
        <w:jc w:val="both"/>
        <w:rPr>
          <w:rFonts w:ascii="SimSun" w:hAnsi="SimSun" w:eastAsia="SimSun" w:cs="SimSun"/>
          <w:sz w:val="23"/>
          <w:szCs w:val="23"/>
        </w:rPr>
      </w:pPr>
      <w:r>
        <w:rPr>
          <w:rFonts w:ascii="SimSun" w:hAnsi="SimSun" w:eastAsia="SimSun" w:cs="SimSun"/>
          <w:sz w:val="23"/>
          <w:szCs w:val="23"/>
          <w:spacing w:val="-8"/>
        </w:rPr>
        <w:t>——把握育人导向。坚持党的领导，围绕培养担当民族复兴大任的时代新人，着</w:t>
      </w:r>
      <w:r>
        <w:rPr>
          <w:rFonts w:ascii="SimSun" w:hAnsi="SimSun" w:eastAsia="SimSun" w:cs="SimSun"/>
          <w:sz w:val="23"/>
          <w:szCs w:val="23"/>
          <w:spacing w:val="1"/>
        </w:rPr>
        <w:t xml:space="preserve"> </w:t>
      </w:r>
      <w:r>
        <w:rPr>
          <w:rFonts w:ascii="SimSun" w:hAnsi="SimSun" w:eastAsia="SimSun" w:cs="SimSun"/>
          <w:sz w:val="23"/>
          <w:szCs w:val="23"/>
          <w:spacing w:val="-9"/>
        </w:rPr>
        <w:t>力提升学生综合素质，促进学生全面发展、健康成长。把准劳动教育价值取向，引导</w:t>
      </w:r>
    </w:p>
    <w:p>
      <w:pPr>
        <w:spacing w:before="1" w:line="219" w:lineRule="auto"/>
        <w:rPr>
          <w:rFonts w:ascii="SimSun" w:hAnsi="SimSun" w:eastAsia="SimSun" w:cs="SimSun"/>
          <w:sz w:val="23"/>
          <w:szCs w:val="23"/>
        </w:rPr>
      </w:pPr>
      <w:r>
        <w:rPr>
          <w:rFonts w:ascii="SimSun" w:hAnsi="SimSun" w:eastAsia="SimSun" w:cs="SimSun"/>
          <w:sz w:val="23"/>
          <w:szCs w:val="23"/>
          <w:spacing w:val="-6"/>
        </w:rPr>
        <w:t>学生树立正确的劳动观，崇尚劳动、尊重劳动，增强对劳动人民的感情，报效国家，</w:t>
      </w:r>
    </w:p>
    <w:p>
      <w:pPr>
        <w:sectPr>
          <w:headerReference w:type="default" r:id="rId32"/>
          <w:pgSz w:w="10320" w:h="14570"/>
          <w:pgMar w:top="685" w:right="905" w:bottom="400" w:left="1120" w:header="535" w:footer="0" w:gutter="0"/>
        </w:sectPr>
        <w:rPr/>
      </w:pPr>
    </w:p>
    <w:p>
      <w:pPr>
        <w:spacing w:before="27" w:line="219" w:lineRule="auto"/>
        <w:rPr>
          <w:rFonts w:ascii="SimSun" w:hAnsi="SimSun" w:eastAsia="SimSun" w:cs="SimSun"/>
          <w:sz w:val="19"/>
          <w:szCs w:val="19"/>
        </w:rPr>
      </w:pPr>
      <w:bookmarkStart w:name="_bookmark28" w:id="26"/>
      <w:bookmarkEnd w:id="26"/>
      <w:r>
        <w:rPr>
          <w:rFonts w:ascii="SimSun" w:hAnsi="SimSun" w:eastAsia="SimSun" w:cs="SimSun"/>
          <w:sz w:val="19"/>
          <w:szCs w:val="19"/>
          <w:spacing w:val="-6"/>
        </w:rPr>
        <w:t>170</w:t>
      </w:r>
      <w:r>
        <w:rPr>
          <w:rFonts w:ascii="SimSun" w:hAnsi="SimSun" w:eastAsia="SimSun" w:cs="SimSun"/>
          <w:sz w:val="19"/>
          <w:szCs w:val="19"/>
          <w:spacing w:val="15"/>
        </w:rPr>
        <w:t xml:space="preserve">   </w:t>
      </w:r>
      <w:r>
        <w:rPr>
          <w:rFonts w:ascii="SimSun" w:hAnsi="SimSun" w:eastAsia="SimSun" w:cs="SimSun"/>
          <w:sz w:val="19"/>
          <w:szCs w:val="19"/>
          <w:spacing w:val="-6"/>
        </w:rPr>
        <w:t>第四部分</w:t>
      </w:r>
      <w:r>
        <w:rPr>
          <w:rFonts w:ascii="SimSun" w:hAnsi="SimSun" w:eastAsia="SimSun" w:cs="SimSun"/>
          <w:sz w:val="19"/>
          <w:szCs w:val="19"/>
          <w:spacing w:val="8"/>
        </w:rPr>
        <w:t xml:space="preserve"> </w:t>
      </w:r>
      <w:r>
        <w:rPr>
          <w:rFonts w:ascii="SimSun" w:hAnsi="SimSun" w:eastAsia="SimSun" w:cs="SimSun"/>
          <w:sz w:val="19"/>
          <w:szCs w:val="19"/>
          <w:spacing w:val="-6"/>
        </w:rPr>
        <w:t>相关政策文件及参考资料</w:t>
      </w:r>
    </w:p>
    <w:p>
      <w:pPr>
        <w:spacing w:line="258"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4"/>
        </w:rPr>
        <w:t>奉献社会。</w:t>
      </w:r>
    </w:p>
    <w:p>
      <w:pPr>
        <w:ind w:left="409"/>
        <w:spacing w:before="158" w:line="353" w:lineRule="auto"/>
        <w:tabs>
          <w:tab w:val="left" w:pos="889"/>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87"/>
        </w:rPr>
        <w:t xml:space="preserve"> </w:t>
      </w:r>
      <w:r>
        <w:rPr>
          <w:rFonts w:ascii="SimSun" w:hAnsi="SimSun" w:eastAsia="SimSun" w:cs="SimSun"/>
          <w:sz w:val="23"/>
          <w:szCs w:val="23"/>
          <w:spacing w:val="-16"/>
        </w:rPr>
        <w:t>遵循教育规律。符合学生年龄特点，以体力劳动为主，注意手脑并用、安全适</w:t>
      </w:r>
    </w:p>
    <w:p>
      <w:pPr>
        <w:spacing w:line="219" w:lineRule="auto"/>
        <w:rPr>
          <w:rFonts w:ascii="SimSun" w:hAnsi="SimSun" w:eastAsia="SimSun" w:cs="SimSun"/>
          <w:sz w:val="23"/>
          <w:szCs w:val="23"/>
        </w:rPr>
      </w:pPr>
      <w:r>
        <w:rPr>
          <w:rFonts w:ascii="SimSun" w:hAnsi="SimSun" w:eastAsia="SimSun" w:cs="SimSun"/>
          <w:sz w:val="23"/>
          <w:szCs w:val="23"/>
          <w:spacing w:val="-15"/>
        </w:rPr>
        <w:t>度，强化实践体验，让学生亲历劳动过程，提升育</w:t>
      </w:r>
      <w:r>
        <w:rPr>
          <w:rFonts w:ascii="SimSun" w:hAnsi="SimSun" w:eastAsia="SimSun" w:cs="SimSun"/>
          <w:sz w:val="23"/>
          <w:szCs w:val="23"/>
          <w:spacing w:val="-16"/>
        </w:rPr>
        <w:t>人实效性。</w:t>
      </w:r>
    </w:p>
    <w:p>
      <w:pPr>
        <w:ind w:right="84" w:firstLine="409"/>
        <w:spacing w:before="176" w:line="345" w:lineRule="auto"/>
        <w:tabs>
          <w:tab w:val="left" w:pos="889"/>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90"/>
        </w:rPr>
        <w:t xml:space="preserve"> </w:t>
      </w:r>
      <w:r>
        <w:rPr>
          <w:rFonts w:ascii="SimSun" w:hAnsi="SimSun" w:eastAsia="SimSun" w:cs="SimSun"/>
          <w:sz w:val="23"/>
          <w:szCs w:val="23"/>
          <w:spacing w:val="-16"/>
        </w:rPr>
        <w:t>体现时代特征。适应科技发展和产业变革，针对劳动新形态，注重新兴技术支</w:t>
      </w:r>
      <w:r>
        <w:rPr>
          <w:rFonts w:ascii="SimSun" w:hAnsi="SimSun" w:eastAsia="SimSun" w:cs="SimSun"/>
          <w:sz w:val="23"/>
          <w:szCs w:val="23"/>
        </w:rPr>
        <w:t xml:space="preserve"> </w:t>
      </w:r>
      <w:r>
        <w:rPr>
          <w:rFonts w:ascii="SimSun" w:hAnsi="SimSun" w:eastAsia="SimSun" w:cs="SimSun"/>
          <w:sz w:val="23"/>
          <w:szCs w:val="23"/>
          <w:spacing w:val="-14"/>
        </w:rPr>
        <w:t>撑和社会服务新变化。深化产教融合，改进劳动教育方式。强化诚实</w:t>
      </w:r>
      <w:r>
        <w:rPr>
          <w:rFonts w:ascii="SimSun" w:hAnsi="SimSun" w:eastAsia="SimSun" w:cs="SimSun"/>
          <w:sz w:val="23"/>
          <w:szCs w:val="23"/>
          <w:spacing w:val="-15"/>
        </w:rPr>
        <w:t>合法劳动意识，培</w:t>
      </w:r>
    </w:p>
    <w:p>
      <w:pPr>
        <w:spacing w:before="1" w:line="218" w:lineRule="auto"/>
        <w:rPr>
          <w:rFonts w:ascii="SimSun" w:hAnsi="SimSun" w:eastAsia="SimSun" w:cs="SimSun"/>
          <w:sz w:val="23"/>
          <w:szCs w:val="23"/>
        </w:rPr>
      </w:pPr>
      <w:r>
        <w:rPr>
          <w:rFonts w:ascii="SimSun" w:hAnsi="SimSun" w:eastAsia="SimSun" w:cs="SimSun"/>
          <w:sz w:val="23"/>
          <w:szCs w:val="23"/>
          <w:spacing w:val="-17"/>
        </w:rPr>
        <w:t>养科学精神，提高创造性劳动能力。</w:t>
      </w:r>
    </w:p>
    <w:p>
      <w:pPr>
        <w:ind w:firstLine="409"/>
        <w:spacing w:before="178" w:line="353" w:lineRule="auto"/>
        <w:tabs>
          <w:tab w:val="left" w:pos="889"/>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95"/>
        </w:rPr>
        <w:t xml:space="preserve"> </w:t>
      </w:r>
      <w:r>
        <w:rPr>
          <w:rFonts w:ascii="SimSun" w:hAnsi="SimSun" w:eastAsia="SimSun" w:cs="SimSun"/>
          <w:sz w:val="23"/>
          <w:szCs w:val="23"/>
          <w:spacing w:val="-16"/>
        </w:rPr>
        <w:t>强化综合实施。加强政府统筹，拓宽劳动教育途径，整合家庭、</w:t>
      </w:r>
      <w:r>
        <w:rPr>
          <w:rFonts w:ascii="SimSun" w:hAnsi="SimSun" w:eastAsia="SimSun" w:cs="SimSun"/>
          <w:sz w:val="23"/>
          <w:szCs w:val="23"/>
          <w:spacing w:val="-17"/>
        </w:rPr>
        <w:t>学校、社会各</w:t>
      </w:r>
      <w:r>
        <w:rPr>
          <w:rFonts w:ascii="SimSun" w:hAnsi="SimSun" w:eastAsia="SimSun" w:cs="SimSun"/>
          <w:sz w:val="23"/>
          <w:szCs w:val="23"/>
        </w:rPr>
        <w:t xml:space="preserve">  </w:t>
      </w:r>
      <w:r>
        <w:rPr>
          <w:rFonts w:ascii="SimSun" w:hAnsi="SimSun" w:eastAsia="SimSun" w:cs="SimSun"/>
          <w:sz w:val="23"/>
          <w:szCs w:val="23"/>
          <w:spacing w:val="-12"/>
        </w:rPr>
        <w:t>方面力量。家庭劳动教育要日常化，学校劳动教育要规范化，社会劳动教育要多样化，</w:t>
      </w:r>
    </w:p>
    <w:p>
      <w:pPr>
        <w:spacing w:before="1" w:line="219" w:lineRule="auto"/>
        <w:rPr>
          <w:rFonts w:ascii="SimSun" w:hAnsi="SimSun" w:eastAsia="SimSun" w:cs="SimSun"/>
          <w:sz w:val="23"/>
          <w:szCs w:val="23"/>
        </w:rPr>
      </w:pPr>
      <w:r>
        <w:rPr>
          <w:rFonts w:ascii="SimSun" w:hAnsi="SimSun" w:eastAsia="SimSun" w:cs="SimSun"/>
          <w:sz w:val="23"/>
          <w:szCs w:val="23"/>
          <w:spacing w:val="-17"/>
        </w:rPr>
        <w:t>形成协同育人格局。</w:t>
      </w:r>
    </w:p>
    <w:p>
      <w:pPr>
        <w:ind w:right="55" w:firstLine="409"/>
        <w:spacing w:before="167" w:line="345" w:lineRule="auto"/>
        <w:tabs>
          <w:tab w:val="left" w:pos="889"/>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86"/>
        </w:rPr>
        <w:t xml:space="preserve"> </w:t>
      </w:r>
      <w:r>
        <w:rPr>
          <w:rFonts w:ascii="SimSun" w:hAnsi="SimSun" w:eastAsia="SimSun" w:cs="SimSun"/>
          <w:sz w:val="23"/>
          <w:szCs w:val="23"/>
          <w:spacing w:val="-15"/>
        </w:rPr>
        <w:t>坚持因地制宜。根据各地区和学校实际，结合当地在自然、经济、文化等方面</w:t>
      </w:r>
      <w:r>
        <w:rPr>
          <w:rFonts w:ascii="SimSun" w:hAnsi="SimSun" w:eastAsia="SimSun" w:cs="SimSun"/>
          <w:sz w:val="23"/>
          <w:szCs w:val="23"/>
        </w:rPr>
        <w:t xml:space="preserve"> </w:t>
      </w:r>
      <w:r>
        <w:rPr>
          <w:rFonts w:ascii="SimSun" w:hAnsi="SimSun" w:eastAsia="SimSun" w:cs="SimSun"/>
          <w:sz w:val="23"/>
          <w:szCs w:val="23"/>
          <w:spacing w:val="-14"/>
        </w:rPr>
        <w:t>条件，充分挖掘行业企业、职业院校等可利用资源，</w:t>
      </w:r>
      <w:r>
        <w:rPr>
          <w:rFonts w:ascii="SimSun" w:hAnsi="SimSun" w:eastAsia="SimSun" w:cs="SimSun"/>
          <w:sz w:val="23"/>
          <w:szCs w:val="23"/>
          <w:spacing w:val="-15"/>
        </w:rPr>
        <w:t>宜工则工、宜农则农，采取多种方</w:t>
      </w:r>
    </w:p>
    <w:p>
      <w:pPr>
        <w:spacing w:line="219" w:lineRule="auto"/>
        <w:rPr>
          <w:rFonts w:ascii="SimSun" w:hAnsi="SimSun" w:eastAsia="SimSun" w:cs="SimSun"/>
          <w:sz w:val="23"/>
          <w:szCs w:val="23"/>
        </w:rPr>
      </w:pPr>
      <w:r>
        <w:rPr>
          <w:rFonts w:ascii="SimSun" w:hAnsi="SimSun" w:eastAsia="SimSun" w:cs="SimSun"/>
          <w:sz w:val="23"/>
          <w:szCs w:val="23"/>
          <w:spacing w:val="-22"/>
        </w:rPr>
        <w:t>式开展劳动教育，避免“一刀切”。</w:t>
      </w:r>
    </w:p>
    <w:p>
      <w:pPr>
        <w:spacing w:line="364" w:lineRule="auto"/>
        <w:rPr>
          <w:rFonts w:ascii="Arial"/>
          <w:sz w:val="21"/>
        </w:rPr>
      </w:pPr>
      <w:r/>
    </w:p>
    <w:p>
      <w:pPr>
        <w:ind w:left="413"/>
        <w:spacing w:before="76" w:line="221" w:lineRule="auto"/>
        <w:outlineLvl w:val="3"/>
        <w:rPr>
          <w:rFonts w:ascii="SimHei" w:hAnsi="SimHei" w:eastAsia="SimHei" w:cs="SimHei"/>
          <w:sz w:val="23"/>
          <w:szCs w:val="23"/>
        </w:rPr>
      </w:pPr>
      <w:r>
        <w:rPr>
          <w:rFonts w:ascii="SimHei" w:hAnsi="SimHei" w:eastAsia="SimHei" w:cs="SimHei"/>
          <w:sz w:val="23"/>
          <w:szCs w:val="23"/>
          <w:b/>
          <w:bCs/>
          <w:spacing w:val="2"/>
        </w:rPr>
        <w:t>二、</w:t>
      </w:r>
      <w:r>
        <w:rPr>
          <w:rFonts w:ascii="SimHei" w:hAnsi="SimHei" w:eastAsia="SimHei" w:cs="SimHei"/>
          <w:sz w:val="23"/>
          <w:szCs w:val="23"/>
          <w:spacing w:val="-35"/>
        </w:rPr>
        <w:t xml:space="preserve"> </w:t>
      </w:r>
      <w:r>
        <w:rPr>
          <w:rFonts w:ascii="SimHei" w:hAnsi="SimHei" w:eastAsia="SimHei" w:cs="SimHei"/>
          <w:sz w:val="23"/>
          <w:szCs w:val="23"/>
          <w:b/>
          <w:bCs/>
          <w:spacing w:val="2"/>
        </w:rPr>
        <w:t>全面构建体现时代特征的劳动教育体系</w:t>
      </w:r>
    </w:p>
    <w:p>
      <w:pPr>
        <w:spacing w:line="249" w:lineRule="auto"/>
        <w:rPr>
          <w:rFonts w:ascii="Arial"/>
          <w:sz w:val="21"/>
        </w:rPr>
      </w:pPr>
      <w:r/>
    </w:p>
    <w:p>
      <w:pPr>
        <w:ind w:right="66" w:firstLine="413"/>
        <w:spacing w:before="75" w:line="346" w:lineRule="auto"/>
        <w:jc w:val="both"/>
        <w:rPr>
          <w:rFonts w:ascii="SimSun" w:hAnsi="SimSun" w:eastAsia="SimSun" w:cs="SimSun"/>
          <w:sz w:val="23"/>
          <w:szCs w:val="23"/>
        </w:rPr>
      </w:pPr>
      <w:r>
        <w:rPr>
          <w:rFonts w:ascii="SimSun" w:hAnsi="SimSun" w:eastAsia="SimSun" w:cs="SimSun"/>
          <w:sz w:val="23"/>
          <w:szCs w:val="23"/>
          <w:b/>
          <w:bCs/>
          <w:spacing w:val="-11"/>
        </w:rPr>
        <w:t>(四)把握劳动教育基本内涵。</w:t>
      </w:r>
      <w:r>
        <w:rPr>
          <w:rFonts w:ascii="SimSun" w:hAnsi="SimSun" w:eastAsia="SimSun" w:cs="SimSun"/>
          <w:sz w:val="23"/>
          <w:szCs w:val="23"/>
          <w:spacing w:val="-2"/>
        </w:rPr>
        <w:t xml:space="preserve"> </w:t>
      </w:r>
      <w:r>
        <w:rPr>
          <w:rFonts w:ascii="SimSun" w:hAnsi="SimSun" w:eastAsia="SimSun" w:cs="SimSun"/>
          <w:sz w:val="23"/>
          <w:szCs w:val="23"/>
          <w:spacing w:val="-11"/>
        </w:rPr>
        <w:t>劳动教育是国民</w:t>
      </w:r>
      <w:r>
        <w:rPr>
          <w:rFonts w:ascii="SimSun" w:hAnsi="SimSun" w:eastAsia="SimSun" w:cs="SimSun"/>
          <w:sz w:val="23"/>
          <w:szCs w:val="23"/>
          <w:spacing w:val="-12"/>
        </w:rPr>
        <w:t>教育体系的重要内容，是学生成长</w:t>
      </w:r>
      <w:r>
        <w:rPr>
          <w:rFonts w:ascii="SimSun" w:hAnsi="SimSun" w:eastAsia="SimSun" w:cs="SimSun"/>
          <w:sz w:val="23"/>
          <w:szCs w:val="23"/>
        </w:rPr>
        <w:t xml:space="preserve"> </w:t>
      </w:r>
      <w:r>
        <w:rPr>
          <w:rFonts w:ascii="SimSun" w:hAnsi="SimSun" w:eastAsia="SimSun" w:cs="SimSun"/>
          <w:sz w:val="23"/>
          <w:szCs w:val="23"/>
          <w:spacing w:val="-14"/>
        </w:rPr>
        <w:t>的必要途径，具有树德、增智、强体、育美的</w:t>
      </w:r>
      <w:r>
        <w:rPr>
          <w:rFonts w:ascii="SimSun" w:hAnsi="SimSun" w:eastAsia="SimSun" w:cs="SimSun"/>
          <w:sz w:val="23"/>
          <w:szCs w:val="23"/>
          <w:spacing w:val="-15"/>
        </w:rPr>
        <w:t>综合育人价值。实施劳动教育重点是在系</w:t>
      </w:r>
      <w:r>
        <w:rPr>
          <w:rFonts w:ascii="SimSun" w:hAnsi="SimSun" w:eastAsia="SimSun" w:cs="SimSun"/>
          <w:sz w:val="23"/>
          <w:szCs w:val="23"/>
        </w:rPr>
        <w:t xml:space="preserve"> </w:t>
      </w:r>
      <w:r>
        <w:rPr>
          <w:rFonts w:ascii="SimSun" w:hAnsi="SimSun" w:eastAsia="SimSun" w:cs="SimSun"/>
          <w:sz w:val="23"/>
          <w:szCs w:val="23"/>
          <w:spacing w:val="-14"/>
        </w:rPr>
        <w:t>统的文化知识学习之外，有目的、有计划地组织学生参加日常生</w:t>
      </w:r>
      <w:r>
        <w:rPr>
          <w:rFonts w:ascii="SimSun" w:hAnsi="SimSun" w:eastAsia="SimSun" w:cs="SimSun"/>
          <w:sz w:val="23"/>
          <w:szCs w:val="23"/>
          <w:spacing w:val="-15"/>
        </w:rPr>
        <w:t>活劳动、生产劳动和服</w:t>
      </w:r>
      <w:r>
        <w:rPr>
          <w:rFonts w:ascii="SimSun" w:hAnsi="SimSun" w:eastAsia="SimSun" w:cs="SimSun"/>
          <w:sz w:val="23"/>
          <w:szCs w:val="23"/>
        </w:rPr>
        <w:t xml:space="preserve"> </w:t>
      </w:r>
      <w:r>
        <w:rPr>
          <w:rFonts w:ascii="SimSun" w:hAnsi="SimSun" w:eastAsia="SimSun" w:cs="SimSun"/>
          <w:sz w:val="23"/>
          <w:szCs w:val="23"/>
          <w:spacing w:val="-14"/>
        </w:rPr>
        <w:t>务性劳动，让学生动手实践、出力流汗，接受锻炼、磨炼意志，培养学生正确劳动价值</w:t>
      </w:r>
    </w:p>
    <w:p>
      <w:pPr>
        <w:spacing w:line="219" w:lineRule="auto"/>
        <w:rPr>
          <w:rFonts w:ascii="SimSun" w:hAnsi="SimSun" w:eastAsia="SimSun" w:cs="SimSun"/>
          <w:sz w:val="23"/>
          <w:szCs w:val="23"/>
        </w:rPr>
      </w:pPr>
      <w:r>
        <w:rPr>
          <w:rFonts w:ascii="SimSun" w:hAnsi="SimSun" w:eastAsia="SimSun" w:cs="SimSun"/>
          <w:sz w:val="23"/>
          <w:szCs w:val="23"/>
          <w:spacing w:val="-17"/>
        </w:rPr>
        <w:t>观和良好劳动品质。</w:t>
      </w:r>
    </w:p>
    <w:p>
      <w:pPr>
        <w:ind w:right="20" w:firstLine="413"/>
        <w:spacing w:before="153" w:line="346" w:lineRule="auto"/>
        <w:jc w:val="both"/>
        <w:rPr>
          <w:rFonts w:ascii="SimSun" w:hAnsi="SimSun" w:eastAsia="SimSun" w:cs="SimSun"/>
          <w:sz w:val="23"/>
          <w:szCs w:val="23"/>
        </w:rPr>
      </w:pPr>
      <w:r>
        <w:rPr>
          <w:rFonts w:ascii="SimSun" w:hAnsi="SimSun" w:eastAsia="SimSun" w:cs="SimSun"/>
          <w:sz w:val="23"/>
          <w:szCs w:val="23"/>
          <w:b/>
          <w:bCs/>
          <w:spacing w:val="-12"/>
        </w:rPr>
        <w:t>(五)明确劳动教育总体目标。</w:t>
      </w:r>
      <w:r>
        <w:rPr>
          <w:rFonts w:ascii="SimSun" w:hAnsi="SimSun" w:eastAsia="SimSun" w:cs="SimSun"/>
          <w:sz w:val="23"/>
          <w:szCs w:val="23"/>
          <w:spacing w:val="20"/>
        </w:rPr>
        <w:t xml:space="preserve"> </w:t>
      </w:r>
      <w:r>
        <w:rPr>
          <w:rFonts w:ascii="SimSun" w:hAnsi="SimSun" w:eastAsia="SimSun" w:cs="SimSun"/>
          <w:sz w:val="23"/>
          <w:szCs w:val="23"/>
          <w:spacing w:val="-12"/>
        </w:rPr>
        <w:t>通过劳动教育，使学生能够理解和形成马克思主义</w:t>
      </w:r>
      <w:r>
        <w:rPr>
          <w:rFonts w:ascii="SimSun" w:hAnsi="SimSun" w:eastAsia="SimSun" w:cs="SimSun"/>
          <w:sz w:val="23"/>
          <w:szCs w:val="23"/>
        </w:rPr>
        <w:t xml:space="preserve"> </w:t>
      </w:r>
      <w:r>
        <w:rPr>
          <w:rFonts w:ascii="SimSun" w:hAnsi="SimSun" w:eastAsia="SimSun" w:cs="SimSun"/>
          <w:sz w:val="23"/>
          <w:szCs w:val="23"/>
          <w:spacing w:val="-14"/>
        </w:rPr>
        <w:t>劳动观，牢固树立劳动最光荣、劳动最崇高、劳动最伟大、劳动最美丽</w:t>
      </w:r>
      <w:r>
        <w:rPr>
          <w:rFonts w:ascii="SimSun" w:hAnsi="SimSun" w:eastAsia="SimSun" w:cs="SimSun"/>
          <w:sz w:val="23"/>
          <w:szCs w:val="23"/>
          <w:spacing w:val="-15"/>
        </w:rPr>
        <w:t>的观念；体会劳</w:t>
      </w:r>
      <w:r>
        <w:rPr>
          <w:rFonts w:ascii="SimSun" w:hAnsi="SimSun" w:eastAsia="SimSun" w:cs="SimSun"/>
          <w:sz w:val="23"/>
          <w:szCs w:val="23"/>
        </w:rPr>
        <w:t xml:space="preserve"> </w:t>
      </w:r>
      <w:r>
        <w:rPr>
          <w:rFonts w:ascii="SimSun" w:hAnsi="SimSun" w:eastAsia="SimSun" w:cs="SimSun"/>
          <w:sz w:val="23"/>
          <w:szCs w:val="23"/>
          <w:spacing w:val="-13"/>
        </w:rPr>
        <w:t>动创造美好生活，体认劳动不分贵贱，热爱劳动，尊重普通劳动者，培养勤俭、奋斗、</w:t>
      </w:r>
    </w:p>
    <w:p>
      <w:pPr>
        <w:spacing w:before="1" w:line="218" w:lineRule="auto"/>
        <w:rPr>
          <w:rFonts w:ascii="SimSun" w:hAnsi="SimSun" w:eastAsia="SimSun" w:cs="SimSun"/>
          <w:sz w:val="23"/>
          <w:szCs w:val="23"/>
        </w:rPr>
      </w:pPr>
      <w:r>
        <w:rPr>
          <w:rFonts w:ascii="SimSun" w:hAnsi="SimSun" w:eastAsia="SimSun" w:cs="SimSun"/>
          <w:sz w:val="23"/>
          <w:szCs w:val="23"/>
          <w:spacing w:val="-15"/>
        </w:rPr>
        <w:t>创新、奉献的劳动精神；具备满足生存发展需要的基本劳动能力，形成良好劳动习惯。</w:t>
      </w:r>
    </w:p>
    <w:p>
      <w:pPr>
        <w:ind w:right="86" w:firstLine="413"/>
        <w:spacing w:before="156" w:line="346" w:lineRule="auto"/>
        <w:jc w:val="both"/>
        <w:rPr>
          <w:rFonts w:ascii="SimSun" w:hAnsi="SimSun" w:eastAsia="SimSun" w:cs="SimSun"/>
          <w:sz w:val="23"/>
          <w:szCs w:val="23"/>
        </w:rPr>
      </w:pPr>
      <w:r>
        <w:rPr>
          <w:rFonts w:ascii="SimSun" w:hAnsi="SimSun" w:eastAsia="SimSun" w:cs="SimSun"/>
          <w:sz w:val="23"/>
          <w:szCs w:val="23"/>
          <w:b/>
          <w:bCs/>
          <w:spacing w:val="-11"/>
        </w:rPr>
        <w:t>(六)设置劳动教育课程。</w:t>
      </w:r>
      <w:r>
        <w:rPr>
          <w:rFonts w:ascii="SimSun" w:hAnsi="SimSun" w:eastAsia="SimSun" w:cs="SimSun"/>
          <w:sz w:val="23"/>
          <w:szCs w:val="23"/>
          <w:spacing w:val="-12"/>
        </w:rPr>
        <w:t xml:space="preserve"> </w:t>
      </w:r>
      <w:r>
        <w:rPr>
          <w:rFonts w:ascii="SimSun" w:hAnsi="SimSun" w:eastAsia="SimSun" w:cs="SimSun"/>
          <w:sz w:val="23"/>
          <w:szCs w:val="23"/>
          <w:spacing w:val="-11"/>
        </w:rPr>
        <w:t>整体优化学校课程设置，将劳动教育纳入中小学国家</w:t>
      </w:r>
      <w:r>
        <w:rPr>
          <w:rFonts w:ascii="SimSun" w:hAnsi="SimSun" w:eastAsia="SimSun" w:cs="SimSun"/>
          <w:sz w:val="23"/>
          <w:szCs w:val="23"/>
          <w:spacing w:val="-12"/>
        </w:rPr>
        <w:t>课</w:t>
      </w:r>
      <w:r>
        <w:rPr>
          <w:rFonts w:ascii="SimSun" w:hAnsi="SimSun" w:eastAsia="SimSun" w:cs="SimSun"/>
          <w:sz w:val="23"/>
          <w:szCs w:val="23"/>
        </w:rPr>
        <w:t xml:space="preserve"> </w:t>
      </w:r>
      <w:r>
        <w:rPr>
          <w:rFonts w:ascii="SimSun" w:hAnsi="SimSun" w:eastAsia="SimSun" w:cs="SimSun"/>
          <w:sz w:val="23"/>
          <w:szCs w:val="23"/>
          <w:spacing w:val="-10"/>
        </w:rPr>
        <w:t>程方案和职业院校、普通高等学校人才培养方案，形成具有综合性、实践性、开</w:t>
      </w:r>
      <w:r>
        <w:rPr>
          <w:rFonts w:ascii="SimSun" w:hAnsi="SimSun" w:eastAsia="SimSun" w:cs="SimSun"/>
          <w:sz w:val="23"/>
          <w:szCs w:val="23"/>
          <w:spacing w:val="-11"/>
        </w:rPr>
        <w:t>放性</w:t>
      </w:r>
    </w:p>
    <w:p>
      <w:pPr>
        <w:spacing w:line="219" w:lineRule="auto"/>
        <w:rPr>
          <w:rFonts w:ascii="SimSun" w:hAnsi="SimSun" w:eastAsia="SimSun" w:cs="SimSun"/>
          <w:sz w:val="23"/>
          <w:szCs w:val="23"/>
        </w:rPr>
      </w:pPr>
      <w:r>
        <w:rPr>
          <w:rFonts w:ascii="SimSun" w:hAnsi="SimSun" w:eastAsia="SimSun" w:cs="SimSun"/>
          <w:sz w:val="23"/>
          <w:szCs w:val="23"/>
          <w:spacing w:val="-17"/>
        </w:rPr>
        <w:t>针对性的劳动教育课程体系。</w:t>
      </w:r>
    </w:p>
    <w:p>
      <w:pPr>
        <w:ind w:right="82" w:firstLine="409"/>
        <w:spacing w:before="247" w:line="345" w:lineRule="auto"/>
        <w:jc w:val="both"/>
        <w:rPr>
          <w:rFonts w:ascii="SimSun" w:hAnsi="SimSun" w:eastAsia="SimSun" w:cs="SimSun"/>
          <w:sz w:val="23"/>
          <w:szCs w:val="23"/>
        </w:rPr>
      </w:pPr>
      <w:r>
        <w:rPr>
          <w:rFonts w:ascii="SimSun" w:hAnsi="SimSun" w:eastAsia="SimSun" w:cs="SimSun"/>
          <w:sz w:val="23"/>
          <w:szCs w:val="23"/>
          <w:spacing w:val="-14"/>
        </w:rPr>
        <w:t>根据各学段特点，在大中小学设立劳动教育必修课程，系统加强劳动教育。中小学</w:t>
      </w:r>
      <w:r>
        <w:rPr>
          <w:rFonts w:ascii="SimSun" w:hAnsi="SimSun" w:eastAsia="SimSun" w:cs="SimSun"/>
          <w:sz w:val="23"/>
          <w:szCs w:val="23"/>
          <w:spacing w:val="14"/>
        </w:rPr>
        <w:t xml:space="preserve"> </w:t>
      </w:r>
      <w:r>
        <w:rPr>
          <w:rFonts w:ascii="SimSun" w:hAnsi="SimSun" w:eastAsia="SimSun" w:cs="SimSun"/>
          <w:sz w:val="23"/>
          <w:szCs w:val="23"/>
          <w:spacing w:val="-11"/>
        </w:rPr>
        <w:t>劳动教育课每周不少于1课时，学校要对学生每天课外校外劳动时间作出规</w:t>
      </w:r>
      <w:r>
        <w:rPr>
          <w:rFonts w:ascii="SimSun" w:hAnsi="SimSun" w:eastAsia="SimSun" w:cs="SimSun"/>
          <w:sz w:val="23"/>
          <w:szCs w:val="23"/>
          <w:spacing w:val="-12"/>
        </w:rPr>
        <w:t>定。职业院</w:t>
      </w:r>
    </w:p>
    <w:p>
      <w:pPr>
        <w:spacing w:before="1" w:line="218" w:lineRule="auto"/>
        <w:rPr>
          <w:rFonts w:ascii="SimSun" w:hAnsi="SimSun" w:eastAsia="SimSun" w:cs="SimSun"/>
          <w:sz w:val="23"/>
          <w:szCs w:val="23"/>
        </w:rPr>
      </w:pPr>
      <w:r>
        <w:rPr>
          <w:rFonts w:ascii="SimSun" w:hAnsi="SimSun" w:eastAsia="SimSun" w:cs="SimSun"/>
          <w:sz w:val="23"/>
          <w:szCs w:val="23"/>
          <w:spacing w:val="-14"/>
        </w:rPr>
        <w:t>校以实习实训课为主要载体开展劳动教育，其中劳动精神、劳模精神、工匠精神专题教</w:t>
      </w:r>
    </w:p>
    <w:p>
      <w:pPr>
        <w:sectPr>
          <w:headerReference w:type="default" r:id="rId9"/>
          <w:pgSz w:w="10320" w:h="14570"/>
          <w:pgMar w:top="400" w:right="1104" w:bottom="400" w:left="930" w:header="0" w:footer="0" w:gutter="0"/>
        </w:sectPr>
        <w:rPr/>
      </w:pPr>
    </w:p>
    <w:p>
      <w:pPr>
        <w:ind w:right="95"/>
        <w:spacing w:before="78" w:line="219" w:lineRule="auto"/>
        <w:jc w:val="right"/>
        <w:rPr>
          <w:rFonts w:ascii="SimSun" w:hAnsi="SimSun" w:eastAsia="SimSun" w:cs="SimSun"/>
          <w:sz w:val="14"/>
          <w:szCs w:val="14"/>
        </w:rPr>
      </w:pPr>
      <w:r>
        <w:rPr>
          <w:rFonts w:ascii="SimSun" w:hAnsi="SimSun" w:eastAsia="SimSun" w:cs="SimSun"/>
          <w:sz w:val="21"/>
          <w:szCs w:val="21"/>
          <w:spacing w:val="-21"/>
          <w:w w:val="98"/>
        </w:rPr>
        <w:t>二、相关政策文件</w:t>
      </w:r>
      <w:r>
        <w:rPr>
          <w:rFonts w:ascii="SimSun" w:hAnsi="SimSun" w:eastAsia="SimSun" w:cs="SimSun"/>
          <w:sz w:val="21"/>
          <w:szCs w:val="21"/>
          <w:spacing w:val="20"/>
        </w:rPr>
        <w:t xml:space="preserve">   </w:t>
      </w:r>
      <w:r>
        <w:rPr>
          <w:rFonts w:ascii="SimSun" w:hAnsi="SimSun" w:eastAsia="SimSun" w:cs="SimSun"/>
          <w:sz w:val="14"/>
          <w:szCs w:val="14"/>
          <w:spacing w:val="-21"/>
          <w:w w:val="98"/>
        </w:rPr>
        <w:t>171</w:t>
      </w:r>
    </w:p>
    <w:p>
      <w:pPr>
        <w:spacing w:line="260" w:lineRule="auto"/>
        <w:rPr>
          <w:rFonts w:ascii="Arial"/>
          <w:sz w:val="21"/>
        </w:rPr>
      </w:pPr>
      <w:r/>
    </w:p>
    <w:p>
      <w:pPr>
        <w:spacing w:before="69" w:line="378" w:lineRule="auto"/>
        <w:jc w:val="both"/>
        <w:rPr>
          <w:rFonts w:ascii="SimSun" w:hAnsi="SimSun" w:eastAsia="SimSun" w:cs="SimSun"/>
          <w:sz w:val="21"/>
          <w:szCs w:val="21"/>
        </w:rPr>
      </w:pPr>
      <w:r>
        <w:rPr>
          <w:rFonts w:ascii="SimSun" w:hAnsi="SimSun" w:eastAsia="SimSun" w:cs="SimSun"/>
          <w:sz w:val="21"/>
          <w:szCs w:val="21"/>
          <w:spacing w:val="11"/>
        </w:rPr>
        <w:t>育不少于16学时。普通高等学校要明确劳动教育主要依托课程，其中本</w:t>
      </w:r>
      <w:r>
        <w:rPr>
          <w:rFonts w:ascii="SimSun" w:hAnsi="SimSun" w:eastAsia="SimSun" w:cs="SimSun"/>
          <w:sz w:val="21"/>
          <w:szCs w:val="21"/>
          <w:spacing w:val="10"/>
        </w:rPr>
        <w:t>科阶段不少于</w:t>
      </w:r>
      <w:r>
        <w:rPr>
          <w:rFonts w:ascii="SimSun" w:hAnsi="SimSun" w:eastAsia="SimSun" w:cs="SimSun"/>
          <w:sz w:val="21"/>
          <w:szCs w:val="21"/>
        </w:rPr>
        <w:t xml:space="preserve"> </w:t>
      </w:r>
      <w:r>
        <w:rPr>
          <w:rFonts w:ascii="SimSun" w:hAnsi="SimSun" w:eastAsia="SimSun" w:cs="SimSun"/>
          <w:sz w:val="21"/>
          <w:szCs w:val="21"/>
          <w:spacing w:val="11"/>
        </w:rPr>
        <w:t>32学时。除劳动教育必修课程外，其他课程结合学科、专业特点，有机融入劳动教</w:t>
      </w:r>
      <w:r>
        <w:rPr>
          <w:rFonts w:ascii="SimSun" w:hAnsi="SimSun" w:eastAsia="SimSun" w:cs="SimSun"/>
          <w:sz w:val="21"/>
          <w:szCs w:val="21"/>
          <w:spacing w:val="10"/>
        </w:rPr>
        <w:t>育</w:t>
      </w:r>
      <w:r>
        <w:rPr>
          <w:rFonts w:ascii="SimSun" w:hAnsi="SimSun" w:eastAsia="SimSun" w:cs="SimSun"/>
          <w:sz w:val="21"/>
          <w:szCs w:val="21"/>
        </w:rPr>
        <w:t xml:space="preserve"> </w:t>
      </w:r>
      <w:r>
        <w:rPr>
          <w:rFonts w:ascii="SimSun" w:hAnsi="SimSun" w:eastAsia="SimSun" w:cs="SimSun"/>
          <w:sz w:val="21"/>
          <w:szCs w:val="21"/>
          <w:spacing w:val="7"/>
        </w:rPr>
        <w:t>内容。大中小学每学年设立劳动周，可在学年内或寒暑假自</w:t>
      </w:r>
      <w:r>
        <w:rPr>
          <w:rFonts w:ascii="SimSun" w:hAnsi="SimSun" w:eastAsia="SimSun" w:cs="SimSun"/>
          <w:sz w:val="21"/>
          <w:szCs w:val="21"/>
          <w:spacing w:val="6"/>
        </w:rPr>
        <w:t>主安排，以集体劳动为主。</w:t>
      </w:r>
    </w:p>
    <w:p>
      <w:pPr>
        <w:spacing w:line="219" w:lineRule="auto"/>
        <w:rPr>
          <w:rFonts w:ascii="SimSun" w:hAnsi="SimSun" w:eastAsia="SimSun" w:cs="SimSun"/>
          <w:sz w:val="21"/>
          <w:szCs w:val="21"/>
        </w:rPr>
      </w:pPr>
      <w:r>
        <w:rPr>
          <w:rFonts w:ascii="SimSun" w:hAnsi="SimSun" w:eastAsia="SimSun" w:cs="SimSun"/>
          <w:sz w:val="21"/>
          <w:szCs w:val="21"/>
          <w:spacing w:val="2"/>
        </w:rPr>
        <w:t>高等学校也可安排劳动月，集中落实各学年劳动周要求。</w:t>
      </w:r>
    </w:p>
    <w:p>
      <w:pPr>
        <w:ind w:left="420"/>
        <w:spacing w:before="210" w:line="439" w:lineRule="exact"/>
        <w:rPr>
          <w:rFonts w:ascii="SimSun" w:hAnsi="SimSun" w:eastAsia="SimSun" w:cs="SimSun"/>
          <w:sz w:val="21"/>
          <w:szCs w:val="21"/>
        </w:rPr>
      </w:pPr>
      <w:r>
        <w:rPr>
          <w:rFonts w:ascii="SimSun" w:hAnsi="SimSun" w:eastAsia="SimSun" w:cs="SimSun"/>
          <w:sz w:val="21"/>
          <w:szCs w:val="21"/>
          <w:spacing w:val="12"/>
          <w:position w:val="17"/>
        </w:rPr>
        <w:t>根据需要编写劳动实践指导手册，明确教学目标、</w:t>
      </w:r>
      <w:r>
        <w:rPr>
          <w:rFonts w:ascii="SimSun" w:hAnsi="SimSun" w:eastAsia="SimSun" w:cs="SimSun"/>
          <w:sz w:val="21"/>
          <w:szCs w:val="21"/>
          <w:spacing w:val="11"/>
          <w:position w:val="17"/>
        </w:rPr>
        <w:t>活动设计、工具使用、考核评</w:t>
      </w:r>
    </w:p>
    <w:p>
      <w:pPr>
        <w:spacing w:before="1" w:line="217" w:lineRule="auto"/>
        <w:rPr>
          <w:rFonts w:ascii="SimSun" w:hAnsi="SimSun" w:eastAsia="SimSun" w:cs="SimSun"/>
          <w:sz w:val="21"/>
          <w:szCs w:val="21"/>
        </w:rPr>
      </w:pPr>
      <w:r>
        <w:rPr>
          <w:rFonts w:ascii="SimSun" w:hAnsi="SimSun" w:eastAsia="SimSun" w:cs="SimSun"/>
          <w:sz w:val="21"/>
          <w:szCs w:val="21"/>
          <w:spacing w:val="1"/>
        </w:rPr>
        <w:t>价、安全保护等劳动教育要求。</w:t>
      </w:r>
    </w:p>
    <w:p>
      <w:pPr>
        <w:ind w:right="46" w:firstLine="423"/>
        <w:spacing w:before="191" w:line="379" w:lineRule="auto"/>
        <w:rPr>
          <w:rFonts w:ascii="SimSun" w:hAnsi="SimSun" w:eastAsia="SimSun" w:cs="SimSun"/>
          <w:sz w:val="21"/>
          <w:szCs w:val="21"/>
        </w:rPr>
      </w:pPr>
      <w:r>
        <w:rPr>
          <w:rFonts w:ascii="SimSun" w:hAnsi="SimSun" w:eastAsia="SimSun" w:cs="SimSun"/>
          <w:sz w:val="21"/>
          <w:szCs w:val="21"/>
          <w:b/>
          <w:bCs/>
          <w:spacing w:val="8"/>
        </w:rPr>
        <w:t>(七)确定劳动教育内容要求。</w:t>
      </w:r>
      <w:r>
        <w:rPr>
          <w:rFonts w:ascii="SimSun" w:hAnsi="SimSun" w:eastAsia="SimSun" w:cs="SimSun"/>
          <w:sz w:val="21"/>
          <w:szCs w:val="21"/>
          <w:spacing w:val="-3"/>
        </w:rPr>
        <w:t xml:space="preserve"> </w:t>
      </w:r>
      <w:r>
        <w:rPr>
          <w:rFonts w:ascii="SimSun" w:hAnsi="SimSun" w:eastAsia="SimSun" w:cs="SimSun"/>
          <w:sz w:val="21"/>
          <w:szCs w:val="21"/>
          <w:spacing w:val="8"/>
        </w:rPr>
        <w:t>根据教育目标，针对不同学段、类</w:t>
      </w:r>
      <w:r>
        <w:rPr>
          <w:rFonts w:ascii="SimSun" w:hAnsi="SimSun" w:eastAsia="SimSun" w:cs="SimSun"/>
          <w:sz w:val="21"/>
          <w:szCs w:val="21"/>
          <w:spacing w:val="7"/>
        </w:rPr>
        <w:t>型学生特点，以</w:t>
      </w:r>
      <w:r>
        <w:rPr>
          <w:rFonts w:ascii="SimSun" w:hAnsi="SimSun" w:eastAsia="SimSun" w:cs="SimSun"/>
          <w:sz w:val="21"/>
          <w:szCs w:val="21"/>
        </w:rPr>
        <w:t xml:space="preserve"> </w:t>
      </w:r>
      <w:r>
        <w:rPr>
          <w:rFonts w:ascii="SimSun" w:hAnsi="SimSun" w:eastAsia="SimSun" w:cs="SimSun"/>
          <w:sz w:val="21"/>
          <w:szCs w:val="21"/>
          <w:spacing w:val="5"/>
        </w:rPr>
        <w:t>日常生活劳动、生产劳动和服务性劳动为主要内容开展劳动教育。</w:t>
      </w:r>
      <w:r>
        <w:rPr>
          <w:rFonts w:ascii="SimSun" w:hAnsi="SimSun" w:eastAsia="SimSun" w:cs="SimSun"/>
          <w:sz w:val="21"/>
          <w:szCs w:val="21"/>
          <w:spacing w:val="4"/>
        </w:rPr>
        <w:t>结合产业新业态、劳</w:t>
      </w:r>
    </w:p>
    <w:p>
      <w:pPr>
        <w:spacing w:line="219" w:lineRule="auto"/>
        <w:rPr>
          <w:rFonts w:ascii="SimSun" w:hAnsi="SimSun" w:eastAsia="SimSun" w:cs="SimSun"/>
          <w:sz w:val="21"/>
          <w:szCs w:val="21"/>
        </w:rPr>
      </w:pPr>
      <w:r>
        <w:rPr>
          <w:rFonts w:ascii="SimSun" w:hAnsi="SimSun" w:eastAsia="SimSun" w:cs="SimSun"/>
          <w:sz w:val="21"/>
          <w:szCs w:val="21"/>
          <w:spacing w:val="1"/>
        </w:rPr>
        <w:t>动新形态，注重选择新型服务性劳动的内容。</w:t>
      </w:r>
    </w:p>
    <w:p>
      <w:pPr>
        <w:ind w:firstLine="420"/>
        <w:spacing w:before="206" w:line="385" w:lineRule="auto"/>
        <w:rPr>
          <w:rFonts w:ascii="SimSun" w:hAnsi="SimSun" w:eastAsia="SimSun" w:cs="SimSun"/>
          <w:sz w:val="21"/>
          <w:szCs w:val="21"/>
        </w:rPr>
      </w:pPr>
      <w:r>
        <w:rPr>
          <w:rFonts w:ascii="SimSun" w:hAnsi="SimSun" w:eastAsia="SimSun" w:cs="SimSun"/>
          <w:sz w:val="21"/>
          <w:szCs w:val="21"/>
          <w:spacing w:val="12"/>
        </w:rPr>
        <w:t>小学低年级要注重围绕劳动意识的启蒙，让学生学习日常生活自理</w:t>
      </w:r>
      <w:r>
        <w:rPr>
          <w:rFonts w:ascii="SimSun" w:hAnsi="SimSun" w:eastAsia="SimSun" w:cs="SimSun"/>
          <w:sz w:val="21"/>
          <w:szCs w:val="21"/>
          <w:spacing w:val="11"/>
        </w:rPr>
        <w:t>，感知劳动乐</w:t>
      </w:r>
      <w:r>
        <w:rPr>
          <w:rFonts w:ascii="SimSun" w:hAnsi="SimSun" w:eastAsia="SimSun" w:cs="SimSun"/>
          <w:sz w:val="21"/>
          <w:szCs w:val="21"/>
        </w:rPr>
        <w:t xml:space="preserve"> </w:t>
      </w:r>
      <w:r>
        <w:rPr>
          <w:rFonts w:ascii="SimSun" w:hAnsi="SimSun" w:eastAsia="SimSun" w:cs="SimSun"/>
          <w:sz w:val="21"/>
          <w:szCs w:val="21"/>
          <w:spacing w:val="6"/>
        </w:rPr>
        <w:t>趣，知道人人都要劳动。小学中高年级要注重围绕卫生、劳动习惯</w:t>
      </w:r>
      <w:r>
        <w:rPr>
          <w:rFonts w:ascii="SimSun" w:hAnsi="SimSun" w:eastAsia="SimSun" w:cs="SimSun"/>
          <w:sz w:val="21"/>
          <w:szCs w:val="21"/>
          <w:spacing w:val="5"/>
        </w:rPr>
        <w:t>养成，让学生做好个</w:t>
      </w:r>
      <w:r>
        <w:rPr>
          <w:rFonts w:ascii="SimSun" w:hAnsi="SimSun" w:eastAsia="SimSun" w:cs="SimSun"/>
          <w:sz w:val="21"/>
          <w:szCs w:val="21"/>
        </w:rPr>
        <w:t xml:space="preserve"> </w:t>
      </w:r>
      <w:r>
        <w:rPr>
          <w:rFonts w:ascii="SimSun" w:hAnsi="SimSun" w:eastAsia="SimSun" w:cs="SimSun"/>
          <w:sz w:val="21"/>
          <w:szCs w:val="21"/>
          <w:spacing w:val="10"/>
        </w:rPr>
        <w:t>人清洁卫生，主动分担家务，适当参加校内外公益劳动，学会与他人合作劳动，体会</w:t>
      </w:r>
      <w:r>
        <w:rPr>
          <w:rFonts w:ascii="SimSun" w:hAnsi="SimSun" w:eastAsia="SimSun" w:cs="SimSun"/>
          <w:sz w:val="21"/>
          <w:szCs w:val="21"/>
          <w:spacing w:val="18"/>
        </w:rPr>
        <w:t xml:space="preserve"> </w:t>
      </w:r>
      <w:r>
        <w:rPr>
          <w:rFonts w:ascii="SimSun" w:hAnsi="SimSun" w:eastAsia="SimSun" w:cs="SimSun"/>
          <w:sz w:val="21"/>
          <w:szCs w:val="21"/>
          <w:spacing w:val="5"/>
        </w:rPr>
        <w:t>到劳动光荣。初中要注重围绕增加劳动知识、技能，加强家政学习，开展社区服务，适</w:t>
      </w:r>
      <w:r>
        <w:rPr>
          <w:rFonts w:ascii="SimSun" w:hAnsi="SimSun" w:eastAsia="SimSun" w:cs="SimSun"/>
          <w:sz w:val="21"/>
          <w:szCs w:val="21"/>
          <w:spacing w:val="7"/>
        </w:rPr>
        <w:t xml:space="preserve"> </w:t>
      </w:r>
      <w:r>
        <w:rPr>
          <w:rFonts w:ascii="SimSun" w:hAnsi="SimSun" w:eastAsia="SimSun" w:cs="SimSun"/>
          <w:sz w:val="21"/>
          <w:szCs w:val="21"/>
          <w:spacing w:val="5"/>
        </w:rPr>
        <w:t>当参加生产劳动，使学生初步养成认真负责、吃苦耐劳的品质和职业意识。普通高中要</w:t>
      </w:r>
      <w:r>
        <w:rPr>
          <w:rFonts w:ascii="SimSun" w:hAnsi="SimSun" w:eastAsia="SimSun" w:cs="SimSun"/>
          <w:sz w:val="21"/>
          <w:szCs w:val="21"/>
          <w:spacing w:val="9"/>
        </w:rPr>
        <w:t xml:space="preserve"> </w:t>
      </w:r>
      <w:r>
        <w:rPr>
          <w:rFonts w:ascii="SimSun" w:hAnsi="SimSun" w:eastAsia="SimSun" w:cs="SimSun"/>
          <w:sz w:val="21"/>
          <w:szCs w:val="21"/>
          <w:spacing w:val="5"/>
        </w:rPr>
        <w:t>注重围绕丰富职业体验，开展服务性劳动、参加生产劳动，使学生熟练掌握一定劳动技</w:t>
      </w:r>
      <w:r>
        <w:rPr>
          <w:rFonts w:ascii="SimSun" w:hAnsi="SimSun" w:eastAsia="SimSun" w:cs="SimSun"/>
          <w:sz w:val="21"/>
          <w:szCs w:val="21"/>
          <w:spacing w:val="8"/>
        </w:rPr>
        <w:t xml:space="preserve"> </w:t>
      </w:r>
      <w:r>
        <w:rPr>
          <w:rFonts w:ascii="SimSun" w:hAnsi="SimSun" w:eastAsia="SimSun" w:cs="SimSun"/>
          <w:sz w:val="21"/>
          <w:szCs w:val="21"/>
          <w:spacing w:val="5"/>
        </w:rPr>
        <w:t>能，理解劳动创造价值，具有劳动自立意识和主动服务他人、服务社会的情怀。中等职</w:t>
      </w:r>
      <w:r>
        <w:rPr>
          <w:rFonts w:ascii="SimSun" w:hAnsi="SimSun" w:eastAsia="SimSun" w:cs="SimSun"/>
          <w:sz w:val="21"/>
          <w:szCs w:val="21"/>
          <w:spacing w:val="10"/>
        </w:rPr>
        <w:t xml:space="preserve"> </w:t>
      </w:r>
      <w:r>
        <w:rPr>
          <w:rFonts w:ascii="SimSun" w:hAnsi="SimSun" w:eastAsia="SimSun" w:cs="SimSun"/>
          <w:sz w:val="21"/>
          <w:szCs w:val="21"/>
          <w:spacing w:val="5"/>
        </w:rPr>
        <w:t>业学校重点是结合专业人才培养，增强学生职业荣誉感，提高职业技能水平，培育学生</w:t>
      </w:r>
      <w:r>
        <w:rPr>
          <w:rFonts w:ascii="SimSun" w:hAnsi="SimSun" w:eastAsia="SimSun" w:cs="SimSun"/>
          <w:sz w:val="21"/>
          <w:szCs w:val="21"/>
          <w:spacing w:val="8"/>
        </w:rPr>
        <w:t xml:space="preserve"> </w:t>
      </w:r>
      <w:r>
        <w:rPr>
          <w:rFonts w:ascii="SimSun" w:hAnsi="SimSun" w:eastAsia="SimSun" w:cs="SimSun"/>
          <w:sz w:val="21"/>
          <w:szCs w:val="21"/>
          <w:spacing w:val="5"/>
        </w:rPr>
        <w:t>精益求精的工匠精神和爱岗敬业的劳动态度。高等学校要注重围绕创新创业，结合学科</w:t>
      </w:r>
      <w:r>
        <w:rPr>
          <w:rFonts w:ascii="SimSun" w:hAnsi="SimSun" w:eastAsia="SimSun" w:cs="SimSun"/>
          <w:sz w:val="21"/>
          <w:szCs w:val="21"/>
          <w:spacing w:val="6"/>
        </w:rPr>
        <w:t xml:space="preserve"> </w:t>
      </w:r>
      <w:r>
        <w:rPr>
          <w:rFonts w:ascii="SimSun" w:hAnsi="SimSun" w:eastAsia="SimSun" w:cs="SimSun"/>
          <w:sz w:val="21"/>
          <w:szCs w:val="21"/>
          <w:spacing w:val="7"/>
        </w:rPr>
        <w:t>和专业积极开展实习实训、专业服务、社会实践、勤工助学等</w:t>
      </w:r>
      <w:r>
        <w:rPr>
          <w:rFonts w:ascii="SimSun" w:hAnsi="SimSun" w:eastAsia="SimSun" w:cs="SimSun"/>
          <w:sz w:val="21"/>
          <w:szCs w:val="21"/>
          <w:spacing w:val="6"/>
        </w:rPr>
        <w:t>，重视新知识、新技术、</w:t>
      </w:r>
      <w:r>
        <w:rPr>
          <w:rFonts w:ascii="SimSun" w:hAnsi="SimSun" w:eastAsia="SimSun" w:cs="SimSun"/>
          <w:sz w:val="21"/>
          <w:szCs w:val="21"/>
        </w:rPr>
        <w:t xml:space="preserve"> </w:t>
      </w:r>
      <w:r>
        <w:rPr>
          <w:rFonts w:ascii="SimSun" w:hAnsi="SimSun" w:eastAsia="SimSun" w:cs="SimSun"/>
          <w:sz w:val="21"/>
          <w:szCs w:val="21"/>
          <w:spacing w:val="5"/>
        </w:rPr>
        <w:t>新工艺、新方法应用，创造性地解决实际问题，使学生增强诚实劳动意识，积累职业经</w:t>
      </w:r>
      <w:r>
        <w:rPr>
          <w:rFonts w:ascii="SimSun" w:hAnsi="SimSun" w:eastAsia="SimSun" w:cs="SimSun"/>
          <w:sz w:val="21"/>
          <w:szCs w:val="21"/>
          <w:spacing w:val="7"/>
        </w:rPr>
        <w:t xml:space="preserve"> </w:t>
      </w:r>
      <w:r>
        <w:rPr>
          <w:rFonts w:ascii="SimSun" w:hAnsi="SimSun" w:eastAsia="SimSun" w:cs="SimSun"/>
          <w:sz w:val="21"/>
          <w:szCs w:val="21"/>
          <w:spacing w:val="5"/>
        </w:rPr>
        <w:t>验，提升就业创业能力，树立正确择业观，具有到艰苦地区和行业工作的奋斗精神，懂</w:t>
      </w:r>
      <w:r>
        <w:rPr>
          <w:rFonts w:ascii="SimSun" w:hAnsi="SimSun" w:eastAsia="SimSun" w:cs="SimSun"/>
          <w:sz w:val="21"/>
          <w:szCs w:val="21"/>
          <w:spacing w:val="10"/>
        </w:rPr>
        <w:t xml:space="preserve"> </w:t>
      </w:r>
      <w:r>
        <w:rPr>
          <w:rFonts w:ascii="SimSun" w:hAnsi="SimSun" w:eastAsia="SimSun" w:cs="SimSun"/>
          <w:sz w:val="21"/>
          <w:szCs w:val="21"/>
          <w:spacing w:val="11"/>
        </w:rPr>
        <w:t>得空谈误国、实干兴邦的深刻道理；注重培育公共服务意识，使学生具有面对重大疫</w:t>
      </w:r>
    </w:p>
    <w:p>
      <w:pPr>
        <w:spacing w:before="1" w:line="218" w:lineRule="auto"/>
        <w:rPr>
          <w:rFonts w:ascii="SimSun" w:hAnsi="SimSun" w:eastAsia="SimSun" w:cs="SimSun"/>
          <w:sz w:val="21"/>
          <w:szCs w:val="21"/>
        </w:rPr>
      </w:pPr>
      <w:r>
        <w:rPr>
          <w:rFonts w:ascii="SimSun" w:hAnsi="SimSun" w:eastAsia="SimSun" w:cs="SimSun"/>
          <w:sz w:val="21"/>
          <w:szCs w:val="21"/>
          <w:spacing w:val="2"/>
        </w:rPr>
        <w:t>情、灾害等危机主动作为的奉献精神。</w:t>
      </w:r>
    </w:p>
    <w:p>
      <w:pPr>
        <w:ind w:right="35" w:firstLine="423"/>
        <w:spacing w:before="176" w:line="388" w:lineRule="auto"/>
        <w:rPr>
          <w:rFonts w:ascii="SimSun" w:hAnsi="SimSun" w:eastAsia="SimSun" w:cs="SimSun"/>
          <w:sz w:val="21"/>
          <w:szCs w:val="21"/>
        </w:rPr>
      </w:pPr>
      <w:r>
        <w:rPr>
          <w:rFonts w:ascii="SimSun" w:hAnsi="SimSun" w:eastAsia="SimSun" w:cs="SimSun"/>
          <w:sz w:val="21"/>
          <w:szCs w:val="21"/>
          <w:b/>
          <w:bCs/>
          <w:spacing w:val="8"/>
        </w:rPr>
        <w:t>(八)健全劳动素养评价制度。</w:t>
      </w:r>
      <w:r>
        <w:rPr>
          <w:rFonts w:ascii="SimSun" w:hAnsi="SimSun" w:eastAsia="SimSun" w:cs="SimSun"/>
          <w:sz w:val="21"/>
          <w:szCs w:val="21"/>
          <w:spacing w:val="18"/>
        </w:rPr>
        <w:t xml:space="preserve"> </w:t>
      </w:r>
      <w:r>
        <w:rPr>
          <w:rFonts w:ascii="SimSun" w:hAnsi="SimSun" w:eastAsia="SimSun" w:cs="SimSun"/>
          <w:sz w:val="21"/>
          <w:szCs w:val="21"/>
          <w:spacing w:val="8"/>
        </w:rPr>
        <w:t>将劳动素养纳</w:t>
      </w:r>
      <w:r>
        <w:rPr>
          <w:rFonts w:ascii="SimSun" w:hAnsi="SimSun" w:eastAsia="SimSun" w:cs="SimSun"/>
          <w:sz w:val="21"/>
          <w:szCs w:val="21"/>
          <w:spacing w:val="7"/>
        </w:rPr>
        <w:t>入学生综合素质评价体系，制定评价</w:t>
      </w:r>
      <w:r>
        <w:rPr>
          <w:rFonts w:ascii="SimSun" w:hAnsi="SimSun" w:eastAsia="SimSun" w:cs="SimSun"/>
          <w:sz w:val="21"/>
          <w:szCs w:val="21"/>
        </w:rPr>
        <w:t xml:space="preserve"> </w:t>
      </w:r>
      <w:r>
        <w:rPr>
          <w:rFonts w:ascii="SimSun" w:hAnsi="SimSun" w:eastAsia="SimSun" w:cs="SimSun"/>
          <w:sz w:val="21"/>
          <w:szCs w:val="21"/>
          <w:spacing w:val="5"/>
        </w:rPr>
        <w:t>标准，建立激励机制，组织开展劳动技能和劳动成果展示、劳动竞赛等活动，全面客观</w:t>
      </w:r>
      <w:r>
        <w:rPr>
          <w:rFonts w:ascii="SimSun" w:hAnsi="SimSun" w:eastAsia="SimSun" w:cs="SimSun"/>
          <w:sz w:val="21"/>
          <w:szCs w:val="21"/>
          <w:spacing w:val="9"/>
        </w:rPr>
        <w:t xml:space="preserve"> </w:t>
      </w:r>
      <w:r>
        <w:rPr>
          <w:rFonts w:ascii="SimSun" w:hAnsi="SimSun" w:eastAsia="SimSun" w:cs="SimSun"/>
          <w:sz w:val="21"/>
          <w:szCs w:val="21"/>
          <w:spacing w:val="5"/>
        </w:rPr>
        <w:t>记录课内外劳动过程和结果，加强实际劳动技能和价值体认情况的考核。建立公示、审</w:t>
      </w:r>
      <w:r>
        <w:rPr>
          <w:rFonts w:ascii="SimSun" w:hAnsi="SimSun" w:eastAsia="SimSun" w:cs="SimSun"/>
          <w:sz w:val="21"/>
          <w:szCs w:val="21"/>
          <w:spacing w:val="16"/>
        </w:rPr>
        <w:t xml:space="preserve"> </w:t>
      </w:r>
      <w:r>
        <w:rPr>
          <w:rFonts w:ascii="SimSun" w:hAnsi="SimSun" w:eastAsia="SimSun" w:cs="SimSun"/>
          <w:sz w:val="21"/>
          <w:szCs w:val="21"/>
          <w:spacing w:val="6"/>
        </w:rPr>
        <w:t>核制度，确保记录真实可靠。把劳动素养评价结果作为衡量学生</w:t>
      </w:r>
      <w:r>
        <w:rPr>
          <w:rFonts w:ascii="SimSun" w:hAnsi="SimSun" w:eastAsia="SimSun" w:cs="SimSun"/>
          <w:sz w:val="21"/>
          <w:szCs w:val="21"/>
          <w:spacing w:val="5"/>
        </w:rPr>
        <w:t>全面发展情况的重要内</w:t>
      </w:r>
    </w:p>
    <w:p>
      <w:pPr>
        <w:spacing w:line="218" w:lineRule="auto"/>
        <w:rPr>
          <w:rFonts w:ascii="SimSun" w:hAnsi="SimSun" w:eastAsia="SimSun" w:cs="SimSun"/>
          <w:sz w:val="21"/>
          <w:szCs w:val="21"/>
        </w:rPr>
      </w:pPr>
      <w:r>
        <w:rPr>
          <w:rFonts w:ascii="SimSun" w:hAnsi="SimSun" w:eastAsia="SimSun" w:cs="SimSun"/>
          <w:sz w:val="21"/>
          <w:szCs w:val="21"/>
          <w:spacing w:val="3"/>
        </w:rPr>
        <w:t>容，作为评优评先的重要参考和毕业依据，作为高一级学校录取的重要参考或依据。</w:t>
      </w:r>
    </w:p>
    <w:p>
      <w:pPr>
        <w:sectPr>
          <w:pgSz w:w="10320" w:h="14570"/>
          <w:pgMar w:top="400" w:right="1024" w:bottom="400" w:left="1059"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6"/>
        </w:rPr>
        <w:t>172</w:t>
      </w:r>
      <w:r>
        <w:rPr>
          <w:rFonts w:ascii="SimSun" w:hAnsi="SimSun" w:eastAsia="SimSun" w:cs="SimSun"/>
          <w:sz w:val="19"/>
          <w:szCs w:val="19"/>
          <w:spacing w:val="29"/>
        </w:rPr>
        <w:t xml:space="preserve">   </w:t>
      </w:r>
      <w:r>
        <w:rPr>
          <w:rFonts w:ascii="SimSun" w:hAnsi="SimSun" w:eastAsia="SimSun" w:cs="SimSun"/>
          <w:sz w:val="19"/>
          <w:szCs w:val="19"/>
          <w:spacing w:val="-6"/>
        </w:rPr>
        <w:t>第四部分</w:t>
      </w:r>
      <w:r>
        <w:rPr>
          <w:rFonts w:ascii="SimSun" w:hAnsi="SimSun" w:eastAsia="SimSun" w:cs="SimSun"/>
          <w:sz w:val="19"/>
          <w:szCs w:val="19"/>
          <w:spacing w:val="6"/>
        </w:rPr>
        <w:t xml:space="preserve"> </w:t>
      </w:r>
      <w:r>
        <w:rPr>
          <w:rFonts w:ascii="SimSun" w:hAnsi="SimSun" w:eastAsia="SimSun" w:cs="SimSun"/>
          <w:sz w:val="19"/>
          <w:szCs w:val="19"/>
          <w:spacing w:val="-6"/>
        </w:rPr>
        <w:t>相关政策文件及参考资料</w:t>
      </w:r>
    </w:p>
    <w:p>
      <w:pPr>
        <w:spacing w:line="266" w:lineRule="auto"/>
        <w:rPr>
          <w:rFonts w:ascii="Arial"/>
          <w:sz w:val="21"/>
        </w:rPr>
      </w:pPr>
      <w:r/>
    </w:p>
    <w:p>
      <w:pPr>
        <w:spacing w:line="266" w:lineRule="auto"/>
        <w:rPr>
          <w:rFonts w:ascii="Arial"/>
          <w:sz w:val="21"/>
        </w:rPr>
      </w:pPr>
      <w:r/>
    </w:p>
    <w:p>
      <w:pPr>
        <w:ind w:left="463"/>
        <w:spacing w:before="71" w:line="218" w:lineRule="auto"/>
        <w:outlineLvl w:val="3"/>
        <w:rPr>
          <w:rFonts w:ascii="SimHei" w:hAnsi="SimHei" w:eastAsia="SimHei" w:cs="SimHei"/>
          <w:sz w:val="22"/>
          <w:szCs w:val="22"/>
        </w:rPr>
      </w:pPr>
      <w:r>
        <w:rPr>
          <w:rFonts w:ascii="SimHei" w:hAnsi="SimHei" w:eastAsia="SimHei" w:cs="SimHei"/>
          <w:sz w:val="22"/>
          <w:szCs w:val="22"/>
          <w:b/>
          <w:bCs/>
          <w:spacing w:val="10"/>
        </w:rPr>
        <w:t>三、</w:t>
      </w:r>
      <w:r>
        <w:rPr>
          <w:rFonts w:ascii="SimHei" w:hAnsi="SimHei" w:eastAsia="SimHei" w:cs="SimHei"/>
          <w:sz w:val="22"/>
          <w:szCs w:val="22"/>
          <w:spacing w:val="-47"/>
        </w:rPr>
        <w:t xml:space="preserve"> </w:t>
      </w:r>
      <w:r>
        <w:rPr>
          <w:rFonts w:ascii="SimHei" w:hAnsi="SimHei" w:eastAsia="SimHei" w:cs="SimHei"/>
          <w:sz w:val="22"/>
          <w:szCs w:val="22"/>
          <w:b/>
          <w:bCs/>
          <w:spacing w:val="10"/>
        </w:rPr>
        <w:t>广泛开展劳动教育实践活动</w:t>
      </w:r>
    </w:p>
    <w:p>
      <w:pPr>
        <w:spacing w:line="263" w:lineRule="auto"/>
        <w:rPr>
          <w:rFonts w:ascii="Arial"/>
          <w:sz w:val="21"/>
        </w:rPr>
      </w:pPr>
      <w:r/>
    </w:p>
    <w:p>
      <w:pPr>
        <w:ind w:right="40" w:firstLine="403"/>
        <w:spacing w:before="72" w:line="361" w:lineRule="auto"/>
        <w:jc w:val="both"/>
        <w:rPr>
          <w:rFonts w:ascii="SimSun" w:hAnsi="SimSun" w:eastAsia="SimSun" w:cs="SimSun"/>
          <w:sz w:val="22"/>
          <w:szCs w:val="22"/>
        </w:rPr>
      </w:pPr>
      <w:r>
        <w:rPr>
          <w:rFonts w:ascii="SimSun" w:hAnsi="SimSun" w:eastAsia="SimSun" w:cs="SimSun"/>
          <w:sz w:val="22"/>
          <w:szCs w:val="22"/>
          <w:b/>
          <w:bCs/>
          <w:spacing w:val="-2"/>
        </w:rPr>
        <w:t>(九)家庭要发挥在劳动教育中的基础作用。</w:t>
      </w:r>
      <w:r>
        <w:rPr>
          <w:rFonts w:ascii="SimSun" w:hAnsi="SimSun" w:eastAsia="SimSun" w:cs="SimSun"/>
          <w:sz w:val="22"/>
          <w:szCs w:val="22"/>
          <w:spacing w:val="13"/>
        </w:rPr>
        <w:t xml:space="preserve"> </w:t>
      </w:r>
      <w:r>
        <w:rPr>
          <w:rFonts w:ascii="SimSun" w:hAnsi="SimSun" w:eastAsia="SimSun" w:cs="SimSun"/>
          <w:sz w:val="22"/>
          <w:szCs w:val="22"/>
          <w:spacing w:val="-2"/>
        </w:rPr>
        <w:t>注重抓住衣食住行等日常生活中的劳</w:t>
      </w:r>
      <w:r>
        <w:rPr>
          <w:rFonts w:ascii="SimSun" w:hAnsi="SimSun" w:eastAsia="SimSun" w:cs="SimSun"/>
          <w:sz w:val="22"/>
          <w:szCs w:val="22"/>
        </w:rPr>
        <w:t xml:space="preserve"> </w:t>
      </w:r>
      <w:r>
        <w:rPr>
          <w:rFonts w:ascii="SimSun" w:hAnsi="SimSun" w:eastAsia="SimSun" w:cs="SimSun"/>
          <w:sz w:val="22"/>
          <w:szCs w:val="22"/>
          <w:spacing w:val="-4"/>
        </w:rPr>
        <w:t>动实践机会，鼓励孩子自觉参与、自己动手，</w:t>
      </w:r>
      <w:r>
        <w:rPr>
          <w:rFonts w:ascii="SimSun" w:hAnsi="SimSun" w:eastAsia="SimSun" w:cs="SimSun"/>
          <w:sz w:val="22"/>
          <w:szCs w:val="22"/>
          <w:spacing w:val="-5"/>
        </w:rPr>
        <w:t>随时随地、坚持不懈进行劳动，掌握洗衣</w:t>
      </w:r>
      <w:r>
        <w:rPr>
          <w:rFonts w:ascii="SimSun" w:hAnsi="SimSun" w:eastAsia="SimSun" w:cs="SimSun"/>
          <w:sz w:val="22"/>
          <w:szCs w:val="22"/>
        </w:rPr>
        <w:t xml:space="preserve"> </w:t>
      </w:r>
      <w:r>
        <w:rPr>
          <w:rFonts w:ascii="SimSun" w:hAnsi="SimSun" w:eastAsia="SimSun" w:cs="SimSun"/>
          <w:sz w:val="22"/>
          <w:szCs w:val="22"/>
          <w:spacing w:val="5"/>
        </w:rPr>
        <w:t>做饭等必要的家务劳动技能，每年有针对性地学会1至2项生</w:t>
      </w:r>
      <w:r>
        <w:rPr>
          <w:rFonts w:ascii="SimSun" w:hAnsi="SimSun" w:eastAsia="SimSun" w:cs="SimSun"/>
          <w:sz w:val="22"/>
          <w:szCs w:val="22"/>
          <w:spacing w:val="4"/>
        </w:rPr>
        <w:t>活技能。鼓励学校(家委</w:t>
      </w:r>
      <w:r>
        <w:rPr>
          <w:rFonts w:ascii="SimSun" w:hAnsi="SimSun" w:eastAsia="SimSun" w:cs="SimSun"/>
          <w:sz w:val="22"/>
          <w:szCs w:val="22"/>
        </w:rPr>
        <w:t xml:space="preserve"> </w:t>
      </w:r>
      <w:r>
        <w:rPr>
          <w:rFonts w:ascii="SimSun" w:hAnsi="SimSun" w:eastAsia="SimSun" w:cs="SimSun"/>
          <w:sz w:val="22"/>
          <w:szCs w:val="22"/>
          <w:spacing w:val="-2"/>
        </w:rPr>
        <w:t>会)和社区等组织开展学生生活技能展示活动。学生参加家务劳动和掌握生活技能的情</w:t>
      </w:r>
      <w:r>
        <w:rPr>
          <w:rFonts w:ascii="SimSun" w:hAnsi="SimSun" w:eastAsia="SimSun" w:cs="SimSun"/>
          <w:sz w:val="22"/>
          <w:szCs w:val="22"/>
          <w:spacing w:val="15"/>
        </w:rPr>
        <w:t xml:space="preserve"> </w:t>
      </w:r>
      <w:r>
        <w:rPr>
          <w:rFonts w:ascii="SimSun" w:hAnsi="SimSun" w:eastAsia="SimSun" w:cs="SimSun"/>
          <w:sz w:val="22"/>
          <w:szCs w:val="22"/>
          <w:spacing w:val="-5"/>
        </w:rPr>
        <w:t>况要按年度记入学生综合素质档案。鼓励孩子利用节假日参加各种社会劳动。家庭要树</w:t>
      </w:r>
      <w:r>
        <w:rPr>
          <w:rFonts w:ascii="SimSun" w:hAnsi="SimSun" w:eastAsia="SimSun" w:cs="SimSun"/>
          <w:sz w:val="22"/>
          <w:szCs w:val="22"/>
          <w:spacing w:val="17"/>
        </w:rPr>
        <w:t xml:space="preserve"> </w:t>
      </w:r>
      <w:r>
        <w:rPr>
          <w:rFonts w:ascii="SimSun" w:hAnsi="SimSun" w:eastAsia="SimSun" w:cs="SimSun"/>
          <w:sz w:val="22"/>
          <w:szCs w:val="22"/>
          <w:spacing w:val="-4"/>
        </w:rPr>
        <w:t>立崇尚劳动的良好家风，家长要通过日常生活的言传身教、潜移默化，让</w:t>
      </w:r>
      <w:r>
        <w:rPr>
          <w:rFonts w:ascii="SimSun" w:hAnsi="SimSun" w:eastAsia="SimSun" w:cs="SimSun"/>
          <w:sz w:val="22"/>
          <w:szCs w:val="22"/>
          <w:spacing w:val="-5"/>
        </w:rPr>
        <w:t>孩子养成从小</w:t>
      </w:r>
    </w:p>
    <w:p>
      <w:pPr>
        <w:spacing w:line="218" w:lineRule="auto"/>
        <w:rPr>
          <w:rFonts w:ascii="SimSun" w:hAnsi="SimSun" w:eastAsia="SimSun" w:cs="SimSun"/>
          <w:sz w:val="22"/>
          <w:szCs w:val="22"/>
        </w:rPr>
      </w:pPr>
      <w:r>
        <w:rPr>
          <w:rFonts w:ascii="SimSun" w:hAnsi="SimSun" w:eastAsia="SimSun" w:cs="SimSun"/>
          <w:sz w:val="22"/>
          <w:szCs w:val="22"/>
          <w:spacing w:val="-10"/>
        </w:rPr>
        <w:t>爱劳动的好习惯。</w:t>
      </w:r>
    </w:p>
    <w:p>
      <w:pPr>
        <w:ind w:firstLine="403"/>
        <w:spacing w:before="168" w:line="361" w:lineRule="auto"/>
        <w:jc w:val="both"/>
        <w:rPr>
          <w:rFonts w:ascii="SimSun" w:hAnsi="SimSun" w:eastAsia="SimSun" w:cs="SimSun"/>
          <w:sz w:val="22"/>
          <w:szCs w:val="22"/>
        </w:rPr>
      </w:pPr>
      <w:r>
        <w:rPr>
          <w:rFonts w:ascii="SimSun" w:hAnsi="SimSun" w:eastAsia="SimSun" w:cs="SimSun"/>
          <w:sz w:val="22"/>
          <w:szCs w:val="22"/>
          <w:b/>
          <w:bCs/>
          <w:spacing w:val="-1"/>
        </w:rPr>
        <w:t>(十)学校要发挥在劳动教育中的主导作用。</w:t>
      </w:r>
      <w:r>
        <w:rPr>
          <w:rFonts w:ascii="SimSun" w:hAnsi="SimSun" w:eastAsia="SimSun" w:cs="SimSun"/>
          <w:sz w:val="22"/>
          <w:szCs w:val="22"/>
          <w:spacing w:val="25"/>
        </w:rPr>
        <w:t xml:space="preserve"> </w:t>
      </w:r>
      <w:r>
        <w:rPr>
          <w:rFonts w:ascii="SimSun" w:hAnsi="SimSun" w:eastAsia="SimSun" w:cs="SimSun"/>
          <w:sz w:val="22"/>
          <w:szCs w:val="22"/>
          <w:spacing w:val="-1"/>
        </w:rPr>
        <w:t>学校要切实承担劳动教育主体责任，</w:t>
      </w:r>
      <w:r>
        <w:rPr>
          <w:rFonts w:ascii="SimSun" w:hAnsi="SimSun" w:eastAsia="SimSun" w:cs="SimSun"/>
          <w:sz w:val="22"/>
          <w:szCs w:val="22"/>
        </w:rPr>
        <w:t xml:space="preserve"> </w:t>
      </w:r>
      <w:r>
        <w:rPr>
          <w:rFonts w:ascii="SimSun" w:hAnsi="SimSun" w:eastAsia="SimSun" w:cs="SimSun"/>
          <w:sz w:val="22"/>
          <w:szCs w:val="22"/>
          <w:spacing w:val="-4"/>
        </w:rPr>
        <w:t>明确实施机构和人员，开齐开足劳动教育课程，</w:t>
      </w:r>
      <w:r>
        <w:rPr>
          <w:rFonts w:ascii="SimSun" w:hAnsi="SimSun" w:eastAsia="SimSun" w:cs="SimSun"/>
          <w:sz w:val="22"/>
          <w:szCs w:val="22"/>
          <w:spacing w:val="-5"/>
        </w:rPr>
        <w:t>不得挤占、挪用劳动实践时间。明确学</w:t>
      </w:r>
      <w:r>
        <w:rPr>
          <w:rFonts w:ascii="SimSun" w:hAnsi="SimSun" w:eastAsia="SimSun" w:cs="SimSun"/>
          <w:sz w:val="22"/>
          <w:szCs w:val="22"/>
        </w:rPr>
        <w:t xml:space="preserve"> </w:t>
      </w:r>
      <w:r>
        <w:rPr>
          <w:rFonts w:ascii="SimSun" w:hAnsi="SimSun" w:eastAsia="SimSun" w:cs="SimSun"/>
          <w:sz w:val="22"/>
          <w:szCs w:val="22"/>
          <w:spacing w:val="1"/>
        </w:rPr>
        <w:t>校劳动教育要求，着重引导学生形成马克思主义劳动观，系统学习掌握必要的劳动技</w:t>
      </w:r>
      <w:r>
        <w:rPr>
          <w:rFonts w:ascii="SimSun" w:hAnsi="SimSun" w:eastAsia="SimSun" w:cs="SimSun"/>
          <w:sz w:val="22"/>
          <w:szCs w:val="22"/>
          <w:spacing w:val="11"/>
        </w:rPr>
        <w:t xml:space="preserve"> </w:t>
      </w:r>
      <w:r>
        <w:rPr>
          <w:rFonts w:ascii="SimSun" w:hAnsi="SimSun" w:eastAsia="SimSun" w:cs="SimSun"/>
          <w:sz w:val="22"/>
          <w:szCs w:val="22"/>
          <w:spacing w:val="-4"/>
        </w:rPr>
        <w:t>能。根据学生身体发育情况，科学设计课内外</w:t>
      </w:r>
      <w:r>
        <w:rPr>
          <w:rFonts w:ascii="SimSun" w:hAnsi="SimSun" w:eastAsia="SimSun" w:cs="SimSun"/>
          <w:sz w:val="22"/>
          <w:szCs w:val="22"/>
          <w:spacing w:val="-5"/>
        </w:rPr>
        <w:t>劳动项目，采取灵活多样形式，激发学生</w:t>
      </w:r>
      <w:r>
        <w:rPr>
          <w:rFonts w:ascii="SimSun" w:hAnsi="SimSun" w:eastAsia="SimSun" w:cs="SimSun"/>
          <w:sz w:val="22"/>
          <w:szCs w:val="22"/>
        </w:rPr>
        <w:t xml:space="preserve"> </w:t>
      </w:r>
      <w:r>
        <w:rPr>
          <w:rFonts w:ascii="SimSun" w:hAnsi="SimSun" w:eastAsia="SimSun" w:cs="SimSun"/>
          <w:sz w:val="22"/>
          <w:szCs w:val="22"/>
          <w:spacing w:val="-4"/>
        </w:rPr>
        <w:t>劳动的内在需求和动力。统筹安排课内外时间，</w:t>
      </w:r>
      <w:r>
        <w:rPr>
          <w:rFonts w:ascii="SimSun" w:hAnsi="SimSun" w:eastAsia="SimSun" w:cs="SimSun"/>
          <w:sz w:val="22"/>
          <w:szCs w:val="22"/>
          <w:spacing w:val="-5"/>
        </w:rPr>
        <w:t>可采用集中与分散相结合的方式。组织</w:t>
      </w:r>
      <w:r>
        <w:rPr>
          <w:rFonts w:ascii="SimSun" w:hAnsi="SimSun" w:eastAsia="SimSun" w:cs="SimSun"/>
          <w:sz w:val="22"/>
          <w:szCs w:val="22"/>
        </w:rPr>
        <w:t xml:space="preserve"> </w:t>
      </w:r>
      <w:r>
        <w:rPr>
          <w:rFonts w:ascii="SimSun" w:hAnsi="SimSun" w:eastAsia="SimSun" w:cs="SimSun"/>
          <w:sz w:val="22"/>
          <w:szCs w:val="22"/>
          <w:spacing w:val="-4"/>
        </w:rPr>
        <w:t>实施好劳动周，小学低中年级以校园劳动为主，小学高</w:t>
      </w:r>
      <w:r>
        <w:rPr>
          <w:rFonts w:ascii="SimSun" w:hAnsi="SimSun" w:eastAsia="SimSun" w:cs="SimSun"/>
          <w:sz w:val="22"/>
          <w:szCs w:val="22"/>
          <w:spacing w:val="-5"/>
        </w:rPr>
        <w:t>年级和中学可适当走向社会、参</w:t>
      </w:r>
    </w:p>
    <w:p>
      <w:pPr>
        <w:spacing w:before="1" w:line="218" w:lineRule="auto"/>
        <w:rPr>
          <w:rFonts w:ascii="SimSun" w:hAnsi="SimSun" w:eastAsia="SimSun" w:cs="SimSun"/>
          <w:sz w:val="22"/>
          <w:szCs w:val="22"/>
        </w:rPr>
      </w:pPr>
      <w:r>
        <w:rPr>
          <w:rFonts w:ascii="SimSun" w:hAnsi="SimSun" w:eastAsia="SimSun" w:cs="SimSun"/>
          <w:sz w:val="22"/>
          <w:szCs w:val="22"/>
          <w:spacing w:val="-6"/>
        </w:rPr>
        <w:t>与集中劳动，高等学校要组织学生走向社会、以校外劳动锻炼为主。</w:t>
      </w:r>
    </w:p>
    <w:p>
      <w:pPr>
        <w:ind w:right="51" w:firstLine="403"/>
        <w:spacing w:before="169" w:line="361" w:lineRule="auto"/>
        <w:jc w:val="both"/>
        <w:rPr>
          <w:rFonts w:ascii="SimSun" w:hAnsi="SimSun" w:eastAsia="SimSun" w:cs="SimSun"/>
          <w:sz w:val="22"/>
          <w:szCs w:val="22"/>
        </w:rPr>
      </w:pPr>
      <w:r>
        <w:rPr>
          <w:rFonts w:ascii="SimSun" w:hAnsi="SimSun" w:eastAsia="SimSun" w:cs="SimSun"/>
          <w:sz w:val="22"/>
          <w:szCs w:val="22"/>
          <w:b/>
          <w:bCs/>
          <w:spacing w:val="-2"/>
        </w:rPr>
        <w:t>(十一)社会要发挥在劳动教育中的支持作用。</w:t>
      </w:r>
      <w:r>
        <w:rPr>
          <w:rFonts w:ascii="SimSun" w:hAnsi="SimSun" w:eastAsia="SimSun" w:cs="SimSun"/>
          <w:sz w:val="22"/>
          <w:szCs w:val="22"/>
          <w:spacing w:val="13"/>
        </w:rPr>
        <w:t xml:space="preserve"> </w:t>
      </w:r>
      <w:r>
        <w:rPr>
          <w:rFonts w:ascii="SimSun" w:hAnsi="SimSun" w:eastAsia="SimSun" w:cs="SimSun"/>
          <w:sz w:val="22"/>
          <w:szCs w:val="22"/>
          <w:spacing w:val="-2"/>
        </w:rPr>
        <w:t>充分利用社会各方面资</w:t>
      </w:r>
      <w:r>
        <w:rPr>
          <w:rFonts w:ascii="SimSun" w:hAnsi="SimSun" w:eastAsia="SimSun" w:cs="SimSun"/>
          <w:sz w:val="22"/>
          <w:szCs w:val="22"/>
          <w:spacing w:val="-3"/>
        </w:rPr>
        <w:t>源，为劳动</w:t>
      </w:r>
      <w:r>
        <w:rPr>
          <w:rFonts w:ascii="SimSun" w:hAnsi="SimSun" w:eastAsia="SimSun" w:cs="SimSun"/>
          <w:sz w:val="22"/>
          <w:szCs w:val="22"/>
        </w:rPr>
        <w:t xml:space="preserve"> </w:t>
      </w:r>
      <w:r>
        <w:rPr>
          <w:rFonts w:ascii="SimSun" w:hAnsi="SimSun" w:eastAsia="SimSun" w:cs="SimSun"/>
          <w:sz w:val="22"/>
          <w:szCs w:val="22"/>
          <w:spacing w:val="-5"/>
        </w:rPr>
        <w:t>教育提供必要保障。各级政府部门要积极协调和引导企业公司、工厂农场等组织履行社</w:t>
      </w:r>
      <w:r>
        <w:rPr>
          <w:rFonts w:ascii="SimSun" w:hAnsi="SimSun" w:eastAsia="SimSun" w:cs="SimSun"/>
          <w:sz w:val="22"/>
          <w:szCs w:val="22"/>
          <w:spacing w:val="18"/>
        </w:rPr>
        <w:t xml:space="preserve"> </w:t>
      </w:r>
      <w:r>
        <w:rPr>
          <w:rFonts w:ascii="SimSun" w:hAnsi="SimSun" w:eastAsia="SimSun" w:cs="SimSun"/>
          <w:sz w:val="22"/>
          <w:szCs w:val="22"/>
          <w:spacing w:val="-5"/>
        </w:rPr>
        <w:t>会责任，开放实践场所，支持学校组织学生参加力所能及的生产劳动、参与新型服务性</w:t>
      </w:r>
      <w:r>
        <w:rPr>
          <w:rFonts w:ascii="SimSun" w:hAnsi="SimSun" w:eastAsia="SimSun" w:cs="SimSun"/>
          <w:sz w:val="22"/>
          <w:szCs w:val="22"/>
          <w:spacing w:val="17"/>
        </w:rPr>
        <w:t xml:space="preserve"> </w:t>
      </w:r>
      <w:r>
        <w:rPr>
          <w:rFonts w:ascii="SimSun" w:hAnsi="SimSun" w:eastAsia="SimSun" w:cs="SimSun"/>
          <w:sz w:val="22"/>
          <w:szCs w:val="22"/>
          <w:spacing w:val="-5"/>
        </w:rPr>
        <w:t>劳动，使学生与普通劳动者一起经历劳动过程。鼓励高新企业为学生体验现代科技条件</w:t>
      </w:r>
      <w:r>
        <w:rPr>
          <w:rFonts w:ascii="SimSun" w:hAnsi="SimSun" w:eastAsia="SimSun" w:cs="SimSun"/>
          <w:sz w:val="22"/>
          <w:szCs w:val="22"/>
          <w:spacing w:val="18"/>
        </w:rPr>
        <w:t xml:space="preserve"> </w:t>
      </w:r>
      <w:r>
        <w:rPr>
          <w:rFonts w:ascii="SimSun" w:hAnsi="SimSun" w:eastAsia="SimSun" w:cs="SimSun"/>
          <w:sz w:val="22"/>
          <w:szCs w:val="22"/>
          <w:spacing w:val="1"/>
        </w:rPr>
        <w:t>下劳动实践新形态、新方式提供支持。工会、共青团、妇联等群团组织以及各类公益</w:t>
      </w:r>
      <w:r>
        <w:rPr>
          <w:rFonts w:ascii="SimSun" w:hAnsi="SimSun" w:eastAsia="SimSun" w:cs="SimSun"/>
          <w:sz w:val="22"/>
          <w:szCs w:val="22"/>
          <w:spacing w:val="12"/>
        </w:rPr>
        <w:t xml:space="preserve"> </w:t>
      </w:r>
      <w:r>
        <w:rPr>
          <w:rFonts w:ascii="SimSun" w:hAnsi="SimSun" w:eastAsia="SimSun" w:cs="SimSun"/>
          <w:sz w:val="22"/>
          <w:szCs w:val="22"/>
          <w:spacing w:val="-4"/>
        </w:rPr>
        <w:t>基金会、社会福利组织要组织动员相关力量、搭建活</w:t>
      </w:r>
      <w:r>
        <w:rPr>
          <w:rFonts w:ascii="SimSun" w:hAnsi="SimSun" w:eastAsia="SimSun" w:cs="SimSun"/>
          <w:sz w:val="22"/>
          <w:szCs w:val="22"/>
          <w:spacing w:val="-5"/>
        </w:rPr>
        <w:t>动平台，共同支持学生深入城乡社</w:t>
      </w:r>
    </w:p>
    <w:p>
      <w:pPr>
        <w:spacing w:before="1" w:line="219" w:lineRule="auto"/>
        <w:rPr>
          <w:rFonts w:ascii="SimSun" w:hAnsi="SimSun" w:eastAsia="SimSun" w:cs="SimSun"/>
          <w:sz w:val="22"/>
          <w:szCs w:val="22"/>
        </w:rPr>
      </w:pPr>
      <w:r>
        <w:rPr>
          <w:rFonts w:ascii="SimSun" w:hAnsi="SimSun" w:eastAsia="SimSun" w:cs="SimSun"/>
          <w:sz w:val="22"/>
          <w:szCs w:val="22"/>
          <w:spacing w:val="-6"/>
        </w:rPr>
        <w:t>区、福利院和公共场所等参加志愿服务，开展</w:t>
      </w:r>
      <w:r>
        <w:rPr>
          <w:rFonts w:ascii="SimSun" w:hAnsi="SimSun" w:eastAsia="SimSun" w:cs="SimSun"/>
          <w:sz w:val="22"/>
          <w:szCs w:val="22"/>
          <w:spacing w:val="-7"/>
        </w:rPr>
        <w:t>公益劳动，参与社区治理。</w:t>
      </w:r>
    </w:p>
    <w:p>
      <w:pPr>
        <w:spacing w:line="269" w:lineRule="auto"/>
        <w:rPr>
          <w:rFonts w:ascii="Arial"/>
          <w:sz w:val="21"/>
        </w:rPr>
      </w:pPr>
      <w:r/>
    </w:p>
    <w:p>
      <w:pPr>
        <w:spacing w:line="270" w:lineRule="auto"/>
        <w:rPr>
          <w:rFonts w:ascii="Arial"/>
          <w:sz w:val="21"/>
        </w:rPr>
      </w:pPr>
      <w:r/>
    </w:p>
    <w:p>
      <w:pPr>
        <w:ind w:left="483"/>
        <w:spacing w:before="72" w:line="222" w:lineRule="auto"/>
        <w:outlineLvl w:val="3"/>
        <w:rPr>
          <w:rFonts w:ascii="SimHei" w:hAnsi="SimHei" w:eastAsia="SimHei" w:cs="SimHei"/>
          <w:sz w:val="22"/>
          <w:szCs w:val="22"/>
        </w:rPr>
      </w:pPr>
      <w:r>
        <w:rPr>
          <w:rFonts w:ascii="SimHei" w:hAnsi="SimHei" w:eastAsia="SimHei" w:cs="SimHei"/>
          <w:sz w:val="22"/>
          <w:szCs w:val="22"/>
          <w:b/>
          <w:bCs/>
          <w:spacing w:val="9"/>
        </w:rPr>
        <w:t>四、</w:t>
      </w:r>
      <w:r>
        <w:rPr>
          <w:rFonts w:ascii="SimHei" w:hAnsi="SimHei" w:eastAsia="SimHei" w:cs="SimHei"/>
          <w:sz w:val="22"/>
          <w:szCs w:val="22"/>
          <w:spacing w:val="-39"/>
        </w:rPr>
        <w:t xml:space="preserve"> </w:t>
      </w:r>
      <w:r>
        <w:rPr>
          <w:rFonts w:ascii="SimHei" w:hAnsi="SimHei" w:eastAsia="SimHei" w:cs="SimHei"/>
          <w:sz w:val="22"/>
          <w:szCs w:val="22"/>
          <w:b/>
          <w:bCs/>
          <w:spacing w:val="9"/>
        </w:rPr>
        <w:t>着力提升劳动教育支撑保障能力</w:t>
      </w:r>
    </w:p>
    <w:p>
      <w:pPr>
        <w:spacing w:line="243" w:lineRule="auto"/>
        <w:rPr>
          <w:rFonts w:ascii="Arial"/>
          <w:sz w:val="21"/>
        </w:rPr>
      </w:pPr>
      <w:r/>
    </w:p>
    <w:p>
      <w:pPr>
        <w:ind w:right="58" w:firstLine="403"/>
        <w:spacing w:before="72" w:line="370" w:lineRule="auto"/>
        <w:jc w:val="both"/>
        <w:rPr>
          <w:rFonts w:ascii="SimSun" w:hAnsi="SimSun" w:eastAsia="SimSun" w:cs="SimSun"/>
          <w:sz w:val="22"/>
          <w:szCs w:val="22"/>
        </w:rPr>
      </w:pPr>
      <w:r>
        <w:rPr>
          <w:rFonts w:ascii="SimSun" w:hAnsi="SimSun" w:eastAsia="SimSun" w:cs="SimSun"/>
          <w:sz w:val="22"/>
          <w:szCs w:val="22"/>
          <w:b/>
          <w:bCs/>
          <w:spacing w:val="-2"/>
        </w:rPr>
        <w:t>(十二)多渠道拓展实践场所。</w:t>
      </w:r>
      <w:r>
        <w:rPr>
          <w:rFonts w:ascii="SimSun" w:hAnsi="SimSun" w:eastAsia="SimSun" w:cs="SimSun"/>
          <w:sz w:val="22"/>
          <w:szCs w:val="22"/>
          <w:spacing w:val="14"/>
        </w:rPr>
        <w:t xml:space="preserve"> </w:t>
      </w:r>
      <w:r>
        <w:rPr>
          <w:rFonts w:ascii="SimSun" w:hAnsi="SimSun" w:eastAsia="SimSun" w:cs="SimSun"/>
          <w:sz w:val="22"/>
          <w:szCs w:val="22"/>
          <w:spacing w:val="-2"/>
        </w:rPr>
        <w:t>大力拓展实践场所，满足各级各类学校多样化劳动</w:t>
      </w:r>
      <w:r>
        <w:rPr>
          <w:rFonts w:ascii="SimSun" w:hAnsi="SimSun" w:eastAsia="SimSun" w:cs="SimSun"/>
          <w:sz w:val="22"/>
          <w:szCs w:val="22"/>
        </w:rPr>
        <w:t xml:space="preserve"> </w:t>
      </w:r>
      <w:r>
        <w:rPr>
          <w:rFonts w:ascii="SimSun" w:hAnsi="SimSun" w:eastAsia="SimSun" w:cs="SimSun"/>
          <w:sz w:val="22"/>
          <w:szCs w:val="22"/>
          <w:spacing w:val="-4"/>
        </w:rPr>
        <w:t>实践需求。充分利用现有综合实践基地、青少年</w:t>
      </w:r>
      <w:r>
        <w:rPr>
          <w:rFonts w:ascii="SimSun" w:hAnsi="SimSun" w:eastAsia="SimSun" w:cs="SimSun"/>
          <w:sz w:val="22"/>
          <w:szCs w:val="22"/>
          <w:spacing w:val="-5"/>
        </w:rPr>
        <w:t>校外活动场所、职业院校和普通高等学</w:t>
      </w:r>
      <w:r>
        <w:rPr>
          <w:rFonts w:ascii="SimSun" w:hAnsi="SimSun" w:eastAsia="SimSun" w:cs="SimSun"/>
          <w:sz w:val="22"/>
          <w:szCs w:val="22"/>
        </w:rPr>
        <w:t xml:space="preserve"> </w:t>
      </w:r>
      <w:r>
        <w:rPr>
          <w:rFonts w:ascii="SimSun" w:hAnsi="SimSun" w:eastAsia="SimSun" w:cs="SimSun"/>
          <w:sz w:val="22"/>
          <w:szCs w:val="22"/>
          <w:spacing w:val="1"/>
        </w:rPr>
        <w:t>校劳动实践场所，建立健全开放共享机制。农村地区可安排相应土地、山林、草场等</w:t>
      </w:r>
    </w:p>
    <w:p>
      <w:pPr>
        <w:spacing w:line="218" w:lineRule="auto"/>
        <w:rPr>
          <w:rFonts w:ascii="SimSun" w:hAnsi="SimSun" w:eastAsia="SimSun" w:cs="SimSun"/>
          <w:sz w:val="22"/>
          <w:szCs w:val="22"/>
        </w:rPr>
      </w:pPr>
      <w:r>
        <w:rPr>
          <w:rFonts w:ascii="SimSun" w:hAnsi="SimSun" w:eastAsia="SimSun" w:cs="SimSun"/>
          <w:sz w:val="22"/>
          <w:szCs w:val="22"/>
          <w:spacing w:val="1"/>
        </w:rPr>
        <w:t>作为学农实践基地，城镇地区可确认一批企事业单位和社会机构，作为学生参加生产</w:t>
      </w:r>
    </w:p>
    <w:p>
      <w:pPr>
        <w:sectPr>
          <w:pgSz w:w="10320" w:h="14570"/>
          <w:pgMar w:top="400" w:right="1079" w:bottom="400" w:left="989" w:header="0" w:footer="0" w:gutter="0"/>
        </w:sectPr>
        <w:rPr/>
      </w:pPr>
    </w:p>
    <w:p>
      <w:pPr>
        <w:ind w:right="100"/>
        <w:spacing w:before="145" w:line="219"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19"/>
        </w:rPr>
        <w:t xml:space="preserve"> </w:t>
      </w:r>
      <w:r>
        <w:rPr>
          <w:rFonts w:ascii="SimSun" w:hAnsi="SimSun" w:eastAsia="SimSun" w:cs="SimSun"/>
          <w:sz w:val="14"/>
          <w:szCs w:val="14"/>
          <w:spacing w:val="-7"/>
        </w:rPr>
        <w:t>、相</w:t>
      </w:r>
      <w:r>
        <w:rPr>
          <w:rFonts w:ascii="SimSun" w:hAnsi="SimSun" w:eastAsia="SimSun" w:cs="SimSun"/>
          <w:sz w:val="14"/>
          <w:szCs w:val="14"/>
          <w:spacing w:val="-12"/>
        </w:rPr>
        <w:t xml:space="preserve"> </w:t>
      </w:r>
      <w:r>
        <w:rPr>
          <w:rFonts w:ascii="SimSun" w:hAnsi="SimSun" w:eastAsia="SimSun" w:cs="SimSun"/>
          <w:sz w:val="14"/>
          <w:szCs w:val="14"/>
          <w:spacing w:val="-7"/>
        </w:rPr>
        <w:t>关</w:t>
      </w:r>
      <w:r>
        <w:rPr>
          <w:rFonts w:ascii="SimSun" w:hAnsi="SimSun" w:eastAsia="SimSun" w:cs="SimSun"/>
          <w:sz w:val="14"/>
          <w:szCs w:val="14"/>
          <w:spacing w:val="-15"/>
        </w:rPr>
        <w:t xml:space="preserve"> </w:t>
      </w:r>
      <w:r>
        <w:rPr>
          <w:rFonts w:ascii="SimSun" w:hAnsi="SimSun" w:eastAsia="SimSun" w:cs="SimSun"/>
          <w:sz w:val="14"/>
          <w:szCs w:val="14"/>
          <w:spacing w:val="-7"/>
        </w:rPr>
        <w:t>政</w:t>
      </w:r>
      <w:r>
        <w:rPr>
          <w:rFonts w:ascii="SimSun" w:hAnsi="SimSun" w:eastAsia="SimSun" w:cs="SimSun"/>
          <w:sz w:val="14"/>
          <w:szCs w:val="14"/>
          <w:spacing w:val="-13"/>
        </w:rPr>
        <w:t xml:space="preserve"> </w:t>
      </w:r>
      <w:r>
        <w:rPr>
          <w:rFonts w:ascii="SimSun" w:hAnsi="SimSun" w:eastAsia="SimSun" w:cs="SimSun"/>
          <w:sz w:val="14"/>
          <w:szCs w:val="14"/>
          <w:spacing w:val="-7"/>
        </w:rPr>
        <w:t>策</w:t>
      </w:r>
      <w:r>
        <w:rPr>
          <w:rFonts w:ascii="SimSun" w:hAnsi="SimSun" w:eastAsia="SimSun" w:cs="SimSun"/>
          <w:sz w:val="14"/>
          <w:szCs w:val="14"/>
          <w:spacing w:val="-13"/>
        </w:rPr>
        <w:t xml:space="preserve"> </w:t>
      </w:r>
      <w:r>
        <w:rPr>
          <w:rFonts w:ascii="SimSun" w:hAnsi="SimSun" w:eastAsia="SimSun" w:cs="SimSun"/>
          <w:sz w:val="14"/>
          <w:szCs w:val="14"/>
          <w:spacing w:val="-7"/>
        </w:rPr>
        <w:t>文</w:t>
      </w:r>
      <w:r>
        <w:rPr>
          <w:rFonts w:ascii="SimSun" w:hAnsi="SimSun" w:eastAsia="SimSun" w:cs="SimSun"/>
          <w:sz w:val="14"/>
          <w:szCs w:val="14"/>
          <w:spacing w:val="-15"/>
        </w:rPr>
        <w:t xml:space="preserve"> </w:t>
      </w:r>
      <w:r>
        <w:rPr>
          <w:rFonts w:ascii="SimSun" w:hAnsi="SimSun" w:eastAsia="SimSun" w:cs="SimSun"/>
          <w:sz w:val="14"/>
          <w:szCs w:val="14"/>
          <w:spacing w:val="-7"/>
        </w:rPr>
        <w:t>件</w:t>
      </w:r>
      <w:r>
        <w:rPr>
          <w:rFonts w:ascii="SimSun" w:hAnsi="SimSun" w:eastAsia="SimSun" w:cs="SimSun"/>
          <w:sz w:val="14"/>
          <w:szCs w:val="14"/>
          <w:spacing w:val="2"/>
        </w:rPr>
        <w:t xml:space="preserve">     </w:t>
      </w:r>
      <w:r>
        <w:rPr>
          <w:rFonts w:ascii="SimSun" w:hAnsi="SimSun" w:eastAsia="SimSun" w:cs="SimSun"/>
          <w:sz w:val="14"/>
          <w:szCs w:val="14"/>
          <w:spacing w:val="-7"/>
        </w:rPr>
        <w:t>173</w:t>
      </w:r>
    </w:p>
    <w:p>
      <w:pPr>
        <w:spacing w:line="263" w:lineRule="auto"/>
        <w:rPr>
          <w:rFonts w:ascii="Arial"/>
          <w:sz w:val="21"/>
        </w:rPr>
      </w:pPr>
      <w:r/>
    </w:p>
    <w:p>
      <w:pPr>
        <w:ind w:right="38"/>
        <w:spacing w:before="71" w:line="361" w:lineRule="auto"/>
        <w:jc w:val="both"/>
        <w:rPr>
          <w:rFonts w:ascii="SimSun" w:hAnsi="SimSun" w:eastAsia="SimSun" w:cs="SimSun"/>
          <w:sz w:val="22"/>
          <w:szCs w:val="22"/>
        </w:rPr>
      </w:pPr>
      <w:r>
        <w:rPr>
          <w:rFonts w:ascii="SimSun" w:hAnsi="SimSun" w:eastAsia="SimSun" w:cs="SimSun"/>
          <w:sz w:val="22"/>
          <w:szCs w:val="22"/>
          <w:spacing w:val="-2"/>
        </w:rPr>
        <w:t>劳动、服务性劳动的实践场所。建立以县为主、</w:t>
      </w:r>
      <w:r>
        <w:rPr>
          <w:rFonts w:ascii="SimSun" w:hAnsi="SimSun" w:eastAsia="SimSun" w:cs="SimSun"/>
          <w:sz w:val="22"/>
          <w:szCs w:val="22"/>
          <w:spacing w:val="-3"/>
        </w:rPr>
        <w:t>政府统筹规划配置中小学(含中等职业</w:t>
      </w:r>
      <w:r>
        <w:rPr>
          <w:rFonts w:ascii="SimSun" w:hAnsi="SimSun" w:eastAsia="SimSun" w:cs="SimSun"/>
          <w:sz w:val="22"/>
          <w:szCs w:val="22"/>
        </w:rPr>
        <w:t xml:space="preserve"> </w:t>
      </w:r>
      <w:r>
        <w:rPr>
          <w:rFonts w:ascii="SimSun" w:hAnsi="SimSun" w:eastAsia="SimSun" w:cs="SimSun"/>
          <w:sz w:val="22"/>
          <w:szCs w:val="22"/>
          <w:spacing w:val="-2"/>
        </w:rPr>
        <w:t>学校)劳动教育资源的机制。进一步完善学校建设标准，学校逐步建好配齐劳动实践教</w:t>
      </w:r>
      <w:r>
        <w:rPr>
          <w:rFonts w:ascii="SimSun" w:hAnsi="SimSun" w:eastAsia="SimSun" w:cs="SimSun"/>
          <w:sz w:val="22"/>
          <w:szCs w:val="22"/>
          <w:spacing w:val="3"/>
        </w:rPr>
        <w:t xml:space="preserve"> </w:t>
      </w:r>
      <w:r>
        <w:rPr>
          <w:rFonts w:ascii="SimSun" w:hAnsi="SimSun" w:eastAsia="SimSun" w:cs="SimSun"/>
          <w:sz w:val="22"/>
          <w:szCs w:val="22"/>
          <w:spacing w:val="-5"/>
        </w:rPr>
        <w:t>室、实训基地。高等学校要充分发挥自身专业优势和服务社会功能，建立相对稳定的实</w:t>
      </w:r>
    </w:p>
    <w:p>
      <w:pPr>
        <w:spacing w:line="219" w:lineRule="auto"/>
        <w:rPr>
          <w:rFonts w:ascii="SimSun" w:hAnsi="SimSun" w:eastAsia="SimSun" w:cs="SimSun"/>
          <w:sz w:val="22"/>
          <w:szCs w:val="22"/>
        </w:rPr>
      </w:pPr>
      <w:r>
        <w:rPr>
          <w:rFonts w:ascii="SimSun" w:hAnsi="SimSun" w:eastAsia="SimSun" w:cs="SimSun"/>
          <w:sz w:val="22"/>
          <w:szCs w:val="22"/>
          <w:spacing w:val="-11"/>
        </w:rPr>
        <w:t>习和劳动实践基地。</w:t>
      </w:r>
    </w:p>
    <w:p>
      <w:pPr>
        <w:ind w:right="32" w:firstLine="413"/>
        <w:spacing w:before="165" w:line="361" w:lineRule="auto"/>
        <w:jc w:val="both"/>
        <w:rPr>
          <w:rFonts w:ascii="SimSun" w:hAnsi="SimSun" w:eastAsia="SimSun" w:cs="SimSun"/>
          <w:sz w:val="22"/>
          <w:szCs w:val="22"/>
        </w:rPr>
      </w:pPr>
      <w:r>
        <w:rPr>
          <w:rFonts w:ascii="SimSun" w:hAnsi="SimSun" w:eastAsia="SimSun" w:cs="SimSun"/>
          <w:sz w:val="22"/>
          <w:szCs w:val="22"/>
          <w:b/>
          <w:bCs/>
          <w:spacing w:val="1"/>
        </w:rPr>
        <w:t>(十三)多举措加强人才队伍建设</w:t>
      </w:r>
      <w:r>
        <w:rPr>
          <w:rFonts w:ascii="SimSun" w:hAnsi="SimSun" w:eastAsia="SimSun" w:cs="SimSun"/>
          <w:sz w:val="22"/>
          <w:szCs w:val="22"/>
          <w:spacing w:val="1"/>
        </w:rPr>
        <w:t>。采取多种措施</w:t>
      </w:r>
      <w:r>
        <w:rPr>
          <w:rFonts w:ascii="SimSun" w:hAnsi="SimSun" w:eastAsia="SimSun" w:cs="SimSun"/>
          <w:sz w:val="22"/>
          <w:szCs w:val="22"/>
        </w:rPr>
        <w:t>，建立专兼职相结合的劳动教育</w:t>
      </w:r>
      <w:r>
        <w:rPr>
          <w:rFonts w:ascii="SimSun" w:hAnsi="SimSun" w:eastAsia="SimSun" w:cs="SimSun"/>
          <w:sz w:val="22"/>
          <w:szCs w:val="22"/>
        </w:rPr>
        <w:t xml:space="preserve"> </w:t>
      </w:r>
      <w:r>
        <w:rPr>
          <w:rFonts w:ascii="SimSun" w:hAnsi="SimSun" w:eastAsia="SimSun" w:cs="SimSun"/>
          <w:sz w:val="22"/>
          <w:szCs w:val="22"/>
          <w:spacing w:val="-5"/>
        </w:rPr>
        <w:t>师资队伍。根据学校劳动教育需要，为学校配备必要的专任教师。高等学校要加强劳动</w:t>
      </w:r>
      <w:r>
        <w:rPr>
          <w:rFonts w:ascii="SimSun" w:hAnsi="SimSun" w:eastAsia="SimSun" w:cs="SimSun"/>
          <w:sz w:val="22"/>
          <w:szCs w:val="22"/>
          <w:spacing w:val="14"/>
        </w:rPr>
        <w:t xml:space="preserve"> </w:t>
      </w:r>
      <w:r>
        <w:rPr>
          <w:rFonts w:ascii="SimSun" w:hAnsi="SimSun" w:eastAsia="SimSun" w:cs="SimSun"/>
          <w:sz w:val="22"/>
          <w:szCs w:val="22"/>
          <w:spacing w:val="-5"/>
        </w:rPr>
        <w:t>教育师资培养，有条件的师范院校开设劳动教育相关专业。设立劳模工作室、技能大师</w:t>
      </w:r>
      <w:r>
        <w:rPr>
          <w:rFonts w:ascii="SimSun" w:hAnsi="SimSun" w:eastAsia="SimSun" w:cs="SimSun"/>
          <w:sz w:val="22"/>
          <w:szCs w:val="22"/>
          <w:spacing w:val="10"/>
        </w:rPr>
        <w:t xml:space="preserve"> </w:t>
      </w:r>
      <w:r>
        <w:rPr>
          <w:rFonts w:ascii="SimSun" w:hAnsi="SimSun" w:eastAsia="SimSun" w:cs="SimSun"/>
          <w:sz w:val="22"/>
          <w:szCs w:val="22"/>
          <w:spacing w:val="-5"/>
        </w:rPr>
        <w:t>工作室、荣誉教师岗位等，聘请相关行业专业人士担任劳动实践指导教师。把劳动教育</w:t>
      </w:r>
      <w:r>
        <w:rPr>
          <w:rFonts w:ascii="SimSun" w:hAnsi="SimSun" w:eastAsia="SimSun" w:cs="SimSun"/>
          <w:sz w:val="22"/>
          <w:szCs w:val="22"/>
          <w:spacing w:val="16"/>
        </w:rPr>
        <w:t xml:space="preserve"> </w:t>
      </w:r>
      <w:r>
        <w:rPr>
          <w:rFonts w:ascii="SimSun" w:hAnsi="SimSun" w:eastAsia="SimSun" w:cs="SimSun"/>
          <w:sz w:val="22"/>
          <w:szCs w:val="22"/>
          <w:spacing w:val="1"/>
        </w:rPr>
        <w:t>纳入教师培训内容，开展全员培训，强化每位教师的劳动意识、劳动观念，提升实施</w:t>
      </w:r>
      <w:r>
        <w:rPr>
          <w:rFonts w:ascii="SimSun" w:hAnsi="SimSun" w:eastAsia="SimSun" w:cs="SimSun"/>
          <w:sz w:val="22"/>
          <w:szCs w:val="22"/>
          <w:spacing w:val="2"/>
        </w:rPr>
        <w:t xml:space="preserve"> </w:t>
      </w:r>
      <w:r>
        <w:rPr>
          <w:rFonts w:ascii="SimSun" w:hAnsi="SimSun" w:eastAsia="SimSun" w:cs="SimSun"/>
          <w:sz w:val="22"/>
          <w:szCs w:val="22"/>
          <w:spacing w:val="-5"/>
        </w:rPr>
        <w:t>劳动教育的自觉性，对承担劳动教育课程的教师进行专项培训，提高劳动教育专业化水</w:t>
      </w:r>
    </w:p>
    <w:p>
      <w:pPr>
        <w:spacing w:before="1" w:line="217" w:lineRule="auto"/>
        <w:rPr>
          <w:rFonts w:ascii="SimSun" w:hAnsi="SimSun" w:eastAsia="SimSun" w:cs="SimSun"/>
          <w:sz w:val="22"/>
          <w:szCs w:val="22"/>
        </w:rPr>
      </w:pPr>
      <w:r>
        <w:rPr>
          <w:rFonts w:ascii="SimSun" w:hAnsi="SimSun" w:eastAsia="SimSun" w:cs="SimSun"/>
          <w:sz w:val="22"/>
          <w:szCs w:val="22"/>
          <w:spacing w:val="-7"/>
        </w:rPr>
        <w:t>平。建立健全劳动教育教师工作考核体系，分类完善评价标准。</w:t>
      </w:r>
    </w:p>
    <w:p>
      <w:pPr>
        <w:ind w:right="29" w:firstLine="413"/>
        <w:spacing w:before="168" w:line="362" w:lineRule="auto"/>
        <w:jc w:val="both"/>
        <w:rPr>
          <w:rFonts w:ascii="SimSun" w:hAnsi="SimSun" w:eastAsia="SimSun" w:cs="SimSun"/>
          <w:sz w:val="22"/>
          <w:szCs w:val="22"/>
        </w:rPr>
      </w:pPr>
      <w:r>
        <w:rPr>
          <w:rFonts w:ascii="SimSun" w:hAnsi="SimSun" w:eastAsia="SimSun" w:cs="SimSun"/>
          <w:sz w:val="22"/>
          <w:szCs w:val="22"/>
          <w:b/>
          <w:bCs/>
          <w:spacing w:val="1"/>
        </w:rPr>
        <w:t>(十四)健全经费投入机制</w:t>
      </w:r>
      <w:r>
        <w:rPr>
          <w:rFonts w:ascii="SimSun" w:hAnsi="SimSun" w:eastAsia="SimSun" w:cs="SimSun"/>
          <w:sz w:val="22"/>
          <w:szCs w:val="22"/>
          <w:spacing w:val="1"/>
        </w:rPr>
        <w:t>。各地区要统筹中央补助资金和自有财力，多种形式筹</w:t>
      </w:r>
      <w:r>
        <w:rPr>
          <w:rFonts w:ascii="SimSun" w:hAnsi="SimSun" w:eastAsia="SimSun" w:cs="SimSun"/>
          <w:sz w:val="22"/>
          <w:szCs w:val="22"/>
          <w:spacing w:val="12"/>
        </w:rPr>
        <w:t xml:space="preserve"> </w:t>
      </w:r>
      <w:r>
        <w:rPr>
          <w:rFonts w:ascii="SimSun" w:hAnsi="SimSun" w:eastAsia="SimSun" w:cs="SimSun"/>
          <w:sz w:val="22"/>
          <w:szCs w:val="22"/>
          <w:spacing w:val="-5"/>
        </w:rPr>
        <w:t>措资金，加快建设校内劳动教育场所和校外劳动教育实践基地，加强学校劳动教育设施</w:t>
      </w:r>
      <w:r>
        <w:rPr>
          <w:rFonts w:ascii="SimSun" w:hAnsi="SimSun" w:eastAsia="SimSun" w:cs="SimSun"/>
          <w:sz w:val="22"/>
          <w:szCs w:val="22"/>
          <w:spacing w:val="9"/>
        </w:rPr>
        <w:t xml:space="preserve"> </w:t>
      </w:r>
      <w:r>
        <w:rPr>
          <w:rFonts w:ascii="SimSun" w:hAnsi="SimSun" w:eastAsia="SimSun" w:cs="SimSun"/>
          <w:sz w:val="22"/>
          <w:szCs w:val="22"/>
          <w:spacing w:val="-5"/>
        </w:rPr>
        <w:t>标准化建设，建立学校劳动教育器材、耗材补充机制。学校可按照规定统筹安排公用经</w:t>
      </w:r>
    </w:p>
    <w:p>
      <w:pPr>
        <w:spacing w:line="218" w:lineRule="auto"/>
        <w:rPr>
          <w:rFonts w:ascii="SimSun" w:hAnsi="SimSun" w:eastAsia="SimSun" w:cs="SimSun"/>
          <w:sz w:val="22"/>
          <w:szCs w:val="22"/>
        </w:rPr>
      </w:pPr>
      <w:r>
        <w:rPr>
          <w:rFonts w:ascii="SimSun" w:hAnsi="SimSun" w:eastAsia="SimSun" w:cs="SimSun"/>
          <w:sz w:val="22"/>
          <w:szCs w:val="22"/>
          <w:spacing w:val="-5"/>
        </w:rPr>
        <w:t>费等资金开展劳动教育。可采取政府购买服务方式，</w:t>
      </w:r>
      <w:r>
        <w:rPr>
          <w:rFonts w:ascii="SimSun" w:hAnsi="SimSun" w:eastAsia="SimSun" w:cs="SimSun"/>
          <w:sz w:val="22"/>
          <w:szCs w:val="22"/>
          <w:spacing w:val="-6"/>
        </w:rPr>
        <w:t>吸引社会力量提供劳动教育服务。</w:t>
      </w:r>
    </w:p>
    <w:p>
      <w:pPr>
        <w:ind w:right="30" w:firstLine="413"/>
        <w:spacing w:before="168" w:line="361" w:lineRule="auto"/>
        <w:jc w:val="both"/>
        <w:rPr>
          <w:rFonts w:ascii="SimSun" w:hAnsi="SimSun" w:eastAsia="SimSun" w:cs="SimSun"/>
          <w:sz w:val="22"/>
          <w:szCs w:val="22"/>
        </w:rPr>
      </w:pPr>
      <w:r>
        <w:rPr>
          <w:rFonts w:ascii="SimSun" w:hAnsi="SimSun" w:eastAsia="SimSun" w:cs="SimSun"/>
          <w:sz w:val="22"/>
          <w:szCs w:val="22"/>
          <w:b/>
          <w:bCs/>
          <w:spacing w:val="-2"/>
        </w:rPr>
        <w:t>(十五)多方面强化安全保障。</w:t>
      </w:r>
      <w:r>
        <w:rPr>
          <w:rFonts w:ascii="SimSun" w:hAnsi="SimSun" w:eastAsia="SimSun" w:cs="SimSun"/>
          <w:sz w:val="22"/>
          <w:szCs w:val="22"/>
          <w:spacing w:val="13"/>
        </w:rPr>
        <w:t xml:space="preserve"> </w:t>
      </w:r>
      <w:r>
        <w:rPr>
          <w:rFonts w:ascii="SimSun" w:hAnsi="SimSun" w:eastAsia="SimSun" w:cs="SimSun"/>
          <w:sz w:val="22"/>
          <w:szCs w:val="22"/>
          <w:spacing w:val="-2"/>
        </w:rPr>
        <w:t>各地区要建立政府负责、社会协</w:t>
      </w:r>
      <w:r>
        <w:rPr>
          <w:rFonts w:ascii="SimSun" w:hAnsi="SimSun" w:eastAsia="SimSun" w:cs="SimSun"/>
          <w:sz w:val="22"/>
          <w:szCs w:val="22"/>
          <w:spacing w:val="-3"/>
        </w:rPr>
        <w:t>同、有关部门共同</w:t>
      </w:r>
      <w:r>
        <w:rPr>
          <w:rFonts w:ascii="SimSun" w:hAnsi="SimSun" w:eastAsia="SimSun" w:cs="SimSun"/>
          <w:sz w:val="22"/>
          <w:szCs w:val="22"/>
        </w:rPr>
        <w:t xml:space="preserve"> </w:t>
      </w:r>
      <w:r>
        <w:rPr>
          <w:rFonts w:ascii="SimSun" w:hAnsi="SimSun" w:eastAsia="SimSun" w:cs="SimSun"/>
          <w:sz w:val="22"/>
          <w:szCs w:val="22"/>
        </w:rPr>
        <w:t>参与的安全管控机制。建立政府、学校、家庭、社会共同参与的劳动教育风险分散机</w:t>
      </w:r>
      <w:r>
        <w:rPr>
          <w:rFonts w:ascii="SimSun" w:hAnsi="SimSun" w:eastAsia="SimSun" w:cs="SimSun"/>
          <w:sz w:val="22"/>
          <w:szCs w:val="22"/>
          <w:spacing w:val="17"/>
        </w:rPr>
        <w:t xml:space="preserve"> </w:t>
      </w:r>
      <w:r>
        <w:rPr>
          <w:rFonts w:ascii="SimSun" w:hAnsi="SimSun" w:eastAsia="SimSun" w:cs="SimSun"/>
          <w:sz w:val="22"/>
          <w:szCs w:val="22"/>
          <w:spacing w:val="-5"/>
        </w:rPr>
        <w:t>制，鼓励购买劳动教育相关保险，保障劳动教育正常开展。各学校要加强对</w:t>
      </w:r>
      <w:r>
        <w:rPr>
          <w:rFonts w:ascii="SimSun" w:hAnsi="SimSun" w:eastAsia="SimSun" w:cs="SimSun"/>
          <w:sz w:val="22"/>
          <w:szCs w:val="22"/>
          <w:spacing w:val="-6"/>
        </w:rPr>
        <w:t>师生的劳动</w:t>
      </w:r>
      <w:r>
        <w:rPr>
          <w:rFonts w:ascii="SimSun" w:hAnsi="SimSun" w:eastAsia="SimSun" w:cs="SimSun"/>
          <w:sz w:val="22"/>
          <w:szCs w:val="22"/>
        </w:rPr>
        <w:t xml:space="preserve"> </w:t>
      </w:r>
      <w:r>
        <w:rPr>
          <w:rFonts w:ascii="SimSun" w:hAnsi="SimSun" w:eastAsia="SimSun" w:cs="SimSun"/>
          <w:sz w:val="22"/>
          <w:szCs w:val="22"/>
          <w:spacing w:val="-5"/>
        </w:rPr>
        <w:t>安全教育，强化劳动风险意识，建立健全安全教育与管理并重的劳动安全保障体系。科</w:t>
      </w:r>
      <w:r>
        <w:rPr>
          <w:rFonts w:ascii="SimSun" w:hAnsi="SimSun" w:eastAsia="SimSun" w:cs="SimSun"/>
          <w:sz w:val="22"/>
          <w:szCs w:val="22"/>
          <w:spacing w:val="6"/>
        </w:rPr>
        <w:t xml:space="preserve"> </w:t>
      </w:r>
      <w:r>
        <w:rPr>
          <w:rFonts w:ascii="SimSun" w:hAnsi="SimSun" w:eastAsia="SimSun" w:cs="SimSun"/>
          <w:sz w:val="22"/>
          <w:szCs w:val="22"/>
          <w:spacing w:val="-5"/>
        </w:rPr>
        <w:t>学评估劳动实践活动的安全风险，认真排查、清除学生劳动实践中的各种隐患特别是辐</w:t>
      </w:r>
      <w:r>
        <w:rPr>
          <w:rFonts w:ascii="SimSun" w:hAnsi="SimSun" w:eastAsia="SimSun" w:cs="SimSun"/>
          <w:sz w:val="22"/>
          <w:szCs w:val="22"/>
          <w:spacing w:val="14"/>
        </w:rPr>
        <w:t xml:space="preserve"> </w:t>
      </w:r>
      <w:r>
        <w:rPr>
          <w:rFonts w:ascii="SimSun" w:hAnsi="SimSun" w:eastAsia="SimSun" w:cs="SimSun"/>
          <w:sz w:val="22"/>
          <w:szCs w:val="22"/>
          <w:spacing w:val="-5"/>
        </w:rPr>
        <w:t>射、疾病传染等，在场所设施选择、材料选用、工具设备和防护用品使用、活动流程等</w:t>
      </w:r>
      <w:r>
        <w:rPr>
          <w:rFonts w:ascii="SimSun" w:hAnsi="SimSun" w:eastAsia="SimSun" w:cs="SimSun"/>
          <w:sz w:val="22"/>
          <w:szCs w:val="22"/>
          <w:spacing w:val="9"/>
        </w:rPr>
        <w:t xml:space="preserve"> </w:t>
      </w:r>
      <w:r>
        <w:rPr>
          <w:rFonts w:ascii="SimSun" w:hAnsi="SimSun" w:eastAsia="SimSun" w:cs="SimSun"/>
          <w:sz w:val="22"/>
          <w:szCs w:val="22"/>
          <w:spacing w:val="-5"/>
        </w:rPr>
        <w:t>方面制定安全、科学的操作规范，强化对劳动过程每个岗位的管理，明确各方责任，防</w:t>
      </w:r>
    </w:p>
    <w:p>
      <w:pPr>
        <w:spacing w:before="1" w:line="218" w:lineRule="auto"/>
        <w:rPr>
          <w:rFonts w:ascii="SimSun" w:hAnsi="SimSun" w:eastAsia="SimSun" w:cs="SimSun"/>
          <w:sz w:val="22"/>
          <w:szCs w:val="22"/>
        </w:rPr>
      </w:pPr>
      <w:r>
        <w:rPr>
          <w:rFonts w:ascii="SimSun" w:hAnsi="SimSun" w:eastAsia="SimSun" w:cs="SimSun"/>
          <w:sz w:val="22"/>
          <w:szCs w:val="22"/>
          <w:spacing w:val="-6"/>
        </w:rPr>
        <w:t>患于未然。制定劳动实践活动风险防控预案，</w:t>
      </w:r>
      <w:r>
        <w:rPr>
          <w:rFonts w:ascii="SimSun" w:hAnsi="SimSun" w:eastAsia="SimSun" w:cs="SimSun"/>
          <w:sz w:val="22"/>
          <w:szCs w:val="22"/>
          <w:spacing w:val="-7"/>
        </w:rPr>
        <w:t>完善应急与事故处理机制。</w:t>
      </w:r>
    </w:p>
    <w:p>
      <w:pPr>
        <w:spacing w:line="280" w:lineRule="auto"/>
        <w:rPr>
          <w:rFonts w:ascii="Arial"/>
          <w:sz w:val="21"/>
        </w:rPr>
      </w:pPr>
      <w:r/>
    </w:p>
    <w:p>
      <w:pPr>
        <w:spacing w:line="280" w:lineRule="auto"/>
        <w:rPr>
          <w:rFonts w:ascii="Arial"/>
          <w:sz w:val="21"/>
        </w:rPr>
      </w:pPr>
      <w:r/>
    </w:p>
    <w:p>
      <w:pPr>
        <w:ind w:left="473"/>
        <w:spacing w:before="72" w:line="222" w:lineRule="auto"/>
        <w:outlineLvl w:val="3"/>
        <w:rPr>
          <w:rFonts w:ascii="SimHei" w:hAnsi="SimHei" w:eastAsia="SimHei" w:cs="SimHei"/>
          <w:sz w:val="22"/>
          <w:szCs w:val="22"/>
        </w:rPr>
      </w:pPr>
      <w:r>
        <w:rPr>
          <w:rFonts w:ascii="SimHei" w:hAnsi="SimHei" w:eastAsia="SimHei" w:cs="SimHei"/>
          <w:sz w:val="22"/>
          <w:szCs w:val="22"/>
          <w:b/>
          <w:bCs/>
          <w:spacing w:val="11"/>
        </w:rPr>
        <w:t>五、</w:t>
      </w:r>
      <w:r>
        <w:rPr>
          <w:rFonts w:ascii="SimHei" w:hAnsi="SimHei" w:eastAsia="SimHei" w:cs="SimHei"/>
          <w:sz w:val="22"/>
          <w:szCs w:val="22"/>
          <w:spacing w:val="-37"/>
        </w:rPr>
        <w:t xml:space="preserve"> </w:t>
      </w:r>
      <w:r>
        <w:rPr>
          <w:rFonts w:ascii="SimHei" w:hAnsi="SimHei" w:eastAsia="SimHei" w:cs="SimHei"/>
          <w:sz w:val="22"/>
          <w:szCs w:val="22"/>
          <w:b/>
          <w:bCs/>
          <w:spacing w:val="11"/>
        </w:rPr>
        <w:t>切实加强劳动教育的组织实施</w:t>
      </w:r>
    </w:p>
    <w:p>
      <w:pPr>
        <w:spacing w:line="275" w:lineRule="auto"/>
        <w:rPr>
          <w:rFonts w:ascii="Arial"/>
          <w:sz w:val="21"/>
        </w:rPr>
      </w:pPr>
      <w:r/>
    </w:p>
    <w:p>
      <w:pPr>
        <w:ind w:firstLine="413"/>
        <w:spacing w:before="72" w:line="361" w:lineRule="auto"/>
        <w:jc w:val="both"/>
        <w:rPr>
          <w:rFonts w:ascii="SimSun" w:hAnsi="SimSun" w:eastAsia="SimSun" w:cs="SimSun"/>
          <w:sz w:val="22"/>
          <w:szCs w:val="22"/>
        </w:rPr>
      </w:pPr>
      <w:r>
        <w:rPr>
          <w:rFonts w:ascii="SimSun" w:hAnsi="SimSun" w:eastAsia="SimSun" w:cs="SimSun"/>
          <w:sz w:val="22"/>
          <w:szCs w:val="22"/>
          <w:b/>
          <w:bCs/>
          <w:spacing w:val="-2"/>
        </w:rPr>
        <w:t>(十六)加强组织领导。</w:t>
      </w:r>
      <w:r>
        <w:rPr>
          <w:rFonts w:ascii="SimSun" w:hAnsi="SimSun" w:eastAsia="SimSun" w:cs="SimSun"/>
          <w:sz w:val="22"/>
          <w:szCs w:val="22"/>
          <w:spacing w:val="13"/>
        </w:rPr>
        <w:t xml:space="preserve"> </w:t>
      </w:r>
      <w:r>
        <w:rPr>
          <w:rFonts w:ascii="SimSun" w:hAnsi="SimSun" w:eastAsia="SimSun" w:cs="SimSun"/>
          <w:sz w:val="22"/>
          <w:szCs w:val="22"/>
          <w:spacing w:val="-2"/>
        </w:rPr>
        <w:t>在党委统一领导下，各级政府要把</w:t>
      </w:r>
      <w:r>
        <w:rPr>
          <w:rFonts w:ascii="SimSun" w:hAnsi="SimSun" w:eastAsia="SimSun" w:cs="SimSun"/>
          <w:sz w:val="22"/>
          <w:szCs w:val="22"/>
          <w:spacing w:val="-3"/>
        </w:rPr>
        <w:t>劳动教育摆上重要议事</w:t>
      </w:r>
      <w:r>
        <w:rPr>
          <w:rFonts w:ascii="SimSun" w:hAnsi="SimSun" w:eastAsia="SimSun" w:cs="SimSun"/>
          <w:sz w:val="22"/>
          <w:szCs w:val="22"/>
        </w:rPr>
        <w:t xml:space="preserve"> </w:t>
      </w:r>
      <w:r>
        <w:rPr>
          <w:rFonts w:ascii="SimSun" w:hAnsi="SimSun" w:eastAsia="SimSun" w:cs="SimSun"/>
          <w:sz w:val="22"/>
          <w:szCs w:val="22"/>
          <w:spacing w:val="-4"/>
        </w:rPr>
        <w:t>日程，出台相关政策措施，切实解决劳动教育实施过程中的重大问题，做好督促落实。</w:t>
      </w:r>
      <w:r>
        <w:rPr>
          <w:rFonts w:ascii="SimSun" w:hAnsi="SimSun" w:eastAsia="SimSun" w:cs="SimSun"/>
          <w:sz w:val="22"/>
          <w:szCs w:val="22"/>
          <w:spacing w:val="10"/>
        </w:rPr>
        <w:t xml:space="preserve"> </w:t>
      </w:r>
      <w:r>
        <w:rPr>
          <w:rFonts w:ascii="SimSun" w:hAnsi="SimSun" w:eastAsia="SimSun" w:cs="SimSun"/>
          <w:sz w:val="22"/>
          <w:szCs w:val="22"/>
          <w:spacing w:val="-5"/>
        </w:rPr>
        <w:t>省级政府要加强劳动教育工作的统筹协调，明确市地级、县级政府及有关部门加强劳动</w:t>
      </w:r>
    </w:p>
    <w:p>
      <w:pPr>
        <w:spacing w:before="1" w:line="218" w:lineRule="auto"/>
        <w:rPr>
          <w:rFonts w:ascii="SimSun" w:hAnsi="SimSun" w:eastAsia="SimSun" w:cs="SimSun"/>
          <w:sz w:val="22"/>
          <w:szCs w:val="22"/>
        </w:rPr>
      </w:pPr>
      <w:r>
        <w:rPr>
          <w:rFonts w:ascii="SimSun" w:hAnsi="SimSun" w:eastAsia="SimSun" w:cs="SimSun"/>
          <w:sz w:val="22"/>
          <w:szCs w:val="22"/>
          <w:spacing w:val="-6"/>
        </w:rPr>
        <w:t>教育的职责，推动建立全面实施劳动教育的长效机制。</w:t>
      </w:r>
    </w:p>
    <w:p>
      <w:pPr>
        <w:sectPr>
          <w:pgSz w:w="10320" w:h="14570"/>
          <w:pgMar w:top="400" w:right="1020" w:bottom="400" w:left="1079"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6"/>
        </w:rPr>
        <w:t>174</w:t>
      </w:r>
      <w:r>
        <w:rPr>
          <w:rFonts w:ascii="SimSun" w:hAnsi="SimSun" w:eastAsia="SimSun" w:cs="SimSun"/>
          <w:sz w:val="19"/>
          <w:szCs w:val="19"/>
          <w:spacing w:val="25"/>
        </w:rPr>
        <w:t xml:space="preserve">   </w:t>
      </w:r>
      <w:r>
        <w:rPr>
          <w:rFonts w:ascii="SimSun" w:hAnsi="SimSun" w:eastAsia="SimSun" w:cs="SimSun"/>
          <w:sz w:val="19"/>
          <w:szCs w:val="19"/>
          <w:spacing w:val="-6"/>
        </w:rPr>
        <w:t>第四部分</w:t>
      </w:r>
      <w:r>
        <w:rPr>
          <w:rFonts w:ascii="SimSun" w:hAnsi="SimSun" w:eastAsia="SimSun" w:cs="SimSun"/>
          <w:sz w:val="19"/>
          <w:szCs w:val="19"/>
          <w:spacing w:val="8"/>
        </w:rPr>
        <w:t xml:space="preserve"> </w:t>
      </w:r>
      <w:r>
        <w:rPr>
          <w:rFonts w:ascii="SimSun" w:hAnsi="SimSun" w:eastAsia="SimSun" w:cs="SimSun"/>
          <w:sz w:val="19"/>
          <w:szCs w:val="19"/>
          <w:spacing w:val="-6"/>
        </w:rPr>
        <w:t>相关政策文件及参考资料</w:t>
      </w:r>
    </w:p>
    <w:p>
      <w:pPr>
        <w:spacing w:line="249" w:lineRule="auto"/>
        <w:rPr>
          <w:rFonts w:ascii="Arial"/>
          <w:sz w:val="21"/>
        </w:rPr>
      </w:pPr>
      <w:r/>
    </w:p>
    <w:p>
      <w:pPr>
        <w:ind w:right="77" w:firstLine="423"/>
        <w:spacing w:before="71" w:line="370" w:lineRule="auto"/>
        <w:jc w:val="both"/>
        <w:rPr>
          <w:rFonts w:ascii="SimSun" w:hAnsi="SimSun" w:eastAsia="SimSun" w:cs="SimSun"/>
          <w:sz w:val="22"/>
          <w:szCs w:val="22"/>
        </w:rPr>
      </w:pPr>
      <w:r>
        <w:rPr>
          <w:rFonts w:ascii="SimSun" w:hAnsi="SimSun" w:eastAsia="SimSun" w:cs="SimSun"/>
          <w:sz w:val="22"/>
          <w:szCs w:val="22"/>
          <w:b/>
          <w:bCs/>
          <w:spacing w:val="-2"/>
        </w:rPr>
        <w:t>(十七)强化督导检查。</w:t>
      </w:r>
      <w:r>
        <w:rPr>
          <w:rFonts w:ascii="SimSun" w:hAnsi="SimSun" w:eastAsia="SimSun" w:cs="SimSun"/>
          <w:sz w:val="22"/>
          <w:szCs w:val="22"/>
          <w:spacing w:val="3"/>
        </w:rPr>
        <w:t xml:space="preserve"> </w:t>
      </w:r>
      <w:r>
        <w:rPr>
          <w:rFonts w:ascii="SimSun" w:hAnsi="SimSun" w:eastAsia="SimSun" w:cs="SimSun"/>
          <w:sz w:val="22"/>
          <w:szCs w:val="22"/>
          <w:spacing w:val="-2"/>
        </w:rPr>
        <w:t>把劳动教育纳入教育督导体系，完</w:t>
      </w:r>
      <w:r>
        <w:rPr>
          <w:rFonts w:ascii="SimSun" w:hAnsi="SimSun" w:eastAsia="SimSun" w:cs="SimSun"/>
          <w:sz w:val="22"/>
          <w:szCs w:val="22"/>
          <w:spacing w:val="-3"/>
        </w:rPr>
        <w:t>善督导办法。对地方各</w:t>
      </w:r>
      <w:r>
        <w:rPr>
          <w:rFonts w:ascii="SimSun" w:hAnsi="SimSun" w:eastAsia="SimSun" w:cs="SimSun"/>
          <w:sz w:val="22"/>
          <w:szCs w:val="22"/>
        </w:rPr>
        <w:t xml:space="preserve"> </w:t>
      </w:r>
      <w:r>
        <w:rPr>
          <w:rFonts w:ascii="SimSun" w:hAnsi="SimSun" w:eastAsia="SimSun" w:cs="SimSun"/>
          <w:sz w:val="22"/>
          <w:szCs w:val="22"/>
          <w:spacing w:val="-4"/>
        </w:rPr>
        <w:t>级政府和有关部门保障劳动教育情况以及学校组织实施劳动教育情况进行</w:t>
      </w:r>
      <w:r>
        <w:rPr>
          <w:rFonts w:ascii="SimSun" w:hAnsi="SimSun" w:eastAsia="SimSun" w:cs="SimSun"/>
          <w:sz w:val="22"/>
          <w:szCs w:val="22"/>
          <w:spacing w:val="-5"/>
        </w:rPr>
        <w:t>督导，督导结</w:t>
      </w:r>
      <w:r>
        <w:rPr>
          <w:rFonts w:ascii="SimSun" w:hAnsi="SimSun" w:eastAsia="SimSun" w:cs="SimSun"/>
          <w:sz w:val="22"/>
          <w:szCs w:val="22"/>
        </w:rPr>
        <w:t xml:space="preserve"> </w:t>
      </w:r>
      <w:r>
        <w:rPr>
          <w:rFonts w:ascii="SimSun" w:hAnsi="SimSun" w:eastAsia="SimSun" w:cs="SimSun"/>
          <w:sz w:val="22"/>
          <w:szCs w:val="22"/>
          <w:spacing w:val="-5"/>
        </w:rPr>
        <w:t>果向社会公开，同时作为衡量区域教育质量和水平的重要指标，作为对被督导部门和学</w:t>
      </w:r>
    </w:p>
    <w:p>
      <w:pPr>
        <w:spacing w:line="218" w:lineRule="auto"/>
        <w:rPr>
          <w:rFonts w:ascii="SimSun" w:hAnsi="SimSun" w:eastAsia="SimSun" w:cs="SimSun"/>
          <w:sz w:val="22"/>
          <w:szCs w:val="22"/>
        </w:rPr>
      </w:pPr>
      <w:r>
        <w:rPr>
          <w:rFonts w:ascii="SimSun" w:hAnsi="SimSun" w:eastAsia="SimSun" w:cs="SimSun"/>
          <w:sz w:val="22"/>
          <w:szCs w:val="22"/>
          <w:spacing w:val="-5"/>
        </w:rPr>
        <w:t>校及其主要负责人考核奖惩的依据。开展劳动教育质量监</w:t>
      </w:r>
      <w:r>
        <w:rPr>
          <w:rFonts w:ascii="SimSun" w:hAnsi="SimSun" w:eastAsia="SimSun" w:cs="SimSun"/>
          <w:sz w:val="22"/>
          <w:szCs w:val="22"/>
          <w:spacing w:val="-6"/>
        </w:rPr>
        <w:t>测，强化反馈和指导。</w:t>
      </w:r>
    </w:p>
    <w:p>
      <w:pPr>
        <w:ind w:firstLine="423"/>
        <w:spacing w:before="164" w:line="370" w:lineRule="auto"/>
        <w:jc w:val="both"/>
        <w:rPr>
          <w:rFonts w:ascii="SimSun" w:hAnsi="SimSun" w:eastAsia="SimSun" w:cs="SimSun"/>
          <w:sz w:val="22"/>
          <w:szCs w:val="22"/>
        </w:rPr>
      </w:pPr>
      <w:r>
        <w:rPr>
          <w:rFonts w:ascii="SimSun" w:hAnsi="SimSun" w:eastAsia="SimSun" w:cs="SimSun"/>
          <w:sz w:val="22"/>
          <w:szCs w:val="22"/>
          <w:b/>
          <w:bCs/>
          <w:spacing w:val="-5"/>
        </w:rPr>
        <w:t>(十八)加强宣传引导。</w:t>
      </w:r>
      <w:r>
        <w:rPr>
          <w:rFonts w:ascii="SimSun" w:hAnsi="SimSun" w:eastAsia="SimSun" w:cs="SimSun"/>
          <w:sz w:val="22"/>
          <w:szCs w:val="22"/>
          <w:spacing w:val="-7"/>
        </w:rPr>
        <w:t xml:space="preserve"> </w:t>
      </w:r>
      <w:r>
        <w:rPr>
          <w:rFonts w:ascii="SimSun" w:hAnsi="SimSun" w:eastAsia="SimSun" w:cs="SimSun"/>
          <w:sz w:val="22"/>
          <w:szCs w:val="22"/>
          <w:spacing w:val="-5"/>
        </w:rPr>
        <w:t>引导家长树立正确劳动观念，支持配合学校</w:t>
      </w:r>
      <w:r>
        <w:rPr>
          <w:rFonts w:ascii="SimSun" w:hAnsi="SimSun" w:eastAsia="SimSun" w:cs="SimSun"/>
          <w:sz w:val="22"/>
          <w:szCs w:val="22"/>
          <w:spacing w:val="-6"/>
        </w:rPr>
        <w:t>开展劳动教育。</w:t>
      </w:r>
      <w:r>
        <w:rPr>
          <w:rFonts w:ascii="SimSun" w:hAnsi="SimSun" w:eastAsia="SimSun" w:cs="SimSun"/>
          <w:sz w:val="22"/>
          <w:szCs w:val="22"/>
        </w:rPr>
        <w:t xml:space="preserve"> </w:t>
      </w:r>
      <w:r>
        <w:rPr>
          <w:rFonts w:ascii="SimSun" w:hAnsi="SimSun" w:eastAsia="SimSun" w:cs="SimSun"/>
          <w:sz w:val="22"/>
          <w:szCs w:val="22"/>
          <w:spacing w:val="-5"/>
        </w:rPr>
        <w:t>加强劳动教育科学研究，宣传推广劳动教育典型经验。积极宣传企事业单位和社会机构</w:t>
      </w:r>
      <w:r>
        <w:rPr>
          <w:rFonts w:ascii="SimSun" w:hAnsi="SimSun" w:eastAsia="SimSun" w:cs="SimSun"/>
          <w:sz w:val="22"/>
          <w:szCs w:val="22"/>
          <w:spacing w:val="6"/>
        </w:rPr>
        <w:t xml:space="preserve">  </w:t>
      </w:r>
      <w:r>
        <w:rPr>
          <w:rFonts w:ascii="SimSun" w:hAnsi="SimSun" w:eastAsia="SimSun" w:cs="SimSun"/>
          <w:sz w:val="22"/>
          <w:szCs w:val="22"/>
          <w:spacing w:val="-5"/>
        </w:rPr>
        <w:t>提供劳动教育服务的先进事迹。注重挖掘在抗疫救灾等重大事件中涌现出来的典型人物</w:t>
      </w:r>
      <w:r>
        <w:rPr>
          <w:rFonts w:ascii="SimSun" w:hAnsi="SimSun" w:eastAsia="SimSun" w:cs="SimSun"/>
          <w:sz w:val="22"/>
          <w:szCs w:val="22"/>
          <w:spacing w:val="4"/>
        </w:rPr>
        <w:t xml:space="preserve">  </w:t>
      </w:r>
      <w:r>
        <w:rPr>
          <w:rFonts w:ascii="SimSun" w:hAnsi="SimSun" w:eastAsia="SimSun" w:cs="SimSun"/>
          <w:sz w:val="22"/>
          <w:szCs w:val="22"/>
          <w:spacing w:val="-5"/>
        </w:rPr>
        <w:t>和事迹，大力宣传不畏艰难、百折不挠、敢于担当的高尚品格。鼓励和支持创作更多以</w:t>
      </w:r>
      <w:r>
        <w:rPr>
          <w:rFonts w:ascii="SimSun" w:hAnsi="SimSun" w:eastAsia="SimSun" w:cs="SimSun"/>
          <w:sz w:val="22"/>
          <w:szCs w:val="22"/>
          <w:spacing w:val="9"/>
        </w:rPr>
        <w:t xml:space="preserve">  </w:t>
      </w:r>
      <w:r>
        <w:rPr>
          <w:rFonts w:ascii="SimSun" w:hAnsi="SimSun" w:eastAsia="SimSun" w:cs="SimSun"/>
          <w:sz w:val="22"/>
          <w:szCs w:val="22"/>
          <w:spacing w:val="-5"/>
        </w:rPr>
        <w:t>歌颂普通劳动者为主题的优秀作品，大力宣传辛勤劳动、诚实劳动、创造性劳动的典型</w:t>
      </w:r>
      <w:r>
        <w:rPr>
          <w:rFonts w:ascii="SimSun" w:hAnsi="SimSun" w:eastAsia="SimSun" w:cs="SimSun"/>
          <w:sz w:val="22"/>
          <w:szCs w:val="22"/>
          <w:spacing w:val="6"/>
        </w:rPr>
        <w:t xml:space="preserve">  </w:t>
      </w:r>
      <w:r>
        <w:rPr>
          <w:rFonts w:ascii="SimSun" w:hAnsi="SimSun" w:eastAsia="SimSun" w:cs="SimSun"/>
          <w:sz w:val="22"/>
          <w:szCs w:val="22"/>
          <w:spacing w:val="-5"/>
        </w:rPr>
        <w:t>人物和事迹，弘扬劳动光荣、创造伟大的主旋律，旗帜鲜明地反对一切不劳而获、贪图</w:t>
      </w:r>
    </w:p>
    <w:p>
      <w:pPr>
        <w:spacing w:line="218" w:lineRule="auto"/>
        <w:rPr>
          <w:rFonts w:ascii="SimSun" w:hAnsi="SimSun" w:eastAsia="SimSun" w:cs="SimSun"/>
          <w:sz w:val="22"/>
          <w:szCs w:val="22"/>
        </w:rPr>
      </w:pPr>
      <w:r>
        <w:rPr>
          <w:rFonts w:ascii="SimSun" w:hAnsi="SimSun" w:eastAsia="SimSun" w:cs="SimSun"/>
          <w:sz w:val="22"/>
          <w:szCs w:val="22"/>
          <w:spacing w:val="-6"/>
        </w:rPr>
        <w:t>享乐、崇尚暴富的错误观念，营造全社会关心和支持劳动教育的良好氛围。</w:t>
      </w:r>
    </w:p>
    <w:p>
      <w:pPr>
        <w:sectPr>
          <w:pgSz w:w="10320" w:h="14570"/>
          <w:pgMar w:top="400" w:right="1110" w:bottom="400" w:left="930"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93"/>
        <w:spacing w:before="91" w:line="219" w:lineRule="auto"/>
        <w:rPr>
          <w:rFonts w:ascii="SimSun" w:hAnsi="SimSun" w:eastAsia="SimSun" w:cs="SimSun"/>
          <w:sz w:val="28"/>
          <w:szCs w:val="28"/>
        </w:rPr>
      </w:pPr>
      <w:r>
        <w:rPr>
          <w:rFonts w:ascii="SimSun" w:hAnsi="SimSun" w:eastAsia="SimSun" w:cs="SimSun"/>
          <w:sz w:val="28"/>
          <w:szCs w:val="28"/>
          <w:b/>
          <w:bCs/>
          <w:spacing w:val="-5"/>
        </w:rPr>
        <w:t>中共中央办公厅、国务院办公厅印发《关于全面加强和改进</w:t>
      </w:r>
    </w:p>
    <w:p>
      <w:pPr>
        <w:ind w:left="764"/>
        <w:spacing w:before="107" w:line="219" w:lineRule="auto"/>
        <w:rPr>
          <w:rFonts w:ascii="SimSun" w:hAnsi="SimSun" w:eastAsia="SimSun" w:cs="SimSun"/>
          <w:sz w:val="28"/>
          <w:szCs w:val="28"/>
        </w:rPr>
      </w:pPr>
      <w:r>
        <w:rPr>
          <w:rFonts w:ascii="SimSun" w:hAnsi="SimSun" w:eastAsia="SimSun" w:cs="SimSun"/>
          <w:sz w:val="28"/>
          <w:szCs w:val="28"/>
          <w:b/>
          <w:bCs/>
          <w:spacing w:val="-6"/>
        </w:rPr>
        <w:t>新时代学校体育工作的意见》和《关于全面加强和改进</w:t>
      </w:r>
    </w:p>
    <w:p>
      <w:pPr>
        <w:ind w:left="2373"/>
        <w:spacing w:before="107" w:line="219" w:lineRule="auto"/>
        <w:rPr>
          <w:rFonts w:ascii="SimSun" w:hAnsi="SimSun" w:eastAsia="SimSun" w:cs="SimSun"/>
          <w:sz w:val="28"/>
          <w:szCs w:val="28"/>
        </w:rPr>
      </w:pPr>
      <w:r>
        <w:rPr>
          <w:rFonts w:ascii="SimSun" w:hAnsi="SimSun" w:eastAsia="SimSun" w:cs="SimSun"/>
          <w:sz w:val="28"/>
          <w:szCs w:val="28"/>
          <w:b/>
          <w:bCs/>
          <w:spacing w:val="-5"/>
        </w:rPr>
        <w:t>新时代学校美育工作的意见》</w:t>
      </w:r>
    </w:p>
    <w:p>
      <w:pPr>
        <w:spacing w:line="279" w:lineRule="auto"/>
        <w:rPr>
          <w:rFonts w:ascii="Arial"/>
          <w:sz w:val="21"/>
        </w:rPr>
      </w:pPr>
      <w:r/>
    </w:p>
    <w:p>
      <w:pPr>
        <w:ind w:left="3349"/>
        <w:spacing w:before="72" w:line="222" w:lineRule="auto"/>
        <w:rPr>
          <w:rFonts w:ascii="SimSun" w:hAnsi="SimSun" w:eastAsia="SimSun" w:cs="SimSun"/>
          <w:sz w:val="22"/>
          <w:szCs w:val="22"/>
        </w:rPr>
      </w:pPr>
      <w:r>
        <w:rPr>
          <w:rFonts w:ascii="SimSun" w:hAnsi="SimSun" w:eastAsia="SimSun" w:cs="SimSun"/>
          <w:sz w:val="22"/>
          <w:szCs w:val="22"/>
          <w:spacing w:val="-4"/>
        </w:rPr>
        <w:t>(2020-10-15)</w:t>
      </w:r>
    </w:p>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ind w:right="7" w:firstLine="430"/>
        <w:spacing w:before="71" w:line="359" w:lineRule="auto"/>
        <w:jc w:val="both"/>
        <w:rPr>
          <w:rFonts w:ascii="SimSun" w:hAnsi="SimSun" w:eastAsia="SimSun" w:cs="SimSun"/>
          <w:sz w:val="22"/>
          <w:szCs w:val="22"/>
        </w:rPr>
      </w:pPr>
      <w:r>
        <w:rPr>
          <w:rFonts w:ascii="SimSun" w:hAnsi="SimSun" w:eastAsia="SimSun" w:cs="SimSun"/>
          <w:sz w:val="22"/>
          <w:szCs w:val="22"/>
          <w:spacing w:val="2"/>
        </w:rPr>
        <w:t>新华社北京10月15日电</w:t>
      </w:r>
      <w:r>
        <w:rPr>
          <w:rFonts w:ascii="SimSun" w:hAnsi="SimSun" w:eastAsia="SimSun" w:cs="SimSun"/>
          <w:sz w:val="22"/>
          <w:szCs w:val="22"/>
          <w:spacing w:val="96"/>
        </w:rPr>
        <w:t xml:space="preserve"> </w:t>
      </w:r>
      <w:r>
        <w:rPr>
          <w:rFonts w:ascii="SimSun" w:hAnsi="SimSun" w:eastAsia="SimSun" w:cs="SimSun"/>
          <w:sz w:val="22"/>
          <w:szCs w:val="22"/>
          <w:spacing w:val="2"/>
        </w:rPr>
        <w:t>近日，中共中央办公厅、国务院办</w:t>
      </w:r>
      <w:r>
        <w:rPr>
          <w:rFonts w:ascii="SimSun" w:hAnsi="SimSun" w:eastAsia="SimSun" w:cs="SimSun"/>
          <w:sz w:val="22"/>
          <w:szCs w:val="22"/>
          <w:spacing w:val="1"/>
        </w:rPr>
        <w:t>公厅印发了《关于全</w:t>
      </w:r>
      <w:r>
        <w:rPr>
          <w:rFonts w:ascii="SimSun" w:hAnsi="SimSun" w:eastAsia="SimSun" w:cs="SimSun"/>
          <w:sz w:val="22"/>
          <w:szCs w:val="22"/>
        </w:rPr>
        <w:t xml:space="preserve"> </w:t>
      </w:r>
      <w:r>
        <w:rPr>
          <w:rFonts w:ascii="SimSun" w:hAnsi="SimSun" w:eastAsia="SimSun" w:cs="SimSun"/>
          <w:sz w:val="22"/>
          <w:szCs w:val="22"/>
          <w:spacing w:val="-5"/>
        </w:rPr>
        <w:t>面加强和改进新时代学校体育工作的意见》和《关于全面加强和改进新时代学校美育工</w:t>
      </w:r>
    </w:p>
    <w:p>
      <w:pPr>
        <w:spacing w:before="1" w:line="216" w:lineRule="auto"/>
        <w:rPr>
          <w:rFonts w:ascii="SimSun" w:hAnsi="SimSun" w:eastAsia="SimSun" w:cs="SimSun"/>
          <w:sz w:val="22"/>
          <w:szCs w:val="22"/>
        </w:rPr>
      </w:pPr>
      <w:r>
        <w:rPr>
          <w:rFonts w:ascii="SimSun" w:hAnsi="SimSun" w:eastAsia="SimSun" w:cs="SimSun"/>
          <w:sz w:val="22"/>
          <w:szCs w:val="22"/>
          <w:spacing w:val="-6"/>
        </w:rPr>
        <w:t>作的意见》,并发出通知，要求各地区各部门结合实</w:t>
      </w:r>
      <w:r>
        <w:rPr>
          <w:rFonts w:ascii="SimSun" w:hAnsi="SimSun" w:eastAsia="SimSun" w:cs="SimSun"/>
          <w:sz w:val="22"/>
          <w:szCs w:val="22"/>
          <w:spacing w:val="-7"/>
        </w:rPr>
        <w:t>际认真贯彻落实。</w:t>
      </w:r>
    </w:p>
    <w:p>
      <w:pPr>
        <w:spacing w:line="331" w:lineRule="auto"/>
        <w:rPr>
          <w:rFonts w:ascii="Arial"/>
          <w:sz w:val="21"/>
        </w:rPr>
      </w:pPr>
      <w:r/>
    </w:p>
    <w:p>
      <w:pPr>
        <w:ind w:left="393"/>
        <w:spacing w:before="91" w:line="219" w:lineRule="auto"/>
        <w:rPr>
          <w:rFonts w:ascii="SimSun" w:hAnsi="SimSun" w:eastAsia="SimSun" w:cs="SimSun"/>
          <w:sz w:val="28"/>
          <w:szCs w:val="28"/>
        </w:rPr>
      </w:pPr>
      <w:r>
        <w:rPr>
          <w:rFonts w:ascii="SimSun" w:hAnsi="SimSun" w:eastAsia="SimSun" w:cs="SimSun"/>
          <w:sz w:val="28"/>
          <w:szCs w:val="28"/>
          <w:b/>
          <w:bCs/>
          <w:spacing w:val="-22"/>
        </w:rPr>
        <w:t>《关于全面加强和改进新时代学校体育工作的意见》(</w:t>
      </w:r>
      <w:r>
        <w:rPr>
          <w:rFonts w:ascii="SimSun" w:hAnsi="SimSun" w:eastAsia="SimSun" w:cs="SimSun"/>
          <w:sz w:val="28"/>
          <w:szCs w:val="28"/>
          <w:b/>
          <w:bCs/>
          <w:spacing w:val="-23"/>
        </w:rPr>
        <w:t>文件全文)</w:t>
      </w:r>
    </w:p>
    <w:p>
      <w:pPr>
        <w:spacing w:line="245" w:lineRule="auto"/>
        <w:rPr>
          <w:rFonts w:ascii="Arial"/>
          <w:sz w:val="21"/>
        </w:rPr>
      </w:pPr>
      <w:r/>
    </w:p>
    <w:p>
      <w:pPr>
        <w:ind w:firstLine="430"/>
        <w:spacing w:before="71" w:line="361" w:lineRule="auto"/>
        <w:jc w:val="both"/>
        <w:rPr>
          <w:rFonts w:ascii="SimSun" w:hAnsi="SimSun" w:eastAsia="SimSun" w:cs="SimSun"/>
          <w:sz w:val="22"/>
          <w:szCs w:val="22"/>
        </w:rPr>
      </w:pPr>
      <w:r>
        <w:rPr>
          <w:rFonts w:ascii="SimSun" w:hAnsi="SimSun" w:eastAsia="SimSun" w:cs="SimSun"/>
          <w:sz w:val="22"/>
          <w:szCs w:val="22"/>
          <w:spacing w:val="-5"/>
        </w:rPr>
        <w:t>学校体育是实现立德树人根本任务、提升学生综合素质的基础性工程，是加快推进</w:t>
      </w:r>
      <w:r>
        <w:rPr>
          <w:rFonts w:ascii="SimSun" w:hAnsi="SimSun" w:eastAsia="SimSun" w:cs="SimSun"/>
          <w:sz w:val="22"/>
          <w:szCs w:val="22"/>
          <w:spacing w:val="7"/>
        </w:rPr>
        <w:t xml:space="preserve"> </w:t>
      </w:r>
      <w:r>
        <w:rPr>
          <w:rFonts w:ascii="SimSun" w:hAnsi="SimSun" w:eastAsia="SimSun" w:cs="SimSun"/>
          <w:sz w:val="22"/>
          <w:szCs w:val="22"/>
          <w:spacing w:val="-5"/>
        </w:rPr>
        <w:t>教育现代化、建设教育强国和体育强国的重要工作，对于弘扬社会主义核心价值观，培</w:t>
      </w:r>
      <w:r>
        <w:rPr>
          <w:rFonts w:ascii="SimSun" w:hAnsi="SimSun" w:eastAsia="SimSun" w:cs="SimSun"/>
          <w:sz w:val="22"/>
          <w:szCs w:val="22"/>
          <w:spacing w:val="9"/>
        </w:rPr>
        <w:t xml:space="preserve"> </w:t>
      </w:r>
      <w:r>
        <w:rPr>
          <w:rFonts w:ascii="SimSun" w:hAnsi="SimSun" w:eastAsia="SimSun" w:cs="SimSun"/>
          <w:sz w:val="22"/>
          <w:szCs w:val="22"/>
          <w:spacing w:val="-5"/>
        </w:rPr>
        <w:t>养学生爱国主义、集体主义、社会主义精神和奋发向上、顽强拼搏的意志品质，实现以</w:t>
      </w:r>
      <w:r>
        <w:rPr>
          <w:rFonts w:ascii="SimSun" w:hAnsi="SimSun" w:eastAsia="SimSun" w:cs="SimSun"/>
          <w:sz w:val="22"/>
          <w:szCs w:val="22"/>
          <w:spacing w:val="18"/>
        </w:rPr>
        <w:t xml:space="preserve"> </w:t>
      </w:r>
      <w:r>
        <w:rPr>
          <w:rFonts w:ascii="SimSun" w:hAnsi="SimSun" w:eastAsia="SimSun" w:cs="SimSun"/>
          <w:sz w:val="22"/>
          <w:szCs w:val="22"/>
          <w:spacing w:val="-5"/>
        </w:rPr>
        <w:t>体育智、以体育心具有独特功能。为贯彻落实习近平总书记关于教育、体育的重要论述</w:t>
      </w:r>
      <w:r>
        <w:rPr>
          <w:rFonts w:ascii="SimSun" w:hAnsi="SimSun" w:eastAsia="SimSun" w:cs="SimSun"/>
          <w:sz w:val="22"/>
          <w:szCs w:val="22"/>
          <w:spacing w:val="7"/>
        </w:rPr>
        <w:t xml:space="preserve"> </w:t>
      </w:r>
      <w:r>
        <w:rPr>
          <w:rFonts w:ascii="SimSun" w:hAnsi="SimSun" w:eastAsia="SimSun" w:cs="SimSun"/>
          <w:sz w:val="22"/>
          <w:szCs w:val="22"/>
          <w:spacing w:val="-5"/>
        </w:rPr>
        <w:t>和全国教育大会精神，把学校体育工作摆在更加突出位置，构建德智体美劳全面培养的</w:t>
      </w:r>
    </w:p>
    <w:p>
      <w:pPr>
        <w:spacing w:before="1" w:line="219" w:lineRule="auto"/>
        <w:rPr>
          <w:rFonts w:ascii="SimSun" w:hAnsi="SimSun" w:eastAsia="SimSun" w:cs="SimSun"/>
          <w:sz w:val="22"/>
          <w:szCs w:val="22"/>
        </w:rPr>
      </w:pPr>
      <w:r>
        <w:rPr>
          <w:rFonts w:ascii="SimSun" w:hAnsi="SimSun" w:eastAsia="SimSun" w:cs="SimSun"/>
          <w:sz w:val="22"/>
          <w:szCs w:val="22"/>
          <w:spacing w:val="-6"/>
        </w:rPr>
        <w:t>教育体系，现就全面加强和改进新时代学校体育工作提出如</w:t>
      </w:r>
      <w:r>
        <w:rPr>
          <w:rFonts w:ascii="SimSun" w:hAnsi="SimSun" w:eastAsia="SimSun" w:cs="SimSun"/>
          <w:sz w:val="22"/>
          <w:szCs w:val="22"/>
          <w:spacing w:val="-7"/>
        </w:rPr>
        <w:t>下意见。</w:t>
      </w:r>
    </w:p>
    <w:p>
      <w:pPr>
        <w:spacing w:line="344" w:lineRule="auto"/>
        <w:rPr>
          <w:rFonts w:ascii="Arial"/>
          <w:sz w:val="21"/>
        </w:rPr>
      </w:pPr>
      <w:r/>
    </w:p>
    <w:p>
      <w:pPr>
        <w:ind w:left="433"/>
        <w:spacing w:before="91" w:line="222" w:lineRule="auto"/>
        <w:outlineLvl w:val="1"/>
        <w:rPr>
          <w:rFonts w:ascii="SimHei" w:hAnsi="SimHei" w:eastAsia="SimHei" w:cs="SimHei"/>
          <w:sz w:val="28"/>
          <w:szCs w:val="28"/>
        </w:rPr>
      </w:pPr>
      <w:r>
        <w:rPr>
          <w:rFonts w:ascii="SimHei" w:hAnsi="SimHei" w:eastAsia="SimHei" w:cs="SimHei"/>
          <w:sz w:val="28"/>
          <w:szCs w:val="28"/>
          <w:b/>
          <w:bCs/>
          <w:spacing w:val="-37"/>
        </w:rPr>
        <w:t>一、总体要求</w:t>
      </w:r>
    </w:p>
    <w:p>
      <w:pPr>
        <w:spacing w:line="249" w:lineRule="auto"/>
        <w:rPr>
          <w:rFonts w:ascii="Arial"/>
          <w:sz w:val="21"/>
        </w:rPr>
      </w:pPr>
      <w:r/>
    </w:p>
    <w:p>
      <w:pPr>
        <w:ind w:firstLine="430"/>
        <w:spacing w:before="73"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1.</w:t>
      </w:r>
      <w:r>
        <w:rPr>
          <w:rFonts w:ascii="Times New Roman" w:hAnsi="Times New Roman" w:eastAsia="Times New Roman" w:cs="Times New Roman"/>
          <w:sz w:val="22"/>
          <w:szCs w:val="22"/>
          <w:spacing w:val="6"/>
        </w:rPr>
        <w:t xml:space="preserve">  </w:t>
      </w:r>
      <w:r>
        <w:rPr>
          <w:rFonts w:ascii="SimSun" w:hAnsi="SimSun" w:eastAsia="SimSun" w:cs="SimSun"/>
          <w:sz w:val="22"/>
          <w:szCs w:val="22"/>
          <w:b/>
          <w:bCs/>
          <w:spacing w:val="-4"/>
        </w:rPr>
        <w:t>指导思想。</w:t>
      </w:r>
      <w:r>
        <w:rPr>
          <w:rFonts w:ascii="SimSun" w:hAnsi="SimSun" w:eastAsia="SimSun" w:cs="SimSun"/>
          <w:sz w:val="22"/>
          <w:szCs w:val="22"/>
          <w:spacing w:val="23"/>
        </w:rPr>
        <w:t xml:space="preserve"> </w:t>
      </w:r>
      <w:r>
        <w:rPr>
          <w:rFonts w:ascii="SimSun" w:hAnsi="SimSun" w:eastAsia="SimSun" w:cs="SimSun"/>
          <w:sz w:val="22"/>
          <w:szCs w:val="22"/>
          <w:spacing w:val="-4"/>
        </w:rPr>
        <w:t>以习近平新时代中国特色社会主义思想为</w:t>
      </w:r>
      <w:r>
        <w:rPr>
          <w:rFonts w:ascii="SimSun" w:hAnsi="SimSun" w:eastAsia="SimSun" w:cs="SimSun"/>
          <w:sz w:val="22"/>
          <w:szCs w:val="22"/>
          <w:spacing w:val="-5"/>
        </w:rPr>
        <w:t>指导，全面贯彻党的教育</w:t>
      </w:r>
      <w:r>
        <w:rPr>
          <w:rFonts w:ascii="SimSun" w:hAnsi="SimSun" w:eastAsia="SimSun" w:cs="SimSun"/>
          <w:sz w:val="22"/>
          <w:szCs w:val="22"/>
        </w:rPr>
        <w:t xml:space="preserve"> </w:t>
      </w:r>
      <w:r>
        <w:rPr>
          <w:rFonts w:ascii="SimSun" w:hAnsi="SimSun" w:eastAsia="SimSun" w:cs="SimSun"/>
          <w:sz w:val="22"/>
          <w:szCs w:val="22"/>
          <w:spacing w:val="-5"/>
        </w:rPr>
        <w:t>方针，坚持社会主义办学方向，以立德树人为根本，以社会主义核心价值观为引领，以</w:t>
      </w:r>
      <w:r>
        <w:rPr>
          <w:rFonts w:ascii="SimSun" w:hAnsi="SimSun" w:eastAsia="SimSun" w:cs="SimSun"/>
          <w:sz w:val="22"/>
          <w:szCs w:val="22"/>
          <w:spacing w:val="18"/>
        </w:rPr>
        <w:t xml:space="preserve"> </w:t>
      </w:r>
      <w:r>
        <w:rPr>
          <w:rFonts w:ascii="SimSun" w:hAnsi="SimSun" w:eastAsia="SimSun" w:cs="SimSun"/>
          <w:sz w:val="22"/>
          <w:szCs w:val="22"/>
          <w:spacing w:val="-5"/>
        </w:rPr>
        <w:t>服务学生全面发展、增强综合素质为目标，坚持健康第一的教育理念，推动青少年文化</w:t>
      </w:r>
      <w:r>
        <w:rPr>
          <w:rFonts w:ascii="SimSun" w:hAnsi="SimSun" w:eastAsia="SimSun" w:cs="SimSun"/>
          <w:sz w:val="22"/>
          <w:szCs w:val="22"/>
          <w:spacing w:val="8"/>
        </w:rPr>
        <w:t xml:space="preserve"> </w:t>
      </w:r>
      <w:r>
        <w:rPr>
          <w:rFonts w:ascii="SimSun" w:hAnsi="SimSun" w:eastAsia="SimSun" w:cs="SimSun"/>
          <w:sz w:val="22"/>
          <w:szCs w:val="22"/>
          <w:spacing w:val="-5"/>
        </w:rPr>
        <w:t>学习和体育锻炼协调发展，帮助学生在体育锻炼中享受乐趣、增强体质、健全人格、锤</w:t>
      </w:r>
    </w:p>
    <w:p>
      <w:pPr>
        <w:spacing w:line="218" w:lineRule="auto"/>
        <w:rPr>
          <w:rFonts w:ascii="SimSun" w:hAnsi="SimSun" w:eastAsia="SimSun" w:cs="SimSun"/>
          <w:sz w:val="22"/>
          <w:szCs w:val="22"/>
        </w:rPr>
      </w:pPr>
      <w:r>
        <w:rPr>
          <w:rFonts w:ascii="SimSun" w:hAnsi="SimSun" w:eastAsia="SimSun" w:cs="SimSun"/>
          <w:sz w:val="22"/>
          <w:szCs w:val="22"/>
          <w:spacing w:val="-7"/>
        </w:rPr>
        <w:t>炼意志，培养德智体美劳全面发展的社会主义建设者和接班人。</w:t>
      </w:r>
    </w:p>
    <w:p>
      <w:pPr>
        <w:sectPr>
          <w:headerReference w:type="default" r:id="rId33"/>
          <w:pgSz w:w="10320" w:h="14570"/>
          <w:pgMar w:top="685" w:right="1060" w:bottom="400" w:left="1069" w:header="545"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5"/>
        </w:rPr>
        <w:t>176</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70" w:lineRule="auto"/>
        <w:rPr>
          <w:rFonts w:ascii="Arial"/>
          <w:sz w:val="21"/>
        </w:rPr>
      </w:pPr>
      <w:r/>
    </w:p>
    <w:p>
      <w:pPr>
        <w:ind w:left="403"/>
        <w:spacing w:before="71" w:line="220" w:lineRule="auto"/>
        <w:outlineLvl w:val="2"/>
        <w:rPr>
          <w:rFonts w:ascii="SimSun" w:hAnsi="SimSun" w:eastAsia="SimSun" w:cs="SimSun"/>
          <w:sz w:val="22"/>
          <w:szCs w:val="22"/>
        </w:rPr>
      </w:pPr>
      <w:r>
        <w:rPr>
          <w:rFonts w:ascii="SimSun" w:hAnsi="SimSun" w:eastAsia="SimSun" w:cs="SimSun"/>
          <w:sz w:val="22"/>
          <w:szCs w:val="22"/>
          <w:b/>
          <w:bCs/>
          <w:spacing w:val="-6"/>
        </w:rPr>
        <w:t>2.</w:t>
      </w:r>
      <w:r>
        <w:rPr>
          <w:rFonts w:ascii="SimSun" w:hAnsi="SimSun" w:eastAsia="SimSun" w:cs="SimSun"/>
          <w:sz w:val="22"/>
          <w:szCs w:val="22"/>
          <w:spacing w:val="-38"/>
        </w:rPr>
        <w:t xml:space="preserve"> </w:t>
      </w:r>
      <w:r>
        <w:rPr>
          <w:rFonts w:ascii="SimSun" w:hAnsi="SimSun" w:eastAsia="SimSun" w:cs="SimSun"/>
          <w:sz w:val="22"/>
          <w:szCs w:val="22"/>
          <w:b/>
          <w:bCs/>
          <w:spacing w:val="-6"/>
        </w:rPr>
        <w:t>工作原则</w:t>
      </w:r>
    </w:p>
    <w:p>
      <w:pPr>
        <w:ind w:right="99" w:firstLine="400"/>
        <w:spacing w:before="160" w:line="369" w:lineRule="auto"/>
        <w:tabs>
          <w:tab w:val="left" w:pos="869"/>
        </w:tabs>
        <w:jc w:val="both"/>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spacing w:val="1"/>
        </w:rPr>
        <w:t>改革创新，面向未来。立足时代需求，更新教育理念，深化教学改革，使学</w:t>
      </w:r>
      <w:r>
        <w:rPr>
          <w:rFonts w:ascii="SimSun" w:hAnsi="SimSun" w:eastAsia="SimSun" w:cs="SimSun"/>
          <w:sz w:val="22"/>
          <w:szCs w:val="22"/>
        </w:rPr>
        <w:t xml:space="preserve"> </w:t>
      </w:r>
      <w:r>
        <w:rPr>
          <w:rFonts w:ascii="SimSun" w:hAnsi="SimSun" w:eastAsia="SimSun" w:cs="SimSun"/>
          <w:sz w:val="22"/>
          <w:szCs w:val="22"/>
          <w:spacing w:val="-5"/>
        </w:rPr>
        <w:t>校体育同教育事业的改革发展要求相适应，同广大学生对优质丰富体育资源的期盼相契</w:t>
      </w:r>
    </w:p>
    <w:p>
      <w:pPr>
        <w:spacing w:line="219" w:lineRule="auto"/>
        <w:rPr>
          <w:rFonts w:ascii="SimSun" w:hAnsi="SimSun" w:eastAsia="SimSun" w:cs="SimSun"/>
          <w:sz w:val="22"/>
          <w:szCs w:val="22"/>
        </w:rPr>
      </w:pPr>
      <w:r>
        <w:rPr>
          <w:rFonts w:ascii="SimSun" w:hAnsi="SimSun" w:eastAsia="SimSun" w:cs="SimSun"/>
          <w:sz w:val="22"/>
          <w:szCs w:val="22"/>
          <w:spacing w:val="-6"/>
        </w:rPr>
        <w:t>合，同构建德智体美劳全面培养的教育体系相匹配。</w:t>
      </w:r>
    </w:p>
    <w:p>
      <w:pPr>
        <w:ind w:right="78" w:firstLine="400"/>
        <w:spacing w:before="189" w:line="369" w:lineRule="auto"/>
        <w:tabs>
          <w:tab w:val="left" w:pos="869"/>
        </w:tabs>
        <w:jc w:val="both"/>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spacing w:val="-94"/>
        </w:rPr>
        <w:t xml:space="preserve"> </w:t>
      </w:r>
      <w:r>
        <w:rPr>
          <w:rFonts w:ascii="SimSun" w:hAnsi="SimSun" w:eastAsia="SimSun" w:cs="SimSun"/>
          <w:sz w:val="22"/>
          <w:szCs w:val="22"/>
          <w:spacing w:val="1"/>
        </w:rPr>
        <w:t>补齐短板，特色发展。补齐师资、场馆、器材等短板，促进学校体育均衡发</w:t>
      </w:r>
      <w:r>
        <w:rPr>
          <w:rFonts w:ascii="SimSun" w:hAnsi="SimSun" w:eastAsia="SimSun" w:cs="SimSun"/>
          <w:sz w:val="22"/>
          <w:szCs w:val="22"/>
        </w:rPr>
        <w:t xml:space="preserve"> </w:t>
      </w:r>
      <w:r>
        <w:rPr>
          <w:rFonts w:ascii="SimSun" w:hAnsi="SimSun" w:eastAsia="SimSun" w:cs="SimSun"/>
          <w:sz w:val="22"/>
          <w:szCs w:val="22"/>
          <w:spacing w:val="-4"/>
        </w:rPr>
        <w:t>展。坚持整体推进与典型引领相结合，鼓励特色发展。弘扬中华体育精</w:t>
      </w:r>
      <w:r>
        <w:rPr>
          <w:rFonts w:ascii="SimSun" w:hAnsi="SimSun" w:eastAsia="SimSun" w:cs="SimSun"/>
          <w:sz w:val="22"/>
          <w:szCs w:val="22"/>
          <w:spacing w:val="-5"/>
        </w:rPr>
        <w:t>神，推广中华传</w:t>
      </w:r>
    </w:p>
    <w:p>
      <w:pPr>
        <w:spacing w:line="219" w:lineRule="auto"/>
        <w:rPr>
          <w:rFonts w:ascii="SimSun" w:hAnsi="SimSun" w:eastAsia="SimSun" w:cs="SimSun"/>
          <w:sz w:val="22"/>
          <w:szCs w:val="22"/>
        </w:rPr>
      </w:pPr>
      <w:r>
        <w:rPr>
          <w:rFonts w:ascii="SimSun" w:hAnsi="SimSun" w:eastAsia="SimSun" w:cs="SimSun"/>
          <w:sz w:val="22"/>
          <w:szCs w:val="22"/>
          <w:spacing w:val="-12"/>
        </w:rPr>
        <w:t>统体育项目，形成“一校一品”、“一校多品”的学校体育发展新局面。</w:t>
      </w:r>
    </w:p>
    <w:p>
      <w:pPr>
        <w:ind w:right="72" w:firstLine="400"/>
        <w:spacing w:before="158" w:line="369" w:lineRule="auto"/>
        <w:tabs>
          <w:tab w:val="left" w:pos="889"/>
        </w:tabs>
        <w:jc w:val="both"/>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spacing w:val="-99"/>
        </w:rPr>
        <w:t xml:space="preserve"> </w:t>
      </w:r>
      <w:r>
        <w:rPr>
          <w:rFonts w:ascii="SimSun" w:hAnsi="SimSun" w:eastAsia="SimSun" w:cs="SimSun"/>
          <w:sz w:val="22"/>
          <w:szCs w:val="22"/>
          <w:spacing w:val="-5"/>
        </w:rPr>
        <w:t>疑心聚力，协同育人。深化体教融合，健全协同育人机制，为学生纵向</w:t>
      </w:r>
      <w:r>
        <w:rPr>
          <w:rFonts w:ascii="SimSun" w:hAnsi="SimSun" w:eastAsia="SimSun" w:cs="SimSun"/>
          <w:sz w:val="22"/>
          <w:szCs w:val="22"/>
          <w:spacing w:val="-6"/>
        </w:rPr>
        <w:t>升学和</w:t>
      </w:r>
      <w:r>
        <w:rPr>
          <w:rFonts w:ascii="SimSun" w:hAnsi="SimSun" w:eastAsia="SimSun" w:cs="SimSun"/>
          <w:sz w:val="22"/>
          <w:szCs w:val="22"/>
        </w:rPr>
        <w:t xml:space="preserve"> </w:t>
      </w:r>
      <w:r>
        <w:rPr>
          <w:rFonts w:ascii="SimSun" w:hAnsi="SimSun" w:eastAsia="SimSun" w:cs="SimSun"/>
          <w:sz w:val="22"/>
          <w:szCs w:val="22"/>
          <w:spacing w:val="-4"/>
        </w:rPr>
        <w:t>横向进入专业运动队、职业体育俱乐部打通通道，建立完善家庭、学校、政</w:t>
      </w:r>
      <w:r>
        <w:rPr>
          <w:rFonts w:ascii="SimSun" w:hAnsi="SimSun" w:eastAsia="SimSun" w:cs="SimSun"/>
          <w:sz w:val="22"/>
          <w:szCs w:val="22"/>
          <w:spacing w:val="-5"/>
        </w:rPr>
        <w:t>府、社会共</w:t>
      </w:r>
    </w:p>
    <w:p>
      <w:pPr>
        <w:spacing w:before="1" w:line="218" w:lineRule="auto"/>
        <w:rPr>
          <w:rFonts w:ascii="SimSun" w:hAnsi="SimSun" w:eastAsia="SimSun" w:cs="SimSun"/>
          <w:sz w:val="22"/>
          <w:szCs w:val="22"/>
        </w:rPr>
      </w:pPr>
      <w:r>
        <w:rPr>
          <w:rFonts w:ascii="SimSun" w:hAnsi="SimSun" w:eastAsia="SimSun" w:cs="SimSun"/>
          <w:sz w:val="22"/>
          <w:szCs w:val="22"/>
          <w:spacing w:val="-6"/>
        </w:rPr>
        <w:t>同关心支持学生全面健康成长的激励机制。</w:t>
      </w:r>
    </w:p>
    <w:p>
      <w:pPr>
        <w:ind w:right="78" w:firstLine="400"/>
        <w:spacing w:before="177"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3.</w:t>
      </w:r>
      <w:r>
        <w:rPr>
          <w:rFonts w:ascii="Times New Roman" w:hAnsi="Times New Roman" w:eastAsia="Times New Roman" w:cs="Times New Roman"/>
          <w:sz w:val="22"/>
          <w:szCs w:val="22"/>
          <w:spacing w:val="46"/>
          <w:w w:val="101"/>
        </w:rPr>
        <w:t xml:space="preserve"> </w:t>
      </w:r>
      <w:r>
        <w:rPr>
          <w:rFonts w:ascii="SimSun" w:hAnsi="SimSun" w:eastAsia="SimSun" w:cs="SimSun"/>
          <w:sz w:val="22"/>
          <w:szCs w:val="22"/>
          <w:b/>
          <w:bCs/>
          <w:spacing w:val="-3"/>
        </w:rPr>
        <w:t>主要目标。</w:t>
      </w:r>
      <w:r>
        <w:rPr>
          <w:rFonts w:ascii="SimSun" w:hAnsi="SimSun" w:eastAsia="SimSun" w:cs="SimSun"/>
          <w:sz w:val="22"/>
          <w:szCs w:val="22"/>
          <w:spacing w:val="29"/>
        </w:rPr>
        <w:t xml:space="preserve"> </w:t>
      </w:r>
      <w:r>
        <w:rPr>
          <w:rFonts w:ascii="SimSun" w:hAnsi="SimSun" w:eastAsia="SimSun" w:cs="SimSun"/>
          <w:sz w:val="22"/>
          <w:szCs w:val="22"/>
          <w:spacing w:val="-3"/>
        </w:rPr>
        <w:t>到2022年，配齐配强体育教师，开齐开足体育课，办学条</w:t>
      </w:r>
      <w:r>
        <w:rPr>
          <w:rFonts w:ascii="SimSun" w:hAnsi="SimSun" w:eastAsia="SimSun" w:cs="SimSun"/>
          <w:sz w:val="22"/>
          <w:szCs w:val="22"/>
          <w:spacing w:val="-4"/>
        </w:rPr>
        <w:t>件全面改</w:t>
      </w:r>
      <w:r>
        <w:rPr>
          <w:rFonts w:ascii="SimSun" w:hAnsi="SimSun" w:eastAsia="SimSun" w:cs="SimSun"/>
          <w:sz w:val="22"/>
          <w:szCs w:val="22"/>
        </w:rPr>
        <w:t xml:space="preserve"> </w:t>
      </w:r>
      <w:r>
        <w:rPr>
          <w:rFonts w:ascii="SimSun" w:hAnsi="SimSun" w:eastAsia="SimSun" w:cs="SimSun"/>
          <w:sz w:val="22"/>
          <w:szCs w:val="22"/>
          <w:spacing w:val="-4"/>
        </w:rPr>
        <w:t>善，学校体育工作制度机制更加健全，教学、训练、竞赛体系普</w:t>
      </w:r>
      <w:r>
        <w:rPr>
          <w:rFonts w:ascii="SimSun" w:hAnsi="SimSun" w:eastAsia="SimSun" w:cs="SimSun"/>
          <w:sz w:val="22"/>
          <w:szCs w:val="22"/>
          <w:spacing w:val="-5"/>
        </w:rPr>
        <w:t>遍建立，教育教学质量</w:t>
      </w:r>
      <w:r>
        <w:rPr>
          <w:rFonts w:ascii="SimSun" w:hAnsi="SimSun" w:eastAsia="SimSun" w:cs="SimSun"/>
          <w:sz w:val="22"/>
          <w:szCs w:val="22"/>
        </w:rPr>
        <w:t xml:space="preserve"> </w:t>
      </w:r>
      <w:r>
        <w:rPr>
          <w:rFonts w:ascii="SimSun" w:hAnsi="SimSun" w:eastAsia="SimSun" w:cs="SimSun"/>
          <w:sz w:val="22"/>
          <w:szCs w:val="22"/>
          <w:spacing w:val="2"/>
        </w:rPr>
        <w:t>全面提高，育人成效显著增强，学生身体素质和综</w:t>
      </w:r>
      <w:r>
        <w:rPr>
          <w:rFonts w:ascii="SimSun" w:hAnsi="SimSun" w:eastAsia="SimSun" w:cs="SimSun"/>
          <w:sz w:val="22"/>
          <w:szCs w:val="22"/>
          <w:spacing w:val="1"/>
        </w:rPr>
        <w:t>合素养明显提升。到2035年，多样</w:t>
      </w:r>
    </w:p>
    <w:p>
      <w:pPr>
        <w:spacing w:line="218" w:lineRule="auto"/>
        <w:rPr>
          <w:rFonts w:ascii="SimSun" w:hAnsi="SimSun" w:eastAsia="SimSun" w:cs="SimSun"/>
          <w:sz w:val="22"/>
          <w:szCs w:val="22"/>
        </w:rPr>
      </w:pPr>
      <w:r>
        <w:rPr>
          <w:rFonts w:ascii="SimSun" w:hAnsi="SimSun" w:eastAsia="SimSun" w:cs="SimSun"/>
          <w:sz w:val="22"/>
          <w:szCs w:val="22"/>
          <w:spacing w:val="-7"/>
        </w:rPr>
        <w:t>化、现代化、高质量的学校体育体系基本形成。</w:t>
      </w:r>
    </w:p>
    <w:p>
      <w:pPr>
        <w:spacing w:line="342" w:lineRule="auto"/>
        <w:rPr>
          <w:rFonts w:ascii="Arial"/>
          <w:sz w:val="21"/>
        </w:rPr>
      </w:pPr>
      <w:r/>
    </w:p>
    <w:p>
      <w:pPr>
        <w:ind w:left="403"/>
        <w:spacing w:before="82" w:line="221" w:lineRule="auto"/>
        <w:outlineLvl w:val="2"/>
        <w:rPr>
          <w:rFonts w:ascii="SimHei" w:hAnsi="SimHei" w:eastAsia="SimHei" w:cs="SimHei"/>
          <w:sz w:val="25"/>
          <w:szCs w:val="25"/>
        </w:rPr>
      </w:pPr>
      <w:r>
        <w:rPr>
          <w:rFonts w:ascii="SimHei" w:hAnsi="SimHei" w:eastAsia="SimHei" w:cs="SimHei"/>
          <w:sz w:val="25"/>
          <w:szCs w:val="25"/>
          <w:b/>
          <w:bCs/>
          <w:spacing w:val="-20"/>
        </w:rPr>
        <w:t>二、</w:t>
      </w:r>
      <w:r>
        <w:rPr>
          <w:rFonts w:ascii="SimHei" w:hAnsi="SimHei" w:eastAsia="SimHei" w:cs="SimHei"/>
          <w:sz w:val="25"/>
          <w:szCs w:val="25"/>
          <w:spacing w:val="-66"/>
        </w:rPr>
        <w:t xml:space="preserve"> </w:t>
      </w:r>
      <w:r>
        <w:rPr>
          <w:rFonts w:ascii="SimHei" w:hAnsi="SimHei" w:eastAsia="SimHei" w:cs="SimHei"/>
          <w:sz w:val="25"/>
          <w:szCs w:val="25"/>
          <w:b/>
          <w:bCs/>
          <w:spacing w:val="-20"/>
        </w:rPr>
        <w:t>不断深化教学改革</w:t>
      </w:r>
    </w:p>
    <w:p>
      <w:pPr>
        <w:spacing w:line="250" w:lineRule="auto"/>
        <w:rPr>
          <w:rFonts w:ascii="Arial"/>
          <w:sz w:val="21"/>
        </w:rPr>
      </w:pPr>
      <w:r/>
    </w:p>
    <w:p>
      <w:pPr>
        <w:ind w:right="78" w:firstLine="400"/>
        <w:spacing w:before="72"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2"/>
        </w:rPr>
        <w:t>4.</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2"/>
        </w:rPr>
        <w:t>开齐开足上好体育课。</w:t>
      </w:r>
      <w:r>
        <w:rPr>
          <w:rFonts w:ascii="SimSun" w:hAnsi="SimSun" w:eastAsia="SimSun" w:cs="SimSun"/>
          <w:sz w:val="22"/>
          <w:szCs w:val="22"/>
          <w:spacing w:val="-6"/>
        </w:rPr>
        <w:t xml:space="preserve"> </w:t>
      </w:r>
      <w:r>
        <w:rPr>
          <w:rFonts w:ascii="SimSun" w:hAnsi="SimSun" w:eastAsia="SimSun" w:cs="SimSun"/>
          <w:sz w:val="22"/>
          <w:szCs w:val="22"/>
          <w:spacing w:val="-2"/>
        </w:rPr>
        <w:t>严格落实学校体育课程</w:t>
      </w:r>
      <w:r>
        <w:rPr>
          <w:rFonts w:ascii="SimSun" w:hAnsi="SimSun" w:eastAsia="SimSun" w:cs="SimSun"/>
          <w:sz w:val="22"/>
          <w:szCs w:val="22"/>
          <w:spacing w:val="-3"/>
        </w:rPr>
        <w:t>开设刚性要求，不断拓宽课程领</w:t>
      </w:r>
      <w:r>
        <w:rPr>
          <w:rFonts w:ascii="SimSun" w:hAnsi="SimSun" w:eastAsia="SimSun" w:cs="SimSun"/>
          <w:sz w:val="22"/>
          <w:szCs w:val="22"/>
        </w:rPr>
        <w:t xml:space="preserve"> </w:t>
      </w:r>
      <w:r>
        <w:rPr>
          <w:rFonts w:ascii="SimSun" w:hAnsi="SimSun" w:eastAsia="SimSun" w:cs="SimSun"/>
          <w:sz w:val="22"/>
          <w:szCs w:val="22"/>
          <w:spacing w:val="-4"/>
        </w:rPr>
        <w:t>域，逐步增加课时，丰富课程内容。义务教育阶段和高中阶段学</w:t>
      </w:r>
      <w:r>
        <w:rPr>
          <w:rFonts w:ascii="SimSun" w:hAnsi="SimSun" w:eastAsia="SimSun" w:cs="SimSun"/>
          <w:sz w:val="22"/>
          <w:szCs w:val="22"/>
          <w:spacing w:val="-5"/>
        </w:rPr>
        <w:t>校严格按照国家课程方</w:t>
      </w:r>
      <w:r>
        <w:rPr>
          <w:rFonts w:ascii="SimSun" w:hAnsi="SimSun" w:eastAsia="SimSun" w:cs="SimSun"/>
          <w:sz w:val="22"/>
          <w:szCs w:val="22"/>
        </w:rPr>
        <w:t xml:space="preserve"> </w:t>
      </w:r>
      <w:r>
        <w:rPr>
          <w:rFonts w:ascii="SimSun" w:hAnsi="SimSun" w:eastAsia="SimSun" w:cs="SimSun"/>
          <w:sz w:val="22"/>
          <w:szCs w:val="22"/>
          <w:spacing w:val="-1"/>
        </w:rPr>
        <w:t>案和课程标准开齐开足上好体育课。鼓励基础教育阶段学校</w:t>
      </w:r>
      <w:r>
        <w:rPr>
          <w:rFonts w:ascii="SimSun" w:hAnsi="SimSun" w:eastAsia="SimSun" w:cs="SimSun"/>
          <w:sz w:val="22"/>
          <w:szCs w:val="22"/>
          <w:spacing w:val="-2"/>
        </w:rPr>
        <w:t>每天开设1节体育课。高等</w:t>
      </w:r>
      <w:r>
        <w:rPr>
          <w:rFonts w:ascii="SimSun" w:hAnsi="SimSun" w:eastAsia="SimSun" w:cs="SimSun"/>
          <w:sz w:val="22"/>
          <w:szCs w:val="22"/>
        </w:rPr>
        <w:t xml:space="preserve"> </w:t>
      </w:r>
      <w:r>
        <w:rPr>
          <w:rFonts w:ascii="SimSun" w:hAnsi="SimSun" w:eastAsia="SimSun" w:cs="SimSun"/>
          <w:sz w:val="22"/>
          <w:szCs w:val="22"/>
          <w:spacing w:val="2"/>
        </w:rPr>
        <w:t>教育阶段学校要将体育纳入人才培养方案，学生体质健</w:t>
      </w:r>
      <w:r>
        <w:rPr>
          <w:rFonts w:ascii="SimSun" w:hAnsi="SimSun" w:eastAsia="SimSun" w:cs="SimSun"/>
          <w:sz w:val="22"/>
          <w:szCs w:val="22"/>
          <w:spacing w:val="1"/>
        </w:rPr>
        <w:t>康达标、修满体育学分方可毕</w:t>
      </w:r>
    </w:p>
    <w:p>
      <w:pPr>
        <w:spacing w:before="1" w:line="218" w:lineRule="auto"/>
        <w:rPr>
          <w:rFonts w:ascii="SimSun" w:hAnsi="SimSun" w:eastAsia="SimSun" w:cs="SimSun"/>
          <w:sz w:val="22"/>
          <w:szCs w:val="22"/>
        </w:rPr>
      </w:pPr>
      <w:r>
        <w:rPr>
          <w:rFonts w:ascii="SimSun" w:hAnsi="SimSun" w:eastAsia="SimSun" w:cs="SimSun"/>
          <w:sz w:val="22"/>
          <w:szCs w:val="22"/>
          <w:spacing w:val="-6"/>
        </w:rPr>
        <w:t>业。鼓励高校和科研院所将体育课程纳入研究生教育公共课</w:t>
      </w:r>
      <w:r>
        <w:rPr>
          <w:rFonts w:ascii="SimSun" w:hAnsi="SimSun" w:eastAsia="SimSun" w:cs="SimSun"/>
          <w:sz w:val="22"/>
          <w:szCs w:val="22"/>
          <w:spacing w:val="-7"/>
        </w:rPr>
        <w:t>程体系。</w:t>
      </w:r>
    </w:p>
    <w:p>
      <w:pPr>
        <w:ind w:firstLine="400"/>
        <w:spacing w:before="169"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5.</w:t>
      </w:r>
      <w:r>
        <w:rPr>
          <w:rFonts w:ascii="Times New Roman" w:hAnsi="Times New Roman" w:eastAsia="Times New Roman" w:cs="Times New Roman"/>
          <w:sz w:val="22"/>
          <w:szCs w:val="22"/>
          <w:spacing w:val="2"/>
        </w:rPr>
        <w:t xml:space="preserve">  </w:t>
      </w:r>
      <w:r>
        <w:rPr>
          <w:rFonts w:ascii="SimSun" w:hAnsi="SimSun" w:eastAsia="SimSun" w:cs="SimSun"/>
          <w:sz w:val="22"/>
          <w:szCs w:val="22"/>
          <w:b/>
          <w:bCs/>
          <w:spacing w:val="-3"/>
        </w:rPr>
        <w:t>加强体育课程和教材体系建设。</w:t>
      </w:r>
      <w:r>
        <w:rPr>
          <w:rFonts w:ascii="SimSun" w:hAnsi="SimSun" w:eastAsia="SimSun" w:cs="SimSun"/>
          <w:sz w:val="22"/>
          <w:szCs w:val="22"/>
          <w:spacing w:val="14"/>
        </w:rPr>
        <w:t xml:space="preserve"> </w:t>
      </w:r>
      <w:r>
        <w:rPr>
          <w:rFonts w:ascii="SimSun" w:hAnsi="SimSun" w:eastAsia="SimSun" w:cs="SimSun"/>
          <w:sz w:val="22"/>
          <w:szCs w:val="22"/>
          <w:spacing w:val="-3"/>
        </w:rPr>
        <w:t>学校体育课程注重大中小幼相</w:t>
      </w:r>
      <w:r>
        <w:rPr>
          <w:rFonts w:ascii="SimSun" w:hAnsi="SimSun" w:eastAsia="SimSun" w:cs="SimSun"/>
          <w:sz w:val="22"/>
          <w:szCs w:val="22"/>
          <w:spacing w:val="-4"/>
        </w:rPr>
        <w:t>衔接，聚焦提升</w:t>
      </w:r>
      <w:r>
        <w:rPr>
          <w:rFonts w:ascii="SimSun" w:hAnsi="SimSun" w:eastAsia="SimSun" w:cs="SimSun"/>
          <w:sz w:val="22"/>
          <w:szCs w:val="22"/>
        </w:rPr>
        <w:t xml:space="preserve">  </w:t>
      </w:r>
      <w:r>
        <w:rPr>
          <w:rFonts w:ascii="SimSun" w:hAnsi="SimSun" w:eastAsia="SimSun" w:cs="SimSun"/>
          <w:sz w:val="22"/>
          <w:szCs w:val="22"/>
          <w:spacing w:val="-3"/>
        </w:rPr>
        <w:t>学生核心素养。学前教育阶段开展适合幼儿身心特点的游戏活动，培养体育兴趣爱好，</w:t>
      </w:r>
      <w:r>
        <w:rPr>
          <w:rFonts w:ascii="SimSun" w:hAnsi="SimSun" w:eastAsia="SimSun" w:cs="SimSun"/>
          <w:sz w:val="22"/>
          <w:szCs w:val="22"/>
          <w:spacing w:val="13"/>
        </w:rPr>
        <w:t xml:space="preserve"> </w:t>
      </w:r>
      <w:r>
        <w:rPr>
          <w:rFonts w:ascii="SimSun" w:hAnsi="SimSun" w:eastAsia="SimSun" w:cs="SimSun"/>
          <w:sz w:val="22"/>
          <w:szCs w:val="22"/>
          <w:spacing w:val="2"/>
        </w:rPr>
        <w:t>促进运动机能协调发展。义务教育阶段体育课程帮助学生掌握1至2项运动技能，引导</w:t>
      </w:r>
      <w:r>
        <w:rPr>
          <w:rFonts w:ascii="SimSun" w:hAnsi="SimSun" w:eastAsia="SimSun" w:cs="SimSun"/>
          <w:sz w:val="22"/>
          <w:szCs w:val="22"/>
          <w:spacing w:val="7"/>
        </w:rPr>
        <w:t xml:space="preserve"> </w:t>
      </w:r>
      <w:r>
        <w:rPr>
          <w:rFonts w:ascii="SimSun" w:hAnsi="SimSun" w:eastAsia="SimSun" w:cs="SimSun"/>
          <w:sz w:val="22"/>
          <w:szCs w:val="22"/>
          <w:spacing w:val="-4"/>
        </w:rPr>
        <w:t>学生树立正确健康观。高中阶段体育课程进一步发展学生运动专长，</w:t>
      </w:r>
      <w:r>
        <w:rPr>
          <w:rFonts w:ascii="SimSun" w:hAnsi="SimSun" w:eastAsia="SimSun" w:cs="SimSun"/>
          <w:sz w:val="22"/>
          <w:szCs w:val="22"/>
          <w:spacing w:val="-5"/>
        </w:rPr>
        <w:t>引导学生养成健康</w:t>
      </w:r>
      <w:r>
        <w:rPr>
          <w:rFonts w:ascii="SimSun" w:hAnsi="SimSun" w:eastAsia="SimSun" w:cs="SimSun"/>
          <w:sz w:val="22"/>
          <w:szCs w:val="22"/>
        </w:rPr>
        <w:t xml:space="preserve"> </w:t>
      </w:r>
      <w:r>
        <w:rPr>
          <w:rFonts w:ascii="SimSun" w:hAnsi="SimSun" w:eastAsia="SimSun" w:cs="SimSun"/>
          <w:sz w:val="22"/>
          <w:szCs w:val="22"/>
          <w:spacing w:val="-4"/>
        </w:rPr>
        <w:t>生活方式，形成积极向上的健全人格。职业教育体育课程与职业技能</w:t>
      </w:r>
      <w:r>
        <w:rPr>
          <w:rFonts w:ascii="SimSun" w:hAnsi="SimSun" w:eastAsia="SimSun" w:cs="SimSun"/>
          <w:sz w:val="22"/>
          <w:szCs w:val="22"/>
          <w:spacing w:val="-5"/>
        </w:rPr>
        <w:t>培养相结合，培养</w:t>
      </w:r>
      <w:r>
        <w:rPr>
          <w:rFonts w:ascii="SimSun" w:hAnsi="SimSun" w:eastAsia="SimSun" w:cs="SimSun"/>
          <w:sz w:val="22"/>
          <w:szCs w:val="22"/>
        </w:rPr>
        <w:t xml:space="preserve"> </w:t>
      </w:r>
      <w:r>
        <w:rPr>
          <w:rFonts w:ascii="SimSun" w:hAnsi="SimSun" w:eastAsia="SimSun" w:cs="SimSun"/>
          <w:sz w:val="22"/>
          <w:szCs w:val="22"/>
          <w:spacing w:val="-4"/>
        </w:rPr>
        <w:t>身心健康的技术人才。高等教育阶段体育课程与创新人才培养相结合，</w:t>
      </w:r>
      <w:r>
        <w:rPr>
          <w:rFonts w:ascii="SimSun" w:hAnsi="SimSun" w:eastAsia="SimSun" w:cs="SimSun"/>
          <w:sz w:val="22"/>
          <w:szCs w:val="22"/>
          <w:spacing w:val="-5"/>
        </w:rPr>
        <w:t>培养具有崇高精</w:t>
      </w:r>
      <w:r>
        <w:rPr>
          <w:rFonts w:ascii="SimSun" w:hAnsi="SimSun" w:eastAsia="SimSun" w:cs="SimSun"/>
          <w:sz w:val="22"/>
          <w:szCs w:val="22"/>
        </w:rPr>
        <w:t xml:space="preserve"> </w:t>
      </w:r>
      <w:r>
        <w:rPr>
          <w:rFonts w:ascii="SimSun" w:hAnsi="SimSun" w:eastAsia="SimSun" w:cs="SimSun"/>
          <w:sz w:val="22"/>
          <w:szCs w:val="22"/>
          <w:spacing w:val="-2"/>
        </w:rPr>
        <w:t>神追求、高尚人格修养的高素质人才。学校体育教材体系建设要扎根中国、</w:t>
      </w:r>
      <w:r>
        <w:rPr>
          <w:rFonts w:ascii="SimSun" w:hAnsi="SimSun" w:eastAsia="SimSun" w:cs="SimSun"/>
          <w:sz w:val="22"/>
          <w:szCs w:val="22"/>
          <w:spacing w:val="-3"/>
        </w:rPr>
        <w:t>融通中外，</w:t>
      </w:r>
    </w:p>
    <w:p>
      <w:pPr>
        <w:spacing w:line="219" w:lineRule="auto"/>
        <w:rPr>
          <w:rFonts w:ascii="SimSun" w:hAnsi="SimSun" w:eastAsia="SimSun" w:cs="SimSun"/>
          <w:sz w:val="22"/>
          <w:szCs w:val="22"/>
        </w:rPr>
      </w:pPr>
      <w:r>
        <w:rPr>
          <w:rFonts w:ascii="SimSun" w:hAnsi="SimSun" w:eastAsia="SimSun" w:cs="SimSun"/>
          <w:sz w:val="22"/>
          <w:szCs w:val="22"/>
          <w:spacing w:val="-4"/>
        </w:rPr>
        <w:t>充分体现思想性、教育性、创新性、实践性，根据学生年龄特点和身心发</w:t>
      </w:r>
      <w:r>
        <w:rPr>
          <w:rFonts w:ascii="SimSun" w:hAnsi="SimSun" w:eastAsia="SimSun" w:cs="SimSun"/>
          <w:sz w:val="22"/>
          <w:szCs w:val="22"/>
          <w:spacing w:val="-5"/>
        </w:rPr>
        <w:t>展规律，围绕</w:t>
      </w:r>
    </w:p>
    <w:p>
      <w:pPr>
        <w:sectPr>
          <w:headerReference w:type="default" r:id="rId9"/>
          <w:pgSz w:w="10320" w:h="14570"/>
          <w:pgMar w:top="400" w:right="1070" w:bottom="400" w:left="969" w:header="0" w:footer="0" w:gutter="0"/>
        </w:sectPr>
        <w:rPr/>
      </w:pPr>
    </w:p>
    <w:p>
      <w:pPr>
        <w:ind w:right="267"/>
        <w:spacing w:before="59" w:line="219" w:lineRule="auto"/>
        <w:jc w:val="right"/>
        <w:rPr>
          <w:rFonts w:ascii="SimSun" w:hAnsi="SimSun" w:eastAsia="SimSun" w:cs="SimSun"/>
          <w:sz w:val="14"/>
          <w:szCs w:val="14"/>
        </w:rPr>
      </w:pPr>
      <w:r>
        <w:rPr>
          <w:rFonts w:ascii="SimSun" w:hAnsi="SimSun" w:eastAsia="SimSun" w:cs="SimSun"/>
          <w:sz w:val="22"/>
          <w:szCs w:val="22"/>
          <w:spacing w:val="-20"/>
          <w:w w:val="90"/>
        </w:rPr>
        <w:t>二、相关政策文件</w:t>
      </w:r>
      <w:r>
        <w:rPr>
          <w:rFonts w:ascii="SimSun" w:hAnsi="SimSun" w:eastAsia="SimSun" w:cs="SimSun"/>
          <w:sz w:val="22"/>
          <w:szCs w:val="22"/>
          <w:spacing w:val="4"/>
        </w:rPr>
        <w:t xml:space="preserve">   </w:t>
      </w:r>
      <w:r>
        <w:rPr>
          <w:rFonts w:ascii="SimSun" w:hAnsi="SimSun" w:eastAsia="SimSun" w:cs="SimSun"/>
          <w:sz w:val="14"/>
          <w:szCs w:val="14"/>
          <w:position w:val="-1"/>
        </w:rPr>
        <w:t>177</w:t>
      </w:r>
    </w:p>
    <w:p>
      <w:pPr>
        <w:spacing w:line="264"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7"/>
        </w:rPr>
        <w:t>课程目标和运动项目特点，精选教学素材，丰富教学资源</w:t>
      </w:r>
      <w:r>
        <w:rPr>
          <w:rFonts w:ascii="SimSun" w:hAnsi="SimSun" w:eastAsia="SimSun" w:cs="SimSun"/>
          <w:sz w:val="22"/>
          <w:szCs w:val="22"/>
          <w:spacing w:val="-8"/>
        </w:rPr>
        <w:t>。</w:t>
      </w:r>
    </w:p>
    <w:p>
      <w:pPr>
        <w:ind w:right="99" w:firstLine="420"/>
        <w:spacing w:before="175" w:line="361" w:lineRule="auto"/>
        <w:rPr>
          <w:rFonts w:ascii="SimSun" w:hAnsi="SimSun" w:eastAsia="SimSun" w:cs="SimSun"/>
          <w:sz w:val="22"/>
          <w:szCs w:val="22"/>
        </w:rPr>
      </w:pPr>
      <w:r>
        <w:rPr>
          <w:rFonts w:ascii="Times New Roman" w:hAnsi="Times New Roman" w:eastAsia="Times New Roman" w:cs="Times New Roman"/>
          <w:sz w:val="22"/>
          <w:szCs w:val="22"/>
          <w:b/>
          <w:bCs/>
          <w:spacing w:val="-9"/>
        </w:rPr>
        <w:t>6.</w:t>
      </w:r>
      <w:r>
        <w:rPr>
          <w:rFonts w:ascii="Times New Roman" w:hAnsi="Times New Roman" w:eastAsia="Times New Roman" w:cs="Times New Roman"/>
          <w:sz w:val="22"/>
          <w:szCs w:val="22"/>
          <w:spacing w:val="51"/>
        </w:rPr>
        <w:t xml:space="preserve"> </w:t>
      </w:r>
      <w:r>
        <w:rPr>
          <w:rFonts w:ascii="SimSun" w:hAnsi="SimSun" w:eastAsia="SimSun" w:cs="SimSun"/>
          <w:sz w:val="22"/>
          <w:szCs w:val="22"/>
          <w:b/>
          <w:bCs/>
          <w:spacing w:val="-9"/>
        </w:rPr>
        <w:t>推广中华传统体育项目。</w:t>
      </w:r>
      <w:r>
        <w:rPr>
          <w:rFonts w:ascii="SimSun" w:hAnsi="SimSun" w:eastAsia="SimSun" w:cs="SimSun"/>
          <w:sz w:val="22"/>
          <w:szCs w:val="22"/>
          <w:spacing w:val="-7"/>
        </w:rPr>
        <w:t xml:space="preserve"> </w:t>
      </w:r>
      <w:r>
        <w:rPr>
          <w:rFonts w:ascii="SimSun" w:hAnsi="SimSun" w:eastAsia="SimSun" w:cs="SimSun"/>
          <w:sz w:val="22"/>
          <w:szCs w:val="22"/>
          <w:spacing w:val="-9"/>
        </w:rPr>
        <w:t>认真梳理武术、</w:t>
      </w:r>
      <w:r>
        <w:rPr>
          <w:rFonts w:ascii="SimSun" w:hAnsi="SimSun" w:eastAsia="SimSun" w:cs="SimSun"/>
          <w:sz w:val="22"/>
          <w:szCs w:val="22"/>
          <w:spacing w:val="-10"/>
        </w:rPr>
        <w:t>摔跤、棋类、射艺、龙舟、毽球、五禽</w:t>
      </w:r>
      <w:r>
        <w:rPr>
          <w:rFonts w:ascii="SimSun" w:hAnsi="SimSun" w:eastAsia="SimSun" w:cs="SimSun"/>
          <w:sz w:val="22"/>
          <w:szCs w:val="22"/>
        </w:rPr>
        <w:t xml:space="preserve">  </w:t>
      </w:r>
      <w:r>
        <w:rPr>
          <w:rFonts w:ascii="SimSun" w:hAnsi="SimSun" w:eastAsia="SimSun" w:cs="SimSun"/>
          <w:sz w:val="22"/>
          <w:szCs w:val="22"/>
          <w:spacing w:val="-10"/>
        </w:rPr>
        <w:t>操、舞龙舞狮等中华传统体育项目，因地制宜</w:t>
      </w:r>
      <w:r>
        <w:rPr>
          <w:rFonts w:ascii="SimSun" w:hAnsi="SimSun" w:eastAsia="SimSun" w:cs="SimSun"/>
          <w:sz w:val="22"/>
          <w:szCs w:val="22"/>
          <w:spacing w:val="-11"/>
        </w:rPr>
        <w:t>开展传统体育教学、训练、竞赛活动，并融</w:t>
      </w:r>
      <w:r>
        <w:rPr>
          <w:rFonts w:ascii="SimSun" w:hAnsi="SimSun" w:eastAsia="SimSun" w:cs="SimSun"/>
          <w:sz w:val="22"/>
          <w:szCs w:val="22"/>
        </w:rPr>
        <w:t xml:space="preserve">  </w:t>
      </w:r>
      <w:r>
        <w:rPr>
          <w:rFonts w:ascii="SimSun" w:hAnsi="SimSun" w:eastAsia="SimSun" w:cs="SimSun"/>
          <w:sz w:val="22"/>
          <w:szCs w:val="22"/>
          <w:spacing w:val="-11"/>
        </w:rPr>
        <w:t>入学校体育教学、训练、竞赛机制，形成中华传统体育项目竞赛体系。涵养阳光健</w:t>
      </w:r>
      <w:r>
        <w:rPr>
          <w:rFonts w:ascii="SimSun" w:hAnsi="SimSun" w:eastAsia="SimSun" w:cs="SimSun"/>
          <w:sz w:val="22"/>
          <w:szCs w:val="22"/>
          <w:spacing w:val="-12"/>
        </w:rPr>
        <w:t>康、拼</w:t>
      </w:r>
      <w:r>
        <w:rPr>
          <w:rFonts w:ascii="SimSun" w:hAnsi="SimSun" w:eastAsia="SimSun" w:cs="SimSun"/>
          <w:sz w:val="22"/>
          <w:szCs w:val="22"/>
        </w:rPr>
        <w:t xml:space="preserve">  </w:t>
      </w:r>
      <w:r>
        <w:rPr>
          <w:rFonts w:ascii="SimSun" w:hAnsi="SimSun" w:eastAsia="SimSun" w:cs="SimSun"/>
          <w:sz w:val="22"/>
          <w:szCs w:val="22"/>
          <w:spacing w:val="-10"/>
        </w:rPr>
        <w:t>搏向上的校园体育文化，培养学生爱国主义、集体主义、社会主义精神，增强文化自信，</w:t>
      </w:r>
      <w:r>
        <w:rPr>
          <w:rFonts w:ascii="SimSun" w:hAnsi="SimSun" w:eastAsia="SimSun" w:cs="SimSun"/>
          <w:sz w:val="22"/>
          <w:szCs w:val="22"/>
          <w:spacing w:val="18"/>
        </w:rPr>
        <w:t xml:space="preserve"> </w:t>
      </w:r>
      <w:r>
        <w:rPr>
          <w:rFonts w:ascii="SimSun" w:hAnsi="SimSun" w:eastAsia="SimSun" w:cs="SimSun"/>
          <w:sz w:val="22"/>
          <w:szCs w:val="22"/>
          <w:spacing w:val="-13"/>
        </w:rPr>
        <w:t>促进学生知行合一、刚健有为、自强不息。深入开展“传承的力量</w:t>
      </w:r>
      <w:r>
        <w:rPr>
          <w:rFonts w:ascii="SimSun" w:hAnsi="SimSun" w:eastAsia="SimSun" w:cs="SimSun"/>
          <w:sz w:val="22"/>
          <w:szCs w:val="22"/>
          <w:spacing w:val="-84"/>
        </w:rPr>
        <w:t xml:space="preserve"> </w:t>
      </w:r>
      <w:r>
        <w:rPr>
          <w:rFonts w:ascii="SimSun" w:hAnsi="SimSun" w:eastAsia="SimSun" w:cs="SimSun"/>
          <w:sz w:val="22"/>
          <w:szCs w:val="22"/>
          <w:u w:val="single" w:color="auto"/>
          <w:spacing w:val="4"/>
        </w:rPr>
        <w:t xml:space="preserve">     </w:t>
      </w:r>
      <w:r>
        <w:rPr>
          <w:rFonts w:ascii="SimSun" w:hAnsi="SimSun" w:eastAsia="SimSun" w:cs="SimSun"/>
          <w:sz w:val="22"/>
          <w:szCs w:val="22"/>
          <w:spacing w:val="-90"/>
        </w:rPr>
        <w:t xml:space="preserve"> </w:t>
      </w:r>
      <w:r>
        <w:rPr>
          <w:rFonts w:ascii="SimSun" w:hAnsi="SimSun" w:eastAsia="SimSun" w:cs="SimSun"/>
          <w:sz w:val="22"/>
          <w:szCs w:val="22"/>
          <w:spacing w:val="-13"/>
        </w:rPr>
        <w:t>学校体育艺术教育</w:t>
      </w:r>
    </w:p>
    <w:p>
      <w:pPr>
        <w:spacing w:line="216" w:lineRule="auto"/>
        <w:rPr>
          <w:rFonts w:ascii="SimSun" w:hAnsi="SimSun" w:eastAsia="SimSun" w:cs="SimSun"/>
          <w:sz w:val="22"/>
          <w:szCs w:val="22"/>
        </w:rPr>
      </w:pPr>
      <w:r>
        <w:rPr>
          <w:rFonts w:ascii="SimSun" w:hAnsi="SimSun" w:eastAsia="SimSun" w:cs="SimSun"/>
          <w:sz w:val="22"/>
          <w:szCs w:val="22"/>
          <w:spacing w:val="-12"/>
        </w:rPr>
        <w:t>弘扬中华优秀传统文化成果展示活动”,加强宣传推广，让中华传统体育在校园绽放光彩。</w:t>
      </w:r>
    </w:p>
    <w:p>
      <w:pPr>
        <w:ind w:firstLine="420"/>
        <w:spacing w:before="173" w:line="361" w:lineRule="auto"/>
        <w:rPr>
          <w:rFonts w:ascii="SimSun" w:hAnsi="SimSun" w:eastAsia="SimSun" w:cs="SimSun"/>
          <w:sz w:val="22"/>
          <w:szCs w:val="22"/>
        </w:rPr>
      </w:pPr>
      <w:r>
        <w:rPr>
          <w:rFonts w:ascii="Times New Roman" w:hAnsi="Times New Roman" w:eastAsia="Times New Roman" w:cs="Times New Roman"/>
          <w:sz w:val="22"/>
          <w:szCs w:val="22"/>
          <w:b/>
          <w:bCs/>
          <w:spacing w:val="1"/>
        </w:rPr>
        <w:t>7.</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1"/>
        </w:rPr>
        <w:t>强化学校体育教学训练。</w:t>
      </w:r>
      <w:r>
        <w:rPr>
          <w:rFonts w:ascii="SimSun" w:hAnsi="SimSun" w:eastAsia="SimSun" w:cs="SimSun"/>
          <w:sz w:val="22"/>
          <w:szCs w:val="22"/>
          <w:spacing w:val="14"/>
        </w:rPr>
        <w:t xml:space="preserve"> </w:t>
      </w:r>
      <w:r>
        <w:rPr>
          <w:rFonts w:ascii="SimSun" w:hAnsi="SimSun" w:eastAsia="SimSun" w:cs="SimSun"/>
          <w:sz w:val="22"/>
          <w:szCs w:val="22"/>
          <w:spacing w:val="1"/>
        </w:rPr>
        <w:t>逐步完善“健康知识+基本运动技能+专项运动技能”</w:t>
      </w:r>
      <w:r>
        <w:rPr>
          <w:rFonts w:ascii="SimSun" w:hAnsi="SimSun" w:eastAsia="SimSun" w:cs="SimSun"/>
          <w:sz w:val="22"/>
          <w:szCs w:val="22"/>
        </w:rPr>
        <w:t xml:space="preserve"> </w:t>
      </w:r>
      <w:r>
        <w:rPr>
          <w:rFonts w:ascii="SimSun" w:hAnsi="SimSun" w:eastAsia="SimSun" w:cs="SimSun"/>
          <w:sz w:val="22"/>
          <w:szCs w:val="22"/>
          <w:spacing w:val="-5"/>
        </w:rPr>
        <w:t>的学校体育教学模式。教会学生科学锻炼和健康知识，指导学生掌握跑、跳、投等基本</w:t>
      </w:r>
      <w:r>
        <w:rPr>
          <w:rFonts w:ascii="SimSun" w:hAnsi="SimSun" w:eastAsia="SimSun" w:cs="SimSun"/>
          <w:sz w:val="22"/>
          <w:szCs w:val="22"/>
        </w:rPr>
        <w:t xml:space="preserve">   </w:t>
      </w:r>
      <w:r>
        <w:rPr>
          <w:rFonts w:ascii="SimSun" w:hAnsi="SimSun" w:eastAsia="SimSun" w:cs="SimSun"/>
          <w:sz w:val="22"/>
          <w:szCs w:val="22"/>
          <w:spacing w:val="-3"/>
        </w:rPr>
        <w:t>运动技能和足球、篮球、排球、田径、游泳、体操、武术、冰雪运动等专项运动技能。</w:t>
      </w:r>
      <w:r>
        <w:rPr>
          <w:rFonts w:ascii="SimSun" w:hAnsi="SimSun" w:eastAsia="SimSun" w:cs="SimSun"/>
          <w:sz w:val="22"/>
          <w:szCs w:val="22"/>
          <w:spacing w:val="1"/>
        </w:rPr>
        <w:t xml:space="preserve">  </w:t>
      </w:r>
      <w:r>
        <w:rPr>
          <w:rFonts w:ascii="SimSun" w:hAnsi="SimSun" w:eastAsia="SimSun" w:cs="SimSun"/>
          <w:sz w:val="22"/>
          <w:szCs w:val="22"/>
          <w:spacing w:val="-5"/>
        </w:rPr>
        <w:t>健全体育锻炼制度，广泛开展普及性体育运动，定期举办学生运动会或体育节，组建体</w:t>
      </w:r>
      <w:r>
        <w:rPr>
          <w:rFonts w:ascii="SimSun" w:hAnsi="SimSun" w:eastAsia="SimSun" w:cs="SimSun"/>
          <w:sz w:val="22"/>
          <w:szCs w:val="22"/>
          <w:spacing w:val="9"/>
        </w:rPr>
        <w:t xml:space="preserve">  </w:t>
      </w:r>
      <w:r>
        <w:rPr>
          <w:rFonts w:ascii="SimSun" w:hAnsi="SimSun" w:eastAsia="SimSun" w:cs="SimSun"/>
          <w:sz w:val="22"/>
          <w:szCs w:val="22"/>
          <w:spacing w:val="-5"/>
        </w:rPr>
        <w:t>育兴趣小组、社团和俱乐部，推动学生积极参与常规课余训练和体育竞赛。合理安</w:t>
      </w:r>
      <w:r>
        <w:rPr>
          <w:rFonts w:ascii="SimSun" w:hAnsi="SimSun" w:eastAsia="SimSun" w:cs="SimSun"/>
          <w:sz w:val="22"/>
          <w:szCs w:val="22"/>
          <w:spacing w:val="-6"/>
        </w:rPr>
        <w:t>排校</w:t>
      </w:r>
      <w:r>
        <w:rPr>
          <w:rFonts w:ascii="SimSun" w:hAnsi="SimSun" w:eastAsia="SimSun" w:cs="SimSun"/>
          <w:sz w:val="22"/>
          <w:szCs w:val="22"/>
        </w:rPr>
        <w:t xml:space="preserve">   </w:t>
      </w:r>
      <w:r>
        <w:rPr>
          <w:rFonts w:ascii="SimSun" w:hAnsi="SimSun" w:eastAsia="SimSun" w:cs="SimSun"/>
          <w:sz w:val="22"/>
          <w:szCs w:val="22"/>
          <w:spacing w:val="-2"/>
        </w:rPr>
        <w:t>外体育活动时间，着力保障学生每天校内、校外各1个小时体育活动时间，促进学</w:t>
      </w:r>
      <w:r>
        <w:rPr>
          <w:rFonts w:ascii="SimSun" w:hAnsi="SimSun" w:eastAsia="SimSun" w:cs="SimSun"/>
          <w:sz w:val="22"/>
          <w:szCs w:val="22"/>
          <w:spacing w:val="-3"/>
        </w:rPr>
        <w:t>生养</w:t>
      </w:r>
    </w:p>
    <w:p>
      <w:pPr>
        <w:spacing w:line="218" w:lineRule="auto"/>
        <w:rPr>
          <w:rFonts w:ascii="SimSun" w:hAnsi="SimSun" w:eastAsia="SimSun" w:cs="SimSun"/>
          <w:sz w:val="22"/>
          <w:szCs w:val="22"/>
        </w:rPr>
      </w:pPr>
      <w:r>
        <w:rPr>
          <w:rFonts w:ascii="SimSun" w:hAnsi="SimSun" w:eastAsia="SimSun" w:cs="SimSun"/>
          <w:sz w:val="22"/>
          <w:szCs w:val="22"/>
          <w:spacing w:val="-6"/>
        </w:rPr>
        <w:t>成终身锻炼的习惯。加强青少年学生军训。</w:t>
      </w:r>
    </w:p>
    <w:p>
      <w:pPr>
        <w:ind w:right="112" w:firstLine="420"/>
        <w:spacing w:before="169" w:line="361" w:lineRule="auto"/>
        <w:rPr>
          <w:rFonts w:ascii="SimSun" w:hAnsi="SimSun" w:eastAsia="SimSun" w:cs="SimSun"/>
          <w:sz w:val="22"/>
          <w:szCs w:val="22"/>
        </w:rPr>
      </w:pPr>
      <w:r>
        <w:rPr>
          <w:rFonts w:ascii="Times New Roman" w:hAnsi="Times New Roman" w:eastAsia="Times New Roman" w:cs="Times New Roman"/>
          <w:sz w:val="22"/>
          <w:szCs w:val="22"/>
          <w:b/>
          <w:bCs/>
          <w:spacing w:val="-1"/>
        </w:rPr>
        <w:t>8.</w:t>
      </w:r>
      <w:r>
        <w:rPr>
          <w:rFonts w:ascii="Times New Roman" w:hAnsi="Times New Roman" w:eastAsia="Times New Roman" w:cs="Times New Roman"/>
          <w:sz w:val="22"/>
          <w:szCs w:val="22"/>
          <w:spacing w:val="14"/>
          <w:w w:val="101"/>
        </w:rPr>
        <w:t xml:space="preserve">  </w:t>
      </w:r>
      <w:r>
        <w:rPr>
          <w:rFonts w:ascii="SimSun" w:hAnsi="SimSun" w:eastAsia="SimSun" w:cs="SimSun"/>
          <w:sz w:val="22"/>
          <w:szCs w:val="22"/>
          <w:b/>
          <w:bCs/>
          <w:spacing w:val="-1"/>
        </w:rPr>
        <w:t>健全体育竞赛和人才培养体系</w:t>
      </w:r>
      <w:r>
        <w:rPr>
          <w:rFonts w:ascii="SimSun" w:hAnsi="SimSun" w:eastAsia="SimSun" w:cs="SimSun"/>
          <w:sz w:val="22"/>
          <w:szCs w:val="22"/>
          <w:spacing w:val="-1"/>
        </w:rPr>
        <w:t>。建立校内竞赛、校际联赛、选拔性竞赛为一体</w:t>
      </w:r>
      <w:r>
        <w:rPr>
          <w:rFonts w:ascii="SimSun" w:hAnsi="SimSun" w:eastAsia="SimSun" w:cs="SimSun"/>
          <w:sz w:val="22"/>
          <w:szCs w:val="22"/>
        </w:rPr>
        <w:t xml:space="preserve"> </w:t>
      </w:r>
      <w:r>
        <w:rPr>
          <w:rFonts w:ascii="SimSun" w:hAnsi="SimSun" w:eastAsia="SimSun" w:cs="SimSun"/>
          <w:sz w:val="22"/>
          <w:szCs w:val="22"/>
          <w:spacing w:val="-5"/>
        </w:rPr>
        <w:t>的大中小学体育竞赛体系，构建国家、省、市、县四级学校体育竞赛制度和选拔性竞</w:t>
      </w:r>
      <w:r>
        <w:rPr>
          <w:rFonts w:ascii="SimSun" w:hAnsi="SimSun" w:eastAsia="SimSun" w:cs="SimSun"/>
          <w:sz w:val="22"/>
          <w:szCs w:val="22"/>
          <w:spacing w:val="-6"/>
        </w:rPr>
        <w:t>赛</w:t>
      </w:r>
      <w:r>
        <w:rPr>
          <w:rFonts w:ascii="SimSun" w:hAnsi="SimSun" w:eastAsia="SimSun" w:cs="SimSun"/>
          <w:sz w:val="22"/>
          <w:szCs w:val="22"/>
        </w:rPr>
        <w:t xml:space="preserve">  </w:t>
      </w:r>
      <w:r>
        <w:rPr>
          <w:rFonts w:ascii="SimSun" w:hAnsi="SimSun" w:eastAsia="SimSun" w:cs="SimSun"/>
          <w:sz w:val="22"/>
          <w:szCs w:val="22"/>
          <w:spacing w:val="-2"/>
        </w:rPr>
        <w:t>(夏令营)制度。大中小学校建设学校代表队</w:t>
      </w:r>
      <w:r>
        <w:rPr>
          <w:rFonts w:ascii="SimSun" w:hAnsi="SimSun" w:eastAsia="SimSun" w:cs="SimSun"/>
          <w:sz w:val="22"/>
          <w:szCs w:val="22"/>
          <w:spacing w:val="-3"/>
        </w:rPr>
        <w:t>，参加区域乃至全国联赛。加强体教融合，</w:t>
      </w:r>
      <w:r>
        <w:rPr>
          <w:rFonts w:ascii="SimSun" w:hAnsi="SimSun" w:eastAsia="SimSun" w:cs="SimSun"/>
          <w:sz w:val="22"/>
          <w:szCs w:val="22"/>
        </w:rPr>
        <w:t xml:space="preserve"> </w:t>
      </w:r>
      <w:r>
        <w:rPr>
          <w:rFonts w:ascii="SimSun" w:hAnsi="SimSun" w:eastAsia="SimSun" w:cs="SimSun"/>
          <w:sz w:val="22"/>
          <w:szCs w:val="22"/>
          <w:spacing w:val="1"/>
        </w:rPr>
        <w:t>广泛开展青少年体育夏(冬)令营活动，鼓励学校与体校、社会体育俱乐部合作，共同</w:t>
      </w:r>
      <w:r>
        <w:rPr>
          <w:rFonts w:ascii="SimSun" w:hAnsi="SimSun" w:eastAsia="SimSun" w:cs="SimSun"/>
          <w:sz w:val="22"/>
          <w:szCs w:val="22"/>
        </w:rPr>
        <w:t xml:space="preserve"> </w:t>
      </w:r>
      <w:r>
        <w:rPr>
          <w:rFonts w:ascii="SimSun" w:hAnsi="SimSun" w:eastAsia="SimSun" w:cs="SimSun"/>
          <w:sz w:val="22"/>
          <w:szCs w:val="22"/>
          <w:spacing w:val="-5"/>
        </w:rPr>
        <w:t>开展体育教学、训练、竞赛，促进竞赛体系深度融合。深化全国学生运动会改革，每</w:t>
      </w:r>
      <w:r>
        <w:rPr>
          <w:rFonts w:ascii="SimSun" w:hAnsi="SimSun" w:eastAsia="SimSun" w:cs="SimSun"/>
          <w:sz w:val="22"/>
          <w:szCs w:val="22"/>
          <w:spacing w:val="-6"/>
        </w:rPr>
        <w:t>年</w:t>
      </w:r>
      <w:r>
        <w:rPr>
          <w:rFonts w:ascii="SimSun" w:hAnsi="SimSun" w:eastAsia="SimSun" w:cs="SimSun"/>
          <w:sz w:val="22"/>
          <w:szCs w:val="22"/>
        </w:rPr>
        <w:t xml:space="preserve">  </w:t>
      </w:r>
      <w:r>
        <w:rPr>
          <w:rFonts w:ascii="SimSun" w:hAnsi="SimSun" w:eastAsia="SimSun" w:cs="SimSun"/>
          <w:sz w:val="22"/>
          <w:szCs w:val="22"/>
          <w:spacing w:val="-5"/>
        </w:rPr>
        <w:t>开展赛事项目预赛。加强体育传统特色学校建设，完善竞赛、师资培训等工作，支持</w:t>
      </w:r>
      <w:r>
        <w:rPr>
          <w:rFonts w:ascii="SimSun" w:hAnsi="SimSun" w:eastAsia="SimSun" w:cs="SimSun"/>
          <w:sz w:val="22"/>
          <w:szCs w:val="22"/>
          <w:spacing w:val="-6"/>
        </w:rPr>
        <w:t>建</w:t>
      </w:r>
      <w:r>
        <w:rPr>
          <w:rFonts w:ascii="SimSun" w:hAnsi="SimSun" w:eastAsia="SimSun" w:cs="SimSun"/>
          <w:sz w:val="22"/>
          <w:szCs w:val="22"/>
        </w:rPr>
        <w:t xml:space="preserve">  </w:t>
      </w:r>
      <w:r>
        <w:rPr>
          <w:rFonts w:ascii="SimSun" w:hAnsi="SimSun" w:eastAsia="SimSun" w:cs="SimSun"/>
          <w:sz w:val="22"/>
          <w:szCs w:val="22"/>
          <w:spacing w:val="-5"/>
        </w:rPr>
        <w:t>立高水平运动队，提高体育传统特色学校运动水平。加强高校高水平运动队建设，优</w:t>
      </w:r>
      <w:r>
        <w:rPr>
          <w:rFonts w:ascii="SimSun" w:hAnsi="SimSun" w:eastAsia="SimSun" w:cs="SimSun"/>
          <w:sz w:val="22"/>
          <w:szCs w:val="22"/>
          <w:spacing w:val="-6"/>
        </w:rPr>
        <w:t>化</w:t>
      </w:r>
      <w:r>
        <w:rPr>
          <w:rFonts w:ascii="SimSun" w:hAnsi="SimSun" w:eastAsia="SimSun" w:cs="SimSun"/>
          <w:sz w:val="22"/>
          <w:szCs w:val="22"/>
        </w:rPr>
        <w:t xml:space="preserve">  </w:t>
      </w:r>
      <w:r>
        <w:rPr>
          <w:rFonts w:ascii="SimSun" w:hAnsi="SimSun" w:eastAsia="SimSun" w:cs="SimSun"/>
          <w:sz w:val="22"/>
          <w:szCs w:val="22"/>
          <w:spacing w:val="-5"/>
        </w:rPr>
        <w:t>拓展项目布局，深化招生、培养、竞赛、管理制度改革，将高校高水平运动队建设与中</w:t>
      </w:r>
      <w:r>
        <w:rPr>
          <w:rFonts w:ascii="SimSun" w:hAnsi="SimSun" w:eastAsia="SimSun" w:cs="SimSun"/>
          <w:sz w:val="22"/>
          <w:szCs w:val="22"/>
          <w:spacing w:val="12"/>
        </w:rPr>
        <w:t xml:space="preserve"> </w:t>
      </w:r>
      <w:r>
        <w:rPr>
          <w:rFonts w:ascii="SimSun" w:hAnsi="SimSun" w:eastAsia="SimSun" w:cs="SimSun"/>
          <w:sz w:val="22"/>
          <w:szCs w:val="22"/>
          <w:spacing w:val="-5"/>
        </w:rPr>
        <w:t>小学体育竞赛相衔接，纳入国家竞技体育后备人才培养体系。深化高水平运动员注册制</w:t>
      </w:r>
    </w:p>
    <w:p>
      <w:pPr>
        <w:spacing w:line="219" w:lineRule="auto"/>
        <w:rPr>
          <w:rFonts w:ascii="SimSun" w:hAnsi="SimSun" w:eastAsia="SimSun" w:cs="SimSun"/>
          <w:sz w:val="22"/>
          <w:szCs w:val="22"/>
        </w:rPr>
      </w:pPr>
      <w:r>
        <w:rPr>
          <w:rFonts w:ascii="SimSun" w:hAnsi="SimSun" w:eastAsia="SimSun" w:cs="SimSun"/>
          <w:sz w:val="22"/>
          <w:szCs w:val="22"/>
          <w:spacing w:val="-5"/>
        </w:rPr>
        <w:t>度改革，建立健全体育运动水平等级标准，打通教育</w:t>
      </w:r>
      <w:r>
        <w:rPr>
          <w:rFonts w:ascii="SimSun" w:hAnsi="SimSun" w:eastAsia="SimSun" w:cs="SimSun"/>
          <w:sz w:val="22"/>
          <w:szCs w:val="22"/>
          <w:spacing w:val="-6"/>
        </w:rPr>
        <w:t>和体育系统高水平赛事互认通道。</w:t>
      </w:r>
    </w:p>
    <w:p>
      <w:pPr>
        <w:spacing w:line="284" w:lineRule="auto"/>
        <w:rPr>
          <w:rFonts w:ascii="Arial"/>
          <w:sz w:val="21"/>
        </w:rPr>
      </w:pPr>
      <w:r/>
    </w:p>
    <w:p>
      <w:pPr>
        <w:spacing w:line="284" w:lineRule="auto"/>
        <w:rPr>
          <w:rFonts w:ascii="Arial"/>
          <w:sz w:val="21"/>
        </w:rPr>
      </w:pPr>
      <w:r/>
    </w:p>
    <w:p>
      <w:pPr>
        <w:ind w:left="473"/>
        <w:spacing w:before="72" w:line="221" w:lineRule="auto"/>
        <w:outlineLvl w:val="3"/>
        <w:rPr>
          <w:rFonts w:ascii="SimHei" w:hAnsi="SimHei" w:eastAsia="SimHei" w:cs="SimHei"/>
          <w:sz w:val="22"/>
          <w:szCs w:val="22"/>
        </w:rPr>
      </w:pPr>
      <w:r>
        <w:rPr>
          <w:rFonts w:ascii="SimHei" w:hAnsi="SimHei" w:eastAsia="SimHei" w:cs="SimHei"/>
          <w:sz w:val="22"/>
          <w:szCs w:val="22"/>
          <w:b/>
          <w:bCs/>
          <w:spacing w:val="7"/>
        </w:rPr>
        <w:t>三、</w:t>
      </w:r>
      <w:r>
        <w:rPr>
          <w:rFonts w:ascii="SimHei" w:hAnsi="SimHei" w:eastAsia="SimHei" w:cs="SimHei"/>
          <w:sz w:val="22"/>
          <w:szCs w:val="22"/>
          <w:spacing w:val="-51"/>
        </w:rPr>
        <w:t xml:space="preserve"> </w:t>
      </w:r>
      <w:r>
        <w:rPr>
          <w:rFonts w:ascii="SimHei" w:hAnsi="SimHei" w:eastAsia="SimHei" w:cs="SimHei"/>
          <w:sz w:val="22"/>
          <w:szCs w:val="22"/>
          <w:b/>
          <w:bCs/>
          <w:spacing w:val="7"/>
        </w:rPr>
        <w:t>全面改善办学条件</w:t>
      </w:r>
    </w:p>
    <w:p>
      <w:pPr>
        <w:spacing w:line="244" w:lineRule="auto"/>
        <w:rPr>
          <w:rFonts w:ascii="Arial"/>
          <w:sz w:val="21"/>
        </w:rPr>
      </w:pPr>
      <w:r/>
    </w:p>
    <w:p>
      <w:pPr>
        <w:ind w:right="187" w:firstLine="420"/>
        <w:spacing w:before="72" w:line="37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9.</w:t>
      </w:r>
      <w:r>
        <w:rPr>
          <w:rFonts w:ascii="Times New Roman" w:hAnsi="Times New Roman" w:eastAsia="Times New Roman" w:cs="Times New Roman"/>
          <w:sz w:val="22"/>
          <w:szCs w:val="22"/>
          <w:spacing w:val="17"/>
        </w:rPr>
        <w:t xml:space="preserve">  </w:t>
      </w:r>
      <w:r>
        <w:rPr>
          <w:rFonts w:ascii="SimSun" w:hAnsi="SimSun" w:eastAsia="SimSun" w:cs="SimSun"/>
          <w:sz w:val="22"/>
          <w:szCs w:val="22"/>
          <w:b/>
          <w:bCs/>
          <w:spacing w:val="-4"/>
        </w:rPr>
        <w:t>配齐配强体育教师。</w:t>
      </w:r>
      <w:r>
        <w:rPr>
          <w:rFonts w:ascii="SimSun" w:hAnsi="SimSun" w:eastAsia="SimSun" w:cs="SimSun"/>
          <w:sz w:val="22"/>
          <w:szCs w:val="22"/>
          <w:spacing w:val="3"/>
        </w:rPr>
        <w:t xml:space="preserve"> </w:t>
      </w:r>
      <w:r>
        <w:rPr>
          <w:rFonts w:ascii="SimSun" w:hAnsi="SimSun" w:eastAsia="SimSun" w:cs="SimSun"/>
          <w:sz w:val="22"/>
          <w:szCs w:val="22"/>
          <w:spacing w:val="-4"/>
        </w:rPr>
        <w:t>各地要加大力度配齐中小学体</w:t>
      </w:r>
      <w:r>
        <w:rPr>
          <w:rFonts w:ascii="SimSun" w:hAnsi="SimSun" w:eastAsia="SimSun" w:cs="SimSun"/>
          <w:sz w:val="22"/>
          <w:szCs w:val="22"/>
          <w:spacing w:val="-5"/>
        </w:rPr>
        <w:t>育教师，未配齐的地区应每</w:t>
      </w:r>
      <w:r>
        <w:rPr>
          <w:rFonts w:ascii="SimSun" w:hAnsi="SimSun" w:eastAsia="SimSun" w:cs="SimSun"/>
          <w:sz w:val="22"/>
          <w:szCs w:val="22"/>
        </w:rPr>
        <w:t xml:space="preserve"> </w:t>
      </w:r>
      <w:r>
        <w:rPr>
          <w:rFonts w:ascii="SimSun" w:hAnsi="SimSun" w:eastAsia="SimSun" w:cs="SimSun"/>
          <w:sz w:val="22"/>
          <w:szCs w:val="22"/>
          <w:spacing w:val="1"/>
        </w:rPr>
        <w:t>年划出一定比例用于招聘体育教师。在大中小学校设立专(兼)</w:t>
      </w:r>
      <w:r>
        <w:rPr>
          <w:rFonts w:ascii="SimSun" w:hAnsi="SimSun" w:eastAsia="SimSun" w:cs="SimSun"/>
          <w:sz w:val="22"/>
          <w:szCs w:val="22"/>
        </w:rPr>
        <w:t>职教练员岗位。建立聘</w:t>
      </w:r>
    </w:p>
    <w:p>
      <w:pPr>
        <w:spacing w:before="1" w:line="219" w:lineRule="auto"/>
        <w:rPr>
          <w:rFonts w:ascii="SimSun" w:hAnsi="SimSun" w:eastAsia="SimSun" w:cs="SimSun"/>
          <w:sz w:val="22"/>
          <w:szCs w:val="22"/>
        </w:rPr>
      </w:pPr>
      <w:r>
        <w:rPr>
          <w:rFonts w:ascii="SimSun" w:hAnsi="SimSun" w:eastAsia="SimSun" w:cs="SimSun"/>
          <w:sz w:val="22"/>
          <w:szCs w:val="22"/>
          <w:spacing w:val="-5"/>
        </w:rPr>
        <w:t>用优秀退役运动员为体育教师或教练员制度。有条件的地区可以通过购买服务方式，与</w:t>
      </w:r>
    </w:p>
    <w:p>
      <w:pPr>
        <w:sectPr>
          <w:pgSz w:w="10320" w:h="14570"/>
          <w:pgMar w:top="400" w:right="843" w:bottom="400" w:left="1100"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10"/>
        </w:rPr>
        <w:t>178</w:t>
      </w:r>
      <w:r>
        <w:rPr>
          <w:rFonts w:ascii="SimSun" w:hAnsi="SimSun" w:eastAsia="SimSun" w:cs="SimSun"/>
          <w:sz w:val="19"/>
          <w:szCs w:val="19"/>
          <w:spacing w:val="19"/>
        </w:rPr>
        <w:t xml:space="preserve">   </w:t>
      </w:r>
      <w:r>
        <w:rPr>
          <w:rFonts w:ascii="SimSun" w:hAnsi="SimSun" w:eastAsia="SimSun" w:cs="SimSun"/>
          <w:sz w:val="19"/>
          <w:szCs w:val="19"/>
          <w:spacing w:val="-10"/>
        </w:rPr>
        <w:t>第四部分</w:t>
      </w:r>
      <w:r>
        <w:rPr>
          <w:rFonts w:ascii="SimSun" w:hAnsi="SimSun" w:eastAsia="SimSun" w:cs="SimSun"/>
          <w:sz w:val="19"/>
          <w:szCs w:val="19"/>
          <w:spacing w:val="93"/>
        </w:rPr>
        <w:t xml:space="preserve"> </w:t>
      </w:r>
      <w:r>
        <w:rPr>
          <w:rFonts w:ascii="SimSun" w:hAnsi="SimSun" w:eastAsia="SimSun" w:cs="SimSun"/>
          <w:sz w:val="19"/>
          <w:szCs w:val="19"/>
          <w:spacing w:val="-10"/>
        </w:rPr>
        <w:t>相关政策文件及参考资料</w:t>
      </w:r>
    </w:p>
    <w:p>
      <w:pPr>
        <w:ind w:right="66"/>
        <w:spacing w:before="307" w:line="353" w:lineRule="auto"/>
        <w:jc w:val="both"/>
        <w:rPr>
          <w:rFonts w:ascii="SimSun" w:hAnsi="SimSun" w:eastAsia="SimSun" w:cs="SimSun"/>
          <w:sz w:val="23"/>
          <w:szCs w:val="23"/>
        </w:rPr>
      </w:pPr>
      <w:r>
        <w:rPr>
          <w:rFonts w:ascii="SimSun" w:hAnsi="SimSun" w:eastAsia="SimSun" w:cs="SimSun"/>
          <w:sz w:val="23"/>
          <w:szCs w:val="23"/>
          <w:spacing w:val="-9"/>
        </w:rPr>
        <w:t>相关专业机构等社会力量合作向中小学提供体育教育教学</w:t>
      </w:r>
      <w:r>
        <w:rPr>
          <w:rFonts w:ascii="SimSun" w:hAnsi="SimSun" w:eastAsia="SimSun" w:cs="SimSun"/>
          <w:sz w:val="23"/>
          <w:szCs w:val="23"/>
          <w:spacing w:val="-10"/>
        </w:rPr>
        <w:t>服务，缓解体育师资不足问</w:t>
      </w:r>
      <w:r>
        <w:rPr>
          <w:rFonts w:ascii="SimSun" w:hAnsi="SimSun" w:eastAsia="SimSun" w:cs="SimSun"/>
          <w:sz w:val="23"/>
          <w:szCs w:val="23"/>
        </w:rPr>
        <w:t xml:space="preserve"> </w:t>
      </w:r>
      <w:r>
        <w:rPr>
          <w:rFonts w:ascii="SimSun" w:hAnsi="SimSun" w:eastAsia="SimSun" w:cs="SimSun"/>
          <w:sz w:val="23"/>
          <w:szCs w:val="23"/>
          <w:spacing w:val="-14"/>
        </w:rPr>
        <w:t>题。实施体育教育专业大学生支教计划。通过</w:t>
      </w:r>
      <w:r>
        <w:rPr>
          <w:rFonts w:ascii="SimSun" w:hAnsi="SimSun" w:eastAsia="SimSun" w:cs="SimSun"/>
          <w:sz w:val="23"/>
          <w:szCs w:val="23"/>
          <w:spacing w:val="-15"/>
        </w:rPr>
        <w:t>“国培计划”等加大对农村体育教师的培</w:t>
      </w:r>
      <w:r>
        <w:rPr>
          <w:rFonts w:ascii="SimSun" w:hAnsi="SimSun" w:eastAsia="SimSun" w:cs="SimSun"/>
          <w:sz w:val="23"/>
          <w:szCs w:val="23"/>
        </w:rPr>
        <w:t xml:space="preserve"> </w:t>
      </w:r>
      <w:r>
        <w:rPr>
          <w:rFonts w:ascii="SimSun" w:hAnsi="SimSun" w:eastAsia="SimSun" w:cs="SimSun"/>
          <w:sz w:val="23"/>
          <w:szCs w:val="23"/>
          <w:spacing w:val="-14"/>
        </w:rPr>
        <w:t>训力度，支持高等师范院校与优质中小学建立协同培训基地，支持体育教师海外研修访</w:t>
      </w:r>
      <w:r>
        <w:rPr>
          <w:rFonts w:ascii="SimSun" w:hAnsi="SimSun" w:eastAsia="SimSun" w:cs="SimSun"/>
          <w:sz w:val="23"/>
          <w:szCs w:val="23"/>
          <w:spacing w:val="2"/>
        </w:rPr>
        <w:t xml:space="preserve"> </w:t>
      </w:r>
      <w:r>
        <w:rPr>
          <w:rFonts w:ascii="SimSun" w:hAnsi="SimSun" w:eastAsia="SimSun" w:cs="SimSun"/>
          <w:sz w:val="23"/>
          <w:szCs w:val="23"/>
          <w:spacing w:val="-8"/>
        </w:rPr>
        <w:t>学。推进高校体育教育专业人才培养模式改革，</w:t>
      </w:r>
      <w:r>
        <w:rPr>
          <w:rFonts w:ascii="SimSun" w:hAnsi="SimSun" w:eastAsia="SimSun" w:cs="SimSun"/>
          <w:sz w:val="23"/>
          <w:szCs w:val="23"/>
          <w:spacing w:val="-9"/>
        </w:rPr>
        <w:t>推进地方政府、高校、中小学协同育</w:t>
      </w:r>
      <w:r>
        <w:rPr>
          <w:rFonts w:ascii="SimSun" w:hAnsi="SimSun" w:eastAsia="SimSun" w:cs="SimSun"/>
          <w:sz w:val="23"/>
          <w:szCs w:val="23"/>
        </w:rPr>
        <w:t xml:space="preserve"> </w:t>
      </w:r>
      <w:r>
        <w:rPr>
          <w:rFonts w:ascii="SimSun" w:hAnsi="SimSun" w:eastAsia="SimSun" w:cs="SimSun"/>
          <w:sz w:val="23"/>
          <w:szCs w:val="23"/>
          <w:spacing w:val="-13"/>
        </w:rPr>
        <w:t>人，建设一批试点学校和教育基地。明确高校</w:t>
      </w:r>
      <w:r>
        <w:rPr>
          <w:rFonts w:ascii="SimSun" w:hAnsi="SimSun" w:eastAsia="SimSun" w:cs="SimSun"/>
          <w:sz w:val="23"/>
          <w:szCs w:val="23"/>
          <w:spacing w:val="-14"/>
        </w:rPr>
        <w:t>高职体育专业和高校高水平运动队专业教</w:t>
      </w:r>
    </w:p>
    <w:p>
      <w:pPr>
        <w:spacing w:line="219" w:lineRule="auto"/>
        <w:rPr>
          <w:rFonts w:ascii="SimSun" w:hAnsi="SimSun" w:eastAsia="SimSun" w:cs="SimSun"/>
          <w:sz w:val="23"/>
          <w:szCs w:val="23"/>
        </w:rPr>
      </w:pPr>
      <w:r>
        <w:rPr>
          <w:rFonts w:ascii="SimSun" w:hAnsi="SimSun" w:eastAsia="SimSun" w:cs="SimSun"/>
          <w:sz w:val="23"/>
          <w:szCs w:val="23"/>
          <w:spacing w:val="-15"/>
        </w:rPr>
        <w:t>师、教练员配备最低标准，不达标的高校原则上不得开办相关专业。</w:t>
      </w:r>
    </w:p>
    <w:p>
      <w:pPr>
        <w:ind w:right="78" w:firstLine="450"/>
        <w:spacing w:before="15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spacing w:val="45"/>
          <w:w w:val="101"/>
        </w:rPr>
        <w:t xml:space="preserve"> </w:t>
      </w:r>
      <w:r>
        <w:rPr>
          <w:rFonts w:ascii="SimSun" w:hAnsi="SimSun" w:eastAsia="SimSun" w:cs="SimSun"/>
          <w:sz w:val="23"/>
          <w:szCs w:val="23"/>
          <w:b/>
          <w:bCs/>
          <w:spacing w:val="-16"/>
        </w:rPr>
        <w:t>改善场地器材建设配备。</w:t>
      </w:r>
      <w:r>
        <w:rPr>
          <w:rFonts w:ascii="SimSun" w:hAnsi="SimSun" w:eastAsia="SimSun" w:cs="SimSun"/>
          <w:sz w:val="23"/>
          <w:szCs w:val="23"/>
          <w:spacing w:val="-2"/>
        </w:rPr>
        <w:t xml:space="preserve"> </w:t>
      </w:r>
      <w:r>
        <w:rPr>
          <w:rFonts w:ascii="SimSun" w:hAnsi="SimSun" w:eastAsia="SimSun" w:cs="SimSun"/>
          <w:sz w:val="23"/>
          <w:szCs w:val="23"/>
          <w:spacing w:val="-16"/>
        </w:rPr>
        <w:t>研究制定国家学校体育卫生条件基本标准。建好满足</w:t>
      </w:r>
      <w:r>
        <w:rPr>
          <w:rFonts w:ascii="SimSun" w:hAnsi="SimSun" w:eastAsia="SimSun" w:cs="SimSun"/>
          <w:sz w:val="23"/>
          <w:szCs w:val="23"/>
        </w:rPr>
        <w:t xml:space="preserve"> </w:t>
      </w:r>
      <w:r>
        <w:rPr>
          <w:rFonts w:ascii="SimSun" w:hAnsi="SimSun" w:eastAsia="SimSun" w:cs="SimSun"/>
          <w:sz w:val="23"/>
          <w:szCs w:val="23"/>
          <w:spacing w:val="-15"/>
        </w:rPr>
        <w:t>课程教学和实践活动需求的场地设施、专用教室。把农村学校体育设施建设纳入地方义</w:t>
      </w:r>
      <w:r>
        <w:rPr>
          <w:rFonts w:ascii="SimSun" w:hAnsi="SimSun" w:eastAsia="SimSun" w:cs="SimSun"/>
          <w:sz w:val="23"/>
          <w:szCs w:val="23"/>
        </w:rPr>
        <w:t xml:space="preserve"> </w:t>
      </w:r>
      <w:r>
        <w:rPr>
          <w:rFonts w:ascii="SimSun" w:hAnsi="SimSun" w:eastAsia="SimSun" w:cs="SimSun"/>
          <w:sz w:val="23"/>
          <w:szCs w:val="23"/>
          <w:spacing w:val="-15"/>
        </w:rPr>
        <w:t>务教育均衡发展规划，鼓励有条件的地区在中小学建设体育场馆，与体育基础薄弱学校</w:t>
      </w:r>
      <w:r>
        <w:rPr>
          <w:rFonts w:ascii="SimSun" w:hAnsi="SimSun" w:eastAsia="SimSun" w:cs="SimSun"/>
          <w:sz w:val="23"/>
          <w:szCs w:val="23"/>
          <w:spacing w:val="17"/>
        </w:rPr>
        <w:t xml:space="preserve"> </w:t>
      </w:r>
      <w:r>
        <w:rPr>
          <w:rFonts w:ascii="SimSun" w:hAnsi="SimSun" w:eastAsia="SimSun" w:cs="SimSun"/>
          <w:sz w:val="23"/>
          <w:szCs w:val="23"/>
          <w:spacing w:val="-14"/>
        </w:rPr>
        <w:t>共用共享。小规模学校以保基本、兜底线为原则，配备必要的功能教室和设施设备。加</w:t>
      </w:r>
      <w:r>
        <w:rPr>
          <w:rFonts w:ascii="SimSun" w:hAnsi="SimSun" w:eastAsia="SimSun" w:cs="SimSun"/>
          <w:sz w:val="23"/>
          <w:szCs w:val="23"/>
          <w:spacing w:val="7"/>
        </w:rPr>
        <w:t xml:space="preserve"> </w:t>
      </w:r>
      <w:r>
        <w:rPr>
          <w:rFonts w:ascii="SimSun" w:hAnsi="SimSun" w:eastAsia="SimSun" w:cs="SimSun"/>
          <w:sz w:val="23"/>
          <w:szCs w:val="23"/>
          <w:spacing w:val="-8"/>
        </w:rPr>
        <w:t>强高校体育场馆建设，鼓励有条件的高校与地方共建共享。配好体育教学所</w:t>
      </w:r>
      <w:r>
        <w:rPr>
          <w:rFonts w:ascii="SimSun" w:hAnsi="SimSun" w:eastAsia="SimSun" w:cs="SimSun"/>
          <w:sz w:val="23"/>
          <w:szCs w:val="23"/>
          <w:spacing w:val="-9"/>
        </w:rPr>
        <w:t>需器材设</w:t>
      </w:r>
      <w:r>
        <w:rPr>
          <w:rFonts w:ascii="SimSun" w:hAnsi="SimSun" w:eastAsia="SimSun" w:cs="SimSun"/>
          <w:sz w:val="23"/>
          <w:szCs w:val="23"/>
        </w:rPr>
        <w:t xml:space="preserve"> </w:t>
      </w:r>
      <w:r>
        <w:rPr>
          <w:rFonts w:ascii="SimSun" w:hAnsi="SimSun" w:eastAsia="SimSun" w:cs="SimSun"/>
          <w:sz w:val="23"/>
          <w:szCs w:val="23"/>
          <w:spacing w:val="-14"/>
        </w:rPr>
        <w:t>备，建立体育器材补充机制。建有高水平运动队的高校，场地设备配备条件应满足实际</w:t>
      </w:r>
    </w:p>
    <w:p>
      <w:pPr>
        <w:spacing w:line="219" w:lineRule="auto"/>
        <w:rPr>
          <w:rFonts w:ascii="SimSun" w:hAnsi="SimSun" w:eastAsia="SimSun" w:cs="SimSun"/>
          <w:sz w:val="23"/>
          <w:szCs w:val="23"/>
        </w:rPr>
      </w:pPr>
      <w:r>
        <w:rPr>
          <w:rFonts w:ascii="SimSun" w:hAnsi="SimSun" w:eastAsia="SimSun" w:cs="SimSun"/>
          <w:sz w:val="23"/>
          <w:szCs w:val="23"/>
          <w:spacing w:val="-16"/>
        </w:rPr>
        <w:t>需要，不满足的原则上不得招生。</w:t>
      </w:r>
    </w:p>
    <w:p>
      <w:pPr>
        <w:ind w:right="77" w:firstLine="450"/>
        <w:spacing w:before="151"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spacing w:val="40"/>
        </w:rPr>
        <w:t xml:space="preserve"> </w:t>
      </w:r>
      <w:r>
        <w:rPr>
          <w:rFonts w:ascii="SimSun" w:hAnsi="SimSun" w:eastAsia="SimSun" w:cs="SimSun"/>
          <w:sz w:val="23"/>
          <w:szCs w:val="23"/>
          <w:b/>
          <w:bCs/>
          <w:spacing w:val="-16"/>
        </w:rPr>
        <w:t>统筹整合社会资源。</w:t>
      </w:r>
      <w:r>
        <w:rPr>
          <w:rFonts w:ascii="SimSun" w:hAnsi="SimSun" w:eastAsia="SimSun" w:cs="SimSun"/>
          <w:sz w:val="23"/>
          <w:szCs w:val="23"/>
          <w:spacing w:val="8"/>
        </w:rPr>
        <w:t xml:space="preserve"> </w:t>
      </w:r>
      <w:r>
        <w:rPr>
          <w:rFonts w:ascii="SimSun" w:hAnsi="SimSun" w:eastAsia="SimSun" w:cs="SimSun"/>
          <w:sz w:val="23"/>
          <w:szCs w:val="23"/>
          <w:spacing w:val="-16"/>
        </w:rPr>
        <w:t>完善学校和公共体育场馆开放互促共进机制，推进学校体</w:t>
      </w:r>
      <w:r>
        <w:rPr>
          <w:rFonts w:ascii="SimSun" w:hAnsi="SimSun" w:eastAsia="SimSun" w:cs="SimSun"/>
          <w:sz w:val="23"/>
          <w:szCs w:val="23"/>
        </w:rPr>
        <w:t xml:space="preserve"> </w:t>
      </w:r>
      <w:r>
        <w:rPr>
          <w:rFonts w:ascii="SimSun" w:hAnsi="SimSun" w:eastAsia="SimSun" w:cs="SimSun"/>
          <w:sz w:val="23"/>
          <w:szCs w:val="23"/>
          <w:spacing w:val="-15"/>
        </w:rPr>
        <w:t>育场馆向社会开放、公共体育场馆向学生免费或低收费开放，提高体育场馆开放程度和</w:t>
      </w:r>
      <w:r>
        <w:rPr>
          <w:rFonts w:ascii="SimSun" w:hAnsi="SimSun" w:eastAsia="SimSun" w:cs="SimSun"/>
          <w:sz w:val="23"/>
          <w:szCs w:val="23"/>
          <w:spacing w:val="6"/>
        </w:rPr>
        <w:t xml:space="preserve"> </w:t>
      </w:r>
      <w:r>
        <w:rPr>
          <w:rFonts w:ascii="SimSun" w:hAnsi="SimSun" w:eastAsia="SimSun" w:cs="SimSun"/>
          <w:sz w:val="23"/>
          <w:szCs w:val="23"/>
          <w:spacing w:val="-15"/>
        </w:rPr>
        <w:t>利用效率。鼓励学校和社会体育场馆合作开设</w:t>
      </w:r>
      <w:r>
        <w:rPr>
          <w:rFonts w:ascii="SimSun" w:hAnsi="SimSun" w:eastAsia="SimSun" w:cs="SimSun"/>
          <w:sz w:val="23"/>
          <w:szCs w:val="23"/>
          <w:spacing w:val="-16"/>
        </w:rPr>
        <w:t>体育课程。统筹好学校和社会资源，城市</w:t>
      </w:r>
      <w:r>
        <w:rPr>
          <w:rFonts w:ascii="SimSun" w:hAnsi="SimSun" w:eastAsia="SimSun" w:cs="SimSun"/>
          <w:sz w:val="23"/>
          <w:szCs w:val="23"/>
        </w:rPr>
        <w:t xml:space="preserve"> </w:t>
      </w:r>
      <w:r>
        <w:rPr>
          <w:rFonts w:ascii="SimSun" w:hAnsi="SimSun" w:eastAsia="SimSun" w:cs="SimSun"/>
          <w:sz w:val="23"/>
          <w:szCs w:val="23"/>
          <w:spacing w:val="-14"/>
        </w:rPr>
        <w:t>和社区建设规划要统筹学生体育锻炼需要，新建项目优先建在学校或其周边。综合</w:t>
      </w:r>
      <w:r>
        <w:rPr>
          <w:rFonts w:ascii="SimSun" w:hAnsi="SimSun" w:eastAsia="SimSun" w:cs="SimSun"/>
          <w:sz w:val="23"/>
          <w:szCs w:val="23"/>
          <w:spacing w:val="-15"/>
        </w:rPr>
        <w:t>利用</w:t>
      </w:r>
      <w:r>
        <w:rPr>
          <w:rFonts w:ascii="SimSun" w:hAnsi="SimSun" w:eastAsia="SimSun" w:cs="SimSun"/>
          <w:sz w:val="23"/>
          <w:szCs w:val="23"/>
        </w:rPr>
        <w:t xml:space="preserve"> </w:t>
      </w:r>
      <w:r>
        <w:rPr>
          <w:rFonts w:ascii="SimSun" w:hAnsi="SimSun" w:eastAsia="SimSun" w:cs="SimSun"/>
          <w:sz w:val="23"/>
          <w:szCs w:val="23"/>
          <w:spacing w:val="-14"/>
        </w:rPr>
        <w:t>公共体育设施，将开展体育活动作为解决中小学课后“三点半”问题的有效途径和中小</w:t>
      </w:r>
    </w:p>
    <w:p>
      <w:pPr>
        <w:spacing w:line="219" w:lineRule="auto"/>
        <w:rPr>
          <w:rFonts w:ascii="SimSun" w:hAnsi="SimSun" w:eastAsia="SimSun" w:cs="SimSun"/>
          <w:sz w:val="23"/>
          <w:szCs w:val="23"/>
        </w:rPr>
      </w:pPr>
      <w:r>
        <w:rPr>
          <w:rFonts w:ascii="SimSun" w:hAnsi="SimSun" w:eastAsia="SimSun" w:cs="SimSun"/>
          <w:sz w:val="23"/>
          <w:szCs w:val="23"/>
          <w:spacing w:val="-17"/>
        </w:rPr>
        <w:t>学生课后服务工作的重要载体。</w:t>
      </w:r>
    </w:p>
    <w:p>
      <w:pPr>
        <w:spacing w:line="241" w:lineRule="auto"/>
        <w:rPr>
          <w:rFonts w:ascii="Arial"/>
          <w:sz w:val="21"/>
        </w:rPr>
      </w:pPr>
      <w:r/>
    </w:p>
    <w:p>
      <w:pPr>
        <w:spacing w:line="242" w:lineRule="auto"/>
        <w:rPr>
          <w:rFonts w:ascii="Arial"/>
          <w:sz w:val="21"/>
        </w:rPr>
      </w:pPr>
      <w:r/>
    </w:p>
    <w:p>
      <w:pPr>
        <w:ind w:left="453"/>
        <w:spacing w:before="76" w:line="221" w:lineRule="auto"/>
        <w:outlineLvl w:val="3"/>
        <w:rPr>
          <w:rFonts w:ascii="SimHei" w:hAnsi="SimHei" w:eastAsia="SimHei" w:cs="SimHei"/>
          <w:sz w:val="23"/>
          <w:szCs w:val="23"/>
        </w:rPr>
      </w:pPr>
      <w:r>
        <w:rPr>
          <w:rFonts w:ascii="SimHei" w:hAnsi="SimHei" w:eastAsia="SimHei" w:cs="SimHei"/>
          <w:sz w:val="23"/>
          <w:szCs w:val="23"/>
          <w:b/>
          <w:bCs/>
          <w:spacing w:val="-1"/>
        </w:rPr>
        <w:t>四、</w:t>
      </w:r>
      <w:r>
        <w:rPr>
          <w:rFonts w:ascii="SimHei" w:hAnsi="SimHei" w:eastAsia="SimHei" w:cs="SimHei"/>
          <w:sz w:val="23"/>
          <w:szCs w:val="23"/>
          <w:spacing w:val="-58"/>
        </w:rPr>
        <w:t xml:space="preserve"> </w:t>
      </w:r>
      <w:r>
        <w:rPr>
          <w:rFonts w:ascii="SimHei" w:hAnsi="SimHei" w:eastAsia="SimHei" w:cs="SimHei"/>
          <w:sz w:val="23"/>
          <w:szCs w:val="23"/>
          <w:b/>
          <w:bCs/>
          <w:spacing w:val="-1"/>
        </w:rPr>
        <w:t>积极完善评价机制</w:t>
      </w:r>
    </w:p>
    <w:p>
      <w:pPr>
        <w:ind w:firstLine="450"/>
        <w:spacing w:before="292"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12.</w:t>
      </w:r>
      <w:r>
        <w:rPr>
          <w:rFonts w:ascii="Times New Roman" w:hAnsi="Times New Roman" w:eastAsia="Times New Roman" w:cs="Times New Roman"/>
          <w:sz w:val="23"/>
          <w:szCs w:val="23"/>
          <w:spacing w:val="33"/>
        </w:rPr>
        <w:t xml:space="preserve"> </w:t>
      </w:r>
      <w:r>
        <w:rPr>
          <w:rFonts w:ascii="SimSun" w:hAnsi="SimSun" w:eastAsia="SimSun" w:cs="SimSun"/>
          <w:sz w:val="23"/>
          <w:szCs w:val="23"/>
          <w:b/>
          <w:bCs/>
          <w:spacing w:val="-15"/>
        </w:rPr>
        <w:t>推进学校体育评价改革。</w:t>
      </w:r>
      <w:r>
        <w:rPr>
          <w:rFonts w:ascii="SimSun" w:hAnsi="SimSun" w:eastAsia="SimSun" w:cs="SimSun"/>
          <w:sz w:val="23"/>
          <w:szCs w:val="23"/>
          <w:spacing w:val="-12"/>
        </w:rPr>
        <w:t xml:space="preserve"> </w:t>
      </w:r>
      <w:r>
        <w:rPr>
          <w:rFonts w:ascii="SimSun" w:hAnsi="SimSun" w:eastAsia="SimSun" w:cs="SimSun"/>
          <w:sz w:val="23"/>
          <w:szCs w:val="23"/>
          <w:spacing w:val="-15"/>
        </w:rPr>
        <w:t>建立日常参与、体质</w:t>
      </w:r>
      <w:r>
        <w:rPr>
          <w:rFonts w:ascii="SimSun" w:hAnsi="SimSun" w:eastAsia="SimSun" w:cs="SimSun"/>
          <w:sz w:val="23"/>
          <w:szCs w:val="23"/>
          <w:spacing w:val="-16"/>
        </w:rPr>
        <w:t>监测和专项运动技能测试相结合</w:t>
      </w:r>
      <w:r>
        <w:rPr>
          <w:rFonts w:ascii="SimSun" w:hAnsi="SimSun" w:eastAsia="SimSun" w:cs="SimSun"/>
          <w:sz w:val="23"/>
          <w:szCs w:val="23"/>
        </w:rPr>
        <w:t xml:space="preserve"> </w:t>
      </w:r>
      <w:r>
        <w:rPr>
          <w:rFonts w:ascii="SimSun" w:hAnsi="SimSun" w:eastAsia="SimSun" w:cs="SimSun"/>
          <w:sz w:val="23"/>
          <w:szCs w:val="23"/>
          <w:spacing w:val="-14"/>
        </w:rPr>
        <w:t>的考查机制，将达到国家学生体质健康标准要求作为教育教学考核的重要内容。完善学</w:t>
      </w:r>
      <w:r>
        <w:rPr>
          <w:rFonts w:ascii="SimSun" w:hAnsi="SimSun" w:eastAsia="SimSun" w:cs="SimSun"/>
          <w:sz w:val="23"/>
          <w:szCs w:val="23"/>
          <w:spacing w:val="3"/>
        </w:rPr>
        <w:t xml:space="preserve"> </w:t>
      </w:r>
      <w:r>
        <w:rPr>
          <w:rFonts w:ascii="SimSun" w:hAnsi="SimSun" w:eastAsia="SimSun" w:cs="SimSun"/>
          <w:sz w:val="23"/>
          <w:szCs w:val="23"/>
          <w:spacing w:val="-14"/>
        </w:rPr>
        <w:t>生体质健康档案，中小学校要客观记录学生日常体育参与情况和体质健康监测结果，定</w:t>
      </w:r>
      <w:r>
        <w:rPr>
          <w:rFonts w:ascii="SimSun" w:hAnsi="SimSun" w:eastAsia="SimSun" w:cs="SimSun"/>
          <w:sz w:val="23"/>
          <w:szCs w:val="23"/>
          <w:spacing w:val="5"/>
        </w:rPr>
        <w:t xml:space="preserve"> </w:t>
      </w:r>
      <w:r>
        <w:rPr>
          <w:rFonts w:ascii="SimSun" w:hAnsi="SimSun" w:eastAsia="SimSun" w:cs="SimSun"/>
          <w:sz w:val="23"/>
          <w:szCs w:val="23"/>
          <w:spacing w:val="-13"/>
        </w:rPr>
        <w:t>期向家长反馈。将体育科目纳入初、高中学业水平考试范围。</w:t>
      </w:r>
      <w:r>
        <w:rPr>
          <w:rFonts w:ascii="SimSun" w:hAnsi="SimSun" w:eastAsia="SimSun" w:cs="SimSun"/>
          <w:sz w:val="23"/>
          <w:szCs w:val="23"/>
          <w:spacing w:val="-14"/>
        </w:rPr>
        <w:t>改进中考体育测试内容，</w:t>
      </w:r>
      <w:r>
        <w:rPr>
          <w:rFonts w:ascii="SimSun" w:hAnsi="SimSun" w:eastAsia="SimSun" w:cs="SimSun"/>
          <w:sz w:val="23"/>
          <w:szCs w:val="23"/>
        </w:rPr>
        <w:t xml:space="preserve"> </w:t>
      </w:r>
      <w:r>
        <w:rPr>
          <w:rFonts w:ascii="SimSun" w:hAnsi="SimSun" w:eastAsia="SimSun" w:cs="SimSun"/>
          <w:sz w:val="23"/>
          <w:szCs w:val="23"/>
          <w:spacing w:val="-17"/>
        </w:rPr>
        <w:t>方式和计分办法，科学确定并逐步提高分值。积极推进高校在</w:t>
      </w:r>
      <w:r>
        <w:rPr>
          <w:rFonts w:ascii="SimSun" w:hAnsi="SimSun" w:eastAsia="SimSun" w:cs="SimSun"/>
          <w:sz w:val="23"/>
          <w:szCs w:val="23"/>
          <w:spacing w:val="-18"/>
        </w:rPr>
        <w:t>招生测试中增设体育项目。</w:t>
      </w:r>
      <w:r>
        <w:rPr>
          <w:rFonts w:ascii="SimSun" w:hAnsi="SimSun" w:eastAsia="SimSun" w:cs="SimSun"/>
          <w:sz w:val="23"/>
          <w:szCs w:val="23"/>
        </w:rPr>
        <w:t xml:space="preserve"> </w:t>
      </w:r>
      <w:r>
        <w:rPr>
          <w:rFonts w:ascii="SimSun" w:hAnsi="SimSun" w:eastAsia="SimSun" w:cs="SimSun"/>
          <w:sz w:val="23"/>
          <w:szCs w:val="23"/>
          <w:spacing w:val="-19"/>
        </w:rPr>
        <w:t>启动在高校招生中使用体育素养评价结果的研究。加强学生综合素质评价档案使用，</w:t>
      </w:r>
      <w:r>
        <w:rPr>
          <w:rFonts w:ascii="SimSun" w:hAnsi="SimSun" w:eastAsia="SimSun" w:cs="SimSun"/>
          <w:sz w:val="23"/>
          <w:szCs w:val="23"/>
          <w:spacing w:val="-20"/>
        </w:rPr>
        <w:t>高校</w:t>
      </w:r>
    </w:p>
    <w:p>
      <w:pPr>
        <w:spacing w:before="1" w:line="217" w:lineRule="auto"/>
        <w:rPr>
          <w:rFonts w:ascii="SimSun" w:hAnsi="SimSun" w:eastAsia="SimSun" w:cs="SimSun"/>
          <w:sz w:val="23"/>
          <w:szCs w:val="23"/>
        </w:rPr>
      </w:pPr>
      <w:r>
        <w:rPr>
          <w:rFonts w:ascii="SimSun" w:hAnsi="SimSun" w:eastAsia="SimSun" w:cs="SimSun"/>
          <w:sz w:val="23"/>
          <w:szCs w:val="23"/>
          <w:spacing w:val="-19"/>
        </w:rPr>
        <w:t>根据人才培养目标和专业学习需要，将学生综合素质评</w:t>
      </w:r>
      <w:r>
        <w:rPr>
          <w:rFonts w:ascii="SimSun" w:hAnsi="SimSun" w:eastAsia="SimSun" w:cs="SimSun"/>
          <w:sz w:val="23"/>
          <w:szCs w:val="23"/>
          <w:spacing w:val="-20"/>
        </w:rPr>
        <w:t>价结果作为招生录取的重要参考。</w:t>
      </w:r>
    </w:p>
    <w:p>
      <w:pPr>
        <w:ind w:left="450"/>
        <w:spacing w:before="165" w:line="218" w:lineRule="auto"/>
        <w:rPr>
          <w:rFonts w:ascii="SimSun" w:hAnsi="SimSun" w:eastAsia="SimSun" w:cs="SimSun"/>
          <w:sz w:val="23"/>
          <w:szCs w:val="23"/>
        </w:rPr>
      </w:pPr>
      <w:r>
        <w:rPr>
          <w:rFonts w:ascii="Times New Roman" w:hAnsi="Times New Roman" w:eastAsia="Times New Roman" w:cs="Times New Roman"/>
          <w:sz w:val="23"/>
          <w:szCs w:val="23"/>
          <w:b/>
          <w:bCs/>
          <w:spacing w:val="-15"/>
        </w:rPr>
        <w:t>13.</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5"/>
        </w:rPr>
        <w:t>完善体育教师岗位评价。</w:t>
      </w:r>
      <w:r>
        <w:rPr>
          <w:rFonts w:ascii="SimSun" w:hAnsi="SimSun" w:eastAsia="SimSun" w:cs="SimSun"/>
          <w:sz w:val="23"/>
          <w:szCs w:val="23"/>
          <w:spacing w:val="8"/>
        </w:rPr>
        <w:t xml:space="preserve"> </w:t>
      </w:r>
      <w:r>
        <w:rPr>
          <w:rFonts w:ascii="SimSun" w:hAnsi="SimSun" w:eastAsia="SimSun" w:cs="SimSun"/>
          <w:sz w:val="23"/>
          <w:szCs w:val="23"/>
          <w:spacing w:val="-15"/>
        </w:rPr>
        <w:t>把师德师风作为评价体育教</w:t>
      </w:r>
      <w:r>
        <w:rPr>
          <w:rFonts w:ascii="SimSun" w:hAnsi="SimSun" w:eastAsia="SimSun" w:cs="SimSun"/>
          <w:sz w:val="23"/>
          <w:szCs w:val="23"/>
          <w:spacing w:val="-16"/>
        </w:rPr>
        <w:t>师素质的第一标准。围绕</w:t>
      </w:r>
    </w:p>
    <w:p>
      <w:pPr>
        <w:sectPr>
          <w:pgSz w:w="10320" w:h="14570"/>
          <w:pgMar w:top="400" w:right="1064" w:bottom="400" w:left="959" w:header="0" w:footer="0" w:gutter="0"/>
        </w:sectPr>
        <w:rPr/>
      </w:pPr>
    </w:p>
    <w:p>
      <w:pPr>
        <w:ind w:right="135"/>
        <w:spacing w:before="77" w:line="219" w:lineRule="auto"/>
        <w:jc w:val="right"/>
        <w:rPr>
          <w:rFonts w:ascii="SimSun" w:hAnsi="SimSun" w:eastAsia="SimSun" w:cs="SimSun"/>
          <w:sz w:val="14"/>
          <w:szCs w:val="14"/>
        </w:rPr>
      </w:pPr>
      <w:r>
        <w:rPr>
          <w:rFonts w:ascii="SimSun" w:hAnsi="SimSun" w:eastAsia="SimSun" w:cs="SimSun"/>
          <w:sz w:val="19"/>
          <w:szCs w:val="19"/>
          <w:spacing w:val="-11"/>
        </w:rPr>
        <w:t>二、相关政策文件</w:t>
      </w:r>
      <w:r>
        <w:rPr>
          <w:rFonts w:ascii="SimSun" w:hAnsi="SimSun" w:eastAsia="SimSun" w:cs="SimSun"/>
          <w:sz w:val="19"/>
          <w:szCs w:val="19"/>
          <w:spacing w:val="21"/>
        </w:rPr>
        <w:t xml:space="preserve">   </w:t>
      </w:r>
      <w:r>
        <w:rPr>
          <w:rFonts w:ascii="SimSun" w:hAnsi="SimSun" w:eastAsia="SimSun" w:cs="SimSun"/>
          <w:sz w:val="14"/>
          <w:szCs w:val="14"/>
          <w:spacing w:val="-11"/>
        </w:rPr>
        <w:t>179</w:t>
      </w:r>
    </w:p>
    <w:p>
      <w:pPr>
        <w:spacing w:line="259" w:lineRule="auto"/>
        <w:rPr>
          <w:rFonts w:ascii="Arial"/>
          <w:sz w:val="21"/>
        </w:rPr>
      </w:pPr>
      <w:r/>
    </w:p>
    <w:p>
      <w:pPr>
        <w:ind w:right="46"/>
        <w:spacing w:before="75" w:line="345" w:lineRule="auto"/>
        <w:jc w:val="both"/>
        <w:rPr>
          <w:rFonts w:ascii="SimSun" w:hAnsi="SimSun" w:eastAsia="SimSun" w:cs="SimSun"/>
          <w:sz w:val="23"/>
          <w:szCs w:val="23"/>
        </w:rPr>
      </w:pPr>
      <w:r>
        <w:rPr>
          <w:rFonts w:ascii="SimSun" w:hAnsi="SimSun" w:eastAsia="SimSun" w:cs="SimSun"/>
          <w:sz w:val="23"/>
          <w:szCs w:val="23"/>
          <w:spacing w:val="-16"/>
        </w:rPr>
        <w:t>教会、勤练、常赛的要求，完善体育教师绩效工资和考核评价机制。将评价导向从教师</w:t>
      </w:r>
      <w:r>
        <w:rPr>
          <w:rFonts w:ascii="SimSun" w:hAnsi="SimSun" w:eastAsia="SimSun" w:cs="SimSun"/>
          <w:sz w:val="23"/>
          <w:szCs w:val="23"/>
          <w:spacing w:val="17"/>
        </w:rPr>
        <w:t xml:space="preserve"> </w:t>
      </w:r>
      <w:r>
        <w:rPr>
          <w:rFonts w:ascii="SimSun" w:hAnsi="SimSun" w:eastAsia="SimSun" w:cs="SimSun"/>
          <w:sz w:val="23"/>
          <w:szCs w:val="23"/>
          <w:spacing w:val="-16"/>
        </w:rPr>
        <w:t>教了多少转向教会了多少，从完成课时数量转向教育教学质量。将体育教师课余指导</w:t>
      </w:r>
      <w:r>
        <w:rPr>
          <w:rFonts w:ascii="SimSun" w:hAnsi="SimSun" w:eastAsia="SimSun" w:cs="SimSun"/>
          <w:sz w:val="23"/>
          <w:szCs w:val="23"/>
          <w:spacing w:val="-17"/>
        </w:rPr>
        <w:t>学</w:t>
      </w:r>
      <w:r>
        <w:rPr>
          <w:rFonts w:ascii="SimSun" w:hAnsi="SimSun" w:eastAsia="SimSun" w:cs="SimSun"/>
          <w:sz w:val="23"/>
          <w:szCs w:val="23"/>
        </w:rPr>
        <w:t xml:space="preserve"> </w:t>
      </w:r>
      <w:r>
        <w:rPr>
          <w:rFonts w:ascii="SimSun" w:hAnsi="SimSun" w:eastAsia="SimSun" w:cs="SimSun"/>
          <w:sz w:val="23"/>
          <w:szCs w:val="23"/>
          <w:spacing w:val="-16"/>
        </w:rPr>
        <w:t>生勤练和常赛，以及承担学校安排的课后训练、课外活动、课后服务、指导参赛和走教</w:t>
      </w:r>
      <w:r>
        <w:rPr>
          <w:rFonts w:ascii="SimSun" w:hAnsi="SimSun" w:eastAsia="SimSun" w:cs="SimSun"/>
          <w:sz w:val="23"/>
          <w:szCs w:val="23"/>
          <w:spacing w:val="15"/>
        </w:rPr>
        <w:t xml:space="preserve"> </w:t>
      </w:r>
      <w:r>
        <w:rPr>
          <w:rFonts w:ascii="SimSun" w:hAnsi="SimSun" w:eastAsia="SimSun" w:cs="SimSun"/>
          <w:sz w:val="23"/>
          <w:szCs w:val="23"/>
          <w:spacing w:val="-15"/>
        </w:rPr>
        <w:t>任务计入工作量，并根据学生体质健康状况和竞赛成绩，在绩效工资内部分配时给</w:t>
      </w:r>
      <w:r>
        <w:rPr>
          <w:rFonts w:ascii="SimSun" w:hAnsi="SimSun" w:eastAsia="SimSun" w:cs="SimSun"/>
          <w:sz w:val="23"/>
          <w:szCs w:val="23"/>
          <w:spacing w:val="-16"/>
        </w:rPr>
        <w:t>予倾</w:t>
      </w:r>
      <w:r>
        <w:rPr>
          <w:rFonts w:ascii="SimSun" w:hAnsi="SimSun" w:eastAsia="SimSun" w:cs="SimSun"/>
          <w:sz w:val="23"/>
          <w:szCs w:val="23"/>
        </w:rPr>
        <w:t xml:space="preserve"> </w:t>
      </w:r>
      <w:r>
        <w:rPr>
          <w:rFonts w:ascii="SimSun" w:hAnsi="SimSun" w:eastAsia="SimSun" w:cs="SimSun"/>
          <w:sz w:val="23"/>
          <w:szCs w:val="23"/>
          <w:spacing w:val="-16"/>
        </w:rPr>
        <w:t>斜。完善体育教师职称评聘标准，确保体育教师在职务职称晋升、教学科研成果评定等</w:t>
      </w:r>
      <w:r>
        <w:rPr>
          <w:rFonts w:ascii="SimSun" w:hAnsi="SimSun" w:eastAsia="SimSun" w:cs="SimSun"/>
          <w:sz w:val="23"/>
          <w:szCs w:val="23"/>
          <w:spacing w:val="16"/>
        </w:rPr>
        <w:t xml:space="preserve"> </w:t>
      </w:r>
      <w:r>
        <w:rPr>
          <w:rFonts w:ascii="SimSun" w:hAnsi="SimSun" w:eastAsia="SimSun" w:cs="SimSun"/>
          <w:sz w:val="23"/>
          <w:szCs w:val="23"/>
          <w:spacing w:val="-16"/>
        </w:rPr>
        <w:t>方面，与其他学科教师享受同等待遇。优化体育教师岗位结构，畅通体育教师职业发展</w:t>
      </w:r>
      <w:r>
        <w:rPr>
          <w:rFonts w:ascii="SimSun" w:hAnsi="SimSun" w:eastAsia="SimSun" w:cs="SimSun"/>
          <w:sz w:val="23"/>
          <w:szCs w:val="23"/>
          <w:spacing w:val="18"/>
        </w:rPr>
        <w:t xml:space="preserve"> </w:t>
      </w:r>
      <w:r>
        <w:rPr>
          <w:rFonts w:ascii="SimSun" w:hAnsi="SimSun" w:eastAsia="SimSun" w:cs="SimSun"/>
          <w:sz w:val="23"/>
          <w:szCs w:val="23"/>
          <w:spacing w:val="-15"/>
        </w:rPr>
        <w:t>通道。提升体育教师科研能力，在全国教育科学</w:t>
      </w:r>
      <w:r>
        <w:rPr>
          <w:rFonts w:ascii="SimSun" w:hAnsi="SimSun" w:eastAsia="SimSun" w:cs="SimSun"/>
          <w:sz w:val="23"/>
          <w:szCs w:val="23"/>
          <w:spacing w:val="-16"/>
        </w:rPr>
        <w:t>规划课题、教育部人文社会科学研究项</w:t>
      </w:r>
      <w:r>
        <w:rPr>
          <w:rFonts w:ascii="SimSun" w:hAnsi="SimSun" w:eastAsia="SimSun" w:cs="SimSun"/>
          <w:sz w:val="23"/>
          <w:szCs w:val="23"/>
        </w:rPr>
        <w:t xml:space="preserve"> </w:t>
      </w:r>
      <w:r>
        <w:rPr>
          <w:rFonts w:ascii="SimSun" w:hAnsi="SimSun" w:eastAsia="SimSun" w:cs="SimSun"/>
          <w:sz w:val="23"/>
          <w:szCs w:val="23"/>
          <w:spacing w:val="-16"/>
        </w:rPr>
        <w:t>目中设立体育专项课题。加大对体育教师表彰力度，在教学成果奖等评选表彰中，保证</w:t>
      </w:r>
    </w:p>
    <w:p>
      <w:pPr>
        <w:spacing w:before="1" w:line="217" w:lineRule="auto"/>
        <w:rPr>
          <w:rFonts w:ascii="SimSun" w:hAnsi="SimSun" w:eastAsia="SimSun" w:cs="SimSun"/>
          <w:sz w:val="23"/>
          <w:szCs w:val="23"/>
        </w:rPr>
      </w:pPr>
      <w:r>
        <w:rPr>
          <w:rFonts w:ascii="SimSun" w:hAnsi="SimSun" w:eastAsia="SimSun" w:cs="SimSun"/>
          <w:sz w:val="23"/>
          <w:szCs w:val="23"/>
          <w:spacing w:val="-16"/>
        </w:rPr>
        <w:t>体育教师占有一定比例。参照体育教师，研究并逐步完善学校教练员岗位评价。</w:t>
      </w:r>
    </w:p>
    <w:p>
      <w:pPr>
        <w:ind w:right="45" w:firstLine="459"/>
        <w:spacing w:before="213" w:line="354" w:lineRule="auto"/>
        <w:rPr>
          <w:rFonts w:ascii="SimSun" w:hAnsi="SimSun" w:eastAsia="SimSun" w:cs="SimSun"/>
          <w:sz w:val="23"/>
          <w:szCs w:val="23"/>
        </w:rPr>
      </w:pPr>
      <w:r>
        <w:rPr>
          <w:rFonts w:ascii="Times New Roman" w:hAnsi="Times New Roman" w:eastAsia="Times New Roman" w:cs="Times New Roman"/>
          <w:sz w:val="23"/>
          <w:szCs w:val="23"/>
          <w:b/>
          <w:bCs/>
          <w:spacing w:val="-16"/>
        </w:rPr>
        <w:t>14.</w:t>
      </w:r>
      <w:r>
        <w:rPr>
          <w:rFonts w:ascii="Times New Roman" w:hAnsi="Times New Roman" w:eastAsia="Times New Roman" w:cs="Times New Roman"/>
          <w:sz w:val="23"/>
          <w:szCs w:val="23"/>
          <w:spacing w:val="3"/>
        </w:rPr>
        <w:t xml:space="preserve"> </w:t>
      </w:r>
      <w:r>
        <w:rPr>
          <w:rFonts w:ascii="SimSun" w:hAnsi="SimSun" w:eastAsia="SimSun" w:cs="SimSun"/>
          <w:sz w:val="23"/>
          <w:szCs w:val="23"/>
          <w:b/>
          <w:bCs/>
          <w:spacing w:val="-16"/>
        </w:rPr>
        <w:t>健全教育督导评价体系。</w:t>
      </w:r>
      <w:r>
        <w:rPr>
          <w:rFonts w:ascii="SimSun" w:hAnsi="SimSun" w:eastAsia="SimSun" w:cs="SimSun"/>
          <w:sz w:val="23"/>
          <w:szCs w:val="23"/>
          <w:spacing w:val="-2"/>
        </w:rPr>
        <w:t xml:space="preserve"> </w:t>
      </w:r>
      <w:r>
        <w:rPr>
          <w:rFonts w:ascii="SimSun" w:hAnsi="SimSun" w:eastAsia="SimSun" w:cs="SimSun"/>
          <w:sz w:val="23"/>
          <w:szCs w:val="23"/>
          <w:spacing w:val="-16"/>
        </w:rPr>
        <w:t>将学校体育纳入地方发展规划，明确</w:t>
      </w:r>
      <w:r>
        <w:rPr>
          <w:rFonts w:ascii="SimSun" w:hAnsi="SimSun" w:eastAsia="SimSun" w:cs="SimSun"/>
          <w:sz w:val="23"/>
          <w:szCs w:val="23"/>
          <w:spacing w:val="-17"/>
        </w:rPr>
        <w:t>政府、教育行政</w:t>
      </w:r>
      <w:r>
        <w:rPr>
          <w:rFonts w:ascii="SimSun" w:hAnsi="SimSun" w:eastAsia="SimSun" w:cs="SimSun"/>
          <w:sz w:val="23"/>
          <w:szCs w:val="23"/>
        </w:rPr>
        <w:t xml:space="preserve"> </w:t>
      </w:r>
      <w:r>
        <w:rPr>
          <w:rFonts w:ascii="SimSun" w:hAnsi="SimSun" w:eastAsia="SimSun" w:cs="SimSun"/>
          <w:sz w:val="23"/>
          <w:szCs w:val="23"/>
          <w:spacing w:val="-16"/>
        </w:rPr>
        <w:t>部门和学校的职责。把政策措施落实情况、学生体质健康状况、素质测评情况和支持学</w:t>
      </w:r>
      <w:r>
        <w:rPr>
          <w:rFonts w:ascii="SimSun" w:hAnsi="SimSun" w:eastAsia="SimSun" w:cs="SimSun"/>
          <w:sz w:val="23"/>
          <w:szCs w:val="23"/>
          <w:spacing w:val="18"/>
        </w:rPr>
        <w:t xml:space="preserve"> </w:t>
      </w:r>
      <w:r>
        <w:rPr>
          <w:rFonts w:ascii="SimSun" w:hAnsi="SimSun" w:eastAsia="SimSun" w:cs="SimSun"/>
          <w:sz w:val="23"/>
          <w:szCs w:val="23"/>
          <w:spacing w:val="-16"/>
        </w:rPr>
        <w:t>校开展体育工作情况等纳入教育督导评估范围。完善国家义务教育体育质量监测，提高</w:t>
      </w:r>
      <w:r>
        <w:rPr>
          <w:rFonts w:ascii="SimSun" w:hAnsi="SimSun" w:eastAsia="SimSun" w:cs="SimSun"/>
          <w:sz w:val="23"/>
          <w:szCs w:val="23"/>
          <w:spacing w:val="16"/>
        </w:rPr>
        <w:t xml:space="preserve"> </w:t>
      </w:r>
      <w:r>
        <w:rPr>
          <w:rFonts w:ascii="SimSun" w:hAnsi="SimSun" w:eastAsia="SimSun" w:cs="SimSun"/>
          <w:sz w:val="23"/>
          <w:szCs w:val="23"/>
          <w:spacing w:val="-16"/>
        </w:rPr>
        <w:t>监测科学性，公布监测结果。把体育工作及其效果作为高校办学评价的重要指标</w:t>
      </w:r>
      <w:r>
        <w:rPr>
          <w:rFonts w:ascii="SimSun" w:hAnsi="SimSun" w:eastAsia="SimSun" w:cs="SimSun"/>
          <w:sz w:val="23"/>
          <w:szCs w:val="23"/>
          <w:spacing w:val="-17"/>
        </w:rPr>
        <w:t>，纳入</w:t>
      </w:r>
      <w:r>
        <w:rPr>
          <w:rFonts w:ascii="SimSun" w:hAnsi="SimSun" w:eastAsia="SimSun" w:cs="SimSun"/>
          <w:sz w:val="23"/>
          <w:szCs w:val="23"/>
        </w:rPr>
        <w:t xml:space="preserve"> </w:t>
      </w:r>
      <w:r>
        <w:rPr>
          <w:rFonts w:ascii="SimSun" w:hAnsi="SimSun" w:eastAsia="SimSun" w:cs="SimSun"/>
          <w:sz w:val="23"/>
          <w:szCs w:val="23"/>
          <w:spacing w:val="-16"/>
        </w:rPr>
        <w:t>高校本科教学工作评估指标体系和“双一流”建设成效评价。对政策落实不到位、学生</w:t>
      </w:r>
      <w:r>
        <w:rPr>
          <w:rFonts w:ascii="SimSun" w:hAnsi="SimSun" w:eastAsia="SimSun" w:cs="SimSun"/>
          <w:sz w:val="23"/>
          <w:szCs w:val="23"/>
          <w:spacing w:val="17"/>
        </w:rPr>
        <w:t xml:space="preserve"> </w:t>
      </w:r>
      <w:r>
        <w:rPr>
          <w:rFonts w:ascii="SimSun" w:hAnsi="SimSun" w:eastAsia="SimSun" w:cs="SimSun"/>
          <w:sz w:val="23"/>
          <w:szCs w:val="23"/>
          <w:spacing w:val="-12"/>
        </w:rPr>
        <w:t>体质健康达标率和素质测评合格率持续下降的地方政</w:t>
      </w:r>
      <w:r>
        <w:rPr>
          <w:rFonts w:ascii="SimSun" w:hAnsi="SimSun" w:eastAsia="SimSun" w:cs="SimSun"/>
          <w:sz w:val="23"/>
          <w:szCs w:val="23"/>
          <w:spacing w:val="-13"/>
        </w:rPr>
        <w:t>府、教育行政部门和学校负责人</w:t>
      </w:r>
    </w:p>
    <w:p>
      <w:pPr>
        <w:spacing w:line="218" w:lineRule="auto"/>
        <w:rPr>
          <w:rFonts w:ascii="SimSun" w:hAnsi="SimSun" w:eastAsia="SimSun" w:cs="SimSun"/>
          <w:sz w:val="23"/>
          <w:szCs w:val="23"/>
        </w:rPr>
      </w:pPr>
      <w:r>
        <w:rPr>
          <w:rFonts w:ascii="SimSun" w:hAnsi="SimSun" w:eastAsia="SimSun" w:cs="SimSun"/>
          <w:sz w:val="23"/>
          <w:szCs w:val="23"/>
          <w:spacing w:val="-18"/>
        </w:rPr>
        <w:t>依规依法予以问责。</w:t>
      </w:r>
    </w:p>
    <w:p>
      <w:pPr>
        <w:spacing w:line="386" w:lineRule="auto"/>
        <w:rPr>
          <w:rFonts w:ascii="Arial"/>
          <w:sz w:val="21"/>
        </w:rPr>
      </w:pPr>
      <w:r/>
    </w:p>
    <w:p>
      <w:pPr>
        <w:ind w:left="463"/>
        <w:spacing w:before="75" w:line="222" w:lineRule="auto"/>
        <w:outlineLvl w:val="3"/>
        <w:rPr>
          <w:rFonts w:ascii="SimHei" w:hAnsi="SimHei" w:eastAsia="SimHei" w:cs="SimHei"/>
          <w:sz w:val="23"/>
          <w:szCs w:val="23"/>
        </w:rPr>
      </w:pPr>
      <w:r>
        <w:rPr>
          <w:rFonts w:ascii="SimHei" w:hAnsi="SimHei" w:eastAsia="SimHei" w:cs="SimHei"/>
          <w:sz w:val="23"/>
          <w:szCs w:val="23"/>
          <w:b/>
          <w:bCs/>
          <w:spacing w:val="-4"/>
        </w:rPr>
        <w:t>五、</w:t>
      </w:r>
      <w:r>
        <w:rPr>
          <w:rFonts w:ascii="SimHei" w:hAnsi="SimHei" w:eastAsia="SimHei" w:cs="SimHei"/>
          <w:sz w:val="23"/>
          <w:szCs w:val="23"/>
          <w:spacing w:val="-49"/>
        </w:rPr>
        <w:t xml:space="preserve"> </w:t>
      </w:r>
      <w:r>
        <w:rPr>
          <w:rFonts w:ascii="SimHei" w:hAnsi="SimHei" w:eastAsia="SimHei" w:cs="SimHei"/>
          <w:sz w:val="23"/>
          <w:szCs w:val="23"/>
          <w:b/>
          <w:bCs/>
          <w:spacing w:val="-4"/>
        </w:rPr>
        <w:t>切实加强组织保障</w:t>
      </w:r>
    </w:p>
    <w:p>
      <w:pPr>
        <w:ind w:right="45" w:firstLine="459"/>
        <w:spacing w:before="302"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22"/>
        </w:rPr>
        <w:t>15.</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22"/>
        </w:rPr>
        <w:t>加强组织领导和经费保障。</w:t>
      </w:r>
      <w:r>
        <w:rPr>
          <w:rFonts w:ascii="SimSun" w:hAnsi="SimSun" w:eastAsia="SimSun" w:cs="SimSun"/>
          <w:sz w:val="23"/>
          <w:szCs w:val="23"/>
          <w:spacing w:val="-12"/>
        </w:rPr>
        <w:t xml:space="preserve"> </w:t>
      </w:r>
      <w:r>
        <w:rPr>
          <w:rFonts w:ascii="SimSun" w:hAnsi="SimSun" w:eastAsia="SimSun" w:cs="SimSun"/>
          <w:sz w:val="23"/>
          <w:szCs w:val="23"/>
          <w:spacing w:val="-22"/>
        </w:rPr>
        <w:t>地方各级党委和政府要把学校体育工作纳</w:t>
      </w:r>
      <w:r>
        <w:rPr>
          <w:rFonts w:ascii="SimSun" w:hAnsi="SimSun" w:eastAsia="SimSun" w:cs="SimSun"/>
          <w:sz w:val="23"/>
          <w:szCs w:val="23"/>
          <w:spacing w:val="-23"/>
        </w:rPr>
        <w:t>入重要议事</w:t>
      </w:r>
      <w:r>
        <w:rPr>
          <w:rFonts w:ascii="SimSun" w:hAnsi="SimSun" w:eastAsia="SimSun" w:cs="SimSun"/>
          <w:sz w:val="23"/>
          <w:szCs w:val="23"/>
        </w:rPr>
        <w:t xml:space="preserve"> </w:t>
      </w:r>
      <w:r>
        <w:rPr>
          <w:rFonts w:ascii="SimSun" w:hAnsi="SimSun" w:eastAsia="SimSun" w:cs="SimSun"/>
          <w:sz w:val="23"/>
          <w:szCs w:val="23"/>
          <w:spacing w:val="-16"/>
        </w:rPr>
        <w:t>日程，加强对本地区学校体育改革发展的总体谋划，党政主要负责同志要重视、关心学</w:t>
      </w:r>
      <w:r>
        <w:rPr>
          <w:rFonts w:ascii="SimSun" w:hAnsi="SimSun" w:eastAsia="SimSun" w:cs="SimSun"/>
          <w:sz w:val="23"/>
          <w:szCs w:val="23"/>
          <w:spacing w:val="18"/>
        </w:rPr>
        <w:t xml:space="preserve"> </w:t>
      </w:r>
      <w:r>
        <w:rPr>
          <w:rFonts w:ascii="SimSun" w:hAnsi="SimSun" w:eastAsia="SimSun" w:cs="SimSun"/>
          <w:sz w:val="23"/>
          <w:szCs w:val="23"/>
          <w:spacing w:val="-16"/>
        </w:rPr>
        <w:t>校体育工作。各地要建立加强学校体育工作部门联席会议制度，健全统筹协调机制。把</w:t>
      </w:r>
      <w:r>
        <w:rPr>
          <w:rFonts w:ascii="SimSun" w:hAnsi="SimSun" w:eastAsia="SimSun" w:cs="SimSun"/>
          <w:sz w:val="23"/>
          <w:szCs w:val="23"/>
          <w:spacing w:val="15"/>
        </w:rPr>
        <w:t xml:space="preserve"> </w:t>
      </w:r>
      <w:r>
        <w:rPr>
          <w:rFonts w:ascii="SimSun" w:hAnsi="SimSun" w:eastAsia="SimSun" w:cs="SimSun"/>
          <w:sz w:val="23"/>
          <w:szCs w:val="23"/>
          <w:spacing w:val="-21"/>
        </w:rPr>
        <w:t>学校体育工作纳入有关领导干部培训计划。各级政府要调整优化教育支出结构，完</w:t>
      </w:r>
      <w:r>
        <w:rPr>
          <w:rFonts w:ascii="SimSun" w:hAnsi="SimSun" w:eastAsia="SimSun" w:cs="SimSun"/>
          <w:sz w:val="23"/>
          <w:szCs w:val="23"/>
          <w:spacing w:val="-22"/>
        </w:rPr>
        <w:t>善投入</w:t>
      </w:r>
      <w:r>
        <w:rPr>
          <w:rFonts w:ascii="SimSun" w:hAnsi="SimSun" w:eastAsia="SimSun" w:cs="SimSun"/>
          <w:sz w:val="23"/>
          <w:szCs w:val="23"/>
        </w:rPr>
        <w:t xml:space="preserve"> </w:t>
      </w:r>
      <w:r>
        <w:rPr>
          <w:rFonts w:ascii="SimSun" w:hAnsi="SimSun" w:eastAsia="SimSun" w:cs="SimSun"/>
          <w:sz w:val="23"/>
          <w:szCs w:val="23"/>
          <w:spacing w:val="-21"/>
        </w:rPr>
        <w:t>机制，积极支持学校体育工作。地方政府要统筹安排财政转移支付资金和本级财力支持学</w:t>
      </w:r>
    </w:p>
    <w:p>
      <w:pPr>
        <w:spacing w:before="1" w:line="218" w:lineRule="auto"/>
        <w:rPr>
          <w:rFonts w:ascii="SimSun" w:hAnsi="SimSun" w:eastAsia="SimSun" w:cs="SimSun"/>
          <w:sz w:val="23"/>
          <w:szCs w:val="23"/>
        </w:rPr>
      </w:pPr>
      <w:r>
        <w:rPr>
          <w:rFonts w:ascii="SimSun" w:hAnsi="SimSun" w:eastAsia="SimSun" w:cs="SimSun"/>
          <w:sz w:val="23"/>
          <w:szCs w:val="23"/>
          <w:spacing w:val="-19"/>
        </w:rPr>
        <w:t>校体育工作。鼓励和引导社会资金支持学校体育发展，</w:t>
      </w:r>
      <w:r>
        <w:rPr>
          <w:rFonts w:ascii="SimSun" w:hAnsi="SimSun" w:eastAsia="SimSun" w:cs="SimSun"/>
          <w:sz w:val="23"/>
          <w:szCs w:val="23"/>
          <w:spacing w:val="-20"/>
        </w:rPr>
        <w:t>吸引社会捐赠，多渠道增加投入。</w:t>
      </w:r>
    </w:p>
    <w:p>
      <w:pPr>
        <w:ind w:right="42" w:firstLine="459"/>
        <w:spacing w:before="15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16.</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6"/>
        </w:rPr>
        <w:t>加强制度保障。</w:t>
      </w:r>
      <w:r>
        <w:rPr>
          <w:rFonts w:ascii="SimSun" w:hAnsi="SimSun" w:eastAsia="SimSun" w:cs="SimSun"/>
          <w:sz w:val="23"/>
          <w:szCs w:val="23"/>
          <w:spacing w:val="-12"/>
        </w:rPr>
        <w:t xml:space="preserve"> </w:t>
      </w:r>
      <w:r>
        <w:rPr>
          <w:rFonts w:ascii="SimSun" w:hAnsi="SimSun" w:eastAsia="SimSun" w:cs="SimSun"/>
          <w:sz w:val="23"/>
          <w:szCs w:val="23"/>
          <w:spacing w:val="-16"/>
        </w:rPr>
        <w:t>完善学校体育法律制度，研究修订《学校</w:t>
      </w:r>
      <w:r>
        <w:rPr>
          <w:rFonts w:ascii="SimSun" w:hAnsi="SimSun" w:eastAsia="SimSun" w:cs="SimSun"/>
          <w:sz w:val="23"/>
          <w:szCs w:val="23"/>
          <w:spacing w:val="-17"/>
        </w:rPr>
        <w:t>体育工作条例》。鼓</w:t>
      </w:r>
      <w:r>
        <w:rPr>
          <w:rFonts w:ascii="SimSun" w:hAnsi="SimSun" w:eastAsia="SimSun" w:cs="SimSun"/>
          <w:sz w:val="23"/>
          <w:szCs w:val="23"/>
        </w:rPr>
        <w:t xml:space="preserve"> </w:t>
      </w:r>
      <w:r>
        <w:rPr>
          <w:rFonts w:ascii="SimSun" w:hAnsi="SimSun" w:eastAsia="SimSun" w:cs="SimSun"/>
          <w:sz w:val="23"/>
          <w:szCs w:val="23"/>
          <w:spacing w:val="-10"/>
        </w:rPr>
        <w:t>励地方出台学校体育法规制度，为推动学校体育发展提供有力法治保障。建立政府主</w:t>
      </w:r>
      <w:r>
        <w:rPr>
          <w:rFonts w:ascii="SimSun" w:hAnsi="SimSun" w:eastAsia="SimSun" w:cs="SimSun"/>
          <w:sz w:val="23"/>
          <w:szCs w:val="23"/>
          <w:spacing w:val="11"/>
        </w:rPr>
        <w:t xml:space="preserve"> </w:t>
      </w:r>
      <w:r>
        <w:rPr>
          <w:rFonts w:ascii="SimSun" w:hAnsi="SimSun" w:eastAsia="SimSun" w:cs="SimSun"/>
          <w:sz w:val="23"/>
          <w:szCs w:val="23"/>
          <w:spacing w:val="-9"/>
        </w:rPr>
        <w:t>导、部门协同、社会参与的安全风险管理机制。健全政府、学校、家庭共</w:t>
      </w:r>
      <w:r>
        <w:rPr>
          <w:rFonts w:ascii="SimSun" w:hAnsi="SimSun" w:eastAsia="SimSun" w:cs="SimSun"/>
          <w:sz w:val="23"/>
          <w:szCs w:val="23"/>
          <w:spacing w:val="-10"/>
        </w:rPr>
        <w:t>同参与的学</w:t>
      </w:r>
      <w:r>
        <w:rPr>
          <w:rFonts w:ascii="SimSun" w:hAnsi="SimSun" w:eastAsia="SimSun" w:cs="SimSun"/>
          <w:sz w:val="23"/>
          <w:szCs w:val="23"/>
        </w:rPr>
        <w:t xml:space="preserve"> </w:t>
      </w:r>
      <w:r>
        <w:rPr>
          <w:rFonts w:ascii="SimSun" w:hAnsi="SimSun" w:eastAsia="SimSun" w:cs="SimSun"/>
          <w:sz w:val="23"/>
          <w:szCs w:val="23"/>
          <w:spacing w:val="-10"/>
        </w:rPr>
        <w:t>校体育运动伤害风险防范和处理机制，探索建立涵盖体育意外伤害的学生综合保险机</w:t>
      </w:r>
    </w:p>
    <w:p>
      <w:pPr>
        <w:spacing w:before="1" w:line="218" w:lineRule="auto"/>
        <w:rPr>
          <w:rFonts w:ascii="SimSun" w:hAnsi="SimSun" w:eastAsia="SimSun" w:cs="SimSun"/>
          <w:sz w:val="23"/>
          <w:szCs w:val="23"/>
        </w:rPr>
      </w:pPr>
      <w:r>
        <w:rPr>
          <w:rFonts w:ascii="SimSun" w:hAnsi="SimSun" w:eastAsia="SimSun" w:cs="SimSun"/>
          <w:sz w:val="23"/>
          <w:szCs w:val="23"/>
          <w:spacing w:val="-10"/>
        </w:rPr>
        <w:t>制。试行学生体育活动安全事故第三方调解机制。强化安全教育，加强大型体育活动</w:t>
      </w:r>
    </w:p>
    <w:p>
      <w:pPr>
        <w:sectPr>
          <w:pgSz w:w="10320" w:h="14570"/>
          <w:pgMar w:top="400" w:right="965" w:bottom="400" w:left="1140" w:header="0" w:footer="0" w:gutter="0"/>
        </w:sectPr>
        <w:rPr/>
      </w:pPr>
    </w:p>
    <w:p>
      <w:pPr>
        <w:spacing w:before="17" w:line="219" w:lineRule="auto"/>
        <w:rPr>
          <w:rFonts w:ascii="SimSun" w:hAnsi="SimSun" w:eastAsia="SimSun" w:cs="SimSun"/>
          <w:sz w:val="19"/>
          <w:szCs w:val="19"/>
        </w:rPr>
      </w:pPr>
      <w:bookmarkStart w:name="_bookmark29" w:id="27"/>
      <w:bookmarkEnd w:id="27"/>
      <w:r>
        <w:rPr>
          <w:rFonts w:ascii="SimSun" w:hAnsi="SimSun" w:eastAsia="SimSun" w:cs="SimSun"/>
          <w:sz w:val="19"/>
          <w:szCs w:val="19"/>
          <w:spacing w:val="-6"/>
        </w:rPr>
        <w:t>180</w:t>
      </w:r>
      <w:r>
        <w:rPr>
          <w:rFonts w:ascii="SimSun" w:hAnsi="SimSun" w:eastAsia="SimSun" w:cs="SimSun"/>
          <w:sz w:val="19"/>
          <w:szCs w:val="19"/>
          <w:spacing w:val="25"/>
          <w:w w:val="101"/>
        </w:rPr>
        <w:t xml:space="preserve">   </w:t>
      </w:r>
      <w:r>
        <w:rPr>
          <w:rFonts w:ascii="SimSun" w:hAnsi="SimSun" w:eastAsia="SimSun" w:cs="SimSun"/>
          <w:sz w:val="19"/>
          <w:szCs w:val="19"/>
          <w:spacing w:val="-6"/>
        </w:rPr>
        <w:t>第四部分</w:t>
      </w:r>
      <w:r>
        <w:rPr>
          <w:rFonts w:ascii="SimSun" w:hAnsi="SimSun" w:eastAsia="SimSun" w:cs="SimSun"/>
          <w:sz w:val="19"/>
          <w:szCs w:val="19"/>
          <w:spacing w:val="5"/>
        </w:rPr>
        <w:t xml:space="preserve"> </w:t>
      </w:r>
      <w:r>
        <w:rPr>
          <w:rFonts w:ascii="SimSun" w:hAnsi="SimSun" w:eastAsia="SimSun" w:cs="SimSun"/>
          <w:sz w:val="19"/>
          <w:szCs w:val="19"/>
          <w:spacing w:val="-6"/>
        </w:rPr>
        <w:t>相关政策文件及参考资料</w:t>
      </w:r>
    </w:p>
    <w:p>
      <w:pPr>
        <w:spacing w:line="282"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8"/>
        </w:rPr>
        <w:t>安全管理。</w:t>
      </w:r>
    </w:p>
    <w:p>
      <w:pPr>
        <w:ind w:right="58" w:firstLine="400"/>
        <w:spacing w:before="183" w:line="362" w:lineRule="auto"/>
        <w:rPr>
          <w:rFonts w:ascii="SimSun" w:hAnsi="SimSun" w:eastAsia="SimSun" w:cs="SimSun"/>
          <w:sz w:val="22"/>
          <w:szCs w:val="22"/>
        </w:rPr>
      </w:pPr>
      <w:r>
        <w:rPr>
          <w:rFonts w:ascii="Times New Roman" w:hAnsi="Times New Roman" w:eastAsia="Times New Roman" w:cs="Times New Roman"/>
          <w:sz w:val="22"/>
          <w:szCs w:val="22"/>
          <w:b/>
          <w:bCs/>
          <w:spacing w:val="-5"/>
        </w:rPr>
        <w:t>17.</w:t>
      </w:r>
      <w:r>
        <w:rPr>
          <w:rFonts w:ascii="Times New Roman" w:hAnsi="Times New Roman" w:eastAsia="Times New Roman" w:cs="Times New Roman"/>
          <w:sz w:val="22"/>
          <w:szCs w:val="22"/>
          <w:spacing w:val="44"/>
          <w:w w:val="101"/>
        </w:rPr>
        <w:t xml:space="preserve"> </w:t>
      </w:r>
      <w:r>
        <w:rPr>
          <w:rFonts w:ascii="SimSun" w:hAnsi="SimSun" w:eastAsia="SimSun" w:cs="SimSun"/>
          <w:sz w:val="22"/>
          <w:szCs w:val="22"/>
          <w:b/>
          <w:bCs/>
          <w:spacing w:val="-5"/>
        </w:rPr>
        <w:t>营造社会氛围。</w:t>
      </w:r>
      <w:r>
        <w:rPr>
          <w:rFonts w:ascii="SimSun" w:hAnsi="SimSun" w:eastAsia="SimSun" w:cs="SimSun"/>
          <w:sz w:val="22"/>
          <w:szCs w:val="22"/>
          <w:spacing w:val="-7"/>
        </w:rPr>
        <w:t xml:space="preserve"> </w:t>
      </w:r>
      <w:r>
        <w:rPr>
          <w:rFonts w:ascii="SimSun" w:hAnsi="SimSun" w:eastAsia="SimSun" w:cs="SimSun"/>
          <w:sz w:val="22"/>
          <w:szCs w:val="22"/>
          <w:spacing w:val="-5"/>
        </w:rPr>
        <w:t>各地要研究落实加强和改进新时代学校体育工作的具体措施，</w:t>
      </w:r>
      <w:r>
        <w:rPr>
          <w:rFonts w:ascii="SimSun" w:hAnsi="SimSun" w:eastAsia="SimSun" w:cs="SimSun"/>
          <w:sz w:val="22"/>
          <w:szCs w:val="22"/>
        </w:rPr>
        <w:t xml:space="preserve"> </w:t>
      </w:r>
      <w:r>
        <w:rPr>
          <w:rFonts w:ascii="SimSun" w:hAnsi="SimSun" w:eastAsia="SimSun" w:cs="SimSun"/>
          <w:sz w:val="22"/>
          <w:szCs w:val="22"/>
          <w:spacing w:val="1"/>
        </w:rPr>
        <w:t>可以结合实际制定实施学校体育教师配备和场地器材建设三年行动计划。总结经验做</w:t>
      </w:r>
      <w:r>
        <w:rPr>
          <w:rFonts w:ascii="SimSun" w:hAnsi="SimSun" w:eastAsia="SimSun" w:cs="SimSun"/>
          <w:sz w:val="22"/>
          <w:szCs w:val="22"/>
          <w:spacing w:val="13"/>
        </w:rPr>
        <w:t xml:space="preserve"> </w:t>
      </w:r>
      <w:r>
        <w:rPr>
          <w:rFonts w:ascii="SimSun" w:hAnsi="SimSun" w:eastAsia="SimSun" w:cs="SimSun"/>
          <w:sz w:val="22"/>
          <w:szCs w:val="22"/>
          <w:spacing w:val="-4"/>
        </w:rPr>
        <w:t>法，形成可推广的政策制度。加强宣传，凝聚共</w:t>
      </w:r>
      <w:r>
        <w:rPr>
          <w:rFonts w:ascii="SimSun" w:hAnsi="SimSun" w:eastAsia="SimSun" w:cs="SimSun"/>
          <w:sz w:val="22"/>
          <w:szCs w:val="22"/>
          <w:spacing w:val="-5"/>
        </w:rPr>
        <w:t>识，营造全社会共同促进学校体育发展</w:t>
      </w:r>
    </w:p>
    <w:p>
      <w:pPr>
        <w:spacing w:line="218" w:lineRule="auto"/>
        <w:rPr>
          <w:rFonts w:ascii="SimSun" w:hAnsi="SimSun" w:eastAsia="SimSun" w:cs="SimSun"/>
          <w:sz w:val="22"/>
          <w:szCs w:val="22"/>
        </w:rPr>
      </w:pPr>
      <w:r>
        <w:rPr>
          <w:rFonts w:ascii="SimSun" w:hAnsi="SimSun" w:eastAsia="SimSun" w:cs="SimSun"/>
          <w:sz w:val="22"/>
          <w:szCs w:val="22"/>
          <w:spacing w:val="-7"/>
        </w:rPr>
        <w:t>的良好社会氛围。</w:t>
      </w:r>
    </w:p>
    <w:p>
      <w:pPr>
        <w:spacing w:line="361" w:lineRule="auto"/>
        <w:rPr>
          <w:rFonts w:ascii="Arial"/>
          <w:sz w:val="21"/>
        </w:rPr>
      </w:pPr>
      <w:r/>
    </w:p>
    <w:p>
      <w:pPr>
        <w:ind w:left="403"/>
        <w:spacing w:before="85" w:line="219" w:lineRule="auto"/>
        <w:rPr>
          <w:rFonts w:ascii="SimSun" w:hAnsi="SimSun" w:eastAsia="SimSun" w:cs="SimSun"/>
          <w:sz w:val="26"/>
          <w:szCs w:val="26"/>
        </w:rPr>
      </w:pPr>
      <w:r>
        <w:rPr>
          <w:rFonts w:ascii="SimSun" w:hAnsi="SimSun" w:eastAsia="SimSun" w:cs="SimSun"/>
          <w:sz w:val="26"/>
          <w:szCs w:val="26"/>
          <w:b/>
          <w:bCs/>
          <w:spacing w:val="-4"/>
        </w:rPr>
        <w:t>《关于全面加强和改进新时代学校美育工作的意见》(文件全文)</w:t>
      </w:r>
    </w:p>
    <w:p>
      <w:pPr>
        <w:spacing w:line="249" w:lineRule="auto"/>
        <w:rPr>
          <w:rFonts w:ascii="Arial"/>
          <w:sz w:val="21"/>
        </w:rPr>
      </w:pPr>
      <w:r/>
    </w:p>
    <w:p>
      <w:pPr>
        <w:ind w:right="58" w:firstLine="400"/>
        <w:spacing w:before="72" w:line="361" w:lineRule="auto"/>
        <w:jc w:val="both"/>
        <w:rPr>
          <w:rFonts w:ascii="SimSun" w:hAnsi="SimSun" w:eastAsia="SimSun" w:cs="SimSun"/>
          <w:sz w:val="22"/>
          <w:szCs w:val="22"/>
        </w:rPr>
      </w:pPr>
      <w:r>
        <w:rPr>
          <w:rFonts w:ascii="SimSun" w:hAnsi="SimSun" w:eastAsia="SimSun" w:cs="SimSun"/>
          <w:sz w:val="22"/>
          <w:szCs w:val="22"/>
          <w:spacing w:val="-5"/>
        </w:rPr>
        <w:t>美是纯洁道德、丰富精神的重要源泉。美育是审美教育、情操教育、心灵教育，也</w:t>
      </w:r>
      <w:r>
        <w:rPr>
          <w:rFonts w:ascii="SimSun" w:hAnsi="SimSun" w:eastAsia="SimSun" w:cs="SimSun"/>
          <w:sz w:val="22"/>
          <w:szCs w:val="22"/>
          <w:spacing w:val="11"/>
        </w:rPr>
        <w:t xml:space="preserve"> </w:t>
      </w:r>
      <w:r>
        <w:rPr>
          <w:rFonts w:ascii="SimSun" w:hAnsi="SimSun" w:eastAsia="SimSun" w:cs="SimSun"/>
          <w:sz w:val="22"/>
          <w:szCs w:val="22"/>
          <w:spacing w:val="-5"/>
        </w:rPr>
        <w:t>是丰富想象力和培养创新意识的教育，能提升审美素</w:t>
      </w:r>
      <w:r>
        <w:rPr>
          <w:rFonts w:ascii="SimSun" w:hAnsi="SimSun" w:eastAsia="SimSun" w:cs="SimSun"/>
          <w:sz w:val="22"/>
          <w:szCs w:val="22"/>
          <w:spacing w:val="-6"/>
        </w:rPr>
        <w:t>养、陶冶情操、温润心灵、激发创</w:t>
      </w:r>
      <w:r>
        <w:rPr>
          <w:rFonts w:ascii="SimSun" w:hAnsi="SimSun" w:eastAsia="SimSun" w:cs="SimSun"/>
          <w:sz w:val="22"/>
          <w:szCs w:val="22"/>
        </w:rPr>
        <w:t xml:space="preserve"> </w:t>
      </w:r>
      <w:r>
        <w:rPr>
          <w:rFonts w:ascii="SimSun" w:hAnsi="SimSun" w:eastAsia="SimSun" w:cs="SimSun"/>
          <w:sz w:val="22"/>
          <w:szCs w:val="22"/>
          <w:spacing w:val="-4"/>
        </w:rPr>
        <w:t>新创造活力。为贯彻落实习近平总书记关于教育</w:t>
      </w:r>
      <w:r>
        <w:rPr>
          <w:rFonts w:ascii="SimSun" w:hAnsi="SimSun" w:eastAsia="SimSun" w:cs="SimSun"/>
          <w:sz w:val="22"/>
          <w:szCs w:val="22"/>
          <w:spacing w:val="-5"/>
        </w:rPr>
        <w:t>的重要论述和全国教育大会精神，进一</w:t>
      </w:r>
      <w:r>
        <w:rPr>
          <w:rFonts w:ascii="SimSun" w:hAnsi="SimSun" w:eastAsia="SimSun" w:cs="SimSun"/>
          <w:sz w:val="22"/>
          <w:szCs w:val="22"/>
        </w:rPr>
        <w:t xml:space="preserve"> </w:t>
      </w:r>
      <w:r>
        <w:rPr>
          <w:rFonts w:ascii="SimSun" w:hAnsi="SimSun" w:eastAsia="SimSun" w:cs="SimSun"/>
          <w:sz w:val="22"/>
          <w:szCs w:val="22"/>
          <w:spacing w:val="-5"/>
        </w:rPr>
        <w:t>步强化学校美育育人功能，构建德智体美劳全面培养的教育体系，现就全面加强和改进</w:t>
      </w:r>
    </w:p>
    <w:p>
      <w:pPr>
        <w:spacing w:before="1" w:line="219" w:lineRule="auto"/>
        <w:rPr>
          <w:rFonts w:ascii="SimSun" w:hAnsi="SimSun" w:eastAsia="SimSun" w:cs="SimSun"/>
          <w:sz w:val="22"/>
          <w:szCs w:val="22"/>
        </w:rPr>
      </w:pPr>
      <w:r>
        <w:rPr>
          <w:rFonts w:ascii="SimSun" w:hAnsi="SimSun" w:eastAsia="SimSun" w:cs="SimSun"/>
          <w:sz w:val="22"/>
          <w:szCs w:val="22"/>
          <w:spacing w:val="-8"/>
        </w:rPr>
        <w:t>新时代学校美育工作提出如下意见。</w:t>
      </w:r>
    </w:p>
    <w:p>
      <w:pPr>
        <w:spacing w:line="350" w:lineRule="auto"/>
        <w:rPr>
          <w:rFonts w:ascii="Arial"/>
          <w:sz w:val="21"/>
        </w:rPr>
      </w:pPr>
      <w:r/>
    </w:p>
    <w:p>
      <w:pPr>
        <w:ind w:left="403"/>
        <w:spacing w:before="84" w:line="222" w:lineRule="auto"/>
        <w:outlineLvl w:val="2"/>
        <w:rPr>
          <w:rFonts w:ascii="SimHei" w:hAnsi="SimHei" w:eastAsia="SimHei" w:cs="SimHei"/>
          <w:sz w:val="26"/>
          <w:szCs w:val="26"/>
        </w:rPr>
      </w:pPr>
      <w:r>
        <w:rPr>
          <w:rFonts w:ascii="SimHei" w:hAnsi="SimHei" w:eastAsia="SimHei" w:cs="SimHei"/>
          <w:sz w:val="26"/>
          <w:szCs w:val="26"/>
          <w:b/>
          <w:bCs/>
          <w:spacing w:val="-20"/>
        </w:rPr>
        <w:t>一、总体要求</w:t>
      </w:r>
    </w:p>
    <w:p>
      <w:pPr>
        <w:spacing w:line="254" w:lineRule="auto"/>
        <w:rPr>
          <w:rFonts w:ascii="Arial"/>
          <w:sz w:val="21"/>
        </w:rPr>
      </w:pPr>
      <w:r/>
    </w:p>
    <w:p>
      <w:pPr>
        <w:ind w:right="58" w:firstLine="400"/>
        <w:spacing w:before="73"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5"/>
        </w:rPr>
        <w:t>1.</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5"/>
        </w:rPr>
        <w:t>指导思想。</w:t>
      </w:r>
      <w:r>
        <w:rPr>
          <w:rFonts w:ascii="SimSun" w:hAnsi="SimSun" w:eastAsia="SimSun" w:cs="SimSun"/>
          <w:sz w:val="22"/>
          <w:szCs w:val="22"/>
          <w:spacing w:val="50"/>
        </w:rPr>
        <w:t xml:space="preserve"> </w:t>
      </w:r>
      <w:r>
        <w:rPr>
          <w:rFonts w:ascii="SimSun" w:hAnsi="SimSun" w:eastAsia="SimSun" w:cs="SimSun"/>
          <w:sz w:val="22"/>
          <w:szCs w:val="22"/>
          <w:spacing w:val="-5"/>
        </w:rPr>
        <w:t>以习近平新时代中国特色社会主义思想为指导，全面贯彻党的教育</w:t>
      </w:r>
      <w:r>
        <w:rPr>
          <w:rFonts w:ascii="SimSun" w:hAnsi="SimSun" w:eastAsia="SimSun" w:cs="SimSun"/>
          <w:sz w:val="22"/>
          <w:szCs w:val="22"/>
        </w:rPr>
        <w:t xml:space="preserve"> </w:t>
      </w:r>
      <w:r>
        <w:rPr>
          <w:rFonts w:ascii="SimSun" w:hAnsi="SimSun" w:eastAsia="SimSun" w:cs="SimSun"/>
          <w:sz w:val="22"/>
          <w:szCs w:val="22"/>
          <w:spacing w:val="-5"/>
        </w:rPr>
        <w:t>方针，坚持社会主义办学方向，以立德树人为根本，以社会主</w:t>
      </w:r>
      <w:r>
        <w:rPr>
          <w:rFonts w:ascii="SimSun" w:hAnsi="SimSun" w:eastAsia="SimSun" w:cs="SimSun"/>
          <w:sz w:val="22"/>
          <w:szCs w:val="22"/>
          <w:spacing w:val="-6"/>
        </w:rPr>
        <w:t>义核心价值观为引领，以</w:t>
      </w:r>
      <w:r>
        <w:rPr>
          <w:rFonts w:ascii="SimSun" w:hAnsi="SimSun" w:eastAsia="SimSun" w:cs="SimSun"/>
          <w:sz w:val="22"/>
          <w:szCs w:val="22"/>
        </w:rPr>
        <w:t xml:space="preserve"> </w:t>
      </w:r>
      <w:r>
        <w:rPr>
          <w:rFonts w:ascii="SimSun" w:hAnsi="SimSun" w:eastAsia="SimSun" w:cs="SimSun"/>
          <w:sz w:val="22"/>
          <w:szCs w:val="22"/>
          <w:spacing w:val="1"/>
        </w:rPr>
        <w:t>提高学生审美和人文素养为目标，弘扬中华美育精神，以美育人、以美化人、以美培</w:t>
      </w:r>
      <w:r>
        <w:rPr>
          <w:rFonts w:ascii="SimSun" w:hAnsi="SimSun" w:eastAsia="SimSun" w:cs="SimSun"/>
          <w:sz w:val="22"/>
          <w:szCs w:val="22"/>
          <w:spacing w:val="12"/>
        </w:rPr>
        <w:t xml:space="preserve"> </w:t>
      </w:r>
      <w:r>
        <w:rPr>
          <w:rFonts w:ascii="SimSun" w:hAnsi="SimSun" w:eastAsia="SimSun" w:cs="SimSun"/>
          <w:sz w:val="22"/>
          <w:szCs w:val="22"/>
          <w:spacing w:val="-4"/>
        </w:rPr>
        <w:t>元，把美育纳入各级各类学校人才培养全过程，</w:t>
      </w:r>
      <w:r>
        <w:rPr>
          <w:rFonts w:ascii="SimSun" w:hAnsi="SimSun" w:eastAsia="SimSun" w:cs="SimSun"/>
          <w:sz w:val="22"/>
          <w:szCs w:val="22"/>
          <w:spacing w:val="-5"/>
        </w:rPr>
        <w:t>贯穿学校教育各学段，培养德智体美劳</w:t>
      </w:r>
    </w:p>
    <w:p>
      <w:pPr>
        <w:spacing w:line="218" w:lineRule="auto"/>
        <w:rPr>
          <w:rFonts w:ascii="SimSun" w:hAnsi="SimSun" w:eastAsia="SimSun" w:cs="SimSun"/>
          <w:sz w:val="22"/>
          <w:szCs w:val="22"/>
        </w:rPr>
      </w:pPr>
      <w:r>
        <w:rPr>
          <w:rFonts w:ascii="SimSun" w:hAnsi="SimSun" w:eastAsia="SimSun" w:cs="SimSun"/>
          <w:sz w:val="22"/>
          <w:szCs w:val="22"/>
          <w:spacing w:val="-9"/>
        </w:rPr>
        <w:t>全面发展的社会主义建设者和接班人。</w:t>
      </w:r>
    </w:p>
    <w:p>
      <w:pPr>
        <w:ind w:left="403"/>
        <w:spacing w:before="198" w:line="220" w:lineRule="auto"/>
        <w:outlineLvl w:val="3"/>
        <w:rPr>
          <w:rFonts w:ascii="SimSun" w:hAnsi="SimSun" w:eastAsia="SimSun" w:cs="SimSun"/>
          <w:sz w:val="22"/>
          <w:szCs w:val="22"/>
        </w:rPr>
      </w:pPr>
      <w:r>
        <w:rPr>
          <w:rFonts w:ascii="SimSun" w:hAnsi="SimSun" w:eastAsia="SimSun" w:cs="SimSun"/>
          <w:sz w:val="22"/>
          <w:szCs w:val="22"/>
          <w:b/>
          <w:bCs/>
          <w:spacing w:val="-6"/>
        </w:rPr>
        <w:t>2.</w:t>
      </w:r>
      <w:r>
        <w:rPr>
          <w:rFonts w:ascii="SimSun" w:hAnsi="SimSun" w:eastAsia="SimSun" w:cs="SimSun"/>
          <w:sz w:val="22"/>
          <w:szCs w:val="22"/>
          <w:spacing w:val="-58"/>
        </w:rPr>
        <w:t xml:space="preserve"> </w:t>
      </w:r>
      <w:r>
        <w:rPr>
          <w:rFonts w:ascii="SimSun" w:hAnsi="SimSun" w:eastAsia="SimSun" w:cs="SimSun"/>
          <w:sz w:val="22"/>
          <w:szCs w:val="22"/>
          <w:b/>
          <w:bCs/>
          <w:spacing w:val="-6"/>
        </w:rPr>
        <w:t>工作原则</w:t>
      </w:r>
    </w:p>
    <w:p>
      <w:pPr>
        <w:ind w:right="55" w:firstLine="400"/>
        <w:spacing w:before="188" w:line="370" w:lineRule="auto"/>
        <w:jc w:val="both"/>
        <w:rPr>
          <w:rFonts w:ascii="SimSun" w:hAnsi="SimSun" w:eastAsia="SimSun" w:cs="SimSun"/>
          <w:sz w:val="22"/>
          <w:szCs w:val="22"/>
        </w:rPr>
      </w:pPr>
      <w:r>
        <w:rPr>
          <w:rFonts w:ascii="SimSun" w:hAnsi="SimSun" w:eastAsia="SimSun" w:cs="SimSun"/>
          <w:sz w:val="22"/>
          <w:szCs w:val="22"/>
          <w:spacing w:val="-4"/>
        </w:rPr>
        <w:t>——坚持正确方向。将学校美育作为立德树人的重要载体，坚持弘扬社会主义核心</w:t>
      </w:r>
      <w:r>
        <w:rPr>
          <w:rFonts w:ascii="SimSun" w:hAnsi="SimSun" w:eastAsia="SimSun" w:cs="SimSun"/>
          <w:sz w:val="22"/>
          <w:szCs w:val="22"/>
          <w:spacing w:val="17"/>
        </w:rPr>
        <w:t xml:space="preserve"> </w:t>
      </w:r>
      <w:r>
        <w:rPr>
          <w:rFonts w:ascii="SimSun" w:hAnsi="SimSun" w:eastAsia="SimSun" w:cs="SimSun"/>
          <w:sz w:val="22"/>
          <w:szCs w:val="22"/>
          <w:spacing w:val="-5"/>
        </w:rPr>
        <w:t>价值观，强化中华优秀传统文化、革命文化、社会主义先进</w:t>
      </w:r>
      <w:r>
        <w:rPr>
          <w:rFonts w:ascii="SimSun" w:hAnsi="SimSun" w:eastAsia="SimSun" w:cs="SimSun"/>
          <w:sz w:val="22"/>
          <w:szCs w:val="22"/>
          <w:spacing w:val="-6"/>
        </w:rPr>
        <w:t>文化教育，引领学生树立正</w:t>
      </w:r>
    </w:p>
    <w:p>
      <w:pPr>
        <w:spacing w:before="1" w:line="219" w:lineRule="auto"/>
        <w:rPr>
          <w:rFonts w:ascii="SimSun" w:hAnsi="SimSun" w:eastAsia="SimSun" w:cs="SimSun"/>
          <w:sz w:val="22"/>
          <w:szCs w:val="22"/>
        </w:rPr>
      </w:pPr>
      <w:r>
        <w:rPr>
          <w:rFonts w:ascii="SimSun" w:hAnsi="SimSun" w:eastAsia="SimSun" w:cs="SimSun"/>
          <w:sz w:val="22"/>
          <w:szCs w:val="22"/>
          <w:spacing w:val="-8"/>
        </w:rPr>
        <w:t>确的历史观、民族观、国家观、文化观，陶冶</w:t>
      </w:r>
      <w:r>
        <w:rPr>
          <w:rFonts w:ascii="SimSun" w:hAnsi="SimSun" w:eastAsia="SimSun" w:cs="SimSun"/>
          <w:sz w:val="22"/>
          <w:szCs w:val="22"/>
          <w:spacing w:val="-9"/>
        </w:rPr>
        <w:t>高尚情操，塑造美好心灵，增强文化自信。</w:t>
      </w:r>
    </w:p>
    <w:p>
      <w:pPr>
        <w:ind w:right="57" w:firstLine="400"/>
        <w:spacing w:before="178" w:line="361" w:lineRule="auto"/>
        <w:jc w:val="both"/>
        <w:rPr>
          <w:rFonts w:ascii="SimSun" w:hAnsi="SimSun" w:eastAsia="SimSun" w:cs="SimSun"/>
          <w:sz w:val="22"/>
          <w:szCs w:val="22"/>
        </w:rPr>
      </w:pPr>
      <w:r>
        <w:rPr>
          <w:rFonts w:ascii="SimSun" w:hAnsi="SimSun" w:eastAsia="SimSun" w:cs="SimSun"/>
          <w:sz w:val="22"/>
          <w:szCs w:val="22"/>
          <w:spacing w:val="3"/>
        </w:rPr>
        <w:t>——坚持面向全体。健全面向人人的学校美育育人</w:t>
      </w:r>
      <w:r>
        <w:rPr>
          <w:rFonts w:ascii="SimSun" w:hAnsi="SimSun" w:eastAsia="SimSun" w:cs="SimSun"/>
          <w:sz w:val="22"/>
          <w:szCs w:val="22"/>
          <w:spacing w:val="2"/>
        </w:rPr>
        <w:t>机制，缩小城乡差距和校际差</w:t>
      </w:r>
      <w:r>
        <w:rPr>
          <w:rFonts w:ascii="SimSun" w:hAnsi="SimSun" w:eastAsia="SimSun" w:cs="SimSun"/>
          <w:sz w:val="22"/>
          <w:szCs w:val="22"/>
        </w:rPr>
        <w:t xml:space="preserve"> </w:t>
      </w:r>
      <w:r>
        <w:rPr>
          <w:rFonts w:ascii="SimSun" w:hAnsi="SimSun" w:eastAsia="SimSun" w:cs="SimSun"/>
          <w:sz w:val="22"/>
          <w:szCs w:val="22"/>
          <w:spacing w:val="-5"/>
        </w:rPr>
        <w:t>距，让所有在校学生都享有接受美育的机会，整体推进各级各类学校美育发展，加强分</w:t>
      </w:r>
    </w:p>
    <w:p>
      <w:pPr>
        <w:spacing w:line="219" w:lineRule="auto"/>
        <w:rPr>
          <w:rFonts w:ascii="SimSun" w:hAnsi="SimSun" w:eastAsia="SimSun" w:cs="SimSun"/>
          <w:sz w:val="22"/>
          <w:szCs w:val="22"/>
        </w:rPr>
      </w:pPr>
      <w:r>
        <w:rPr>
          <w:rFonts w:ascii="SimSun" w:hAnsi="SimSun" w:eastAsia="SimSun" w:cs="SimSun"/>
          <w:sz w:val="22"/>
          <w:szCs w:val="22"/>
          <w:spacing w:val="-11"/>
        </w:rPr>
        <w:t>类指导，鼓励特色发展，形成“一校一品”、“一校多品”的学校美育发展新局面</w:t>
      </w:r>
      <w:r>
        <w:rPr>
          <w:rFonts w:ascii="SimSun" w:hAnsi="SimSun" w:eastAsia="SimSun" w:cs="SimSun"/>
          <w:sz w:val="22"/>
          <w:szCs w:val="22"/>
          <w:spacing w:val="-12"/>
        </w:rPr>
        <w:t>。</w:t>
      </w:r>
    </w:p>
    <w:p>
      <w:pPr>
        <w:ind w:right="80" w:firstLine="400"/>
        <w:spacing w:before="189" w:line="361" w:lineRule="auto"/>
        <w:tabs>
          <w:tab w:val="left" w:pos="850"/>
        </w:tabs>
        <w:jc w:val="both"/>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spacing w:val="-5"/>
        </w:rPr>
        <w:t>坚持改革创新。全面深化学校美育综合改革，坚持德智</w:t>
      </w:r>
      <w:r>
        <w:rPr>
          <w:rFonts w:ascii="SimSun" w:hAnsi="SimSun" w:eastAsia="SimSun" w:cs="SimSun"/>
          <w:sz w:val="22"/>
          <w:szCs w:val="22"/>
          <w:spacing w:val="-6"/>
        </w:rPr>
        <w:t>体美劳五育并举，加强</w:t>
      </w:r>
      <w:r>
        <w:rPr>
          <w:rFonts w:ascii="SimSun" w:hAnsi="SimSun" w:eastAsia="SimSun" w:cs="SimSun"/>
          <w:sz w:val="22"/>
          <w:szCs w:val="22"/>
        </w:rPr>
        <w:t xml:space="preserve"> </w:t>
      </w:r>
      <w:r>
        <w:rPr>
          <w:rFonts w:ascii="SimSun" w:hAnsi="SimSun" w:eastAsia="SimSun" w:cs="SimSun"/>
          <w:sz w:val="22"/>
          <w:szCs w:val="22"/>
          <w:spacing w:val="-5"/>
        </w:rPr>
        <w:t>各学科有机融合，整合美育资源，补齐发展短板，强化实践体验，完善评价机制，全</w:t>
      </w:r>
      <w:r>
        <w:rPr>
          <w:rFonts w:ascii="SimSun" w:hAnsi="SimSun" w:eastAsia="SimSun" w:cs="SimSun"/>
          <w:sz w:val="22"/>
          <w:szCs w:val="22"/>
          <w:spacing w:val="-6"/>
        </w:rPr>
        <w:t>员</w:t>
      </w:r>
    </w:p>
    <w:p>
      <w:pPr>
        <w:spacing w:line="219" w:lineRule="auto"/>
        <w:rPr>
          <w:rFonts w:ascii="SimSun" w:hAnsi="SimSun" w:eastAsia="SimSun" w:cs="SimSun"/>
          <w:sz w:val="22"/>
          <w:szCs w:val="22"/>
        </w:rPr>
      </w:pPr>
      <w:r>
        <w:rPr>
          <w:rFonts w:ascii="SimSun" w:hAnsi="SimSun" w:eastAsia="SimSun" w:cs="SimSun"/>
          <w:sz w:val="22"/>
          <w:szCs w:val="22"/>
          <w:spacing w:val="-6"/>
        </w:rPr>
        <w:t>全过程全方位育人，形成充满活力、多方协作、开放高效的学校美育新格局。</w:t>
      </w:r>
    </w:p>
    <w:p>
      <w:pPr>
        <w:sectPr>
          <w:pgSz w:w="10320" w:h="14570"/>
          <w:pgMar w:top="400" w:right="1120" w:bottom="400" w:left="949" w:header="0" w:footer="0" w:gutter="0"/>
        </w:sectPr>
        <w:rPr/>
      </w:pPr>
    </w:p>
    <w:p>
      <w:pPr>
        <w:ind w:right="145"/>
        <w:spacing w:before="135" w:line="219"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1"/>
        </w:rPr>
        <w:t xml:space="preserve"> </w:t>
      </w:r>
      <w:r>
        <w:rPr>
          <w:rFonts w:ascii="SimSun" w:hAnsi="SimSun" w:eastAsia="SimSun" w:cs="SimSun"/>
          <w:sz w:val="14"/>
          <w:szCs w:val="14"/>
          <w:spacing w:val="-7"/>
        </w:rPr>
        <w:t>、相</w:t>
      </w:r>
      <w:r>
        <w:rPr>
          <w:rFonts w:ascii="SimSun" w:hAnsi="SimSun" w:eastAsia="SimSun" w:cs="SimSun"/>
          <w:sz w:val="14"/>
          <w:szCs w:val="14"/>
          <w:spacing w:val="-10"/>
        </w:rPr>
        <w:t xml:space="preserve"> </w:t>
      </w:r>
      <w:r>
        <w:rPr>
          <w:rFonts w:ascii="SimSun" w:hAnsi="SimSun" w:eastAsia="SimSun" w:cs="SimSun"/>
          <w:sz w:val="14"/>
          <w:szCs w:val="14"/>
          <w:spacing w:val="-7"/>
        </w:rPr>
        <w:t>关</w:t>
      </w:r>
      <w:r>
        <w:rPr>
          <w:rFonts w:ascii="SimSun" w:hAnsi="SimSun" w:eastAsia="SimSun" w:cs="SimSun"/>
          <w:sz w:val="14"/>
          <w:szCs w:val="14"/>
          <w:spacing w:val="-13"/>
        </w:rPr>
        <w:t xml:space="preserve"> </w:t>
      </w:r>
      <w:r>
        <w:rPr>
          <w:rFonts w:ascii="SimSun" w:hAnsi="SimSun" w:eastAsia="SimSun" w:cs="SimSun"/>
          <w:sz w:val="14"/>
          <w:szCs w:val="14"/>
          <w:spacing w:val="-7"/>
        </w:rPr>
        <w:t>政</w:t>
      </w:r>
      <w:r>
        <w:rPr>
          <w:rFonts w:ascii="SimSun" w:hAnsi="SimSun" w:eastAsia="SimSun" w:cs="SimSun"/>
          <w:sz w:val="14"/>
          <w:szCs w:val="14"/>
          <w:spacing w:val="-11"/>
        </w:rPr>
        <w:t xml:space="preserve"> </w:t>
      </w:r>
      <w:r>
        <w:rPr>
          <w:rFonts w:ascii="SimSun" w:hAnsi="SimSun" w:eastAsia="SimSun" w:cs="SimSun"/>
          <w:sz w:val="14"/>
          <w:szCs w:val="14"/>
          <w:spacing w:val="-7"/>
        </w:rPr>
        <w:t>策</w:t>
      </w:r>
      <w:r>
        <w:rPr>
          <w:rFonts w:ascii="SimSun" w:hAnsi="SimSun" w:eastAsia="SimSun" w:cs="SimSun"/>
          <w:sz w:val="14"/>
          <w:szCs w:val="14"/>
          <w:spacing w:val="-11"/>
        </w:rPr>
        <w:t xml:space="preserve"> </w:t>
      </w:r>
      <w:r>
        <w:rPr>
          <w:rFonts w:ascii="SimSun" w:hAnsi="SimSun" w:eastAsia="SimSun" w:cs="SimSun"/>
          <w:sz w:val="14"/>
          <w:szCs w:val="14"/>
          <w:spacing w:val="-7"/>
        </w:rPr>
        <w:t>文</w:t>
      </w:r>
      <w:r>
        <w:rPr>
          <w:rFonts w:ascii="SimSun" w:hAnsi="SimSun" w:eastAsia="SimSun" w:cs="SimSun"/>
          <w:sz w:val="14"/>
          <w:szCs w:val="14"/>
          <w:spacing w:val="-13"/>
        </w:rPr>
        <w:t xml:space="preserve"> </w:t>
      </w:r>
      <w:r>
        <w:rPr>
          <w:rFonts w:ascii="SimSun" w:hAnsi="SimSun" w:eastAsia="SimSun" w:cs="SimSun"/>
          <w:sz w:val="14"/>
          <w:szCs w:val="14"/>
          <w:spacing w:val="-7"/>
        </w:rPr>
        <w:t>件</w:t>
      </w:r>
      <w:r>
        <w:rPr>
          <w:rFonts w:ascii="SimSun" w:hAnsi="SimSun" w:eastAsia="SimSun" w:cs="SimSun"/>
          <w:sz w:val="14"/>
          <w:szCs w:val="14"/>
          <w:spacing w:val="2"/>
        </w:rPr>
        <w:t xml:space="preserve">     </w:t>
      </w:r>
      <w:r>
        <w:rPr>
          <w:rFonts w:ascii="SimSun" w:hAnsi="SimSun" w:eastAsia="SimSun" w:cs="SimSun"/>
          <w:sz w:val="14"/>
          <w:szCs w:val="14"/>
          <w:spacing w:val="-7"/>
        </w:rPr>
        <w:t>181</w:t>
      </w:r>
    </w:p>
    <w:p>
      <w:pPr>
        <w:spacing w:line="267" w:lineRule="auto"/>
        <w:rPr>
          <w:rFonts w:ascii="Arial"/>
          <w:sz w:val="21"/>
        </w:rPr>
      </w:pPr>
      <w:r/>
    </w:p>
    <w:p>
      <w:pPr>
        <w:ind w:right="97" w:firstLine="410"/>
        <w:spacing w:before="75"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spacing w:val="15"/>
        </w:rPr>
        <w:t xml:space="preserve">  </w:t>
      </w:r>
      <w:r>
        <w:rPr>
          <w:rFonts w:ascii="SimSun" w:hAnsi="SimSun" w:eastAsia="SimSun" w:cs="SimSun"/>
          <w:sz w:val="23"/>
          <w:szCs w:val="23"/>
          <w:b/>
          <w:bCs/>
          <w:spacing w:val="-12"/>
        </w:rPr>
        <w:t>主要目标。</w:t>
      </w:r>
      <w:r>
        <w:rPr>
          <w:rFonts w:ascii="SimSun" w:hAnsi="SimSun" w:eastAsia="SimSun" w:cs="SimSun"/>
          <w:sz w:val="23"/>
          <w:szCs w:val="23"/>
          <w:spacing w:val="-51"/>
        </w:rPr>
        <w:t xml:space="preserve"> </w:t>
      </w:r>
      <w:r>
        <w:rPr>
          <w:rFonts w:ascii="SimSun" w:hAnsi="SimSun" w:eastAsia="SimSun" w:cs="SimSun"/>
          <w:sz w:val="23"/>
          <w:szCs w:val="23"/>
          <w:spacing w:val="-12"/>
        </w:rPr>
        <w:t>到2022年，学校美育取得突破性进展，美育课程全面开齐开足，教</w:t>
      </w:r>
      <w:r>
        <w:rPr>
          <w:rFonts w:ascii="SimSun" w:hAnsi="SimSun" w:eastAsia="SimSun" w:cs="SimSun"/>
          <w:sz w:val="23"/>
          <w:szCs w:val="23"/>
        </w:rPr>
        <w:t xml:space="preserve"> </w:t>
      </w:r>
      <w:r>
        <w:rPr>
          <w:rFonts w:ascii="SimSun" w:hAnsi="SimSun" w:eastAsia="SimSun" w:cs="SimSun"/>
          <w:sz w:val="23"/>
          <w:szCs w:val="23"/>
          <w:spacing w:val="-15"/>
        </w:rPr>
        <w:t>育教学改革成效显著，资源配置不断优化，评价体系逐步健全，管理机制更加完善，育</w:t>
      </w:r>
      <w:r>
        <w:rPr>
          <w:rFonts w:ascii="SimSun" w:hAnsi="SimSun" w:eastAsia="SimSun" w:cs="SimSun"/>
          <w:sz w:val="23"/>
          <w:szCs w:val="23"/>
          <w:spacing w:val="6"/>
        </w:rPr>
        <w:t xml:space="preserve"> </w:t>
      </w:r>
      <w:r>
        <w:rPr>
          <w:rFonts w:ascii="SimSun" w:hAnsi="SimSun" w:eastAsia="SimSun" w:cs="SimSun"/>
          <w:sz w:val="23"/>
          <w:szCs w:val="23"/>
          <w:spacing w:val="-9"/>
        </w:rPr>
        <w:t>人成效显著增强，学生审美和人文素养明显提升。到2035年，基本形成全覆盖、多样</w:t>
      </w:r>
    </w:p>
    <w:p>
      <w:pPr>
        <w:spacing w:line="219" w:lineRule="auto"/>
        <w:rPr>
          <w:rFonts w:ascii="SimSun" w:hAnsi="SimSun" w:eastAsia="SimSun" w:cs="SimSun"/>
          <w:sz w:val="23"/>
          <w:szCs w:val="23"/>
        </w:rPr>
      </w:pPr>
      <w:r>
        <w:rPr>
          <w:rFonts w:ascii="SimSun" w:hAnsi="SimSun" w:eastAsia="SimSun" w:cs="SimSun"/>
          <w:sz w:val="23"/>
          <w:szCs w:val="23"/>
          <w:spacing w:val="-16"/>
        </w:rPr>
        <w:t>化、高质量的具有中国特色的现代化学校美育体系</w:t>
      </w:r>
      <w:r>
        <w:rPr>
          <w:rFonts w:ascii="SimSun" w:hAnsi="SimSun" w:eastAsia="SimSun" w:cs="SimSun"/>
          <w:sz w:val="23"/>
          <w:szCs w:val="23"/>
          <w:spacing w:val="-17"/>
        </w:rPr>
        <w:t>。</w:t>
      </w:r>
    </w:p>
    <w:p>
      <w:pPr>
        <w:spacing w:line="364" w:lineRule="auto"/>
        <w:rPr>
          <w:rFonts w:ascii="Arial"/>
          <w:sz w:val="21"/>
        </w:rPr>
      </w:pPr>
      <w:r/>
    </w:p>
    <w:p>
      <w:pPr>
        <w:ind w:left="413"/>
        <w:spacing w:before="75" w:line="221" w:lineRule="auto"/>
        <w:outlineLvl w:val="3"/>
        <w:rPr>
          <w:rFonts w:ascii="SimHei" w:hAnsi="SimHei" w:eastAsia="SimHei" w:cs="SimHei"/>
          <w:sz w:val="23"/>
          <w:szCs w:val="23"/>
        </w:rPr>
      </w:pPr>
      <w:r>
        <w:rPr>
          <w:rFonts w:ascii="SimHei" w:hAnsi="SimHei" w:eastAsia="SimHei" w:cs="SimHei"/>
          <w:sz w:val="23"/>
          <w:szCs w:val="23"/>
          <w:b/>
          <w:bCs/>
        </w:rPr>
        <w:t>二、</w:t>
      </w:r>
      <w:r>
        <w:rPr>
          <w:rFonts w:ascii="SimHei" w:hAnsi="SimHei" w:eastAsia="SimHei" w:cs="SimHei"/>
          <w:sz w:val="23"/>
          <w:szCs w:val="23"/>
          <w:spacing w:val="-63"/>
        </w:rPr>
        <w:t xml:space="preserve"> </w:t>
      </w:r>
      <w:r>
        <w:rPr>
          <w:rFonts w:ascii="SimHei" w:hAnsi="SimHei" w:eastAsia="SimHei" w:cs="SimHei"/>
          <w:sz w:val="23"/>
          <w:szCs w:val="23"/>
          <w:b/>
          <w:bCs/>
        </w:rPr>
        <w:t>不断完善课程和教材体系</w:t>
      </w:r>
    </w:p>
    <w:p>
      <w:pPr>
        <w:spacing w:line="248" w:lineRule="auto"/>
        <w:rPr>
          <w:rFonts w:ascii="Arial"/>
          <w:sz w:val="21"/>
        </w:rPr>
      </w:pPr>
      <w:r/>
    </w:p>
    <w:p>
      <w:pPr>
        <w:ind w:firstLine="410"/>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4.</w:t>
      </w:r>
      <w:r>
        <w:rPr>
          <w:rFonts w:ascii="Times New Roman" w:hAnsi="Times New Roman" w:eastAsia="Times New Roman" w:cs="Times New Roman"/>
          <w:sz w:val="23"/>
          <w:szCs w:val="23"/>
          <w:spacing w:val="10"/>
        </w:rPr>
        <w:t xml:space="preserve">  </w:t>
      </w:r>
      <w:r>
        <w:rPr>
          <w:rFonts w:ascii="SimSun" w:hAnsi="SimSun" w:eastAsia="SimSun" w:cs="SimSun"/>
          <w:sz w:val="23"/>
          <w:szCs w:val="23"/>
          <w:b/>
          <w:bCs/>
          <w:spacing w:val="-13"/>
        </w:rPr>
        <w:t>树立学科融合理念。</w:t>
      </w:r>
      <w:r>
        <w:rPr>
          <w:rFonts w:ascii="SimSun" w:hAnsi="SimSun" w:eastAsia="SimSun" w:cs="SimSun"/>
          <w:sz w:val="23"/>
          <w:szCs w:val="23"/>
          <w:spacing w:val="-12"/>
        </w:rPr>
        <w:t xml:space="preserve"> </w:t>
      </w:r>
      <w:r>
        <w:rPr>
          <w:rFonts w:ascii="SimSun" w:hAnsi="SimSun" w:eastAsia="SimSun" w:cs="SimSun"/>
          <w:sz w:val="23"/>
          <w:szCs w:val="23"/>
          <w:spacing w:val="-13"/>
        </w:rPr>
        <w:t>加强美育与德育、智育、体育、劳动教育相融合，</w:t>
      </w:r>
      <w:r>
        <w:rPr>
          <w:rFonts w:ascii="SimSun" w:hAnsi="SimSun" w:eastAsia="SimSun" w:cs="SimSun"/>
          <w:sz w:val="23"/>
          <w:szCs w:val="23"/>
          <w:spacing w:val="-14"/>
        </w:rPr>
        <w:t>充分挖</w:t>
      </w:r>
      <w:r>
        <w:rPr>
          <w:rFonts w:ascii="SimSun" w:hAnsi="SimSun" w:eastAsia="SimSun" w:cs="SimSun"/>
          <w:sz w:val="23"/>
          <w:szCs w:val="23"/>
        </w:rPr>
        <w:t xml:space="preserve"> </w:t>
      </w:r>
      <w:r>
        <w:rPr>
          <w:rFonts w:ascii="SimSun" w:hAnsi="SimSun" w:eastAsia="SimSun" w:cs="SimSun"/>
          <w:sz w:val="23"/>
          <w:szCs w:val="23"/>
          <w:spacing w:val="-12"/>
        </w:rPr>
        <w:t>掘和运用各学科蕴含的体现中华美育精神与民族审美特质的心灵</w:t>
      </w:r>
      <w:r>
        <w:rPr>
          <w:rFonts w:ascii="SimSun" w:hAnsi="SimSun" w:eastAsia="SimSun" w:cs="SimSun"/>
          <w:sz w:val="23"/>
          <w:szCs w:val="23"/>
          <w:spacing w:val="-13"/>
        </w:rPr>
        <w:t>美、礼乐美、语言美、</w:t>
      </w:r>
      <w:r>
        <w:rPr>
          <w:rFonts w:ascii="SimSun" w:hAnsi="SimSun" w:eastAsia="SimSun" w:cs="SimSun"/>
          <w:sz w:val="23"/>
          <w:szCs w:val="23"/>
        </w:rPr>
        <w:t xml:space="preserve"> </w:t>
      </w:r>
      <w:r>
        <w:rPr>
          <w:rFonts w:ascii="SimSun" w:hAnsi="SimSun" w:eastAsia="SimSun" w:cs="SimSun"/>
          <w:sz w:val="23"/>
          <w:szCs w:val="23"/>
          <w:spacing w:val="-15"/>
        </w:rPr>
        <w:t>行为美、科学美、秩序美、健康美、勤劳美、艺术美等丰富美育资源。有机整合相关学</w:t>
      </w:r>
      <w:r>
        <w:rPr>
          <w:rFonts w:ascii="SimSun" w:hAnsi="SimSun" w:eastAsia="SimSun" w:cs="SimSun"/>
          <w:sz w:val="23"/>
          <w:szCs w:val="23"/>
        </w:rPr>
        <w:t xml:space="preserve">  </w:t>
      </w:r>
      <w:r>
        <w:rPr>
          <w:rFonts w:ascii="SimSun" w:hAnsi="SimSun" w:eastAsia="SimSun" w:cs="SimSun"/>
          <w:sz w:val="23"/>
          <w:szCs w:val="23"/>
          <w:spacing w:val="-14"/>
        </w:rPr>
        <w:t>科的美育内容，推进课程教学、社会实践和校园文化建设深度融合，大力开展以</w:t>
      </w:r>
      <w:r>
        <w:rPr>
          <w:rFonts w:ascii="SimSun" w:hAnsi="SimSun" w:eastAsia="SimSun" w:cs="SimSun"/>
          <w:sz w:val="23"/>
          <w:szCs w:val="23"/>
          <w:spacing w:val="-15"/>
        </w:rPr>
        <w:t>美育为</w:t>
      </w:r>
    </w:p>
    <w:p>
      <w:pPr>
        <w:spacing w:before="1" w:line="218" w:lineRule="auto"/>
        <w:rPr>
          <w:rFonts w:ascii="SimSun" w:hAnsi="SimSun" w:eastAsia="SimSun" w:cs="SimSun"/>
          <w:sz w:val="23"/>
          <w:szCs w:val="23"/>
        </w:rPr>
      </w:pPr>
      <w:r>
        <w:rPr>
          <w:rFonts w:ascii="SimSun" w:hAnsi="SimSun" w:eastAsia="SimSun" w:cs="SimSun"/>
          <w:sz w:val="23"/>
          <w:szCs w:val="23"/>
          <w:spacing w:val="-16"/>
        </w:rPr>
        <w:t>主题的跨学科教育教学和课外校外实践活动。</w:t>
      </w:r>
    </w:p>
    <w:p>
      <w:pPr>
        <w:ind w:firstLine="410"/>
        <w:spacing w:before="151"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4"/>
        </w:rPr>
        <w:t>5.</w:t>
      </w:r>
      <w:r>
        <w:rPr>
          <w:rFonts w:ascii="Times New Roman" w:hAnsi="Times New Roman" w:eastAsia="Times New Roman" w:cs="Times New Roman"/>
          <w:sz w:val="23"/>
          <w:szCs w:val="23"/>
          <w:spacing w:val="14"/>
          <w:w w:val="101"/>
        </w:rPr>
        <w:t xml:space="preserve">  </w:t>
      </w:r>
      <w:r>
        <w:rPr>
          <w:rFonts w:ascii="SimSun" w:hAnsi="SimSun" w:eastAsia="SimSun" w:cs="SimSun"/>
          <w:sz w:val="23"/>
          <w:szCs w:val="23"/>
          <w:b/>
          <w:bCs/>
          <w:spacing w:val="-14"/>
        </w:rPr>
        <w:t>完善课程设置</w:t>
      </w:r>
      <w:r>
        <w:rPr>
          <w:rFonts w:ascii="SimSun" w:hAnsi="SimSun" w:eastAsia="SimSun" w:cs="SimSun"/>
          <w:sz w:val="23"/>
          <w:szCs w:val="23"/>
          <w:spacing w:val="-14"/>
        </w:rPr>
        <w:t>。学校美育课程以艺术课程为主体，主要包括音乐、美术、书法、</w:t>
      </w:r>
      <w:r>
        <w:rPr>
          <w:rFonts w:ascii="SimSun" w:hAnsi="SimSun" w:eastAsia="SimSun" w:cs="SimSun"/>
          <w:sz w:val="23"/>
          <w:szCs w:val="23"/>
        </w:rPr>
        <w:t xml:space="preserve"> </w:t>
      </w:r>
      <w:r>
        <w:rPr>
          <w:rFonts w:ascii="SimSun" w:hAnsi="SimSun" w:eastAsia="SimSun" w:cs="SimSun"/>
          <w:sz w:val="23"/>
          <w:szCs w:val="23"/>
          <w:spacing w:val="-9"/>
        </w:rPr>
        <w:t>舞蹈、戏剧、戏曲、影视等课程。学前教育阶段开展适合幼儿身</w:t>
      </w:r>
      <w:r>
        <w:rPr>
          <w:rFonts w:ascii="SimSun" w:hAnsi="SimSun" w:eastAsia="SimSun" w:cs="SimSun"/>
          <w:sz w:val="23"/>
          <w:szCs w:val="23"/>
          <w:spacing w:val="-10"/>
        </w:rPr>
        <w:t>心特点的艺术游戏活</w:t>
      </w:r>
      <w:r>
        <w:rPr>
          <w:rFonts w:ascii="SimSun" w:hAnsi="SimSun" w:eastAsia="SimSun" w:cs="SimSun"/>
          <w:sz w:val="23"/>
          <w:szCs w:val="23"/>
        </w:rPr>
        <w:t xml:space="preserve">  </w:t>
      </w:r>
      <w:r>
        <w:rPr>
          <w:rFonts w:ascii="SimSun" w:hAnsi="SimSun" w:eastAsia="SimSun" w:cs="SimSun"/>
          <w:sz w:val="23"/>
          <w:szCs w:val="23"/>
          <w:spacing w:val="-15"/>
        </w:rPr>
        <w:t>动。义务教育阶段丰富艺术课程内容，在开好音乐、美术、书法课程的基础上，逐步</w:t>
      </w:r>
      <w:r>
        <w:rPr>
          <w:rFonts w:ascii="SimSun" w:hAnsi="SimSun" w:eastAsia="SimSun" w:cs="SimSun"/>
          <w:sz w:val="23"/>
          <w:szCs w:val="23"/>
          <w:spacing w:val="-16"/>
        </w:rPr>
        <w:t>开</w:t>
      </w:r>
      <w:r>
        <w:rPr>
          <w:rFonts w:ascii="SimSun" w:hAnsi="SimSun" w:eastAsia="SimSun" w:cs="SimSun"/>
          <w:sz w:val="23"/>
          <w:szCs w:val="23"/>
        </w:rPr>
        <w:t xml:space="preserve">  </w:t>
      </w:r>
      <w:r>
        <w:rPr>
          <w:rFonts w:ascii="SimSun" w:hAnsi="SimSun" w:eastAsia="SimSun" w:cs="SimSun"/>
          <w:sz w:val="23"/>
          <w:szCs w:val="23"/>
          <w:spacing w:val="-15"/>
        </w:rPr>
        <w:t>设舞蹈、戏剧、影视等艺术课程。高中阶段开设多样化艺术课程，增加艺术课程的</w:t>
      </w:r>
      <w:r>
        <w:rPr>
          <w:rFonts w:ascii="SimSun" w:hAnsi="SimSun" w:eastAsia="SimSun" w:cs="SimSun"/>
          <w:sz w:val="23"/>
          <w:szCs w:val="23"/>
          <w:spacing w:val="-16"/>
        </w:rPr>
        <w:t>可选</w:t>
      </w:r>
      <w:r>
        <w:rPr>
          <w:rFonts w:ascii="SimSun" w:hAnsi="SimSun" w:eastAsia="SimSun" w:cs="SimSun"/>
          <w:sz w:val="23"/>
          <w:szCs w:val="23"/>
        </w:rPr>
        <w:t xml:space="preserve">  </w:t>
      </w:r>
      <w:r>
        <w:rPr>
          <w:rFonts w:ascii="SimSun" w:hAnsi="SimSun" w:eastAsia="SimSun" w:cs="SimSun"/>
          <w:sz w:val="23"/>
          <w:szCs w:val="23"/>
          <w:spacing w:val="-15"/>
        </w:rPr>
        <w:t>择性。职业教育将艺术课程与专业课程有机结合，强化实践，开设体现职业教育特点的</w:t>
      </w:r>
      <w:r>
        <w:rPr>
          <w:rFonts w:ascii="SimSun" w:hAnsi="SimSun" w:eastAsia="SimSun" w:cs="SimSun"/>
          <w:sz w:val="23"/>
          <w:szCs w:val="23"/>
          <w:spacing w:val="2"/>
        </w:rPr>
        <w:t xml:space="preserve">  </w:t>
      </w:r>
      <w:r>
        <w:rPr>
          <w:rFonts w:ascii="SimSun" w:hAnsi="SimSun" w:eastAsia="SimSun" w:cs="SimSun"/>
          <w:sz w:val="23"/>
          <w:szCs w:val="23"/>
          <w:spacing w:val="-15"/>
        </w:rPr>
        <w:t>拓展性艺术课程。高等教育阶段开设以审美和人文素养培养为核心、以创新能力培育为</w:t>
      </w:r>
    </w:p>
    <w:p>
      <w:pPr>
        <w:spacing w:before="1" w:line="218" w:lineRule="auto"/>
        <w:rPr>
          <w:rFonts w:ascii="SimSun" w:hAnsi="SimSun" w:eastAsia="SimSun" w:cs="SimSun"/>
          <w:sz w:val="23"/>
          <w:szCs w:val="23"/>
        </w:rPr>
      </w:pPr>
      <w:r>
        <w:rPr>
          <w:rFonts w:ascii="SimSun" w:hAnsi="SimSun" w:eastAsia="SimSun" w:cs="SimSun"/>
          <w:sz w:val="23"/>
          <w:szCs w:val="23"/>
          <w:spacing w:val="-16"/>
        </w:rPr>
        <w:t>重点、以中华优秀传统文化传承发展和艺术经典教育为主要内容的公共艺术课程。</w:t>
      </w:r>
    </w:p>
    <w:p>
      <w:pPr>
        <w:ind w:right="85" w:firstLine="410"/>
        <w:spacing w:before="151"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0"/>
        </w:rPr>
        <w:t>6.</w:t>
      </w:r>
      <w:r>
        <w:rPr>
          <w:rFonts w:ascii="Times New Roman" w:hAnsi="Times New Roman" w:eastAsia="Times New Roman" w:cs="Times New Roman"/>
          <w:sz w:val="23"/>
          <w:szCs w:val="23"/>
          <w:spacing w:val="31"/>
          <w:w w:val="101"/>
        </w:rPr>
        <w:t xml:space="preserve"> </w:t>
      </w:r>
      <w:r>
        <w:rPr>
          <w:rFonts w:ascii="SimSun" w:hAnsi="SimSun" w:eastAsia="SimSun" w:cs="SimSun"/>
          <w:sz w:val="23"/>
          <w:szCs w:val="23"/>
          <w:b/>
          <w:bCs/>
          <w:spacing w:val="-10"/>
        </w:rPr>
        <w:t>科学定位课程目标</w:t>
      </w:r>
      <w:r>
        <w:rPr>
          <w:rFonts w:ascii="SimSun" w:hAnsi="SimSun" w:eastAsia="SimSun" w:cs="SimSun"/>
          <w:sz w:val="23"/>
          <w:szCs w:val="23"/>
          <w:spacing w:val="-10"/>
        </w:rPr>
        <w:t>。构建大中小幼相衔接的美育课</w:t>
      </w:r>
      <w:r>
        <w:rPr>
          <w:rFonts w:ascii="SimSun" w:hAnsi="SimSun" w:eastAsia="SimSun" w:cs="SimSun"/>
          <w:sz w:val="23"/>
          <w:szCs w:val="23"/>
          <w:spacing w:val="-11"/>
        </w:rPr>
        <w:t>程体系，明确各级各类学校</w:t>
      </w:r>
      <w:r>
        <w:rPr>
          <w:rFonts w:ascii="SimSun" w:hAnsi="SimSun" w:eastAsia="SimSun" w:cs="SimSun"/>
          <w:sz w:val="23"/>
          <w:szCs w:val="23"/>
        </w:rPr>
        <w:t xml:space="preserve"> </w:t>
      </w:r>
      <w:r>
        <w:rPr>
          <w:rFonts w:ascii="SimSun" w:hAnsi="SimSun" w:eastAsia="SimSun" w:cs="SimSun"/>
          <w:sz w:val="23"/>
          <w:szCs w:val="23"/>
          <w:spacing w:val="-15"/>
        </w:rPr>
        <w:t>美育课程目标。学前教育阶段培养幼儿拥有美好、善良心灵和懂得珍惜美好事物。义务</w:t>
      </w:r>
      <w:r>
        <w:rPr>
          <w:rFonts w:ascii="SimSun" w:hAnsi="SimSun" w:eastAsia="SimSun" w:cs="SimSun"/>
          <w:sz w:val="23"/>
          <w:szCs w:val="23"/>
        </w:rPr>
        <w:t xml:space="preserve"> </w:t>
      </w:r>
      <w:r>
        <w:rPr>
          <w:rFonts w:ascii="SimSun" w:hAnsi="SimSun" w:eastAsia="SimSun" w:cs="SimSun"/>
          <w:sz w:val="23"/>
          <w:szCs w:val="23"/>
          <w:spacing w:val="-9"/>
        </w:rPr>
        <w:t>教育阶段注重激发学生艺术兴趣和创新意识，培养学生健康向上的</w:t>
      </w:r>
      <w:r>
        <w:rPr>
          <w:rFonts w:ascii="SimSun" w:hAnsi="SimSun" w:eastAsia="SimSun" w:cs="SimSun"/>
          <w:sz w:val="23"/>
          <w:szCs w:val="23"/>
          <w:spacing w:val="-10"/>
        </w:rPr>
        <w:t>审美趣味、审美格</w:t>
      </w:r>
      <w:r>
        <w:rPr>
          <w:rFonts w:ascii="SimSun" w:hAnsi="SimSun" w:eastAsia="SimSun" w:cs="SimSun"/>
          <w:sz w:val="23"/>
          <w:szCs w:val="23"/>
        </w:rPr>
        <w:t xml:space="preserve"> </w:t>
      </w:r>
      <w:r>
        <w:rPr>
          <w:rFonts w:ascii="SimSun" w:hAnsi="SimSun" w:eastAsia="SimSun" w:cs="SimSun"/>
          <w:sz w:val="23"/>
          <w:szCs w:val="23"/>
          <w:spacing w:val="-9"/>
        </w:rPr>
        <w:t>调，帮助学生掌握1至2项艺术特长。高中阶段丰富审美体验，开阔人文视野，引导学</w:t>
      </w:r>
      <w:r>
        <w:rPr>
          <w:rFonts w:ascii="SimSun" w:hAnsi="SimSun" w:eastAsia="SimSun" w:cs="SimSun"/>
          <w:sz w:val="23"/>
          <w:szCs w:val="23"/>
          <w:spacing w:val="3"/>
        </w:rPr>
        <w:t xml:space="preserve"> </w:t>
      </w:r>
      <w:r>
        <w:rPr>
          <w:rFonts w:ascii="SimSun" w:hAnsi="SimSun" w:eastAsia="SimSun" w:cs="SimSun"/>
          <w:sz w:val="23"/>
          <w:szCs w:val="23"/>
          <w:spacing w:val="-15"/>
        </w:rPr>
        <w:t>生树立正确的审美观、文化观。职业教育强化艺术实践，培养具有审美修养的高素质</w:t>
      </w:r>
      <w:r>
        <w:rPr>
          <w:rFonts w:ascii="SimSun" w:hAnsi="SimSun" w:eastAsia="SimSun" w:cs="SimSun"/>
          <w:sz w:val="23"/>
          <w:szCs w:val="23"/>
          <w:spacing w:val="-16"/>
        </w:rPr>
        <w:t>技</w:t>
      </w:r>
      <w:r>
        <w:rPr>
          <w:rFonts w:ascii="SimSun" w:hAnsi="SimSun" w:eastAsia="SimSun" w:cs="SimSun"/>
          <w:sz w:val="23"/>
          <w:szCs w:val="23"/>
        </w:rPr>
        <w:t xml:space="preserve"> </w:t>
      </w:r>
      <w:r>
        <w:rPr>
          <w:rFonts w:ascii="SimSun" w:hAnsi="SimSun" w:eastAsia="SimSun" w:cs="SimSun"/>
          <w:sz w:val="23"/>
          <w:szCs w:val="23"/>
          <w:spacing w:val="-15"/>
        </w:rPr>
        <w:t>术技能人才，引导学生完善人格修养，增强文化创新意识。高等教育阶段强化学生文化</w:t>
      </w:r>
    </w:p>
    <w:p>
      <w:pPr>
        <w:spacing w:before="1" w:line="218" w:lineRule="auto"/>
        <w:rPr>
          <w:rFonts w:ascii="SimSun" w:hAnsi="SimSun" w:eastAsia="SimSun" w:cs="SimSun"/>
          <w:sz w:val="23"/>
          <w:szCs w:val="23"/>
        </w:rPr>
      </w:pPr>
      <w:r>
        <w:rPr>
          <w:rFonts w:ascii="SimSun" w:hAnsi="SimSun" w:eastAsia="SimSun" w:cs="SimSun"/>
          <w:sz w:val="23"/>
          <w:szCs w:val="23"/>
          <w:spacing w:val="-17"/>
        </w:rPr>
        <w:t>主体意识，培养具有崇高审美追求、高尚人格修养的高素质人才。</w:t>
      </w:r>
    </w:p>
    <w:p>
      <w:pPr>
        <w:ind w:right="103" w:firstLine="410"/>
        <w:spacing w:before="156"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1"/>
        </w:rPr>
        <w:t>7.</w:t>
      </w:r>
      <w:r>
        <w:rPr>
          <w:rFonts w:ascii="Times New Roman" w:hAnsi="Times New Roman" w:eastAsia="Times New Roman" w:cs="Times New Roman"/>
          <w:sz w:val="23"/>
          <w:szCs w:val="23"/>
          <w:spacing w:val="9"/>
        </w:rPr>
        <w:t xml:space="preserve">  </w:t>
      </w:r>
      <w:r>
        <w:rPr>
          <w:rFonts w:ascii="SimSun" w:hAnsi="SimSun" w:eastAsia="SimSun" w:cs="SimSun"/>
          <w:sz w:val="23"/>
          <w:szCs w:val="23"/>
          <w:b/>
          <w:bCs/>
          <w:spacing w:val="-11"/>
        </w:rPr>
        <w:t>加强教材体系建设</w:t>
      </w:r>
      <w:r>
        <w:rPr>
          <w:rFonts w:ascii="SimSun" w:hAnsi="SimSun" w:eastAsia="SimSun" w:cs="SimSun"/>
          <w:sz w:val="23"/>
          <w:szCs w:val="23"/>
          <w:spacing w:val="-11"/>
        </w:rPr>
        <w:t>。编写教材要坚持马克思主义指导地位，扎根中国、融通中</w:t>
      </w:r>
      <w:r>
        <w:rPr>
          <w:rFonts w:ascii="SimSun" w:hAnsi="SimSun" w:eastAsia="SimSun" w:cs="SimSun"/>
          <w:sz w:val="23"/>
          <w:szCs w:val="23"/>
        </w:rPr>
        <w:t xml:space="preserve"> </w:t>
      </w:r>
      <w:r>
        <w:rPr>
          <w:rFonts w:ascii="SimSun" w:hAnsi="SimSun" w:eastAsia="SimSun" w:cs="SimSun"/>
          <w:sz w:val="23"/>
          <w:szCs w:val="23"/>
          <w:spacing w:val="-15"/>
        </w:rPr>
        <w:t>外，体现国家和民族基本价值观，格调高雅，凸显中华美育精神，充分体现思想性、民</w:t>
      </w:r>
    </w:p>
    <w:p>
      <w:pPr>
        <w:spacing w:line="218" w:lineRule="auto"/>
        <w:rPr>
          <w:rFonts w:ascii="SimSun" w:hAnsi="SimSun" w:eastAsia="SimSun" w:cs="SimSun"/>
          <w:sz w:val="23"/>
          <w:szCs w:val="23"/>
        </w:rPr>
      </w:pPr>
      <w:r>
        <w:rPr>
          <w:rFonts w:ascii="SimSun" w:hAnsi="SimSun" w:eastAsia="SimSun" w:cs="SimSun"/>
          <w:sz w:val="23"/>
          <w:szCs w:val="23"/>
          <w:spacing w:val="-15"/>
        </w:rPr>
        <w:t>族性、创新性、实践性。根据学生年龄特点和身心成长规律，围绕课程目标，精选教学</w:t>
      </w:r>
    </w:p>
    <w:p>
      <w:pPr>
        <w:spacing w:line="260" w:lineRule="auto"/>
        <w:rPr>
          <w:rFonts w:ascii="Arial"/>
          <w:sz w:val="21"/>
        </w:rPr>
      </w:pPr>
      <w:r/>
    </w:p>
    <w:p>
      <w:pPr>
        <w:spacing w:before="76" w:line="219" w:lineRule="auto"/>
        <w:rPr>
          <w:rFonts w:ascii="SimSun" w:hAnsi="SimSun" w:eastAsia="SimSun" w:cs="SimSun"/>
          <w:sz w:val="23"/>
          <w:szCs w:val="23"/>
        </w:rPr>
      </w:pPr>
      <w:r>
        <w:rPr>
          <w:rFonts w:ascii="SimSun" w:hAnsi="SimSun" w:eastAsia="SimSun" w:cs="SimSun"/>
          <w:sz w:val="23"/>
          <w:szCs w:val="23"/>
          <w:spacing w:val="-15"/>
        </w:rPr>
        <w:t>素材，丰富教学资源。加强大中小学美育教材一体化建设，注重教材纵向衔接，实现主</w:t>
      </w:r>
    </w:p>
    <w:p>
      <w:pPr>
        <w:sectPr>
          <w:pgSz w:w="10320" w:h="14570"/>
          <w:pgMar w:top="400" w:right="985" w:bottom="400" w:left="1059" w:header="0" w:footer="0" w:gutter="0"/>
        </w:sectPr>
        <w:rPr/>
      </w:pPr>
    </w:p>
    <w:p>
      <w:pPr>
        <w:spacing w:before="27" w:line="219" w:lineRule="auto"/>
        <w:rPr>
          <w:rFonts w:ascii="SimSun" w:hAnsi="SimSun" w:eastAsia="SimSun" w:cs="SimSun"/>
          <w:sz w:val="19"/>
          <w:szCs w:val="19"/>
        </w:rPr>
      </w:pPr>
      <w:r>
        <w:rPr>
          <w:rFonts w:ascii="SimSun" w:hAnsi="SimSun" w:eastAsia="SimSun" w:cs="SimSun"/>
          <w:sz w:val="19"/>
          <w:szCs w:val="19"/>
          <w:spacing w:val="-5"/>
        </w:rPr>
        <w:t>182</w:t>
      </w:r>
      <w:r>
        <w:rPr>
          <w:rFonts w:ascii="SimSun" w:hAnsi="SimSun" w:eastAsia="SimSun" w:cs="SimSun"/>
          <w:sz w:val="19"/>
          <w:szCs w:val="19"/>
          <w:spacing w:val="22"/>
        </w:rPr>
        <w:t xml:space="preserve">   </w:t>
      </w:r>
      <w:r>
        <w:rPr>
          <w:rFonts w:ascii="SimSun" w:hAnsi="SimSun" w:eastAsia="SimSun" w:cs="SimSun"/>
          <w:sz w:val="19"/>
          <w:szCs w:val="19"/>
          <w:spacing w:val="-5"/>
        </w:rPr>
        <w:t>第四部分</w:t>
      </w:r>
      <w:r>
        <w:rPr>
          <w:rFonts w:ascii="SimSun" w:hAnsi="SimSun" w:eastAsia="SimSun" w:cs="SimSun"/>
          <w:sz w:val="19"/>
          <w:szCs w:val="19"/>
          <w:spacing w:val="8"/>
        </w:rPr>
        <w:t xml:space="preserve"> </w:t>
      </w:r>
      <w:r>
        <w:rPr>
          <w:rFonts w:ascii="SimSun" w:hAnsi="SimSun" w:eastAsia="SimSun" w:cs="SimSun"/>
          <w:sz w:val="19"/>
          <w:szCs w:val="19"/>
          <w:spacing w:val="-5"/>
        </w:rPr>
        <w:t>相关政策文件及参考资料</w:t>
      </w:r>
    </w:p>
    <w:p>
      <w:pPr>
        <w:spacing w:line="272" w:lineRule="auto"/>
        <w:rPr>
          <w:rFonts w:ascii="Arial"/>
          <w:sz w:val="21"/>
        </w:rPr>
      </w:pPr>
      <w:r/>
    </w:p>
    <w:p>
      <w:pPr>
        <w:ind w:right="34"/>
        <w:spacing w:before="71" w:line="369" w:lineRule="auto"/>
        <w:jc w:val="both"/>
        <w:rPr>
          <w:rFonts w:ascii="SimSun" w:hAnsi="SimSun" w:eastAsia="SimSun" w:cs="SimSun"/>
          <w:sz w:val="22"/>
          <w:szCs w:val="22"/>
        </w:rPr>
      </w:pPr>
      <w:r>
        <w:rPr>
          <w:rFonts w:ascii="SimSun" w:hAnsi="SimSun" w:eastAsia="SimSun" w:cs="SimSun"/>
          <w:sz w:val="22"/>
          <w:szCs w:val="22"/>
          <w:spacing w:val="-4"/>
        </w:rPr>
        <w:t>线贯穿、循序渐进。中小学美育教材按规定审定后使用。高校落实美育教材建设主体责</w:t>
      </w:r>
      <w:r>
        <w:rPr>
          <w:rFonts w:ascii="SimSun" w:hAnsi="SimSun" w:eastAsia="SimSun" w:cs="SimSun"/>
          <w:sz w:val="22"/>
          <w:szCs w:val="22"/>
          <w:spacing w:val="5"/>
        </w:rPr>
        <w:t xml:space="preserve"> </w:t>
      </w:r>
      <w:r>
        <w:rPr>
          <w:rFonts w:ascii="SimSun" w:hAnsi="SimSun" w:eastAsia="SimSun" w:cs="SimSun"/>
          <w:sz w:val="22"/>
          <w:szCs w:val="22"/>
          <w:spacing w:val="-2"/>
        </w:rPr>
        <w:t>任，做好教材研究、编写、使用等工作，探索形成以美学和艺术史论类、艺术</w:t>
      </w:r>
      <w:r>
        <w:rPr>
          <w:rFonts w:ascii="SimSun" w:hAnsi="SimSun" w:eastAsia="SimSun" w:cs="SimSun"/>
          <w:sz w:val="22"/>
          <w:szCs w:val="22"/>
          <w:spacing w:val="-3"/>
        </w:rPr>
        <w:t>鉴赏类、</w:t>
      </w:r>
    </w:p>
    <w:p>
      <w:pPr>
        <w:spacing w:line="218" w:lineRule="auto"/>
        <w:rPr>
          <w:rFonts w:ascii="SimSun" w:hAnsi="SimSun" w:eastAsia="SimSun" w:cs="SimSun"/>
          <w:sz w:val="22"/>
          <w:szCs w:val="22"/>
        </w:rPr>
      </w:pPr>
      <w:r>
        <w:rPr>
          <w:rFonts w:ascii="SimSun" w:hAnsi="SimSun" w:eastAsia="SimSun" w:cs="SimSun"/>
          <w:sz w:val="22"/>
          <w:szCs w:val="22"/>
          <w:spacing w:val="-6"/>
        </w:rPr>
        <w:t>艺术实践类为主体的高校公共艺术课程教材体</w:t>
      </w:r>
      <w:r>
        <w:rPr>
          <w:rFonts w:ascii="SimSun" w:hAnsi="SimSun" w:eastAsia="SimSun" w:cs="SimSun"/>
          <w:sz w:val="22"/>
          <w:szCs w:val="22"/>
          <w:spacing w:val="-7"/>
        </w:rPr>
        <w:t>系。</w:t>
      </w:r>
    </w:p>
    <w:p>
      <w:pPr>
        <w:spacing w:line="381" w:lineRule="auto"/>
        <w:rPr>
          <w:rFonts w:ascii="Arial"/>
          <w:sz w:val="21"/>
        </w:rPr>
      </w:pPr>
      <w:r/>
    </w:p>
    <w:p>
      <w:pPr>
        <w:ind w:left="453"/>
        <w:spacing w:before="72" w:line="221" w:lineRule="auto"/>
        <w:outlineLvl w:val="3"/>
        <w:rPr>
          <w:rFonts w:ascii="SimHei" w:hAnsi="SimHei" w:eastAsia="SimHei" w:cs="SimHei"/>
          <w:sz w:val="22"/>
          <w:szCs w:val="22"/>
        </w:rPr>
      </w:pPr>
      <w:r>
        <w:rPr>
          <w:rFonts w:ascii="SimHei" w:hAnsi="SimHei" w:eastAsia="SimHei" w:cs="SimHei"/>
          <w:sz w:val="22"/>
          <w:szCs w:val="22"/>
          <w:b/>
          <w:bCs/>
          <w:spacing w:val="6"/>
        </w:rPr>
        <w:t>三、</w:t>
      </w:r>
      <w:r>
        <w:rPr>
          <w:rFonts w:ascii="SimHei" w:hAnsi="SimHei" w:eastAsia="SimHei" w:cs="SimHei"/>
          <w:sz w:val="22"/>
          <w:szCs w:val="22"/>
          <w:spacing w:val="-30"/>
        </w:rPr>
        <w:t xml:space="preserve"> </w:t>
      </w:r>
      <w:r>
        <w:rPr>
          <w:rFonts w:ascii="SimHei" w:hAnsi="SimHei" w:eastAsia="SimHei" w:cs="SimHei"/>
          <w:sz w:val="22"/>
          <w:szCs w:val="22"/>
          <w:b/>
          <w:bCs/>
          <w:spacing w:val="6"/>
        </w:rPr>
        <w:t>全面深化教学改革</w:t>
      </w:r>
    </w:p>
    <w:p>
      <w:pPr>
        <w:spacing w:line="257" w:lineRule="auto"/>
        <w:rPr>
          <w:rFonts w:ascii="Arial"/>
          <w:sz w:val="21"/>
        </w:rPr>
      </w:pPr>
      <w:r/>
    </w:p>
    <w:p>
      <w:pPr>
        <w:ind w:right="104" w:firstLine="420"/>
        <w:spacing w:before="71"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8.</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3"/>
        </w:rPr>
        <w:t>开齐开足上好美育课。</w:t>
      </w:r>
      <w:r>
        <w:rPr>
          <w:rFonts w:ascii="SimSun" w:hAnsi="SimSun" w:eastAsia="SimSun" w:cs="SimSun"/>
          <w:sz w:val="22"/>
          <w:szCs w:val="22"/>
          <w:spacing w:val="-6"/>
        </w:rPr>
        <w:t xml:space="preserve"> </w:t>
      </w:r>
      <w:r>
        <w:rPr>
          <w:rFonts w:ascii="SimSun" w:hAnsi="SimSun" w:eastAsia="SimSun" w:cs="SimSun"/>
          <w:sz w:val="22"/>
          <w:szCs w:val="22"/>
          <w:spacing w:val="-3"/>
        </w:rPr>
        <w:t>严格落实学校美育课程开设刚性要求，不断拓宽课程领</w:t>
      </w:r>
      <w:r>
        <w:rPr>
          <w:rFonts w:ascii="SimSun" w:hAnsi="SimSun" w:eastAsia="SimSun" w:cs="SimSun"/>
          <w:sz w:val="22"/>
          <w:szCs w:val="22"/>
        </w:rPr>
        <w:t xml:space="preserve"> </w:t>
      </w:r>
      <w:r>
        <w:rPr>
          <w:rFonts w:ascii="SimSun" w:hAnsi="SimSun" w:eastAsia="SimSun" w:cs="SimSun"/>
          <w:sz w:val="22"/>
          <w:szCs w:val="22"/>
          <w:spacing w:val="-4"/>
        </w:rPr>
        <w:t>域，逐步增加课时，丰富课程内容。义务教育阶段和高中阶段学校严格按照国家课程方</w:t>
      </w:r>
      <w:r>
        <w:rPr>
          <w:rFonts w:ascii="SimSun" w:hAnsi="SimSun" w:eastAsia="SimSun" w:cs="SimSun"/>
          <w:sz w:val="22"/>
          <w:szCs w:val="22"/>
        </w:rPr>
        <w:t xml:space="preserve"> </w:t>
      </w:r>
      <w:r>
        <w:rPr>
          <w:rFonts w:ascii="SimSun" w:hAnsi="SimSun" w:eastAsia="SimSun" w:cs="SimSun"/>
          <w:sz w:val="22"/>
          <w:szCs w:val="22"/>
          <w:spacing w:val="-4"/>
        </w:rPr>
        <w:t>案和课程标准开齐开足上好美育课。高等教育阶段将公共艺术课程与艺术实践纳入学校</w:t>
      </w:r>
      <w:r>
        <w:rPr>
          <w:rFonts w:ascii="SimSun" w:hAnsi="SimSun" w:eastAsia="SimSun" w:cs="SimSun"/>
          <w:sz w:val="22"/>
          <w:szCs w:val="22"/>
        </w:rPr>
        <w:t xml:space="preserve"> </w:t>
      </w:r>
      <w:r>
        <w:rPr>
          <w:rFonts w:ascii="SimSun" w:hAnsi="SimSun" w:eastAsia="SimSun" w:cs="SimSun"/>
          <w:sz w:val="22"/>
          <w:szCs w:val="22"/>
          <w:spacing w:val="-2"/>
        </w:rPr>
        <w:t>人才培养方案，实行学分制管理，学生修满公共艺术课程2个学分方能毕业。鼓励高校</w:t>
      </w:r>
    </w:p>
    <w:p>
      <w:pPr>
        <w:spacing w:before="1" w:line="218" w:lineRule="auto"/>
        <w:rPr>
          <w:rFonts w:ascii="SimSun" w:hAnsi="SimSun" w:eastAsia="SimSun" w:cs="SimSun"/>
          <w:sz w:val="22"/>
          <w:szCs w:val="22"/>
        </w:rPr>
      </w:pPr>
      <w:r>
        <w:rPr>
          <w:rFonts w:ascii="SimSun" w:hAnsi="SimSun" w:eastAsia="SimSun" w:cs="SimSun"/>
          <w:sz w:val="22"/>
          <w:szCs w:val="22"/>
          <w:spacing w:val="-6"/>
        </w:rPr>
        <w:t>和科研院所将美学、艺术学课程纳入研究生教育公</w:t>
      </w:r>
      <w:r>
        <w:rPr>
          <w:rFonts w:ascii="SimSun" w:hAnsi="SimSun" w:eastAsia="SimSun" w:cs="SimSun"/>
          <w:sz w:val="22"/>
          <w:szCs w:val="22"/>
          <w:spacing w:val="-7"/>
        </w:rPr>
        <w:t>共课程体系。</w:t>
      </w:r>
    </w:p>
    <w:p>
      <w:pPr>
        <w:ind w:right="64" w:firstLine="42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2"/>
        </w:rPr>
        <w:t>9.</w:t>
      </w:r>
      <w:r>
        <w:rPr>
          <w:rFonts w:ascii="Times New Roman" w:hAnsi="Times New Roman" w:eastAsia="Times New Roman" w:cs="Times New Roman"/>
          <w:sz w:val="22"/>
          <w:szCs w:val="22"/>
          <w:spacing w:val="16"/>
        </w:rPr>
        <w:t xml:space="preserve">  </w:t>
      </w:r>
      <w:r>
        <w:rPr>
          <w:rFonts w:ascii="SimSun" w:hAnsi="SimSun" w:eastAsia="SimSun" w:cs="SimSun"/>
          <w:sz w:val="22"/>
          <w:szCs w:val="22"/>
          <w:b/>
          <w:bCs/>
          <w:spacing w:val="2"/>
        </w:rPr>
        <w:t>深化教学改革。</w:t>
      </w:r>
      <w:r>
        <w:rPr>
          <w:rFonts w:ascii="SimSun" w:hAnsi="SimSun" w:eastAsia="SimSun" w:cs="SimSun"/>
          <w:sz w:val="22"/>
          <w:szCs w:val="22"/>
          <w:spacing w:val="27"/>
        </w:rPr>
        <w:t xml:space="preserve"> </w:t>
      </w:r>
      <w:r>
        <w:rPr>
          <w:rFonts w:ascii="SimSun" w:hAnsi="SimSun" w:eastAsia="SimSun" w:cs="SimSun"/>
          <w:sz w:val="22"/>
          <w:szCs w:val="22"/>
          <w:spacing w:val="2"/>
        </w:rPr>
        <w:t>逐步完善“艺术基础知识基本技能+艺术审美体验+艺术专项</w:t>
      </w:r>
      <w:r>
        <w:rPr>
          <w:rFonts w:ascii="SimSun" w:hAnsi="SimSun" w:eastAsia="SimSun" w:cs="SimSun"/>
          <w:sz w:val="22"/>
          <w:szCs w:val="22"/>
        </w:rPr>
        <w:t xml:space="preserve"> </w:t>
      </w:r>
      <w:r>
        <w:rPr>
          <w:rFonts w:ascii="SimSun" w:hAnsi="SimSun" w:eastAsia="SimSun" w:cs="SimSun"/>
          <w:sz w:val="22"/>
          <w:szCs w:val="22"/>
          <w:spacing w:val="1"/>
        </w:rPr>
        <w:t>特长”的教学模式。在学生掌握必要基础知识和基本技能的基础上，着力提升文化理</w:t>
      </w:r>
      <w:r>
        <w:rPr>
          <w:rFonts w:ascii="SimSun" w:hAnsi="SimSun" w:eastAsia="SimSun" w:cs="SimSun"/>
          <w:sz w:val="22"/>
          <w:szCs w:val="22"/>
        </w:rPr>
        <w:t xml:space="preserve"> </w:t>
      </w:r>
      <w:r>
        <w:rPr>
          <w:rFonts w:ascii="SimSun" w:hAnsi="SimSun" w:eastAsia="SimSun" w:cs="SimSun"/>
          <w:sz w:val="22"/>
          <w:szCs w:val="22"/>
          <w:spacing w:val="-4"/>
        </w:rPr>
        <w:t>解、审美感知、艺术表现、创意实践等核心素养，帮助学生形成艺术专项特长。成立全</w:t>
      </w:r>
      <w:r>
        <w:rPr>
          <w:rFonts w:ascii="SimSun" w:hAnsi="SimSun" w:eastAsia="SimSun" w:cs="SimSun"/>
          <w:sz w:val="22"/>
          <w:szCs w:val="22"/>
          <w:spacing w:val="1"/>
        </w:rPr>
        <w:t xml:space="preserve"> </w:t>
      </w:r>
      <w:r>
        <w:rPr>
          <w:rFonts w:ascii="SimSun" w:hAnsi="SimSun" w:eastAsia="SimSun" w:cs="SimSun"/>
          <w:sz w:val="22"/>
          <w:szCs w:val="22"/>
          <w:spacing w:val="-3"/>
        </w:rPr>
        <w:t>国高校和中小学美育教学指导委员会，培育一批学校美育优秀教学成果和名师工作室，</w:t>
      </w:r>
      <w:r>
        <w:rPr>
          <w:rFonts w:ascii="SimSun" w:hAnsi="SimSun" w:eastAsia="SimSun" w:cs="SimSun"/>
          <w:sz w:val="22"/>
          <w:szCs w:val="22"/>
          <w:spacing w:val="2"/>
        </w:rPr>
        <w:t xml:space="preserve"> </w:t>
      </w:r>
      <w:r>
        <w:rPr>
          <w:rFonts w:ascii="SimSun" w:hAnsi="SimSun" w:eastAsia="SimSun" w:cs="SimSun"/>
          <w:sz w:val="22"/>
          <w:szCs w:val="22"/>
          <w:spacing w:val="-4"/>
        </w:rPr>
        <w:t>建设一批学校美育实践基地，开发一批美育课程优质数字教育资源。推动高雅艺术进校</w:t>
      </w:r>
      <w:r>
        <w:rPr>
          <w:rFonts w:ascii="SimSun" w:hAnsi="SimSun" w:eastAsia="SimSun" w:cs="SimSun"/>
          <w:sz w:val="22"/>
          <w:szCs w:val="22"/>
        </w:rPr>
        <w:t xml:space="preserve"> </w:t>
      </w:r>
      <w:r>
        <w:rPr>
          <w:rFonts w:ascii="SimSun" w:hAnsi="SimSun" w:eastAsia="SimSun" w:cs="SimSun"/>
          <w:sz w:val="22"/>
          <w:szCs w:val="22"/>
          <w:spacing w:val="-4"/>
        </w:rPr>
        <w:t>园，持续建设中华优秀传统文化传承学校和基地，创作并推广高校原创文化精品，以大</w:t>
      </w:r>
      <w:r>
        <w:rPr>
          <w:rFonts w:ascii="SimSun" w:hAnsi="SimSun" w:eastAsia="SimSun" w:cs="SimSun"/>
          <w:sz w:val="22"/>
          <w:szCs w:val="22"/>
          <w:spacing w:val="1"/>
        </w:rPr>
        <w:t xml:space="preserve"> </w:t>
      </w:r>
      <w:r>
        <w:rPr>
          <w:rFonts w:ascii="SimSun" w:hAnsi="SimSun" w:eastAsia="SimSun" w:cs="SimSun"/>
          <w:sz w:val="22"/>
          <w:szCs w:val="22"/>
          <w:spacing w:val="-4"/>
        </w:rPr>
        <w:t>爱之心育莘莘学子，以大美之艺绘传世之作，努力培养心灵美、形象美、语言美、行为</w:t>
      </w:r>
    </w:p>
    <w:p>
      <w:pPr>
        <w:spacing w:before="1" w:line="218" w:lineRule="auto"/>
        <w:rPr>
          <w:rFonts w:ascii="SimSun" w:hAnsi="SimSun" w:eastAsia="SimSun" w:cs="SimSun"/>
          <w:sz w:val="22"/>
          <w:szCs w:val="22"/>
        </w:rPr>
      </w:pPr>
      <w:r>
        <w:rPr>
          <w:rFonts w:ascii="SimSun" w:hAnsi="SimSun" w:eastAsia="SimSun" w:cs="SimSun"/>
          <w:sz w:val="22"/>
          <w:szCs w:val="22"/>
          <w:spacing w:val="-11"/>
        </w:rPr>
        <w:t>美的新时代青少年。</w:t>
      </w:r>
    </w:p>
    <w:p>
      <w:pPr>
        <w:ind w:right="83" w:firstLine="449"/>
        <w:spacing w:before="170" w:line="361" w:lineRule="auto"/>
        <w:jc w:val="both"/>
        <w:rPr>
          <w:rFonts w:ascii="SimSun" w:hAnsi="SimSun" w:eastAsia="SimSun" w:cs="SimSun"/>
          <w:sz w:val="22"/>
          <w:szCs w:val="22"/>
        </w:rPr>
      </w:pP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b/>
          <w:bCs/>
          <w:spacing w:val="-6"/>
        </w:rPr>
        <w:t>0.</w:t>
      </w:r>
      <w:r>
        <w:rPr>
          <w:rFonts w:ascii="Times New Roman" w:hAnsi="Times New Roman" w:eastAsia="Times New Roman" w:cs="Times New Roman"/>
          <w:sz w:val="22"/>
          <w:szCs w:val="22"/>
          <w:spacing w:val="3"/>
        </w:rPr>
        <w:t xml:space="preserve">  </w:t>
      </w:r>
      <w:r>
        <w:rPr>
          <w:rFonts w:ascii="SimSun" w:hAnsi="SimSun" w:eastAsia="SimSun" w:cs="SimSun"/>
          <w:sz w:val="22"/>
          <w:szCs w:val="22"/>
          <w:b/>
          <w:bCs/>
          <w:spacing w:val="-6"/>
        </w:rPr>
        <w:t>丰富艺术实践活动。</w:t>
      </w:r>
      <w:r>
        <w:rPr>
          <w:rFonts w:ascii="SimSun" w:hAnsi="SimSun" w:eastAsia="SimSun" w:cs="SimSun"/>
          <w:sz w:val="22"/>
          <w:szCs w:val="22"/>
          <w:spacing w:val="-1"/>
        </w:rPr>
        <w:t xml:space="preserve"> </w:t>
      </w:r>
      <w:r>
        <w:rPr>
          <w:rFonts w:ascii="SimSun" w:hAnsi="SimSun" w:eastAsia="SimSun" w:cs="SimSun"/>
          <w:sz w:val="22"/>
          <w:szCs w:val="22"/>
          <w:spacing w:val="-6"/>
        </w:rPr>
        <w:t>面向人人，建立常态化学生全员艺术展演机制，大力推广</w:t>
      </w:r>
      <w:r>
        <w:rPr>
          <w:rFonts w:ascii="SimSun" w:hAnsi="SimSun" w:eastAsia="SimSun" w:cs="SimSun"/>
          <w:sz w:val="22"/>
          <w:szCs w:val="22"/>
        </w:rPr>
        <w:t xml:space="preserve"> </w:t>
      </w:r>
      <w:r>
        <w:rPr>
          <w:rFonts w:ascii="SimSun" w:hAnsi="SimSun" w:eastAsia="SimSun" w:cs="SimSun"/>
          <w:sz w:val="22"/>
          <w:szCs w:val="22"/>
          <w:spacing w:val="-4"/>
        </w:rPr>
        <w:t>惠及全体学生的合唱、合奏、集体舞、课本剧、艺术实践工作坊和博物馆、非遗展示传</w:t>
      </w:r>
      <w:r>
        <w:rPr>
          <w:rFonts w:ascii="SimSun" w:hAnsi="SimSun" w:eastAsia="SimSun" w:cs="SimSun"/>
          <w:sz w:val="22"/>
          <w:szCs w:val="22"/>
          <w:spacing w:val="1"/>
        </w:rPr>
        <w:t xml:space="preserve"> </w:t>
      </w:r>
      <w:r>
        <w:rPr>
          <w:rFonts w:ascii="SimSun" w:hAnsi="SimSun" w:eastAsia="SimSun" w:cs="SimSun"/>
          <w:sz w:val="22"/>
          <w:szCs w:val="22"/>
          <w:spacing w:val="-5"/>
        </w:rPr>
        <w:t>习场所体验学习等实践活动，广泛开展班级、年级、院系、校级等群体性展示交流。有</w:t>
      </w:r>
      <w:r>
        <w:rPr>
          <w:rFonts w:ascii="SimSun" w:hAnsi="SimSun" w:eastAsia="SimSun" w:cs="SimSun"/>
          <w:sz w:val="22"/>
          <w:szCs w:val="22"/>
          <w:spacing w:val="10"/>
        </w:rPr>
        <w:t xml:space="preserve"> </w:t>
      </w:r>
      <w:r>
        <w:rPr>
          <w:rFonts w:ascii="SimSun" w:hAnsi="SimSun" w:eastAsia="SimSun" w:cs="SimSun"/>
          <w:sz w:val="22"/>
          <w:szCs w:val="22"/>
          <w:spacing w:val="1"/>
        </w:rPr>
        <w:t>条件的地区可以每年开展大中小学生艺术专项展示，每3年分别组织1次省级大学生和</w:t>
      </w:r>
      <w:r>
        <w:rPr>
          <w:rFonts w:ascii="SimSun" w:hAnsi="SimSun" w:eastAsia="SimSun" w:cs="SimSun"/>
          <w:sz w:val="22"/>
          <w:szCs w:val="22"/>
          <w:spacing w:val="9"/>
        </w:rPr>
        <w:t xml:space="preserve"> </w:t>
      </w:r>
      <w:r>
        <w:rPr>
          <w:rFonts w:ascii="SimSun" w:hAnsi="SimSun" w:eastAsia="SimSun" w:cs="SimSun"/>
          <w:sz w:val="22"/>
          <w:szCs w:val="22"/>
          <w:spacing w:val="-4"/>
        </w:rPr>
        <w:t>中小学生综合性艺术展演。加强国家级示范性大中小学校学生艺术团建设，遴选优秀学</w:t>
      </w:r>
      <w:r>
        <w:rPr>
          <w:rFonts w:ascii="SimSun" w:hAnsi="SimSun" w:eastAsia="SimSun" w:cs="SimSun"/>
          <w:sz w:val="22"/>
          <w:szCs w:val="22"/>
          <w:spacing w:val="2"/>
        </w:rPr>
        <w:t xml:space="preserve"> </w:t>
      </w:r>
      <w:r>
        <w:rPr>
          <w:rFonts w:ascii="SimSun" w:hAnsi="SimSun" w:eastAsia="SimSun" w:cs="SimSun"/>
          <w:sz w:val="22"/>
          <w:szCs w:val="22"/>
          <w:spacing w:val="-4"/>
        </w:rPr>
        <w:t>生艺术团参与国家重大演出活动，以弘扬中华优秀传统文化、革命文化、社会主义先进</w:t>
      </w:r>
    </w:p>
    <w:p>
      <w:pPr>
        <w:spacing w:line="220" w:lineRule="auto"/>
        <w:rPr>
          <w:rFonts w:ascii="SimSun" w:hAnsi="SimSun" w:eastAsia="SimSun" w:cs="SimSun"/>
          <w:sz w:val="22"/>
          <w:szCs w:val="22"/>
        </w:rPr>
      </w:pPr>
      <w:r>
        <w:rPr>
          <w:rFonts w:ascii="SimSun" w:hAnsi="SimSun" w:eastAsia="SimSun" w:cs="SimSun"/>
          <w:sz w:val="22"/>
          <w:szCs w:val="22"/>
          <w:spacing w:val="-9"/>
        </w:rPr>
        <w:t>文化为导向，发挥示范引领作用。</w:t>
      </w:r>
    </w:p>
    <w:p>
      <w:pPr>
        <w:ind w:firstLine="449"/>
        <w:spacing w:before="162"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11.</w:t>
      </w:r>
      <w:r>
        <w:rPr>
          <w:rFonts w:ascii="Times New Roman" w:hAnsi="Times New Roman" w:eastAsia="Times New Roman" w:cs="Times New Roman"/>
          <w:sz w:val="22"/>
          <w:szCs w:val="22"/>
          <w:spacing w:val="50"/>
        </w:rPr>
        <w:t xml:space="preserve"> </w:t>
      </w:r>
      <w:r>
        <w:rPr>
          <w:rFonts w:ascii="SimSun" w:hAnsi="SimSun" w:eastAsia="SimSun" w:cs="SimSun"/>
          <w:sz w:val="22"/>
          <w:szCs w:val="22"/>
          <w:b/>
          <w:bCs/>
          <w:spacing w:val="-6"/>
        </w:rPr>
        <w:t>推进评价改革。</w:t>
      </w:r>
      <w:r>
        <w:rPr>
          <w:rFonts w:ascii="SimSun" w:hAnsi="SimSun" w:eastAsia="SimSun" w:cs="SimSun"/>
          <w:sz w:val="22"/>
          <w:szCs w:val="22"/>
          <w:spacing w:val="-7"/>
        </w:rPr>
        <w:t xml:space="preserve"> </w:t>
      </w:r>
      <w:r>
        <w:rPr>
          <w:rFonts w:ascii="SimSun" w:hAnsi="SimSun" w:eastAsia="SimSun" w:cs="SimSun"/>
          <w:sz w:val="22"/>
          <w:szCs w:val="22"/>
          <w:spacing w:val="-6"/>
        </w:rPr>
        <w:t>把中小学生学习音乐、美术、书法等艺术类课程以及参与学校</w:t>
      </w:r>
      <w:r>
        <w:rPr>
          <w:rFonts w:ascii="SimSun" w:hAnsi="SimSun" w:eastAsia="SimSun" w:cs="SimSun"/>
          <w:sz w:val="22"/>
          <w:szCs w:val="22"/>
        </w:rPr>
        <w:t xml:space="preserve">  </w:t>
      </w:r>
      <w:r>
        <w:rPr>
          <w:rFonts w:ascii="SimSun" w:hAnsi="SimSun" w:eastAsia="SimSun" w:cs="SimSun"/>
          <w:sz w:val="22"/>
          <w:szCs w:val="22"/>
          <w:spacing w:val="-4"/>
        </w:rPr>
        <w:t>组织的艺术实践活动情况纳入学业要求，探索将艺术类科目纳入初、高中学业水平考试</w:t>
      </w:r>
      <w:r>
        <w:rPr>
          <w:rFonts w:ascii="SimSun" w:hAnsi="SimSun" w:eastAsia="SimSun" w:cs="SimSun"/>
          <w:sz w:val="22"/>
          <w:szCs w:val="22"/>
        </w:rPr>
        <w:t xml:space="preserve">  </w:t>
      </w:r>
      <w:r>
        <w:rPr>
          <w:rFonts w:ascii="SimSun" w:hAnsi="SimSun" w:eastAsia="SimSun" w:cs="SimSun"/>
          <w:sz w:val="22"/>
          <w:szCs w:val="22"/>
          <w:spacing w:val="-1"/>
        </w:rPr>
        <w:t>范围。全面实施中小学生艺术素质测评，将测评结果纳入初、高中学</w:t>
      </w:r>
      <w:r>
        <w:rPr>
          <w:rFonts w:ascii="SimSun" w:hAnsi="SimSun" w:eastAsia="SimSun" w:cs="SimSun"/>
          <w:sz w:val="22"/>
          <w:szCs w:val="22"/>
          <w:spacing w:val="-2"/>
        </w:rPr>
        <w:t>生综合素质评价。</w:t>
      </w:r>
    </w:p>
    <w:p>
      <w:pPr>
        <w:spacing w:before="1" w:line="218" w:lineRule="auto"/>
        <w:rPr>
          <w:rFonts w:ascii="SimSun" w:hAnsi="SimSun" w:eastAsia="SimSun" w:cs="SimSun"/>
          <w:sz w:val="22"/>
          <w:szCs w:val="22"/>
        </w:rPr>
      </w:pPr>
      <w:r>
        <w:rPr>
          <w:rFonts w:ascii="SimSun" w:hAnsi="SimSun" w:eastAsia="SimSun" w:cs="SimSun"/>
          <w:sz w:val="22"/>
          <w:szCs w:val="22"/>
          <w:spacing w:val="-4"/>
        </w:rPr>
        <w:t>探索将艺术类科目纳入中考改革试点，纳人高中阶段学校考试招生录取计分科目，依据</w:t>
      </w:r>
    </w:p>
    <w:p>
      <w:pPr>
        <w:sectPr>
          <w:pgSz w:w="10320" w:h="14570"/>
          <w:pgMar w:top="400" w:right="1015" w:bottom="400" w:left="989" w:header="0" w:footer="0" w:gutter="0"/>
        </w:sectPr>
        <w:rPr/>
      </w:pPr>
    </w:p>
    <w:p>
      <w:pPr>
        <w:ind w:right="145"/>
        <w:spacing w:before="87" w:line="219" w:lineRule="auto"/>
        <w:jc w:val="right"/>
        <w:rPr>
          <w:rFonts w:ascii="SimSun" w:hAnsi="SimSun" w:eastAsia="SimSun" w:cs="SimSun"/>
          <w:sz w:val="14"/>
          <w:szCs w:val="14"/>
        </w:rPr>
      </w:pPr>
      <w:r>
        <w:rPr>
          <w:rFonts w:ascii="SimSun" w:hAnsi="SimSun" w:eastAsia="SimSun" w:cs="SimSun"/>
          <w:sz w:val="19"/>
          <w:szCs w:val="19"/>
          <w:spacing w:val="-11"/>
        </w:rPr>
        <w:t>二、相关政策文件</w:t>
      </w:r>
      <w:r>
        <w:rPr>
          <w:rFonts w:ascii="SimSun" w:hAnsi="SimSun" w:eastAsia="SimSun" w:cs="SimSun"/>
          <w:sz w:val="19"/>
          <w:szCs w:val="19"/>
          <w:spacing w:val="21"/>
        </w:rPr>
        <w:t xml:space="preserve">   </w:t>
      </w:r>
      <w:r>
        <w:rPr>
          <w:rFonts w:ascii="SimSun" w:hAnsi="SimSun" w:eastAsia="SimSun" w:cs="SimSun"/>
          <w:sz w:val="14"/>
          <w:szCs w:val="14"/>
          <w:spacing w:val="-11"/>
        </w:rPr>
        <w:t>183</w:t>
      </w:r>
    </w:p>
    <w:p>
      <w:pPr>
        <w:spacing w:line="267"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16"/>
        </w:rPr>
        <w:t>课程标准确定考试内容，利用现代技术手段促进客观公正评价</w:t>
      </w:r>
      <w:r>
        <w:rPr>
          <w:rFonts w:ascii="SimSun" w:hAnsi="SimSun" w:eastAsia="SimSun" w:cs="SimSun"/>
          <w:sz w:val="23"/>
          <w:szCs w:val="23"/>
          <w:spacing w:val="-17"/>
        </w:rPr>
        <w:t>。</w:t>
      </w:r>
    </w:p>
    <w:p>
      <w:pPr>
        <w:ind w:right="77" w:firstLine="430"/>
        <w:spacing w:before="143"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spacing w:val="43"/>
        </w:rPr>
        <w:t xml:space="preserve"> </w:t>
      </w:r>
      <w:r>
        <w:rPr>
          <w:rFonts w:ascii="SimSun" w:hAnsi="SimSun" w:eastAsia="SimSun" w:cs="SimSun"/>
          <w:sz w:val="23"/>
          <w:szCs w:val="23"/>
          <w:b/>
          <w:bCs/>
          <w:spacing w:val="-16"/>
        </w:rPr>
        <w:t>加快艺术学科创新发展。</w:t>
      </w:r>
      <w:r>
        <w:rPr>
          <w:rFonts w:ascii="SimSun" w:hAnsi="SimSun" w:eastAsia="SimSun" w:cs="SimSun"/>
          <w:sz w:val="23"/>
          <w:szCs w:val="23"/>
          <w:spacing w:val="-2"/>
        </w:rPr>
        <w:t xml:space="preserve"> </w:t>
      </w:r>
      <w:r>
        <w:rPr>
          <w:rFonts w:ascii="SimSun" w:hAnsi="SimSun" w:eastAsia="SimSun" w:cs="SimSun"/>
          <w:sz w:val="23"/>
          <w:szCs w:val="23"/>
          <w:spacing w:val="-16"/>
        </w:rPr>
        <w:t>专业艺术教育坚持</w:t>
      </w:r>
      <w:r>
        <w:rPr>
          <w:rFonts w:ascii="SimSun" w:hAnsi="SimSun" w:eastAsia="SimSun" w:cs="SimSun"/>
          <w:sz w:val="23"/>
          <w:szCs w:val="23"/>
          <w:spacing w:val="-17"/>
        </w:rPr>
        <w:t>以一流为目标，进一步优化学科专</w:t>
      </w:r>
      <w:r>
        <w:rPr>
          <w:rFonts w:ascii="SimSun" w:hAnsi="SimSun" w:eastAsia="SimSun" w:cs="SimSun"/>
          <w:sz w:val="23"/>
          <w:szCs w:val="23"/>
        </w:rPr>
        <w:t xml:space="preserve"> </w:t>
      </w:r>
      <w:r>
        <w:rPr>
          <w:rFonts w:ascii="SimSun" w:hAnsi="SimSun" w:eastAsia="SimSun" w:cs="SimSun"/>
          <w:sz w:val="23"/>
          <w:szCs w:val="23"/>
          <w:spacing w:val="-9"/>
        </w:rPr>
        <w:t>业布局，构建多元化、特色化、高水平的中国特色艺术学科专业体系，加</w:t>
      </w:r>
      <w:r>
        <w:rPr>
          <w:rFonts w:ascii="SimSun" w:hAnsi="SimSun" w:eastAsia="SimSun" w:cs="SimSun"/>
          <w:sz w:val="23"/>
          <w:szCs w:val="23"/>
          <w:spacing w:val="-10"/>
        </w:rPr>
        <w:t>强国家级一</w:t>
      </w:r>
      <w:r>
        <w:rPr>
          <w:rFonts w:ascii="SimSun" w:hAnsi="SimSun" w:eastAsia="SimSun" w:cs="SimSun"/>
          <w:sz w:val="23"/>
          <w:szCs w:val="23"/>
        </w:rPr>
        <w:t xml:space="preserve"> </w:t>
      </w:r>
      <w:r>
        <w:rPr>
          <w:rFonts w:ascii="SimSun" w:hAnsi="SimSun" w:eastAsia="SimSun" w:cs="SimSun"/>
          <w:sz w:val="23"/>
          <w:szCs w:val="23"/>
          <w:spacing w:val="-15"/>
        </w:rPr>
        <w:t>流艺术类专业点建设，创新艺术人才培养机制，提高艺术人才培养能力。艺术师范教育</w:t>
      </w:r>
      <w:r>
        <w:rPr>
          <w:rFonts w:ascii="SimSun" w:hAnsi="SimSun" w:eastAsia="SimSun" w:cs="SimSun"/>
          <w:sz w:val="23"/>
          <w:szCs w:val="23"/>
          <w:spacing w:val="6"/>
        </w:rPr>
        <w:t xml:space="preserve"> </w:t>
      </w:r>
      <w:r>
        <w:rPr>
          <w:rFonts w:ascii="SimSun" w:hAnsi="SimSun" w:eastAsia="SimSun" w:cs="SimSun"/>
          <w:sz w:val="23"/>
          <w:szCs w:val="23"/>
          <w:spacing w:val="-15"/>
        </w:rPr>
        <w:t>以培养高素质专业化创新型教师队伍为根本，坚定办学方向、坚守师范特质、坚持服务</w:t>
      </w:r>
      <w:r>
        <w:rPr>
          <w:rFonts w:ascii="SimSun" w:hAnsi="SimSun" w:eastAsia="SimSun" w:cs="SimSun"/>
          <w:sz w:val="23"/>
          <w:szCs w:val="23"/>
        </w:rPr>
        <w:t xml:space="preserve"> </w:t>
      </w:r>
      <w:r>
        <w:rPr>
          <w:rFonts w:ascii="SimSun" w:hAnsi="SimSun" w:eastAsia="SimSun" w:cs="SimSun"/>
          <w:sz w:val="23"/>
          <w:szCs w:val="23"/>
          <w:spacing w:val="-15"/>
        </w:rPr>
        <w:t>需求、强化实践环节，构建协同育人机制，鼓励艺术教师互聘和双向交流。鼓励有条</w:t>
      </w:r>
      <w:r>
        <w:rPr>
          <w:rFonts w:ascii="SimSun" w:hAnsi="SimSun" w:eastAsia="SimSun" w:cs="SimSun"/>
          <w:sz w:val="23"/>
          <w:szCs w:val="23"/>
          <w:spacing w:val="-16"/>
        </w:rPr>
        <w:t>件</w:t>
      </w:r>
      <w:r>
        <w:rPr>
          <w:rFonts w:ascii="SimSun" w:hAnsi="SimSun" w:eastAsia="SimSun" w:cs="SimSun"/>
          <w:sz w:val="23"/>
          <w:szCs w:val="23"/>
        </w:rPr>
        <w:t xml:space="preserve"> </w:t>
      </w:r>
      <w:r>
        <w:rPr>
          <w:rFonts w:ascii="SimSun" w:hAnsi="SimSun" w:eastAsia="SimSun" w:cs="SimSun"/>
          <w:sz w:val="23"/>
          <w:szCs w:val="23"/>
          <w:spacing w:val="-15"/>
        </w:rPr>
        <w:t>的地区建设一批高水平艺术学科创新团队和平台，整合美学、艺术学、教育学等学科资</w:t>
      </w:r>
    </w:p>
    <w:p>
      <w:pPr>
        <w:spacing w:line="219" w:lineRule="auto"/>
        <w:rPr>
          <w:rFonts w:ascii="SimSun" w:hAnsi="SimSun" w:eastAsia="SimSun" w:cs="SimSun"/>
          <w:sz w:val="23"/>
          <w:szCs w:val="23"/>
        </w:rPr>
      </w:pPr>
      <w:r>
        <w:rPr>
          <w:rFonts w:ascii="SimSun" w:hAnsi="SimSun" w:eastAsia="SimSun" w:cs="SimSun"/>
          <w:sz w:val="23"/>
          <w:szCs w:val="23"/>
          <w:spacing w:val="-15"/>
        </w:rPr>
        <w:t>源，加强美育基础理论建设，建设一批美育高端智库。</w:t>
      </w:r>
    </w:p>
    <w:p>
      <w:pPr>
        <w:spacing w:line="364" w:lineRule="auto"/>
        <w:rPr>
          <w:rFonts w:ascii="Arial"/>
          <w:sz w:val="21"/>
        </w:rPr>
      </w:pPr>
      <w:r/>
    </w:p>
    <w:p>
      <w:pPr>
        <w:ind w:left="433"/>
        <w:spacing w:before="76" w:line="221" w:lineRule="auto"/>
        <w:outlineLvl w:val="3"/>
        <w:rPr>
          <w:rFonts w:ascii="SimHei" w:hAnsi="SimHei" w:eastAsia="SimHei" w:cs="SimHei"/>
          <w:sz w:val="23"/>
          <w:szCs w:val="23"/>
        </w:rPr>
      </w:pPr>
      <w:r>
        <w:rPr>
          <w:rFonts w:ascii="SimHei" w:hAnsi="SimHei" w:eastAsia="SimHei" w:cs="SimHei"/>
          <w:sz w:val="23"/>
          <w:szCs w:val="23"/>
          <w:b/>
          <w:bCs/>
          <w:spacing w:val="-4"/>
        </w:rPr>
        <w:t>四、</w:t>
      </w:r>
      <w:r>
        <w:rPr>
          <w:rFonts w:ascii="SimHei" w:hAnsi="SimHei" w:eastAsia="SimHei" w:cs="SimHei"/>
          <w:sz w:val="23"/>
          <w:szCs w:val="23"/>
          <w:spacing w:val="-46"/>
        </w:rPr>
        <w:t xml:space="preserve"> </w:t>
      </w:r>
      <w:r>
        <w:rPr>
          <w:rFonts w:ascii="SimHei" w:hAnsi="SimHei" w:eastAsia="SimHei" w:cs="SimHei"/>
          <w:sz w:val="23"/>
          <w:szCs w:val="23"/>
          <w:b/>
          <w:bCs/>
          <w:spacing w:val="-4"/>
        </w:rPr>
        <w:t>着力改善办学条件</w:t>
      </w:r>
    </w:p>
    <w:p>
      <w:pPr>
        <w:spacing w:line="246" w:lineRule="auto"/>
        <w:rPr>
          <w:rFonts w:ascii="Arial"/>
          <w:sz w:val="21"/>
        </w:rPr>
      </w:pPr>
      <w:r/>
    </w:p>
    <w:p>
      <w:pPr>
        <w:ind w:firstLine="430"/>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13.</w:t>
      </w:r>
      <w:r>
        <w:rPr>
          <w:rFonts w:ascii="Times New Roman" w:hAnsi="Times New Roman" w:eastAsia="Times New Roman" w:cs="Times New Roman"/>
          <w:sz w:val="23"/>
          <w:szCs w:val="23"/>
          <w:spacing w:val="57"/>
        </w:rPr>
        <w:t xml:space="preserve"> </w:t>
      </w:r>
      <w:r>
        <w:rPr>
          <w:rFonts w:ascii="SimSun" w:hAnsi="SimSun" w:eastAsia="SimSun" w:cs="SimSun"/>
          <w:sz w:val="23"/>
          <w:szCs w:val="23"/>
          <w:b/>
          <w:bCs/>
          <w:spacing w:val="-17"/>
        </w:rPr>
        <w:t>配齐配好美育教师。</w:t>
      </w:r>
      <w:r>
        <w:rPr>
          <w:rFonts w:ascii="SimSun" w:hAnsi="SimSun" w:eastAsia="SimSun" w:cs="SimSun"/>
          <w:sz w:val="23"/>
          <w:szCs w:val="23"/>
          <w:spacing w:val="8"/>
        </w:rPr>
        <w:t xml:space="preserve"> </w:t>
      </w:r>
      <w:r>
        <w:rPr>
          <w:rFonts w:ascii="SimSun" w:hAnsi="SimSun" w:eastAsia="SimSun" w:cs="SimSun"/>
          <w:sz w:val="23"/>
          <w:szCs w:val="23"/>
          <w:spacing w:val="-17"/>
        </w:rPr>
        <w:t>各地要加大中小学美育教师补充力度，未配齐的地区应每</w:t>
      </w:r>
      <w:r>
        <w:rPr>
          <w:rFonts w:ascii="SimSun" w:hAnsi="SimSun" w:eastAsia="SimSun" w:cs="SimSun"/>
          <w:sz w:val="23"/>
          <w:szCs w:val="23"/>
        </w:rPr>
        <w:t xml:space="preserve"> </w:t>
      </w:r>
      <w:r>
        <w:rPr>
          <w:rFonts w:ascii="SimSun" w:hAnsi="SimSun" w:eastAsia="SimSun" w:cs="SimSun"/>
          <w:sz w:val="23"/>
          <w:szCs w:val="23"/>
          <w:spacing w:val="-15"/>
        </w:rPr>
        <w:t>年划出一定比例用于招聘美育教师。有条件的地区可以通过购买服务方式，与相</w:t>
      </w:r>
      <w:r>
        <w:rPr>
          <w:rFonts w:ascii="SimSun" w:hAnsi="SimSun" w:eastAsia="SimSun" w:cs="SimSun"/>
          <w:sz w:val="23"/>
          <w:szCs w:val="23"/>
          <w:spacing w:val="-16"/>
        </w:rPr>
        <w:t>关专业</w:t>
      </w:r>
      <w:r>
        <w:rPr>
          <w:rFonts w:ascii="SimSun" w:hAnsi="SimSun" w:eastAsia="SimSun" w:cs="SimSun"/>
          <w:sz w:val="23"/>
          <w:szCs w:val="23"/>
        </w:rPr>
        <w:t xml:space="preserve"> </w:t>
      </w:r>
      <w:r>
        <w:rPr>
          <w:rFonts w:ascii="SimSun" w:hAnsi="SimSun" w:eastAsia="SimSun" w:cs="SimSun"/>
          <w:sz w:val="23"/>
          <w:szCs w:val="23"/>
          <w:spacing w:val="-15"/>
        </w:rPr>
        <w:t>机构等社会力量合作，向中小学提供美育教育教学服务，缓解美育师资不足问题。鼓励</w:t>
      </w:r>
      <w:r>
        <w:rPr>
          <w:rFonts w:ascii="SimSun" w:hAnsi="SimSun" w:eastAsia="SimSun" w:cs="SimSun"/>
          <w:sz w:val="23"/>
          <w:szCs w:val="23"/>
        </w:rPr>
        <w:t xml:space="preserve"> </w:t>
      </w:r>
      <w:r>
        <w:rPr>
          <w:rFonts w:ascii="SimSun" w:hAnsi="SimSun" w:eastAsia="SimSun" w:cs="SimSun"/>
          <w:sz w:val="23"/>
          <w:szCs w:val="23"/>
          <w:spacing w:val="-13"/>
        </w:rPr>
        <w:t>优秀文艺工作者等人士到学校兼任美育教师。推动实施艺术教育专业大学生支教计划。</w:t>
      </w:r>
      <w:r>
        <w:rPr>
          <w:rFonts w:ascii="SimSun" w:hAnsi="SimSun" w:eastAsia="SimSun" w:cs="SimSun"/>
          <w:sz w:val="23"/>
          <w:szCs w:val="23"/>
          <w:spacing w:val="8"/>
        </w:rPr>
        <w:t xml:space="preserve"> </w:t>
      </w:r>
      <w:r>
        <w:rPr>
          <w:rFonts w:ascii="SimSun" w:hAnsi="SimSun" w:eastAsia="SimSun" w:cs="SimSun"/>
          <w:sz w:val="23"/>
          <w:szCs w:val="23"/>
          <w:spacing w:val="-14"/>
        </w:rPr>
        <w:t>全面提高美育教师思想政治素质、教学素质、</w:t>
      </w:r>
      <w:r>
        <w:rPr>
          <w:rFonts w:ascii="SimSun" w:hAnsi="SimSun" w:eastAsia="SimSun" w:cs="SimSun"/>
          <w:sz w:val="23"/>
          <w:szCs w:val="23"/>
          <w:spacing w:val="-15"/>
        </w:rPr>
        <w:t>育人能力和职业道德水平。优化美育教师</w:t>
      </w:r>
      <w:r>
        <w:rPr>
          <w:rFonts w:ascii="SimSun" w:hAnsi="SimSun" w:eastAsia="SimSun" w:cs="SimSun"/>
          <w:sz w:val="23"/>
          <w:szCs w:val="23"/>
        </w:rPr>
        <w:t xml:space="preserve"> </w:t>
      </w:r>
      <w:r>
        <w:rPr>
          <w:rFonts w:ascii="SimSun" w:hAnsi="SimSun" w:eastAsia="SimSun" w:cs="SimSun"/>
          <w:sz w:val="23"/>
          <w:szCs w:val="23"/>
          <w:spacing w:val="-15"/>
        </w:rPr>
        <w:t>岗位结构，畅通美育教师职业发展通道。将美育教师承担学校安排的艺术社团指导</w:t>
      </w:r>
      <w:r>
        <w:rPr>
          <w:rFonts w:ascii="SimSun" w:hAnsi="SimSun" w:eastAsia="SimSun" w:cs="SimSun"/>
          <w:sz w:val="23"/>
          <w:szCs w:val="23"/>
          <w:spacing w:val="-16"/>
        </w:rPr>
        <w:t>，课</w:t>
      </w:r>
      <w:r>
        <w:rPr>
          <w:rFonts w:ascii="SimSun" w:hAnsi="SimSun" w:eastAsia="SimSun" w:cs="SimSun"/>
          <w:sz w:val="23"/>
          <w:szCs w:val="23"/>
        </w:rPr>
        <w:t xml:space="preserve"> </w:t>
      </w:r>
      <w:r>
        <w:rPr>
          <w:rFonts w:ascii="SimSun" w:hAnsi="SimSun" w:eastAsia="SimSun" w:cs="SimSun"/>
          <w:sz w:val="23"/>
          <w:szCs w:val="23"/>
          <w:spacing w:val="-9"/>
        </w:rPr>
        <w:t>外活动、课后服务等第二课堂指导和走教任务计入工作量。在教学成果奖等评选表彰</w:t>
      </w:r>
    </w:p>
    <w:p>
      <w:pPr>
        <w:spacing w:line="219" w:lineRule="auto"/>
        <w:rPr>
          <w:rFonts w:ascii="SimSun" w:hAnsi="SimSun" w:eastAsia="SimSun" w:cs="SimSun"/>
          <w:sz w:val="23"/>
          <w:szCs w:val="23"/>
        </w:rPr>
      </w:pPr>
      <w:r>
        <w:rPr>
          <w:rFonts w:ascii="SimSun" w:hAnsi="SimSun" w:eastAsia="SimSun" w:cs="SimSun"/>
          <w:sz w:val="23"/>
          <w:szCs w:val="23"/>
          <w:spacing w:val="-18"/>
        </w:rPr>
        <w:t>中，保证美育教师占有一定比例。</w:t>
      </w:r>
    </w:p>
    <w:p>
      <w:pPr>
        <w:ind w:right="68" w:firstLine="430"/>
        <w:spacing w:before="151"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14.</w:t>
      </w:r>
      <w:r>
        <w:rPr>
          <w:rFonts w:ascii="Times New Roman" w:hAnsi="Times New Roman" w:eastAsia="Times New Roman" w:cs="Times New Roman"/>
          <w:sz w:val="23"/>
          <w:szCs w:val="23"/>
          <w:spacing w:val="53"/>
        </w:rPr>
        <w:t xml:space="preserve"> </w:t>
      </w:r>
      <w:r>
        <w:rPr>
          <w:rFonts w:ascii="SimSun" w:hAnsi="SimSun" w:eastAsia="SimSun" w:cs="SimSun"/>
          <w:sz w:val="23"/>
          <w:szCs w:val="23"/>
          <w:b/>
          <w:bCs/>
          <w:spacing w:val="-16"/>
        </w:rPr>
        <w:t>改善场地器材建设配备。</w:t>
      </w:r>
      <w:r>
        <w:rPr>
          <w:rFonts w:ascii="SimSun" w:hAnsi="SimSun" w:eastAsia="SimSun" w:cs="SimSun"/>
          <w:sz w:val="23"/>
          <w:szCs w:val="23"/>
          <w:spacing w:val="-2"/>
        </w:rPr>
        <w:t xml:space="preserve"> </w:t>
      </w:r>
      <w:r>
        <w:rPr>
          <w:rFonts w:ascii="SimSun" w:hAnsi="SimSun" w:eastAsia="SimSun" w:cs="SimSun"/>
          <w:sz w:val="23"/>
          <w:szCs w:val="23"/>
          <w:spacing w:val="-16"/>
        </w:rPr>
        <w:t>建好满足课程教学和实践活动</w:t>
      </w:r>
      <w:r>
        <w:rPr>
          <w:rFonts w:ascii="SimSun" w:hAnsi="SimSun" w:eastAsia="SimSun" w:cs="SimSun"/>
          <w:sz w:val="23"/>
          <w:szCs w:val="23"/>
          <w:spacing w:val="-17"/>
        </w:rPr>
        <w:t>需求的场地设施、专用</w:t>
      </w:r>
      <w:r>
        <w:rPr>
          <w:rFonts w:ascii="SimSun" w:hAnsi="SimSun" w:eastAsia="SimSun" w:cs="SimSun"/>
          <w:sz w:val="23"/>
          <w:szCs w:val="23"/>
        </w:rPr>
        <w:t xml:space="preserve"> </w:t>
      </w:r>
      <w:r>
        <w:rPr>
          <w:rFonts w:ascii="SimSun" w:hAnsi="SimSun" w:eastAsia="SimSun" w:cs="SimSun"/>
          <w:sz w:val="23"/>
          <w:szCs w:val="23"/>
          <w:spacing w:val="-9"/>
        </w:rPr>
        <w:t>教室。把农村学校美育设施建设纳入地方义务教育均衡发展规划，</w:t>
      </w:r>
      <w:r>
        <w:rPr>
          <w:rFonts w:ascii="SimSun" w:hAnsi="SimSun" w:eastAsia="SimSun" w:cs="SimSun"/>
          <w:sz w:val="23"/>
          <w:szCs w:val="23"/>
          <w:spacing w:val="-10"/>
        </w:rPr>
        <w:t>小规模学校以保基</w:t>
      </w:r>
      <w:r>
        <w:rPr>
          <w:rFonts w:ascii="SimSun" w:hAnsi="SimSun" w:eastAsia="SimSun" w:cs="SimSun"/>
          <w:sz w:val="23"/>
          <w:szCs w:val="23"/>
        </w:rPr>
        <w:t xml:space="preserve"> </w:t>
      </w:r>
      <w:r>
        <w:rPr>
          <w:rFonts w:ascii="SimSun" w:hAnsi="SimSun" w:eastAsia="SimSun" w:cs="SimSun"/>
          <w:sz w:val="23"/>
          <w:szCs w:val="23"/>
          <w:spacing w:val="-15"/>
        </w:rPr>
        <w:t>本、兜底线为原则，配备必要的功能教室和设施设备。鼓励有条件的地区在中小学校</w:t>
      </w:r>
      <w:r>
        <w:rPr>
          <w:rFonts w:ascii="SimSun" w:hAnsi="SimSun" w:eastAsia="SimSun" w:cs="SimSun"/>
          <w:sz w:val="23"/>
          <w:szCs w:val="23"/>
          <w:spacing w:val="-16"/>
        </w:rPr>
        <w:t>建</w:t>
      </w:r>
      <w:r>
        <w:rPr>
          <w:rFonts w:ascii="SimSun" w:hAnsi="SimSun" w:eastAsia="SimSun" w:cs="SimSun"/>
          <w:sz w:val="23"/>
          <w:szCs w:val="23"/>
        </w:rPr>
        <w:t xml:space="preserve"> </w:t>
      </w:r>
      <w:r>
        <w:rPr>
          <w:rFonts w:ascii="SimSun" w:hAnsi="SimSun" w:eastAsia="SimSun" w:cs="SimSun"/>
          <w:sz w:val="23"/>
          <w:szCs w:val="23"/>
          <w:spacing w:val="-15"/>
        </w:rPr>
        <w:t>设美育场馆，与周边学校和社区共用共享。加强高校美育场馆建设，鼓励有条件的</w:t>
      </w:r>
      <w:r>
        <w:rPr>
          <w:rFonts w:ascii="SimSun" w:hAnsi="SimSun" w:eastAsia="SimSun" w:cs="SimSun"/>
          <w:sz w:val="23"/>
          <w:szCs w:val="23"/>
          <w:spacing w:val="-16"/>
        </w:rPr>
        <w:t>高校</w:t>
      </w:r>
      <w:r>
        <w:rPr>
          <w:rFonts w:ascii="SimSun" w:hAnsi="SimSun" w:eastAsia="SimSun" w:cs="SimSun"/>
          <w:sz w:val="23"/>
          <w:szCs w:val="23"/>
        </w:rPr>
        <w:t xml:space="preserve"> </w:t>
      </w:r>
      <w:r>
        <w:rPr>
          <w:rFonts w:ascii="SimSun" w:hAnsi="SimSun" w:eastAsia="SimSun" w:cs="SimSun"/>
          <w:sz w:val="23"/>
          <w:szCs w:val="23"/>
          <w:spacing w:val="-15"/>
        </w:rPr>
        <w:t>与地方共建共享剧院、音乐厅、美术馆、书法馆、博物馆等艺术场馆。配好美育教学所</w:t>
      </w:r>
    </w:p>
    <w:p>
      <w:pPr>
        <w:spacing w:line="218" w:lineRule="auto"/>
        <w:rPr>
          <w:rFonts w:ascii="SimSun" w:hAnsi="SimSun" w:eastAsia="SimSun" w:cs="SimSun"/>
          <w:sz w:val="23"/>
          <w:szCs w:val="23"/>
        </w:rPr>
      </w:pPr>
      <w:r>
        <w:rPr>
          <w:rFonts w:ascii="SimSun" w:hAnsi="SimSun" w:eastAsia="SimSun" w:cs="SimSun"/>
          <w:sz w:val="23"/>
          <w:szCs w:val="23"/>
          <w:spacing w:val="-15"/>
        </w:rPr>
        <w:t>需器材设备，建立美育器材补充机制。制定学</w:t>
      </w:r>
      <w:r>
        <w:rPr>
          <w:rFonts w:ascii="SimSun" w:hAnsi="SimSun" w:eastAsia="SimSun" w:cs="SimSun"/>
          <w:sz w:val="23"/>
          <w:szCs w:val="23"/>
          <w:spacing w:val="-16"/>
        </w:rPr>
        <w:t>校美育工作基本标准。</w:t>
      </w:r>
    </w:p>
    <w:p>
      <w:pPr>
        <w:ind w:right="53" w:firstLine="430"/>
        <w:spacing w:before="15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15.</w:t>
      </w:r>
      <w:r>
        <w:rPr>
          <w:rFonts w:ascii="Times New Roman" w:hAnsi="Times New Roman" w:eastAsia="Times New Roman" w:cs="Times New Roman"/>
          <w:sz w:val="23"/>
          <w:szCs w:val="23"/>
          <w:spacing w:val="69"/>
        </w:rPr>
        <w:t xml:space="preserve"> </w:t>
      </w:r>
      <w:r>
        <w:rPr>
          <w:rFonts w:ascii="SimSun" w:hAnsi="SimSun" w:eastAsia="SimSun" w:cs="SimSun"/>
          <w:sz w:val="23"/>
          <w:szCs w:val="23"/>
          <w:b/>
          <w:bCs/>
          <w:spacing w:val="-17"/>
        </w:rPr>
        <w:t>统筹整合社会资源。</w:t>
      </w:r>
      <w:r>
        <w:rPr>
          <w:rFonts w:ascii="SimSun" w:hAnsi="SimSun" w:eastAsia="SimSun" w:cs="SimSun"/>
          <w:sz w:val="23"/>
          <w:szCs w:val="23"/>
          <w:spacing w:val="-22"/>
        </w:rPr>
        <w:t xml:space="preserve"> </w:t>
      </w:r>
      <w:r>
        <w:rPr>
          <w:rFonts w:ascii="SimSun" w:hAnsi="SimSun" w:eastAsia="SimSun" w:cs="SimSun"/>
          <w:sz w:val="23"/>
          <w:szCs w:val="23"/>
          <w:spacing w:val="-17"/>
        </w:rPr>
        <w:t>加强美育的社会资源供给，推动基本公共文化服务项目为</w:t>
      </w:r>
      <w:r>
        <w:rPr>
          <w:rFonts w:ascii="SimSun" w:hAnsi="SimSun" w:eastAsia="SimSun" w:cs="SimSun"/>
          <w:sz w:val="23"/>
          <w:szCs w:val="23"/>
        </w:rPr>
        <w:t xml:space="preserve"> </w:t>
      </w:r>
      <w:r>
        <w:rPr>
          <w:rFonts w:ascii="SimSun" w:hAnsi="SimSun" w:eastAsia="SimSun" w:cs="SimSun"/>
          <w:sz w:val="23"/>
          <w:szCs w:val="23"/>
          <w:spacing w:val="-14"/>
        </w:rPr>
        <w:t>学校美育教学服务。城市和社区建设规划要统筹学生艺术实践需要，新</w:t>
      </w:r>
      <w:r>
        <w:rPr>
          <w:rFonts w:ascii="SimSun" w:hAnsi="SimSun" w:eastAsia="SimSun" w:cs="SimSun"/>
          <w:sz w:val="23"/>
          <w:szCs w:val="23"/>
          <w:spacing w:val="-15"/>
        </w:rPr>
        <w:t>建文化艺术项目</w:t>
      </w:r>
      <w:r>
        <w:rPr>
          <w:rFonts w:ascii="SimSun" w:hAnsi="SimSun" w:eastAsia="SimSun" w:cs="SimSun"/>
          <w:sz w:val="23"/>
          <w:szCs w:val="23"/>
        </w:rPr>
        <w:t xml:space="preserve"> </w:t>
      </w:r>
      <w:r>
        <w:rPr>
          <w:rFonts w:ascii="SimSun" w:hAnsi="SimSun" w:eastAsia="SimSun" w:cs="SimSun"/>
          <w:sz w:val="23"/>
          <w:szCs w:val="23"/>
          <w:spacing w:val="-15"/>
        </w:rPr>
        <w:t>优先建在学校或其周边。鼓励学校与社会公共文化艺术场馆、文艺院团合作开设美</w:t>
      </w:r>
      <w:r>
        <w:rPr>
          <w:rFonts w:ascii="SimSun" w:hAnsi="SimSun" w:eastAsia="SimSun" w:cs="SimSun"/>
          <w:sz w:val="23"/>
          <w:szCs w:val="23"/>
          <w:spacing w:val="-16"/>
        </w:rPr>
        <w:t>育课</w:t>
      </w:r>
      <w:r>
        <w:rPr>
          <w:rFonts w:ascii="SimSun" w:hAnsi="SimSun" w:eastAsia="SimSun" w:cs="SimSun"/>
          <w:sz w:val="23"/>
          <w:szCs w:val="23"/>
        </w:rPr>
        <w:t xml:space="preserve"> </w:t>
      </w:r>
      <w:r>
        <w:rPr>
          <w:rFonts w:ascii="SimSun" w:hAnsi="SimSun" w:eastAsia="SimSun" w:cs="SimSun"/>
          <w:sz w:val="23"/>
          <w:szCs w:val="23"/>
          <w:spacing w:val="-15"/>
        </w:rPr>
        <w:t>程。整合校内、校外资源开展美育实践活动，作为解决中小学课后“三点半”问题的有</w:t>
      </w:r>
    </w:p>
    <w:p>
      <w:pPr>
        <w:spacing w:line="219" w:lineRule="auto"/>
        <w:rPr>
          <w:rFonts w:ascii="SimSun" w:hAnsi="SimSun" w:eastAsia="SimSun" w:cs="SimSun"/>
          <w:sz w:val="23"/>
          <w:szCs w:val="23"/>
        </w:rPr>
      </w:pPr>
      <w:r>
        <w:rPr>
          <w:rFonts w:ascii="SimSun" w:hAnsi="SimSun" w:eastAsia="SimSun" w:cs="SimSun"/>
          <w:sz w:val="23"/>
          <w:szCs w:val="23"/>
          <w:spacing w:val="-14"/>
        </w:rPr>
        <w:t>效途径和中小学生课后服务工作的重要载体。有条件的地方和学校每年组织学</w:t>
      </w:r>
      <w:r>
        <w:rPr>
          <w:rFonts w:ascii="SimSun" w:hAnsi="SimSun" w:eastAsia="SimSun" w:cs="SimSun"/>
          <w:sz w:val="23"/>
          <w:szCs w:val="23"/>
          <w:spacing w:val="-15"/>
        </w:rPr>
        <w:t>生现场参</w:t>
      </w:r>
    </w:p>
    <w:p>
      <w:pPr>
        <w:sectPr>
          <w:pgSz w:w="10320" w:h="14570"/>
          <w:pgMar w:top="400" w:right="964" w:bottom="400" w:left="1100" w:header="0" w:footer="0" w:gutter="0"/>
        </w:sectPr>
        <w:rPr/>
      </w:pPr>
    </w:p>
    <w:p>
      <w:pPr>
        <w:ind w:left="109"/>
        <w:spacing w:before="37" w:line="219" w:lineRule="auto"/>
        <w:rPr>
          <w:rFonts w:ascii="SimSun" w:hAnsi="SimSun" w:eastAsia="SimSun" w:cs="SimSun"/>
          <w:sz w:val="19"/>
          <w:szCs w:val="19"/>
        </w:rPr>
      </w:pPr>
      <w:r>
        <w:rPr>
          <w:rFonts w:ascii="SimSun" w:hAnsi="SimSun" w:eastAsia="SimSun" w:cs="SimSun"/>
          <w:sz w:val="19"/>
          <w:szCs w:val="19"/>
          <w:spacing w:val="-9"/>
        </w:rPr>
        <w:t>184</w:t>
      </w:r>
      <w:r>
        <w:rPr>
          <w:rFonts w:ascii="SimSun" w:hAnsi="SimSun" w:eastAsia="SimSun" w:cs="SimSun"/>
          <w:sz w:val="19"/>
          <w:szCs w:val="19"/>
          <w:spacing w:val="12"/>
        </w:rPr>
        <w:t xml:space="preserve">   </w:t>
      </w:r>
      <w:r>
        <w:rPr>
          <w:rFonts w:ascii="SimSun" w:hAnsi="SimSun" w:eastAsia="SimSun" w:cs="SimSun"/>
          <w:sz w:val="19"/>
          <w:szCs w:val="19"/>
          <w:spacing w:val="-9"/>
        </w:rPr>
        <w:t>第四部分</w:t>
      </w:r>
      <w:r>
        <w:rPr>
          <w:rFonts w:ascii="SimSun" w:hAnsi="SimSun" w:eastAsia="SimSun" w:cs="SimSun"/>
          <w:sz w:val="19"/>
          <w:szCs w:val="19"/>
          <w:spacing w:val="94"/>
        </w:rPr>
        <w:t xml:space="preserve"> </w:t>
      </w:r>
      <w:r>
        <w:rPr>
          <w:rFonts w:ascii="SimSun" w:hAnsi="SimSun" w:eastAsia="SimSun" w:cs="SimSun"/>
          <w:sz w:val="19"/>
          <w:szCs w:val="19"/>
          <w:spacing w:val="-9"/>
        </w:rPr>
        <w:t>相关政策文件及参考资料</w:t>
      </w:r>
    </w:p>
    <w:p>
      <w:pPr>
        <w:spacing w:line="252" w:lineRule="auto"/>
        <w:rPr>
          <w:rFonts w:ascii="Arial"/>
          <w:sz w:val="21"/>
        </w:rPr>
      </w:pPr>
      <w:r/>
    </w:p>
    <w:p>
      <w:pPr>
        <w:ind w:left="109" w:right="86"/>
        <w:spacing w:before="72" w:line="369" w:lineRule="auto"/>
        <w:jc w:val="both"/>
        <w:rPr>
          <w:rFonts w:ascii="SimSun" w:hAnsi="SimSun" w:eastAsia="SimSun" w:cs="SimSun"/>
          <w:sz w:val="22"/>
          <w:szCs w:val="22"/>
        </w:rPr>
      </w:pPr>
      <w:r>
        <w:rPr>
          <w:rFonts w:ascii="SimSun" w:hAnsi="SimSun" w:eastAsia="SimSun" w:cs="SimSun"/>
          <w:sz w:val="22"/>
          <w:szCs w:val="22"/>
          <w:spacing w:val="-2"/>
        </w:rPr>
        <w:t>观1次美术馆、书法馆、博物馆，让收藏在馆所里的文物、陈列在大地上的文化艺术遗</w:t>
      </w:r>
      <w:r>
        <w:rPr>
          <w:rFonts w:ascii="SimSun" w:hAnsi="SimSun" w:eastAsia="SimSun" w:cs="SimSun"/>
          <w:sz w:val="22"/>
          <w:szCs w:val="22"/>
          <w:spacing w:val="3"/>
        </w:rPr>
        <w:t xml:space="preserve"> </w:t>
      </w:r>
      <w:r>
        <w:rPr>
          <w:rFonts w:ascii="SimSun" w:hAnsi="SimSun" w:eastAsia="SimSun" w:cs="SimSun"/>
          <w:sz w:val="22"/>
          <w:szCs w:val="22"/>
          <w:spacing w:val="-4"/>
        </w:rPr>
        <w:t>产成为学校美育的丰厚资源，让广大学生在艺术学习过程中了解中华文化变迁，触摸中</w:t>
      </w:r>
      <w:r>
        <w:rPr>
          <w:rFonts w:ascii="SimSun" w:hAnsi="SimSun" w:eastAsia="SimSun" w:cs="SimSun"/>
          <w:sz w:val="22"/>
          <w:szCs w:val="22"/>
          <w:spacing w:val="4"/>
        </w:rPr>
        <w:t xml:space="preserve"> </w:t>
      </w:r>
      <w:r>
        <w:rPr>
          <w:rFonts w:ascii="SimSun" w:hAnsi="SimSun" w:eastAsia="SimSun" w:cs="SimSun"/>
          <w:sz w:val="22"/>
          <w:szCs w:val="22"/>
          <w:spacing w:val="-4"/>
        </w:rPr>
        <w:t>华文化脉络，汲取中华文化艺术精髓。充分挖掘学校艺术场馆的社会服务功能，</w:t>
      </w:r>
      <w:r>
        <w:rPr>
          <w:rFonts w:ascii="SimSun" w:hAnsi="SimSun" w:eastAsia="SimSun" w:cs="SimSun"/>
          <w:sz w:val="22"/>
          <w:szCs w:val="22"/>
          <w:spacing w:val="-5"/>
        </w:rPr>
        <w:t>鼓励有</w:t>
      </w:r>
    </w:p>
    <w:p>
      <w:pPr>
        <w:ind w:left="109"/>
        <w:spacing w:line="218" w:lineRule="auto"/>
        <w:rPr>
          <w:rFonts w:ascii="SimSun" w:hAnsi="SimSun" w:eastAsia="SimSun" w:cs="SimSun"/>
          <w:sz w:val="22"/>
          <w:szCs w:val="22"/>
        </w:rPr>
      </w:pPr>
      <w:r>
        <w:rPr>
          <w:rFonts w:ascii="SimSun" w:hAnsi="SimSun" w:eastAsia="SimSun" w:cs="SimSun"/>
          <w:sz w:val="22"/>
          <w:szCs w:val="22"/>
          <w:spacing w:val="-7"/>
        </w:rPr>
        <w:t>条件的学校将艺术场馆向社会有序开放。</w:t>
      </w:r>
    </w:p>
    <w:p>
      <w:pPr>
        <w:ind w:left="109" w:right="97" w:firstLine="450"/>
        <w:spacing w:before="18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16.</w:t>
      </w:r>
      <w:r>
        <w:rPr>
          <w:rFonts w:ascii="Times New Roman" w:hAnsi="Times New Roman" w:eastAsia="Times New Roman" w:cs="Times New Roman"/>
          <w:sz w:val="22"/>
          <w:szCs w:val="22"/>
          <w:spacing w:val="43"/>
        </w:rPr>
        <w:t xml:space="preserve"> </w:t>
      </w:r>
      <w:r>
        <w:rPr>
          <w:rFonts w:ascii="SimSun" w:hAnsi="SimSun" w:eastAsia="SimSun" w:cs="SimSun"/>
          <w:sz w:val="22"/>
          <w:szCs w:val="22"/>
          <w:b/>
          <w:bCs/>
          <w:spacing w:val="-7"/>
        </w:rPr>
        <w:t>建立美育基础薄弱学校帮扶机制。</w:t>
      </w:r>
      <w:r>
        <w:rPr>
          <w:rFonts w:ascii="SimSun" w:hAnsi="SimSun" w:eastAsia="SimSun" w:cs="SimSun"/>
          <w:sz w:val="22"/>
          <w:szCs w:val="22"/>
          <w:spacing w:val="-10"/>
        </w:rPr>
        <w:t xml:space="preserve"> </w:t>
      </w:r>
      <w:r>
        <w:rPr>
          <w:rFonts w:ascii="SimSun" w:hAnsi="SimSun" w:eastAsia="SimSun" w:cs="SimSun"/>
          <w:sz w:val="22"/>
          <w:szCs w:val="22"/>
          <w:spacing w:val="-7"/>
        </w:rPr>
        <w:t>各地要加强乡村学校美育教师培养，通过乡</w:t>
      </w:r>
      <w:r>
        <w:rPr>
          <w:rFonts w:ascii="SimSun" w:hAnsi="SimSun" w:eastAsia="SimSun" w:cs="SimSun"/>
          <w:sz w:val="22"/>
          <w:szCs w:val="22"/>
        </w:rPr>
        <w:t xml:space="preserve"> </w:t>
      </w:r>
      <w:r>
        <w:rPr>
          <w:rFonts w:ascii="SimSun" w:hAnsi="SimSun" w:eastAsia="SimSun" w:cs="SimSun"/>
          <w:sz w:val="22"/>
          <w:szCs w:val="22"/>
          <w:spacing w:val="-4"/>
        </w:rPr>
        <w:t>村教师公费定向培养项目，培养能够承担美育教学的全科教师。鼓励</w:t>
      </w:r>
      <w:r>
        <w:rPr>
          <w:rFonts w:ascii="SimSun" w:hAnsi="SimSun" w:eastAsia="SimSun" w:cs="SimSun"/>
          <w:sz w:val="22"/>
          <w:szCs w:val="22"/>
          <w:spacing w:val="-5"/>
        </w:rPr>
        <w:t>开展对乡村学校各</w:t>
      </w:r>
      <w:r>
        <w:rPr>
          <w:rFonts w:ascii="SimSun" w:hAnsi="SimSun" w:eastAsia="SimSun" w:cs="SimSun"/>
          <w:sz w:val="22"/>
          <w:szCs w:val="22"/>
        </w:rPr>
        <w:t xml:space="preserve"> </w:t>
      </w:r>
      <w:r>
        <w:rPr>
          <w:rFonts w:ascii="SimSun" w:hAnsi="SimSun" w:eastAsia="SimSun" w:cs="SimSun"/>
          <w:sz w:val="22"/>
          <w:szCs w:val="22"/>
          <w:spacing w:val="-4"/>
        </w:rPr>
        <w:t>学科在职教师的美育培训，培养能够承担美育教学与活动指导的兼职美育</w:t>
      </w:r>
      <w:r>
        <w:rPr>
          <w:rFonts w:ascii="SimSun" w:hAnsi="SimSun" w:eastAsia="SimSun" w:cs="SimSun"/>
          <w:sz w:val="22"/>
          <w:szCs w:val="22"/>
          <w:spacing w:val="-5"/>
        </w:rPr>
        <w:t>教师。推进农</w:t>
      </w:r>
      <w:r>
        <w:rPr>
          <w:rFonts w:ascii="SimSun" w:hAnsi="SimSun" w:eastAsia="SimSun" w:cs="SimSun"/>
          <w:sz w:val="22"/>
          <w:szCs w:val="22"/>
        </w:rPr>
        <w:t xml:space="preserve"> </w:t>
      </w:r>
      <w:r>
        <w:rPr>
          <w:rFonts w:ascii="SimSun" w:hAnsi="SimSun" w:eastAsia="SimSun" w:cs="SimSun"/>
          <w:sz w:val="22"/>
          <w:szCs w:val="22"/>
          <w:spacing w:val="-4"/>
        </w:rPr>
        <w:t>村学校艺术教育实验县等综合改革实践，建立校际教师共享和</w:t>
      </w:r>
      <w:r>
        <w:rPr>
          <w:rFonts w:ascii="SimSun" w:hAnsi="SimSun" w:eastAsia="SimSun" w:cs="SimSun"/>
          <w:sz w:val="22"/>
          <w:szCs w:val="22"/>
          <w:spacing w:val="-5"/>
        </w:rPr>
        <w:t>城乡学校“手拉手”帮扶</w:t>
      </w:r>
      <w:r>
        <w:rPr>
          <w:rFonts w:ascii="SimSun" w:hAnsi="SimSun" w:eastAsia="SimSun" w:cs="SimSun"/>
          <w:sz w:val="22"/>
          <w:szCs w:val="22"/>
        </w:rPr>
        <w:t xml:space="preserve"> </w:t>
      </w:r>
      <w:r>
        <w:rPr>
          <w:rFonts w:ascii="SimSun" w:hAnsi="SimSun" w:eastAsia="SimSun" w:cs="SimSun"/>
          <w:sz w:val="22"/>
          <w:szCs w:val="22"/>
          <w:spacing w:val="2"/>
        </w:rPr>
        <w:t>机制。统筹乡镇中心学校和小规模学校美育课程设置、教</w:t>
      </w:r>
      <w:r>
        <w:rPr>
          <w:rFonts w:ascii="SimSun" w:hAnsi="SimSun" w:eastAsia="SimSun" w:cs="SimSun"/>
          <w:sz w:val="22"/>
          <w:szCs w:val="22"/>
          <w:spacing w:val="1"/>
        </w:rPr>
        <w:t>学安排、教研活动和教师管</w:t>
      </w:r>
      <w:r>
        <w:rPr>
          <w:rFonts w:ascii="SimSun" w:hAnsi="SimSun" w:eastAsia="SimSun" w:cs="SimSun"/>
          <w:sz w:val="22"/>
          <w:szCs w:val="22"/>
        </w:rPr>
        <w:t xml:space="preserve"> </w:t>
      </w:r>
      <w:r>
        <w:rPr>
          <w:rFonts w:ascii="SimSun" w:hAnsi="SimSun" w:eastAsia="SimSun" w:cs="SimSun"/>
          <w:sz w:val="22"/>
          <w:szCs w:val="22"/>
          <w:spacing w:val="-4"/>
        </w:rPr>
        <w:t>理，采取同步课堂、共享优质在线资源等方式，补齐师资和资源短板。</w:t>
      </w:r>
      <w:r>
        <w:rPr>
          <w:rFonts w:ascii="SimSun" w:hAnsi="SimSun" w:eastAsia="SimSun" w:cs="SimSun"/>
          <w:sz w:val="22"/>
          <w:szCs w:val="22"/>
          <w:spacing w:val="-5"/>
        </w:rPr>
        <w:t>引导高校师生强</w:t>
      </w:r>
    </w:p>
    <w:p>
      <w:pPr>
        <w:ind w:left="109"/>
        <w:spacing w:line="218" w:lineRule="auto"/>
        <w:rPr>
          <w:rFonts w:ascii="SimSun" w:hAnsi="SimSun" w:eastAsia="SimSun" w:cs="SimSun"/>
          <w:sz w:val="22"/>
          <w:szCs w:val="22"/>
        </w:rPr>
      </w:pPr>
      <w:r>
        <w:rPr>
          <w:rFonts w:ascii="SimSun" w:hAnsi="SimSun" w:eastAsia="SimSun" w:cs="SimSun"/>
          <w:sz w:val="22"/>
          <w:szCs w:val="22"/>
          <w:spacing w:val="-6"/>
        </w:rPr>
        <w:t>化服务社会意识，支持高校开展美育浸润行动计划，支持社会力量开展美育公益项目。</w:t>
      </w:r>
    </w:p>
    <w:p>
      <w:pPr>
        <w:spacing w:line="421" w:lineRule="auto"/>
        <w:rPr>
          <w:rFonts w:ascii="Arial"/>
          <w:sz w:val="21"/>
        </w:rPr>
      </w:pPr>
      <w:r/>
    </w:p>
    <w:p>
      <w:pPr>
        <w:ind w:left="563"/>
        <w:spacing w:before="73" w:line="222" w:lineRule="auto"/>
        <w:outlineLvl w:val="3"/>
        <w:rPr>
          <w:rFonts w:ascii="SimHei" w:hAnsi="SimHei" w:eastAsia="SimHei" w:cs="SimHei"/>
          <w:sz w:val="22"/>
          <w:szCs w:val="22"/>
        </w:rPr>
      </w:pPr>
      <w:r>
        <w:rPr>
          <w:rFonts w:ascii="SimHei" w:hAnsi="SimHei" w:eastAsia="SimHei" w:cs="SimHei"/>
          <w:sz w:val="22"/>
          <w:szCs w:val="22"/>
          <w:b/>
          <w:bCs/>
          <w:spacing w:val="8"/>
        </w:rPr>
        <w:t>五、</w:t>
      </w:r>
      <w:r>
        <w:rPr>
          <w:rFonts w:ascii="SimHei" w:hAnsi="SimHei" w:eastAsia="SimHei" w:cs="SimHei"/>
          <w:sz w:val="22"/>
          <w:szCs w:val="22"/>
          <w:spacing w:val="-52"/>
        </w:rPr>
        <w:t xml:space="preserve"> </w:t>
      </w:r>
      <w:r>
        <w:rPr>
          <w:rFonts w:ascii="SimHei" w:hAnsi="SimHei" w:eastAsia="SimHei" w:cs="SimHei"/>
          <w:sz w:val="22"/>
          <w:szCs w:val="22"/>
          <w:b/>
          <w:bCs/>
          <w:spacing w:val="8"/>
        </w:rPr>
        <w:t>切实加强组织保障</w:t>
      </w:r>
    </w:p>
    <w:p>
      <w:pPr>
        <w:spacing w:line="245" w:lineRule="auto"/>
        <w:rPr>
          <w:rFonts w:ascii="Arial"/>
          <w:sz w:val="21"/>
        </w:rPr>
      </w:pPr>
      <w:r/>
    </w:p>
    <w:p>
      <w:pPr>
        <w:ind w:left="109" w:right="95" w:firstLine="450"/>
        <w:spacing w:before="71"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17.</w:t>
      </w:r>
      <w:r>
        <w:rPr>
          <w:rFonts w:ascii="Times New Roman" w:hAnsi="Times New Roman" w:eastAsia="Times New Roman" w:cs="Times New Roman"/>
          <w:sz w:val="22"/>
          <w:szCs w:val="22"/>
          <w:spacing w:val="53"/>
        </w:rPr>
        <w:t xml:space="preserve"> </w:t>
      </w:r>
      <w:r>
        <w:rPr>
          <w:rFonts w:ascii="SimSun" w:hAnsi="SimSun" w:eastAsia="SimSun" w:cs="SimSun"/>
          <w:sz w:val="22"/>
          <w:szCs w:val="22"/>
          <w:b/>
          <w:bCs/>
          <w:spacing w:val="-7"/>
        </w:rPr>
        <w:t>加强组织领导和经费保障。</w:t>
      </w:r>
      <w:r>
        <w:rPr>
          <w:rFonts w:ascii="SimSun" w:hAnsi="SimSun" w:eastAsia="SimSun" w:cs="SimSun"/>
          <w:sz w:val="22"/>
          <w:szCs w:val="22"/>
          <w:spacing w:val="7"/>
        </w:rPr>
        <w:t xml:space="preserve"> </w:t>
      </w:r>
      <w:r>
        <w:rPr>
          <w:rFonts w:ascii="SimSun" w:hAnsi="SimSun" w:eastAsia="SimSun" w:cs="SimSun"/>
          <w:sz w:val="22"/>
          <w:szCs w:val="22"/>
          <w:spacing w:val="-7"/>
        </w:rPr>
        <w:t>地方各级党委和政府要把学校美育工作纳入重要议</w:t>
      </w:r>
      <w:r>
        <w:rPr>
          <w:rFonts w:ascii="SimSun" w:hAnsi="SimSun" w:eastAsia="SimSun" w:cs="SimSun"/>
          <w:sz w:val="22"/>
          <w:szCs w:val="22"/>
        </w:rPr>
        <w:t xml:space="preserve"> </w:t>
      </w:r>
      <w:r>
        <w:rPr>
          <w:rFonts w:ascii="SimSun" w:hAnsi="SimSun" w:eastAsia="SimSun" w:cs="SimSun"/>
          <w:sz w:val="22"/>
          <w:szCs w:val="22"/>
          <w:spacing w:val="-4"/>
        </w:rPr>
        <w:t>事日程，纳入地方经济社会发展规划，加强对本地区学校美育改革发</w:t>
      </w:r>
      <w:r>
        <w:rPr>
          <w:rFonts w:ascii="SimSun" w:hAnsi="SimSun" w:eastAsia="SimSun" w:cs="SimSun"/>
          <w:sz w:val="22"/>
          <w:szCs w:val="22"/>
          <w:spacing w:val="-5"/>
        </w:rPr>
        <w:t>展的总体谋划。各</w:t>
      </w:r>
      <w:r>
        <w:rPr>
          <w:rFonts w:ascii="SimSun" w:hAnsi="SimSun" w:eastAsia="SimSun" w:cs="SimSun"/>
          <w:sz w:val="22"/>
          <w:szCs w:val="22"/>
        </w:rPr>
        <w:t xml:space="preserve"> </w:t>
      </w:r>
      <w:r>
        <w:rPr>
          <w:rFonts w:ascii="SimSun" w:hAnsi="SimSun" w:eastAsia="SimSun" w:cs="SimSun"/>
          <w:sz w:val="22"/>
          <w:szCs w:val="22"/>
          <w:spacing w:val="-4"/>
        </w:rPr>
        <w:t>地要建立加强学校美育工作部门联席会议制度，健全统筹协调机制。把学校美</w:t>
      </w:r>
      <w:r>
        <w:rPr>
          <w:rFonts w:ascii="SimSun" w:hAnsi="SimSun" w:eastAsia="SimSun" w:cs="SimSun"/>
          <w:sz w:val="22"/>
          <w:szCs w:val="22"/>
          <w:spacing w:val="-5"/>
        </w:rPr>
        <w:t>育工作纳</w:t>
      </w:r>
      <w:r>
        <w:rPr>
          <w:rFonts w:ascii="SimSun" w:hAnsi="SimSun" w:eastAsia="SimSun" w:cs="SimSun"/>
          <w:sz w:val="22"/>
          <w:szCs w:val="22"/>
        </w:rPr>
        <w:t xml:space="preserve"> </w:t>
      </w:r>
      <w:r>
        <w:rPr>
          <w:rFonts w:ascii="SimSun" w:hAnsi="SimSun" w:eastAsia="SimSun" w:cs="SimSun"/>
          <w:sz w:val="22"/>
          <w:szCs w:val="22"/>
          <w:spacing w:val="-5"/>
        </w:rPr>
        <w:t>入有关领导干部培训计划。各级政府要调整优化教育支出结构，完善投入机制，地方政</w:t>
      </w:r>
      <w:r>
        <w:rPr>
          <w:rFonts w:ascii="SimSun" w:hAnsi="SimSun" w:eastAsia="SimSun" w:cs="SimSun"/>
          <w:sz w:val="22"/>
          <w:szCs w:val="22"/>
          <w:spacing w:val="8"/>
        </w:rPr>
        <w:t xml:space="preserve"> </w:t>
      </w:r>
      <w:r>
        <w:rPr>
          <w:rFonts w:ascii="SimSun" w:hAnsi="SimSun" w:eastAsia="SimSun" w:cs="SimSun"/>
          <w:sz w:val="22"/>
          <w:szCs w:val="22"/>
          <w:spacing w:val="-4"/>
        </w:rPr>
        <w:t>府要统筹安排财政转移支付资金和本级财力支持学校美育工作。鼓励和</w:t>
      </w:r>
      <w:r>
        <w:rPr>
          <w:rFonts w:ascii="SimSun" w:hAnsi="SimSun" w:eastAsia="SimSun" w:cs="SimSun"/>
          <w:sz w:val="22"/>
          <w:szCs w:val="22"/>
          <w:spacing w:val="-5"/>
        </w:rPr>
        <w:t>引导社会资金支</w:t>
      </w:r>
    </w:p>
    <w:p>
      <w:pPr>
        <w:ind w:left="109"/>
        <w:spacing w:before="1" w:line="218" w:lineRule="auto"/>
        <w:rPr>
          <w:rFonts w:ascii="SimSun" w:hAnsi="SimSun" w:eastAsia="SimSun" w:cs="SimSun"/>
          <w:sz w:val="22"/>
          <w:szCs w:val="22"/>
        </w:rPr>
      </w:pPr>
      <w:r>
        <w:rPr>
          <w:rFonts w:ascii="SimSun" w:hAnsi="SimSun" w:eastAsia="SimSun" w:cs="SimSun"/>
          <w:sz w:val="22"/>
          <w:szCs w:val="22"/>
          <w:spacing w:val="-7"/>
        </w:rPr>
        <w:t>持学校美育发展，吸引社会捐赠，多渠道增加投入。</w:t>
      </w:r>
    </w:p>
    <w:p>
      <w:pPr>
        <w:ind w:firstLine="56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18.</w:t>
      </w:r>
      <w:r>
        <w:rPr>
          <w:rFonts w:ascii="Times New Roman" w:hAnsi="Times New Roman" w:eastAsia="Times New Roman" w:cs="Times New Roman"/>
          <w:sz w:val="22"/>
          <w:szCs w:val="22"/>
          <w:spacing w:val="47"/>
        </w:rPr>
        <w:t xml:space="preserve"> </w:t>
      </w:r>
      <w:r>
        <w:rPr>
          <w:rFonts w:ascii="SimSun" w:hAnsi="SimSun" w:eastAsia="SimSun" w:cs="SimSun"/>
          <w:sz w:val="22"/>
          <w:szCs w:val="22"/>
          <w:b/>
          <w:bCs/>
          <w:spacing w:val="-4"/>
        </w:rPr>
        <w:t>加强制度保障。</w:t>
      </w:r>
      <w:r>
        <w:rPr>
          <w:rFonts w:ascii="SimSun" w:hAnsi="SimSun" w:eastAsia="SimSun" w:cs="SimSun"/>
          <w:sz w:val="22"/>
          <w:szCs w:val="22"/>
          <w:spacing w:val="13"/>
        </w:rPr>
        <w:t xml:space="preserve"> </w:t>
      </w:r>
      <w:r>
        <w:rPr>
          <w:rFonts w:ascii="SimSun" w:hAnsi="SimSun" w:eastAsia="SimSun" w:cs="SimSun"/>
          <w:sz w:val="22"/>
          <w:szCs w:val="22"/>
          <w:spacing w:val="-4"/>
        </w:rPr>
        <w:t>完善学校美育法律制度，研究制定规范学校美育工作的法规。</w:t>
      </w:r>
      <w:r>
        <w:rPr>
          <w:rFonts w:ascii="SimSun" w:hAnsi="SimSun" w:eastAsia="SimSun" w:cs="SimSun"/>
          <w:sz w:val="22"/>
          <w:szCs w:val="22"/>
        </w:rPr>
        <w:t xml:space="preserve"> </w:t>
      </w:r>
      <w:r>
        <w:rPr>
          <w:rFonts w:ascii="SimSun" w:hAnsi="SimSun" w:eastAsia="SimSun" w:cs="SimSun"/>
          <w:sz w:val="22"/>
          <w:szCs w:val="22"/>
          <w:spacing w:val="-1"/>
        </w:rPr>
        <w:t>鼓励地方出台学校美育法规制度，为推动学校美育发展提供有力</w:t>
      </w:r>
      <w:r>
        <w:rPr>
          <w:rFonts w:ascii="SimSun" w:hAnsi="SimSun" w:eastAsia="SimSun" w:cs="SimSun"/>
          <w:sz w:val="22"/>
          <w:szCs w:val="22"/>
          <w:spacing w:val="-2"/>
        </w:rPr>
        <w:t>法治保障。健全教育督</w:t>
      </w:r>
      <w:r>
        <w:rPr>
          <w:rFonts w:ascii="SimSun" w:hAnsi="SimSun" w:eastAsia="SimSun" w:cs="SimSun"/>
          <w:sz w:val="22"/>
          <w:szCs w:val="22"/>
        </w:rPr>
        <w:t xml:space="preserve">  </w:t>
      </w:r>
      <w:r>
        <w:rPr>
          <w:rFonts w:ascii="SimSun" w:hAnsi="SimSun" w:eastAsia="SimSun" w:cs="SimSun"/>
          <w:sz w:val="22"/>
          <w:szCs w:val="22"/>
          <w:spacing w:val="-1"/>
        </w:rPr>
        <w:t>导评价制度，把政策措施落实情况、学生艺术素质测评情况</w:t>
      </w:r>
      <w:r>
        <w:rPr>
          <w:rFonts w:ascii="SimSun" w:hAnsi="SimSun" w:eastAsia="SimSun" w:cs="SimSun"/>
          <w:sz w:val="22"/>
          <w:szCs w:val="22"/>
          <w:spacing w:val="-2"/>
        </w:rPr>
        <w:t>和支持学校开展美育工作情</w:t>
      </w:r>
      <w:r>
        <w:rPr>
          <w:rFonts w:ascii="SimSun" w:hAnsi="SimSun" w:eastAsia="SimSun" w:cs="SimSun"/>
          <w:sz w:val="22"/>
          <w:szCs w:val="22"/>
        </w:rPr>
        <w:t xml:space="preserve">  </w:t>
      </w:r>
      <w:r>
        <w:rPr>
          <w:rFonts w:ascii="SimSun" w:hAnsi="SimSun" w:eastAsia="SimSun" w:cs="SimSun"/>
          <w:sz w:val="22"/>
          <w:szCs w:val="22"/>
          <w:spacing w:val="5"/>
        </w:rPr>
        <w:t>况等纳人教育督导评估范围。完善国家义务教育美</w:t>
      </w:r>
      <w:r>
        <w:rPr>
          <w:rFonts w:ascii="SimSun" w:hAnsi="SimSun" w:eastAsia="SimSun" w:cs="SimSun"/>
          <w:sz w:val="22"/>
          <w:szCs w:val="22"/>
          <w:spacing w:val="4"/>
        </w:rPr>
        <w:t>育质量监测，公布监测结果。把美</w:t>
      </w:r>
      <w:r>
        <w:rPr>
          <w:rFonts w:ascii="SimSun" w:hAnsi="SimSun" w:eastAsia="SimSun" w:cs="SimSun"/>
          <w:sz w:val="22"/>
          <w:szCs w:val="22"/>
        </w:rPr>
        <w:t xml:space="preserve">  </w:t>
      </w:r>
      <w:r>
        <w:rPr>
          <w:rFonts w:ascii="SimSun" w:hAnsi="SimSun" w:eastAsia="SimSun" w:cs="SimSun"/>
          <w:sz w:val="22"/>
          <w:szCs w:val="22"/>
          <w:spacing w:val="-1"/>
        </w:rPr>
        <w:t>育工作及其效果作为高校办学评价的重要指标，纳人高校本科教学工作评估</w:t>
      </w:r>
      <w:r>
        <w:rPr>
          <w:rFonts w:ascii="SimSun" w:hAnsi="SimSun" w:eastAsia="SimSun" w:cs="SimSun"/>
          <w:sz w:val="22"/>
          <w:szCs w:val="22"/>
          <w:spacing w:val="-2"/>
        </w:rPr>
        <w:t>指标体系和</w:t>
      </w:r>
      <w:r>
        <w:rPr>
          <w:rFonts w:ascii="SimSun" w:hAnsi="SimSun" w:eastAsia="SimSun" w:cs="SimSun"/>
          <w:sz w:val="22"/>
          <w:szCs w:val="22"/>
        </w:rPr>
        <w:t xml:space="preserve">  </w:t>
      </w:r>
      <w:r>
        <w:rPr>
          <w:rFonts w:ascii="SimSun" w:hAnsi="SimSun" w:eastAsia="SimSun" w:cs="SimSun"/>
          <w:sz w:val="22"/>
          <w:szCs w:val="22"/>
          <w:spacing w:val="-1"/>
        </w:rPr>
        <w:t>“双一流”建设成效评价。对政策落实不到位、学生艺术素</w:t>
      </w:r>
      <w:r>
        <w:rPr>
          <w:rFonts w:ascii="SimSun" w:hAnsi="SimSun" w:eastAsia="SimSun" w:cs="SimSun"/>
          <w:sz w:val="22"/>
          <w:szCs w:val="22"/>
          <w:spacing w:val="-2"/>
        </w:rPr>
        <w:t>质测评合格率持续下降的地</w:t>
      </w:r>
    </w:p>
    <w:p>
      <w:pPr>
        <w:ind w:left="109"/>
        <w:spacing w:before="1" w:line="218" w:lineRule="auto"/>
        <w:rPr>
          <w:rFonts w:ascii="SimSun" w:hAnsi="SimSun" w:eastAsia="SimSun" w:cs="SimSun"/>
          <w:sz w:val="22"/>
          <w:szCs w:val="22"/>
        </w:rPr>
      </w:pPr>
      <w:r>
        <w:rPr>
          <w:rFonts w:ascii="SimSun" w:hAnsi="SimSun" w:eastAsia="SimSun" w:cs="SimSun"/>
          <w:sz w:val="22"/>
          <w:szCs w:val="22"/>
          <w:spacing w:val="-6"/>
        </w:rPr>
        <w:t>方政府、教育行政部门和学校负责人，依规依法予以问责。</w:t>
      </w:r>
    </w:p>
    <w:p>
      <w:pPr>
        <w:ind w:left="109" w:right="19" w:firstLine="450"/>
        <w:spacing w:before="167"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19.</w:t>
      </w:r>
      <w:r>
        <w:rPr>
          <w:rFonts w:ascii="Times New Roman" w:hAnsi="Times New Roman" w:eastAsia="Times New Roman" w:cs="Times New Roman"/>
          <w:sz w:val="22"/>
          <w:szCs w:val="22"/>
          <w:spacing w:val="47"/>
          <w:w w:val="101"/>
        </w:rPr>
        <w:t xml:space="preserve"> </w:t>
      </w:r>
      <w:r>
        <w:rPr>
          <w:rFonts w:ascii="SimSun" w:hAnsi="SimSun" w:eastAsia="SimSun" w:cs="SimSun"/>
          <w:sz w:val="22"/>
          <w:szCs w:val="22"/>
          <w:b/>
          <w:bCs/>
          <w:spacing w:val="-4"/>
        </w:rPr>
        <w:t>营造社会氛围。</w:t>
      </w:r>
      <w:r>
        <w:rPr>
          <w:rFonts w:ascii="SimSun" w:hAnsi="SimSun" w:eastAsia="SimSun" w:cs="SimSun"/>
          <w:sz w:val="22"/>
          <w:szCs w:val="22"/>
          <w:spacing w:val="-7"/>
        </w:rPr>
        <w:t xml:space="preserve"> </w:t>
      </w:r>
      <w:r>
        <w:rPr>
          <w:rFonts w:ascii="SimSun" w:hAnsi="SimSun" w:eastAsia="SimSun" w:cs="SimSun"/>
          <w:sz w:val="22"/>
          <w:szCs w:val="22"/>
          <w:spacing w:val="-4"/>
        </w:rPr>
        <w:t>各地要研究落实加强和改进新时代学校美育工作的具体措施，</w:t>
      </w:r>
      <w:r>
        <w:rPr>
          <w:rFonts w:ascii="SimSun" w:hAnsi="SimSun" w:eastAsia="SimSun" w:cs="SimSun"/>
          <w:sz w:val="22"/>
          <w:szCs w:val="22"/>
        </w:rPr>
        <w:t xml:space="preserve"> </w:t>
      </w:r>
      <w:r>
        <w:rPr>
          <w:rFonts w:ascii="SimSun" w:hAnsi="SimSun" w:eastAsia="SimSun" w:cs="SimSun"/>
          <w:sz w:val="22"/>
          <w:szCs w:val="22"/>
          <w:spacing w:val="-4"/>
        </w:rPr>
        <w:t>可以结合实际制定实施学校美育教师配备和场地器材建设三年行动计划。</w:t>
      </w:r>
      <w:r>
        <w:rPr>
          <w:rFonts w:ascii="SimSun" w:hAnsi="SimSun" w:eastAsia="SimSun" w:cs="SimSun"/>
          <w:sz w:val="22"/>
          <w:szCs w:val="22"/>
          <w:spacing w:val="-5"/>
        </w:rPr>
        <w:t>加强宣传，凝</w:t>
      </w:r>
    </w:p>
    <w:p>
      <w:pPr>
        <w:ind w:left="109"/>
        <w:spacing w:line="218" w:lineRule="auto"/>
        <w:rPr>
          <w:rFonts w:ascii="SimSun" w:hAnsi="SimSun" w:eastAsia="SimSun" w:cs="SimSun"/>
          <w:sz w:val="22"/>
          <w:szCs w:val="22"/>
        </w:rPr>
      </w:pPr>
      <w:r>
        <w:rPr>
          <w:rFonts w:ascii="SimSun" w:hAnsi="SimSun" w:eastAsia="SimSun" w:cs="SimSun"/>
          <w:sz w:val="22"/>
          <w:szCs w:val="22"/>
          <w:spacing w:val="-7"/>
        </w:rPr>
        <w:t>聚共识，营造全社会共同促进学校美育发展的良好社会氛围。</w:t>
      </w:r>
    </w:p>
    <w:p>
      <w:pPr>
        <w:sectPr>
          <w:pgSz w:w="10320" w:h="14570"/>
          <w:pgMar w:top="400" w:right="1050" w:bottom="400" w:left="859" w:header="0" w:footer="0" w:gutter="0"/>
        </w:sectPr>
        <w:rPr/>
      </w:pPr>
    </w:p>
    <w:p>
      <w:pPr>
        <w:ind w:right="45"/>
        <w:spacing w:before="108" w:line="219" w:lineRule="auto"/>
        <w:jc w:val="right"/>
        <w:rPr>
          <w:rFonts w:ascii="SimSun" w:hAnsi="SimSun" w:eastAsia="SimSun" w:cs="SimSun"/>
          <w:sz w:val="21"/>
          <w:szCs w:val="21"/>
        </w:rPr>
      </w:pPr>
      <w:r>
        <w:rPr>
          <w:rFonts w:ascii="SimSun" w:hAnsi="SimSun" w:eastAsia="SimSun" w:cs="SimSun"/>
          <w:sz w:val="21"/>
          <w:szCs w:val="21"/>
          <w:spacing w:val="-22"/>
          <w:w w:val="98"/>
        </w:rPr>
        <w:t>二、相关政策文件</w:t>
      </w:r>
      <w:r>
        <w:rPr>
          <w:rFonts w:ascii="SimSun" w:hAnsi="SimSun" w:eastAsia="SimSun" w:cs="SimSun"/>
          <w:sz w:val="21"/>
          <w:szCs w:val="21"/>
          <w:spacing w:val="20"/>
        </w:rPr>
        <w:t xml:space="preserve">   </w:t>
      </w:r>
      <w:r>
        <w:rPr>
          <w:rFonts w:ascii="SimSun" w:hAnsi="SimSun" w:eastAsia="SimSun" w:cs="SimSun"/>
          <w:sz w:val="21"/>
          <w:szCs w:val="21"/>
          <w:spacing w:val="-22"/>
          <w:w w:val="98"/>
        </w:rPr>
        <w:t>185</w:t>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074"/>
        <w:spacing w:before="91" w:line="224" w:lineRule="auto"/>
        <w:rPr>
          <w:rFonts w:ascii="KaiTi" w:hAnsi="KaiTi" w:eastAsia="KaiTi" w:cs="KaiTi"/>
          <w:sz w:val="28"/>
          <w:szCs w:val="28"/>
        </w:rPr>
      </w:pPr>
      <w:r>
        <w:rPr>
          <w:rFonts w:ascii="KaiTi" w:hAnsi="KaiTi" w:eastAsia="KaiTi" w:cs="KaiTi"/>
          <w:sz w:val="28"/>
          <w:szCs w:val="28"/>
          <w:b/>
          <w:bCs/>
          <w:spacing w:val="-6"/>
        </w:rPr>
        <w:t>新时代高等学校思想政治理论课教师队伍建设规定</w:t>
      </w:r>
    </w:p>
    <w:p>
      <w:pPr>
        <w:spacing w:line="258" w:lineRule="auto"/>
        <w:rPr>
          <w:rFonts w:ascii="Arial"/>
          <w:sz w:val="21"/>
        </w:rPr>
      </w:pPr>
      <w:r/>
    </w:p>
    <w:p>
      <w:pPr>
        <w:ind w:left="2430"/>
        <w:spacing w:before="91" w:line="223" w:lineRule="auto"/>
        <w:rPr>
          <w:rFonts w:ascii="KaiTi" w:hAnsi="KaiTi" w:eastAsia="KaiTi" w:cs="KaiTi"/>
          <w:sz w:val="28"/>
          <w:szCs w:val="28"/>
        </w:rPr>
      </w:pPr>
      <w:r>
        <w:rPr>
          <w:rFonts w:ascii="KaiTi" w:hAnsi="KaiTi" w:eastAsia="KaiTi" w:cs="KaiTi"/>
          <w:sz w:val="28"/>
          <w:szCs w:val="28"/>
          <w:spacing w:val="-27"/>
          <w:w w:val="97"/>
        </w:rPr>
        <w:t>中华人民共和国教育部令第46号</w:t>
      </w:r>
    </w:p>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ind w:left="315"/>
        <w:spacing w:before="68" w:line="439" w:lineRule="exact"/>
        <w:rPr>
          <w:rFonts w:ascii="SimSun" w:hAnsi="SimSun" w:eastAsia="SimSun" w:cs="SimSun"/>
          <w:sz w:val="21"/>
          <w:szCs w:val="21"/>
        </w:rPr>
      </w:pPr>
      <w:r>
        <w:rPr>
          <w:rFonts w:ascii="SimSun" w:hAnsi="SimSun" w:eastAsia="SimSun" w:cs="SimSun"/>
          <w:sz w:val="21"/>
          <w:szCs w:val="21"/>
          <w:spacing w:val="13"/>
          <w:position w:val="17"/>
        </w:rPr>
        <w:t>《新时代高等学校思想政治理论课教师队伍建设规定》已经2020年1月7日教育部</w:t>
      </w:r>
    </w:p>
    <w:p>
      <w:pPr>
        <w:spacing w:before="1" w:line="218" w:lineRule="auto"/>
        <w:rPr>
          <w:rFonts w:ascii="SimSun" w:hAnsi="SimSun" w:eastAsia="SimSun" w:cs="SimSun"/>
          <w:sz w:val="21"/>
          <w:szCs w:val="21"/>
        </w:rPr>
      </w:pPr>
      <w:r>
        <w:rPr>
          <w:rFonts w:ascii="SimSun" w:hAnsi="SimSun" w:eastAsia="SimSun" w:cs="SimSun"/>
          <w:sz w:val="21"/>
          <w:szCs w:val="21"/>
          <w:spacing w:val="17"/>
        </w:rPr>
        <w:t>第1次部务会议审议通过，现予公布，自2020年</w:t>
      </w:r>
      <w:r>
        <w:rPr>
          <w:rFonts w:ascii="SimSun" w:hAnsi="SimSun" w:eastAsia="SimSun" w:cs="SimSun"/>
          <w:sz w:val="21"/>
          <w:szCs w:val="21"/>
          <w:spacing w:val="16"/>
        </w:rPr>
        <w:t>3月1日起施行。</w:t>
      </w:r>
    </w:p>
    <w:p>
      <w:pPr>
        <w:spacing w:line="278" w:lineRule="auto"/>
        <w:rPr>
          <w:rFonts w:ascii="Arial"/>
          <w:sz w:val="21"/>
        </w:rPr>
      </w:pPr>
      <w:r/>
    </w:p>
    <w:p>
      <w:pPr>
        <w:spacing w:line="278" w:lineRule="auto"/>
        <w:rPr>
          <w:rFonts w:ascii="Arial"/>
          <w:sz w:val="21"/>
        </w:rPr>
      </w:pPr>
      <w:r/>
    </w:p>
    <w:p>
      <w:pPr>
        <w:ind w:right="145"/>
        <w:spacing w:before="69" w:line="219" w:lineRule="auto"/>
        <w:jc w:val="right"/>
        <w:rPr>
          <w:rFonts w:ascii="SimSun" w:hAnsi="SimSun" w:eastAsia="SimSun" w:cs="SimSun"/>
          <w:sz w:val="21"/>
          <w:szCs w:val="21"/>
        </w:rPr>
      </w:pPr>
      <w:r>
        <w:rPr>
          <w:rFonts w:ascii="SimSun" w:hAnsi="SimSun" w:eastAsia="SimSun" w:cs="SimSun"/>
          <w:sz w:val="21"/>
          <w:szCs w:val="21"/>
          <w:b/>
          <w:bCs/>
          <w:spacing w:val="-6"/>
        </w:rPr>
        <w:t>教育部部长</w:t>
      </w:r>
      <w:r>
        <w:rPr>
          <w:rFonts w:ascii="SimSun" w:hAnsi="SimSun" w:eastAsia="SimSun" w:cs="SimSun"/>
          <w:sz w:val="21"/>
          <w:szCs w:val="21"/>
          <w:spacing w:val="13"/>
        </w:rPr>
        <w:t xml:space="preserve">  </w:t>
      </w:r>
      <w:r>
        <w:rPr>
          <w:rFonts w:ascii="SimSun" w:hAnsi="SimSun" w:eastAsia="SimSun" w:cs="SimSun"/>
          <w:sz w:val="21"/>
          <w:szCs w:val="21"/>
          <w:b/>
          <w:bCs/>
          <w:spacing w:val="-6"/>
        </w:rPr>
        <w:t>陈宝生</w:t>
      </w:r>
    </w:p>
    <w:p>
      <w:pPr>
        <w:ind w:right="280"/>
        <w:spacing w:before="202" w:line="219" w:lineRule="auto"/>
        <w:jc w:val="right"/>
        <w:rPr>
          <w:rFonts w:ascii="SimSun" w:hAnsi="SimSun" w:eastAsia="SimSun" w:cs="SimSun"/>
          <w:sz w:val="21"/>
          <w:szCs w:val="21"/>
        </w:rPr>
      </w:pPr>
      <w:r>
        <w:rPr>
          <w:rFonts w:ascii="SimSun" w:hAnsi="SimSun" w:eastAsia="SimSun" w:cs="SimSun"/>
          <w:sz w:val="21"/>
          <w:szCs w:val="21"/>
          <w:b/>
          <w:bCs/>
          <w:spacing w:val="24"/>
        </w:rPr>
        <w:t>2020年1月16日</w:t>
      </w:r>
    </w:p>
    <w:p>
      <w:pPr>
        <w:spacing w:line="259" w:lineRule="auto"/>
        <w:rPr>
          <w:rFonts w:ascii="Arial"/>
          <w:sz w:val="21"/>
        </w:rPr>
      </w:pPr>
      <w:r/>
    </w:p>
    <w:p>
      <w:pPr>
        <w:spacing w:line="259" w:lineRule="auto"/>
        <w:rPr>
          <w:rFonts w:ascii="Arial"/>
          <w:sz w:val="21"/>
        </w:rPr>
      </w:pPr>
      <w:r/>
    </w:p>
    <w:p>
      <w:pPr>
        <w:ind w:left="2183"/>
        <w:spacing w:before="91" w:line="440" w:lineRule="exact"/>
        <w:rPr>
          <w:rFonts w:ascii="SimSun" w:hAnsi="SimSun" w:eastAsia="SimSun" w:cs="SimSun"/>
          <w:sz w:val="28"/>
          <w:szCs w:val="28"/>
        </w:rPr>
      </w:pPr>
      <w:r>
        <w:rPr>
          <w:rFonts w:ascii="SimSun" w:hAnsi="SimSun" w:eastAsia="SimSun" w:cs="SimSun"/>
          <w:sz w:val="28"/>
          <w:szCs w:val="28"/>
          <w:b/>
          <w:bCs/>
          <w:spacing w:val="-7"/>
          <w:position w:val="11"/>
        </w:rPr>
        <w:t>新时代高等学校思想政治理论课</w:t>
      </w:r>
    </w:p>
    <w:p>
      <w:pPr>
        <w:ind w:left="3024"/>
        <w:spacing w:before="1" w:line="219" w:lineRule="auto"/>
        <w:rPr>
          <w:rFonts w:ascii="SimSun" w:hAnsi="SimSun" w:eastAsia="SimSun" w:cs="SimSun"/>
          <w:sz w:val="28"/>
          <w:szCs w:val="28"/>
        </w:rPr>
      </w:pPr>
      <w:r>
        <w:rPr>
          <w:rFonts w:ascii="SimSun" w:hAnsi="SimSun" w:eastAsia="SimSun" w:cs="SimSun"/>
          <w:sz w:val="28"/>
          <w:szCs w:val="28"/>
          <w:b/>
          <w:bCs/>
          <w:spacing w:val="-5"/>
        </w:rPr>
        <w:t>教师队伍建设规定</w:t>
      </w:r>
    </w:p>
    <w:p>
      <w:pPr>
        <w:rPr>
          <w:rFonts w:ascii="Arial"/>
          <w:sz w:val="21"/>
        </w:rPr>
      </w:pPr>
      <w:r/>
    </w:p>
    <w:p>
      <w:pPr>
        <w:spacing w:line="241" w:lineRule="auto"/>
        <w:rPr>
          <w:rFonts w:ascii="Arial"/>
          <w:sz w:val="21"/>
        </w:rPr>
      </w:pPr>
      <w:r/>
    </w:p>
    <w:p>
      <w:pPr>
        <w:spacing w:line="241" w:lineRule="auto"/>
        <w:rPr>
          <w:rFonts w:ascii="Arial"/>
          <w:sz w:val="21"/>
        </w:rPr>
      </w:pPr>
      <w:r/>
    </w:p>
    <w:p>
      <w:pPr>
        <w:ind w:left="3163"/>
        <w:spacing w:before="78" w:line="222" w:lineRule="auto"/>
        <w:rPr>
          <w:rFonts w:ascii="SimHei" w:hAnsi="SimHei" w:eastAsia="SimHei" w:cs="SimHei"/>
          <w:sz w:val="24"/>
          <w:szCs w:val="24"/>
        </w:rPr>
      </w:pPr>
      <w:r>
        <w:rPr>
          <w:rFonts w:ascii="SimHei" w:hAnsi="SimHei" w:eastAsia="SimHei" w:cs="SimHei"/>
          <w:sz w:val="24"/>
          <w:szCs w:val="24"/>
          <w:b/>
          <w:bCs/>
          <w:spacing w:val="-8"/>
        </w:rPr>
        <w:t>第一章</w:t>
      </w:r>
      <w:r>
        <w:rPr>
          <w:rFonts w:ascii="SimHei" w:hAnsi="SimHei" w:eastAsia="SimHei" w:cs="SimHei"/>
          <w:sz w:val="24"/>
          <w:szCs w:val="24"/>
          <w:spacing w:val="122"/>
        </w:rPr>
        <w:t xml:space="preserve"> </w:t>
      </w:r>
      <w:r>
        <w:rPr>
          <w:rFonts w:ascii="SimHei" w:hAnsi="SimHei" w:eastAsia="SimHei" w:cs="SimHei"/>
          <w:sz w:val="24"/>
          <w:szCs w:val="24"/>
          <w:b/>
          <w:bCs/>
          <w:spacing w:val="-8"/>
        </w:rPr>
        <w:t>总</w:t>
      </w:r>
      <w:r>
        <w:rPr>
          <w:rFonts w:ascii="SimHei" w:hAnsi="SimHei" w:eastAsia="SimHei" w:cs="SimHei"/>
          <w:sz w:val="24"/>
          <w:szCs w:val="24"/>
          <w:spacing w:val="1"/>
        </w:rPr>
        <w:t xml:space="preserve">    </w:t>
      </w:r>
      <w:r>
        <w:rPr>
          <w:rFonts w:ascii="SimHei" w:hAnsi="SimHei" w:eastAsia="SimHei" w:cs="SimHei"/>
          <w:sz w:val="24"/>
          <w:szCs w:val="24"/>
          <w:b/>
          <w:bCs/>
          <w:spacing w:val="-8"/>
        </w:rPr>
        <w:t>则</w:t>
      </w:r>
    </w:p>
    <w:p>
      <w:pPr>
        <w:spacing w:line="262" w:lineRule="auto"/>
        <w:rPr>
          <w:rFonts w:ascii="Arial"/>
          <w:sz w:val="21"/>
        </w:rPr>
      </w:pPr>
      <w:r/>
    </w:p>
    <w:p>
      <w:pPr>
        <w:ind w:firstLine="423"/>
        <w:spacing w:before="68" w:line="378" w:lineRule="auto"/>
        <w:jc w:val="both"/>
        <w:rPr>
          <w:rFonts w:ascii="SimSun" w:hAnsi="SimSun" w:eastAsia="SimSun" w:cs="SimSun"/>
          <w:sz w:val="21"/>
          <w:szCs w:val="21"/>
        </w:rPr>
      </w:pPr>
      <w:r>
        <w:rPr>
          <w:rFonts w:ascii="SimSun" w:hAnsi="SimSun" w:eastAsia="SimSun" w:cs="SimSun"/>
          <w:sz w:val="21"/>
          <w:szCs w:val="21"/>
          <w:b/>
          <w:bCs/>
          <w:spacing w:val="7"/>
        </w:rPr>
        <w:t>第一条</w:t>
      </w:r>
      <w:r>
        <w:rPr>
          <w:rFonts w:ascii="SimSun" w:hAnsi="SimSun" w:eastAsia="SimSun" w:cs="SimSun"/>
          <w:sz w:val="21"/>
          <w:szCs w:val="21"/>
          <w:spacing w:val="19"/>
        </w:rPr>
        <w:t xml:space="preserve">  </w:t>
      </w:r>
      <w:r>
        <w:rPr>
          <w:rFonts w:ascii="SimSun" w:hAnsi="SimSun" w:eastAsia="SimSun" w:cs="SimSun"/>
          <w:sz w:val="21"/>
          <w:szCs w:val="21"/>
          <w:spacing w:val="7"/>
        </w:rPr>
        <w:t>为深入贯彻落实习近平新时代中国特色社会主义思想和党的十九大精神，</w:t>
      </w:r>
      <w:r>
        <w:rPr>
          <w:rFonts w:ascii="SimSun" w:hAnsi="SimSun" w:eastAsia="SimSun" w:cs="SimSun"/>
          <w:sz w:val="21"/>
          <w:szCs w:val="21"/>
          <w:spacing w:val="1"/>
        </w:rPr>
        <w:t xml:space="preserve"> </w:t>
      </w:r>
      <w:r>
        <w:rPr>
          <w:rFonts w:ascii="SimSun" w:hAnsi="SimSun" w:eastAsia="SimSun" w:cs="SimSun"/>
          <w:sz w:val="21"/>
          <w:szCs w:val="21"/>
          <w:spacing w:val="6"/>
        </w:rPr>
        <w:t>贯彻落实习近平总书记关于教育的重要论述，全面贯彻党的教育方</w:t>
      </w:r>
      <w:r>
        <w:rPr>
          <w:rFonts w:ascii="SimSun" w:hAnsi="SimSun" w:eastAsia="SimSun" w:cs="SimSun"/>
          <w:sz w:val="21"/>
          <w:szCs w:val="21"/>
          <w:spacing w:val="5"/>
        </w:rPr>
        <w:t>针，加强新时代高等</w:t>
      </w:r>
      <w:r>
        <w:rPr>
          <w:rFonts w:ascii="SimSun" w:hAnsi="SimSun" w:eastAsia="SimSun" w:cs="SimSun"/>
          <w:sz w:val="21"/>
          <w:szCs w:val="21"/>
        </w:rPr>
        <w:t xml:space="preserve"> </w:t>
      </w:r>
      <w:r>
        <w:rPr>
          <w:rFonts w:ascii="SimSun" w:hAnsi="SimSun" w:eastAsia="SimSun" w:cs="SimSun"/>
          <w:sz w:val="21"/>
          <w:szCs w:val="21"/>
          <w:spacing w:val="17"/>
        </w:rPr>
        <w:t>学校思想政治理论课(以下简称思政课)教师队伍建设，根据《</w:t>
      </w:r>
      <w:r>
        <w:rPr>
          <w:rFonts w:ascii="SimSun" w:hAnsi="SimSun" w:eastAsia="SimSun" w:cs="SimSun"/>
          <w:sz w:val="21"/>
          <w:szCs w:val="21"/>
          <w:spacing w:val="16"/>
        </w:rPr>
        <w:t>中华人民共和国教师</w:t>
      </w:r>
      <w:r>
        <w:rPr>
          <w:rFonts w:ascii="SimSun" w:hAnsi="SimSun" w:eastAsia="SimSun" w:cs="SimSun"/>
          <w:sz w:val="21"/>
          <w:szCs w:val="21"/>
        </w:rPr>
        <w:t xml:space="preserve">  </w:t>
      </w:r>
      <w:r>
        <w:rPr>
          <w:rFonts w:ascii="SimSun" w:hAnsi="SimSun" w:eastAsia="SimSun" w:cs="SimSun"/>
          <w:sz w:val="21"/>
          <w:szCs w:val="21"/>
          <w:spacing w:val="8"/>
        </w:rPr>
        <w:t>法》,中共中央办公厅、国务院办公厅印发的《关于深化新时代学校思想政治理论课</w:t>
      </w:r>
      <w:r>
        <w:rPr>
          <w:rFonts w:ascii="SimSun" w:hAnsi="SimSun" w:eastAsia="SimSun" w:cs="SimSun"/>
          <w:sz w:val="21"/>
          <w:szCs w:val="21"/>
          <w:spacing w:val="7"/>
        </w:rPr>
        <w:t>改</w:t>
      </w:r>
    </w:p>
    <w:p>
      <w:pPr>
        <w:spacing w:before="1" w:line="216" w:lineRule="auto"/>
        <w:rPr>
          <w:rFonts w:ascii="SimSun" w:hAnsi="SimSun" w:eastAsia="SimSun" w:cs="SimSun"/>
          <w:sz w:val="21"/>
          <w:szCs w:val="21"/>
        </w:rPr>
      </w:pPr>
      <w:r>
        <w:rPr>
          <w:rFonts w:ascii="SimSun" w:hAnsi="SimSun" w:eastAsia="SimSun" w:cs="SimSun"/>
          <w:sz w:val="21"/>
          <w:szCs w:val="21"/>
          <w:spacing w:val="1"/>
        </w:rPr>
        <w:t>革创新的若干意见》,制定本规定。</w:t>
      </w:r>
    </w:p>
    <w:p>
      <w:pPr>
        <w:ind w:left="423"/>
        <w:spacing w:before="184" w:line="434" w:lineRule="exact"/>
        <w:rPr>
          <w:rFonts w:ascii="SimSun" w:hAnsi="SimSun" w:eastAsia="SimSun" w:cs="SimSun"/>
          <w:sz w:val="21"/>
          <w:szCs w:val="21"/>
        </w:rPr>
      </w:pPr>
      <w:r>
        <w:rPr>
          <w:rFonts w:ascii="SimSun" w:hAnsi="SimSun" w:eastAsia="SimSun" w:cs="SimSun"/>
          <w:sz w:val="21"/>
          <w:szCs w:val="21"/>
          <w:b/>
          <w:bCs/>
          <w:spacing w:val="5"/>
          <w:position w:val="17"/>
        </w:rPr>
        <w:t>第二条</w:t>
      </w:r>
      <w:r>
        <w:rPr>
          <w:rFonts w:ascii="SimSun" w:hAnsi="SimSun" w:eastAsia="SimSun" w:cs="SimSun"/>
          <w:sz w:val="21"/>
          <w:szCs w:val="21"/>
          <w:spacing w:val="12"/>
          <w:position w:val="17"/>
        </w:rPr>
        <w:t xml:space="preserve">  </w:t>
      </w:r>
      <w:r>
        <w:rPr>
          <w:rFonts w:ascii="SimSun" w:hAnsi="SimSun" w:eastAsia="SimSun" w:cs="SimSun"/>
          <w:sz w:val="21"/>
          <w:szCs w:val="21"/>
          <w:spacing w:val="5"/>
          <w:position w:val="17"/>
        </w:rPr>
        <w:t>思政课是高等学校落实立德树人根本任务的关键课</w:t>
      </w:r>
      <w:r>
        <w:rPr>
          <w:rFonts w:ascii="SimSun" w:hAnsi="SimSun" w:eastAsia="SimSun" w:cs="SimSun"/>
          <w:sz w:val="21"/>
          <w:szCs w:val="21"/>
          <w:spacing w:val="4"/>
          <w:position w:val="17"/>
        </w:rPr>
        <w:t>程，是必须按照国家要</w:t>
      </w:r>
    </w:p>
    <w:p>
      <w:pPr>
        <w:spacing w:line="220" w:lineRule="auto"/>
        <w:rPr>
          <w:rFonts w:ascii="SimSun" w:hAnsi="SimSun" w:eastAsia="SimSun" w:cs="SimSun"/>
          <w:sz w:val="21"/>
          <w:szCs w:val="21"/>
        </w:rPr>
      </w:pPr>
      <w:r>
        <w:rPr>
          <w:rFonts w:ascii="SimSun" w:hAnsi="SimSun" w:eastAsia="SimSun" w:cs="SimSun"/>
          <w:sz w:val="21"/>
          <w:szCs w:val="21"/>
          <w:spacing w:val="-5"/>
        </w:rPr>
        <w:t>求设置的课程。</w:t>
      </w:r>
    </w:p>
    <w:p>
      <w:pPr>
        <w:ind w:right="94" w:firstLine="420"/>
        <w:spacing w:before="239" w:line="378" w:lineRule="auto"/>
        <w:jc w:val="both"/>
        <w:rPr>
          <w:rFonts w:ascii="SimSun" w:hAnsi="SimSun" w:eastAsia="SimSun" w:cs="SimSun"/>
          <w:sz w:val="21"/>
          <w:szCs w:val="21"/>
        </w:rPr>
      </w:pPr>
      <w:r>
        <w:rPr>
          <w:rFonts w:ascii="SimSun" w:hAnsi="SimSun" w:eastAsia="SimSun" w:cs="SimSun"/>
          <w:sz w:val="21"/>
          <w:szCs w:val="21"/>
          <w:spacing w:val="5"/>
        </w:rPr>
        <w:t>思政课教师是指承担高等学校思政课教育教学和研究职责的专兼职教师，是高等学</w:t>
      </w:r>
      <w:r>
        <w:rPr>
          <w:rFonts w:ascii="SimSun" w:hAnsi="SimSun" w:eastAsia="SimSun" w:cs="SimSun"/>
          <w:sz w:val="21"/>
          <w:szCs w:val="21"/>
        </w:rPr>
        <w:t xml:space="preserve"> </w:t>
      </w:r>
      <w:r>
        <w:rPr>
          <w:rFonts w:ascii="SimSun" w:hAnsi="SimSun" w:eastAsia="SimSun" w:cs="SimSun"/>
          <w:sz w:val="21"/>
          <w:szCs w:val="21"/>
          <w:spacing w:val="5"/>
        </w:rPr>
        <w:t>校教师队伍中承担开展马克思主义理论教育、用习近平新时代中国特色社会主义思想铸</w:t>
      </w:r>
    </w:p>
    <w:p>
      <w:pPr>
        <w:spacing w:line="219" w:lineRule="auto"/>
        <w:rPr>
          <w:rFonts w:ascii="SimSun" w:hAnsi="SimSun" w:eastAsia="SimSun" w:cs="SimSun"/>
          <w:sz w:val="21"/>
          <w:szCs w:val="21"/>
        </w:rPr>
      </w:pPr>
      <w:r>
        <w:rPr>
          <w:rFonts w:ascii="SimSun" w:hAnsi="SimSun" w:eastAsia="SimSun" w:cs="SimSun"/>
          <w:sz w:val="21"/>
          <w:szCs w:val="21"/>
          <w:spacing w:val="-4"/>
        </w:rPr>
        <w:t>魂育人的中坚力量。</w:t>
      </w:r>
    </w:p>
    <w:p>
      <w:pPr>
        <w:sectPr>
          <w:pgSz w:w="10320" w:h="14570"/>
          <w:pgMar w:top="400" w:right="995" w:bottom="400" w:left="1049" w:header="0" w:footer="0" w:gutter="0"/>
        </w:sectPr>
        <w:rPr/>
      </w:pPr>
    </w:p>
    <w:p>
      <w:pPr>
        <w:spacing w:before="47" w:line="219" w:lineRule="auto"/>
        <w:rPr>
          <w:rFonts w:ascii="SimSun" w:hAnsi="SimSun" w:eastAsia="SimSun" w:cs="SimSun"/>
          <w:sz w:val="19"/>
          <w:szCs w:val="19"/>
        </w:rPr>
      </w:pPr>
      <w:bookmarkStart w:name="_bookmark30" w:id="28"/>
      <w:bookmarkEnd w:id="28"/>
      <w:r>
        <w:rPr>
          <w:rFonts w:ascii="SimSun" w:hAnsi="SimSun" w:eastAsia="SimSun" w:cs="SimSun"/>
          <w:sz w:val="19"/>
          <w:szCs w:val="19"/>
          <w:spacing w:val="-5"/>
        </w:rPr>
        <w:t>186</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68" w:lineRule="auto"/>
        <w:rPr>
          <w:rFonts w:ascii="Arial"/>
          <w:sz w:val="21"/>
        </w:rPr>
      </w:pPr>
      <w:r/>
    </w:p>
    <w:p>
      <w:pPr>
        <w:ind w:right="73" w:firstLine="433"/>
        <w:spacing w:before="71" w:line="371" w:lineRule="auto"/>
        <w:jc w:val="both"/>
        <w:rPr>
          <w:rFonts w:ascii="SimSun" w:hAnsi="SimSun" w:eastAsia="SimSun" w:cs="SimSun"/>
          <w:sz w:val="22"/>
          <w:szCs w:val="22"/>
        </w:rPr>
      </w:pPr>
      <w:r>
        <w:rPr>
          <w:rFonts w:ascii="SimSun" w:hAnsi="SimSun" w:eastAsia="SimSun" w:cs="SimSun"/>
          <w:sz w:val="22"/>
          <w:szCs w:val="22"/>
          <w:b/>
          <w:bCs/>
          <w:spacing w:val="-4"/>
        </w:rPr>
        <w:t>第三条</w:t>
      </w:r>
      <w:r>
        <w:rPr>
          <w:rFonts w:ascii="SimSun" w:hAnsi="SimSun" w:eastAsia="SimSun" w:cs="SimSun"/>
          <w:sz w:val="22"/>
          <w:szCs w:val="22"/>
          <w:spacing w:val="95"/>
        </w:rPr>
        <w:t xml:space="preserve"> </w:t>
      </w:r>
      <w:r>
        <w:rPr>
          <w:rFonts w:ascii="SimSun" w:hAnsi="SimSun" w:eastAsia="SimSun" w:cs="SimSun"/>
          <w:sz w:val="22"/>
          <w:szCs w:val="22"/>
          <w:spacing w:val="-4"/>
        </w:rPr>
        <w:t>主管教育部门、高等学校应当加强思政课</w:t>
      </w:r>
      <w:r>
        <w:rPr>
          <w:rFonts w:ascii="SimSun" w:hAnsi="SimSun" w:eastAsia="SimSun" w:cs="SimSun"/>
          <w:sz w:val="22"/>
          <w:szCs w:val="22"/>
          <w:spacing w:val="-5"/>
        </w:rPr>
        <w:t>教师队伍建设，把思政课教师队</w:t>
      </w:r>
      <w:r>
        <w:rPr>
          <w:rFonts w:ascii="SimSun" w:hAnsi="SimSun" w:eastAsia="SimSun" w:cs="SimSun"/>
          <w:sz w:val="22"/>
          <w:szCs w:val="22"/>
        </w:rPr>
        <w:t xml:space="preserve"> </w:t>
      </w:r>
      <w:r>
        <w:rPr>
          <w:rFonts w:ascii="SimSun" w:hAnsi="SimSun" w:eastAsia="SimSun" w:cs="SimSun"/>
          <w:sz w:val="22"/>
          <w:szCs w:val="22"/>
          <w:spacing w:val="-4"/>
        </w:rPr>
        <w:t>伍建设纳入教育事业发展和干部人才队伍建设总体规划，在师资建设上优先考虑，在资</w:t>
      </w:r>
    </w:p>
    <w:p>
      <w:pPr>
        <w:spacing w:line="219" w:lineRule="auto"/>
        <w:rPr>
          <w:rFonts w:ascii="SimSun" w:hAnsi="SimSun" w:eastAsia="SimSun" w:cs="SimSun"/>
          <w:sz w:val="22"/>
          <w:szCs w:val="22"/>
        </w:rPr>
      </w:pPr>
      <w:r>
        <w:rPr>
          <w:rFonts w:ascii="SimSun" w:hAnsi="SimSun" w:eastAsia="SimSun" w:cs="SimSun"/>
          <w:sz w:val="22"/>
          <w:szCs w:val="22"/>
          <w:spacing w:val="-8"/>
        </w:rPr>
        <w:t>金投入上优先保障，在资源配置上优先满足。</w:t>
      </w:r>
    </w:p>
    <w:p>
      <w:pPr>
        <w:ind w:right="78" w:firstLine="433"/>
        <w:spacing w:before="176" w:line="370" w:lineRule="auto"/>
        <w:jc w:val="both"/>
        <w:rPr>
          <w:rFonts w:ascii="SimSun" w:hAnsi="SimSun" w:eastAsia="SimSun" w:cs="SimSun"/>
          <w:sz w:val="22"/>
          <w:szCs w:val="22"/>
        </w:rPr>
      </w:pPr>
      <w:r>
        <w:rPr>
          <w:rFonts w:ascii="SimSun" w:hAnsi="SimSun" w:eastAsia="SimSun" w:cs="SimSun"/>
          <w:sz w:val="22"/>
          <w:szCs w:val="22"/>
          <w:b/>
          <w:bCs/>
          <w:spacing w:val="-4"/>
        </w:rPr>
        <w:t>第四条</w:t>
      </w:r>
      <w:r>
        <w:rPr>
          <w:rFonts w:ascii="SimSun" w:hAnsi="SimSun" w:eastAsia="SimSun" w:cs="SimSun"/>
          <w:sz w:val="22"/>
          <w:szCs w:val="22"/>
          <w:spacing w:val="100"/>
        </w:rPr>
        <w:t xml:space="preserve"> </w:t>
      </w:r>
      <w:r>
        <w:rPr>
          <w:rFonts w:ascii="SimSun" w:hAnsi="SimSun" w:eastAsia="SimSun" w:cs="SimSun"/>
          <w:sz w:val="22"/>
          <w:szCs w:val="22"/>
          <w:spacing w:val="-4"/>
        </w:rPr>
        <w:t>高等学校应当落实全员育人、全程育人、全方位育人要求，构建完善立德</w:t>
      </w:r>
      <w:r>
        <w:rPr>
          <w:rFonts w:ascii="SimSun" w:hAnsi="SimSun" w:eastAsia="SimSun" w:cs="SimSun"/>
          <w:sz w:val="22"/>
          <w:szCs w:val="22"/>
        </w:rPr>
        <w:t xml:space="preserve"> </w:t>
      </w:r>
      <w:r>
        <w:rPr>
          <w:rFonts w:ascii="SimSun" w:hAnsi="SimSun" w:eastAsia="SimSun" w:cs="SimSun"/>
          <w:sz w:val="22"/>
          <w:szCs w:val="22"/>
          <w:spacing w:val="-4"/>
        </w:rPr>
        <w:t>树人工作体系，调动广大教职工参与思想政治理论教育的积极性、主动性，动员各方面</w:t>
      </w:r>
      <w:r>
        <w:rPr>
          <w:rFonts w:ascii="SimSun" w:hAnsi="SimSun" w:eastAsia="SimSun" w:cs="SimSun"/>
          <w:sz w:val="22"/>
          <w:szCs w:val="22"/>
        </w:rPr>
        <w:t xml:space="preserve"> </w:t>
      </w:r>
      <w:r>
        <w:rPr>
          <w:rFonts w:ascii="SimSun" w:hAnsi="SimSun" w:eastAsia="SimSun" w:cs="SimSun"/>
          <w:sz w:val="22"/>
          <w:szCs w:val="22"/>
          <w:spacing w:val="-4"/>
        </w:rPr>
        <w:t>力量支持、配合思政课教师开展教学科研、组织学生社会实</w:t>
      </w:r>
      <w:r>
        <w:rPr>
          <w:rFonts w:ascii="SimSun" w:hAnsi="SimSun" w:eastAsia="SimSun" w:cs="SimSun"/>
          <w:sz w:val="22"/>
          <w:szCs w:val="22"/>
          <w:spacing w:val="-5"/>
        </w:rPr>
        <w:t>践等工作，提升思政课教学</w:t>
      </w:r>
    </w:p>
    <w:p>
      <w:pPr>
        <w:spacing w:line="220" w:lineRule="auto"/>
        <w:rPr>
          <w:rFonts w:ascii="SimSun" w:hAnsi="SimSun" w:eastAsia="SimSun" w:cs="SimSun"/>
          <w:sz w:val="22"/>
          <w:szCs w:val="22"/>
        </w:rPr>
      </w:pPr>
      <w:r>
        <w:rPr>
          <w:rFonts w:ascii="SimSun" w:hAnsi="SimSun" w:eastAsia="SimSun" w:cs="SimSun"/>
          <w:sz w:val="22"/>
          <w:szCs w:val="22"/>
          <w:spacing w:val="-5"/>
        </w:rPr>
        <w:t>效果。</w:t>
      </w:r>
    </w:p>
    <w:p>
      <w:pPr>
        <w:spacing w:line="368" w:lineRule="auto"/>
        <w:rPr>
          <w:rFonts w:ascii="Arial"/>
          <w:sz w:val="21"/>
        </w:rPr>
      </w:pPr>
      <w:r/>
    </w:p>
    <w:p>
      <w:pPr>
        <w:ind w:left="3043"/>
        <w:spacing w:before="72" w:line="221" w:lineRule="auto"/>
        <w:rPr>
          <w:rFonts w:ascii="SimHei" w:hAnsi="SimHei" w:eastAsia="SimHei" w:cs="SimHei"/>
          <w:sz w:val="22"/>
          <w:szCs w:val="22"/>
        </w:rPr>
      </w:pPr>
      <w:r>
        <w:rPr>
          <w:rFonts w:ascii="SimHei" w:hAnsi="SimHei" w:eastAsia="SimHei" w:cs="SimHei"/>
          <w:sz w:val="22"/>
          <w:szCs w:val="22"/>
          <w:b/>
          <w:bCs/>
          <w:spacing w:val="17"/>
        </w:rPr>
        <w:t>第二章</w:t>
      </w:r>
      <w:r>
        <w:rPr>
          <w:rFonts w:ascii="SimHei" w:hAnsi="SimHei" w:eastAsia="SimHei" w:cs="SimHei"/>
          <w:sz w:val="22"/>
          <w:szCs w:val="22"/>
          <w:spacing w:val="5"/>
        </w:rPr>
        <w:t xml:space="preserve">  </w:t>
      </w:r>
      <w:r>
        <w:rPr>
          <w:rFonts w:ascii="SimHei" w:hAnsi="SimHei" w:eastAsia="SimHei" w:cs="SimHei"/>
          <w:sz w:val="22"/>
          <w:szCs w:val="22"/>
          <w:b/>
          <w:bCs/>
          <w:spacing w:val="17"/>
        </w:rPr>
        <w:t>职责与要求</w:t>
      </w:r>
    </w:p>
    <w:p>
      <w:pPr>
        <w:spacing w:line="253" w:lineRule="auto"/>
        <w:rPr>
          <w:rFonts w:ascii="Arial"/>
          <w:sz w:val="21"/>
        </w:rPr>
      </w:pPr>
      <w:r/>
    </w:p>
    <w:p>
      <w:pPr>
        <w:ind w:firstLine="433"/>
        <w:spacing w:before="72" w:line="370" w:lineRule="auto"/>
        <w:rPr>
          <w:rFonts w:ascii="SimSun" w:hAnsi="SimSun" w:eastAsia="SimSun" w:cs="SimSun"/>
          <w:sz w:val="22"/>
          <w:szCs w:val="22"/>
        </w:rPr>
      </w:pPr>
      <w:r>
        <w:rPr>
          <w:rFonts w:ascii="SimSun" w:hAnsi="SimSun" w:eastAsia="SimSun" w:cs="SimSun"/>
          <w:sz w:val="22"/>
          <w:szCs w:val="22"/>
          <w:b/>
          <w:bCs/>
          <w:spacing w:val="-4"/>
        </w:rPr>
        <w:t>第五条</w:t>
      </w:r>
      <w:r>
        <w:rPr>
          <w:rFonts w:ascii="SimSun" w:hAnsi="SimSun" w:eastAsia="SimSun" w:cs="SimSun"/>
          <w:sz w:val="22"/>
          <w:szCs w:val="22"/>
          <w:spacing w:val="99"/>
        </w:rPr>
        <w:t xml:space="preserve"> </w:t>
      </w:r>
      <w:r>
        <w:rPr>
          <w:rFonts w:ascii="SimSun" w:hAnsi="SimSun" w:eastAsia="SimSun" w:cs="SimSun"/>
          <w:sz w:val="22"/>
          <w:szCs w:val="22"/>
          <w:spacing w:val="-4"/>
        </w:rPr>
        <w:t>思政课教师的首要岗位职责是讲好思政课。思政课教师要引导学生立德成</w:t>
      </w:r>
      <w:r>
        <w:rPr>
          <w:rFonts w:ascii="SimSun" w:hAnsi="SimSun" w:eastAsia="SimSun" w:cs="SimSun"/>
          <w:sz w:val="22"/>
          <w:szCs w:val="22"/>
        </w:rPr>
        <w:t xml:space="preserve"> </w:t>
      </w:r>
      <w:r>
        <w:rPr>
          <w:rFonts w:ascii="SimSun" w:hAnsi="SimSun" w:eastAsia="SimSun" w:cs="SimSun"/>
          <w:sz w:val="22"/>
          <w:szCs w:val="22"/>
          <w:spacing w:val="-5"/>
        </w:rPr>
        <w:t>人、立志成才，树立正确世界观、人生观、价值观，坚定对马克思主义的信仰，坚定对</w:t>
      </w:r>
      <w:r>
        <w:rPr>
          <w:rFonts w:ascii="SimSun" w:hAnsi="SimSun" w:eastAsia="SimSun" w:cs="SimSun"/>
          <w:sz w:val="22"/>
          <w:szCs w:val="22"/>
          <w:spacing w:val="9"/>
        </w:rPr>
        <w:t xml:space="preserve">  </w:t>
      </w:r>
      <w:r>
        <w:rPr>
          <w:rFonts w:ascii="SimSun" w:hAnsi="SimSun" w:eastAsia="SimSun" w:cs="SimSun"/>
          <w:sz w:val="22"/>
          <w:szCs w:val="22"/>
          <w:spacing w:val="-2"/>
        </w:rPr>
        <w:t>社会主义和共产主义的信念，增强中国特色社会主义道路自信、理论自信、制度自信、</w:t>
      </w:r>
      <w:r>
        <w:rPr>
          <w:rFonts w:ascii="SimSun" w:hAnsi="SimSun" w:eastAsia="SimSun" w:cs="SimSun"/>
          <w:sz w:val="22"/>
          <w:szCs w:val="22"/>
          <w:spacing w:val="5"/>
        </w:rPr>
        <w:t xml:space="preserve"> </w:t>
      </w:r>
      <w:r>
        <w:rPr>
          <w:rFonts w:ascii="SimSun" w:hAnsi="SimSun" w:eastAsia="SimSun" w:cs="SimSun"/>
          <w:sz w:val="22"/>
          <w:szCs w:val="22"/>
          <w:spacing w:val="-4"/>
        </w:rPr>
        <w:t>文化自信，厚植爱国主义情怀，把爱国情、强国志、报国行自觉融入坚持和发展中国</w:t>
      </w:r>
      <w:r>
        <w:rPr>
          <w:rFonts w:ascii="SimSun" w:hAnsi="SimSun" w:eastAsia="SimSun" w:cs="SimSun"/>
          <w:sz w:val="22"/>
          <w:szCs w:val="22"/>
          <w:spacing w:val="-5"/>
        </w:rPr>
        <w:t>特</w:t>
      </w:r>
      <w:r>
        <w:rPr>
          <w:rFonts w:ascii="SimSun" w:hAnsi="SimSun" w:eastAsia="SimSun" w:cs="SimSun"/>
          <w:sz w:val="22"/>
          <w:szCs w:val="22"/>
        </w:rPr>
        <w:t xml:space="preserve"> </w:t>
      </w:r>
      <w:r>
        <w:rPr>
          <w:rFonts w:ascii="SimSun" w:hAnsi="SimSun" w:eastAsia="SimSun" w:cs="SimSun"/>
          <w:sz w:val="22"/>
          <w:szCs w:val="22"/>
          <w:spacing w:val="-4"/>
        </w:rPr>
        <w:t>色社会主义事业、建设社会主义现代化强国、实现中华民族伟大复兴的奋斗之中，为培</w:t>
      </w:r>
    </w:p>
    <w:p>
      <w:pPr>
        <w:spacing w:line="218" w:lineRule="auto"/>
        <w:rPr>
          <w:rFonts w:ascii="SimSun" w:hAnsi="SimSun" w:eastAsia="SimSun" w:cs="SimSun"/>
          <w:sz w:val="22"/>
          <w:szCs w:val="22"/>
        </w:rPr>
      </w:pPr>
      <w:r>
        <w:rPr>
          <w:rFonts w:ascii="SimSun" w:hAnsi="SimSun" w:eastAsia="SimSun" w:cs="SimSun"/>
          <w:sz w:val="22"/>
          <w:szCs w:val="22"/>
          <w:spacing w:val="-5"/>
        </w:rPr>
        <w:t>养德智体美劳全面发展的社会主义建设者和接班人作出积极贡献。</w:t>
      </w:r>
    </w:p>
    <w:p>
      <w:pPr>
        <w:ind w:left="432"/>
        <w:spacing w:before="168" w:line="219" w:lineRule="auto"/>
        <w:rPr>
          <w:rFonts w:ascii="SimSun" w:hAnsi="SimSun" w:eastAsia="SimSun" w:cs="SimSun"/>
          <w:sz w:val="22"/>
          <w:szCs w:val="22"/>
        </w:rPr>
      </w:pPr>
      <w:r>
        <w:rPr>
          <w:rFonts w:ascii="SimSun" w:hAnsi="SimSun" w:eastAsia="SimSun" w:cs="SimSun"/>
          <w:sz w:val="22"/>
          <w:szCs w:val="22"/>
          <w:b/>
          <w:bCs/>
          <w:spacing w:val="-8"/>
        </w:rPr>
        <w:t>第六条</w:t>
      </w:r>
      <w:r>
        <w:rPr>
          <w:rFonts w:ascii="SimSun" w:hAnsi="SimSun" w:eastAsia="SimSun" w:cs="SimSun"/>
          <w:sz w:val="22"/>
          <w:szCs w:val="22"/>
          <w:spacing w:val="94"/>
        </w:rPr>
        <w:t xml:space="preserve"> </w:t>
      </w:r>
      <w:r>
        <w:rPr>
          <w:rFonts w:ascii="SimSun" w:hAnsi="SimSun" w:eastAsia="SimSun" w:cs="SimSun"/>
          <w:sz w:val="22"/>
          <w:szCs w:val="22"/>
          <w:spacing w:val="-8"/>
        </w:rPr>
        <w:t>对思政课教师的岗位要求是：</w:t>
      </w:r>
    </w:p>
    <w:p>
      <w:pPr>
        <w:ind w:right="55" w:firstLine="430"/>
        <w:spacing w:before="171" w:line="361" w:lineRule="auto"/>
        <w:rPr>
          <w:rFonts w:ascii="SimSun" w:hAnsi="SimSun" w:eastAsia="SimSun" w:cs="SimSun"/>
          <w:sz w:val="22"/>
          <w:szCs w:val="22"/>
        </w:rPr>
      </w:pPr>
      <w:r>
        <w:rPr>
          <w:rFonts w:ascii="SimSun" w:hAnsi="SimSun" w:eastAsia="SimSun" w:cs="SimSun"/>
          <w:sz w:val="22"/>
          <w:szCs w:val="22"/>
        </w:rPr>
        <w:t>(一)思政课教师应当增强“四个意识”,坚定“四个自信”,做到“两</w:t>
      </w:r>
      <w:r>
        <w:rPr>
          <w:rFonts w:ascii="SimSun" w:hAnsi="SimSun" w:eastAsia="SimSun" w:cs="SimSun"/>
          <w:sz w:val="22"/>
          <w:szCs w:val="22"/>
          <w:spacing w:val="-1"/>
        </w:rPr>
        <w:t>个维护”,始</w:t>
      </w:r>
      <w:r>
        <w:rPr>
          <w:rFonts w:ascii="SimSun" w:hAnsi="SimSun" w:eastAsia="SimSun" w:cs="SimSun"/>
          <w:sz w:val="22"/>
          <w:szCs w:val="22"/>
        </w:rPr>
        <w:t xml:space="preserve"> </w:t>
      </w:r>
      <w:r>
        <w:rPr>
          <w:rFonts w:ascii="SimSun" w:hAnsi="SimSun" w:eastAsia="SimSun" w:cs="SimSun"/>
          <w:sz w:val="22"/>
          <w:szCs w:val="22"/>
          <w:spacing w:val="2"/>
        </w:rPr>
        <w:t>终在政治立场、政治方向、政治原则、政治道路上同以习近平同志为</w:t>
      </w:r>
      <w:r>
        <w:rPr>
          <w:rFonts w:ascii="SimSun" w:hAnsi="SimSun" w:eastAsia="SimSun" w:cs="SimSun"/>
          <w:sz w:val="22"/>
          <w:szCs w:val="22"/>
          <w:spacing w:val="1"/>
        </w:rPr>
        <w:t>核心的党中央保</w:t>
      </w:r>
      <w:r>
        <w:rPr>
          <w:rFonts w:ascii="SimSun" w:hAnsi="SimSun" w:eastAsia="SimSun" w:cs="SimSun"/>
          <w:sz w:val="22"/>
          <w:szCs w:val="22"/>
        </w:rPr>
        <w:t xml:space="preserve"> </w:t>
      </w:r>
      <w:r>
        <w:rPr>
          <w:rFonts w:ascii="SimSun" w:hAnsi="SimSun" w:eastAsia="SimSun" w:cs="SimSun"/>
          <w:sz w:val="22"/>
          <w:szCs w:val="22"/>
          <w:spacing w:val="-4"/>
        </w:rPr>
        <w:t>持高度一致，模范践行高等学校教师师德规范。做到信仰坚定、学识渊博、理论功底深</w:t>
      </w:r>
      <w:r>
        <w:rPr>
          <w:rFonts w:ascii="SimSun" w:hAnsi="SimSun" w:eastAsia="SimSun" w:cs="SimSun"/>
          <w:sz w:val="22"/>
          <w:szCs w:val="22"/>
          <w:spacing w:val="2"/>
        </w:rPr>
        <w:t xml:space="preserve"> </w:t>
      </w:r>
      <w:r>
        <w:rPr>
          <w:rFonts w:ascii="SimSun" w:hAnsi="SimSun" w:eastAsia="SimSun" w:cs="SimSun"/>
          <w:sz w:val="22"/>
          <w:szCs w:val="22"/>
          <w:spacing w:val="-4"/>
        </w:rPr>
        <w:t>厚，努力做到政治强、情怀深、思维新、视野广、自律严、人格正，自觉用习近平新时</w:t>
      </w:r>
      <w:r>
        <w:rPr>
          <w:rFonts w:ascii="SimSun" w:hAnsi="SimSun" w:eastAsia="SimSun" w:cs="SimSun"/>
          <w:sz w:val="22"/>
          <w:szCs w:val="22"/>
          <w:spacing w:val="3"/>
        </w:rPr>
        <w:t xml:space="preserve"> </w:t>
      </w:r>
      <w:r>
        <w:rPr>
          <w:rFonts w:ascii="SimSun" w:hAnsi="SimSun" w:eastAsia="SimSun" w:cs="SimSun"/>
          <w:sz w:val="22"/>
          <w:szCs w:val="22"/>
          <w:spacing w:val="2"/>
        </w:rPr>
        <w:t>代中国特色社会主义思想武装头脑，做学习和实践马克思主义的典范，做为学为人的</w:t>
      </w:r>
    </w:p>
    <w:p>
      <w:pPr>
        <w:spacing w:line="219" w:lineRule="auto"/>
        <w:rPr>
          <w:rFonts w:ascii="SimSun" w:hAnsi="SimSun" w:eastAsia="SimSun" w:cs="SimSun"/>
          <w:sz w:val="22"/>
          <w:szCs w:val="22"/>
        </w:rPr>
      </w:pPr>
      <w:r>
        <w:rPr>
          <w:rFonts w:ascii="SimSun" w:hAnsi="SimSun" w:eastAsia="SimSun" w:cs="SimSun"/>
          <w:sz w:val="22"/>
          <w:szCs w:val="22"/>
          <w:spacing w:val="-9"/>
        </w:rPr>
        <w:t>表率。</w:t>
      </w:r>
    </w:p>
    <w:p>
      <w:pPr>
        <w:ind w:right="62" w:firstLine="430"/>
        <w:spacing w:before="168" w:line="361" w:lineRule="auto"/>
        <w:rPr>
          <w:rFonts w:ascii="SimSun" w:hAnsi="SimSun" w:eastAsia="SimSun" w:cs="SimSun"/>
          <w:sz w:val="22"/>
          <w:szCs w:val="22"/>
        </w:rPr>
      </w:pPr>
      <w:r>
        <w:rPr>
          <w:rFonts w:ascii="SimSun" w:hAnsi="SimSun" w:eastAsia="SimSun" w:cs="SimSun"/>
          <w:sz w:val="22"/>
          <w:szCs w:val="22"/>
          <w:spacing w:val="3"/>
        </w:rPr>
        <w:t>(二)思政课教师应当用好国家统编教材。以讲好用好教</w:t>
      </w:r>
      <w:r>
        <w:rPr>
          <w:rFonts w:ascii="SimSun" w:hAnsi="SimSun" w:eastAsia="SimSun" w:cs="SimSun"/>
          <w:sz w:val="22"/>
          <w:szCs w:val="22"/>
          <w:spacing w:val="2"/>
        </w:rPr>
        <w:t>材为基础，认真参加教材</w:t>
      </w:r>
      <w:r>
        <w:rPr>
          <w:rFonts w:ascii="SimSun" w:hAnsi="SimSun" w:eastAsia="SimSun" w:cs="SimSun"/>
          <w:sz w:val="22"/>
          <w:szCs w:val="22"/>
        </w:rPr>
        <w:t xml:space="preserve"> </w:t>
      </w:r>
      <w:r>
        <w:rPr>
          <w:rFonts w:ascii="SimSun" w:hAnsi="SimSun" w:eastAsia="SimSun" w:cs="SimSun"/>
          <w:sz w:val="22"/>
          <w:szCs w:val="22"/>
          <w:spacing w:val="2"/>
        </w:rPr>
        <w:t>使用培训和集体备课，深入研究教材内容，吃准吃透教材基本精神，全面把</w:t>
      </w:r>
      <w:r>
        <w:rPr>
          <w:rFonts w:ascii="SimSun" w:hAnsi="SimSun" w:eastAsia="SimSun" w:cs="SimSun"/>
          <w:sz w:val="22"/>
          <w:szCs w:val="22"/>
          <w:spacing w:val="1"/>
        </w:rPr>
        <w:t>握教材重</w:t>
      </w:r>
    </w:p>
    <w:p>
      <w:pPr>
        <w:spacing w:line="218" w:lineRule="auto"/>
        <w:rPr>
          <w:rFonts w:ascii="SimSun" w:hAnsi="SimSun" w:eastAsia="SimSun" w:cs="SimSun"/>
          <w:sz w:val="22"/>
          <w:szCs w:val="22"/>
        </w:rPr>
      </w:pPr>
      <w:r>
        <w:rPr>
          <w:rFonts w:ascii="SimSun" w:hAnsi="SimSun" w:eastAsia="SimSun" w:cs="SimSun"/>
          <w:sz w:val="22"/>
          <w:szCs w:val="22"/>
          <w:spacing w:val="-6"/>
        </w:rPr>
        <w:t>点、难点，认真做好教材转化工作，编写好教案，切实推动教材体系向教学体系转化。</w:t>
      </w:r>
    </w:p>
    <w:p>
      <w:pPr>
        <w:ind w:right="60" w:firstLine="430"/>
        <w:spacing w:before="169" w:line="361" w:lineRule="auto"/>
        <w:rPr>
          <w:rFonts w:ascii="SimSun" w:hAnsi="SimSun" w:eastAsia="SimSun" w:cs="SimSun"/>
          <w:sz w:val="22"/>
          <w:szCs w:val="22"/>
        </w:rPr>
      </w:pPr>
      <w:r>
        <w:rPr>
          <w:rFonts w:ascii="SimSun" w:hAnsi="SimSun" w:eastAsia="SimSun" w:cs="SimSun"/>
          <w:sz w:val="22"/>
          <w:szCs w:val="22"/>
          <w:spacing w:val="3"/>
        </w:rPr>
        <w:t>(三)思政课教师应当加强教学研究。坚持以思政课教学为核</w:t>
      </w:r>
      <w:r>
        <w:rPr>
          <w:rFonts w:ascii="SimSun" w:hAnsi="SimSun" w:eastAsia="SimSun" w:cs="SimSun"/>
          <w:sz w:val="22"/>
          <w:szCs w:val="22"/>
          <w:spacing w:val="2"/>
        </w:rPr>
        <w:t>心的科研导向，紧紧</w:t>
      </w:r>
      <w:r>
        <w:rPr>
          <w:rFonts w:ascii="SimSun" w:hAnsi="SimSun" w:eastAsia="SimSun" w:cs="SimSun"/>
          <w:sz w:val="22"/>
          <w:szCs w:val="22"/>
        </w:rPr>
        <w:t xml:space="preserve"> </w:t>
      </w:r>
      <w:r>
        <w:rPr>
          <w:rFonts w:ascii="SimSun" w:hAnsi="SimSun" w:eastAsia="SimSun" w:cs="SimSun"/>
          <w:sz w:val="22"/>
          <w:szCs w:val="22"/>
          <w:spacing w:val="1"/>
        </w:rPr>
        <w:t>围绕马克思主义理论学科内涵开展科研，深入研究思政课教学方法和教学重点难</w:t>
      </w:r>
      <w:r>
        <w:rPr>
          <w:rFonts w:ascii="SimSun" w:hAnsi="SimSun" w:eastAsia="SimSun" w:cs="SimSun"/>
          <w:sz w:val="22"/>
          <w:szCs w:val="22"/>
        </w:rPr>
        <w:t>点问</w:t>
      </w:r>
    </w:p>
    <w:p>
      <w:pPr>
        <w:spacing w:before="1" w:line="218" w:lineRule="auto"/>
        <w:rPr>
          <w:rFonts w:ascii="SimSun" w:hAnsi="SimSun" w:eastAsia="SimSun" w:cs="SimSun"/>
          <w:sz w:val="22"/>
          <w:szCs w:val="22"/>
        </w:rPr>
      </w:pPr>
      <w:r>
        <w:rPr>
          <w:rFonts w:ascii="SimSun" w:hAnsi="SimSun" w:eastAsia="SimSun" w:cs="SimSun"/>
          <w:sz w:val="22"/>
          <w:szCs w:val="22"/>
          <w:spacing w:val="-6"/>
        </w:rPr>
        <w:t>题，深入研究坚持和发展中国特色社会主义的重大理论和实践问题。</w:t>
      </w:r>
    </w:p>
    <w:p>
      <w:pPr>
        <w:ind w:left="430"/>
        <w:spacing w:before="169" w:line="218" w:lineRule="auto"/>
        <w:rPr>
          <w:rFonts w:ascii="SimSun" w:hAnsi="SimSun" w:eastAsia="SimSun" w:cs="SimSun"/>
          <w:sz w:val="22"/>
          <w:szCs w:val="22"/>
        </w:rPr>
      </w:pPr>
      <w:r>
        <w:rPr>
          <w:rFonts w:ascii="SimSun" w:hAnsi="SimSun" w:eastAsia="SimSun" w:cs="SimSun"/>
          <w:sz w:val="22"/>
          <w:szCs w:val="22"/>
          <w:spacing w:val="3"/>
        </w:rPr>
        <w:t>(四)思政课教师应当深化教学改革创新。按照政</w:t>
      </w:r>
      <w:r>
        <w:rPr>
          <w:rFonts w:ascii="SimSun" w:hAnsi="SimSun" w:eastAsia="SimSun" w:cs="SimSun"/>
          <w:sz w:val="22"/>
          <w:szCs w:val="22"/>
          <w:spacing w:val="2"/>
        </w:rPr>
        <w:t>治性和学理性相统一、价值性和</w:t>
      </w:r>
    </w:p>
    <w:p>
      <w:pPr>
        <w:sectPr>
          <w:pgSz w:w="10320" w:h="14570"/>
          <w:pgMar w:top="400" w:right="1070" w:bottom="400" w:left="959" w:header="0" w:footer="0" w:gutter="0"/>
        </w:sectPr>
        <w:rPr/>
      </w:pPr>
    </w:p>
    <w:p>
      <w:pPr>
        <w:ind w:right="155"/>
        <w:spacing w:before="165" w:line="219" w:lineRule="auto"/>
        <w:jc w:val="right"/>
        <w:rPr>
          <w:rFonts w:ascii="SimSun" w:hAnsi="SimSun" w:eastAsia="SimSun" w:cs="SimSun"/>
          <w:sz w:val="14"/>
          <w:szCs w:val="14"/>
        </w:rPr>
      </w:pPr>
      <w:r>
        <w:rPr>
          <w:rFonts w:ascii="SimSun" w:hAnsi="SimSun" w:eastAsia="SimSun" w:cs="SimSun"/>
          <w:sz w:val="14"/>
          <w:szCs w:val="14"/>
          <w:spacing w:val="-6"/>
        </w:rPr>
        <w:t>二</w:t>
      </w:r>
      <w:r>
        <w:rPr>
          <w:rFonts w:ascii="SimSun" w:hAnsi="SimSun" w:eastAsia="SimSun" w:cs="SimSun"/>
          <w:sz w:val="14"/>
          <w:szCs w:val="14"/>
          <w:spacing w:val="8"/>
        </w:rPr>
        <w:t xml:space="preserve"> </w:t>
      </w:r>
      <w:r>
        <w:rPr>
          <w:rFonts w:ascii="SimSun" w:hAnsi="SimSun" w:eastAsia="SimSun" w:cs="SimSun"/>
          <w:sz w:val="14"/>
          <w:szCs w:val="14"/>
          <w:spacing w:val="-6"/>
        </w:rPr>
        <w:t>、相</w:t>
      </w:r>
      <w:r>
        <w:rPr>
          <w:rFonts w:ascii="SimSun" w:hAnsi="SimSun" w:eastAsia="SimSun" w:cs="SimSun"/>
          <w:sz w:val="14"/>
          <w:szCs w:val="14"/>
          <w:spacing w:val="-12"/>
        </w:rPr>
        <w:t xml:space="preserve"> </w:t>
      </w:r>
      <w:r>
        <w:rPr>
          <w:rFonts w:ascii="SimSun" w:hAnsi="SimSun" w:eastAsia="SimSun" w:cs="SimSun"/>
          <w:sz w:val="14"/>
          <w:szCs w:val="14"/>
          <w:spacing w:val="-6"/>
        </w:rPr>
        <w:t>关</w:t>
      </w:r>
      <w:r>
        <w:rPr>
          <w:rFonts w:ascii="SimSun" w:hAnsi="SimSun" w:eastAsia="SimSun" w:cs="SimSun"/>
          <w:sz w:val="14"/>
          <w:szCs w:val="14"/>
          <w:spacing w:val="-15"/>
        </w:rPr>
        <w:t xml:space="preserve"> </w:t>
      </w:r>
      <w:r>
        <w:rPr>
          <w:rFonts w:ascii="SimSun" w:hAnsi="SimSun" w:eastAsia="SimSun" w:cs="SimSun"/>
          <w:sz w:val="14"/>
          <w:szCs w:val="14"/>
          <w:spacing w:val="-6"/>
        </w:rPr>
        <w:t>政</w:t>
      </w:r>
      <w:r>
        <w:rPr>
          <w:rFonts w:ascii="SimSun" w:hAnsi="SimSun" w:eastAsia="SimSun" w:cs="SimSun"/>
          <w:sz w:val="14"/>
          <w:szCs w:val="14"/>
          <w:spacing w:val="-13"/>
        </w:rPr>
        <w:t xml:space="preserve"> </w:t>
      </w:r>
      <w:r>
        <w:rPr>
          <w:rFonts w:ascii="SimSun" w:hAnsi="SimSun" w:eastAsia="SimSun" w:cs="SimSun"/>
          <w:sz w:val="14"/>
          <w:szCs w:val="14"/>
          <w:spacing w:val="-6"/>
        </w:rPr>
        <w:t>策</w:t>
      </w:r>
      <w:r>
        <w:rPr>
          <w:rFonts w:ascii="SimSun" w:hAnsi="SimSun" w:eastAsia="SimSun" w:cs="SimSun"/>
          <w:sz w:val="14"/>
          <w:szCs w:val="14"/>
          <w:spacing w:val="-13"/>
        </w:rPr>
        <w:t xml:space="preserve"> </w:t>
      </w:r>
      <w:r>
        <w:rPr>
          <w:rFonts w:ascii="SimSun" w:hAnsi="SimSun" w:eastAsia="SimSun" w:cs="SimSun"/>
          <w:sz w:val="14"/>
          <w:szCs w:val="14"/>
          <w:spacing w:val="-6"/>
        </w:rPr>
        <w:t>文</w:t>
      </w:r>
      <w:r>
        <w:rPr>
          <w:rFonts w:ascii="SimSun" w:hAnsi="SimSun" w:eastAsia="SimSun" w:cs="SimSun"/>
          <w:sz w:val="14"/>
          <w:szCs w:val="14"/>
          <w:spacing w:val="-15"/>
        </w:rPr>
        <w:t xml:space="preserve"> </w:t>
      </w:r>
      <w:r>
        <w:rPr>
          <w:rFonts w:ascii="SimSun" w:hAnsi="SimSun" w:eastAsia="SimSun" w:cs="SimSun"/>
          <w:sz w:val="14"/>
          <w:szCs w:val="14"/>
          <w:spacing w:val="-6"/>
        </w:rPr>
        <w:t>件</w:t>
      </w:r>
      <w:r>
        <w:rPr>
          <w:rFonts w:ascii="SimSun" w:hAnsi="SimSun" w:eastAsia="SimSun" w:cs="SimSun"/>
          <w:sz w:val="14"/>
          <w:szCs w:val="14"/>
          <w:spacing w:val="2"/>
        </w:rPr>
        <w:t xml:space="preserve">     </w:t>
      </w:r>
      <w:r>
        <w:rPr>
          <w:rFonts w:ascii="SimSun" w:hAnsi="SimSun" w:eastAsia="SimSun" w:cs="SimSun"/>
          <w:sz w:val="14"/>
          <w:szCs w:val="14"/>
          <w:spacing w:val="-6"/>
        </w:rPr>
        <w:t>187</w:t>
      </w:r>
    </w:p>
    <w:p>
      <w:pPr>
        <w:spacing w:line="241" w:lineRule="auto"/>
        <w:rPr>
          <w:rFonts w:ascii="Arial"/>
          <w:sz w:val="21"/>
        </w:rPr>
      </w:pPr>
      <w:r/>
    </w:p>
    <w:p>
      <w:pPr>
        <w:ind w:right="103"/>
        <w:spacing w:before="75" w:line="353" w:lineRule="auto"/>
        <w:jc w:val="both"/>
        <w:rPr>
          <w:rFonts w:ascii="SimSun" w:hAnsi="SimSun" w:eastAsia="SimSun" w:cs="SimSun"/>
          <w:sz w:val="23"/>
          <w:szCs w:val="23"/>
        </w:rPr>
      </w:pPr>
      <w:r>
        <w:rPr>
          <w:rFonts w:ascii="SimSun" w:hAnsi="SimSun" w:eastAsia="SimSun" w:cs="SimSun"/>
          <w:sz w:val="23"/>
          <w:szCs w:val="23"/>
          <w:spacing w:val="-14"/>
        </w:rPr>
        <w:t>知识性相统一、建设性和批判性相统一、理论</w:t>
      </w:r>
      <w:r>
        <w:rPr>
          <w:rFonts w:ascii="SimSun" w:hAnsi="SimSun" w:eastAsia="SimSun" w:cs="SimSun"/>
          <w:sz w:val="23"/>
          <w:szCs w:val="23"/>
          <w:spacing w:val="-15"/>
        </w:rPr>
        <w:t>性和实践性相统一、统一性和多样性相统</w:t>
      </w:r>
      <w:r>
        <w:rPr>
          <w:rFonts w:ascii="SimSun" w:hAnsi="SimSun" w:eastAsia="SimSun" w:cs="SimSun"/>
          <w:sz w:val="23"/>
          <w:szCs w:val="23"/>
        </w:rPr>
        <w:t xml:space="preserve"> </w:t>
      </w:r>
      <w:r>
        <w:rPr>
          <w:rFonts w:ascii="SimSun" w:hAnsi="SimSun" w:eastAsia="SimSun" w:cs="SimSun"/>
          <w:sz w:val="23"/>
          <w:szCs w:val="23"/>
          <w:spacing w:val="-14"/>
        </w:rPr>
        <w:t>一、主导性和主体性相统一、灌输性和启发性</w:t>
      </w:r>
      <w:r>
        <w:rPr>
          <w:rFonts w:ascii="SimSun" w:hAnsi="SimSun" w:eastAsia="SimSun" w:cs="SimSun"/>
          <w:sz w:val="23"/>
          <w:szCs w:val="23"/>
          <w:spacing w:val="-15"/>
        </w:rPr>
        <w:t>相统一、显性教育和隐性教育相统一的要</w:t>
      </w:r>
    </w:p>
    <w:p>
      <w:pPr>
        <w:spacing w:line="219" w:lineRule="auto"/>
        <w:rPr>
          <w:rFonts w:ascii="SimSun" w:hAnsi="SimSun" w:eastAsia="SimSun" w:cs="SimSun"/>
          <w:sz w:val="23"/>
          <w:szCs w:val="23"/>
        </w:rPr>
      </w:pPr>
      <w:r>
        <w:rPr>
          <w:rFonts w:ascii="SimSun" w:hAnsi="SimSun" w:eastAsia="SimSun" w:cs="SimSun"/>
          <w:sz w:val="23"/>
          <w:szCs w:val="23"/>
          <w:spacing w:val="-16"/>
        </w:rPr>
        <w:t>求，增强思政课的思想性、理论性和亲和力、针对性，全面提高思政课质量和水平。</w:t>
      </w:r>
    </w:p>
    <w:p>
      <w:pPr>
        <w:spacing w:line="365" w:lineRule="auto"/>
        <w:rPr>
          <w:rFonts w:ascii="Arial"/>
          <w:sz w:val="21"/>
        </w:rPr>
      </w:pPr>
      <w:r/>
    </w:p>
    <w:p>
      <w:pPr>
        <w:ind w:left="3033"/>
        <w:spacing w:before="75" w:line="222" w:lineRule="auto"/>
        <w:rPr>
          <w:rFonts w:ascii="SimHei" w:hAnsi="SimHei" w:eastAsia="SimHei" w:cs="SimHei"/>
          <w:sz w:val="23"/>
          <w:szCs w:val="23"/>
        </w:rPr>
      </w:pPr>
      <w:r>
        <w:rPr>
          <w:rFonts w:ascii="SimHei" w:hAnsi="SimHei" w:eastAsia="SimHei" w:cs="SimHei"/>
          <w:sz w:val="23"/>
          <w:szCs w:val="23"/>
          <w:b/>
          <w:bCs/>
          <w:spacing w:val="3"/>
        </w:rPr>
        <w:t>第三章</w:t>
      </w:r>
      <w:r>
        <w:rPr>
          <w:rFonts w:ascii="SimHei" w:hAnsi="SimHei" w:eastAsia="SimHei" w:cs="SimHei"/>
          <w:sz w:val="23"/>
          <w:szCs w:val="23"/>
          <w:spacing w:val="4"/>
        </w:rPr>
        <w:t xml:space="preserve">  </w:t>
      </w:r>
      <w:r>
        <w:rPr>
          <w:rFonts w:ascii="SimHei" w:hAnsi="SimHei" w:eastAsia="SimHei" w:cs="SimHei"/>
          <w:sz w:val="23"/>
          <w:szCs w:val="23"/>
          <w:b/>
          <w:bCs/>
          <w:spacing w:val="3"/>
        </w:rPr>
        <w:t>配备与选聘</w:t>
      </w:r>
    </w:p>
    <w:p>
      <w:pPr>
        <w:ind w:left="433"/>
        <w:spacing w:before="314" w:line="433" w:lineRule="exact"/>
        <w:rPr>
          <w:rFonts w:ascii="SimSun" w:hAnsi="SimSun" w:eastAsia="SimSun" w:cs="SimSun"/>
          <w:sz w:val="23"/>
          <w:szCs w:val="23"/>
        </w:rPr>
      </w:pPr>
      <w:r>
        <w:rPr>
          <w:rFonts w:ascii="SimSun" w:hAnsi="SimSun" w:eastAsia="SimSun" w:cs="SimSun"/>
          <w:sz w:val="23"/>
          <w:szCs w:val="23"/>
          <w:b/>
          <w:bCs/>
          <w:spacing w:val="-12"/>
          <w:position w:val="15"/>
        </w:rPr>
        <w:t>第七条</w:t>
      </w:r>
      <w:r>
        <w:rPr>
          <w:rFonts w:ascii="SimSun" w:hAnsi="SimSun" w:eastAsia="SimSun" w:cs="SimSun"/>
          <w:sz w:val="23"/>
          <w:szCs w:val="23"/>
          <w:spacing w:val="108"/>
          <w:position w:val="15"/>
        </w:rPr>
        <w:t xml:space="preserve"> </w:t>
      </w:r>
      <w:r>
        <w:rPr>
          <w:rFonts w:ascii="SimSun" w:hAnsi="SimSun" w:eastAsia="SimSun" w:cs="SimSun"/>
          <w:sz w:val="23"/>
          <w:szCs w:val="23"/>
          <w:spacing w:val="-12"/>
          <w:position w:val="15"/>
        </w:rPr>
        <w:t>高等学校应当配齐建强思政课专职教师队伍，建设专职为主、专兼结合、</w:t>
      </w:r>
    </w:p>
    <w:p>
      <w:pPr>
        <w:spacing w:line="219" w:lineRule="auto"/>
        <w:rPr>
          <w:rFonts w:ascii="SimSun" w:hAnsi="SimSun" w:eastAsia="SimSun" w:cs="SimSun"/>
          <w:sz w:val="23"/>
          <w:szCs w:val="23"/>
        </w:rPr>
      </w:pPr>
      <w:r>
        <w:rPr>
          <w:rFonts w:ascii="SimSun" w:hAnsi="SimSun" w:eastAsia="SimSun" w:cs="SimSun"/>
          <w:sz w:val="23"/>
          <w:szCs w:val="23"/>
          <w:spacing w:val="-17"/>
        </w:rPr>
        <w:t>数量充足、素质优良的思政课教师队伍。</w:t>
      </w:r>
    </w:p>
    <w:p>
      <w:pPr>
        <w:ind w:left="429"/>
        <w:spacing w:before="177" w:line="450" w:lineRule="exact"/>
        <w:rPr>
          <w:rFonts w:ascii="SimSun" w:hAnsi="SimSun" w:eastAsia="SimSun" w:cs="SimSun"/>
          <w:sz w:val="23"/>
          <w:szCs w:val="23"/>
        </w:rPr>
      </w:pPr>
      <w:r>
        <w:rPr>
          <w:rFonts w:ascii="SimSun" w:hAnsi="SimSun" w:eastAsia="SimSun" w:cs="SimSun"/>
          <w:sz w:val="23"/>
          <w:szCs w:val="23"/>
          <w:spacing w:val="-5"/>
          <w:position w:val="16"/>
        </w:rPr>
        <w:t>高等学校应当根据全日制在校生总数，严格按照师生比不低于1:350的比例核定</w:t>
      </w:r>
    </w:p>
    <w:p>
      <w:pPr>
        <w:spacing w:before="1" w:line="219" w:lineRule="auto"/>
        <w:rPr>
          <w:rFonts w:ascii="SimSun" w:hAnsi="SimSun" w:eastAsia="SimSun" w:cs="SimSun"/>
          <w:sz w:val="23"/>
          <w:szCs w:val="23"/>
        </w:rPr>
      </w:pPr>
      <w:r>
        <w:rPr>
          <w:rFonts w:ascii="SimSun" w:hAnsi="SimSun" w:eastAsia="SimSun" w:cs="SimSun"/>
          <w:sz w:val="23"/>
          <w:szCs w:val="23"/>
          <w:spacing w:val="-16"/>
        </w:rPr>
        <w:t>专职思政课教师岗位。公办高等学校要在编制内配足，且不得挪作他用。</w:t>
      </w:r>
    </w:p>
    <w:p>
      <w:pPr>
        <w:ind w:left="433"/>
        <w:spacing w:before="153" w:line="433" w:lineRule="exact"/>
        <w:rPr>
          <w:rFonts w:ascii="SimSun" w:hAnsi="SimSun" w:eastAsia="SimSun" w:cs="SimSun"/>
          <w:sz w:val="23"/>
          <w:szCs w:val="23"/>
        </w:rPr>
      </w:pPr>
      <w:r>
        <w:rPr>
          <w:rFonts w:ascii="SimSun" w:hAnsi="SimSun" w:eastAsia="SimSun" w:cs="SimSun"/>
          <w:sz w:val="23"/>
          <w:szCs w:val="23"/>
          <w:b/>
          <w:bCs/>
          <w:spacing w:val="-15"/>
          <w:position w:val="15"/>
        </w:rPr>
        <w:t>第八条</w:t>
      </w:r>
      <w:r>
        <w:rPr>
          <w:rFonts w:ascii="SimSun" w:hAnsi="SimSun" w:eastAsia="SimSun" w:cs="SimSun"/>
          <w:sz w:val="23"/>
          <w:szCs w:val="23"/>
          <w:spacing w:val="8"/>
          <w:position w:val="15"/>
        </w:rPr>
        <w:t xml:space="preserve">  </w:t>
      </w:r>
      <w:r>
        <w:rPr>
          <w:rFonts w:ascii="SimSun" w:hAnsi="SimSun" w:eastAsia="SimSun" w:cs="SimSun"/>
          <w:sz w:val="23"/>
          <w:szCs w:val="23"/>
          <w:spacing w:val="-15"/>
          <w:position w:val="15"/>
        </w:rPr>
        <w:t>高等学校应当根据思政课教师工作职责、岗位要求，制定任职资格标准和</w:t>
      </w:r>
    </w:p>
    <w:p>
      <w:pPr>
        <w:spacing w:before="1" w:line="219" w:lineRule="auto"/>
        <w:rPr>
          <w:rFonts w:ascii="SimSun" w:hAnsi="SimSun" w:eastAsia="SimSun" w:cs="SimSun"/>
          <w:sz w:val="23"/>
          <w:szCs w:val="23"/>
        </w:rPr>
      </w:pPr>
      <w:r>
        <w:rPr>
          <w:rFonts w:ascii="SimSun" w:hAnsi="SimSun" w:eastAsia="SimSun" w:cs="SimSun"/>
          <w:sz w:val="23"/>
          <w:szCs w:val="23"/>
          <w:spacing w:val="-13"/>
        </w:rPr>
        <w:t>选聘办法。</w:t>
      </w:r>
    </w:p>
    <w:p>
      <w:pPr>
        <w:ind w:right="103" w:firstLine="429"/>
        <w:spacing w:before="166" w:line="345" w:lineRule="auto"/>
        <w:rPr>
          <w:rFonts w:ascii="SimSun" w:hAnsi="SimSun" w:eastAsia="SimSun" w:cs="SimSun"/>
          <w:sz w:val="23"/>
          <w:szCs w:val="23"/>
        </w:rPr>
      </w:pPr>
      <w:r>
        <w:rPr>
          <w:rFonts w:ascii="SimSun" w:hAnsi="SimSun" w:eastAsia="SimSun" w:cs="SimSun"/>
          <w:sz w:val="23"/>
          <w:szCs w:val="23"/>
          <w:spacing w:val="-15"/>
        </w:rPr>
        <w:t>高等学校可以在与思政课教学内容相关的学科遴选优秀教师进行培训后加入思政课</w:t>
      </w:r>
      <w:r>
        <w:rPr>
          <w:rFonts w:ascii="SimSun" w:hAnsi="SimSun" w:eastAsia="SimSun" w:cs="SimSun"/>
          <w:sz w:val="23"/>
          <w:szCs w:val="23"/>
          <w:spacing w:val="17"/>
        </w:rPr>
        <w:t xml:space="preserve"> </w:t>
      </w:r>
      <w:r>
        <w:rPr>
          <w:rFonts w:ascii="SimSun" w:hAnsi="SimSun" w:eastAsia="SimSun" w:cs="SimSun"/>
          <w:sz w:val="23"/>
          <w:szCs w:val="23"/>
          <w:spacing w:val="-14"/>
        </w:rPr>
        <w:t>教师队伍，专职从事思政课教学；并可以探索胜</w:t>
      </w:r>
      <w:r>
        <w:rPr>
          <w:rFonts w:ascii="SimSun" w:hAnsi="SimSun" w:eastAsia="SimSun" w:cs="SimSun"/>
          <w:sz w:val="23"/>
          <w:szCs w:val="23"/>
          <w:spacing w:val="-15"/>
        </w:rPr>
        <w:t>任思政课教学的党政管理干部转岗为专</w:t>
      </w:r>
      <w:r>
        <w:rPr>
          <w:rFonts w:ascii="SimSun" w:hAnsi="SimSun" w:eastAsia="SimSun" w:cs="SimSun"/>
          <w:sz w:val="23"/>
          <w:szCs w:val="23"/>
        </w:rPr>
        <w:t xml:space="preserve"> </w:t>
      </w:r>
      <w:r>
        <w:rPr>
          <w:rFonts w:ascii="SimSun" w:hAnsi="SimSun" w:eastAsia="SimSun" w:cs="SimSun"/>
          <w:sz w:val="23"/>
          <w:szCs w:val="23"/>
          <w:spacing w:val="-14"/>
        </w:rPr>
        <w:t>职思政课教师，积极推动符合条件的辅导员参</w:t>
      </w:r>
      <w:r>
        <w:rPr>
          <w:rFonts w:ascii="SimSun" w:hAnsi="SimSun" w:eastAsia="SimSun" w:cs="SimSun"/>
          <w:sz w:val="23"/>
          <w:szCs w:val="23"/>
          <w:spacing w:val="-15"/>
        </w:rPr>
        <w:t>与思政课教学，鼓励政治素质过硬的相关</w:t>
      </w:r>
    </w:p>
    <w:p>
      <w:pPr>
        <w:spacing w:before="1" w:line="218" w:lineRule="auto"/>
        <w:rPr>
          <w:rFonts w:ascii="SimSun" w:hAnsi="SimSun" w:eastAsia="SimSun" w:cs="SimSun"/>
          <w:sz w:val="23"/>
          <w:szCs w:val="23"/>
        </w:rPr>
      </w:pPr>
      <w:r>
        <w:rPr>
          <w:rFonts w:ascii="SimSun" w:hAnsi="SimSun" w:eastAsia="SimSun" w:cs="SimSun"/>
          <w:sz w:val="23"/>
          <w:szCs w:val="23"/>
          <w:spacing w:val="-17"/>
        </w:rPr>
        <w:t>学科专家转任思政课教师。</w:t>
      </w:r>
    </w:p>
    <w:p>
      <w:pPr>
        <w:ind w:right="103" w:firstLine="433"/>
        <w:spacing w:before="153" w:line="346" w:lineRule="auto"/>
        <w:rPr>
          <w:rFonts w:ascii="SimSun" w:hAnsi="SimSun" w:eastAsia="SimSun" w:cs="SimSun"/>
          <w:sz w:val="23"/>
          <w:szCs w:val="23"/>
        </w:rPr>
      </w:pPr>
      <w:r>
        <w:rPr>
          <w:rFonts w:ascii="SimSun" w:hAnsi="SimSun" w:eastAsia="SimSun" w:cs="SimSun"/>
          <w:sz w:val="23"/>
          <w:szCs w:val="23"/>
          <w:b/>
          <w:bCs/>
          <w:spacing w:val="-15"/>
        </w:rPr>
        <w:t>第九条</w:t>
      </w:r>
      <w:r>
        <w:rPr>
          <w:rFonts w:ascii="SimSun" w:hAnsi="SimSun" w:eastAsia="SimSun" w:cs="SimSun"/>
          <w:sz w:val="23"/>
          <w:szCs w:val="23"/>
          <w:spacing w:val="108"/>
        </w:rPr>
        <w:t xml:space="preserve"> </w:t>
      </w:r>
      <w:r>
        <w:rPr>
          <w:rFonts w:ascii="SimSun" w:hAnsi="SimSun" w:eastAsia="SimSun" w:cs="SimSun"/>
          <w:sz w:val="23"/>
          <w:szCs w:val="23"/>
          <w:spacing w:val="-15"/>
        </w:rPr>
        <w:t>高等学校可以实行思政课特聘教师、兼职教师制度。鼓励高等学校统筹</w:t>
      </w:r>
      <w:r>
        <w:rPr>
          <w:rFonts w:ascii="SimSun" w:hAnsi="SimSun" w:eastAsia="SimSun" w:cs="SimSun"/>
          <w:sz w:val="23"/>
          <w:szCs w:val="23"/>
          <w:spacing w:val="-16"/>
        </w:rPr>
        <w:t>地</w:t>
      </w:r>
      <w:r>
        <w:rPr>
          <w:rFonts w:ascii="SimSun" w:hAnsi="SimSun" w:eastAsia="SimSun" w:cs="SimSun"/>
          <w:sz w:val="23"/>
          <w:szCs w:val="23"/>
        </w:rPr>
        <w:t xml:space="preserve"> </w:t>
      </w:r>
      <w:r>
        <w:rPr>
          <w:rFonts w:ascii="SimSun" w:hAnsi="SimSun" w:eastAsia="SimSun" w:cs="SimSun"/>
          <w:sz w:val="23"/>
          <w:szCs w:val="23"/>
          <w:spacing w:val="-14"/>
        </w:rPr>
        <w:t>方党政领导干部、企事业单位管理专家、社科理</w:t>
      </w:r>
      <w:r>
        <w:rPr>
          <w:rFonts w:ascii="SimSun" w:hAnsi="SimSun" w:eastAsia="SimSun" w:cs="SimSun"/>
          <w:sz w:val="23"/>
          <w:szCs w:val="23"/>
          <w:spacing w:val="-15"/>
        </w:rPr>
        <w:t>论界专家、各行业先进模范以及高等学</w:t>
      </w:r>
      <w:r>
        <w:rPr>
          <w:rFonts w:ascii="SimSun" w:hAnsi="SimSun" w:eastAsia="SimSun" w:cs="SimSun"/>
          <w:sz w:val="23"/>
          <w:szCs w:val="23"/>
        </w:rPr>
        <w:t xml:space="preserve"> </w:t>
      </w:r>
      <w:r>
        <w:rPr>
          <w:rFonts w:ascii="SimSun" w:hAnsi="SimSun" w:eastAsia="SimSun" w:cs="SimSun"/>
          <w:sz w:val="23"/>
          <w:szCs w:val="23"/>
          <w:spacing w:val="-9"/>
        </w:rPr>
        <w:t>校党委书记校长、院(系)党政负责人、名家大师和专业课骨干、日常思想政治教育骨</w:t>
      </w:r>
      <w:r>
        <w:rPr>
          <w:rFonts w:ascii="SimSun" w:hAnsi="SimSun" w:eastAsia="SimSun" w:cs="SimSun"/>
          <w:sz w:val="23"/>
          <w:szCs w:val="23"/>
          <w:spacing w:val="3"/>
        </w:rPr>
        <w:t xml:space="preserve"> </w:t>
      </w:r>
      <w:r>
        <w:rPr>
          <w:rFonts w:ascii="SimSun" w:hAnsi="SimSun" w:eastAsia="SimSun" w:cs="SimSun"/>
          <w:sz w:val="23"/>
          <w:szCs w:val="23"/>
          <w:spacing w:val="-15"/>
        </w:rPr>
        <w:t>干等讲授思政课。支持高等学校建立两院院士、国有企业领导等人士经常性进高校、上</w:t>
      </w:r>
    </w:p>
    <w:p>
      <w:pPr>
        <w:spacing w:before="1" w:line="218" w:lineRule="auto"/>
        <w:rPr>
          <w:rFonts w:ascii="SimSun" w:hAnsi="SimSun" w:eastAsia="SimSun" w:cs="SimSun"/>
          <w:sz w:val="23"/>
          <w:szCs w:val="23"/>
        </w:rPr>
      </w:pPr>
      <w:r>
        <w:rPr>
          <w:rFonts w:ascii="SimSun" w:hAnsi="SimSun" w:eastAsia="SimSun" w:cs="SimSun"/>
          <w:sz w:val="23"/>
          <w:szCs w:val="23"/>
          <w:spacing w:val="-17"/>
        </w:rPr>
        <w:t>思政课讲台的长效机制。</w:t>
      </w:r>
    </w:p>
    <w:p>
      <w:pPr>
        <w:ind w:right="105" w:firstLine="433"/>
        <w:spacing w:before="156" w:line="346" w:lineRule="auto"/>
        <w:rPr>
          <w:rFonts w:ascii="SimSun" w:hAnsi="SimSun" w:eastAsia="SimSun" w:cs="SimSun"/>
          <w:sz w:val="23"/>
          <w:szCs w:val="23"/>
        </w:rPr>
      </w:pPr>
      <w:r>
        <w:rPr>
          <w:rFonts w:ascii="SimSun" w:hAnsi="SimSun" w:eastAsia="SimSun" w:cs="SimSun"/>
          <w:sz w:val="23"/>
          <w:szCs w:val="23"/>
          <w:b/>
          <w:bCs/>
          <w:spacing w:val="-16"/>
        </w:rPr>
        <w:t>第十条</w:t>
      </w:r>
      <w:r>
        <w:rPr>
          <w:rFonts w:ascii="SimSun" w:hAnsi="SimSun" w:eastAsia="SimSun" w:cs="SimSun"/>
          <w:sz w:val="23"/>
          <w:szCs w:val="23"/>
          <w:spacing w:val="125"/>
        </w:rPr>
        <w:t xml:space="preserve"> </w:t>
      </w:r>
      <w:r>
        <w:rPr>
          <w:rFonts w:ascii="SimSun" w:hAnsi="SimSun" w:eastAsia="SimSun" w:cs="SimSun"/>
          <w:sz w:val="23"/>
          <w:szCs w:val="23"/>
          <w:spacing w:val="-16"/>
        </w:rPr>
        <w:t>主管教育部门应当加大高等学校思政课校际协作力度，加强区域内高等学</w:t>
      </w:r>
      <w:r>
        <w:rPr>
          <w:rFonts w:ascii="SimSun" w:hAnsi="SimSun" w:eastAsia="SimSun" w:cs="SimSun"/>
          <w:sz w:val="23"/>
          <w:szCs w:val="23"/>
        </w:rPr>
        <w:t xml:space="preserve"> </w:t>
      </w:r>
      <w:r>
        <w:rPr>
          <w:rFonts w:ascii="SimSun" w:hAnsi="SimSun" w:eastAsia="SimSun" w:cs="SimSun"/>
          <w:sz w:val="23"/>
          <w:szCs w:val="23"/>
          <w:spacing w:val="-15"/>
        </w:rPr>
        <w:t>校思政课教师柔性流动和协同机制建设，支持高水平思政课教师采取多种方式开展思政</w:t>
      </w:r>
    </w:p>
    <w:p>
      <w:pPr>
        <w:spacing w:line="218" w:lineRule="auto"/>
        <w:rPr>
          <w:rFonts w:ascii="SimSun" w:hAnsi="SimSun" w:eastAsia="SimSun" w:cs="SimSun"/>
          <w:sz w:val="23"/>
          <w:szCs w:val="23"/>
        </w:rPr>
      </w:pPr>
      <w:r>
        <w:rPr>
          <w:rFonts w:ascii="SimSun" w:hAnsi="SimSun" w:eastAsia="SimSun" w:cs="SimSun"/>
          <w:sz w:val="23"/>
          <w:szCs w:val="23"/>
          <w:spacing w:val="-16"/>
        </w:rPr>
        <w:t>课教学工作。采取派驻支援或组建讲师团等形式支持民办高等学校配备思政课教师。</w:t>
      </w:r>
    </w:p>
    <w:p>
      <w:pPr>
        <w:ind w:right="86" w:firstLine="433"/>
        <w:spacing w:before="157" w:line="346" w:lineRule="auto"/>
        <w:rPr>
          <w:rFonts w:ascii="SimSun" w:hAnsi="SimSun" w:eastAsia="SimSun" w:cs="SimSun"/>
          <w:sz w:val="23"/>
          <w:szCs w:val="23"/>
        </w:rPr>
      </w:pPr>
      <w:r>
        <w:rPr>
          <w:rFonts w:ascii="SimSun" w:hAnsi="SimSun" w:eastAsia="SimSun" w:cs="SimSun"/>
          <w:sz w:val="23"/>
          <w:szCs w:val="23"/>
          <w:b/>
          <w:bCs/>
          <w:spacing w:val="-15"/>
        </w:rPr>
        <w:t>第十一条</w:t>
      </w:r>
      <w:r>
        <w:rPr>
          <w:rFonts w:ascii="SimSun" w:hAnsi="SimSun" w:eastAsia="SimSun" w:cs="SimSun"/>
          <w:sz w:val="23"/>
          <w:szCs w:val="23"/>
          <w:spacing w:val="124"/>
        </w:rPr>
        <w:t xml:space="preserve"> </w:t>
      </w:r>
      <w:r>
        <w:rPr>
          <w:rFonts w:ascii="SimSun" w:hAnsi="SimSun" w:eastAsia="SimSun" w:cs="SimSun"/>
          <w:sz w:val="23"/>
          <w:szCs w:val="23"/>
          <w:spacing w:val="-15"/>
        </w:rPr>
        <w:t>高等学校应当严把思政课教师政治关、师德关、业务关，明确思政课教</w:t>
      </w:r>
      <w:r>
        <w:rPr>
          <w:rFonts w:ascii="SimSun" w:hAnsi="SimSun" w:eastAsia="SimSun" w:cs="SimSun"/>
          <w:sz w:val="23"/>
          <w:szCs w:val="23"/>
        </w:rPr>
        <w:t xml:space="preserve"> </w:t>
      </w:r>
      <w:r>
        <w:rPr>
          <w:rFonts w:ascii="SimSun" w:hAnsi="SimSun" w:eastAsia="SimSun" w:cs="SimSun"/>
          <w:sz w:val="23"/>
          <w:szCs w:val="23"/>
          <w:spacing w:val="-15"/>
        </w:rPr>
        <w:t>师任职条件，根据国家有关规定和本规定要求，制定思政课教师规范或者在聘任合</w:t>
      </w:r>
      <w:r>
        <w:rPr>
          <w:rFonts w:ascii="SimSun" w:hAnsi="SimSun" w:eastAsia="SimSun" w:cs="SimSun"/>
          <w:sz w:val="23"/>
          <w:szCs w:val="23"/>
          <w:spacing w:val="-16"/>
        </w:rPr>
        <w:t>同中</w:t>
      </w:r>
    </w:p>
    <w:p>
      <w:pPr>
        <w:spacing w:line="219" w:lineRule="auto"/>
        <w:rPr>
          <w:rFonts w:ascii="SimSun" w:hAnsi="SimSun" w:eastAsia="SimSun" w:cs="SimSun"/>
          <w:sz w:val="23"/>
          <w:szCs w:val="23"/>
        </w:rPr>
      </w:pPr>
      <w:r>
        <w:rPr>
          <w:rFonts w:ascii="SimSun" w:hAnsi="SimSun" w:eastAsia="SimSun" w:cs="SimSun"/>
          <w:sz w:val="23"/>
          <w:szCs w:val="23"/>
          <w:spacing w:val="-16"/>
        </w:rPr>
        <w:t>明确思政课教师权利义务与职责。</w:t>
      </w:r>
    </w:p>
    <w:p>
      <w:pPr>
        <w:ind w:left="433"/>
        <w:spacing w:before="154" w:line="432" w:lineRule="exact"/>
        <w:rPr>
          <w:rFonts w:ascii="SimSun" w:hAnsi="SimSun" w:eastAsia="SimSun" w:cs="SimSun"/>
          <w:sz w:val="23"/>
          <w:szCs w:val="23"/>
        </w:rPr>
      </w:pPr>
      <w:r>
        <w:rPr>
          <w:rFonts w:ascii="SimSun" w:hAnsi="SimSun" w:eastAsia="SimSun" w:cs="SimSun"/>
          <w:sz w:val="23"/>
          <w:szCs w:val="23"/>
          <w:b/>
          <w:bCs/>
          <w:spacing w:val="-12"/>
          <w:position w:val="15"/>
        </w:rPr>
        <w:t>第十二条</w:t>
      </w:r>
      <w:r>
        <w:rPr>
          <w:rFonts w:ascii="SimSun" w:hAnsi="SimSun" w:eastAsia="SimSun" w:cs="SimSun"/>
          <w:sz w:val="23"/>
          <w:szCs w:val="23"/>
          <w:spacing w:val="1"/>
          <w:position w:val="15"/>
        </w:rPr>
        <w:t xml:space="preserve">  </w:t>
      </w:r>
      <w:r>
        <w:rPr>
          <w:rFonts w:ascii="SimSun" w:hAnsi="SimSun" w:eastAsia="SimSun" w:cs="SimSun"/>
          <w:sz w:val="23"/>
          <w:szCs w:val="23"/>
          <w:spacing w:val="-12"/>
          <w:position w:val="15"/>
        </w:rPr>
        <w:t>高等学校应当设置独立的马克思主义学院等</w:t>
      </w:r>
      <w:r>
        <w:rPr>
          <w:rFonts w:ascii="SimSun" w:hAnsi="SimSun" w:eastAsia="SimSun" w:cs="SimSun"/>
          <w:sz w:val="23"/>
          <w:szCs w:val="23"/>
          <w:spacing w:val="-13"/>
          <w:position w:val="15"/>
        </w:rPr>
        <w:t>思政课教学科研二级机构，</w:t>
      </w:r>
    </w:p>
    <w:p>
      <w:pPr>
        <w:spacing w:before="1" w:line="218" w:lineRule="auto"/>
        <w:rPr>
          <w:rFonts w:ascii="SimSun" w:hAnsi="SimSun" w:eastAsia="SimSun" w:cs="SimSun"/>
          <w:sz w:val="23"/>
          <w:szCs w:val="23"/>
        </w:rPr>
      </w:pPr>
      <w:r>
        <w:rPr>
          <w:rFonts w:ascii="SimSun" w:hAnsi="SimSun" w:eastAsia="SimSun" w:cs="SimSun"/>
          <w:sz w:val="23"/>
          <w:szCs w:val="23"/>
          <w:spacing w:val="-16"/>
        </w:rPr>
        <w:t>统筹思政课教学科研和教师队伍的管理、培养、培训。</w:t>
      </w:r>
    </w:p>
    <w:p>
      <w:pPr>
        <w:spacing w:line="250" w:lineRule="auto"/>
        <w:rPr>
          <w:rFonts w:ascii="Arial"/>
          <w:sz w:val="21"/>
        </w:rPr>
      </w:pPr>
      <w:r/>
    </w:p>
    <w:p>
      <w:pPr>
        <w:ind w:left="429"/>
        <w:spacing w:before="76" w:line="219" w:lineRule="auto"/>
        <w:rPr>
          <w:rFonts w:ascii="SimSun" w:hAnsi="SimSun" w:eastAsia="SimSun" w:cs="SimSun"/>
          <w:sz w:val="23"/>
          <w:szCs w:val="23"/>
        </w:rPr>
      </w:pPr>
      <w:r>
        <w:rPr>
          <w:rFonts w:ascii="SimSun" w:hAnsi="SimSun" w:eastAsia="SimSun" w:cs="SimSun"/>
          <w:sz w:val="23"/>
          <w:szCs w:val="23"/>
          <w:spacing w:val="-15"/>
        </w:rPr>
        <w:t>思政课教学科研机构负责人应当是中国共产党党员，并有长期从事思政课教学或者</w:t>
      </w:r>
    </w:p>
    <w:p>
      <w:pPr>
        <w:sectPr>
          <w:pgSz w:w="10320" w:h="14570"/>
          <w:pgMar w:top="400" w:right="1005" w:bottom="400" w:left="1020" w:header="0" w:footer="0" w:gutter="0"/>
        </w:sectPr>
        <w:rPr/>
      </w:pPr>
    </w:p>
    <w:p>
      <w:pPr>
        <w:ind w:left="105"/>
        <w:spacing w:before="18" w:line="219" w:lineRule="auto"/>
        <w:rPr>
          <w:rFonts w:ascii="SimSun" w:hAnsi="SimSun" w:eastAsia="SimSun" w:cs="SimSun"/>
          <w:sz w:val="21"/>
          <w:szCs w:val="21"/>
        </w:rPr>
      </w:pPr>
      <w:r>
        <w:rPr>
          <w:rFonts w:ascii="SimSun" w:hAnsi="SimSun" w:eastAsia="SimSun" w:cs="SimSun"/>
          <w:sz w:val="21"/>
          <w:szCs w:val="21"/>
          <w:spacing w:val="-20"/>
          <w:w w:val="98"/>
        </w:rPr>
        <w:t>188</w:t>
      </w:r>
      <w:r>
        <w:rPr>
          <w:rFonts w:ascii="SimSun" w:hAnsi="SimSun" w:eastAsia="SimSun" w:cs="SimSun"/>
          <w:sz w:val="21"/>
          <w:szCs w:val="21"/>
          <w:spacing w:val="16"/>
        </w:rPr>
        <w:t xml:space="preserve">   </w:t>
      </w:r>
      <w:r>
        <w:rPr>
          <w:rFonts w:ascii="SimSun" w:hAnsi="SimSun" w:eastAsia="SimSun" w:cs="SimSun"/>
          <w:sz w:val="21"/>
          <w:szCs w:val="21"/>
          <w:spacing w:val="-20"/>
          <w:w w:val="98"/>
        </w:rPr>
        <w:t>第四部分</w:t>
      </w:r>
      <w:r>
        <w:rPr>
          <w:rFonts w:ascii="SimSun" w:hAnsi="SimSun" w:eastAsia="SimSun" w:cs="SimSun"/>
          <w:sz w:val="21"/>
          <w:szCs w:val="21"/>
          <w:spacing w:val="-4"/>
        </w:rPr>
        <w:t xml:space="preserve"> </w:t>
      </w:r>
      <w:r>
        <w:rPr>
          <w:rFonts w:ascii="SimSun" w:hAnsi="SimSun" w:eastAsia="SimSun" w:cs="SimSun"/>
          <w:sz w:val="21"/>
          <w:szCs w:val="21"/>
          <w:spacing w:val="-20"/>
          <w:w w:val="98"/>
        </w:rPr>
        <w:t>相关政策文件及参考资料</w:t>
      </w:r>
    </w:p>
    <w:p>
      <w:pPr>
        <w:spacing w:line="270" w:lineRule="auto"/>
        <w:rPr>
          <w:rFonts w:ascii="Arial"/>
          <w:sz w:val="21"/>
        </w:rPr>
      </w:pPr>
      <w:r/>
    </w:p>
    <w:p>
      <w:pPr>
        <w:ind w:left="105"/>
        <w:spacing w:before="68" w:line="460" w:lineRule="exact"/>
        <w:rPr>
          <w:rFonts w:ascii="SimSun" w:hAnsi="SimSun" w:eastAsia="SimSun" w:cs="SimSun"/>
          <w:sz w:val="21"/>
          <w:szCs w:val="21"/>
        </w:rPr>
      </w:pPr>
      <w:r>
        <w:rPr>
          <w:rFonts w:ascii="SimSun" w:hAnsi="SimSun" w:eastAsia="SimSun" w:cs="SimSun"/>
          <w:sz w:val="21"/>
          <w:szCs w:val="21"/>
          <w:spacing w:val="5"/>
          <w:position w:val="19"/>
        </w:rPr>
        <w:t>马克思主义理论学科研究的经历。缺少合适人选的高等学校可以采取兼职等办法，从相</w:t>
      </w:r>
    </w:p>
    <w:p>
      <w:pPr>
        <w:ind w:left="105"/>
        <w:spacing w:line="218" w:lineRule="auto"/>
        <w:rPr>
          <w:rFonts w:ascii="SimSun" w:hAnsi="SimSun" w:eastAsia="SimSun" w:cs="SimSun"/>
          <w:sz w:val="21"/>
          <w:szCs w:val="21"/>
        </w:rPr>
      </w:pPr>
      <w:r>
        <w:rPr>
          <w:rFonts w:ascii="SimSun" w:hAnsi="SimSun" w:eastAsia="SimSun" w:cs="SimSun"/>
          <w:sz w:val="21"/>
          <w:szCs w:val="21"/>
          <w:spacing w:val="1"/>
        </w:rPr>
        <w:t>关单位聘任思政课教学科研机构负责人。</w:t>
      </w:r>
    </w:p>
    <w:p>
      <w:pPr>
        <w:spacing w:line="337" w:lineRule="auto"/>
        <w:rPr>
          <w:rFonts w:ascii="Arial"/>
          <w:sz w:val="21"/>
        </w:rPr>
      </w:pPr>
      <w:r/>
    </w:p>
    <w:p>
      <w:pPr>
        <w:ind w:left="3128"/>
        <w:spacing w:before="78" w:line="221" w:lineRule="auto"/>
        <w:rPr>
          <w:rFonts w:ascii="SimHei" w:hAnsi="SimHei" w:eastAsia="SimHei" w:cs="SimHei"/>
          <w:sz w:val="24"/>
          <w:szCs w:val="24"/>
        </w:rPr>
      </w:pPr>
      <w:r>
        <w:rPr>
          <w:rFonts w:ascii="SimHei" w:hAnsi="SimHei" w:eastAsia="SimHei" w:cs="SimHei"/>
          <w:sz w:val="24"/>
          <w:szCs w:val="24"/>
          <w:b/>
          <w:bCs/>
          <w:spacing w:val="-5"/>
        </w:rPr>
        <w:t>第四章</w:t>
      </w:r>
      <w:r>
        <w:rPr>
          <w:rFonts w:ascii="SimHei" w:hAnsi="SimHei" w:eastAsia="SimHei" w:cs="SimHei"/>
          <w:sz w:val="24"/>
          <w:szCs w:val="24"/>
          <w:spacing w:val="112"/>
        </w:rPr>
        <w:t xml:space="preserve"> </w:t>
      </w:r>
      <w:r>
        <w:rPr>
          <w:rFonts w:ascii="SimHei" w:hAnsi="SimHei" w:eastAsia="SimHei" w:cs="SimHei"/>
          <w:sz w:val="24"/>
          <w:szCs w:val="24"/>
          <w:b/>
          <w:bCs/>
          <w:spacing w:val="-5"/>
        </w:rPr>
        <w:t>培养与培训</w:t>
      </w:r>
    </w:p>
    <w:p>
      <w:pPr>
        <w:spacing w:line="263" w:lineRule="auto"/>
        <w:rPr>
          <w:rFonts w:ascii="Arial"/>
          <w:sz w:val="21"/>
        </w:rPr>
      </w:pPr>
      <w:r/>
    </w:p>
    <w:p>
      <w:pPr>
        <w:ind w:left="538"/>
        <w:spacing w:before="69" w:line="219" w:lineRule="auto"/>
        <w:rPr>
          <w:rFonts w:ascii="SimSun" w:hAnsi="SimSun" w:eastAsia="SimSun" w:cs="SimSun"/>
          <w:sz w:val="21"/>
          <w:szCs w:val="21"/>
        </w:rPr>
      </w:pPr>
      <w:r>
        <w:rPr>
          <w:rFonts w:ascii="SimSun" w:hAnsi="SimSun" w:eastAsia="SimSun" w:cs="SimSun"/>
          <w:sz w:val="21"/>
          <w:szCs w:val="21"/>
          <w:b/>
          <w:bCs/>
          <w:spacing w:val="4"/>
        </w:rPr>
        <w:t>第十三条</w:t>
      </w:r>
      <w:r>
        <w:rPr>
          <w:rFonts w:ascii="SimSun" w:hAnsi="SimSun" w:eastAsia="SimSun" w:cs="SimSun"/>
          <w:sz w:val="21"/>
          <w:szCs w:val="21"/>
          <w:spacing w:val="88"/>
        </w:rPr>
        <w:t xml:space="preserve"> </w:t>
      </w:r>
      <w:r>
        <w:rPr>
          <w:rFonts w:ascii="SimSun" w:hAnsi="SimSun" w:eastAsia="SimSun" w:cs="SimSun"/>
          <w:sz w:val="21"/>
          <w:szCs w:val="21"/>
          <w:spacing w:val="4"/>
        </w:rPr>
        <w:t>主管教育部门和高等学校应当加强思</w:t>
      </w:r>
      <w:r>
        <w:rPr>
          <w:rFonts w:ascii="SimSun" w:hAnsi="SimSun" w:eastAsia="SimSun" w:cs="SimSun"/>
          <w:sz w:val="21"/>
          <w:szCs w:val="21"/>
          <w:spacing w:val="3"/>
        </w:rPr>
        <w:t>政课教师队伍后备人才培养。</w:t>
      </w:r>
    </w:p>
    <w:p>
      <w:pPr>
        <w:ind w:right="65" w:firstLine="535"/>
        <w:spacing w:before="193" w:line="387" w:lineRule="auto"/>
        <w:rPr>
          <w:rFonts w:ascii="SimSun" w:hAnsi="SimSun" w:eastAsia="SimSun" w:cs="SimSun"/>
          <w:sz w:val="21"/>
          <w:szCs w:val="21"/>
        </w:rPr>
      </w:pPr>
      <w:r>
        <w:rPr>
          <w:rFonts w:ascii="SimSun" w:hAnsi="SimSun" w:eastAsia="SimSun" w:cs="SimSun"/>
          <w:sz w:val="21"/>
          <w:szCs w:val="21"/>
          <w:spacing w:val="12"/>
        </w:rPr>
        <w:t>国务院教育行政部门应当制定马克思主义理论专业类教学质量国家标准，加强本</w:t>
      </w:r>
      <w:r>
        <w:rPr>
          <w:rFonts w:ascii="SimSun" w:hAnsi="SimSun" w:eastAsia="SimSun" w:cs="SimSun"/>
          <w:sz w:val="21"/>
          <w:szCs w:val="21"/>
        </w:rPr>
        <w:t xml:space="preserve"> </w:t>
      </w:r>
      <w:r>
        <w:rPr>
          <w:rFonts w:ascii="SimSun" w:hAnsi="SimSun" w:eastAsia="SimSun" w:cs="SimSun"/>
          <w:sz w:val="21"/>
          <w:szCs w:val="21"/>
          <w:spacing w:val="9"/>
        </w:rPr>
        <w:t>硕博课程教材体系建设，可统筹推进马克思主</w:t>
      </w:r>
      <w:r>
        <w:rPr>
          <w:rFonts w:ascii="SimSun" w:hAnsi="SimSun" w:eastAsia="SimSun" w:cs="SimSun"/>
          <w:sz w:val="21"/>
          <w:szCs w:val="21"/>
          <w:spacing w:val="8"/>
        </w:rPr>
        <w:t>义理论本硕博一体化人才培养工作。实施</w:t>
      </w:r>
      <w:r>
        <w:rPr>
          <w:rFonts w:ascii="SimSun" w:hAnsi="SimSun" w:eastAsia="SimSun" w:cs="SimSun"/>
          <w:sz w:val="21"/>
          <w:szCs w:val="21"/>
        </w:rPr>
        <w:t xml:space="preserve"> </w:t>
      </w:r>
      <w:r>
        <w:rPr>
          <w:rFonts w:ascii="SimSun" w:hAnsi="SimSun" w:eastAsia="SimSun" w:cs="SimSun"/>
          <w:sz w:val="21"/>
          <w:szCs w:val="21"/>
          <w:spacing w:val="6"/>
        </w:rPr>
        <w:t>“高校思政课教师队伍后备人才培养专项支持计划”,专门</w:t>
      </w:r>
      <w:r>
        <w:rPr>
          <w:rFonts w:ascii="SimSun" w:hAnsi="SimSun" w:eastAsia="SimSun" w:cs="SimSun"/>
          <w:sz w:val="21"/>
          <w:szCs w:val="21"/>
          <w:spacing w:val="5"/>
        </w:rPr>
        <w:t>招收马克思主义理论学科研究</w:t>
      </w:r>
      <w:r>
        <w:rPr>
          <w:rFonts w:ascii="SimSun" w:hAnsi="SimSun" w:eastAsia="SimSun" w:cs="SimSun"/>
          <w:sz w:val="21"/>
          <w:szCs w:val="21"/>
        </w:rPr>
        <w:t xml:space="preserve"> </w:t>
      </w:r>
      <w:r>
        <w:rPr>
          <w:rFonts w:ascii="SimSun" w:hAnsi="SimSun" w:eastAsia="SimSun" w:cs="SimSun"/>
          <w:sz w:val="21"/>
          <w:szCs w:val="21"/>
          <w:spacing w:val="9"/>
        </w:rPr>
        <w:t>生，不断为思政课教师队伍输送高水平人才。高等学校应当注重选拔</w:t>
      </w:r>
      <w:r>
        <w:rPr>
          <w:rFonts w:ascii="SimSun" w:hAnsi="SimSun" w:eastAsia="SimSun" w:cs="SimSun"/>
          <w:sz w:val="21"/>
          <w:szCs w:val="21"/>
          <w:spacing w:val="8"/>
        </w:rPr>
        <w:t>高素质人才从事马</w:t>
      </w:r>
    </w:p>
    <w:p>
      <w:pPr>
        <w:ind w:left="105"/>
        <w:spacing w:line="218" w:lineRule="auto"/>
        <w:rPr>
          <w:rFonts w:ascii="SimSun" w:hAnsi="SimSun" w:eastAsia="SimSun" w:cs="SimSun"/>
          <w:sz w:val="21"/>
          <w:szCs w:val="21"/>
        </w:rPr>
      </w:pPr>
      <w:r>
        <w:rPr>
          <w:rFonts w:ascii="SimSun" w:hAnsi="SimSun" w:eastAsia="SimSun" w:cs="SimSun"/>
          <w:sz w:val="21"/>
          <w:szCs w:val="21"/>
          <w:spacing w:val="4"/>
        </w:rPr>
        <w:t>克思主义理论学习研究和教育教学，加强思政课教师队伍后备人才思想政治工作。</w:t>
      </w:r>
    </w:p>
    <w:p>
      <w:pPr>
        <w:ind w:left="105" w:right="76" w:firstLine="433"/>
        <w:spacing w:before="188" w:line="379" w:lineRule="auto"/>
        <w:rPr>
          <w:rFonts w:ascii="SimSun" w:hAnsi="SimSun" w:eastAsia="SimSun" w:cs="SimSun"/>
          <w:sz w:val="21"/>
          <w:szCs w:val="21"/>
        </w:rPr>
      </w:pPr>
      <w:r>
        <w:rPr>
          <w:rFonts w:ascii="SimSun" w:hAnsi="SimSun" w:eastAsia="SimSun" w:cs="SimSun"/>
          <w:sz w:val="21"/>
          <w:szCs w:val="21"/>
          <w:b/>
          <w:bCs/>
          <w:spacing w:val="11"/>
        </w:rPr>
        <w:t>第十四条</w:t>
      </w:r>
      <w:r>
        <w:rPr>
          <w:rFonts w:ascii="SimSun" w:hAnsi="SimSun" w:eastAsia="SimSun" w:cs="SimSun"/>
          <w:sz w:val="21"/>
          <w:szCs w:val="21"/>
          <w:spacing w:val="109"/>
        </w:rPr>
        <w:t xml:space="preserve"> </w:t>
      </w:r>
      <w:r>
        <w:rPr>
          <w:rFonts w:ascii="SimSun" w:hAnsi="SimSun" w:eastAsia="SimSun" w:cs="SimSun"/>
          <w:sz w:val="21"/>
          <w:szCs w:val="21"/>
          <w:spacing w:val="11"/>
        </w:rPr>
        <w:t>建立国家、省(区、市)、高等学校三级思政课教师培训体系。国务院</w:t>
      </w:r>
      <w:r>
        <w:rPr>
          <w:rFonts w:ascii="SimSun" w:hAnsi="SimSun" w:eastAsia="SimSun" w:cs="SimSun"/>
          <w:sz w:val="21"/>
          <w:szCs w:val="21"/>
        </w:rPr>
        <w:t xml:space="preserve"> </w:t>
      </w:r>
      <w:r>
        <w:rPr>
          <w:rFonts w:ascii="SimSun" w:hAnsi="SimSun" w:eastAsia="SimSun" w:cs="SimSun"/>
          <w:sz w:val="21"/>
          <w:szCs w:val="21"/>
          <w:spacing w:val="6"/>
        </w:rPr>
        <w:t>教育行政部门建立高等学校思政课教师研修基地，开展国家级</w:t>
      </w:r>
      <w:r>
        <w:rPr>
          <w:rFonts w:ascii="SimSun" w:hAnsi="SimSun" w:eastAsia="SimSun" w:cs="SimSun"/>
          <w:sz w:val="21"/>
          <w:szCs w:val="21"/>
          <w:spacing w:val="5"/>
        </w:rPr>
        <w:t>示范培训，建立思政课教</w:t>
      </w:r>
      <w:r>
        <w:rPr>
          <w:rFonts w:ascii="SimSun" w:hAnsi="SimSun" w:eastAsia="SimSun" w:cs="SimSun"/>
          <w:sz w:val="21"/>
          <w:szCs w:val="21"/>
        </w:rPr>
        <w:t xml:space="preserve"> </w:t>
      </w:r>
      <w:r>
        <w:rPr>
          <w:rFonts w:ascii="SimSun" w:hAnsi="SimSun" w:eastAsia="SimSun" w:cs="SimSun"/>
          <w:sz w:val="21"/>
          <w:szCs w:val="21"/>
          <w:spacing w:val="12"/>
        </w:rPr>
        <w:t>师教学研究交流平台。主管教育部门和高等学校应</w:t>
      </w:r>
      <w:r>
        <w:rPr>
          <w:rFonts w:ascii="SimSun" w:hAnsi="SimSun" w:eastAsia="SimSun" w:cs="SimSun"/>
          <w:sz w:val="21"/>
          <w:szCs w:val="21"/>
          <w:spacing w:val="11"/>
        </w:rPr>
        <w:t>当建立健全思政课教师专业发展体</w:t>
      </w:r>
      <w:r>
        <w:rPr>
          <w:rFonts w:ascii="SimSun" w:hAnsi="SimSun" w:eastAsia="SimSun" w:cs="SimSun"/>
          <w:sz w:val="21"/>
          <w:szCs w:val="21"/>
        </w:rPr>
        <w:t xml:space="preserve"> </w:t>
      </w:r>
      <w:r>
        <w:rPr>
          <w:rFonts w:ascii="SimSun" w:hAnsi="SimSun" w:eastAsia="SimSun" w:cs="SimSun"/>
          <w:sz w:val="21"/>
          <w:szCs w:val="21"/>
          <w:spacing w:val="8"/>
        </w:rPr>
        <w:t>系，定期组织开展教学研讨，保证思政课专职教师每3年至少接受一次专业培训，新入</w:t>
      </w:r>
    </w:p>
    <w:p>
      <w:pPr>
        <w:ind w:left="105"/>
        <w:spacing w:line="219" w:lineRule="auto"/>
        <w:rPr>
          <w:rFonts w:ascii="SimSun" w:hAnsi="SimSun" w:eastAsia="SimSun" w:cs="SimSun"/>
          <w:sz w:val="21"/>
          <w:szCs w:val="21"/>
        </w:rPr>
      </w:pPr>
      <w:r>
        <w:rPr>
          <w:rFonts w:ascii="SimSun" w:hAnsi="SimSun" w:eastAsia="SimSun" w:cs="SimSun"/>
          <w:sz w:val="21"/>
          <w:szCs w:val="21"/>
          <w:spacing w:val="1"/>
        </w:rPr>
        <w:t>职教师应参加岗前专项培训。</w:t>
      </w:r>
    </w:p>
    <w:p>
      <w:pPr>
        <w:ind w:left="105" w:right="76" w:firstLine="433"/>
        <w:spacing w:before="177" w:line="379" w:lineRule="auto"/>
        <w:rPr>
          <w:rFonts w:ascii="SimSun" w:hAnsi="SimSun" w:eastAsia="SimSun" w:cs="SimSun"/>
          <w:sz w:val="21"/>
          <w:szCs w:val="21"/>
        </w:rPr>
      </w:pPr>
      <w:r>
        <w:rPr>
          <w:rFonts w:ascii="SimSun" w:hAnsi="SimSun" w:eastAsia="SimSun" w:cs="SimSun"/>
          <w:sz w:val="21"/>
          <w:szCs w:val="21"/>
          <w:b/>
          <w:bCs/>
          <w:spacing w:val="6"/>
        </w:rPr>
        <w:t>第十五条</w:t>
      </w:r>
      <w:r>
        <w:rPr>
          <w:rFonts w:ascii="SimSun" w:hAnsi="SimSun" w:eastAsia="SimSun" w:cs="SimSun"/>
          <w:sz w:val="21"/>
          <w:szCs w:val="21"/>
          <w:spacing w:val="90"/>
        </w:rPr>
        <w:t xml:space="preserve"> </w:t>
      </w:r>
      <w:r>
        <w:rPr>
          <w:rFonts w:ascii="SimSun" w:hAnsi="SimSun" w:eastAsia="SimSun" w:cs="SimSun"/>
          <w:sz w:val="21"/>
          <w:szCs w:val="21"/>
          <w:spacing w:val="6"/>
        </w:rPr>
        <w:t>主管教育部门和高等学校应当拓展思政课教师培训渠道，设立思政课教</w:t>
      </w:r>
      <w:r>
        <w:rPr>
          <w:rFonts w:ascii="SimSun" w:hAnsi="SimSun" w:eastAsia="SimSun" w:cs="SimSun"/>
          <w:sz w:val="21"/>
          <w:szCs w:val="21"/>
        </w:rPr>
        <w:t xml:space="preserve"> </w:t>
      </w:r>
      <w:r>
        <w:rPr>
          <w:rFonts w:ascii="SimSun" w:hAnsi="SimSun" w:eastAsia="SimSun" w:cs="SimSun"/>
          <w:sz w:val="21"/>
          <w:szCs w:val="21"/>
          <w:spacing w:val="5"/>
        </w:rPr>
        <w:t>师研学基地，定期安排思政课教师实地了解中国改革发展成果、组织思政课教师实地考</w:t>
      </w:r>
      <w:r>
        <w:rPr>
          <w:rFonts w:ascii="SimSun" w:hAnsi="SimSun" w:eastAsia="SimSun" w:cs="SimSun"/>
          <w:sz w:val="21"/>
          <w:szCs w:val="21"/>
          <w:spacing w:val="6"/>
        </w:rPr>
        <w:t xml:space="preserve"> </w:t>
      </w:r>
      <w:r>
        <w:rPr>
          <w:rFonts w:ascii="SimSun" w:hAnsi="SimSun" w:eastAsia="SimSun" w:cs="SimSun"/>
          <w:sz w:val="21"/>
          <w:szCs w:val="21"/>
          <w:spacing w:val="6"/>
        </w:rPr>
        <w:t>察和比较分析国内外经济社会发展状况，创造条件支持思政课教</w:t>
      </w:r>
      <w:r>
        <w:rPr>
          <w:rFonts w:ascii="SimSun" w:hAnsi="SimSun" w:eastAsia="SimSun" w:cs="SimSun"/>
          <w:sz w:val="21"/>
          <w:szCs w:val="21"/>
          <w:spacing w:val="5"/>
        </w:rPr>
        <w:t>师到地方党政机关、企</w:t>
      </w:r>
    </w:p>
    <w:p>
      <w:pPr>
        <w:ind w:left="105"/>
        <w:spacing w:before="1" w:line="219" w:lineRule="auto"/>
        <w:rPr>
          <w:rFonts w:ascii="SimSun" w:hAnsi="SimSun" w:eastAsia="SimSun" w:cs="SimSun"/>
          <w:sz w:val="21"/>
          <w:szCs w:val="21"/>
        </w:rPr>
      </w:pPr>
      <w:r>
        <w:rPr>
          <w:rFonts w:ascii="SimSun" w:hAnsi="SimSun" w:eastAsia="SimSun" w:cs="SimSun"/>
          <w:sz w:val="21"/>
          <w:szCs w:val="21"/>
          <w:spacing w:val="1"/>
        </w:rPr>
        <w:t>事业单位、基层等开展实践锻炼。</w:t>
      </w:r>
    </w:p>
    <w:p>
      <w:pPr>
        <w:ind w:left="105" w:right="74" w:firstLine="430"/>
        <w:spacing w:before="240" w:line="387" w:lineRule="auto"/>
        <w:jc w:val="both"/>
        <w:rPr>
          <w:rFonts w:ascii="SimSun" w:hAnsi="SimSun" w:eastAsia="SimSun" w:cs="SimSun"/>
          <w:sz w:val="21"/>
          <w:szCs w:val="21"/>
        </w:rPr>
      </w:pPr>
      <w:r>
        <w:rPr>
          <w:rFonts w:ascii="SimSun" w:hAnsi="SimSun" w:eastAsia="SimSun" w:cs="SimSun"/>
          <w:sz w:val="21"/>
          <w:szCs w:val="21"/>
          <w:spacing w:val="12"/>
        </w:rPr>
        <w:t>高等学校应当根据全日制在校生总数，按照本科</w:t>
      </w:r>
      <w:r>
        <w:rPr>
          <w:rFonts w:ascii="SimSun" w:hAnsi="SimSun" w:eastAsia="SimSun" w:cs="SimSun"/>
          <w:sz w:val="21"/>
          <w:szCs w:val="21"/>
          <w:spacing w:val="11"/>
        </w:rPr>
        <w:t>院校每生每年不低于40元、专科</w:t>
      </w:r>
      <w:r>
        <w:rPr>
          <w:rFonts w:ascii="SimSun" w:hAnsi="SimSun" w:eastAsia="SimSun" w:cs="SimSun"/>
          <w:sz w:val="21"/>
          <w:szCs w:val="21"/>
        </w:rPr>
        <w:t xml:space="preserve"> </w:t>
      </w:r>
      <w:r>
        <w:rPr>
          <w:rFonts w:ascii="SimSun" w:hAnsi="SimSun" w:eastAsia="SimSun" w:cs="SimSun"/>
          <w:sz w:val="21"/>
          <w:szCs w:val="21"/>
          <w:spacing w:val="11"/>
        </w:rPr>
        <w:t>院校每生每年不低于30元的标准安排专项经费，用于保障思政课教师的学术交流、实</w:t>
      </w:r>
    </w:p>
    <w:p>
      <w:pPr>
        <w:ind w:left="105"/>
        <w:spacing w:line="219" w:lineRule="auto"/>
        <w:rPr>
          <w:rFonts w:ascii="SimSun" w:hAnsi="SimSun" w:eastAsia="SimSun" w:cs="SimSun"/>
          <w:sz w:val="21"/>
          <w:szCs w:val="21"/>
        </w:rPr>
      </w:pPr>
      <w:r>
        <w:rPr>
          <w:rFonts w:ascii="SimSun" w:hAnsi="SimSun" w:eastAsia="SimSun" w:cs="SimSun"/>
          <w:sz w:val="21"/>
          <w:szCs w:val="21"/>
          <w:spacing w:val="2"/>
        </w:rPr>
        <w:t>践研修等，并根据实际情况逐步加大支持力度。</w:t>
      </w:r>
    </w:p>
    <w:p>
      <w:pPr>
        <w:ind w:left="105" w:firstLine="433"/>
        <w:spacing w:before="189" w:line="387" w:lineRule="auto"/>
        <w:jc w:val="both"/>
        <w:rPr>
          <w:rFonts w:ascii="SimSun" w:hAnsi="SimSun" w:eastAsia="SimSun" w:cs="SimSun"/>
          <w:sz w:val="21"/>
          <w:szCs w:val="21"/>
        </w:rPr>
      </w:pPr>
      <w:r>
        <w:rPr>
          <w:rFonts w:ascii="SimSun" w:hAnsi="SimSun" w:eastAsia="SimSun" w:cs="SimSun"/>
          <w:sz w:val="21"/>
          <w:szCs w:val="21"/>
          <w:b/>
          <w:bCs/>
          <w:spacing w:val="8"/>
        </w:rPr>
        <w:t>第十六条</w:t>
      </w:r>
      <w:r>
        <w:rPr>
          <w:rFonts w:ascii="SimSun" w:hAnsi="SimSun" w:eastAsia="SimSun" w:cs="SimSun"/>
          <w:sz w:val="21"/>
          <w:szCs w:val="21"/>
          <w:spacing w:val="98"/>
        </w:rPr>
        <w:t xml:space="preserve"> </w:t>
      </w:r>
      <w:r>
        <w:rPr>
          <w:rFonts w:ascii="SimSun" w:hAnsi="SimSun" w:eastAsia="SimSun" w:cs="SimSun"/>
          <w:sz w:val="21"/>
          <w:szCs w:val="21"/>
          <w:spacing w:val="8"/>
        </w:rPr>
        <w:t>主管教育部门和高等学校应当加大对思政课教师科学研究的支持力度</w:t>
      </w:r>
      <w:r>
        <w:rPr>
          <w:rFonts w:ascii="SimSun" w:hAnsi="SimSun" w:eastAsia="SimSun" w:cs="SimSun"/>
          <w:sz w:val="21"/>
          <w:szCs w:val="21"/>
          <w:spacing w:val="7"/>
        </w:rPr>
        <w:t>。</w:t>
      </w:r>
      <w:r>
        <w:rPr>
          <w:rFonts w:ascii="SimSun" w:hAnsi="SimSun" w:eastAsia="SimSun" w:cs="SimSun"/>
          <w:sz w:val="21"/>
          <w:szCs w:val="21"/>
        </w:rPr>
        <w:t xml:space="preserve"> </w:t>
      </w:r>
      <w:r>
        <w:rPr>
          <w:rFonts w:ascii="SimSun" w:hAnsi="SimSun" w:eastAsia="SimSun" w:cs="SimSun"/>
          <w:sz w:val="21"/>
          <w:szCs w:val="21"/>
          <w:spacing w:val="6"/>
        </w:rPr>
        <w:t>教育部人文社科研究项目要设立专项课题，主管教育部门要设立相关项</w:t>
      </w:r>
      <w:r>
        <w:rPr>
          <w:rFonts w:ascii="SimSun" w:hAnsi="SimSun" w:eastAsia="SimSun" w:cs="SimSun"/>
          <w:sz w:val="21"/>
          <w:szCs w:val="21"/>
          <w:spacing w:val="5"/>
        </w:rPr>
        <w:t>目，持续有力支</w:t>
      </w:r>
      <w:r>
        <w:rPr>
          <w:rFonts w:ascii="SimSun" w:hAnsi="SimSun" w:eastAsia="SimSun" w:cs="SimSun"/>
          <w:sz w:val="21"/>
          <w:szCs w:val="21"/>
        </w:rPr>
        <w:t xml:space="preserve"> </w:t>
      </w:r>
      <w:r>
        <w:rPr>
          <w:rFonts w:ascii="SimSun" w:hAnsi="SimSun" w:eastAsia="SimSun" w:cs="SimSun"/>
          <w:sz w:val="21"/>
          <w:szCs w:val="21"/>
          <w:spacing w:val="5"/>
        </w:rPr>
        <w:t>持思政课教师开展教学研究。主管教育部门和高等学校应当加强马克思主义理论教学科</w:t>
      </w:r>
      <w:r>
        <w:rPr>
          <w:rFonts w:ascii="SimSun" w:hAnsi="SimSun" w:eastAsia="SimSun" w:cs="SimSun"/>
          <w:sz w:val="21"/>
          <w:szCs w:val="21"/>
          <w:spacing w:val="3"/>
        </w:rPr>
        <w:t xml:space="preserve">  </w:t>
      </w:r>
      <w:r>
        <w:rPr>
          <w:rFonts w:ascii="SimSun" w:hAnsi="SimSun" w:eastAsia="SimSun" w:cs="SimSun"/>
          <w:sz w:val="21"/>
          <w:szCs w:val="21"/>
          <w:spacing w:val="6"/>
        </w:rPr>
        <w:t>研成果学术阵地建设，支持新创办思政课研究学术期刊，相关哲学社会科学类学术期</w:t>
      </w:r>
      <w:r>
        <w:rPr>
          <w:rFonts w:ascii="SimSun" w:hAnsi="SimSun" w:eastAsia="SimSun" w:cs="SimSun"/>
          <w:sz w:val="21"/>
          <w:szCs w:val="21"/>
          <w:spacing w:val="5"/>
        </w:rPr>
        <w:t>刊</w:t>
      </w:r>
    </w:p>
    <w:p>
      <w:pPr>
        <w:ind w:left="105"/>
        <w:spacing w:before="1" w:line="218" w:lineRule="auto"/>
        <w:rPr>
          <w:rFonts w:ascii="SimSun" w:hAnsi="SimSun" w:eastAsia="SimSun" w:cs="SimSun"/>
          <w:sz w:val="21"/>
          <w:szCs w:val="21"/>
        </w:rPr>
      </w:pPr>
      <w:r>
        <w:rPr>
          <w:rFonts w:ascii="SimSun" w:hAnsi="SimSun" w:eastAsia="SimSun" w:cs="SimSun"/>
          <w:sz w:val="21"/>
          <w:szCs w:val="21"/>
          <w:spacing w:val="-2"/>
        </w:rPr>
        <w:t>要设立思政课研究栏目。</w:t>
      </w:r>
    </w:p>
    <w:p>
      <w:pPr>
        <w:sectPr>
          <w:pgSz w:w="10320" w:h="14570"/>
          <w:pgMar w:top="400" w:right="1044" w:bottom="400" w:left="895" w:header="0" w:footer="0" w:gutter="0"/>
        </w:sectPr>
        <w:rPr/>
      </w:pPr>
    </w:p>
    <w:p>
      <w:pPr>
        <w:ind w:right="140"/>
        <w:spacing w:before="77" w:line="219" w:lineRule="auto"/>
        <w:jc w:val="right"/>
        <w:rPr>
          <w:rFonts w:ascii="SimSun" w:hAnsi="SimSun" w:eastAsia="SimSun" w:cs="SimSun"/>
          <w:sz w:val="14"/>
          <w:szCs w:val="14"/>
        </w:rPr>
      </w:pPr>
      <w:r>
        <w:rPr>
          <w:rFonts w:ascii="SimSun" w:hAnsi="SimSun" w:eastAsia="SimSun" w:cs="SimSun"/>
          <w:sz w:val="19"/>
          <w:szCs w:val="19"/>
          <w:spacing w:val="-9"/>
        </w:rPr>
        <w:t>二、相关政策文件</w:t>
      </w:r>
      <w:r>
        <w:rPr>
          <w:rFonts w:ascii="SimSun" w:hAnsi="SimSun" w:eastAsia="SimSun" w:cs="SimSun"/>
          <w:sz w:val="19"/>
          <w:szCs w:val="19"/>
          <w:spacing w:val="20"/>
        </w:rPr>
        <w:t xml:space="preserve">   </w:t>
      </w:r>
      <w:r>
        <w:rPr>
          <w:rFonts w:ascii="SimSun" w:hAnsi="SimSun" w:eastAsia="SimSun" w:cs="SimSun"/>
          <w:sz w:val="14"/>
          <w:szCs w:val="14"/>
          <w:spacing w:val="-9"/>
        </w:rPr>
        <w:t>189</w:t>
      </w:r>
    </w:p>
    <w:p>
      <w:pPr>
        <w:spacing w:line="268" w:lineRule="auto"/>
        <w:rPr>
          <w:rFonts w:ascii="Arial"/>
          <w:sz w:val="21"/>
        </w:rPr>
      </w:pPr>
      <w:r/>
    </w:p>
    <w:p>
      <w:pPr>
        <w:spacing w:line="268" w:lineRule="auto"/>
        <w:rPr>
          <w:rFonts w:ascii="Arial"/>
          <w:sz w:val="21"/>
        </w:rPr>
      </w:pPr>
      <w:r/>
    </w:p>
    <w:p>
      <w:pPr>
        <w:ind w:left="3053"/>
        <w:spacing w:before="71" w:line="222" w:lineRule="auto"/>
        <w:rPr>
          <w:rFonts w:ascii="SimHei" w:hAnsi="SimHei" w:eastAsia="SimHei" w:cs="SimHei"/>
          <w:sz w:val="22"/>
          <w:szCs w:val="22"/>
        </w:rPr>
      </w:pPr>
      <w:r>
        <w:rPr>
          <w:rFonts w:ascii="SimHei" w:hAnsi="SimHei" w:eastAsia="SimHei" w:cs="SimHei"/>
          <w:sz w:val="22"/>
          <w:szCs w:val="22"/>
          <w:b/>
          <w:bCs/>
          <w:spacing w:val="10"/>
        </w:rPr>
        <w:t>第五章</w:t>
      </w:r>
      <w:r>
        <w:rPr>
          <w:rFonts w:ascii="SimHei" w:hAnsi="SimHei" w:eastAsia="SimHei" w:cs="SimHei"/>
          <w:sz w:val="22"/>
          <w:szCs w:val="22"/>
          <w:spacing w:val="16"/>
        </w:rPr>
        <w:t xml:space="preserve">  </w:t>
      </w:r>
      <w:r>
        <w:rPr>
          <w:rFonts w:ascii="SimHei" w:hAnsi="SimHei" w:eastAsia="SimHei" w:cs="SimHei"/>
          <w:sz w:val="22"/>
          <w:szCs w:val="22"/>
          <w:b/>
          <w:bCs/>
          <w:spacing w:val="10"/>
        </w:rPr>
        <w:t>考核与评价</w:t>
      </w:r>
    </w:p>
    <w:p>
      <w:pPr>
        <w:spacing w:line="252" w:lineRule="auto"/>
        <w:rPr>
          <w:rFonts w:ascii="Arial"/>
          <w:sz w:val="21"/>
        </w:rPr>
      </w:pPr>
      <w:r/>
    </w:p>
    <w:p>
      <w:pPr>
        <w:ind w:right="48" w:firstLine="443"/>
        <w:spacing w:before="71" w:line="371" w:lineRule="auto"/>
        <w:rPr>
          <w:rFonts w:ascii="SimSun" w:hAnsi="SimSun" w:eastAsia="SimSun" w:cs="SimSun"/>
          <w:sz w:val="22"/>
          <w:szCs w:val="22"/>
        </w:rPr>
      </w:pPr>
      <w:r>
        <w:rPr>
          <w:rFonts w:ascii="SimSun" w:hAnsi="SimSun" w:eastAsia="SimSun" w:cs="SimSun"/>
          <w:sz w:val="22"/>
          <w:szCs w:val="22"/>
          <w:b/>
          <w:bCs/>
          <w:spacing w:val="1"/>
        </w:rPr>
        <w:t>第十七条</w:t>
      </w:r>
      <w:r>
        <w:rPr>
          <w:rFonts w:ascii="SimSun" w:hAnsi="SimSun" w:eastAsia="SimSun" w:cs="SimSun"/>
          <w:sz w:val="22"/>
          <w:szCs w:val="22"/>
          <w:spacing w:val="11"/>
        </w:rPr>
        <w:t xml:space="preserve">  </w:t>
      </w:r>
      <w:r>
        <w:rPr>
          <w:rFonts w:ascii="SimSun" w:hAnsi="SimSun" w:eastAsia="SimSun" w:cs="SimSun"/>
          <w:sz w:val="22"/>
          <w:szCs w:val="22"/>
          <w:spacing w:val="1"/>
        </w:rPr>
        <w:t>高等学校应当科学设置思政课教师专业技术职务(职称)岗位，按教师</w:t>
      </w:r>
      <w:r>
        <w:rPr>
          <w:rFonts w:ascii="SimSun" w:hAnsi="SimSun" w:eastAsia="SimSun" w:cs="SimSun"/>
          <w:sz w:val="22"/>
          <w:szCs w:val="22"/>
        </w:rPr>
        <w:t xml:space="preserve"> </w:t>
      </w:r>
      <w:r>
        <w:rPr>
          <w:rFonts w:ascii="SimSun" w:hAnsi="SimSun" w:eastAsia="SimSun" w:cs="SimSun"/>
          <w:sz w:val="22"/>
          <w:szCs w:val="22"/>
          <w:spacing w:val="1"/>
        </w:rPr>
        <w:t>比例核定思政课教师专业技术职务(职称)各</w:t>
      </w:r>
      <w:r>
        <w:rPr>
          <w:rFonts w:ascii="SimSun" w:hAnsi="SimSun" w:eastAsia="SimSun" w:cs="SimSun"/>
          <w:sz w:val="22"/>
          <w:szCs w:val="22"/>
        </w:rPr>
        <w:t>类岗位占比，高级岗位比例不低于学校平</w:t>
      </w:r>
    </w:p>
    <w:p>
      <w:pPr>
        <w:spacing w:before="1" w:line="219" w:lineRule="auto"/>
        <w:rPr>
          <w:rFonts w:ascii="SimSun" w:hAnsi="SimSun" w:eastAsia="SimSun" w:cs="SimSun"/>
          <w:sz w:val="22"/>
          <w:szCs w:val="22"/>
        </w:rPr>
      </w:pPr>
      <w:r>
        <w:rPr>
          <w:rFonts w:ascii="SimSun" w:hAnsi="SimSun" w:eastAsia="SimSun" w:cs="SimSun"/>
          <w:sz w:val="22"/>
          <w:szCs w:val="22"/>
          <w:spacing w:val="-9"/>
        </w:rPr>
        <w:t>均水平，不得挪作他用。</w:t>
      </w:r>
    </w:p>
    <w:p>
      <w:pPr>
        <w:ind w:left="443"/>
        <w:spacing w:before="175" w:line="443" w:lineRule="exact"/>
        <w:rPr>
          <w:rFonts w:ascii="SimSun" w:hAnsi="SimSun" w:eastAsia="SimSun" w:cs="SimSun"/>
          <w:sz w:val="22"/>
          <w:szCs w:val="22"/>
        </w:rPr>
      </w:pPr>
      <w:r>
        <w:rPr>
          <w:rFonts w:ascii="SimSun" w:hAnsi="SimSun" w:eastAsia="SimSun" w:cs="SimSun"/>
          <w:sz w:val="22"/>
          <w:szCs w:val="22"/>
          <w:b/>
          <w:bCs/>
          <w:spacing w:val="-6"/>
          <w:position w:val="16"/>
        </w:rPr>
        <w:t>第十八条</w:t>
      </w:r>
      <w:r>
        <w:rPr>
          <w:rFonts w:ascii="SimSun" w:hAnsi="SimSun" w:eastAsia="SimSun" w:cs="SimSun"/>
          <w:sz w:val="22"/>
          <w:szCs w:val="22"/>
          <w:spacing w:val="10"/>
          <w:position w:val="16"/>
        </w:rPr>
        <w:t xml:space="preserve">  </w:t>
      </w:r>
      <w:r>
        <w:rPr>
          <w:rFonts w:ascii="SimSun" w:hAnsi="SimSun" w:eastAsia="SimSun" w:cs="SimSun"/>
          <w:sz w:val="22"/>
          <w:szCs w:val="22"/>
          <w:spacing w:val="-6"/>
          <w:position w:val="16"/>
        </w:rPr>
        <w:t>高等学校应当制定符合思政课教师职业特点和岗位要求的专业技术职务</w:t>
      </w:r>
    </w:p>
    <w:p>
      <w:pPr>
        <w:spacing w:line="218" w:lineRule="auto"/>
        <w:rPr>
          <w:rFonts w:ascii="SimSun" w:hAnsi="SimSun" w:eastAsia="SimSun" w:cs="SimSun"/>
          <w:sz w:val="22"/>
          <w:szCs w:val="22"/>
        </w:rPr>
      </w:pPr>
      <w:r>
        <w:rPr>
          <w:rFonts w:ascii="SimSun" w:hAnsi="SimSun" w:eastAsia="SimSun" w:cs="SimSun"/>
          <w:sz w:val="22"/>
          <w:szCs w:val="22"/>
          <w:spacing w:val="-3"/>
        </w:rPr>
        <w:t>(职称)评聘标准，提高教学和教学研究在评聘条件中的占比。</w:t>
      </w:r>
    </w:p>
    <w:p>
      <w:pPr>
        <w:ind w:right="77" w:firstLine="440"/>
        <w:spacing w:before="170" w:line="369" w:lineRule="auto"/>
        <w:rPr>
          <w:rFonts w:ascii="SimSun" w:hAnsi="SimSun" w:eastAsia="SimSun" w:cs="SimSun"/>
          <w:sz w:val="22"/>
          <w:szCs w:val="22"/>
        </w:rPr>
      </w:pPr>
      <w:r>
        <w:rPr>
          <w:rFonts w:ascii="SimSun" w:hAnsi="SimSun" w:eastAsia="SimSun" w:cs="SimSun"/>
          <w:sz w:val="22"/>
          <w:szCs w:val="22"/>
          <w:spacing w:val="-2"/>
        </w:rPr>
        <w:t>高等学校可以结合实际分类设置教学研究型、教学型思政课教师专业技术职务(职</w:t>
      </w:r>
      <w:r>
        <w:rPr>
          <w:rFonts w:ascii="SimSun" w:hAnsi="SimSun" w:eastAsia="SimSun" w:cs="SimSun"/>
          <w:sz w:val="22"/>
          <w:szCs w:val="22"/>
          <w:spacing w:val="3"/>
        </w:rPr>
        <w:t xml:space="preserve"> </w:t>
      </w:r>
      <w:r>
        <w:rPr>
          <w:rFonts w:ascii="SimSun" w:hAnsi="SimSun" w:eastAsia="SimSun" w:cs="SimSun"/>
          <w:sz w:val="22"/>
          <w:szCs w:val="22"/>
        </w:rPr>
        <w:t>称),两种类型都要在教学方面设置基本任务要求，要将教学效果作为思政课教师专业</w:t>
      </w:r>
    </w:p>
    <w:p>
      <w:pPr>
        <w:spacing w:before="1" w:line="218" w:lineRule="auto"/>
        <w:rPr>
          <w:rFonts w:ascii="SimSun" w:hAnsi="SimSun" w:eastAsia="SimSun" w:cs="SimSun"/>
          <w:sz w:val="22"/>
          <w:szCs w:val="22"/>
        </w:rPr>
      </w:pPr>
      <w:r>
        <w:rPr>
          <w:rFonts w:ascii="SimSun" w:hAnsi="SimSun" w:eastAsia="SimSun" w:cs="SimSun"/>
          <w:sz w:val="22"/>
          <w:szCs w:val="22"/>
          <w:spacing w:val="2"/>
        </w:rPr>
        <w:t>技术职务(职称)评聘的根本标准，同时要重视</w:t>
      </w:r>
      <w:r>
        <w:rPr>
          <w:rFonts w:ascii="SimSun" w:hAnsi="SimSun" w:eastAsia="SimSun" w:cs="SimSun"/>
          <w:sz w:val="22"/>
          <w:szCs w:val="22"/>
          <w:spacing w:val="1"/>
        </w:rPr>
        <w:t>考查科研成果。</w:t>
      </w:r>
    </w:p>
    <w:p>
      <w:pPr>
        <w:ind w:right="77" w:firstLine="440"/>
        <w:spacing w:before="181" w:line="369" w:lineRule="auto"/>
        <w:rPr>
          <w:rFonts w:ascii="SimSun" w:hAnsi="SimSun" w:eastAsia="SimSun" w:cs="SimSun"/>
          <w:sz w:val="22"/>
          <w:szCs w:val="22"/>
        </w:rPr>
      </w:pPr>
      <w:r>
        <w:rPr>
          <w:rFonts w:ascii="SimSun" w:hAnsi="SimSun" w:eastAsia="SimSun" w:cs="SimSun"/>
          <w:sz w:val="22"/>
          <w:szCs w:val="22"/>
          <w:spacing w:val="-5"/>
        </w:rPr>
        <w:t>高等学校可以设置具体条件，将承担思政课教学的基本情况以及教学实效作为思</w:t>
      </w:r>
      <w:r>
        <w:rPr>
          <w:rFonts w:ascii="SimSun" w:hAnsi="SimSun" w:eastAsia="SimSun" w:cs="SimSun"/>
          <w:sz w:val="22"/>
          <w:szCs w:val="22"/>
          <w:spacing w:val="-6"/>
        </w:rPr>
        <w:t>政</w:t>
      </w:r>
      <w:r>
        <w:rPr>
          <w:rFonts w:ascii="SimSun" w:hAnsi="SimSun" w:eastAsia="SimSun" w:cs="SimSun"/>
          <w:sz w:val="22"/>
          <w:szCs w:val="22"/>
        </w:rPr>
        <w:t xml:space="preserve"> </w:t>
      </w:r>
      <w:r>
        <w:rPr>
          <w:rFonts w:ascii="SimSun" w:hAnsi="SimSun" w:eastAsia="SimSun" w:cs="SimSun"/>
          <w:sz w:val="22"/>
          <w:szCs w:val="22"/>
        </w:rPr>
        <w:t>课教师参加高一级专业技术职务(职称)评聘的首要考查条件和必要条件。将为本专科</w:t>
      </w:r>
      <w:r>
        <w:rPr>
          <w:rFonts w:ascii="SimSun" w:hAnsi="SimSun" w:eastAsia="SimSun" w:cs="SimSun"/>
          <w:sz w:val="22"/>
          <w:szCs w:val="22"/>
          <w:spacing w:val="16"/>
        </w:rPr>
        <w:t xml:space="preserve"> </w:t>
      </w:r>
      <w:r>
        <w:rPr>
          <w:rFonts w:ascii="SimSun" w:hAnsi="SimSun" w:eastAsia="SimSun" w:cs="SimSun"/>
          <w:sz w:val="22"/>
          <w:szCs w:val="22"/>
          <w:spacing w:val="1"/>
        </w:rPr>
        <w:t>生上思政课作为思政课教师参加高级专业技术职务(职称)评聘的必要条件。将至少一</w:t>
      </w:r>
      <w:r>
        <w:rPr>
          <w:rFonts w:ascii="SimSun" w:hAnsi="SimSun" w:eastAsia="SimSun" w:cs="SimSun"/>
          <w:sz w:val="22"/>
          <w:szCs w:val="22"/>
          <w:spacing w:val="3"/>
        </w:rPr>
        <w:t xml:space="preserve"> </w:t>
      </w:r>
      <w:r>
        <w:rPr>
          <w:rFonts w:ascii="SimSun" w:hAnsi="SimSun" w:eastAsia="SimSun" w:cs="SimSun"/>
          <w:sz w:val="22"/>
          <w:szCs w:val="22"/>
          <w:spacing w:val="-5"/>
        </w:rPr>
        <w:t>年兼任辅导员、班主任等日常思想政治教育工作经历并考核合</w:t>
      </w:r>
      <w:r>
        <w:rPr>
          <w:rFonts w:ascii="SimSun" w:hAnsi="SimSun" w:eastAsia="SimSun" w:cs="SimSun"/>
          <w:sz w:val="22"/>
          <w:szCs w:val="22"/>
          <w:spacing w:val="-6"/>
        </w:rPr>
        <w:t>格作为青年教师晋升高一</w:t>
      </w:r>
    </w:p>
    <w:p>
      <w:pPr>
        <w:spacing w:before="1" w:line="219" w:lineRule="auto"/>
        <w:rPr>
          <w:rFonts w:ascii="SimSun" w:hAnsi="SimSun" w:eastAsia="SimSun" w:cs="SimSun"/>
          <w:sz w:val="22"/>
          <w:szCs w:val="22"/>
        </w:rPr>
      </w:pPr>
      <w:r>
        <w:rPr>
          <w:rFonts w:ascii="SimSun" w:hAnsi="SimSun" w:eastAsia="SimSun" w:cs="SimSun"/>
          <w:sz w:val="22"/>
          <w:szCs w:val="22"/>
          <w:spacing w:val="5"/>
        </w:rPr>
        <w:t>级专业技术职务(职称)的必要条件。</w:t>
      </w:r>
    </w:p>
    <w:p>
      <w:pPr>
        <w:ind w:firstLine="440"/>
        <w:spacing w:before="177" w:line="361" w:lineRule="auto"/>
        <w:rPr>
          <w:rFonts w:ascii="SimSun" w:hAnsi="SimSun" w:eastAsia="SimSun" w:cs="SimSun"/>
          <w:sz w:val="22"/>
          <w:szCs w:val="22"/>
        </w:rPr>
      </w:pPr>
      <w:r>
        <w:rPr>
          <w:rFonts w:ascii="SimSun" w:hAnsi="SimSun" w:eastAsia="SimSun" w:cs="SimSun"/>
          <w:sz w:val="22"/>
          <w:szCs w:val="22"/>
          <w:spacing w:val="3"/>
        </w:rPr>
        <w:t>思政课教师指导1个马克思主义理论类学生社团1年以上，且较好履行政治把关、</w:t>
      </w:r>
      <w:r>
        <w:rPr>
          <w:rFonts w:ascii="SimSun" w:hAnsi="SimSun" w:eastAsia="SimSun" w:cs="SimSun"/>
          <w:sz w:val="22"/>
          <w:szCs w:val="22"/>
          <w:spacing w:val="10"/>
        </w:rPr>
        <w:t xml:space="preserve"> </w:t>
      </w:r>
      <w:r>
        <w:rPr>
          <w:rFonts w:ascii="SimSun" w:hAnsi="SimSun" w:eastAsia="SimSun" w:cs="SimSun"/>
          <w:sz w:val="22"/>
          <w:szCs w:val="22"/>
          <w:spacing w:val="7"/>
        </w:rPr>
        <w:t>理论学习、业务指导等职责的，在专业技术职务(职称)评聘中同等条件下可以优先</w:t>
      </w:r>
    </w:p>
    <w:p>
      <w:pPr>
        <w:spacing w:before="1" w:line="218" w:lineRule="auto"/>
        <w:rPr>
          <w:rFonts w:ascii="SimSun" w:hAnsi="SimSun" w:eastAsia="SimSun" w:cs="SimSun"/>
          <w:sz w:val="22"/>
          <w:szCs w:val="22"/>
        </w:rPr>
      </w:pPr>
      <w:r>
        <w:rPr>
          <w:rFonts w:ascii="SimSun" w:hAnsi="SimSun" w:eastAsia="SimSun" w:cs="SimSun"/>
          <w:sz w:val="22"/>
          <w:szCs w:val="22"/>
          <w:spacing w:val="-9"/>
        </w:rPr>
        <w:t>考虑。</w:t>
      </w:r>
    </w:p>
    <w:p>
      <w:pPr>
        <w:ind w:left="440"/>
        <w:spacing w:before="190" w:line="440" w:lineRule="exact"/>
        <w:rPr>
          <w:rFonts w:ascii="SimSun" w:hAnsi="SimSun" w:eastAsia="SimSun" w:cs="SimSun"/>
          <w:sz w:val="22"/>
          <w:szCs w:val="22"/>
        </w:rPr>
      </w:pPr>
      <w:r>
        <w:rPr>
          <w:rFonts w:ascii="SimSun" w:hAnsi="SimSun" w:eastAsia="SimSun" w:cs="SimSun"/>
          <w:sz w:val="22"/>
          <w:szCs w:val="22"/>
          <w:spacing w:val="-5"/>
          <w:position w:val="16"/>
        </w:rPr>
        <w:t>思政课教师在思想素质、政治素质、师德师风等方面存在突出问题的，在专业技术</w:t>
      </w:r>
    </w:p>
    <w:p>
      <w:pPr>
        <w:spacing w:before="1" w:line="219" w:lineRule="auto"/>
        <w:rPr>
          <w:rFonts w:ascii="SimSun" w:hAnsi="SimSun" w:eastAsia="SimSun" w:cs="SimSun"/>
          <w:sz w:val="22"/>
          <w:szCs w:val="22"/>
        </w:rPr>
      </w:pPr>
      <w:r>
        <w:rPr>
          <w:rFonts w:ascii="SimSun" w:hAnsi="SimSun" w:eastAsia="SimSun" w:cs="SimSun"/>
          <w:sz w:val="22"/>
          <w:szCs w:val="22"/>
          <w:spacing w:val="-1"/>
        </w:rPr>
        <w:t>职务(职称)评聘中实行“一票否决”。</w:t>
      </w:r>
    </w:p>
    <w:p>
      <w:pPr>
        <w:ind w:right="77" w:firstLine="443"/>
        <w:spacing w:before="174" w:line="370" w:lineRule="auto"/>
        <w:rPr>
          <w:rFonts w:ascii="SimSun" w:hAnsi="SimSun" w:eastAsia="SimSun" w:cs="SimSun"/>
          <w:sz w:val="22"/>
          <w:szCs w:val="22"/>
        </w:rPr>
      </w:pPr>
      <w:r>
        <w:rPr>
          <w:rFonts w:ascii="SimSun" w:hAnsi="SimSun" w:eastAsia="SimSun" w:cs="SimSun"/>
          <w:sz w:val="22"/>
          <w:szCs w:val="22"/>
          <w:b/>
          <w:bCs/>
          <w:spacing w:val="-5"/>
        </w:rPr>
        <w:t>第十九条</w:t>
      </w:r>
      <w:r>
        <w:rPr>
          <w:rFonts w:ascii="SimSun" w:hAnsi="SimSun" w:eastAsia="SimSun" w:cs="SimSun"/>
          <w:sz w:val="22"/>
          <w:szCs w:val="22"/>
          <w:spacing w:val="103"/>
        </w:rPr>
        <w:t xml:space="preserve"> </w:t>
      </w:r>
      <w:r>
        <w:rPr>
          <w:rFonts w:ascii="SimSun" w:hAnsi="SimSun" w:eastAsia="SimSun" w:cs="SimSun"/>
          <w:sz w:val="22"/>
          <w:szCs w:val="22"/>
          <w:spacing w:val="-5"/>
        </w:rPr>
        <w:t>高等学校应当完善思政课教师教学和科研成果认定</w:t>
      </w:r>
      <w:r>
        <w:rPr>
          <w:rFonts w:ascii="SimSun" w:hAnsi="SimSun" w:eastAsia="SimSun" w:cs="SimSun"/>
          <w:sz w:val="22"/>
          <w:szCs w:val="22"/>
          <w:spacing w:val="-6"/>
        </w:rPr>
        <w:t>制度，推行科研成果</w:t>
      </w:r>
      <w:r>
        <w:rPr>
          <w:rFonts w:ascii="SimSun" w:hAnsi="SimSun" w:eastAsia="SimSun" w:cs="SimSun"/>
          <w:sz w:val="22"/>
          <w:szCs w:val="22"/>
        </w:rPr>
        <w:t xml:space="preserve"> </w:t>
      </w:r>
      <w:r>
        <w:rPr>
          <w:rFonts w:ascii="SimSun" w:hAnsi="SimSun" w:eastAsia="SimSun" w:cs="SimSun"/>
          <w:sz w:val="22"/>
          <w:szCs w:val="22"/>
          <w:spacing w:val="-5"/>
        </w:rPr>
        <w:t>代表作制度，制定思政课教师发表文章的重点报刊目录，将思政课教师在中央和地方主</w:t>
      </w:r>
      <w:r>
        <w:rPr>
          <w:rFonts w:ascii="SimSun" w:hAnsi="SimSun" w:eastAsia="SimSun" w:cs="SimSun"/>
          <w:sz w:val="22"/>
          <w:szCs w:val="22"/>
          <w:spacing w:val="10"/>
        </w:rPr>
        <w:t xml:space="preserve"> </w:t>
      </w:r>
      <w:r>
        <w:rPr>
          <w:rFonts w:ascii="SimSun" w:hAnsi="SimSun" w:eastAsia="SimSun" w:cs="SimSun"/>
          <w:sz w:val="22"/>
          <w:szCs w:val="22"/>
          <w:spacing w:val="-5"/>
        </w:rPr>
        <w:t>要媒体发表的理论文章纳入学术成果范围，细化相关认定办法。教学和科研成果可以是</w:t>
      </w:r>
      <w:r>
        <w:rPr>
          <w:rFonts w:ascii="SimSun" w:hAnsi="SimSun" w:eastAsia="SimSun" w:cs="SimSun"/>
          <w:sz w:val="22"/>
          <w:szCs w:val="22"/>
          <w:spacing w:val="10"/>
        </w:rPr>
        <w:t xml:space="preserve"> </w:t>
      </w:r>
      <w:r>
        <w:rPr>
          <w:rFonts w:ascii="SimSun" w:hAnsi="SimSun" w:eastAsia="SimSun" w:cs="SimSun"/>
          <w:sz w:val="22"/>
          <w:szCs w:val="22"/>
          <w:spacing w:val="-5"/>
        </w:rPr>
        <w:t>专著、论文、教学参考资料、调查报告、教书育人经验总结等。在制定思政课教师专业</w:t>
      </w:r>
      <w:r>
        <w:rPr>
          <w:rFonts w:ascii="SimSun" w:hAnsi="SimSun" w:eastAsia="SimSun" w:cs="SimSun"/>
          <w:sz w:val="22"/>
          <w:szCs w:val="22"/>
          <w:spacing w:val="6"/>
        </w:rPr>
        <w:t xml:space="preserve"> </w:t>
      </w:r>
      <w:r>
        <w:rPr>
          <w:rFonts w:ascii="SimSun" w:hAnsi="SimSun" w:eastAsia="SimSun" w:cs="SimSun"/>
          <w:sz w:val="22"/>
          <w:szCs w:val="22"/>
          <w:spacing w:val="1"/>
        </w:rPr>
        <w:t>技术职务(职称)评聘指标和排次定序依据时，要结合实际设置</w:t>
      </w:r>
      <w:r>
        <w:rPr>
          <w:rFonts w:ascii="SimSun" w:hAnsi="SimSun" w:eastAsia="SimSun" w:cs="SimSun"/>
          <w:sz w:val="22"/>
          <w:szCs w:val="22"/>
        </w:rPr>
        <w:t>规则，不得将国外期刊</w:t>
      </w:r>
    </w:p>
    <w:p>
      <w:pPr>
        <w:spacing w:line="219" w:lineRule="auto"/>
        <w:rPr>
          <w:rFonts w:ascii="SimSun" w:hAnsi="SimSun" w:eastAsia="SimSun" w:cs="SimSun"/>
          <w:sz w:val="22"/>
          <w:szCs w:val="22"/>
        </w:rPr>
      </w:pPr>
      <w:r>
        <w:rPr>
          <w:rFonts w:ascii="SimSun" w:hAnsi="SimSun" w:eastAsia="SimSun" w:cs="SimSun"/>
          <w:sz w:val="22"/>
          <w:szCs w:val="22"/>
          <w:spacing w:val="-6"/>
        </w:rPr>
        <w:t>论文发表情况和出国访学留学情况作为必要条</w:t>
      </w:r>
      <w:r>
        <w:rPr>
          <w:rFonts w:ascii="SimSun" w:hAnsi="SimSun" w:eastAsia="SimSun" w:cs="SimSun"/>
          <w:sz w:val="22"/>
          <w:szCs w:val="22"/>
          <w:spacing w:val="-7"/>
        </w:rPr>
        <w:t>件。</w:t>
      </w:r>
    </w:p>
    <w:p>
      <w:pPr>
        <w:ind w:right="69" w:firstLine="443"/>
        <w:spacing w:before="175" w:line="370" w:lineRule="auto"/>
        <w:rPr>
          <w:rFonts w:ascii="SimSun" w:hAnsi="SimSun" w:eastAsia="SimSun" w:cs="SimSun"/>
          <w:sz w:val="22"/>
          <w:szCs w:val="22"/>
        </w:rPr>
      </w:pPr>
      <w:r>
        <w:rPr>
          <w:rFonts w:ascii="SimSun" w:hAnsi="SimSun" w:eastAsia="SimSun" w:cs="SimSun"/>
          <w:sz w:val="22"/>
          <w:szCs w:val="22"/>
          <w:b/>
          <w:bCs/>
          <w:spacing w:val="1"/>
        </w:rPr>
        <w:t>第二十条</w:t>
      </w:r>
      <w:r>
        <w:rPr>
          <w:rFonts w:ascii="SimSun" w:hAnsi="SimSun" w:eastAsia="SimSun" w:cs="SimSun"/>
          <w:sz w:val="22"/>
          <w:szCs w:val="22"/>
          <w:spacing w:val="6"/>
        </w:rPr>
        <w:t xml:space="preserve">  </w:t>
      </w:r>
      <w:r>
        <w:rPr>
          <w:rFonts w:ascii="SimSun" w:hAnsi="SimSun" w:eastAsia="SimSun" w:cs="SimSun"/>
          <w:sz w:val="22"/>
          <w:szCs w:val="22"/>
          <w:spacing w:val="1"/>
        </w:rPr>
        <w:t>高等学校应当健全思政课教师专业技术职务</w:t>
      </w:r>
      <w:r>
        <w:rPr>
          <w:rFonts w:ascii="SimSun" w:hAnsi="SimSun" w:eastAsia="SimSun" w:cs="SimSun"/>
          <w:sz w:val="22"/>
          <w:szCs w:val="22"/>
        </w:rPr>
        <w:t>(职称)评价机制，建立以</w:t>
      </w:r>
      <w:r>
        <w:rPr>
          <w:rFonts w:ascii="SimSun" w:hAnsi="SimSun" w:eastAsia="SimSun" w:cs="SimSun"/>
          <w:sz w:val="22"/>
          <w:szCs w:val="22"/>
          <w:spacing w:val="1"/>
        </w:rPr>
        <w:t xml:space="preserve"> </w:t>
      </w:r>
      <w:r>
        <w:rPr>
          <w:rFonts w:ascii="SimSun" w:hAnsi="SimSun" w:eastAsia="SimSun" w:cs="SimSun"/>
          <w:sz w:val="22"/>
          <w:szCs w:val="22"/>
          <w:spacing w:val="-5"/>
        </w:rPr>
        <w:t>同行专家评价为主的评价机制，突出思政课的政治性、思想性、学术性、</w:t>
      </w:r>
      <w:r>
        <w:rPr>
          <w:rFonts w:ascii="SimSun" w:hAnsi="SimSun" w:eastAsia="SimSun" w:cs="SimSun"/>
          <w:sz w:val="22"/>
          <w:szCs w:val="22"/>
          <w:spacing w:val="-6"/>
        </w:rPr>
        <w:t>专业性、实效</w:t>
      </w:r>
    </w:p>
    <w:p>
      <w:pPr>
        <w:spacing w:before="1" w:line="217" w:lineRule="auto"/>
        <w:rPr>
          <w:rFonts w:ascii="SimSun" w:hAnsi="SimSun" w:eastAsia="SimSun" w:cs="SimSun"/>
          <w:sz w:val="22"/>
          <w:szCs w:val="22"/>
        </w:rPr>
      </w:pPr>
      <w:r>
        <w:rPr>
          <w:rFonts w:ascii="SimSun" w:hAnsi="SimSun" w:eastAsia="SimSun" w:cs="SimSun"/>
          <w:sz w:val="22"/>
          <w:szCs w:val="22"/>
          <w:spacing w:val="-5"/>
        </w:rPr>
        <w:t>性，评价专家应以马克思主义理论学科为主，同</w:t>
      </w:r>
      <w:r>
        <w:rPr>
          <w:rFonts w:ascii="SimSun" w:hAnsi="SimSun" w:eastAsia="SimSun" w:cs="SimSun"/>
          <w:sz w:val="22"/>
          <w:szCs w:val="22"/>
          <w:spacing w:val="-6"/>
        </w:rPr>
        <w:t>时可适当吸收相关学科专家参加。</w:t>
      </w:r>
    </w:p>
    <w:p>
      <w:pPr>
        <w:sectPr>
          <w:pgSz w:w="10320" w:h="14570"/>
          <w:pgMar w:top="400" w:right="990" w:bottom="400" w:left="1069" w:header="0" w:footer="0" w:gutter="0"/>
        </w:sectPr>
        <w:rPr/>
      </w:pPr>
    </w:p>
    <w:p>
      <w:pPr>
        <w:ind w:left="20"/>
        <w:spacing w:before="55" w:line="219" w:lineRule="auto"/>
        <w:rPr>
          <w:rFonts w:ascii="SimSun" w:hAnsi="SimSun" w:eastAsia="SimSun" w:cs="SimSun"/>
          <w:sz w:val="14"/>
          <w:szCs w:val="14"/>
        </w:rPr>
      </w:pPr>
      <w:r>
        <w:rPr>
          <w:rFonts w:ascii="SimSun" w:hAnsi="SimSun" w:eastAsia="SimSun" w:cs="SimSun"/>
          <w:sz w:val="14"/>
          <w:szCs w:val="14"/>
          <w:spacing w:val="-7"/>
        </w:rPr>
        <w:t>190</w:t>
      </w:r>
      <w:r>
        <w:rPr>
          <w:rFonts w:ascii="SimSun" w:hAnsi="SimSun" w:eastAsia="SimSun" w:cs="SimSun"/>
          <w:sz w:val="14"/>
          <w:szCs w:val="14"/>
          <w:spacing w:val="3"/>
        </w:rPr>
        <w:t xml:space="preserve">      </w:t>
      </w:r>
      <w:r>
        <w:rPr>
          <w:rFonts w:ascii="SimSun" w:hAnsi="SimSun" w:eastAsia="SimSun" w:cs="SimSun"/>
          <w:sz w:val="14"/>
          <w:szCs w:val="14"/>
          <w:spacing w:val="-7"/>
        </w:rPr>
        <w:t>第</w:t>
      </w:r>
      <w:r>
        <w:rPr>
          <w:rFonts w:ascii="SimSun" w:hAnsi="SimSun" w:eastAsia="SimSun" w:cs="SimSun"/>
          <w:sz w:val="14"/>
          <w:szCs w:val="14"/>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73" w:lineRule="auto"/>
        <w:rPr>
          <w:rFonts w:ascii="Arial"/>
          <w:sz w:val="21"/>
        </w:rPr>
      </w:pPr>
      <w:r/>
    </w:p>
    <w:p>
      <w:pPr>
        <w:ind w:left="20" w:right="17" w:firstLine="430"/>
        <w:spacing w:before="72" w:line="369" w:lineRule="auto"/>
        <w:jc w:val="both"/>
        <w:rPr>
          <w:rFonts w:ascii="SimSun" w:hAnsi="SimSun" w:eastAsia="SimSun" w:cs="SimSun"/>
          <w:sz w:val="22"/>
          <w:szCs w:val="22"/>
        </w:rPr>
      </w:pPr>
      <w:r>
        <w:rPr>
          <w:rFonts w:ascii="SimSun" w:hAnsi="SimSun" w:eastAsia="SimSun" w:cs="SimSun"/>
          <w:sz w:val="22"/>
          <w:szCs w:val="22"/>
          <w:spacing w:val="2"/>
        </w:rPr>
        <w:t>思政课教师专业技术职务(职称)评审委员会应当包含学校党委</w:t>
      </w:r>
      <w:r>
        <w:rPr>
          <w:rFonts w:ascii="SimSun" w:hAnsi="SimSun" w:eastAsia="SimSun" w:cs="SimSun"/>
          <w:sz w:val="22"/>
          <w:szCs w:val="22"/>
          <w:spacing w:val="1"/>
        </w:rPr>
        <w:t>有关负责同志、思</w:t>
      </w:r>
      <w:r>
        <w:rPr>
          <w:rFonts w:ascii="SimSun" w:hAnsi="SimSun" w:eastAsia="SimSun" w:cs="SimSun"/>
          <w:sz w:val="22"/>
          <w:szCs w:val="22"/>
        </w:rPr>
        <w:t xml:space="preserve"> </w:t>
      </w:r>
      <w:r>
        <w:rPr>
          <w:rFonts w:ascii="SimSun" w:hAnsi="SimSun" w:eastAsia="SimSun" w:cs="SimSun"/>
          <w:sz w:val="22"/>
          <w:szCs w:val="22"/>
          <w:spacing w:val="1"/>
        </w:rPr>
        <w:t>政课教学科研部门负责人，校内专业技术职务(职称)评聘委员会应有同比例的马克思</w:t>
      </w:r>
    </w:p>
    <w:p>
      <w:pPr>
        <w:ind w:left="20"/>
        <w:spacing w:line="218" w:lineRule="auto"/>
        <w:rPr>
          <w:rFonts w:ascii="SimSun" w:hAnsi="SimSun" w:eastAsia="SimSun" w:cs="SimSun"/>
          <w:sz w:val="22"/>
          <w:szCs w:val="22"/>
        </w:rPr>
      </w:pPr>
      <w:r>
        <w:rPr>
          <w:rFonts w:ascii="SimSun" w:hAnsi="SimSun" w:eastAsia="SimSun" w:cs="SimSun"/>
          <w:sz w:val="22"/>
          <w:szCs w:val="22"/>
          <w:spacing w:val="-10"/>
        </w:rPr>
        <w:t>主义理论学科专家。</w:t>
      </w:r>
    </w:p>
    <w:p>
      <w:pPr>
        <w:ind w:left="450"/>
        <w:spacing w:before="180" w:line="449" w:lineRule="exact"/>
        <w:rPr>
          <w:rFonts w:ascii="SimSun" w:hAnsi="SimSun" w:eastAsia="SimSun" w:cs="SimSun"/>
          <w:sz w:val="22"/>
          <w:szCs w:val="22"/>
        </w:rPr>
      </w:pPr>
      <w:r>
        <w:rPr>
          <w:rFonts w:ascii="SimSun" w:hAnsi="SimSun" w:eastAsia="SimSun" w:cs="SimSun"/>
          <w:sz w:val="22"/>
          <w:szCs w:val="22"/>
          <w:spacing w:val="2"/>
          <w:position w:val="17"/>
        </w:rPr>
        <w:t>高等学校应当制定思政课教师专业技术职务(职称)管</w:t>
      </w:r>
      <w:r>
        <w:rPr>
          <w:rFonts w:ascii="SimSun" w:hAnsi="SimSun" w:eastAsia="SimSun" w:cs="SimSun"/>
          <w:sz w:val="22"/>
          <w:szCs w:val="22"/>
          <w:spacing w:val="1"/>
          <w:position w:val="17"/>
        </w:rPr>
        <w:t>理办法。完善专业技术职务</w:t>
      </w:r>
    </w:p>
    <w:p>
      <w:pPr>
        <w:spacing w:line="218" w:lineRule="auto"/>
        <w:rPr>
          <w:rFonts w:ascii="SimSun" w:hAnsi="SimSun" w:eastAsia="SimSun" w:cs="SimSun"/>
          <w:sz w:val="22"/>
          <w:szCs w:val="22"/>
        </w:rPr>
      </w:pPr>
      <w:r>
        <w:rPr>
          <w:rFonts w:ascii="SimSun" w:hAnsi="SimSun" w:eastAsia="SimSun" w:cs="SimSun"/>
          <w:sz w:val="22"/>
          <w:szCs w:val="22"/>
          <w:spacing w:val="-3"/>
        </w:rPr>
        <w:t>(职称)退出机制，加强聘期考核，加大激励力度，准聘与长聘相结合。</w:t>
      </w:r>
    </w:p>
    <w:p>
      <w:pPr>
        <w:spacing w:line="372" w:lineRule="auto"/>
        <w:rPr>
          <w:rFonts w:ascii="Arial"/>
          <w:sz w:val="21"/>
        </w:rPr>
      </w:pPr>
      <w:r/>
    </w:p>
    <w:p>
      <w:pPr>
        <w:ind w:left="3073"/>
        <w:spacing w:before="72" w:line="222" w:lineRule="auto"/>
        <w:rPr>
          <w:rFonts w:ascii="SimHei" w:hAnsi="SimHei" w:eastAsia="SimHei" w:cs="SimHei"/>
          <w:sz w:val="22"/>
          <w:szCs w:val="22"/>
        </w:rPr>
      </w:pPr>
      <w:r>
        <w:rPr>
          <w:rFonts w:ascii="SimHei" w:hAnsi="SimHei" w:eastAsia="SimHei" w:cs="SimHei"/>
          <w:sz w:val="22"/>
          <w:szCs w:val="22"/>
          <w:b/>
          <w:bCs/>
          <w:spacing w:val="12"/>
        </w:rPr>
        <w:t>第六章</w:t>
      </w:r>
      <w:r>
        <w:rPr>
          <w:rFonts w:ascii="SimHei" w:hAnsi="SimHei" w:eastAsia="SimHei" w:cs="SimHei"/>
          <w:sz w:val="22"/>
          <w:szCs w:val="22"/>
          <w:spacing w:val="8"/>
        </w:rPr>
        <w:t xml:space="preserve">  </w:t>
      </w:r>
      <w:r>
        <w:rPr>
          <w:rFonts w:ascii="SimHei" w:hAnsi="SimHei" w:eastAsia="SimHei" w:cs="SimHei"/>
          <w:sz w:val="22"/>
          <w:szCs w:val="22"/>
          <w:b/>
          <w:bCs/>
          <w:spacing w:val="12"/>
        </w:rPr>
        <w:t>保障与管理</w:t>
      </w:r>
    </w:p>
    <w:p>
      <w:pPr>
        <w:spacing w:line="253" w:lineRule="auto"/>
        <w:rPr>
          <w:rFonts w:ascii="Arial"/>
          <w:sz w:val="21"/>
        </w:rPr>
      </w:pPr>
      <w:r/>
    </w:p>
    <w:p>
      <w:pPr>
        <w:ind w:left="20" w:right="19" w:firstLine="433"/>
        <w:spacing w:before="72" w:line="366" w:lineRule="auto"/>
        <w:rPr>
          <w:rFonts w:ascii="SimSun" w:hAnsi="SimSun" w:eastAsia="SimSun" w:cs="SimSun"/>
          <w:sz w:val="22"/>
          <w:szCs w:val="22"/>
        </w:rPr>
      </w:pPr>
      <w:r>
        <w:rPr>
          <w:rFonts w:ascii="SimSun" w:hAnsi="SimSun" w:eastAsia="SimSun" w:cs="SimSun"/>
          <w:sz w:val="22"/>
          <w:szCs w:val="22"/>
          <w:b/>
          <w:bCs/>
          <w:spacing w:val="-3"/>
        </w:rPr>
        <w:t>第二十一条</w:t>
      </w:r>
      <w:r>
        <w:rPr>
          <w:rFonts w:ascii="SimSun" w:hAnsi="SimSun" w:eastAsia="SimSun" w:cs="SimSun"/>
          <w:sz w:val="22"/>
          <w:szCs w:val="22"/>
          <w:spacing w:val="37"/>
        </w:rPr>
        <w:t xml:space="preserve"> </w:t>
      </w:r>
      <w:r>
        <w:rPr>
          <w:rFonts w:ascii="SimSun" w:hAnsi="SimSun" w:eastAsia="SimSun" w:cs="SimSun"/>
          <w:sz w:val="22"/>
          <w:szCs w:val="22"/>
          <w:spacing w:val="-3"/>
        </w:rPr>
        <w:t>高等学校应当切实提高专职思政课教师待遇，要因地制宜设立思政课</w:t>
      </w:r>
      <w:r>
        <w:rPr>
          <w:rFonts w:ascii="SimSun" w:hAnsi="SimSun" w:eastAsia="SimSun" w:cs="SimSun"/>
          <w:sz w:val="22"/>
          <w:szCs w:val="22"/>
        </w:rPr>
        <w:t xml:space="preserve"> </w:t>
      </w:r>
      <w:r>
        <w:rPr>
          <w:rFonts w:ascii="SimSun" w:hAnsi="SimSun" w:eastAsia="SimSun" w:cs="SimSun"/>
          <w:sz w:val="22"/>
          <w:szCs w:val="22"/>
          <w:spacing w:val="-4"/>
        </w:rPr>
        <w:t>教师岗位津贴。高等学校要为思政课教师的教学</w:t>
      </w:r>
      <w:r>
        <w:rPr>
          <w:rFonts w:ascii="SimSun" w:hAnsi="SimSun" w:eastAsia="SimSun" w:cs="SimSun"/>
          <w:sz w:val="22"/>
          <w:szCs w:val="22"/>
          <w:spacing w:val="-5"/>
        </w:rPr>
        <w:t>科研工作创造便利条件，配备满足教学</w:t>
      </w:r>
    </w:p>
    <w:p>
      <w:pPr>
        <w:ind w:left="20"/>
        <w:spacing w:before="1" w:line="218" w:lineRule="auto"/>
        <w:rPr>
          <w:rFonts w:ascii="SimSun" w:hAnsi="SimSun" w:eastAsia="SimSun" w:cs="SimSun"/>
          <w:sz w:val="22"/>
          <w:szCs w:val="22"/>
        </w:rPr>
      </w:pPr>
      <w:r>
        <w:rPr>
          <w:rFonts w:ascii="SimSun" w:hAnsi="SimSun" w:eastAsia="SimSun" w:cs="SimSun"/>
          <w:sz w:val="22"/>
          <w:szCs w:val="22"/>
          <w:spacing w:val="-7"/>
        </w:rPr>
        <w:t>科研需要的办公空间、硬件设备和图书资料。</w:t>
      </w:r>
    </w:p>
    <w:p>
      <w:pPr>
        <w:ind w:left="453"/>
        <w:spacing w:before="177" w:line="442" w:lineRule="exact"/>
        <w:rPr>
          <w:rFonts w:ascii="SimSun" w:hAnsi="SimSun" w:eastAsia="SimSun" w:cs="SimSun"/>
          <w:sz w:val="22"/>
          <w:szCs w:val="22"/>
        </w:rPr>
      </w:pPr>
      <w:r>
        <w:rPr>
          <w:rFonts w:ascii="SimSun" w:hAnsi="SimSun" w:eastAsia="SimSun" w:cs="SimSun"/>
          <w:sz w:val="22"/>
          <w:szCs w:val="22"/>
          <w:b/>
          <w:bCs/>
          <w:spacing w:val="-4"/>
          <w:position w:val="16"/>
        </w:rPr>
        <w:t>第二十二条</w:t>
      </w:r>
      <w:r>
        <w:rPr>
          <w:rFonts w:ascii="SimSun" w:hAnsi="SimSun" w:eastAsia="SimSun" w:cs="SimSun"/>
          <w:sz w:val="22"/>
          <w:szCs w:val="22"/>
          <w:spacing w:val="96"/>
          <w:position w:val="16"/>
        </w:rPr>
        <w:t xml:space="preserve"> </w:t>
      </w:r>
      <w:r>
        <w:rPr>
          <w:rFonts w:ascii="SimSun" w:hAnsi="SimSun" w:eastAsia="SimSun" w:cs="SimSun"/>
          <w:sz w:val="22"/>
          <w:szCs w:val="22"/>
          <w:spacing w:val="-4"/>
          <w:position w:val="16"/>
        </w:rPr>
        <w:t>高等学校思政课教师由马克思主义学院等思政课教学科研机构统一管</w:t>
      </w:r>
    </w:p>
    <w:p>
      <w:pPr>
        <w:ind w:left="20"/>
        <w:spacing w:before="1" w:line="218" w:lineRule="auto"/>
        <w:rPr>
          <w:rFonts w:ascii="SimSun" w:hAnsi="SimSun" w:eastAsia="SimSun" w:cs="SimSun"/>
          <w:sz w:val="22"/>
          <w:szCs w:val="22"/>
        </w:rPr>
      </w:pPr>
      <w:r>
        <w:rPr>
          <w:rFonts w:ascii="SimSun" w:hAnsi="SimSun" w:eastAsia="SimSun" w:cs="SimSun"/>
          <w:sz w:val="22"/>
          <w:szCs w:val="22"/>
          <w:spacing w:val="-4"/>
        </w:rPr>
        <w:t>理。每门课程都应当建立相应的教学科研组织，并可以根据需要配备管理人</w:t>
      </w:r>
      <w:r>
        <w:rPr>
          <w:rFonts w:ascii="SimSun" w:hAnsi="SimSun" w:eastAsia="SimSun" w:cs="SimSun"/>
          <w:sz w:val="22"/>
          <w:szCs w:val="22"/>
          <w:spacing w:val="-5"/>
        </w:rPr>
        <w:t>员</w:t>
      </w:r>
    </w:p>
    <w:p>
      <w:pPr>
        <w:ind w:left="20" w:firstLine="433"/>
        <w:spacing w:before="177" w:line="370" w:lineRule="auto"/>
        <w:rPr>
          <w:rFonts w:ascii="SimSun" w:hAnsi="SimSun" w:eastAsia="SimSun" w:cs="SimSun"/>
          <w:sz w:val="22"/>
          <w:szCs w:val="22"/>
        </w:rPr>
      </w:pPr>
      <w:r>
        <w:rPr>
          <w:rFonts w:ascii="SimSun" w:hAnsi="SimSun" w:eastAsia="SimSun" w:cs="SimSun"/>
          <w:sz w:val="22"/>
          <w:szCs w:val="22"/>
          <w:b/>
          <w:bCs/>
          <w:spacing w:val="-4"/>
        </w:rPr>
        <w:t>第二十三条</w:t>
      </w:r>
      <w:r>
        <w:rPr>
          <w:rFonts w:ascii="SimSun" w:hAnsi="SimSun" w:eastAsia="SimSun" w:cs="SimSun"/>
          <w:sz w:val="22"/>
          <w:szCs w:val="22"/>
          <w:spacing w:val="76"/>
        </w:rPr>
        <w:t xml:space="preserve"> </w:t>
      </w:r>
      <w:r>
        <w:rPr>
          <w:rFonts w:ascii="SimSun" w:hAnsi="SimSun" w:eastAsia="SimSun" w:cs="SimSun"/>
          <w:sz w:val="22"/>
          <w:szCs w:val="22"/>
          <w:spacing w:val="-4"/>
        </w:rPr>
        <w:t>主管教育部门和高等学校要大力培养、推荐、表彰思政课教师中的先</w:t>
      </w:r>
      <w:r>
        <w:rPr>
          <w:rFonts w:ascii="SimSun" w:hAnsi="SimSun" w:eastAsia="SimSun" w:cs="SimSun"/>
          <w:sz w:val="22"/>
          <w:szCs w:val="22"/>
        </w:rPr>
        <w:t xml:space="preserve"> </w:t>
      </w:r>
      <w:r>
        <w:rPr>
          <w:rFonts w:ascii="SimSun" w:hAnsi="SimSun" w:eastAsia="SimSun" w:cs="SimSun"/>
          <w:sz w:val="22"/>
          <w:szCs w:val="22"/>
          <w:spacing w:val="-4"/>
        </w:rPr>
        <w:t>进典型。全国教育系统先进个人表彰中对思政课教师比例或名额作出规定；国家级教学</w:t>
      </w:r>
      <w:r>
        <w:rPr>
          <w:rFonts w:ascii="SimSun" w:hAnsi="SimSun" w:eastAsia="SimSun" w:cs="SimSun"/>
          <w:sz w:val="22"/>
          <w:szCs w:val="22"/>
          <w:spacing w:val="2"/>
        </w:rPr>
        <w:t xml:space="preserve"> </w:t>
      </w:r>
      <w:r>
        <w:rPr>
          <w:rFonts w:ascii="SimSun" w:hAnsi="SimSun" w:eastAsia="SimSun" w:cs="SimSun"/>
          <w:sz w:val="22"/>
          <w:szCs w:val="22"/>
          <w:spacing w:val="1"/>
        </w:rPr>
        <w:t>成果奖、高等学校科学研究优秀成果奖(人文社科)中加大力度支持思政课；“长江学</w:t>
      </w:r>
    </w:p>
    <w:p>
      <w:pPr>
        <w:ind w:left="20"/>
        <w:spacing w:before="1" w:line="218" w:lineRule="auto"/>
        <w:rPr>
          <w:rFonts w:ascii="SimSun" w:hAnsi="SimSun" w:eastAsia="SimSun" w:cs="SimSun"/>
          <w:sz w:val="22"/>
          <w:szCs w:val="22"/>
        </w:rPr>
      </w:pPr>
      <w:r>
        <w:rPr>
          <w:rFonts w:ascii="SimSun" w:hAnsi="SimSun" w:eastAsia="SimSun" w:cs="SimSun"/>
          <w:sz w:val="22"/>
          <w:szCs w:val="22"/>
          <w:spacing w:val="-6"/>
        </w:rPr>
        <w:t>者奖励计划”等高层次人才项目中加大倾斜支持优秀思政课教师的力</w:t>
      </w:r>
      <w:r>
        <w:rPr>
          <w:rFonts w:ascii="SimSun" w:hAnsi="SimSun" w:eastAsia="SimSun" w:cs="SimSun"/>
          <w:sz w:val="22"/>
          <w:szCs w:val="22"/>
          <w:spacing w:val="-7"/>
        </w:rPr>
        <w:t>度。</w:t>
      </w:r>
    </w:p>
    <w:p>
      <w:pPr>
        <w:ind w:left="20" w:right="2" w:firstLine="433"/>
        <w:spacing w:before="177" w:line="370" w:lineRule="auto"/>
        <w:rPr>
          <w:rFonts w:ascii="SimSun" w:hAnsi="SimSun" w:eastAsia="SimSun" w:cs="SimSun"/>
          <w:sz w:val="22"/>
          <w:szCs w:val="22"/>
        </w:rPr>
      </w:pPr>
      <w:r>
        <w:rPr>
          <w:rFonts w:ascii="SimSun" w:hAnsi="SimSun" w:eastAsia="SimSun" w:cs="SimSun"/>
          <w:sz w:val="22"/>
          <w:szCs w:val="22"/>
          <w:b/>
          <w:bCs/>
          <w:spacing w:val="-4"/>
        </w:rPr>
        <w:t>第二十四条</w:t>
      </w:r>
      <w:r>
        <w:rPr>
          <w:rFonts w:ascii="SimSun" w:hAnsi="SimSun" w:eastAsia="SimSun" w:cs="SimSun"/>
          <w:sz w:val="22"/>
          <w:szCs w:val="22"/>
          <w:spacing w:val="93"/>
        </w:rPr>
        <w:t xml:space="preserve"> </w:t>
      </w:r>
      <w:r>
        <w:rPr>
          <w:rFonts w:ascii="SimSun" w:hAnsi="SimSun" w:eastAsia="SimSun" w:cs="SimSun"/>
          <w:sz w:val="22"/>
          <w:szCs w:val="22"/>
          <w:spacing w:val="-4"/>
        </w:rPr>
        <w:t>主管教育部门和高等学校应当加强宣传、引导，并采取设立奖励基金</w:t>
      </w:r>
      <w:r>
        <w:rPr>
          <w:rFonts w:ascii="SimSun" w:hAnsi="SimSun" w:eastAsia="SimSun" w:cs="SimSun"/>
          <w:sz w:val="22"/>
          <w:szCs w:val="22"/>
        </w:rPr>
        <w:t xml:space="preserve"> </w:t>
      </w:r>
      <w:r>
        <w:rPr>
          <w:rFonts w:ascii="SimSun" w:hAnsi="SimSun" w:eastAsia="SimSun" w:cs="SimSun"/>
          <w:sz w:val="22"/>
          <w:szCs w:val="22"/>
          <w:spacing w:val="-4"/>
        </w:rPr>
        <w:t>等方式支持高等学校思政课教师队伍建设，以各种方式定期对优</w:t>
      </w:r>
      <w:r>
        <w:rPr>
          <w:rFonts w:ascii="SimSun" w:hAnsi="SimSun" w:eastAsia="SimSun" w:cs="SimSun"/>
          <w:sz w:val="22"/>
          <w:szCs w:val="22"/>
          <w:spacing w:val="-5"/>
        </w:rPr>
        <w:t>秀思政课教师和马克思</w:t>
      </w:r>
    </w:p>
    <w:p>
      <w:pPr>
        <w:ind w:left="20"/>
        <w:spacing w:before="1" w:line="218" w:lineRule="auto"/>
        <w:rPr>
          <w:rFonts w:ascii="SimSun" w:hAnsi="SimSun" w:eastAsia="SimSun" w:cs="SimSun"/>
          <w:sz w:val="22"/>
          <w:szCs w:val="22"/>
        </w:rPr>
      </w:pPr>
      <w:r>
        <w:rPr>
          <w:rFonts w:ascii="SimSun" w:hAnsi="SimSun" w:eastAsia="SimSun" w:cs="SimSun"/>
          <w:sz w:val="22"/>
          <w:szCs w:val="22"/>
          <w:spacing w:val="-8"/>
        </w:rPr>
        <w:t>主义理论学科学生给予奖励。</w:t>
      </w:r>
    </w:p>
    <w:p>
      <w:pPr>
        <w:ind w:left="20" w:right="21" w:firstLine="433"/>
        <w:spacing w:before="178" w:line="370" w:lineRule="auto"/>
        <w:rPr>
          <w:rFonts w:ascii="SimSun" w:hAnsi="SimSun" w:eastAsia="SimSun" w:cs="SimSun"/>
          <w:sz w:val="22"/>
          <w:szCs w:val="22"/>
        </w:rPr>
      </w:pPr>
      <w:r>
        <w:rPr>
          <w:rFonts w:ascii="SimSun" w:hAnsi="SimSun" w:eastAsia="SimSun" w:cs="SimSun"/>
          <w:sz w:val="22"/>
          <w:szCs w:val="22"/>
          <w:b/>
          <w:bCs/>
          <w:spacing w:val="2"/>
        </w:rPr>
        <w:t>第二十五条</w:t>
      </w:r>
      <w:r>
        <w:rPr>
          <w:rFonts w:ascii="SimSun" w:hAnsi="SimSun" w:eastAsia="SimSun" w:cs="SimSun"/>
          <w:sz w:val="22"/>
          <w:szCs w:val="22"/>
          <w:spacing w:val="93"/>
        </w:rPr>
        <w:t xml:space="preserve"> </w:t>
      </w:r>
      <w:r>
        <w:rPr>
          <w:rFonts w:ascii="SimSun" w:hAnsi="SimSun" w:eastAsia="SimSun" w:cs="SimSun"/>
          <w:sz w:val="22"/>
          <w:szCs w:val="22"/>
          <w:spacing w:val="2"/>
        </w:rPr>
        <w:t>高等学校应当加强对思政课教师的考核，健全退</w:t>
      </w:r>
      <w:r>
        <w:rPr>
          <w:rFonts w:ascii="SimSun" w:hAnsi="SimSun" w:eastAsia="SimSun" w:cs="SimSun"/>
          <w:sz w:val="22"/>
          <w:szCs w:val="22"/>
          <w:spacing w:val="1"/>
        </w:rPr>
        <w:t>出机制，对政治立</w:t>
      </w:r>
      <w:r>
        <w:rPr>
          <w:rFonts w:ascii="SimSun" w:hAnsi="SimSun" w:eastAsia="SimSun" w:cs="SimSun"/>
          <w:sz w:val="22"/>
          <w:szCs w:val="22"/>
        </w:rPr>
        <w:t xml:space="preserve"> </w:t>
      </w:r>
      <w:r>
        <w:rPr>
          <w:rFonts w:ascii="SimSun" w:hAnsi="SimSun" w:eastAsia="SimSun" w:cs="SimSun"/>
          <w:sz w:val="22"/>
          <w:szCs w:val="22"/>
          <w:spacing w:val="-4"/>
        </w:rPr>
        <w:t>场、政治方向、政治原则、政治道路上不能同</w:t>
      </w:r>
      <w:r>
        <w:rPr>
          <w:rFonts w:ascii="SimSun" w:hAnsi="SimSun" w:eastAsia="SimSun" w:cs="SimSun"/>
          <w:sz w:val="22"/>
          <w:szCs w:val="22"/>
          <w:spacing w:val="-5"/>
        </w:rPr>
        <w:t>党中央保持一致的，或理论素养、教学水</w:t>
      </w:r>
    </w:p>
    <w:p>
      <w:pPr>
        <w:ind w:left="20"/>
        <w:spacing w:line="218" w:lineRule="auto"/>
        <w:rPr>
          <w:rFonts w:ascii="SimSun" w:hAnsi="SimSun" w:eastAsia="SimSun" w:cs="SimSun"/>
          <w:sz w:val="22"/>
          <w:szCs w:val="22"/>
        </w:rPr>
      </w:pPr>
      <w:r>
        <w:rPr>
          <w:rFonts w:ascii="SimSun" w:hAnsi="SimSun" w:eastAsia="SimSun" w:cs="SimSun"/>
          <w:sz w:val="22"/>
          <w:szCs w:val="22"/>
          <w:spacing w:val="-6"/>
        </w:rPr>
        <w:t>平达不到标准的教师，不得继续担任思政课教师或马克思主义理论学科研究生导师。</w:t>
      </w:r>
    </w:p>
    <w:p>
      <w:pPr>
        <w:spacing w:line="333" w:lineRule="auto"/>
        <w:rPr>
          <w:rFonts w:ascii="Arial"/>
          <w:sz w:val="21"/>
        </w:rPr>
      </w:pPr>
      <w:r/>
    </w:p>
    <w:p>
      <w:pPr>
        <w:ind w:left="3193"/>
        <w:spacing w:before="82" w:line="222" w:lineRule="auto"/>
        <w:rPr>
          <w:rFonts w:ascii="SimHei" w:hAnsi="SimHei" w:eastAsia="SimHei" w:cs="SimHei"/>
          <w:sz w:val="25"/>
          <w:szCs w:val="25"/>
        </w:rPr>
      </w:pPr>
      <w:r>
        <w:rPr>
          <w:rFonts w:ascii="SimHei" w:hAnsi="SimHei" w:eastAsia="SimHei" w:cs="SimHei"/>
          <w:sz w:val="25"/>
          <w:szCs w:val="25"/>
          <w:b/>
          <w:bCs/>
          <w:spacing w:val="-19"/>
        </w:rPr>
        <w:t>第七章</w:t>
      </w:r>
      <w:r>
        <w:rPr>
          <w:rFonts w:ascii="SimHei" w:hAnsi="SimHei" w:eastAsia="SimHei" w:cs="SimHei"/>
          <w:sz w:val="25"/>
          <w:szCs w:val="25"/>
          <w:spacing w:val="122"/>
        </w:rPr>
        <w:t xml:space="preserve"> </w:t>
      </w:r>
      <w:r>
        <w:rPr>
          <w:rFonts w:ascii="SimHei" w:hAnsi="SimHei" w:eastAsia="SimHei" w:cs="SimHei"/>
          <w:sz w:val="25"/>
          <w:szCs w:val="25"/>
          <w:b/>
          <w:bCs/>
          <w:spacing w:val="-19"/>
        </w:rPr>
        <w:t>附</w:t>
      </w:r>
      <w:r>
        <w:rPr>
          <w:rFonts w:ascii="SimHei" w:hAnsi="SimHei" w:eastAsia="SimHei" w:cs="SimHei"/>
          <w:sz w:val="25"/>
          <w:szCs w:val="25"/>
          <w:spacing w:val="33"/>
        </w:rPr>
        <w:t xml:space="preserve">   </w:t>
      </w:r>
      <w:r>
        <w:rPr>
          <w:rFonts w:ascii="SimHei" w:hAnsi="SimHei" w:eastAsia="SimHei" w:cs="SimHei"/>
          <w:sz w:val="25"/>
          <w:szCs w:val="25"/>
          <w:b/>
          <w:bCs/>
          <w:spacing w:val="-19"/>
        </w:rPr>
        <w:t>则</w:t>
      </w:r>
    </w:p>
    <w:p>
      <w:pPr>
        <w:ind w:left="453"/>
        <w:spacing w:before="310" w:line="442" w:lineRule="exact"/>
        <w:rPr>
          <w:rFonts w:ascii="SimSun" w:hAnsi="SimSun" w:eastAsia="SimSun" w:cs="SimSun"/>
          <w:sz w:val="22"/>
          <w:szCs w:val="22"/>
        </w:rPr>
      </w:pPr>
      <w:r>
        <w:rPr>
          <w:rFonts w:ascii="SimSun" w:hAnsi="SimSun" w:eastAsia="SimSun" w:cs="SimSun"/>
          <w:sz w:val="22"/>
          <w:szCs w:val="22"/>
          <w:b/>
          <w:bCs/>
          <w:spacing w:val="2"/>
          <w:position w:val="16"/>
        </w:rPr>
        <w:t>第二十六条</w:t>
      </w:r>
      <w:r>
        <w:rPr>
          <w:rFonts w:ascii="SimSun" w:hAnsi="SimSun" w:eastAsia="SimSun" w:cs="SimSun"/>
          <w:sz w:val="22"/>
          <w:szCs w:val="22"/>
          <w:spacing w:val="103"/>
          <w:position w:val="16"/>
        </w:rPr>
        <w:t xml:space="preserve"> </w:t>
      </w:r>
      <w:r>
        <w:rPr>
          <w:rFonts w:ascii="SimSun" w:hAnsi="SimSun" w:eastAsia="SimSun" w:cs="SimSun"/>
          <w:sz w:val="22"/>
          <w:szCs w:val="22"/>
          <w:spacing w:val="2"/>
          <w:position w:val="16"/>
        </w:rPr>
        <w:t>本规定适用于普通高等学校(包括民办高等学校)思政课教师队伍建</w:t>
      </w:r>
    </w:p>
    <w:p>
      <w:pPr>
        <w:ind w:left="20"/>
        <w:spacing w:before="1" w:line="218" w:lineRule="auto"/>
        <w:rPr>
          <w:rFonts w:ascii="SimSun" w:hAnsi="SimSun" w:eastAsia="SimSun" w:cs="SimSun"/>
          <w:sz w:val="22"/>
          <w:szCs w:val="22"/>
        </w:rPr>
      </w:pPr>
      <w:r>
        <w:rPr>
          <w:rFonts w:ascii="SimSun" w:hAnsi="SimSun" w:eastAsia="SimSun" w:cs="SimSun"/>
          <w:sz w:val="22"/>
          <w:szCs w:val="22"/>
          <w:spacing w:val="-6"/>
        </w:rPr>
        <w:t>设。其他类型高等学校的思政课教师队伍建设可以参照本规</w:t>
      </w:r>
      <w:r>
        <w:rPr>
          <w:rFonts w:ascii="SimSun" w:hAnsi="SimSun" w:eastAsia="SimSun" w:cs="SimSun"/>
          <w:sz w:val="22"/>
          <w:szCs w:val="22"/>
          <w:spacing w:val="-7"/>
        </w:rPr>
        <w:t>定执行。</w:t>
      </w:r>
    </w:p>
    <w:p>
      <w:pPr>
        <w:ind w:left="453"/>
        <w:spacing w:before="177" w:line="440" w:lineRule="exact"/>
        <w:rPr>
          <w:rFonts w:ascii="SimSun" w:hAnsi="SimSun" w:eastAsia="SimSun" w:cs="SimSun"/>
          <w:sz w:val="22"/>
          <w:szCs w:val="22"/>
        </w:rPr>
      </w:pPr>
      <w:r>
        <w:rPr>
          <w:rFonts w:ascii="SimSun" w:hAnsi="SimSun" w:eastAsia="SimSun" w:cs="SimSun"/>
          <w:sz w:val="22"/>
          <w:szCs w:val="22"/>
          <w:b/>
          <w:bCs/>
          <w:spacing w:val="-5"/>
          <w:position w:val="16"/>
        </w:rPr>
        <w:t>第二十七条</w:t>
      </w:r>
      <w:r>
        <w:rPr>
          <w:rFonts w:ascii="SimSun" w:hAnsi="SimSun" w:eastAsia="SimSun" w:cs="SimSun"/>
          <w:sz w:val="22"/>
          <w:szCs w:val="22"/>
          <w:spacing w:val="89"/>
          <w:position w:val="16"/>
        </w:rPr>
        <w:t xml:space="preserve"> </w:t>
      </w:r>
      <w:r>
        <w:rPr>
          <w:rFonts w:ascii="SimSun" w:hAnsi="SimSun" w:eastAsia="SimSun" w:cs="SimSun"/>
          <w:sz w:val="22"/>
          <w:szCs w:val="22"/>
          <w:spacing w:val="-5"/>
          <w:position w:val="16"/>
        </w:rPr>
        <w:t>省级教育部门可以根据本规定，结合本地实际制定相关实施细则。</w:t>
      </w:r>
    </w:p>
    <w:p>
      <w:pPr>
        <w:ind w:left="453"/>
        <w:spacing w:before="1" w:line="218" w:lineRule="auto"/>
        <w:rPr>
          <w:rFonts w:ascii="SimSun" w:hAnsi="SimSun" w:eastAsia="SimSun" w:cs="SimSun"/>
          <w:sz w:val="22"/>
          <w:szCs w:val="22"/>
        </w:rPr>
      </w:pPr>
      <w:r>
        <w:rPr>
          <w:rFonts w:ascii="SimSun" w:hAnsi="SimSun" w:eastAsia="SimSun" w:cs="SimSun"/>
          <w:sz w:val="22"/>
          <w:szCs w:val="22"/>
          <w:b/>
          <w:bCs/>
          <w:spacing w:val="11"/>
        </w:rPr>
        <w:t>第二十八条</w:t>
      </w:r>
      <w:r>
        <w:rPr>
          <w:rFonts w:ascii="SimSun" w:hAnsi="SimSun" w:eastAsia="SimSun" w:cs="SimSun"/>
          <w:sz w:val="22"/>
          <w:szCs w:val="22"/>
          <w:spacing w:val="32"/>
        </w:rPr>
        <w:t xml:space="preserve"> </w:t>
      </w:r>
      <w:r>
        <w:rPr>
          <w:rFonts w:ascii="SimSun" w:hAnsi="SimSun" w:eastAsia="SimSun" w:cs="SimSun"/>
          <w:sz w:val="22"/>
          <w:szCs w:val="22"/>
          <w:spacing w:val="11"/>
        </w:rPr>
        <w:t>本规定自2020年3月1日起施行。</w:t>
      </w:r>
    </w:p>
    <w:p>
      <w:pPr>
        <w:sectPr>
          <w:pgSz w:w="10320" w:h="14570"/>
          <w:pgMar w:top="400" w:right="1128" w:bottom="400" w:left="959" w:header="0" w:footer="0" w:gutter="0"/>
        </w:sectPr>
        <w:rPr/>
      </w:pPr>
    </w:p>
    <w:p>
      <w:pPr>
        <w:ind w:right="150"/>
        <w:spacing w:before="99" w:line="219" w:lineRule="auto"/>
        <w:jc w:val="right"/>
        <w:rPr>
          <w:rFonts w:ascii="SimSun" w:hAnsi="SimSun" w:eastAsia="SimSun" w:cs="SimSun"/>
          <w:sz w:val="14"/>
          <w:szCs w:val="14"/>
        </w:rPr>
      </w:pPr>
      <w:r>
        <w:rPr>
          <w:rFonts w:ascii="SimSun" w:hAnsi="SimSun" w:eastAsia="SimSun" w:cs="SimSun"/>
          <w:sz w:val="22"/>
          <w:szCs w:val="22"/>
          <w:spacing w:val="-20"/>
          <w:w w:val="91"/>
        </w:rPr>
        <w:t>二、相关政策文件</w:t>
      </w:r>
      <w:r>
        <w:rPr>
          <w:rFonts w:ascii="SimSun" w:hAnsi="SimSun" w:eastAsia="SimSun" w:cs="SimSun"/>
          <w:sz w:val="22"/>
          <w:szCs w:val="22"/>
          <w:spacing w:val="10"/>
        </w:rPr>
        <w:t xml:space="preserve">   </w:t>
      </w:r>
      <w:r>
        <w:rPr>
          <w:rFonts w:ascii="SimSun" w:hAnsi="SimSun" w:eastAsia="SimSun" w:cs="SimSun"/>
          <w:sz w:val="14"/>
          <w:szCs w:val="14"/>
          <w:spacing w:val="-2"/>
        </w:rPr>
        <w:t>191</w:t>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34"/>
        <w:spacing w:before="94" w:line="219" w:lineRule="auto"/>
        <w:rPr>
          <w:rFonts w:ascii="SimSun" w:hAnsi="SimSun" w:eastAsia="SimSun" w:cs="SimSun"/>
          <w:sz w:val="29"/>
          <w:szCs w:val="29"/>
        </w:rPr>
      </w:pPr>
      <w:r>
        <w:rPr>
          <w:rFonts w:ascii="SimSun" w:hAnsi="SimSun" w:eastAsia="SimSun" w:cs="SimSun"/>
          <w:sz w:val="29"/>
          <w:szCs w:val="29"/>
          <w:b/>
          <w:bCs/>
          <w:spacing w:val="-16"/>
        </w:rPr>
        <w:t>教育部等八部门关于加快构建高校思想政治工作体系的意见</w:t>
      </w:r>
    </w:p>
    <w:p>
      <w:pPr>
        <w:ind w:left="3059"/>
        <w:spacing w:before="295" w:line="225" w:lineRule="auto"/>
        <w:rPr>
          <w:rFonts w:ascii="KaiTi" w:hAnsi="KaiTi" w:eastAsia="KaiTi" w:cs="KaiTi"/>
          <w:sz w:val="25"/>
          <w:szCs w:val="25"/>
        </w:rPr>
      </w:pPr>
      <w:r>
        <w:rPr>
          <w:rFonts w:ascii="KaiTi" w:hAnsi="KaiTi" w:eastAsia="KaiTi" w:cs="KaiTi"/>
          <w:sz w:val="25"/>
          <w:szCs w:val="25"/>
          <w:spacing w:val="-6"/>
        </w:rPr>
        <w:t>教思政〔2020〕1号</w:t>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right="68"/>
        <w:spacing w:before="71" w:line="369" w:lineRule="auto"/>
        <w:jc w:val="both"/>
        <w:rPr>
          <w:rFonts w:ascii="SimSun" w:hAnsi="SimSun" w:eastAsia="SimSun" w:cs="SimSun"/>
          <w:sz w:val="22"/>
          <w:szCs w:val="22"/>
        </w:rPr>
      </w:pPr>
      <w:r>
        <w:rPr>
          <w:rFonts w:ascii="SimSun" w:hAnsi="SimSun" w:eastAsia="SimSun" w:cs="SimSun"/>
          <w:sz w:val="22"/>
          <w:szCs w:val="22"/>
          <w:spacing w:val="1"/>
        </w:rPr>
        <w:t>各省、自治区、直辖市教育厅(教委)、党委组织部、党委宣传部、党委政法委</w:t>
      </w:r>
      <w:r>
        <w:rPr>
          <w:rFonts w:ascii="SimSun" w:hAnsi="SimSun" w:eastAsia="SimSun" w:cs="SimSun"/>
          <w:sz w:val="22"/>
          <w:szCs w:val="22"/>
        </w:rPr>
        <w:t>、网信</w:t>
      </w:r>
      <w:r>
        <w:rPr>
          <w:rFonts w:ascii="SimSun" w:hAnsi="SimSun" w:eastAsia="SimSun" w:cs="SimSun"/>
          <w:sz w:val="22"/>
          <w:szCs w:val="22"/>
        </w:rPr>
        <w:t xml:space="preserve"> </w:t>
      </w:r>
      <w:r>
        <w:rPr>
          <w:rFonts w:ascii="SimSun" w:hAnsi="SimSun" w:eastAsia="SimSun" w:cs="SimSun"/>
          <w:sz w:val="22"/>
          <w:szCs w:val="22"/>
          <w:spacing w:val="1"/>
        </w:rPr>
        <w:t>办、财政厅(局)、人力资源社会保障厅(局)、团委，新疆生产</w:t>
      </w:r>
      <w:r>
        <w:rPr>
          <w:rFonts w:ascii="SimSun" w:hAnsi="SimSun" w:eastAsia="SimSun" w:cs="SimSun"/>
          <w:sz w:val="22"/>
          <w:szCs w:val="22"/>
        </w:rPr>
        <w:t>建设兵团教育局、党委</w:t>
      </w:r>
      <w:r>
        <w:rPr>
          <w:rFonts w:ascii="SimSun" w:hAnsi="SimSun" w:eastAsia="SimSun" w:cs="SimSun"/>
          <w:sz w:val="22"/>
          <w:szCs w:val="22"/>
        </w:rPr>
        <w:t xml:space="preserve"> </w:t>
      </w:r>
      <w:r>
        <w:rPr>
          <w:rFonts w:ascii="SimSun" w:hAnsi="SimSun" w:eastAsia="SimSun" w:cs="SimSun"/>
          <w:sz w:val="22"/>
          <w:szCs w:val="22"/>
          <w:spacing w:val="-4"/>
        </w:rPr>
        <w:t>组织部、党委宣传部、党委政法委、网信办、财政局、人力资源社会保</w:t>
      </w:r>
      <w:r>
        <w:rPr>
          <w:rFonts w:ascii="SimSun" w:hAnsi="SimSun" w:eastAsia="SimSun" w:cs="SimSun"/>
          <w:sz w:val="22"/>
          <w:szCs w:val="22"/>
          <w:spacing w:val="-5"/>
        </w:rPr>
        <w:t>障局、团委，部</w:t>
      </w:r>
    </w:p>
    <w:p>
      <w:pPr>
        <w:spacing w:line="219" w:lineRule="auto"/>
        <w:rPr>
          <w:rFonts w:ascii="SimSun" w:hAnsi="SimSun" w:eastAsia="SimSun" w:cs="SimSun"/>
          <w:sz w:val="22"/>
          <w:szCs w:val="22"/>
        </w:rPr>
      </w:pPr>
      <w:r>
        <w:rPr>
          <w:rFonts w:ascii="SimSun" w:hAnsi="SimSun" w:eastAsia="SimSun" w:cs="SimSun"/>
          <w:sz w:val="22"/>
          <w:szCs w:val="22"/>
          <w:spacing w:val="-8"/>
        </w:rPr>
        <w:t>属各高等学校、部省合建各高等学校：</w:t>
      </w:r>
    </w:p>
    <w:p>
      <w:pPr>
        <w:ind w:right="70" w:firstLine="430"/>
        <w:spacing w:before="179" w:line="369" w:lineRule="auto"/>
        <w:jc w:val="both"/>
        <w:rPr>
          <w:rFonts w:ascii="SimSun" w:hAnsi="SimSun" w:eastAsia="SimSun" w:cs="SimSun"/>
          <w:sz w:val="22"/>
          <w:szCs w:val="22"/>
        </w:rPr>
      </w:pPr>
      <w:r>
        <w:rPr>
          <w:rFonts w:ascii="SimSun" w:hAnsi="SimSun" w:eastAsia="SimSun" w:cs="SimSun"/>
          <w:sz w:val="22"/>
          <w:szCs w:val="22"/>
          <w:spacing w:val="-5"/>
        </w:rPr>
        <w:t>为深入贯彻落实习近平新时代中国特色社会主义思想，贯彻落实党的十九大和十九</w:t>
      </w:r>
      <w:r>
        <w:rPr>
          <w:rFonts w:ascii="SimSun" w:hAnsi="SimSun" w:eastAsia="SimSun" w:cs="SimSun"/>
          <w:sz w:val="22"/>
          <w:szCs w:val="22"/>
        </w:rPr>
        <w:t xml:space="preserve"> </w:t>
      </w:r>
      <w:r>
        <w:rPr>
          <w:rFonts w:ascii="SimSun" w:hAnsi="SimSun" w:eastAsia="SimSun" w:cs="SimSun"/>
          <w:sz w:val="22"/>
          <w:szCs w:val="22"/>
          <w:spacing w:val="-5"/>
        </w:rPr>
        <w:t>届二中、三中、四中全会精神，学习贯彻习近平总书记关于教育的重要论述，加快构</w:t>
      </w:r>
      <w:r>
        <w:rPr>
          <w:rFonts w:ascii="SimSun" w:hAnsi="SimSun" w:eastAsia="SimSun" w:cs="SimSun"/>
          <w:sz w:val="22"/>
          <w:szCs w:val="22"/>
          <w:spacing w:val="-6"/>
        </w:rPr>
        <w:t>建</w:t>
      </w:r>
      <w:r>
        <w:rPr>
          <w:rFonts w:ascii="SimSun" w:hAnsi="SimSun" w:eastAsia="SimSun" w:cs="SimSun"/>
          <w:sz w:val="22"/>
          <w:szCs w:val="22"/>
        </w:rPr>
        <w:t xml:space="preserve"> </w:t>
      </w:r>
      <w:r>
        <w:rPr>
          <w:rFonts w:ascii="SimSun" w:hAnsi="SimSun" w:eastAsia="SimSun" w:cs="SimSun"/>
          <w:sz w:val="22"/>
          <w:szCs w:val="22"/>
          <w:spacing w:val="-4"/>
        </w:rPr>
        <w:t>高校思想政治工作体系，努力培养担当民族复兴大任的时代新人，</w:t>
      </w:r>
      <w:r>
        <w:rPr>
          <w:rFonts w:ascii="SimSun" w:hAnsi="SimSun" w:eastAsia="SimSun" w:cs="SimSun"/>
          <w:sz w:val="22"/>
          <w:szCs w:val="22"/>
          <w:spacing w:val="-5"/>
        </w:rPr>
        <w:t>培养德智体美劳全面</w:t>
      </w:r>
    </w:p>
    <w:p>
      <w:pPr>
        <w:spacing w:before="1" w:line="218" w:lineRule="auto"/>
        <w:rPr>
          <w:rFonts w:ascii="SimSun" w:hAnsi="SimSun" w:eastAsia="SimSun" w:cs="SimSun"/>
          <w:sz w:val="22"/>
          <w:szCs w:val="22"/>
        </w:rPr>
      </w:pPr>
      <w:r>
        <w:rPr>
          <w:rFonts w:ascii="SimSun" w:hAnsi="SimSun" w:eastAsia="SimSun" w:cs="SimSun"/>
          <w:sz w:val="22"/>
          <w:szCs w:val="22"/>
          <w:spacing w:val="-6"/>
        </w:rPr>
        <w:t>发展的社会主义建设者和接班人，现提出如下意见。</w:t>
      </w:r>
    </w:p>
    <w:p>
      <w:pPr>
        <w:spacing w:line="381" w:lineRule="auto"/>
        <w:rPr>
          <w:rFonts w:ascii="Arial"/>
          <w:sz w:val="21"/>
        </w:rPr>
      </w:pPr>
      <w:r/>
    </w:p>
    <w:p>
      <w:pPr>
        <w:ind w:left="433"/>
        <w:spacing w:before="72" w:line="221" w:lineRule="auto"/>
        <w:outlineLvl w:val="3"/>
        <w:rPr>
          <w:rFonts w:ascii="SimHei" w:hAnsi="SimHei" w:eastAsia="SimHei" w:cs="SimHei"/>
          <w:sz w:val="22"/>
          <w:szCs w:val="22"/>
        </w:rPr>
      </w:pPr>
      <w:r>
        <w:rPr>
          <w:rFonts w:ascii="SimHei" w:hAnsi="SimHei" w:eastAsia="SimHei" w:cs="SimHei"/>
          <w:sz w:val="22"/>
          <w:szCs w:val="22"/>
          <w:b/>
          <w:bCs/>
          <w:spacing w:val="9"/>
        </w:rPr>
        <w:t>一</w:t>
      </w:r>
      <w:r>
        <w:rPr>
          <w:rFonts w:ascii="SimHei" w:hAnsi="SimHei" w:eastAsia="SimHei" w:cs="SimHei"/>
          <w:sz w:val="22"/>
          <w:szCs w:val="22"/>
          <w:spacing w:val="-64"/>
        </w:rPr>
        <w:t xml:space="preserve"> </w:t>
      </w:r>
      <w:r>
        <w:rPr>
          <w:rFonts w:ascii="SimHei" w:hAnsi="SimHei" w:eastAsia="SimHei" w:cs="SimHei"/>
          <w:sz w:val="22"/>
          <w:szCs w:val="22"/>
          <w:b/>
          <w:bCs/>
          <w:spacing w:val="9"/>
        </w:rPr>
        <w:t>、指导思想和目标任务</w:t>
      </w:r>
    </w:p>
    <w:p>
      <w:pPr>
        <w:spacing w:line="267" w:lineRule="auto"/>
        <w:rPr>
          <w:rFonts w:ascii="Arial"/>
          <w:sz w:val="21"/>
        </w:rPr>
      </w:pPr>
      <w:r/>
    </w:p>
    <w:p>
      <w:pPr>
        <w:ind w:firstLine="430"/>
        <w:spacing w:before="71"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1.</w:t>
      </w:r>
      <w:r>
        <w:rPr>
          <w:rFonts w:ascii="Times New Roman" w:hAnsi="Times New Roman" w:eastAsia="Times New Roman" w:cs="Times New Roman"/>
          <w:sz w:val="22"/>
          <w:szCs w:val="22"/>
          <w:spacing w:val="6"/>
        </w:rPr>
        <w:t xml:space="preserve">  </w:t>
      </w:r>
      <w:r>
        <w:rPr>
          <w:rFonts w:ascii="SimSun" w:hAnsi="SimSun" w:eastAsia="SimSun" w:cs="SimSun"/>
          <w:sz w:val="22"/>
          <w:szCs w:val="22"/>
          <w:b/>
          <w:bCs/>
          <w:spacing w:val="-4"/>
        </w:rPr>
        <w:t>指导思想。</w:t>
      </w:r>
      <w:r>
        <w:rPr>
          <w:rFonts w:ascii="SimSun" w:hAnsi="SimSun" w:eastAsia="SimSun" w:cs="SimSun"/>
          <w:sz w:val="22"/>
          <w:szCs w:val="22"/>
          <w:spacing w:val="13"/>
        </w:rPr>
        <w:t xml:space="preserve"> </w:t>
      </w:r>
      <w:r>
        <w:rPr>
          <w:rFonts w:ascii="SimSun" w:hAnsi="SimSun" w:eastAsia="SimSun" w:cs="SimSun"/>
          <w:sz w:val="22"/>
          <w:szCs w:val="22"/>
          <w:spacing w:val="-4"/>
        </w:rPr>
        <w:t>以习近平新时代中国特色社会主义思想为</w:t>
      </w:r>
      <w:r>
        <w:rPr>
          <w:rFonts w:ascii="SimSun" w:hAnsi="SimSun" w:eastAsia="SimSun" w:cs="SimSun"/>
          <w:sz w:val="22"/>
          <w:szCs w:val="22"/>
          <w:spacing w:val="-5"/>
        </w:rPr>
        <w:t>指导，全面贯彻党的教育</w:t>
      </w:r>
      <w:r>
        <w:rPr>
          <w:rFonts w:ascii="SimSun" w:hAnsi="SimSun" w:eastAsia="SimSun" w:cs="SimSun"/>
          <w:sz w:val="22"/>
          <w:szCs w:val="22"/>
        </w:rPr>
        <w:t xml:space="preserve">  </w:t>
      </w:r>
      <w:r>
        <w:rPr>
          <w:rFonts w:ascii="SimSun" w:hAnsi="SimSun" w:eastAsia="SimSun" w:cs="SimSun"/>
          <w:sz w:val="22"/>
          <w:szCs w:val="22"/>
          <w:spacing w:val="-5"/>
        </w:rPr>
        <w:t>方针，坚持和加强党的全面领导，坚持社会主义办学方向，以立德树人为根本，以理想</w:t>
      </w:r>
      <w:r>
        <w:rPr>
          <w:rFonts w:ascii="SimSun" w:hAnsi="SimSun" w:eastAsia="SimSun" w:cs="SimSun"/>
          <w:sz w:val="22"/>
          <w:szCs w:val="22"/>
          <w:spacing w:val="2"/>
        </w:rPr>
        <w:t xml:space="preserve">  </w:t>
      </w:r>
      <w:r>
        <w:rPr>
          <w:rFonts w:ascii="SimSun" w:hAnsi="SimSun" w:eastAsia="SimSun" w:cs="SimSun"/>
          <w:sz w:val="22"/>
          <w:szCs w:val="22"/>
          <w:spacing w:val="-2"/>
        </w:rPr>
        <w:t>信念教育为核心，以培育和践行社会主义核心价值观为</w:t>
      </w:r>
      <w:r>
        <w:rPr>
          <w:rFonts w:ascii="SimSun" w:hAnsi="SimSun" w:eastAsia="SimSun" w:cs="SimSun"/>
          <w:sz w:val="22"/>
          <w:szCs w:val="22"/>
          <w:spacing w:val="-3"/>
        </w:rPr>
        <w:t>主线，以建立完善全员、全程、</w:t>
      </w:r>
    </w:p>
    <w:p>
      <w:pPr>
        <w:spacing w:before="1" w:line="218" w:lineRule="auto"/>
        <w:rPr>
          <w:rFonts w:ascii="SimSun" w:hAnsi="SimSun" w:eastAsia="SimSun" w:cs="SimSun"/>
          <w:sz w:val="22"/>
          <w:szCs w:val="22"/>
        </w:rPr>
      </w:pPr>
      <w:r>
        <w:rPr>
          <w:rFonts w:ascii="SimSun" w:hAnsi="SimSun" w:eastAsia="SimSun" w:cs="SimSun"/>
          <w:sz w:val="22"/>
          <w:szCs w:val="22"/>
          <w:spacing w:val="-6"/>
        </w:rPr>
        <w:t>全方位育人体制机制为关键，全面提升高校思想政</w:t>
      </w:r>
      <w:r>
        <w:rPr>
          <w:rFonts w:ascii="SimSun" w:hAnsi="SimSun" w:eastAsia="SimSun" w:cs="SimSun"/>
          <w:sz w:val="22"/>
          <w:szCs w:val="22"/>
          <w:spacing w:val="-7"/>
        </w:rPr>
        <w:t>治工作质量。</w:t>
      </w:r>
    </w:p>
    <w:p>
      <w:pPr>
        <w:ind w:right="56" w:firstLine="430"/>
        <w:spacing w:before="167"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2.</w:t>
      </w:r>
      <w:r>
        <w:rPr>
          <w:rFonts w:ascii="Times New Roman" w:hAnsi="Times New Roman" w:eastAsia="Times New Roman" w:cs="Times New Roman"/>
          <w:sz w:val="22"/>
          <w:szCs w:val="22"/>
          <w:spacing w:val="26"/>
          <w:w w:val="101"/>
        </w:rPr>
        <w:t xml:space="preserve">  </w:t>
      </w:r>
      <w:r>
        <w:rPr>
          <w:rFonts w:ascii="SimSun" w:hAnsi="SimSun" w:eastAsia="SimSun" w:cs="SimSun"/>
          <w:sz w:val="22"/>
          <w:szCs w:val="22"/>
          <w:b/>
          <w:bCs/>
          <w:spacing w:val="-4"/>
        </w:rPr>
        <w:t>目标任务。</w:t>
      </w:r>
      <w:r>
        <w:rPr>
          <w:rFonts w:ascii="SimSun" w:hAnsi="SimSun" w:eastAsia="SimSun" w:cs="SimSun"/>
          <w:sz w:val="22"/>
          <w:szCs w:val="22"/>
          <w:spacing w:val="-10"/>
        </w:rPr>
        <w:t xml:space="preserve"> </w:t>
      </w:r>
      <w:r>
        <w:rPr>
          <w:rFonts w:ascii="SimSun" w:hAnsi="SimSun" w:eastAsia="SimSun" w:cs="SimSun"/>
          <w:sz w:val="22"/>
          <w:szCs w:val="22"/>
          <w:spacing w:val="-4"/>
        </w:rPr>
        <w:t>健全立德树人体制机制，把立德树人融入思想道</w:t>
      </w:r>
      <w:r>
        <w:rPr>
          <w:rFonts w:ascii="SimSun" w:hAnsi="SimSun" w:eastAsia="SimSun" w:cs="SimSun"/>
          <w:sz w:val="22"/>
          <w:szCs w:val="22"/>
          <w:spacing w:val="-5"/>
        </w:rPr>
        <w:t>德、文化知识、社</w:t>
      </w:r>
      <w:r>
        <w:rPr>
          <w:rFonts w:ascii="SimSun" w:hAnsi="SimSun" w:eastAsia="SimSun" w:cs="SimSun"/>
          <w:sz w:val="22"/>
          <w:szCs w:val="22"/>
        </w:rPr>
        <w:t xml:space="preserve"> </w:t>
      </w:r>
      <w:r>
        <w:rPr>
          <w:rFonts w:ascii="SimSun" w:hAnsi="SimSun" w:eastAsia="SimSun" w:cs="SimSun"/>
          <w:sz w:val="22"/>
          <w:szCs w:val="22"/>
          <w:spacing w:val="-4"/>
        </w:rPr>
        <w:t>会实践教育各环节，贯通学科体系、教学体系、教材体系、管理体系，加快构建目标明</w:t>
      </w:r>
    </w:p>
    <w:p>
      <w:pPr>
        <w:spacing w:line="218" w:lineRule="auto"/>
        <w:rPr>
          <w:rFonts w:ascii="SimSun" w:hAnsi="SimSun" w:eastAsia="SimSun" w:cs="SimSun"/>
          <w:sz w:val="22"/>
          <w:szCs w:val="22"/>
        </w:rPr>
      </w:pPr>
      <w:r>
        <w:rPr>
          <w:rFonts w:ascii="SimSun" w:hAnsi="SimSun" w:eastAsia="SimSun" w:cs="SimSun"/>
          <w:sz w:val="22"/>
          <w:szCs w:val="22"/>
          <w:spacing w:val="-5"/>
        </w:rPr>
        <w:t>确、内容完善、标准健全、运行科学、保障有力、成效显著的高校思想政治</w:t>
      </w:r>
      <w:r>
        <w:rPr>
          <w:rFonts w:ascii="SimSun" w:hAnsi="SimSun" w:eastAsia="SimSun" w:cs="SimSun"/>
          <w:sz w:val="22"/>
          <w:szCs w:val="22"/>
          <w:spacing w:val="-6"/>
        </w:rPr>
        <w:t>工作体系。</w:t>
      </w:r>
    </w:p>
    <w:p>
      <w:pPr>
        <w:spacing w:line="382" w:lineRule="auto"/>
        <w:rPr>
          <w:rFonts w:ascii="Arial"/>
          <w:sz w:val="21"/>
        </w:rPr>
      </w:pPr>
      <w:r/>
    </w:p>
    <w:p>
      <w:pPr>
        <w:ind w:left="433"/>
        <w:spacing w:before="82" w:line="221" w:lineRule="auto"/>
        <w:outlineLvl w:val="3"/>
        <w:rPr>
          <w:rFonts w:ascii="SimHei" w:hAnsi="SimHei" w:eastAsia="SimHei" w:cs="SimHei"/>
          <w:sz w:val="25"/>
          <w:szCs w:val="25"/>
        </w:rPr>
      </w:pPr>
      <w:r>
        <w:rPr>
          <w:rFonts w:ascii="SimHei" w:hAnsi="SimHei" w:eastAsia="SimHei" w:cs="SimHei"/>
          <w:sz w:val="25"/>
          <w:szCs w:val="25"/>
          <w:b/>
          <w:bCs/>
          <w:spacing w:val="-20"/>
        </w:rPr>
        <w:t>二、</w:t>
      </w:r>
      <w:r>
        <w:rPr>
          <w:rFonts w:ascii="SimHei" w:hAnsi="SimHei" w:eastAsia="SimHei" w:cs="SimHei"/>
          <w:sz w:val="25"/>
          <w:szCs w:val="25"/>
          <w:spacing w:val="-53"/>
        </w:rPr>
        <w:t xml:space="preserve"> </w:t>
      </w:r>
      <w:r>
        <w:rPr>
          <w:rFonts w:ascii="SimHei" w:hAnsi="SimHei" w:eastAsia="SimHei" w:cs="SimHei"/>
          <w:sz w:val="25"/>
          <w:szCs w:val="25"/>
          <w:b/>
          <w:bCs/>
          <w:spacing w:val="-20"/>
        </w:rPr>
        <w:t>理论武装体系</w:t>
      </w:r>
    </w:p>
    <w:p>
      <w:pPr>
        <w:spacing w:line="249" w:lineRule="auto"/>
        <w:rPr>
          <w:rFonts w:ascii="Arial"/>
          <w:sz w:val="21"/>
        </w:rPr>
      </w:pPr>
      <w:r/>
    </w:p>
    <w:p>
      <w:pPr>
        <w:ind w:left="430"/>
        <w:spacing w:before="72" w:line="462" w:lineRule="exact"/>
        <w:rPr>
          <w:rFonts w:ascii="SimSun" w:hAnsi="SimSun" w:eastAsia="SimSun" w:cs="SimSun"/>
          <w:sz w:val="22"/>
          <w:szCs w:val="22"/>
        </w:rPr>
      </w:pPr>
      <w:r>
        <w:rPr>
          <w:rFonts w:ascii="Times New Roman" w:hAnsi="Times New Roman" w:eastAsia="Times New Roman" w:cs="Times New Roman"/>
          <w:sz w:val="22"/>
          <w:szCs w:val="22"/>
          <w:b/>
          <w:bCs/>
          <w:spacing w:val="-4"/>
          <w:position w:val="18"/>
        </w:rPr>
        <w:t>3.</w:t>
      </w:r>
      <w:r>
        <w:rPr>
          <w:rFonts w:ascii="Times New Roman" w:hAnsi="Times New Roman" w:eastAsia="Times New Roman" w:cs="Times New Roman"/>
          <w:sz w:val="22"/>
          <w:szCs w:val="22"/>
          <w:spacing w:val="18"/>
          <w:w w:val="101"/>
          <w:position w:val="18"/>
        </w:rPr>
        <w:t xml:space="preserve">  </w:t>
      </w:r>
      <w:r>
        <w:rPr>
          <w:rFonts w:ascii="SimSun" w:hAnsi="SimSun" w:eastAsia="SimSun" w:cs="SimSun"/>
          <w:sz w:val="22"/>
          <w:szCs w:val="22"/>
          <w:b/>
          <w:bCs/>
          <w:spacing w:val="-4"/>
          <w:position w:val="18"/>
        </w:rPr>
        <w:t>加强政治引领。</w:t>
      </w:r>
      <w:r>
        <w:rPr>
          <w:rFonts w:ascii="SimSun" w:hAnsi="SimSun" w:eastAsia="SimSun" w:cs="SimSun"/>
          <w:sz w:val="22"/>
          <w:szCs w:val="22"/>
          <w:spacing w:val="-7"/>
          <w:position w:val="18"/>
        </w:rPr>
        <w:t xml:space="preserve"> </w:t>
      </w:r>
      <w:r>
        <w:rPr>
          <w:rFonts w:ascii="SimSun" w:hAnsi="SimSun" w:eastAsia="SimSun" w:cs="SimSun"/>
          <w:sz w:val="22"/>
          <w:szCs w:val="22"/>
          <w:spacing w:val="-4"/>
          <w:position w:val="18"/>
        </w:rPr>
        <w:t>把坚持以马克思主义为指导落实到教育教学各方面，对各种错</w:t>
      </w:r>
    </w:p>
    <w:p>
      <w:pPr>
        <w:spacing w:before="1" w:line="218" w:lineRule="auto"/>
        <w:rPr>
          <w:rFonts w:ascii="SimSun" w:hAnsi="SimSun" w:eastAsia="SimSun" w:cs="SimSun"/>
          <w:sz w:val="22"/>
          <w:szCs w:val="22"/>
        </w:rPr>
      </w:pPr>
      <w:r>
        <w:rPr>
          <w:rFonts w:ascii="SimSun" w:hAnsi="SimSun" w:eastAsia="SimSun" w:cs="SimSun"/>
          <w:sz w:val="22"/>
          <w:szCs w:val="22"/>
          <w:spacing w:val="1"/>
        </w:rPr>
        <w:t>误观点和思潮旗帜鲜明予以抵制。全面推动习近平新时代中国特</w:t>
      </w:r>
      <w:r>
        <w:rPr>
          <w:rFonts w:ascii="SimSun" w:hAnsi="SimSun" w:eastAsia="SimSun" w:cs="SimSun"/>
          <w:sz w:val="22"/>
          <w:szCs w:val="22"/>
        </w:rPr>
        <w:t>色社会主义思想进教</w:t>
      </w:r>
    </w:p>
    <w:p>
      <w:pPr>
        <w:sectPr>
          <w:pgSz w:w="10320" w:h="14570"/>
          <w:pgMar w:top="400" w:right="969" w:bottom="400" w:left="1079"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4"/>
        </w:rPr>
        <w:t>192</w:t>
      </w:r>
      <w:r>
        <w:rPr>
          <w:rFonts w:ascii="SimSun" w:hAnsi="SimSun" w:eastAsia="SimSun" w:cs="SimSun"/>
          <w:sz w:val="19"/>
          <w:szCs w:val="19"/>
          <w:spacing w:val="12"/>
        </w:rPr>
        <w:t xml:space="preserve">   </w:t>
      </w:r>
      <w:r>
        <w:rPr>
          <w:rFonts w:ascii="SimSun" w:hAnsi="SimSun" w:eastAsia="SimSun" w:cs="SimSun"/>
          <w:sz w:val="19"/>
          <w:szCs w:val="19"/>
          <w:spacing w:val="-4"/>
        </w:rPr>
        <w:t>第四部分</w:t>
      </w:r>
      <w:r>
        <w:rPr>
          <w:rFonts w:ascii="SimSun" w:hAnsi="SimSun" w:eastAsia="SimSun" w:cs="SimSun"/>
          <w:sz w:val="19"/>
          <w:szCs w:val="19"/>
          <w:spacing w:val="9"/>
        </w:rPr>
        <w:t xml:space="preserve"> </w:t>
      </w:r>
      <w:r>
        <w:rPr>
          <w:rFonts w:ascii="SimSun" w:hAnsi="SimSun" w:eastAsia="SimSun" w:cs="SimSun"/>
          <w:sz w:val="19"/>
          <w:szCs w:val="19"/>
          <w:spacing w:val="-4"/>
        </w:rPr>
        <w:t>相关政策文件及参考资料</w:t>
      </w:r>
    </w:p>
    <w:p>
      <w:pPr>
        <w:spacing w:line="263" w:lineRule="auto"/>
        <w:rPr>
          <w:rFonts w:ascii="Arial"/>
          <w:sz w:val="21"/>
        </w:rPr>
      </w:pPr>
      <w:r/>
    </w:p>
    <w:p>
      <w:pPr>
        <w:ind w:right="55"/>
        <w:spacing w:before="72" w:line="369" w:lineRule="auto"/>
        <w:jc w:val="both"/>
        <w:rPr>
          <w:rFonts w:ascii="SimSun" w:hAnsi="SimSun" w:eastAsia="SimSun" w:cs="SimSun"/>
          <w:sz w:val="22"/>
          <w:szCs w:val="22"/>
        </w:rPr>
      </w:pPr>
      <w:r>
        <w:rPr>
          <w:rFonts w:ascii="SimSun" w:hAnsi="SimSun" w:eastAsia="SimSun" w:cs="SimSun"/>
          <w:sz w:val="22"/>
          <w:szCs w:val="22"/>
          <w:spacing w:val="-4"/>
        </w:rPr>
        <w:t>材、进课堂、进师生头脑，开展理论教育培训，编写出版理论读</w:t>
      </w:r>
      <w:r>
        <w:rPr>
          <w:rFonts w:ascii="SimSun" w:hAnsi="SimSun" w:eastAsia="SimSun" w:cs="SimSun"/>
          <w:sz w:val="22"/>
          <w:szCs w:val="22"/>
          <w:spacing w:val="-5"/>
        </w:rPr>
        <w:t>物，打造示范课堂，运</w:t>
      </w:r>
      <w:r>
        <w:rPr>
          <w:rFonts w:ascii="SimSun" w:hAnsi="SimSun" w:eastAsia="SimSun" w:cs="SimSun"/>
          <w:sz w:val="22"/>
          <w:szCs w:val="22"/>
        </w:rPr>
        <w:t xml:space="preserve"> </w:t>
      </w:r>
      <w:r>
        <w:rPr>
          <w:rFonts w:ascii="SimSun" w:hAnsi="SimSun" w:eastAsia="SimSun" w:cs="SimSun"/>
          <w:sz w:val="22"/>
          <w:szCs w:val="22"/>
          <w:spacing w:val="-5"/>
        </w:rPr>
        <w:t>用各种载体分群体深入开展习近平新时代中国特色社会主义思想学习研究宣传工作。推</w:t>
      </w:r>
      <w:r>
        <w:rPr>
          <w:rFonts w:ascii="SimSun" w:hAnsi="SimSun" w:eastAsia="SimSun" w:cs="SimSun"/>
          <w:sz w:val="22"/>
          <w:szCs w:val="22"/>
          <w:spacing w:val="8"/>
        </w:rPr>
        <w:t xml:space="preserve"> </w:t>
      </w:r>
      <w:r>
        <w:rPr>
          <w:rFonts w:ascii="SimSun" w:hAnsi="SimSun" w:eastAsia="SimSun" w:cs="SimSun"/>
          <w:sz w:val="22"/>
          <w:szCs w:val="22"/>
          <w:spacing w:val="2"/>
        </w:rPr>
        <w:t>动理想信念教育常态化、制度化，加强党史、新中国史</w:t>
      </w:r>
      <w:r>
        <w:rPr>
          <w:rFonts w:ascii="SimSun" w:hAnsi="SimSun" w:eastAsia="SimSun" w:cs="SimSun"/>
          <w:sz w:val="22"/>
          <w:szCs w:val="22"/>
          <w:spacing w:val="1"/>
        </w:rPr>
        <w:t>、改革开放史、社会主义发展</w:t>
      </w:r>
      <w:r>
        <w:rPr>
          <w:rFonts w:ascii="SimSun" w:hAnsi="SimSun" w:eastAsia="SimSun" w:cs="SimSun"/>
          <w:sz w:val="22"/>
          <w:szCs w:val="22"/>
        </w:rPr>
        <w:t xml:space="preserve"> </w:t>
      </w:r>
      <w:r>
        <w:rPr>
          <w:rFonts w:ascii="SimSun" w:hAnsi="SimSun" w:eastAsia="SimSun" w:cs="SimSun"/>
          <w:sz w:val="22"/>
          <w:szCs w:val="22"/>
          <w:spacing w:val="-4"/>
        </w:rPr>
        <w:t>史教育，加强爱国主义、集体主义、社会主义教育，把制度自信的种子播撒进</w:t>
      </w:r>
      <w:r>
        <w:rPr>
          <w:rFonts w:ascii="SimSun" w:hAnsi="SimSun" w:eastAsia="SimSun" w:cs="SimSun"/>
          <w:sz w:val="22"/>
          <w:szCs w:val="22"/>
          <w:spacing w:val="-5"/>
        </w:rPr>
        <w:t>青少年心</w:t>
      </w:r>
      <w:r>
        <w:rPr>
          <w:rFonts w:ascii="SimSun" w:hAnsi="SimSun" w:eastAsia="SimSun" w:cs="SimSun"/>
          <w:sz w:val="22"/>
          <w:szCs w:val="22"/>
        </w:rPr>
        <w:t xml:space="preserve"> </w:t>
      </w:r>
      <w:r>
        <w:rPr>
          <w:rFonts w:ascii="SimSun" w:hAnsi="SimSun" w:eastAsia="SimSun" w:cs="SimSun"/>
          <w:sz w:val="22"/>
          <w:szCs w:val="22"/>
          <w:spacing w:val="-10"/>
        </w:rPr>
        <w:t>灵，引导师生不断增强“四个自信”。推动领导干部、“两院”院士等专家学者、各方面</w:t>
      </w:r>
    </w:p>
    <w:p>
      <w:pPr>
        <w:spacing w:line="219" w:lineRule="auto"/>
        <w:rPr>
          <w:rFonts w:ascii="SimSun" w:hAnsi="SimSun" w:eastAsia="SimSun" w:cs="SimSun"/>
          <w:sz w:val="22"/>
          <w:szCs w:val="22"/>
        </w:rPr>
      </w:pPr>
      <w:r>
        <w:rPr>
          <w:rFonts w:ascii="SimSun" w:hAnsi="SimSun" w:eastAsia="SimSun" w:cs="SimSun"/>
          <w:sz w:val="22"/>
          <w:szCs w:val="22"/>
          <w:spacing w:val="-7"/>
        </w:rPr>
        <w:t>英雄模范人物进校园开展思想政治教育。</w:t>
      </w:r>
    </w:p>
    <w:p>
      <w:pPr>
        <w:ind w:right="58" w:firstLine="420"/>
        <w:spacing w:before="17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4.</w:t>
      </w:r>
      <w:r>
        <w:rPr>
          <w:rFonts w:ascii="Times New Roman" w:hAnsi="Times New Roman" w:eastAsia="Times New Roman" w:cs="Times New Roman"/>
          <w:sz w:val="22"/>
          <w:szCs w:val="22"/>
          <w:spacing w:val="11"/>
        </w:rPr>
        <w:t xml:space="preserve">  </w:t>
      </w:r>
      <w:r>
        <w:rPr>
          <w:rFonts w:ascii="SimSun" w:hAnsi="SimSun" w:eastAsia="SimSun" w:cs="SimSun"/>
          <w:sz w:val="22"/>
          <w:szCs w:val="22"/>
          <w:b/>
          <w:bCs/>
          <w:spacing w:val="-6"/>
        </w:rPr>
        <w:t>厚植爱国情怀。</w:t>
      </w:r>
      <w:r>
        <w:rPr>
          <w:rFonts w:ascii="SimSun" w:hAnsi="SimSun" w:eastAsia="SimSun" w:cs="SimSun"/>
          <w:sz w:val="22"/>
          <w:szCs w:val="22"/>
          <w:spacing w:val="4"/>
        </w:rPr>
        <w:t xml:space="preserve"> </w:t>
      </w:r>
      <w:r>
        <w:rPr>
          <w:rFonts w:ascii="SimSun" w:hAnsi="SimSun" w:eastAsia="SimSun" w:cs="SimSun"/>
          <w:sz w:val="22"/>
          <w:szCs w:val="22"/>
          <w:spacing w:val="-6"/>
        </w:rPr>
        <w:t>贯彻落实《新时代爱国主义教</w:t>
      </w:r>
      <w:r>
        <w:rPr>
          <w:rFonts w:ascii="SimSun" w:hAnsi="SimSun" w:eastAsia="SimSun" w:cs="SimSun"/>
          <w:sz w:val="22"/>
          <w:szCs w:val="22"/>
          <w:spacing w:val="-7"/>
        </w:rPr>
        <w:t>育实施纲要》,打造推广一批富有</w:t>
      </w:r>
      <w:r>
        <w:rPr>
          <w:rFonts w:ascii="SimSun" w:hAnsi="SimSun" w:eastAsia="SimSun" w:cs="SimSun"/>
          <w:sz w:val="22"/>
          <w:szCs w:val="22"/>
        </w:rPr>
        <w:t xml:space="preserve"> </w:t>
      </w:r>
      <w:r>
        <w:rPr>
          <w:rFonts w:ascii="SimSun" w:hAnsi="SimSun" w:eastAsia="SimSun" w:cs="SimSun"/>
          <w:sz w:val="22"/>
          <w:szCs w:val="22"/>
          <w:spacing w:val="2"/>
        </w:rPr>
        <w:t>爱国主义教育意义的文化作品，定期举行集体升</w:t>
      </w:r>
      <w:r>
        <w:rPr>
          <w:rFonts w:ascii="SimSun" w:hAnsi="SimSun" w:eastAsia="SimSun" w:cs="SimSun"/>
          <w:sz w:val="22"/>
          <w:szCs w:val="22"/>
          <w:spacing w:val="1"/>
        </w:rPr>
        <w:t>国旗、唱国歌仪式，有效利用重大活</w:t>
      </w:r>
      <w:r>
        <w:rPr>
          <w:rFonts w:ascii="SimSun" w:hAnsi="SimSun" w:eastAsia="SimSun" w:cs="SimSun"/>
          <w:sz w:val="22"/>
          <w:szCs w:val="22"/>
        </w:rPr>
        <w:t xml:space="preserve"> </w:t>
      </w:r>
      <w:r>
        <w:rPr>
          <w:rFonts w:ascii="SimSun" w:hAnsi="SimSun" w:eastAsia="SimSun" w:cs="SimSun"/>
          <w:sz w:val="22"/>
          <w:szCs w:val="22"/>
          <w:spacing w:val="-4"/>
        </w:rPr>
        <w:t>动、开学典礼、毕业典礼、重大纪念日、主题党团日等契机和重点文化</w:t>
      </w:r>
      <w:r>
        <w:rPr>
          <w:rFonts w:ascii="SimSun" w:hAnsi="SimSun" w:eastAsia="SimSun" w:cs="SimSun"/>
          <w:sz w:val="22"/>
          <w:szCs w:val="22"/>
          <w:spacing w:val="-5"/>
        </w:rPr>
        <w:t>基础设施开展爱</w:t>
      </w:r>
    </w:p>
    <w:p>
      <w:pPr>
        <w:spacing w:line="219" w:lineRule="auto"/>
        <w:rPr>
          <w:rFonts w:ascii="SimSun" w:hAnsi="SimSun" w:eastAsia="SimSun" w:cs="SimSun"/>
          <w:sz w:val="22"/>
          <w:szCs w:val="22"/>
        </w:rPr>
      </w:pPr>
      <w:r>
        <w:rPr>
          <w:rFonts w:ascii="SimSun" w:hAnsi="SimSun" w:eastAsia="SimSun" w:cs="SimSun"/>
          <w:sz w:val="22"/>
          <w:szCs w:val="22"/>
          <w:spacing w:val="-9"/>
        </w:rPr>
        <w:t>国主义教育。</w:t>
      </w:r>
    </w:p>
    <w:p>
      <w:pPr>
        <w:ind w:right="57" w:firstLine="420"/>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5.</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4"/>
        </w:rPr>
        <w:t>强化价值引导。</w:t>
      </w:r>
      <w:r>
        <w:rPr>
          <w:rFonts w:ascii="SimSun" w:hAnsi="SimSun" w:eastAsia="SimSun" w:cs="SimSun"/>
          <w:sz w:val="22"/>
          <w:szCs w:val="22"/>
          <w:spacing w:val="33"/>
        </w:rPr>
        <w:t xml:space="preserve"> </w:t>
      </w:r>
      <w:r>
        <w:rPr>
          <w:rFonts w:ascii="SimSun" w:hAnsi="SimSun" w:eastAsia="SimSun" w:cs="SimSun"/>
          <w:sz w:val="22"/>
          <w:szCs w:val="22"/>
          <w:spacing w:val="-4"/>
        </w:rPr>
        <w:t>研究制定体现社会主义核心价值观要求的师生行为规</w:t>
      </w:r>
      <w:r>
        <w:rPr>
          <w:rFonts w:ascii="SimSun" w:hAnsi="SimSun" w:eastAsia="SimSun" w:cs="SimSun"/>
          <w:sz w:val="22"/>
          <w:szCs w:val="22"/>
          <w:spacing w:val="-5"/>
        </w:rPr>
        <w:t>范，组织</w:t>
      </w:r>
      <w:r>
        <w:rPr>
          <w:rFonts w:ascii="SimSun" w:hAnsi="SimSun" w:eastAsia="SimSun" w:cs="SimSun"/>
          <w:sz w:val="22"/>
          <w:szCs w:val="22"/>
        </w:rPr>
        <w:t xml:space="preserve"> </w:t>
      </w:r>
      <w:r>
        <w:rPr>
          <w:rFonts w:ascii="SimSun" w:hAnsi="SimSun" w:eastAsia="SimSun" w:cs="SimSun"/>
          <w:sz w:val="22"/>
          <w:szCs w:val="22"/>
          <w:spacing w:val="-4"/>
        </w:rPr>
        <w:t>国家勋章和国家荣誉称号获得者、最美奋斗者、改革先锋、时代楷模等</w:t>
      </w:r>
      <w:r>
        <w:rPr>
          <w:rFonts w:ascii="SimSun" w:hAnsi="SimSun" w:eastAsia="SimSun" w:cs="SimSun"/>
          <w:sz w:val="22"/>
          <w:szCs w:val="22"/>
          <w:spacing w:val="-5"/>
        </w:rPr>
        <w:t>新时代先进人物</w:t>
      </w:r>
      <w:r>
        <w:rPr>
          <w:rFonts w:ascii="SimSun" w:hAnsi="SimSun" w:eastAsia="SimSun" w:cs="SimSun"/>
          <w:sz w:val="22"/>
          <w:szCs w:val="22"/>
        </w:rPr>
        <w:t xml:space="preserve"> </w:t>
      </w:r>
      <w:r>
        <w:rPr>
          <w:rFonts w:ascii="SimSun" w:hAnsi="SimSun" w:eastAsia="SimSun" w:cs="SimSun"/>
          <w:sz w:val="22"/>
          <w:szCs w:val="22"/>
          <w:spacing w:val="1"/>
        </w:rPr>
        <w:t>走进高校，面向广大师生开展思想政治教育。开展教书育人楷模、思政课教师年度人</w:t>
      </w:r>
    </w:p>
    <w:p>
      <w:pPr>
        <w:spacing w:line="218" w:lineRule="auto"/>
        <w:rPr>
          <w:rFonts w:ascii="SimSun" w:hAnsi="SimSun" w:eastAsia="SimSun" w:cs="SimSun"/>
          <w:sz w:val="22"/>
          <w:szCs w:val="22"/>
        </w:rPr>
      </w:pPr>
      <w:r>
        <w:rPr>
          <w:rFonts w:ascii="SimSun" w:hAnsi="SimSun" w:eastAsia="SimSun" w:cs="SimSun"/>
          <w:sz w:val="22"/>
          <w:szCs w:val="22"/>
          <w:spacing w:val="-6"/>
        </w:rPr>
        <w:t>物、高校辅导员年度人物、大学生年度人物等先进典型的宣传选树。</w:t>
      </w:r>
    </w:p>
    <w:p>
      <w:pPr>
        <w:spacing w:line="412" w:lineRule="auto"/>
        <w:rPr>
          <w:rFonts w:ascii="Arial"/>
          <w:sz w:val="21"/>
        </w:rPr>
      </w:pPr>
      <w:r/>
    </w:p>
    <w:p>
      <w:pPr>
        <w:ind w:left="423"/>
        <w:spacing w:before="82" w:line="221" w:lineRule="auto"/>
        <w:outlineLvl w:val="3"/>
        <w:rPr>
          <w:rFonts w:ascii="SimHei" w:hAnsi="SimHei" w:eastAsia="SimHei" w:cs="SimHei"/>
          <w:sz w:val="25"/>
          <w:szCs w:val="25"/>
        </w:rPr>
      </w:pPr>
      <w:r>
        <w:rPr>
          <w:rFonts w:ascii="SimHei" w:hAnsi="SimHei" w:eastAsia="SimHei" w:cs="SimHei"/>
          <w:sz w:val="25"/>
          <w:szCs w:val="25"/>
          <w:b/>
          <w:bCs/>
          <w:spacing w:val="-21"/>
        </w:rPr>
        <w:t>三、</w:t>
      </w:r>
      <w:r>
        <w:rPr>
          <w:rFonts w:ascii="SimHei" w:hAnsi="SimHei" w:eastAsia="SimHei" w:cs="SimHei"/>
          <w:sz w:val="25"/>
          <w:szCs w:val="25"/>
          <w:spacing w:val="-63"/>
        </w:rPr>
        <w:t xml:space="preserve"> </w:t>
      </w:r>
      <w:r>
        <w:rPr>
          <w:rFonts w:ascii="SimHei" w:hAnsi="SimHei" w:eastAsia="SimHei" w:cs="SimHei"/>
          <w:sz w:val="25"/>
          <w:szCs w:val="25"/>
          <w:b/>
          <w:bCs/>
          <w:spacing w:val="-21"/>
        </w:rPr>
        <w:t>学科教学体系</w:t>
      </w:r>
    </w:p>
    <w:p>
      <w:pPr>
        <w:ind w:right="59" w:firstLine="420"/>
        <w:spacing w:before="302"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6.</w:t>
      </w:r>
      <w:r>
        <w:rPr>
          <w:rFonts w:ascii="Times New Roman" w:hAnsi="Times New Roman" w:eastAsia="Times New Roman" w:cs="Times New Roman"/>
          <w:sz w:val="22"/>
          <w:szCs w:val="22"/>
          <w:spacing w:val="3"/>
        </w:rPr>
        <w:t xml:space="preserve">  </w:t>
      </w:r>
      <w:r>
        <w:rPr>
          <w:rFonts w:ascii="SimSun" w:hAnsi="SimSun" w:eastAsia="SimSun" w:cs="SimSun"/>
          <w:sz w:val="22"/>
          <w:szCs w:val="22"/>
          <w:b/>
          <w:bCs/>
          <w:spacing w:val="-4"/>
        </w:rPr>
        <w:t>办好思想政治理论课。</w:t>
      </w:r>
      <w:r>
        <w:rPr>
          <w:rFonts w:ascii="SimSun" w:hAnsi="SimSun" w:eastAsia="SimSun" w:cs="SimSun"/>
          <w:sz w:val="22"/>
          <w:szCs w:val="22"/>
          <w:spacing w:val="13"/>
        </w:rPr>
        <w:t xml:space="preserve"> </w:t>
      </w:r>
      <w:r>
        <w:rPr>
          <w:rFonts w:ascii="SimSun" w:hAnsi="SimSun" w:eastAsia="SimSun" w:cs="SimSun"/>
          <w:sz w:val="22"/>
          <w:szCs w:val="22"/>
          <w:spacing w:val="-4"/>
        </w:rPr>
        <w:t>按照“八个相统一</w:t>
      </w:r>
      <w:r>
        <w:rPr>
          <w:rFonts w:ascii="SimSun" w:hAnsi="SimSun" w:eastAsia="SimSun" w:cs="SimSun"/>
          <w:sz w:val="22"/>
          <w:szCs w:val="22"/>
          <w:spacing w:val="-80"/>
        </w:rPr>
        <w:t xml:space="preserve"> </w:t>
      </w:r>
      <w:r>
        <w:rPr>
          <w:rFonts w:ascii="SimSun" w:hAnsi="SimSun" w:eastAsia="SimSun" w:cs="SimSun"/>
          <w:sz w:val="22"/>
          <w:szCs w:val="22"/>
          <w:spacing w:val="-4"/>
        </w:rPr>
        <w:t>”</w:t>
      </w:r>
      <w:r>
        <w:rPr>
          <w:rFonts w:ascii="SimSun" w:hAnsi="SimSun" w:eastAsia="SimSun" w:cs="SimSun"/>
          <w:sz w:val="22"/>
          <w:szCs w:val="22"/>
          <w:spacing w:val="-5"/>
        </w:rPr>
        <w:t>要求，扎实推进思想政治理论课建</w:t>
      </w:r>
      <w:r>
        <w:rPr>
          <w:rFonts w:ascii="SimSun" w:hAnsi="SimSun" w:eastAsia="SimSun" w:cs="SimSun"/>
          <w:sz w:val="22"/>
          <w:szCs w:val="22"/>
        </w:rPr>
        <w:t xml:space="preserve"> </w:t>
      </w:r>
      <w:r>
        <w:rPr>
          <w:rFonts w:ascii="SimSun" w:hAnsi="SimSun" w:eastAsia="SimSun" w:cs="SimSun"/>
          <w:sz w:val="22"/>
          <w:szCs w:val="22"/>
          <w:spacing w:val="-4"/>
        </w:rPr>
        <w:t>设思路创优、师资创优、教材创优、教法创优、机制创优、环境创优</w:t>
      </w:r>
      <w:r>
        <w:rPr>
          <w:rFonts w:ascii="SimSun" w:hAnsi="SimSun" w:eastAsia="SimSun" w:cs="SimSun"/>
          <w:sz w:val="22"/>
          <w:szCs w:val="22"/>
          <w:spacing w:val="-5"/>
        </w:rPr>
        <w:t>。遴选名师大师参</w:t>
      </w:r>
      <w:r>
        <w:rPr>
          <w:rFonts w:ascii="SimSun" w:hAnsi="SimSun" w:eastAsia="SimSun" w:cs="SimSun"/>
          <w:sz w:val="22"/>
          <w:szCs w:val="22"/>
        </w:rPr>
        <w:t xml:space="preserve"> </w:t>
      </w:r>
      <w:r>
        <w:rPr>
          <w:rFonts w:ascii="SimSun" w:hAnsi="SimSun" w:eastAsia="SimSun" w:cs="SimSun"/>
          <w:sz w:val="22"/>
          <w:szCs w:val="22"/>
          <w:spacing w:val="-4"/>
        </w:rPr>
        <w:t>与思想政治理论课讲授。把新媒体新技术引入</w:t>
      </w:r>
      <w:r>
        <w:rPr>
          <w:rFonts w:ascii="SimSun" w:hAnsi="SimSun" w:eastAsia="SimSun" w:cs="SimSun"/>
          <w:sz w:val="22"/>
          <w:szCs w:val="22"/>
          <w:spacing w:val="-5"/>
        </w:rPr>
        <w:t>高校思想政治理论课教学，打造高校思想</w:t>
      </w:r>
    </w:p>
    <w:p>
      <w:pPr>
        <w:spacing w:line="219" w:lineRule="auto"/>
        <w:rPr>
          <w:rFonts w:ascii="SimSun" w:hAnsi="SimSun" w:eastAsia="SimSun" w:cs="SimSun"/>
          <w:sz w:val="22"/>
          <w:szCs w:val="22"/>
        </w:rPr>
      </w:pPr>
      <w:r>
        <w:rPr>
          <w:rFonts w:ascii="SimSun" w:hAnsi="SimSun" w:eastAsia="SimSun" w:cs="SimSun"/>
          <w:sz w:val="22"/>
          <w:szCs w:val="22"/>
          <w:spacing w:val="-7"/>
        </w:rPr>
        <w:t>政治理论课资源平台和网络集体备课平台。</w:t>
      </w:r>
    </w:p>
    <w:p>
      <w:pPr>
        <w:ind w:firstLine="420"/>
        <w:spacing w:before="174"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7.</w:t>
      </w:r>
      <w:r>
        <w:rPr>
          <w:rFonts w:ascii="Times New Roman" w:hAnsi="Times New Roman" w:eastAsia="Times New Roman" w:cs="Times New Roman"/>
          <w:sz w:val="22"/>
          <w:szCs w:val="22"/>
          <w:spacing w:val="54"/>
        </w:rPr>
        <w:t xml:space="preserve"> </w:t>
      </w:r>
      <w:r>
        <w:rPr>
          <w:rFonts w:ascii="SimSun" w:hAnsi="SimSun" w:eastAsia="SimSun" w:cs="SimSun"/>
          <w:sz w:val="22"/>
          <w:szCs w:val="22"/>
          <w:b/>
          <w:bCs/>
          <w:spacing w:val="-4"/>
        </w:rPr>
        <w:t>强化哲学社会科学育人作用。</w:t>
      </w:r>
      <w:r>
        <w:rPr>
          <w:rFonts w:ascii="SimSun" w:hAnsi="SimSun" w:eastAsia="SimSun" w:cs="SimSun"/>
          <w:sz w:val="22"/>
          <w:szCs w:val="22"/>
          <w:spacing w:val="23"/>
        </w:rPr>
        <w:t xml:space="preserve"> </w:t>
      </w:r>
      <w:r>
        <w:rPr>
          <w:rFonts w:ascii="SimSun" w:hAnsi="SimSun" w:eastAsia="SimSun" w:cs="SimSun"/>
          <w:sz w:val="22"/>
          <w:szCs w:val="22"/>
          <w:spacing w:val="-4"/>
        </w:rPr>
        <w:t>强化马克思主义理论学科引领作用，推出一批中</w:t>
      </w:r>
      <w:r>
        <w:rPr>
          <w:rFonts w:ascii="SimSun" w:hAnsi="SimSun" w:eastAsia="SimSun" w:cs="SimSun"/>
          <w:sz w:val="22"/>
          <w:szCs w:val="22"/>
        </w:rPr>
        <w:t xml:space="preserve"> </w:t>
      </w:r>
      <w:r>
        <w:rPr>
          <w:rFonts w:ascii="SimSun" w:hAnsi="SimSun" w:eastAsia="SimSun" w:cs="SimSun"/>
          <w:sz w:val="22"/>
          <w:szCs w:val="22"/>
          <w:spacing w:val="-5"/>
        </w:rPr>
        <w:t>国特色哲学社会科学精品力作。加强哲学社会科学教材规划编审和规范选用工作。加大</w:t>
      </w:r>
      <w:r>
        <w:rPr>
          <w:rFonts w:ascii="SimSun" w:hAnsi="SimSun" w:eastAsia="SimSun" w:cs="SimSun"/>
          <w:sz w:val="22"/>
          <w:szCs w:val="22"/>
          <w:spacing w:val="9"/>
        </w:rPr>
        <w:t xml:space="preserve"> </w:t>
      </w:r>
      <w:r>
        <w:rPr>
          <w:rFonts w:ascii="SimSun" w:hAnsi="SimSun" w:eastAsia="SimSun" w:cs="SimSun"/>
          <w:sz w:val="22"/>
          <w:szCs w:val="22"/>
          <w:spacing w:val="-4"/>
        </w:rPr>
        <w:t>哲学社会科学各学科专业中的马克思主义理论类课程建设。扎</w:t>
      </w:r>
      <w:r>
        <w:rPr>
          <w:rFonts w:ascii="SimSun" w:hAnsi="SimSun" w:eastAsia="SimSun" w:cs="SimSun"/>
          <w:sz w:val="22"/>
          <w:szCs w:val="22"/>
          <w:spacing w:val="-5"/>
        </w:rPr>
        <w:t>实推进哲学社会科学专业</w:t>
      </w:r>
      <w:r>
        <w:rPr>
          <w:rFonts w:ascii="SimSun" w:hAnsi="SimSun" w:eastAsia="SimSun" w:cs="SimSun"/>
          <w:sz w:val="22"/>
          <w:szCs w:val="22"/>
        </w:rPr>
        <w:t xml:space="preserve"> </w:t>
      </w:r>
      <w:r>
        <w:rPr>
          <w:rFonts w:ascii="SimSun" w:hAnsi="SimSun" w:eastAsia="SimSun" w:cs="SimSun"/>
          <w:sz w:val="22"/>
          <w:szCs w:val="22"/>
          <w:spacing w:val="-4"/>
        </w:rPr>
        <w:t>课程思政建设，文学、历史学、哲学类专业课程要帮助学生掌握</w:t>
      </w:r>
      <w:r>
        <w:rPr>
          <w:rFonts w:ascii="SimSun" w:hAnsi="SimSun" w:eastAsia="SimSun" w:cs="SimSun"/>
          <w:sz w:val="22"/>
          <w:szCs w:val="22"/>
          <w:spacing w:val="-5"/>
        </w:rPr>
        <w:t>马克思主义世界观和方</w:t>
      </w:r>
      <w:r>
        <w:rPr>
          <w:rFonts w:ascii="SimSun" w:hAnsi="SimSun" w:eastAsia="SimSun" w:cs="SimSun"/>
          <w:sz w:val="22"/>
          <w:szCs w:val="22"/>
        </w:rPr>
        <w:t xml:space="preserve"> </w:t>
      </w:r>
      <w:r>
        <w:rPr>
          <w:rFonts w:ascii="SimSun" w:hAnsi="SimSun" w:eastAsia="SimSun" w:cs="SimSun"/>
          <w:sz w:val="22"/>
          <w:szCs w:val="22"/>
          <w:spacing w:val="-4"/>
        </w:rPr>
        <w:t>法论，从历史与现实、理论与实践等相结合的维度深刻理解习近平新时代中国特色社会</w:t>
      </w:r>
      <w:r>
        <w:rPr>
          <w:rFonts w:ascii="SimSun" w:hAnsi="SimSun" w:eastAsia="SimSun" w:cs="SimSun"/>
          <w:sz w:val="22"/>
          <w:szCs w:val="22"/>
          <w:spacing w:val="10"/>
        </w:rPr>
        <w:t xml:space="preserve"> </w:t>
      </w:r>
      <w:r>
        <w:rPr>
          <w:rFonts w:ascii="SimSun" w:hAnsi="SimSun" w:eastAsia="SimSun" w:cs="SimSun"/>
          <w:sz w:val="22"/>
          <w:szCs w:val="22"/>
          <w:spacing w:val="-5"/>
        </w:rPr>
        <w:t>主义思想。经济学、管理学、法学类专业课程要培育学生经世济民、诚信服务、德法兼</w:t>
      </w:r>
      <w:r>
        <w:rPr>
          <w:rFonts w:ascii="SimSun" w:hAnsi="SimSun" w:eastAsia="SimSun" w:cs="SimSun"/>
          <w:sz w:val="22"/>
          <w:szCs w:val="22"/>
          <w:spacing w:val="7"/>
        </w:rPr>
        <w:t xml:space="preserve"> </w:t>
      </w:r>
      <w:r>
        <w:rPr>
          <w:rFonts w:ascii="SimSun" w:hAnsi="SimSun" w:eastAsia="SimSun" w:cs="SimSun"/>
          <w:sz w:val="22"/>
          <w:szCs w:val="22"/>
          <w:spacing w:val="-3"/>
        </w:rPr>
        <w:t>修的职业素养。教育学类专业课程要注重加强师德师风教育，引导学生树立学为人师、</w:t>
      </w:r>
    </w:p>
    <w:p>
      <w:pPr>
        <w:spacing w:line="220" w:lineRule="auto"/>
        <w:rPr>
          <w:rFonts w:ascii="SimSun" w:hAnsi="SimSun" w:eastAsia="SimSun" w:cs="SimSun"/>
          <w:sz w:val="22"/>
          <w:szCs w:val="22"/>
        </w:rPr>
      </w:pPr>
      <w:r>
        <w:rPr>
          <w:rFonts w:ascii="SimSun" w:hAnsi="SimSun" w:eastAsia="SimSun" w:cs="SimSun"/>
          <w:sz w:val="22"/>
          <w:szCs w:val="22"/>
          <w:spacing w:val="-11"/>
        </w:rPr>
        <w:t>行为世范的职业理想。</w:t>
      </w:r>
    </w:p>
    <w:p>
      <w:pPr>
        <w:ind w:left="420"/>
        <w:spacing w:before="172" w:line="219" w:lineRule="auto"/>
        <w:rPr>
          <w:rFonts w:ascii="SimSun" w:hAnsi="SimSun" w:eastAsia="SimSun" w:cs="SimSun"/>
          <w:sz w:val="22"/>
          <w:szCs w:val="22"/>
        </w:rPr>
      </w:pPr>
      <w:r>
        <w:rPr>
          <w:rFonts w:ascii="Times New Roman" w:hAnsi="Times New Roman" w:eastAsia="Times New Roman" w:cs="Times New Roman"/>
          <w:sz w:val="22"/>
          <w:szCs w:val="22"/>
          <w:b/>
          <w:bCs/>
          <w:spacing w:val="-3"/>
        </w:rPr>
        <w:t>8.</w:t>
      </w:r>
      <w:r>
        <w:rPr>
          <w:rFonts w:ascii="Times New Roman" w:hAnsi="Times New Roman" w:eastAsia="Times New Roman" w:cs="Times New Roman"/>
          <w:sz w:val="22"/>
          <w:szCs w:val="22"/>
          <w:spacing w:val="40"/>
          <w:w w:val="101"/>
        </w:rPr>
        <w:t xml:space="preserve"> </w:t>
      </w:r>
      <w:r>
        <w:rPr>
          <w:rFonts w:ascii="SimSun" w:hAnsi="SimSun" w:eastAsia="SimSun" w:cs="SimSun"/>
          <w:sz w:val="22"/>
          <w:szCs w:val="22"/>
          <w:b/>
          <w:bCs/>
          <w:spacing w:val="-3"/>
        </w:rPr>
        <w:t>全面推进所有学科课程思政建设。</w:t>
      </w:r>
      <w:r>
        <w:rPr>
          <w:rFonts w:ascii="SimSun" w:hAnsi="SimSun" w:eastAsia="SimSun" w:cs="SimSun"/>
          <w:sz w:val="22"/>
          <w:szCs w:val="22"/>
          <w:spacing w:val="13"/>
        </w:rPr>
        <w:t xml:space="preserve"> </w:t>
      </w:r>
      <w:r>
        <w:rPr>
          <w:rFonts w:ascii="SimSun" w:hAnsi="SimSun" w:eastAsia="SimSun" w:cs="SimSun"/>
          <w:sz w:val="22"/>
          <w:szCs w:val="22"/>
          <w:spacing w:val="-3"/>
        </w:rPr>
        <w:t>统筹课程思政与思政课</w:t>
      </w:r>
      <w:r>
        <w:rPr>
          <w:rFonts w:ascii="SimSun" w:hAnsi="SimSun" w:eastAsia="SimSun" w:cs="SimSun"/>
          <w:sz w:val="22"/>
          <w:szCs w:val="22"/>
          <w:spacing w:val="-4"/>
        </w:rPr>
        <w:t>程建设，构建全面覆</w:t>
      </w:r>
    </w:p>
    <w:p>
      <w:pPr>
        <w:sectPr>
          <w:pgSz w:w="10320" w:h="14570"/>
          <w:pgMar w:top="400" w:right="1090" w:bottom="400" w:left="969" w:header="0" w:footer="0" w:gutter="0"/>
        </w:sectPr>
        <w:rPr/>
      </w:pPr>
    </w:p>
    <w:p>
      <w:pPr>
        <w:ind w:right="65"/>
        <w:spacing w:before="68" w:line="219" w:lineRule="auto"/>
        <w:jc w:val="right"/>
        <w:rPr>
          <w:rFonts w:ascii="SimSun" w:hAnsi="SimSun" w:eastAsia="SimSun" w:cs="SimSun"/>
          <w:sz w:val="21"/>
          <w:szCs w:val="21"/>
        </w:rPr>
      </w:pPr>
      <w:bookmarkStart w:name="_bookmark31" w:id="29"/>
      <w:bookmarkEnd w:id="29"/>
      <w:r>
        <w:rPr>
          <w:rFonts w:ascii="SimSun" w:hAnsi="SimSun" w:eastAsia="SimSun" w:cs="SimSun"/>
          <w:sz w:val="21"/>
          <w:szCs w:val="21"/>
          <w:spacing w:val="-23"/>
          <w:w w:val="99"/>
        </w:rPr>
        <w:t>二、相关政策文件</w:t>
      </w:r>
      <w:r>
        <w:rPr>
          <w:rFonts w:ascii="SimSun" w:hAnsi="SimSun" w:eastAsia="SimSun" w:cs="SimSun"/>
          <w:sz w:val="21"/>
          <w:szCs w:val="21"/>
          <w:spacing w:val="10"/>
        </w:rPr>
        <w:t xml:space="preserve">   </w:t>
      </w:r>
      <w:r>
        <w:rPr>
          <w:rFonts w:ascii="SimSun" w:hAnsi="SimSun" w:eastAsia="SimSun" w:cs="SimSun"/>
          <w:sz w:val="21"/>
          <w:szCs w:val="21"/>
          <w:spacing w:val="-23"/>
          <w:w w:val="99"/>
        </w:rPr>
        <w:t>193</w:t>
      </w:r>
    </w:p>
    <w:p>
      <w:pPr>
        <w:spacing w:line="278" w:lineRule="auto"/>
        <w:rPr>
          <w:rFonts w:ascii="Arial"/>
          <w:sz w:val="21"/>
        </w:rPr>
      </w:pPr>
      <w:r/>
    </w:p>
    <w:p>
      <w:pPr>
        <w:ind w:right="76"/>
        <w:spacing w:before="68" w:line="387" w:lineRule="auto"/>
        <w:jc w:val="both"/>
        <w:rPr>
          <w:rFonts w:ascii="SimSun" w:hAnsi="SimSun" w:eastAsia="SimSun" w:cs="SimSun"/>
          <w:sz w:val="21"/>
          <w:szCs w:val="21"/>
        </w:rPr>
      </w:pPr>
      <w:r>
        <w:rPr>
          <w:rFonts w:ascii="SimSun" w:hAnsi="SimSun" w:eastAsia="SimSun" w:cs="SimSun"/>
          <w:sz w:val="21"/>
          <w:szCs w:val="21"/>
          <w:spacing w:val="5"/>
        </w:rPr>
        <w:t>盖、类型丰富、层次递进、相互支撑的课程体系。重点建设一批提高大学生思想道德修</w:t>
      </w:r>
      <w:r>
        <w:rPr>
          <w:rFonts w:ascii="SimSun" w:hAnsi="SimSun" w:eastAsia="SimSun" w:cs="SimSun"/>
          <w:sz w:val="21"/>
          <w:szCs w:val="21"/>
          <w:spacing w:val="7"/>
        </w:rPr>
        <w:t xml:space="preserve"> </w:t>
      </w:r>
      <w:r>
        <w:rPr>
          <w:rFonts w:ascii="SimSun" w:hAnsi="SimSun" w:eastAsia="SimSun" w:cs="SimSun"/>
          <w:sz w:val="21"/>
          <w:szCs w:val="21"/>
          <w:spacing w:val="5"/>
        </w:rPr>
        <w:t>养、人文素质、科学精神和认知能力的公共基础课程。理</w:t>
      </w:r>
      <w:r>
        <w:rPr>
          <w:rFonts w:ascii="SimSun" w:hAnsi="SimSun" w:eastAsia="SimSun" w:cs="SimSun"/>
          <w:sz w:val="21"/>
          <w:szCs w:val="21"/>
          <w:spacing w:val="4"/>
        </w:rPr>
        <w:t>学、工学类专业课程要注重科</w:t>
      </w:r>
      <w:r>
        <w:rPr>
          <w:rFonts w:ascii="SimSun" w:hAnsi="SimSun" w:eastAsia="SimSun" w:cs="SimSun"/>
          <w:sz w:val="21"/>
          <w:szCs w:val="21"/>
        </w:rPr>
        <w:t xml:space="preserve"> </w:t>
      </w:r>
      <w:r>
        <w:rPr>
          <w:rFonts w:ascii="SimSun" w:hAnsi="SimSun" w:eastAsia="SimSun" w:cs="SimSun"/>
          <w:sz w:val="21"/>
          <w:szCs w:val="21"/>
          <w:spacing w:val="5"/>
        </w:rPr>
        <w:t>学思维方法的训练和科技伦理的教育，培养学生探索未知、追求真理、勇攀科</w:t>
      </w:r>
      <w:r>
        <w:rPr>
          <w:rFonts w:ascii="SimSun" w:hAnsi="SimSun" w:eastAsia="SimSun" w:cs="SimSun"/>
          <w:sz w:val="21"/>
          <w:szCs w:val="21"/>
          <w:spacing w:val="4"/>
        </w:rPr>
        <w:t>学高峰的</w:t>
      </w:r>
      <w:r>
        <w:rPr>
          <w:rFonts w:ascii="SimSun" w:hAnsi="SimSun" w:eastAsia="SimSun" w:cs="SimSun"/>
          <w:sz w:val="21"/>
          <w:szCs w:val="21"/>
        </w:rPr>
        <w:t xml:space="preserve"> </w:t>
      </w:r>
      <w:r>
        <w:rPr>
          <w:rFonts w:ascii="SimSun" w:hAnsi="SimSun" w:eastAsia="SimSun" w:cs="SimSun"/>
          <w:sz w:val="21"/>
          <w:szCs w:val="21"/>
          <w:spacing w:val="5"/>
        </w:rPr>
        <w:t>责任感和使命感，培养学生精益求精的大国工匠精神。农学类</w:t>
      </w:r>
      <w:r>
        <w:rPr>
          <w:rFonts w:ascii="SimSun" w:hAnsi="SimSun" w:eastAsia="SimSun" w:cs="SimSun"/>
          <w:sz w:val="21"/>
          <w:szCs w:val="21"/>
          <w:spacing w:val="4"/>
        </w:rPr>
        <w:t>专业课程要注重培养学生</w:t>
      </w:r>
      <w:r>
        <w:rPr>
          <w:rFonts w:ascii="SimSun" w:hAnsi="SimSun" w:eastAsia="SimSun" w:cs="SimSun"/>
          <w:sz w:val="21"/>
          <w:szCs w:val="21"/>
        </w:rPr>
        <w:t xml:space="preserve"> </w:t>
      </w:r>
      <w:r>
        <w:rPr>
          <w:rFonts w:ascii="SimSun" w:hAnsi="SimSun" w:eastAsia="SimSun" w:cs="SimSun"/>
          <w:sz w:val="21"/>
          <w:szCs w:val="21"/>
          <w:spacing w:val="5"/>
        </w:rPr>
        <w:t>的大国“三农”情怀，引导学生“懂农业、爱农村、爱农民”</w:t>
      </w:r>
      <w:r>
        <w:rPr>
          <w:rFonts w:ascii="SimSun" w:hAnsi="SimSun" w:eastAsia="SimSun" w:cs="SimSun"/>
          <w:sz w:val="21"/>
          <w:szCs w:val="21"/>
          <w:spacing w:val="4"/>
        </w:rPr>
        <w:t>。医学类专业课程要注重</w:t>
      </w:r>
      <w:r>
        <w:rPr>
          <w:rFonts w:ascii="SimSun" w:hAnsi="SimSun" w:eastAsia="SimSun" w:cs="SimSun"/>
          <w:sz w:val="21"/>
          <w:szCs w:val="21"/>
        </w:rPr>
        <w:t xml:space="preserve"> </w:t>
      </w:r>
      <w:r>
        <w:rPr>
          <w:rFonts w:ascii="SimSun" w:hAnsi="SimSun" w:eastAsia="SimSun" w:cs="SimSun"/>
          <w:sz w:val="21"/>
          <w:szCs w:val="21"/>
          <w:spacing w:val="5"/>
        </w:rPr>
        <w:t>加强医德医风教育，注重加强医者仁心教育，教育引导学生尊重</w:t>
      </w:r>
      <w:r>
        <w:rPr>
          <w:rFonts w:ascii="SimSun" w:hAnsi="SimSun" w:eastAsia="SimSun" w:cs="SimSun"/>
          <w:sz w:val="21"/>
          <w:szCs w:val="21"/>
          <w:spacing w:val="4"/>
        </w:rPr>
        <w:t>患者，学会沟通，提升</w:t>
      </w:r>
      <w:r>
        <w:rPr>
          <w:rFonts w:ascii="SimSun" w:hAnsi="SimSun" w:eastAsia="SimSun" w:cs="SimSun"/>
          <w:sz w:val="21"/>
          <w:szCs w:val="21"/>
        </w:rPr>
        <w:t xml:space="preserve"> </w:t>
      </w:r>
      <w:r>
        <w:rPr>
          <w:rFonts w:ascii="SimSun" w:hAnsi="SimSun" w:eastAsia="SimSun" w:cs="SimSun"/>
          <w:sz w:val="21"/>
          <w:szCs w:val="21"/>
          <w:spacing w:val="5"/>
        </w:rPr>
        <w:t>综合素养。艺术学类专业课程要教育引导学生树立正确的艺术观和创作观，积极弘扬中</w:t>
      </w:r>
    </w:p>
    <w:p>
      <w:pPr>
        <w:spacing w:line="218" w:lineRule="auto"/>
        <w:rPr>
          <w:rFonts w:ascii="SimSun" w:hAnsi="SimSun" w:eastAsia="SimSun" w:cs="SimSun"/>
          <w:sz w:val="21"/>
          <w:szCs w:val="21"/>
        </w:rPr>
      </w:pPr>
      <w:r>
        <w:rPr>
          <w:rFonts w:ascii="SimSun" w:hAnsi="SimSun" w:eastAsia="SimSun" w:cs="SimSun"/>
          <w:sz w:val="21"/>
          <w:szCs w:val="21"/>
          <w:spacing w:val="-6"/>
        </w:rPr>
        <w:t>华美育精神。</w:t>
      </w:r>
    </w:p>
    <w:p>
      <w:pPr>
        <w:ind w:right="75" w:firstLine="430"/>
        <w:spacing w:before="178" w:line="388" w:lineRule="auto"/>
        <w:jc w:val="both"/>
        <w:rPr>
          <w:rFonts w:ascii="SimSun" w:hAnsi="SimSun" w:eastAsia="SimSun" w:cs="SimSun"/>
          <w:sz w:val="21"/>
          <w:szCs w:val="21"/>
        </w:rPr>
      </w:pPr>
      <w:r>
        <w:rPr>
          <w:rFonts w:ascii="Times New Roman" w:hAnsi="Times New Roman" w:eastAsia="Times New Roman" w:cs="Times New Roman"/>
          <w:sz w:val="21"/>
          <w:szCs w:val="21"/>
          <w:spacing w:val="6"/>
        </w:rPr>
        <w:t>9</w:t>
      </w:r>
      <w:r>
        <w:rPr>
          <w:rFonts w:ascii="Times New Roman" w:hAnsi="Times New Roman" w:eastAsia="Times New Roman" w:cs="Times New Roman"/>
          <w:sz w:val="21"/>
          <w:szCs w:val="21"/>
          <w:spacing w:val="-7"/>
        </w:rPr>
        <w:t xml:space="preserve"> </w:t>
      </w:r>
      <w:r>
        <w:rPr>
          <w:rFonts w:ascii="SimSun" w:hAnsi="SimSun" w:eastAsia="SimSun" w:cs="SimSun"/>
          <w:sz w:val="21"/>
          <w:szCs w:val="21"/>
          <w:b/>
          <w:bCs/>
          <w:spacing w:val="6"/>
        </w:rPr>
        <w:t>.充分发挥科研育人功能。</w:t>
      </w:r>
      <w:r>
        <w:rPr>
          <w:rFonts w:ascii="SimSun" w:hAnsi="SimSun" w:eastAsia="SimSun" w:cs="SimSun"/>
          <w:sz w:val="21"/>
          <w:szCs w:val="21"/>
          <w:spacing w:val="18"/>
        </w:rPr>
        <w:t xml:space="preserve"> </w:t>
      </w:r>
      <w:r>
        <w:rPr>
          <w:rFonts w:ascii="SimSun" w:hAnsi="SimSun" w:eastAsia="SimSun" w:cs="SimSun"/>
          <w:sz w:val="21"/>
          <w:szCs w:val="21"/>
          <w:spacing w:val="6"/>
        </w:rPr>
        <w:t>构建集教育、预防、监</w:t>
      </w:r>
      <w:r>
        <w:rPr>
          <w:rFonts w:ascii="SimSun" w:hAnsi="SimSun" w:eastAsia="SimSun" w:cs="SimSun"/>
          <w:sz w:val="21"/>
          <w:szCs w:val="21"/>
          <w:spacing w:val="5"/>
        </w:rPr>
        <w:t>督、惩治于一体的学术诚信体</w:t>
      </w:r>
      <w:r>
        <w:rPr>
          <w:rFonts w:ascii="SimSun" w:hAnsi="SimSun" w:eastAsia="SimSun" w:cs="SimSun"/>
          <w:sz w:val="21"/>
          <w:szCs w:val="21"/>
        </w:rPr>
        <w:t xml:space="preserve"> </w:t>
      </w:r>
      <w:r>
        <w:rPr>
          <w:rFonts w:ascii="SimSun" w:hAnsi="SimSun" w:eastAsia="SimSun" w:cs="SimSun"/>
          <w:sz w:val="21"/>
          <w:szCs w:val="21"/>
          <w:spacing w:val="5"/>
        </w:rPr>
        <w:t>系。提高研究生导师开展思想政治教育意识和能力。持续开展全</w:t>
      </w:r>
      <w:r>
        <w:rPr>
          <w:rFonts w:ascii="SimSun" w:hAnsi="SimSun" w:eastAsia="SimSun" w:cs="SimSun"/>
          <w:sz w:val="21"/>
          <w:szCs w:val="21"/>
          <w:spacing w:val="4"/>
        </w:rPr>
        <w:t>国科学道德和学风建设</w:t>
      </w:r>
    </w:p>
    <w:p>
      <w:pPr>
        <w:spacing w:before="1" w:line="218" w:lineRule="auto"/>
        <w:rPr>
          <w:rFonts w:ascii="SimSun" w:hAnsi="SimSun" w:eastAsia="SimSun" w:cs="SimSun"/>
          <w:sz w:val="21"/>
          <w:szCs w:val="21"/>
        </w:rPr>
      </w:pPr>
      <w:r>
        <w:rPr>
          <w:rFonts w:ascii="SimSun" w:hAnsi="SimSun" w:eastAsia="SimSun" w:cs="SimSun"/>
          <w:sz w:val="21"/>
          <w:szCs w:val="21"/>
          <w:spacing w:val="-3"/>
        </w:rPr>
        <w:t>宣讲教育、“"共和国的脊梁——科学大师名校宣传工程”等系列活动。</w:t>
      </w:r>
    </w:p>
    <w:p>
      <w:pPr>
        <w:spacing w:line="408" w:lineRule="auto"/>
        <w:rPr>
          <w:rFonts w:ascii="Arial"/>
          <w:sz w:val="21"/>
        </w:rPr>
      </w:pPr>
      <w:r/>
    </w:p>
    <w:p>
      <w:pPr>
        <w:ind w:left="433"/>
        <w:spacing w:before="69" w:line="222" w:lineRule="auto"/>
        <w:outlineLvl w:val="4"/>
        <w:rPr>
          <w:rFonts w:ascii="SimHei" w:hAnsi="SimHei" w:eastAsia="SimHei" w:cs="SimHei"/>
          <w:sz w:val="21"/>
          <w:szCs w:val="21"/>
        </w:rPr>
      </w:pPr>
      <w:r>
        <w:rPr>
          <w:rFonts w:ascii="SimHei" w:hAnsi="SimHei" w:eastAsia="SimHei" w:cs="SimHei"/>
          <w:sz w:val="21"/>
          <w:szCs w:val="21"/>
          <w:b/>
          <w:bCs/>
          <w:spacing w:val="9"/>
        </w:rPr>
        <w:t>四、</w:t>
      </w:r>
      <w:r>
        <w:rPr>
          <w:rFonts w:ascii="SimHei" w:hAnsi="SimHei" w:eastAsia="SimHei" w:cs="SimHei"/>
          <w:sz w:val="21"/>
          <w:szCs w:val="21"/>
          <w:spacing w:val="-31"/>
        </w:rPr>
        <w:t xml:space="preserve"> </w:t>
      </w:r>
      <w:r>
        <w:rPr>
          <w:rFonts w:ascii="SimHei" w:hAnsi="SimHei" w:eastAsia="SimHei" w:cs="SimHei"/>
          <w:sz w:val="21"/>
          <w:szCs w:val="21"/>
          <w:b/>
          <w:bCs/>
          <w:spacing w:val="9"/>
        </w:rPr>
        <w:t>日常教育体系</w:t>
      </w:r>
    </w:p>
    <w:p>
      <w:pPr>
        <w:spacing w:line="257" w:lineRule="auto"/>
        <w:rPr>
          <w:rFonts w:ascii="Arial"/>
          <w:sz w:val="21"/>
        </w:rPr>
      </w:pPr>
      <w:r/>
    </w:p>
    <w:p>
      <w:pPr>
        <w:ind w:firstLine="430"/>
        <w:spacing w:before="68" w:line="378" w:lineRule="auto"/>
        <w:jc w:val="both"/>
        <w:rPr>
          <w:rFonts w:ascii="SimSun" w:hAnsi="SimSun" w:eastAsia="SimSun" w:cs="SimSun"/>
          <w:sz w:val="21"/>
          <w:szCs w:val="21"/>
        </w:rPr>
      </w:pPr>
      <w:r>
        <w:rPr>
          <w:rFonts w:ascii="Times New Roman" w:hAnsi="Times New Roman" w:eastAsia="Times New Roman" w:cs="Times New Roman"/>
          <w:sz w:val="21"/>
          <w:szCs w:val="21"/>
          <w:b/>
          <w:bCs/>
          <w:spacing w:val="8"/>
        </w:rPr>
        <w:t>10.</w:t>
      </w:r>
      <w:r>
        <w:rPr>
          <w:rFonts w:ascii="Times New Roman" w:hAnsi="Times New Roman" w:eastAsia="Times New Roman" w:cs="Times New Roman"/>
          <w:sz w:val="21"/>
          <w:szCs w:val="21"/>
          <w:spacing w:val="62"/>
        </w:rPr>
        <w:t xml:space="preserve"> </w:t>
      </w:r>
      <w:r>
        <w:rPr>
          <w:rFonts w:ascii="SimSun" w:hAnsi="SimSun" w:eastAsia="SimSun" w:cs="SimSun"/>
          <w:sz w:val="21"/>
          <w:szCs w:val="21"/>
          <w:b/>
          <w:bCs/>
          <w:spacing w:val="8"/>
        </w:rPr>
        <w:t>深化实践教育。</w:t>
      </w:r>
      <w:r>
        <w:rPr>
          <w:rFonts w:ascii="SimSun" w:hAnsi="SimSun" w:eastAsia="SimSun" w:cs="SimSun"/>
          <w:sz w:val="21"/>
          <w:szCs w:val="21"/>
          <w:spacing w:val="18"/>
        </w:rPr>
        <w:t xml:space="preserve"> </w:t>
      </w:r>
      <w:r>
        <w:rPr>
          <w:rFonts w:ascii="SimSun" w:hAnsi="SimSun" w:eastAsia="SimSun" w:cs="SimSun"/>
          <w:sz w:val="21"/>
          <w:szCs w:val="21"/>
          <w:spacing w:val="8"/>
        </w:rPr>
        <w:t>把思想政治教育融入社会实践、志愿服务、实习实训等活动</w:t>
      </w:r>
      <w:r>
        <w:rPr>
          <w:rFonts w:ascii="SimSun" w:hAnsi="SimSun" w:eastAsia="SimSun" w:cs="SimSun"/>
          <w:sz w:val="21"/>
          <w:szCs w:val="21"/>
        </w:rPr>
        <w:t xml:space="preserve">  </w:t>
      </w:r>
      <w:r>
        <w:rPr>
          <w:rFonts w:ascii="SimSun" w:hAnsi="SimSun" w:eastAsia="SimSun" w:cs="SimSun"/>
          <w:sz w:val="21"/>
          <w:szCs w:val="21"/>
          <w:spacing w:val="10"/>
        </w:rPr>
        <w:t>中，创办形式多样的“行走课堂”。健全志愿服务体系，深入开展“青年红色筑</w:t>
      </w:r>
      <w:r>
        <w:rPr>
          <w:rFonts w:ascii="SimSun" w:hAnsi="SimSun" w:eastAsia="SimSun" w:cs="SimSun"/>
          <w:sz w:val="21"/>
          <w:szCs w:val="21"/>
          <w:spacing w:val="9"/>
        </w:rPr>
        <w:t>梦之</w:t>
      </w:r>
      <w:r>
        <w:rPr>
          <w:rFonts w:ascii="SimSun" w:hAnsi="SimSun" w:eastAsia="SimSun" w:cs="SimSun"/>
          <w:sz w:val="21"/>
          <w:szCs w:val="21"/>
        </w:rPr>
        <w:t xml:space="preserve">  </w:t>
      </w:r>
      <w:r>
        <w:rPr>
          <w:rFonts w:ascii="SimSun" w:hAnsi="SimSun" w:eastAsia="SimSun" w:cs="SimSun"/>
          <w:sz w:val="21"/>
          <w:szCs w:val="21"/>
          <w:spacing w:val="2"/>
        </w:rPr>
        <w:t>旅”“‘小我融入大我，青春献给祖国’主题社会实践”</w:t>
      </w:r>
      <w:r>
        <w:rPr>
          <w:rFonts w:ascii="SimSun" w:hAnsi="SimSun" w:eastAsia="SimSun" w:cs="SimSun"/>
          <w:sz w:val="21"/>
          <w:szCs w:val="21"/>
          <w:spacing w:val="1"/>
        </w:rPr>
        <w:t>等活动。推动构建政府、社会、</w:t>
      </w:r>
    </w:p>
    <w:p>
      <w:pPr>
        <w:spacing w:before="1" w:line="216" w:lineRule="auto"/>
        <w:rPr>
          <w:rFonts w:ascii="SimSun" w:hAnsi="SimSun" w:eastAsia="SimSun" w:cs="SimSun"/>
          <w:sz w:val="21"/>
          <w:szCs w:val="21"/>
        </w:rPr>
      </w:pPr>
      <w:r>
        <w:rPr>
          <w:rFonts w:ascii="SimSun" w:hAnsi="SimSun" w:eastAsia="SimSun" w:cs="SimSun"/>
          <w:sz w:val="21"/>
          <w:szCs w:val="21"/>
          <w:spacing w:val="4"/>
        </w:rPr>
        <w:t>学校协同联动的“实践育人共同体”,挖掘和编制“资源图</w:t>
      </w:r>
      <w:r>
        <w:rPr>
          <w:rFonts w:ascii="SimSun" w:hAnsi="SimSun" w:eastAsia="SimSun" w:cs="SimSun"/>
          <w:sz w:val="21"/>
          <w:szCs w:val="21"/>
          <w:spacing w:val="3"/>
        </w:rPr>
        <w:t>谱”,加强劳动教育。</w:t>
      </w:r>
    </w:p>
    <w:p>
      <w:pPr>
        <w:ind w:right="95" w:firstLine="430"/>
        <w:spacing w:before="184"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2"/>
        </w:rPr>
        <w:t>11.</w:t>
      </w:r>
      <w:r>
        <w:rPr>
          <w:rFonts w:ascii="Times New Roman" w:hAnsi="Times New Roman" w:eastAsia="Times New Roman" w:cs="Times New Roman"/>
          <w:sz w:val="21"/>
          <w:szCs w:val="21"/>
          <w:spacing w:val="70"/>
          <w:w w:val="101"/>
        </w:rPr>
        <w:t xml:space="preserve"> </w:t>
      </w:r>
      <w:r>
        <w:rPr>
          <w:rFonts w:ascii="SimSun" w:hAnsi="SimSun" w:eastAsia="SimSun" w:cs="SimSun"/>
          <w:sz w:val="21"/>
          <w:szCs w:val="21"/>
          <w:b/>
          <w:bCs/>
          <w:spacing w:val="2"/>
        </w:rPr>
        <w:t>繁荣校园文化。</w:t>
      </w:r>
      <w:r>
        <w:rPr>
          <w:rFonts w:ascii="SimSun" w:hAnsi="SimSun" w:eastAsia="SimSun" w:cs="SimSun"/>
          <w:sz w:val="21"/>
          <w:szCs w:val="21"/>
          <w:spacing w:val="8"/>
        </w:rPr>
        <w:t xml:space="preserve"> </w:t>
      </w:r>
      <w:r>
        <w:rPr>
          <w:rFonts w:ascii="SimSun" w:hAnsi="SimSun" w:eastAsia="SimSun" w:cs="SimSun"/>
          <w:sz w:val="21"/>
          <w:szCs w:val="21"/>
          <w:spacing w:val="2"/>
        </w:rPr>
        <w:t>坚持培育优良校风教风学风，持续开展文明校园创建活动。建</w:t>
      </w:r>
      <w:r>
        <w:rPr>
          <w:rFonts w:ascii="SimSun" w:hAnsi="SimSun" w:eastAsia="SimSun" w:cs="SimSun"/>
          <w:sz w:val="21"/>
          <w:szCs w:val="21"/>
        </w:rPr>
        <w:t xml:space="preserve"> </w:t>
      </w:r>
      <w:r>
        <w:rPr>
          <w:rFonts w:ascii="SimSun" w:hAnsi="SimSun" w:eastAsia="SimSun" w:cs="SimSun"/>
          <w:sz w:val="21"/>
          <w:szCs w:val="21"/>
          <w:spacing w:val="5"/>
        </w:rPr>
        <w:t>设一批文化传承基地。发挥校园建筑景观、文物和校史校</w:t>
      </w:r>
      <w:r>
        <w:rPr>
          <w:rFonts w:ascii="SimSun" w:hAnsi="SimSun" w:eastAsia="SimSun" w:cs="SimSun"/>
          <w:sz w:val="21"/>
          <w:szCs w:val="21"/>
          <w:spacing w:val="4"/>
        </w:rPr>
        <w:t>训校歌的文化价值。加强高校</w:t>
      </w:r>
    </w:p>
    <w:p>
      <w:pPr>
        <w:spacing w:before="1" w:line="218" w:lineRule="auto"/>
        <w:rPr>
          <w:rFonts w:ascii="SimSun" w:hAnsi="SimSun" w:eastAsia="SimSun" w:cs="SimSun"/>
          <w:sz w:val="21"/>
          <w:szCs w:val="21"/>
        </w:rPr>
      </w:pPr>
      <w:r>
        <w:rPr>
          <w:rFonts w:ascii="SimSun" w:hAnsi="SimSun" w:eastAsia="SimSun" w:cs="SimSun"/>
          <w:sz w:val="21"/>
          <w:szCs w:val="21"/>
          <w:spacing w:val="2"/>
        </w:rPr>
        <w:t>原创文化精品创作与推广。</w:t>
      </w:r>
    </w:p>
    <w:p>
      <w:pPr>
        <w:ind w:right="75" w:firstLine="430"/>
        <w:spacing w:before="177"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3"/>
        </w:rPr>
        <w:t>12.</w:t>
      </w:r>
      <w:r>
        <w:rPr>
          <w:rFonts w:ascii="Times New Roman" w:hAnsi="Times New Roman" w:eastAsia="Times New Roman" w:cs="Times New Roman"/>
          <w:sz w:val="21"/>
          <w:szCs w:val="21"/>
          <w:spacing w:val="4"/>
        </w:rPr>
        <w:t xml:space="preserve">  </w:t>
      </w:r>
      <w:r>
        <w:rPr>
          <w:rFonts w:ascii="SimSun" w:hAnsi="SimSun" w:eastAsia="SimSun" w:cs="SimSun"/>
          <w:sz w:val="21"/>
          <w:szCs w:val="21"/>
          <w:b/>
          <w:bCs/>
          <w:spacing w:val="3"/>
        </w:rPr>
        <w:t>加强网络育人。</w:t>
      </w:r>
      <w:r>
        <w:rPr>
          <w:rFonts w:ascii="SimSun" w:hAnsi="SimSun" w:eastAsia="SimSun" w:cs="SimSun"/>
          <w:sz w:val="21"/>
          <w:szCs w:val="21"/>
          <w:spacing w:val="-2"/>
        </w:rPr>
        <w:t xml:space="preserve"> </w:t>
      </w:r>
      <w:r>
        <w:rPr>
          <w:rFonts w:ascii="SimSun" w:hAnsi="SimSun" w:eastAsia="SimSun" w:cs="SimSun"/>
          <w:sz w:val="21"/>
          <w:szCs w:val="21"/>
          <w:spacing w:val="3"/>
        </w:rPr>
        <w:t>提升校园新媒体网络平台的服务力、吸引</w:t>
      </w:r>
      <w:r>
        <w:rPr>
          <w:rFonts w:ascii="SimSun" w:hAnsi="SimSun" w:eastAsia="SimSun" w:cs="SimSun"/>
          <w:sz w:val="21"/>
          <w:szCs w:val="21"/>
          <w:spacing w:val="2"/>
        </w:rPr>
        <w:t>力和粘合度，切实增</w:t>
      </w:r>
      <w:r>
        <w:rPr>
          <w:rFonts w:ascii="SimSun" w:hAnsi="SimSun" w:eastAsia="SimSun" w:cs="SimSun"/>
          <w:sz w:val="21"/>
          <w:szCs w:val="21"/>
        </w:rPr>
        <w:t xml:space="preserve"> </w:t>
      </w:r>
      <w:r>
        <w:rPr>
          <w:rFonts w:ascii="SimSun" w:hAnsi="SimSun" w:eastAsia="SimSun" w:cs="SimSun"/>
          <w:sz w:val="21"/>
          <w:szCs w:val="21"/>
          <w:spacing w:val="5"/>
        </w:rPr>
        <w:t>强易班网、中国大学生在线等网络阵地的示范性、引领性和辐射度，重点建设一批高校</w:t>
      </w:r>
      <w:r>
        <w:rPr>
          <w:rFonts w:ascii="SimSun" w:hAnsi="SimSun" w:eastAsia="SimSun" w:cs="SimSun"/>
          <w:sz w:val="21"/>
          <w:szCs w:val="21"/>
          <w:spacing w:val="7"/>
        </w:rPr>
        <w:t xml:space="preserve"> </w:t>
      </w:r>
      <w:r>
        <w:rPr>
          <w:rFonts w:ascii="SimSun" w:hAnsi="SimSun" w:eastAsia="SimSun" w:cs="SimSun"/>
          <w:sz w:val="21"/>
          <w:szCs w:val="21"/>
          <w:spacing w:val="5"/>
        </w:rPr>
        <w:t>思政类公众号，发挥新媒体平台对高校思政工作的促进作用。引导和扶</w:t>
      </w:r>
      <w:r>
        <w:rPr>
          <w:rFonts w:ascii="SimSun" w:hAnsi="SimSun" w:eastAsia="SimSun" w:cs="SimSun"/>
          <w:sz w:val="21"/>
          <w:szCs w:val="21"/>
          <w:spacing w:val="4"/>
        </w:rPr>
        <w:t>持师生积极创作</w:t>
      </w:r>
      <w:r>
        <w:rPr>
          <w:rFonts w:ascii="SimSun" w:hAnsi="SimSun" w:eastAsia="SimSun" w:cs="SimSun"/>
          <w:sz w:val="21"/>
          <w:szCs w:val="21"/>
        </w:rPr>
        <w:t xml:space="preserve"> </w:t>
      </w:r>
      <w:r>
        <w:rPr>
          <w:rFonts w:ascii="SimSun" w:hAnsi="SimSun" w:eastAsia="SimSun" w:cs="SimSun"/>
          <w:sz w:val="21"/>
          <w:szCs w:val="21"/>
          <w:spacing w:val="5"/>
        </w:rPr>
        <w:t>导向正确、内容生动、形式多样的网络文化产品。建设高校网络文化研究评价中心，推</w:t>
      </w:r>
      <w:r>
        <w:rPr>
          <w:rFonts w:ascii="SimSun" w:hAnsi="SimSun" w:eastAsia="SimSun" w:cs="SimSun"/>
          <w:sz w:val="21"/>
          <w:szCs w:val="21"/>
          <w:spacing w:val="8"/>
        </w:rPr>
        <w:t xml:space="preserve"> </w:t>
      </w:r>
      <w:r>
        <w:rPr>
          <w:rFonts w:ascii="SimSun" w:hAnsi="SimSun" w:eastAsia="SimSun" w:cs="SimSun"/>
          <w:sz w:val="21"/>
          <w:szCs w:val="21"/>
          <w:spacing w:val="5"/>
        </w:rPr>
        <w:t>动将优秀网络文化成果纳入科研成果评价统计。各高校应按照在校生总数</w:t>
      </w:r>
      <w:r>
        <w:rPr>
          <w:rFonts w:ascii="SimSun" w:hAnsi="SimSun" w:eastAsia="SimSun" w:cs="SimSun"/>
          <w:sz w:val="21"/>
          <w:szCs w:val="21"/>
          <w:spacing w:val="4"/>
        </w:rPr>
        <w:t>每生每年不低</w:t>
      </w:r>
    </w:p>
    <w:p>
      <w:pPr>
        <w:spacing w:line="220" w:lineRule="auto"/>
        <w:rPr>
          <w:rFonts w:ascii="SimSun" w:hAnsi="SimSun" w:eastAsia="SimSun" w:cs="SimSun"/>
          <w:sz w:val="21"/>
          <w:szCs w:val="21"/>
        </w:rPr>
      </w:pPr>
      <w:r>
        <w:rPr>
          <w:rFonts w:ascii="SimSun" w:hAnsi="SimSun" w:eastAsia="SimSun" w:cs="SimSun"/>
          <w:sz w:val="21"/>
          <w:szCs w:val="21"/>
          <w:spacing w:val="8"/>
        </w:rPr>
        <w:t>于30元的标准设立网络思政工作专项经费。</w:t>
      </w:r>
    </w:p>
    <w:p>
      <w:pPr>
        <w:ind w:right="92" w:firstLine="430"/>
        <w:spacing w:before="174" w:line="380" w:lineRule="auto"/>
        <w:jc w:val="both"/>
        <w:rPr>
          <w:rFonts w:ascii="SimSun" w:hAnsi="SimSun" w:eastAsia="SimSun" w:cs="SimSun"/>
          <w:sz w:val="21"/>
          <w:szCs w:val="21"/>
        </w:rPr>
      </w:pPr>
      <w:r>
        <w:rPr>
          <w:rFonts w:ascii="Times New Roman" w:hAnsi="Times New Roman" w:eastAsia="Times New Roman" w:cs="Times New Roman"/>
          <w:sz w:val="21"/>
          <w:szCs w:val="21"/>
          <w:spacing w:val="13"/>
        </w:rPr>
        <w:t>1</w:t>
      </w:r>
      <w:r>
        <w:rPr>
          <w:rFonts w:ascii="Times New Roman" w:hAnsi="Times New Roman" w:eastAsia="Times New Roman" w:cs="Times New Roman"/>
          <w:sz w:val="21"/>
          <w:szCs w:val="21"/>
          <w:b/>
          <w:bCs/>
          <w:spacing w:val="13"/>
        </w:rPr>
        <w:t>3.</w:t>
      </w:r>
      <w:r>
        <w:rPr>
          <w:rFonts w:ascii="Times New Roman" w:hAnsi="Times New Roman" w:eastAsia="Times New Roman" w:cs="Times New Roman"/>
          <w:sz w:val="21"/>
          <w:szCs w:val="21"/>
          <w:spacing w:val="15"/>
        </w:rPr>
        <w:t xml:space="preserve">  </w:t>
      </w:r>
      <w:r>
        <w:rPr>
          <w:rFonts w:ascii="SimSun" w:hAnsi="SimSun" w:eastAsia="SimSun" w:cs="SimSun"/>
          <w:sz w:val="21"/>
          <w:szCs w:val="21"/>
          <w:b/>
          <w:bCs/>
          <w:spacing w:val="13"/>
        </w:rPr>
        <w:t>促进心理健康。</w:t>
      </w:r>
      <w:r>
        <w:rPr>
          <w:rFonts w:ascii="SimSun" w:hAnsi="SimSun" w:eastAsia="SimSun" w:cs="SimSun"/>
          <w:sz w:val="21"/>
          <w:szCs w:val="21"/>
          <w:spacing w:val="38"/>
        </w:rPr>
        <w:t xml:space="preserve"> </w:t>
      </w:r>
      <w:r>
        <w:rPr>
          <w:rFonts w:ascii="SimSun" w:hAnsi="SimSun" w:eastAsia="SimSun" w:cs="SimSun"/>
          <w:sz w:val="21"/>
          <w:szCs w:val="21"/>
          <w:spacing w:val="13"/>
        </w:rPr>
        <w:t>把心理健康教育课程纳入整体教学计划，按师生比不低于</w:t>
      </w:r>
      <w:r>
        <w:rPr>
          <w:rFonts w:ascii="SimSun" w:hAnsi="SimSun" w:eastAsia="SimSun" w:cs="SimSun"/>
          <w:sz w:val="21"/>
          <w:szCs w:val="21"/>
        </w:rPr>
        <w:t xml:space="preserve"> </w:t>
      </w:r>
      <w:r>
        <w:rPr>
          <w:rFonts w:ascii="SimSun" w:hAnsi="SimSun" w:eastAsia="SimSun" w:cs="SimSun"/>
          <w:sz w:val="21"/>
          <w:szCs w:val="21"/>
          <w:spacing w:val="12"/>
        </w:rPr>
        <w:t>1:4000比例配备专业教师，每校至少配备2名。发挥心理健康教育教师、辅导员、班</w:t>
      </w:r>
    </w:p>
    <w:p>
      <w:pPr>
        <w:spacing w:before="1" w:line="219" w:lineRule="auto"/>
        <w:rPr>
          <w:rFonts w:ascii="SimSun" w:hAnsi="SimSun" w:eastAsia="SimSun" w:cs="SimSun"/>
          <w:sz w:val="21"/>
          <w:szCs w:val="21"/>
        </w:rPr>
      </w:pPr>
      <w:r>
        <w:rPr>
          <w:rFonts w:ascii="SimSun" w:hAnsi="SimSun" w:eastAsia="SimSun" w:cs="SimSun"/>
          <w:sz w:val="21"/>
          <w:szCs w:val="21"/>
          <w:spacing w:val="10"/>
        </w:rPr>
        <w:t>主任等育人主体的作用，规范发展心理健康教育与咨询服务。强化心理问题早期发现</w:t>
      </w:r>
    </w:p>
    <w:p>
      <w:pPr>
        <w:sectPr>
          <w:pgSz w:w="10320" w:h="14570"/>
          <w:pgMar w:top="400" w:right="965" w:bottom="400" w:left="1100" w:header="0" w:footer="0" w:gutter="0"/>
        </w:sectPr>
        <w:rPr/>
      </w:pPr>
    </w:p>
    <w:p>
      <w:pPr>
        <w:spacing w:before="7" w:line="219" w:lineRule="auto"/>
        <w:rPr>
          <w:rFonts w:ascii="SimSun" w:hAnsi="SimSun" w:eastAsia="SimSun" w:cs="SimSun"/>
          <w:sz w:val="19"/>
          <w:szCs w:val="19"/>
        </w:rPr>
      </w:pPr>
      <w:r>
        <w:rPr>
          <w:rFonts w:ascii="SimSun" w:hAnsi="SimSun" w:eastAsia="SimSun" w:cs="SimSun"/>
          <w:sz w:val="19"/>
          <w:szCs w:val="19"/>
          <w:spacing w:val="-6"/>
        </w:rPr>
        <w:t>194</w:t>
      </w:r>
      <w:r>
        <w:rPr>
          <w:rFonts w:ascii="SimSun" w:hAnsi="SimSun" w:eastAsia="SimSun" w:cs="SimSun"/>
          <w:sz w:val="19"/>
          <w:szCs w:val="19"/>
          <w:spacing w:val="29"/>
        </w:rPr>
        <w:t xml:space="preserve">   </w:t>
      </w:r>
      <w:r>
        <w:rPr>
          <w:rFonts w:ascii="SimSun" w:hAnsi="SimSun" w:eastAsia="SimSun" w:cs="SimSun"/>
          <w:sz w:val="19"/>
          <w:szCs w:val="19"/>
          <w:spacing w:val="-6"/>
        </w:rPr>
        <w:t>第四部分</w:t>
      </w:r>
      <w:r>
        <w:rPr>
          <w:rFonts w:ascii="SimSun" w:hAnsi="SimSun" w:eastAsia="SimSun" w:cs="SimSun"/>
          <w:sz w:val="19"/>
          <w:szCs w:val="19"/>
          <w:spacing w:val="6"/>
        </w:rPr>
        <w:t xml:space="preserve"> </w:t>
      </w:r>
      <w:r>
        <w:rPr>
          <w:rFonts w:ascii="SimSun" w:hAnsi="SimSun" w:eastAsia="SimSun" w:cs="SimSun"/>
          <w:sz w:val="19"/>
          <w:szCs w:val="19"/>
          <w:spacing w:val="-6"/>
        </w:rPr>
        <w:t>相关政策文件及参考资料</w:t>
      </w:r>
    </w:p>
    <w:p>
      <w:pPr>
        <w:spacing w:line="276" w:lineRule="auto"/>
        <w:rPr>
          <w:rFonts w:ascii="Arial"/>
          <w:sz w:val="21"/>
        </w:rPr>
      </w:pPr>
      <w:r/>
    </w:p>
    <w:p>
      <w:pPr>
        <w:spacing w:before="74" w:line="433" w:lineRule="exact"/>
        <w:rPr>
          <w:rFonts w:ascii="SimSun" w:hAnsi="SimSun" w:eastAsia="SimSun" w:cs="SimSun"/>
          <w:sz w:val="23"/>
          <w:szCs w:val="23"/>
        </w:rPr>
      </w:pPr>
      <w:r>
        <w:rPr>
          <w:rFonts w:ascii="SimSun" w:hAnsi="SimSun" w:eastAsia="SimSun" w:cs="SimSun"/>
          <w:sz w:val="23"/>
          <w:szCs w:val="23"/>
          <w:spacing w:val="-16"/>
          <w:position w:val="15"/>
        </w:rPr>
        <w:t>和科学干预，推广应用《中国大学生心理健康筛查量表》和“心理健康网络测评系统”,</w:t>
      </w:r>
    </w:p>
    <w:p>
      <w:pPr>
        <w:spacing w:line="218" w:lineRule="auto"/>
        <w:rPr>
          <w:rFonts w:ascii="SimSun" w:hAnsi="SimSun" w:eastAsia="SimSun" w:cs="SimSun"/>
          <w:sz w:val="23"/>
          <w:szCs w:val="23"/>
        </w:rPr>
      </w:pPr>
      <w:r>
        <w:rPr>
          <w:rFonts w:ascii="SimSun" w:hAnsi="SimSun" w:eastAsia="SimSun" w:cs="SimSun"/>
          <w:sz w:val="23"/>
          <w:szCs w:val="23"/>
          <w:spacing w:val="-16"/>
        </w:rPr>
        <w:t>提升预警预防、咨询服务、干预转介工作的科学性、前瞻性和针对性。</w:t>
      </w:r>
    </w:p>
    <w:p>
      <w:pPr>
        <w:spacing w:line="366" w:lineRule="auto"/>
        <w:rPr>
          <w:rFonts w:ascii="Arial"/>
          <w:sz w:val="21"/>
        </w:rPr>
      </w:pPr>
      <w:r/>
    </w:p>
    <w:p>
      <w:pPr>
        <w:ind w:left="443"/>
        <w:spacing w:before="75" w:line="221" w:lineRule="auto"/>
        <w:outlineLvl w:val="4"/>
        <w:rPr>
          <w:rFonts w:ascii="SimHei" w:hAnsi="SimHei" w:eastAsia="SimHei" w:cs="SimHei"/>
          <w:sz w:val="23"/>
          <w:szCs w:val="23"/>
        </w:rPr>
      </w:pPr>
      <w:r>
        <w:rPr>
          <w:rFonts w:ascii="SimHei" w:hAnsi="SimHei" w:eastAsia="SimHei" w:cs="SimHei"/>
          <w:sz w:val="23"/>
          <w:szCs w:val="23"/>
          <w:b/>
          <w:bCs/>
          <w:spacing w:val="-5"/>
        </w:rPr>
        <w:t>五、</w:t>
      </w:r>
      <w:r>
        <w:rPr>
          <w:rFonts w:ascii="SimHei" w:hAnsi="SimHei" w:eastAsia="SimHei" w:cs="SimHei"/>
          <w:sz w:val="23"/>
          <w:szCs w:val="23"/>
          <w:spacing w:val="-51"/>
        </w:rPr>
        <w:t xml:space="preserve"> </w:t>
      </w:r>
      <w:r>
        <w:rPr>
          <w:rFonts w:ascii="SimHei" w:hAnsi="SimHei" w:eastAsia="SimHei" w:cs="SimHei"/>
          <w:sz w:val="23"/>
          <w:szCs w:val="23"/>
          <w:b/>
          <w:bCs/>
          <w:spacing w:val="-5"/>
        </w:rPr>
        <w:t>管理服务体系</w:t>
      </w:r>
    </w:p>
    <w:p>
      <w:pPr>
        <w:rPr>
          <w:rFonts w:ascii="Arial"/>
          <w:sz w:val="21"/>
        </w:rPr>
      </w:pPr>
      <w:r/>
    </w:p>
    <w:p>
      <w:pPr>
        <w:ind w:left="439"/>
        <w:spacing w:before="75" w:line="433" w:lineRule="exact"/>
        <w:rPr>
          <w:rFonts w:ascii="SimSun" w:hAnsi="SimSun" w:eastAsia="SimSun" w:cs="SimSun"/>
          <w:sz w:val="23"/>
          <w:szCs w:val="23"/>
        </w:rPr>
      </w:pPr>
      <w:r>
        <w:rPr>
          <w:rFonts w:ascii="Times New Roman" w:hAnsi="Times New Roman" w:eastAsia="Times New Roman" w:cs="Times New Roman"/>
          <w:sz w:val="23"/>
          <w:szCs w:val="23"/>
          <w:b/>
          <w:bCs/>
          <w:spacing w:val="-16"/>
          <w:position w:val="15"/>
        </w:rPr>
        <w:t>14.</w:t>
      </w:r>
      <w:r>
        <w:rPr>
          <w:rFonts w:ascii="Times New Roman" w:hAnsi="Times New Roman" w:eastAsia="Times New Roman" w:cs="Times New Roman"/>
          <w:sz w:val="23"/>
          <w:szCs w:val="23"/>
          <w:spacing w:val="2"/>
          <w:position w:val="15"/>
        </w:rPr>
        <w:t xml:space="preserve">  </w:t>
      </w:r>
      <w:r>
        <w:rPr>
          <w:rFonts w:ascii="SimSun" w:hAnsi="SimSun" w:eastAsia="SimSun" w:cs="SimSun"/>
          <w:sz w:val="23"/>
          <w:szCs w:val="23"/>
          <w:b/>
          <w:bCs/>
          <w:spacing w:val="-16"/>
          <w:position w:val="15"/>
        </w:rPr>
        <w:t>提高管理服务水平。</w:t>
      </w:r>
      <w:r>
        <w:rPr>
          <w:rFonts w:ascii="SimSun" w:hAnsi="SimSun" w:eastAsia="SimSun" w:cs="SimSun"/>
          <w:sz w:val="23"/>
          <w:szCs w:val="23"/>
          <w:spacing w:val="9"/>
          <w:position w:val="15"/>
        </w:rPr>
        <w:t xml:space="preserve"> </w:t>
      </w:r>
      <w:r>
        <w:rPr>
          <w:rFonts w:ascii="SimSun" w:hAnsi="SimSun" w:eastAsia="SimSun" w:cs="SimSun"/>
          <w:sz w:val="23"/>
          <w:szCs w:val="23"/>
          <w:spacing w:val="-16"/>
          <w:position w:val="15"/>
        </w:rPr>
        <w:t>健全管理服务育人制度体系，宣传推广</w:t>
      </w:r>
      <w:r>
        <w:rPr>
          <w:rFonts w:ascii="SimSun" w:hAnsi="SimSun" w:eastAsia="SimSun" w:cs="SimSun"/>
          <w:sz w:val="23"/>
          <w:szCs w:val="23"/>
          <w:spacing w:val="-17"/>
          <w:position w:val="15"/>
        </w:rPr>
        <w:t>一批管理服务育人</w:t>
      </w:r>
    </w:p>
    <w:p>
      <w:pPr>
        <w:spacing w:line="219" w:lineRule="auto"/>
        <w:rPr>
          <w:rFonts w:ascii="SimSun" w:hAnsi="SimSun" w:eastAsia="SimSun" w:cs="SimSun"/>
          <w:sz w:val="23"/>
          <w:szCs w:val="23"/>
        </w:rPr>
      </w:pPr>
      <w:r>
        <w:rPr>
          <w:rFonts w:ascii="SimSun" w:hAnsi="SimSun" w:eastAsia="SimSun" w:cs="SimSun"/>
          <w:sz w:val="23"/>
          <w:szCs w:val="23"/>
          <w:spacing w:val="-15"/>
        </w:rPr>
        <w:t>的先进经验和典型做法，大力营造治理有方、管理到位、风清气正的制度育人环境。</w:t>
      </w:r>
    </w:p>
    <w:p>
      <w:pPr>
        <w:ind w:firstLine="439"/>
        <w:spacing w:before="154" w:line="346" w:lineRule="auto"/>
        <w:rPr>
          <w:rFonts w:ascii="SimSun" w:hAnsi="SimSun" w:eastAsia="SimSun" w:cs="SimSun"/>
          <w:sz w:val="23"/>
          <w:szCs w:val="23"/>
        </w:rPr>
      </w:pPr>
      <w:r>
        <w:rPr>
          <w:rFonts w:ascii="Times New Roman" w:hAnsi="Times New Roman" w:eastAsia="Times New Roman" w:cs="Times New Roman"/>
          <w:sz w:val="23"/>
          <w:szCs w:val="23"/>
          <w:b/>
          <w:bCs/>
          <w:spacing w:val="-13"/>
        </w:rPr>
        <w:t>15.</w:t>
      </w:r>
      <w:r>
        <w:rPr>
          <w:rFonts w:ascii="Times New Roman" w:hAnsi="Times New Roman" w:eastAsia="Times New Roman" w:cs="Times New Roman"/>
          <w:sz w:val="23"/>
          <w:szCs w:val="23"/>
          <w:spacing w:val="45"/>
        </w:rPr>
        <w:t xml:space="preserve"> </w:t>
      </w:r>
      <w:r>
        <w:rPr>
          <w:rFonts w:ascii="SimSun" w:hAnsi="SimSun" w:eastAsia="SimSun" w:cs="SimSun"/>
          <w:sz w:val="23"/>
          <w:szCs w:val="23"/>
          <w:b/>
          <w:bCs/>
          <w:spacing w:val="-13"/>
        </w:rPr>
        <w:t>加强群团组织建设。</w:t>
      </w:r>
      <w:r>
        <w:rPr>
          <w:rFonts w:ascii="SimSun" w:hAnsi="SimSun" w:eastAsia="SimSun" w:cs="SimSun"/>
          <w:sz w:val="23"/>
          <w:szCs w:val="23"/>
          <w:spacing w:val="-2"/>
        </w:rPr>
        <w:t xml:space="preserve"> </w:t>
      </w:r>
      <w:r>
        <w:rPr>
          <w:rFonts w:ascii="SimSun" w:hAnsi="SimSun" w:eastAsia="SimSun" w:cs="SimSun"/>
          <w:sz w:val="23"/>
          <w:szCs w:val="23"/>
          <w:spacing w:val="-13"/>
        </w:rPr>
        <w:t>增强工会、共青团、妇联等群团组织的政治性、先进性、</w:t>
      </w:r>
      <w:r>
        <w:rPr>
          <w:rFonts w:ascii="SimSun" w:hAnsi="SimSun" w:eastAsia="SimSun" w:cs="SimSun"/>
          <w:sz w:val="23"/>
          <w:szCs w:val="23"/>
        </w:rPr>
        <w:t xml:space="preserve"> </w:t>
      </w:r>
      <w:r>
        <w:rPr>
          <w:rFonts w:ascii="SimSun" w:hAnsi="SimSun" w:eastAsia="SimSun" w:cs="SimSun"/>
          <w:sz w:val="23"/>
          <w:szCs w:val="23"/>
          <w:spacing w:val="-8"/>
        </w:rPr>
        <w:t>群众性。推动学生会(研究生会)改革，强化党的领导，健全骨干遴选程序。加强学生</w:t>
      </w:r>
      <w:r>
        <w:rPr>
          <w:rFonts w:ascii="SimSun" w:hAnsi="SimSun" w:eastAsia="SimSun" w:cs="SimSun"/>
          <w:sz w:val="23"/>
          <w:szCs w:val="23"/>
          <w:spacing w:val="13"/>
        </w:rPr>
        <w:t xml:space="preserve"> </w:t>
      </w:r>
      <w:r>
        <w:rPr>
          <w:rFonts w:ascii="SimSun" w:hAnsi="SimSun" w:eastAsia="SimSun" w:cs="SimSun"/>
          <w:sz w:val="23"/>
          <w:szCs w:val="23"/>
          <w:spacing w:val="-8"/>
        </w:rPr>
        <w:t>社团建设管理，着力构建党委统一领导、团委具体管理的工作机制，</w:t>
      </w:r>
      <w:r>
        <w:rPr>
          <w:rFonts w:ascii="SimSun" w:hAnsi="SimSun" w:eastAsia="SimSun" w:cs="SimSun"/>
          <w:sz w:val="23"/>
          <w:szCs w:val="23"/>
          <w:spacing w:val="-9"/>
        </w:rPr>
        <w:t>配齐配强指导教</w:t>
      </w:r>
    </w:p>
    <w:p>
      <w:pPr>
        <w:spacing w:line="219" w:lineRule="auto"/>
        <w:rPr>
          <w:rFonts w:ascii="SimSun" w:hAnsi="SimSun" w:eastAsia="SimSun" w:cs="SimSun"/>
          <w:sz w:val="23"/>
          <w:szCs w:val="23"/>
        </w:rPr>
      </w:pPr>
      <w:r>
        <w:rPr>
          <w:rFonts w:ascii="SimSun" w:hAnsi="SimSun" w:eastAsia="SimSun" w:cs="SimSun"/>
          <w:sz w:val="23"/>
          <w:szCs w:val="23"/>
          <w:spacing w:val="-17"/>
        </w:rPr>
        <w:t>师，突出分类指导，支持有序发展。</w:t>
      </w:r>
    </w:p>
    <w:p>
      <w:pPr>
        <w:ind w:right="102" w:firstLine="439"/>
        <w:spacing w:before="154" w:line="346" w:lineRule="auto"/>
        <w:rPr>
          <w:rFonts w:ascii="SimSun" w:hAnsi="SimSun" w:eastAsia="SimSun" w:cs="SimSun"/>
          <w:sz w:val="23"/>
          <w:szCs w:val="23"/>
        </w:rPr>
      </w:pPr>
      <w:r>
        <w:rPr>
          <w:rFonts w:ascii="Times New Roman" w:hAnsi="Times New Roman" w:eastAsia="Times New Roman" w:cs="Times New Roman"/>
          <w:sz w:val="23"/>
          <w:szCs w:val="23"/>
          <w:b/>
          <w:bCs/>
          <w:spacing w:val="-15"/>
        </w:rPr>
        <w:t>16.</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5"/>
        </w:rPr>
        <w:t>推动“一站式”学生社区建设。</w:t>
      </w:r>
      <w:r>
        <w:rPr>
          <w:rFonts w:ascii="SimSun" w:hAnsi="SimSun" w:eastAsia="SimSun" w:cs="SimSun"/>
          <w:sz w:val="23"/>
          <w:szCs w:val="23"/>
          <w:spacing w:val="-12"/>
        </w:rPr>
        <w:t xml:space="preserve"> </w:t>
      </w:r>
      <w:r>
        <w:rPr>
          <w:rFonts w:ascii="SimSun" w:hAnsi="SimSun" w:eastAsia="SimSun" w:cs="SimSun"/>
          <w:sz w:val="23"/>
          <w:szCs w:val="23"/>
          <w:spacing w:val="-15"/>
        </w:rPr>
        <w:t>依托书院、宿舍</w:t>
      </w:r>
      <w:r>
        <w:rPr>
          <w:rFonts w:ascii="SimSun" w:hAnsi="SimSun" w:eastAsia="SimSun" w:cs="SimSun"/>
          <w:sz w:val="23"/>
          <w:szCs w:val="23"/>
          <w:spacing w:val="-16"/>
        </w:rPr>
        <w:t>等学生生活园区，探索学生组</w:t>
      </w:r>
      <w:r>
        <w:rPr>
          <w:rFonts w:ascii="SimSun" w:hAnsi="SimSun" w:eastAsia="SimSun" w:cs="SimSun"/>
          <w:sz w:val="23"/>
          <w:szCs w:val="23"/>
        </w:rPr>
        <w:t xml:space="preserve"> </w:t>
      </w:r>
      <w:r>
        <w:rPr>
          <w:rFonts w:ascii="SimSun" w:hAnsi="SimSun" w:eastAsia="SimSun" w:cs="SimSun"/>
          <w:sz w:val="23"/>
          <w:szCs w:val="23"/>
          <w:spacing w:val="-14"/>
        </w:rPr>
        <w:t>织形式、管理模式、服务机制改革，推进党团组织、管理部门、服</w:t>
      </w:r>
      <w:r>
        <w:rPr>
          <w:rFonts w:ascii="SimSun" w:hAnsi="SimSun" w:eastAsia="SimSun" w:cs="SimSun"/>
          <w:sz w:val="23"/>
          <w:szCs w:val="23"/>
          <w:spacing w:val="-15"/>
        </w:rPr>
        <w:t>务单位等进驻园区开</w:t>
      </w:r>
      <w:r>
        <w:rPr>
          <w:rFonts w:ascii="SimSun" w:hAnsi="SimSun" w:eastAsia="SimSun" w:cs="SimSun"/>
          <w:sz w:val="23"/>
          <w:szCs w:val="23"/>
        </w:rPr>
        <w:t xml:space="preserve"> </w:t>
      </w:r>
      <w:r>
        <w:rPr>
          <w:rFonts w:ascii="SimSun" w:hAnsi="SimSun" w:eastAsia="SimSun" w:cs="SimSun"/>
          <w:sz w:val="23"/>
          <w:szCs w:val="23"/>
          <w:spacing w:val="-8"/>
        </w:rPr>
        <w:t>展工作，把校院领导力量、管理力量、服务力量、思政力</w:t>
      </w:r>
      <w:r>
        <w:rPr>
          <w:rFonts w:ascii="SimSun" w:hAnsi="SimSun" w:eastAsia="SimSun" w:cs="SimSun"/>
          <w:sz w:val="23"/>
          <w:szCs w:val="23"/>
          <w:spacing w:val="-9"/>
        </w:rPr>
        <w:t>量压到教育管理服务学生一</w:t>
      </w:r>
      <w:r>
        <w:rPr>
          <w:rFonts w:ascii="SimSun" w:hAnsi="SimSun" w:eastAsia="SimSun" w:cs="SimSun"/>
          <w:sz w:val="23"/>
          <w:szCs w:val="23"/>
        </w:rPr>
        <w:t xml:space="preserve"> </w:t>
      </w:r>
      <w:r>
        <w:rPr>
          <w:rFonts w:ascii="SimSun" w:hAnsi="SimSun" w:eastAsia="SimSun" w:cs="SimSun"/>
          <w:sz w:val="23"/>
          <w:szCs w:val="23"/>
          <w:spacing w:val="-14"/>
        </w:rPr>
        <w:t>线，将园区打造成为集学生思想教育、师生交流、文化活动、生活服</w:t>
      </w:r>
      <w:r>
        <w:rPr>
          <w:rFonts w:ascii="SimSun" w:hAnsi="SimSun" w:eastAsia="SimSun" w:cs="SimSun"/>
          <w:sz w:val="23"/>
          <w:szCs w:val="23"/>
          <w:spacing w:val="-15"/>
        </w:rPr>
        <w:t>务于一体的教育生</w:t>
      </w:r>
    </w:p>
    <w:p>
      <w:pPr>
        <w:spacing w:line="220" w:lineRule="auto"/>
        <w:rPr>
          <w:rFonts w:ascii="SimSun" w:hAnsi="SimSun" w:eastAsia="SimSun" w:cs="SimSun"/>
          <w:sz w:val="23"/>
          <w:szCs w:val="23"/>
        </w:rPr>
      </w:pPr>
      <w:r>
        <w:rPr>
          <w:rFonts w:ascii="SimSun" w:hAnsi="SimSun" w:eastAsia="SimSun" w:cs="SimSun"/>
          <w:sz w:val="23"/>
          <w:szCs w:val="23"/>
          <w:spacing w:val="-9"/>
        </w:rPr>
        <w:t>活园地。</w:t>
      </w:r>
    </w:p>
    <w:p>
      <w:pPr>
        <w:ind w:right="97" w:firstLine="439"/>
        <w:spacing w:before="150" w:line="347" w:lineRule="auto"/>
        <w:rPr>
          <w:rFonts w:ascii="SimSun" w:hAnsi="SimSun" w:eastAsia="SimSun" w:cs="SimSun"/>
          <w:sz w:val="23"/>
          <w:szCs w:val="23"/>
        </w:rPr>
      </w:pPr>
      <w:r>
        <w:rPr>
          <w:rFonts w:ascii="Times New Roman" w:hAnsi="Times New Roman" w:eastAsia="Times New Roman" w:cs="Times New Roman"/>
          <w:sz w:val="23"/>
          <w:szCs w:val="23"/>
          <w:b/>
          <w:bCs/>
          <w:spacing w:val="-8"/>
        </w:rPr>
        <w:t>17.</w:t>
      </w:r>
      <w:r>
        <w:rPr>
          <w:rFonts w:ascii="Times New Roman" w:hAnsi="Times New Roman" w:eastAsia="Times New Roman" w:cs="Times New Roman"/>
          <w:sz w:val="23"/>
          <w:szCs w:val="23"/>
          <w:spacing w:val="12"/>
        </w:rPr>
        <w:t xml:space="preserve">  </w:t>
      </w:r>
      <w:r>
        <w:rPr>
          <w:rFonts w:ascii="SimSun" w:hAnsi="SimSun" w:eastAsia="SimSun" w:cs="SimSun"/>
          <w:sz w:val="23"/>
          <w:szCs w:val="23"/>
          <w:b/>
          <w:bCs/>
          <w:spacing w:val="-8"/>
        </w:rPr>
        <w:t>完善精准资助育人</w:t>
      </w:r>
      <w:r>
        <w:rPr>
          <w:rFonts w:ascii="SimSun" w:hAnsi="SimSun" w:eastAsia="SimSun" w:cs="SimSun"/>
          <w:sz w:val="23"/>
          <w:szCs w:val="23"/>
          <w:spacing w:val="-8"/>
        </w:rPr>
        <w:t>。精准认定家庭经济困难学生，健全四级资助认定工作机</w:t>
      </w:r>
      <w:r>
        <w:rPr>
          <w:rFonts w:ascii="SimSun" w:hAnsi="SimSun" w:eastAsia="SimSun" w:cs="SimSun"/>
          <w:sz w:val="23"/>
          <w:szCs w:val="23"/>
          <w:spacing w:val="1"/>
        </w:rPr>
        <w:t xml:space="preserve"> </w:t>
      </w:r>
      <w:r>
        <w:rPr>
          <w:rFonts w:ascii="SimSun" w:hAnsi="SimSun" w:eastAsia="SimSun" w:cs="SimSun"/>
          <w:sz w:val="23"/>
          <w:szCs w:val="23"/>
          <w:spacing w:val="-14"/>
        </w:rPr>
        <w:t>制，完善档案、动态管理。建设发展型资助体系，加大家庭经济困难学生能力素养培</w:t>
      </w:r>
      <w:r>
        <w:rPr>
          <w:rFonts w:ascii="SimSun" w:hAnsi="SimSun" w:eastAsia="SimSun" w:cs="SimSun"/>
          <w:sz w:val="23"/>
          <w:szCs w:val="23"/>
          <w:spacing w:val="-15"/>
        </w:rPr>
        <w:t>育</w:t>
      </w:r>
    </w:p>
    <w:p>
      <w:pPr>
        <w:spacing w:before="1" w:line="219" w:lineRule="auto"/>
        <w:rPr>
          <w:rFonts w:ascii="SimSun" w:hAnsi="SimSun" w:eastAsia="SimSun" w:cs="SimSun"/>
          <w:sz w:val="23"/>
          <w:szCs w:val="23"/>
        </w:rPr>
      </w:pPr>
      <w:r>
        <w:rPr>
          <w:rFonts w:ascii="SimSun" w:hAnsi="SimSun" w:eastAsia="SimSun" w:cs="SimSun"/>
          <w:sz w:val="23"/>
          <w:szCs w:val="23"/>
          <w:spacing w:val="-11"/>
        </w:rPr>
        <w:t>力度。</w:t>
      </w:r>
    </w:p>
    <w:p>
      <w:pPr>
        <w:spacing w:line="476" w:lineRule="auto"/>
        <w:rPr>
          <w:rFonts w:ascii="Arial"/>
          <w:sz w:val="21"/>
        </w:rPr>
      </w:pPr>
      <w:r/>
    </w:p>
    <w:p>
      <w:pPr>
        <w:ind w:left="443"/>
        <w:spacing w:before="75" w:line="223" w:lineRule="auto"/>
        <w:outlineLvl w:val="4"/>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43"/>
        </w:rPr>
        <w:t xml:space="preserve"> </w:t>
      </w:r>
      <w:r>
        <w:rPr>
          <w:rFonts w:ascii="SimHei" w:hAnsi="SimHei" w:eastAsia="SimHei" w:cs="SimHei"/>
          <w:sz w:val="23"/>
          <w:szCs w:val="23"/>
          <w:b/>
          <w:bCs/>
          <w:spacing w:val="-6"/>
        </w:rPr>
        <w:t>安全稳定体系</w:t>
      </w:r>
    </w:p>
    <w:p>
      <w:pPr>
        <w:ind w:left="439"/>
        <w:spacing w:before="311" w:line="443" w:lineRule="exact"/>
        <w:rPr>
          <w:rFonts w:ascii="SimSun" w:hAnsi="SimSun" w:eastAsia="SimSun" w:cs="SimSun"/>
          <w:sz w:val="23"/>
          <w:szCs w:val="23"/>
        </w:rPr>
      </w:pPr>
      <w:r>
        <w:rPr>
          <w:rFonts w:ascii="Times New Roman" w:hAnsi="Times New Roman" w:eastAsia="Times New Roman" w:cs="Times New Roman"/>
          <w:sz w:val="23"/>
          <w:szCs w:val="23"/>
          <w:b/>
          <w:bCs/>
          <w:spacing w:val="-15"/>
          <w:position w:val="16"/>
        </w:rPr>
        <w:t>18.</w:t>
      </w:r>
      <w:r>
        <w:rPr>
          <w:rFonts w:ascii="Times New Roman" w:hAnsi="Times New Roman" w:eastAsia="Times New Roman" w:cs="Times New Roman"/>
          <w:sz w:val="23"/>
          <w:szCs w:val="23"/>
          <w:spacing w:val="37"/>
          <w:position w:val="16"/>
        </w:rPr>
        <w:t xml:space="preserve"> </w:t>
      </w:r>
      <w:r>
        <w:rPr>
          <w:rFonts w:ascii="SimSun" w:hAnsi="SimSun" w:eastAsia="SimSun" w:cs="SimSun"/>
          <w:sz w:val="23"/>
          <w:szCs w:val="23"/>
          <w:b/>
          <w:bCs/>
          <w:spacing w:val="-15"/>
          <w:position w:val="16"/>
        </w:rPr>
        <w:t>强化高校政治安全。</w:t>
      </w:r>
      <w:r>
        <w:rPr>
          <w:rFonts w:ascii="SimSun" w:hAnsi="SimSun" w:eastAsia="SimSun" w:cs="SimSun"/>
          <w:sz w:val="23"/>
          <w:szCs w:val="23"/>
          <w:spacing w:val="8"/>
          <w:position w:val="16"/>
        </w:rPr>
        <w:t xml:space="preserve"> </w:t>
      </w:r>
      <w:r>
        <w:rPr>
          <w:rFonts w:ascii="SimSun" w:hAnsi="SimSun" w:eastAsia="SimSun" w:cs="SimSun"/>
          <w:sz w:val="23"/>
          <w:szCs w:val="23"/>
          <w:spacing w:val="-15"/>
          <w:position w:val="16"/>
        </w:rPr>
        <w:t>认真落实意识形态工作责任制，加强高校思想文化阵地管</w:t>
      </w:r>
    </w:p>
    <w:p>
      <w:pPr>
        <w:spacing w:before="1" w:line="218" w:lineRule="auto"/>
        <w:rPr>
          <w:rFonts w:ascii="SimSun" w:hAnsi="SimSun" w:eastAsia="SimSun" w:cs="SimSun"/>
          <w:sz w:val="23"/>
          <w:szCs w:val="23"/>
        </w:rPr>
      </w:pPr>
      <w:r>
        <w:rPr>
          <w:rFonts w:ascii="SimSun" w:hAnsi="SimSun" w:eastAsia="SimSun" w:cs="SimSun"/>
          <w:sz w:val="23"/>
          <w:szCs w:val="23"/>
          <w:spacing w:val="-15"/>
        </w:rPr>
        <w:t>理，严格实行审批制度。坚决抵御境外利用宗教渗透，防范校园</w:t>
      </w:r>
      <w:r>
        <w:rPr>
          <w:rFonts w:ascii="SimSun" w:hAnsi="SimSun" w:eastAsia="SimSun" w:cs="SimSun"/>
          <w:sz w:val="23"/>
          <w:szCs w:val="23"/>
          <w:spacing w:val="-16"/>
        </w:rPr>
        <w:t>传教活动。</w:t>
      </w:r>
    </w:p>
    <w:p>
      <w:pPr>
        <w:ind w:right="104" w:firstLine="439"/>
        <w:spacing w:before="165" w:line="354" w:lineRule="auto"/>
        <w:rPr>
          <w:rFonts w:ascii="SimSun" w:hAnsi="SimSun" w:eastAsia="SimSun" w:cs="SimSun"/>
          <w:sz w:val="23"/>
          <w:szCs w:val="23"/>
        </w:rPr>
      </w:pPr>
      <w:r>
        <w:rPr>
          <w:rFonts w:ascii="Times New Roman" w:hAnsi="Times New Roman" w:eastAsia="Times New Roman" w:cs="Times New Roman"/>
          <w:sz w:val="23"/>
          <w:szCs w:val="23"/>
          <w:b/>
          <w:bCs/>
          <w:spacing w:val="-12"/>
        </w:rPr>
        <w:t>19.</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2"/>
        </w:rPr>
        <w:t>加强国家安全教育</w:t>
      </w:r>
      <w:r>
        <w:rPr>
          <w:rFonts w:ascii="SimSun" w:hAnsi="SimSun" w:eastAsia="SimSun" w:cs="SimSun"/>
          <w:sz w:val="23"/>
          <w:szCs w:val="23"/>
          <w:spacing w:val="-12"/>
        </w:rPr>
        <w:t>。持续推动国家安全教育进</w:t>
      </w:r>
      <w:r>
        <w:rPr>
          <w:rFonts w:ascii="SimSun" w:hAnsi="SimSun" w:eastAsia="SimSun" w:cs="SimSun"/>
          <w:sz w:val="23"/>
          <w:szCs w:val="23"/>
          <w:spacing w:val="-13"/>
        </w:rPr>
        <w:t>学校、进教材、进头脑，把集中</w:t>
      </w:r>
      <w:r>
        <w:rPr>
          <w:rFonts w:ascii="SimSun" w:hAnsi="SimSun" w:eastAsia="SimSun" w:cs="SimSun"/>
          <w:sz w:val="23"/>
          <w:szCs w:val="23"/>
        </w:rPr>
        <w:t xml:space="preserve"> </w:t>
      </w:r>
      <w:r>
        <w:rPr>
          <w:rFonts w:ascii="SimSun" w:hAnsi="SimSun" w:eastAsia="SimSun" w:cs="SimSun"/>
          <w:sz w:val="23"/>
          <w:szCs w:val="23"/>
          <w:spacing w:val="-14"/>
        </w:rPr>
        <w:t>教育活动与日常教育活动、课堂教育教学与社会实践相结合。建立健</w:t>
      </w:r>
      <w:r>
        <w:rPr>
          <w:rFonts w:ascii="SimSun" w:hAnsi="SimSun" w:eastAsia="SimSun" w:cs="SimSun"/>
          <w:sz w:val="23"/>
          <w:szCs w:val="23"/>
          <w:spacing w:val="-15"/>
        </w:rPr>
        <w:t>全国家安全教育长</w:t>
      </w:r>
    </w:p>
    <w:p>
      <w:pPr>
        <w:spacing w:before="1" w:line="218" w:lineRule="auto"/>
        <w:rPr>
          <w:rFonts w:ascii="SimSun" w:hAnsi="SimSun" w:eastAsia="SimSun" w:cs="SimSun"/>
          <w:sz w:val="23"/>
          <w:szCs w:val="23"/>
        </w:rPr>
      </w:pPr>
      <w:r>
        <w:rPr>
          <w:rFonts w:ascii="SimSun" w:hAnsi="SimSun" w:eastAsia="SimSun" w:cs="SimSun"/>
          <w:sz w:val="23"/>
          <w:szCs w:val="23"/>
          <w:spacing w:val="-15"/>
        </w:rPr>
        <w:t>效机制，不断充实教育内容，完善教学体系。</w:t>
      </w:r>
    </w:p>
    <w:p>
      <w:pPr>
        <w:ind w:left="439"/>
        <w:spacing w:before="166" w:line="442" w:lineRule="exact"/>
        <w:rPr>
          <w:rFonts w:ascii="SimSun" w:hAnsi="SimSun" w:eastAsia="SimSun" w:cs="SimSun"/>
          <w:sz w:val="23"/>
          <w:szCs w:val="23"/>
        </w:rPr>
      </w:pPr>
      <w:r>
        <w:rPr>
          <w:rFonts w:ascii="Times New Roman" w:hAnsi="Times New Roman" w:eastAsia="Times New Roman" w:cs="Times New Roman"/>
          <w:sz w:val="23"/>
          <w:szCs w:val="23"/>
          <w:b/>
          <w:bCs/>
          <w:spacing w:val="-15"/>
          <w:position w:val="16"/>
        </w:rPr>
        <w:t>20.</w:t>
      </w:r>
      <w:r>
        <w:rPr>
          <w:rFonts w:ascii="Times New Roman" w:hAnsi="Times New Roman" w:eastAsia="Times New Roman" w:cs="Times New Roman"/>
          <w:sz w:val="23"/>
          <w:szCs w:val="23"/>
          <w:spacing w:val="56"/>
          <w:w w:val="101"/>
          <w:position w:val="16"/>
        </w:rPr>
        <w:t xml:space="preserve"> </w:t>
      </w:r>
      <w:r>
        <w:rPr>
          <w:rFonts w:ascii="SimSun" w:hAnsi="SimSun" w:eastAsia="SimSun" w:cs="SimSun"/>
          <w:sz w:val="23"/>
          <w:szCs w:val="23"/>
          <w:b/>
          <w:bCs/>
          <w:spacing w:val="-15"/>
          <w:position w:val="16"/>
        </w:rPr>
        <w:t>筑牢校园安全防线。</w:t>
      </w:r>
      <w:r>
        <w:rPr>
          <w:rFonts w:ascii="SimSun" w:hAnsi="SimSun" w:eastAsia="SimSun" w:cs="SimSun"/>
          <w:sz w:val="23"/>
          <w:szCs w:val="23"/>
          <w:spacing w:val="-12"/>
          <w:position w:val="16"/>
        </w:rPr>
        <w:t xml:space="preserve"> </w:t>
      </w:r>
      <w:r>
        <w:rPr>
          <w:rFonts w:ascii="SimSun" w:hAnsi="SimSun" w:eastAsia="SimSun" w:cs="SimSun"/>
          <w:sz w:val="23"/>
          <w:szCs w:val="23"/>
          <w:spacing w:val="-15"/>
          <w:position w:val="16"/>
        </w:rPr>
        <w:t>切实保护学生生命安全、财产安全、身体健康，严格落实</w:t>
      </w:r>
    </w:p>
    <w:p>
      <w:pPr>
        <w:spacing w:line="218" w:lineRule="auto"/>
        <w:rPr>
          <w:rFonts w:ascii="SimSun" w:hAnsi="SimSun" w:eastAsia="SimSun" w:cs="SimSun"/>
          <w:sz w:val="23"/>
          <w:szCs w:val="23"/>
        </w:rPr>
      </w:pPr>
      <w:r>
        <w:rPr>
          <w:rFonts w:ascii="SimSun" w:hAnsi="SimSun" w:eastAsia="SimSun" w:cs="SimSun"/>
          <w:sz w:val="23"/>
          <w:szCs w:val="23"/>
          <w:spacing w:val="-15"/>
        </w:rPr>
        <w:t>安全防范工作规范要求，强化安全基础建设，完善校园及周边治安综合治理机制。</w:t>
      </w:r>
    </w:p>
    <w:p>
      <w:pPr>
        <w:ind w:left="439"/>
        <w:spacing w:before="165" w:line="442"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6"/>
        </w:rPr>
        <w:t>21.</w:t>
      </w:r>
      <w:r>
        <w:rPr>
          <w:rFonts w:ascii="Times New Roman" w:hAnsi="Times New Roman" w:eastAsia="Times New Roman" w:cs="Times New Roman"/>
          <w:sz w:val="23"/>
          <w:szCs w:val="23"/>
          <w:spacing w:val="43"/>
          <w:w w:val="101"/>
          <w:position w:val="16"/>
        </w:rPr>
        <w:t xml:space="preserve"> </w:t>
      </w:r>
      <w:r>
        <w:rPr>
          <w:rFonts w:ascii="SimSun" w:hAnsi="SimSun" w:eastAsia="SimSun" w:cs="SimSun"/>
          <w:sz w:val="23"/>
          <w:szCs w:val="23"/>
          <w:b/>
          <w:bCs/>
          <w:spacing w:val="-4"/>
          <w:position w:val="16"/>
        </w:rPr>
        <w:t>健全安全责任体系。</w:t>
      </w:r>
      <w:r>
        <w:rPr>
          <w:rFonts w:ascii="SimSun" w:hAnsi="SimSun" w:eastAsia="SimSun" w:cs="SimSun"/>
          <w:sz w:val="23"/>
          <w:szCs w:val="23"/>
          <w:spacing w:val="19"/>
          <w:position w:val="16"/>
        </w:rPr>
        <w:t xml:space="preserve"> </w:t>
      </w:r>
      <w:r>
        <w:rPr>
          <w:rFonts w:ascii="SimSun" w:hAnsi="SimSun" w:eastAsia="SimSun" w:cs="SimSun"/>
          <w:sz w:val="23"/>
          <w:szCs w:val="23"/>
          <w:spacing w:val="-4"/>
          <w:position w:val="16"/>
        </w:rPr>
        <w:t>落实高校安全管理主体责任，完善相应</w:t>
      </w:r>
      <w:r>
        <w:rPr>
          <w:rFonts w:ascii="SimSun" w:hAnsi="SimSun" w:eastAsia="SimSun" w:cs="SimSun"/>
          <w:sz w:val="23"/>
          <w:szCs w:val="23"/>
          <w:spacing w:val="-5"/>
          <w:position w:val="16"/>
        </w:rPr>
        <w:t>协调和会商机</w:t>
      </w:r>
    </w:p>
    <w:p>
      <w:pPr>
        <w:spacing w:before="1" w:line="217" w:lineRule="auto"/>
        <w:rPr>
          <w:rFonts w:ascii="SimSun" w:hAnsi="SimSun" w:eastAsia="SimSun" w:cs="SimSun"/>
          <w:sz w:val="23"/>
          <w:szCs w:val="23"/>
        </w:rPr>
      </w:pPr>
      <w:r>
        <w:rPr>
          <w:rFonts w:ascii="SimSun" w:hAnsi="SimSun" w:eastAsia="SimSun" w:cs="SimSun"/>
          <w:sz w:val="23"/>
          <w:szCs w:val="23"/>
          <w:spacing w:val="-8"/>
        </w:rPr>
        <w:t>制，落实“一岗双责”。完善预警预防、综合研判、应急处置、督查报告、责</w:t>
      </w:r>
      <w:r>
        <w:rPr>
          <w:rFonts w:ascii="SimSun" w:hAnsi="SimSun" w:eastAsia="SimSun" w:cs="SimSun"/>
          <w:sz w:val="23"/>
          <w:szCs w:val="23"/>
          <w:spacing w:val="-9"/>
        </w:rPr>
        <w:t>任追究</w:t>
      </w:r>
    </w:p>
    <w:p>
      <w:pPr>
        <w:sectPr>
          <w:pgSz w:w="10320" w:h="14570"/>
          <w:pgMar w:top="400" w:right="1095" w:bottom="400" w:left="920" w:header="0" w:footer="0" w:gutter="0"/>
        </w:sectPr>
        <w:rPr/>
      </w:pPr>
    </w:p>
    <w:p>
      <w:pPr>
        <w:ind w:right="84"/>
        <w:spacing w:before="58" w:line="219" w:lineRule="auto"/>
        <w:jc w:val="right"/>
        <w:rPr>
          <w:rFonts w:ascii="SimSun" w:hAnsi="SimSun" w:eastAsia="SimSun" w:cs="SimSun"/>
          <w:sz w:val="19"/>
          <w:szCs w:val="19"/>
        </w:rPr>
      </w:pPr>
      <w:r>
        <w:rPr>
          <w:rFonts w:ascii="SimSun" w:hAnsi="SimSun" w:eastAsia="SimSun" w:cs="SimSun"/>
          <w:sz w:val="19"/>
          <w:szCs w:val="19"/>
          <w:spacing w:val="-10"/>
        </w:rPr>
        <w:t>二、相关政策文件</w:t>
      </w:r>
      <w:r>
        <w:rPr>
          <w:rFonts w:ascii="SimSun" w:hAnsi="SimSun" w:eastAsia="SimSun" w:cs="SimSun"/>
          <w:sz w:val="19"/>
          <w:szCs w:val="19"/>
          <w:spacing w:val="26"/>
        </w:rPr>
        <w:t xml:space="preserve">   </w:t>
      </w:r>
      <w:r>
        <w:rPr>
          <w:rFonts w:ascii="SimSun" w:hAnsi="SimSun" w:eastAsia="SimSun" w:cs="SimSun"/>
          <w:sz w:val="19"/>
          <w:szCs w:val="19"/>
          <w:spacing w:val="-10"/>
        </w:rPr>
        <w:t>195</w:t>
      </w:r>
    </w:p>
    <w:p>
      <w:pPr>
        <w:spacing w:line="279"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2"/>
        </w:rPr>
        <w:t>等工作制度。</w:t>
      </w:r>
    </w:p>
    <w:p>
      <w:pPr>
        <w:spacing w:line="375" w:lineRule="auto"/>
        <w:rPr>
          <w:rFonts w:ascii="Arial"/>
          <w:sz w:val="21"/>
        </w:rPr>
      </w:pPr>
      <w:r/>
    </w:p>
    <w:p>
      <w:pPr>
        <w:ind w:left="433"/>
        <w:spacing w:before="74" w:line="222" w:lineRule="auto"/>
        <w:outlineLvl w:val="4"/>
        <w:rPr>
          <w:rFonts w:ascii="SimHei" w:hAnsi="SimHei" w:eastAsia="SimHei" w:cs="SimHei"/>
          <w:sz w:val="23"/>
          <w:szCs w:val="23"/>
        </w:rPr>
      </w:pPr>
      <w:r>
        <w:rPr>
          <w:rFonts w:ascii="SimHei" w:hAnsi="SimHei" w:eastAsia="SimHei" w:cs="SimHei"/>
          <w:sz w:val="23"/>
          <w:szCs w:val="23"/>
          <w:b/>
          <w:bCs/>
          <w:spacing w:val="3"/>
        </w:rPr>
        <w:t>七、队伍建设体系</w:t>
      </w:r>
    </w:p>
    <w:p>
      <w:pPr>
        <w:ind w:firstLine="430"/>
        <w:spacing w:before="310" w:line="353"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22.</w:t>
      </w:r>
      <w:r>
        <w:rPr>
          <w:rFonts w:ascii="Times New Roman" w:hAnsi="Times New Roman" w:eastAsia="Times New Roman" w:cs="Times New Roman"/>
          <w:sz w:val="23"/>
          <w:szCs w:val="23"/>
          <w:spacing w:val="48"/>
        </w:rPr>
        <w:t xml:space="preserve"> </w:t>
      </w:r>
      <w:r>
        <w:rPr>
          <w:rFonts w:ascii="SimSun" w:hAnsi="SimSun" w:eastAsia="SimSun" w:cs="SimSun"/>
          <w:sz w:val="23"/>
          <w:szCs w:val="23"/>
          <w:b/>
          <w:bCs/>
          <w:spacing w:val="-16"/>
        </w:rPr>
        <w:t>建设高水平教师队伍。</w:t>
      </w:r>
      <w:r>
        <w:rPr>
          <w:rFonts w:ascii="SimSun" w:hAnsi="SimSun" w:eastAsia="SimSun" w:cs="SimSun"/>
          <w:sz w:val="23"/>
          <w:szCs w:val="23"/>
          <w:spacing w:val="-12"/>
        </w:rPr>
        <w:t xml:space="preserve"> </w:t>
      </w:r>
      <w:r>
        <w:rPr>
          <w:rFonts w:ascii="SimSun" w:hAnsi="SimSun" w:eastAsia="SimSun" w:cs="SimSun"/>
          <w:sz w:val="23"/>
          <w:szCs w:val="23"/>
          <w:spacing w:val="-16"/>
        </w:rPr>
        <w:t>按照“四有”好老师要求，落实政治理论学习、培训轮</w:t>
      </w:r>
      <w:r>
        <w:rPr>
          <w:rFonts w:ascii="SimSun" w:hAnsi="SimSun" w:eastAsia="SimSun" w:cs="SimSun"/>
          <w:sz w:val="23"/>
          <w:szCs w:val="23"/>
        </w:rPr>
        <w:t xml:space="preserve"> </w:t>
      </w:r>
      <w:r>
        <w:rPr>
          <w:rFonts w:ascii="SimSun" w:hAnsi="SimSun" w:eastAsia="SimSun" w:cs="SimSun"/>
          <w:sz w:val="23"/>
          <w:szCs w:val="23"/>
          <w:spacing w:val="-15"/>
        </w:rPr>
        <w:t>训、实践锻炼等制度。完善教师评聘考核办法，把师德师风作为评价教师队伍素质第一</w:t>
      </w:r>
      <w:r>
        <w:rPr>
          <w:rFonts w:ascii="SimSun" w:hAnsi="SimSun" w:eastAsia="SimSun" w:cs="SimSun"/>
          <w:sz w:val="23"/>
          <w:szCs w:val="23"/>
          <w:spacing w:val="10"/>
        </w:rPr>
        <w:t xml:space="preserve"> </w:t>
      </w:r>
      <w:r>
        <w:rPr>
          <w:rFonts w:ascii="SimSun" w:hAnsi="SimSun" w:eastAsia="SimSun" w:cs="SimSun"/>
          <w:sz w:val="23"/>
          <w:szCs w:val="23"/>
          <w:spacing w:val="-15"/>
        </w:rPr>
        <w:t>标准。实施课程思政教师专题培训计划。充分发挥院士、国家“万人计划”哲学社会科</w:t>
      </w:r>
      <w:r>
        <w:rPr>
          <w:rFonts w:ascii="SimSun" w:hAnsi="SimSun" w:eastAsia="SimSun" w:cs="SimSun"/>
          <w:sz w:val="23"/>
          <w:szCs w:val="23"/>
          <w:spacing w:val="6"/>
        </w:rPr>
        <w:t xml:space="preserve"> </w:t>
      </w:r>
      <w:r>
        <w:rPr>
          <w:rFonts w:ascii="SimSun" w:hAnsi="SimSun" w:eastAsia="SimSun" w:cs="SimSun"/>
          <w:sz w:val="23"/>
          <w:szCs w:val="23"/>
          <w:spacing w:val="-26"/>
        </w:rPr>
        <w:t>学领军人才、文化名家暨“四个一批人才”、“长江学者”、“杰青”、国家级教学名师等</w:t>
      </w:r>
      <w:r>
        <w:rPr>
          <w:rFonts w:ascii="SimSun" w:hAnsi="SimSun" w:eastAsia="SimSun" w:cs="SimSun"/>
          <w:sz w:val="23"/>
          <w:szCs w:val="23"/>
          <w:spacing w:val="18"/>
        </w:rPr>
        <w:t xml:space="preserve"> </w:t>
      </w:r>
      <w:r>
        <w:rPr>
          <w:rFonts w:ascii="SimSun" w:hAnsi="SimSun" w:eastAsia="SimSun" w:cs="SimSun"/>
          <w:sz w:val="23"/>
          <w:szCs w:val="23"/>
          <w:spacing w:val="-13"/>
        </w:rPr>
        <w:t>示范带头作用。构建全校齐抓教师思想政治素质的工作体系，组织开展宣传师德典型、</w:t>
      </w:r>
      <w:r>
        <w:rPr>
          <w:rFonts w:ascii="SimSun" w:hAnsi="SimSun" w:eastAsia="SimSun" w:cs="SimSun"/>
          <w:sz w:val="23"/>
          <w:szCs w:val="23"/>
          <w:spacing w:val="18"/>
        </w:rPr>
        <w:t xml:space="preserve"> </w:t>
      </w:r>
      <w:r>
        <w:rPr>
          <w:rFonts w:ascii="SimSun" w:hAnsi="SimSun" w:eastAsia="SimSun" w:cs="SimSun"/>
          <w:sz w:val="23"/>
          <w:szCs w:val="23"/>
          <w:spacing w:val="-15"/>
        </w:rPr>
        <w:t>深化学术诚信教育，加强对海外归国和青年教师的思想引导。落实</w:t>
      </w:r>
      <w:r>
        <w:rPr>
          <w:rFonts w:ascii="SimSun" w:hAnsi="SimSun" w:eastAsia="SimSun" w:cs="SimSun"/>
          <w:sz w:val="23"/>
          <w:szCs w:val="23"/>
          <w:spacing w:val="-16"/>
        </w:rPr>
        <w:t>《新时代高校教师职</w:t>
      </w:r>
      <w:r>
        <w:rPr>
          <w:rFonts w:ascii="SimSun" w:hAnsi="SimSun" w:eastAsia="SimSun" w:cs="SimSun"/>
          <w:sz w:val="23"/>
          <w:szCs w:val="23"/>
        </w:rPr>
        <w:t xml:space="preserve">  </w:t>
      </w:r>
      <w:r>
        <w:rPr>
          <w:rFonts w:ascii="SimSun" w:hAnsi="SimSun" w:eastAsia="SimSun" w:cs="SimSun"/>
          <w:sz w:val="23"/>
          <w:szCs w:val="23"/>
          <w:spacing w:val="-14"/>
        </w:rPr>
        <w:t>业行为十项准则》,严格实行师德“一票否决制”,加大对失德教师的惩戒力度，推动师</w:t>
      </w:r>
    </w:p>
    <w:p>
      <w:pPr>
        <w:spacing w:line="220" w:lineRule="auto"/>
        <w:rPr>
          <w:rFonts w:ascii="SimSun" w:hAnsi="SimSun" w:eastAsia="SimSun" w:cs="SimSun"/>
          <w:sz w:val="23"/>
          <w:szCs w:val="23"/>
        </w:rPr>
      </w:pPr>
      <w:r>
        <w:rPr>
          <w:rFonts w:ascii="SimSun" w:hAnsi="SimSun" w:eastAsia="SimSun" w:cs="SimSun"/>
          <w:sz w:val="23"/>
          <w:szCs w:val="23"/>
          <w:spacing w:val="-18"/>
        </w:rPr>
        <w:t>德建设常态化长效化。</w:t>
      </w:r>
    </w:p>
    <w:p>
      <w:pPr>
        <w:ind w:right="53" w:firstLine="430"/>
        <w:spacing w:before="147"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23.</w:t>
      </w:r>
      <w:r>
        <w:rPr>
          <w:rFonts w:ascii="Times New Roman" w:hAnsi="Times New Roman" w:eastAsia="Times New Roman" w:cs="Times New Roman"/>
          <w:sz w:val="23"/>
          <w:szCs w:val="23"/>
          <w:spacing w:val="39"/>
        </w:rPr>
        <w:t xml:space="preserve"> </w:t>
      </w:r>
      <w:r>
        <w:rPr>
          <w:rFonts w:ascii="SimSun" w:hAnsi="SimSun" w:eastAsia="SimSun" w:cs="SimSun"/>
          <w:sz w:val="23"/>
          <w:szCs w:val="23"/>
          <w:b/>
          <w:bCs/>
          <w:spacing w:val="-16"/>
        </w:rPr>
        <w:t>打造高素质思想政治工作和党务工作队伍。</w:t>
      </w:r>
      <w:r>
        <w:rPr>
          <w:rFonts w:ascii="SimSun" w:hAnsi="SimSun" w:eastAsia="SimSun" w:cs="SimSun"/>
          <w:sz w:val="23"/>
          <w:szCs w:val="23"/>
          <w:spacing w:val="-22"/>
        </w:rPr>
        <w:t xml:space="preserve"> </w:t>
      </w:r>
      <w:r>
        <w:rPr>
          <w:rFonts w:ascii="SimSun" w:hAnsi="SimSun" w:eastAsia="SimSun" w:cs="SimSun"/>
          <w:sz w:val="23"/>
          <w:szCs w:val="23"/>
          <w:spacing w:val="-16"/>
        </w:rPr>
        <w:t>严格落实中央关于高校思想政治工</w:t>
      </w:r>
      <w:r>
        <w:rPr>
          <w:rFonts w:ascii="SimSun" w:hAnsi="SimSun" w:eastAsia="SimSun" w:cs="SimSun"/>
          <w:sz w:val="23"/>
          <w:szCs w:val="23"/>
        </w:rPr>
        <w:t xml:space="preserve"> </w:t>
      </w:r>
      <w:r>
        <w:rPr>
          <w:rFonts w:ascii="SimSun" w:hAnsi="SimSun" w:eastAsia="SimSun" w:cs="SimSun"/>
          <w:sz w:val="23"/>
          <w:szCs w:val="23"/>
          <w:spacing w:val="-15"/>
        </w:rPr>
        <w:t>作和党务工作队伍配备的各项指标性要求。完善高校专职辅导员职</w:t>
      </w:r>
      <w:r>
        <w:rPr>
          <w:rFonts w:ascii="SimSun" w:hAnsi="SimSun" w:eastAsia="SimSun" w:cs="SimSun"/>
          <w:sz w:val="23"/>
          <w:szCs w:val="23"/>
          <w:spacing w:val="-16"/>
        </w:rPr>
        <w:t>业发展体系，建立职</w:t>
      </w:r>
      <w:r>
        <w:rPr>
          <w:rFonts w:ascii="SimSun" w:hAnsi="SimSun" w:eastAsia="SimSun" w:cs="SimSun"/>
          <w:sz w:val="23"/>
          <w:szCs w:val="23"/>
        </w:rPr>
        <w:t xml:space="preserve"> </w:t>
      </w:r>
      <w:r>
        <w:rPr>
          <w:rFonts w:ascii="SimSun" w:hAnsi="SimSun" w:eastAsia="SimSun" w:cs="SimSun"/>
          <w:sz w:val="23"/>
          <w:szCs w:val="23"/>
          <w:spacing w:val="-16"/>
        </w:rPr>
        <w:t>级、职称“双线”晋升办法，学校应当结合实际情况为专职辅导员专设一定比例的正高</w:t>
      </w:r>
      <w:r>
        <w:rPr>
          <w:rFonts w:ascii="SimSun" w:hAnsi="SimSun" w:eastAsia="SimSun" w:cs="SimSun"/>
          <w:sz w:val="23"/>
          <w:szCs w:val="23"/>
          <w:spacing w:val="6"/>
        </w:rPr>
        <w:t xml:space="preserve"> </w:t>
      </w:r>
      <w:r>
        <w:rPr>
          <w:rFonts w:ascii="SimSun" w:hAnsi="SimSun" w:eastAsia="SimSun" w:cs="SimSun"/>
          <w:sz w:val="23"/>
          <w:szCs w:val="23"/>
          <w:spacing w:val="-15"/>
        </w:rPr>
        <w:t>级专业技术岗位。参照校内管理岗位比例，依据国家有关规定，建立完善高校专职辅导</w:t>
      </w:r>
      <w:r>
        <w:rPr>
          <w:rFonts w:ascii="SimSun" w:hAnsi="SimSun" w:eastAsia="SimSun" w:cs="SimSun"/>
          <w:sz w:val="23"/>
          <w:szCs w:val="23"/>
          <w:spacing w:val="13"/>
        </w:rPr>
        <w:t xml:space="preserve"> </w:t>
      </w:r>
      <w:r>
        <w:rPr>
          <w:rFonts w:ascii="SimSun" w:hAnsi="SimSun" w:eastAsia="SimSun" w:cs="SimSun"/>
          <w:sz w:val="23"/>
          <w:szCs w:val="23"/>
          <w:spacing w:val="-9"/>
        </w:rPr>
        <w:t>员管理岗位(职员等级)晋升制度。对长期从事辅导员工作、表现优秀的，按照国家有</w:t>
      </w:r>
      <w:r>
        <w:rPr>
          <w:rFonts w:ascii="SimSun" w:hAnsi="SimSun" w:eastAsia="SimSun" w:cs="SimSun"/>
          <w:sz w:val="23"/>
          <w:szCs w:val="23"/>
          <w:spacing w:val="12"/>
        </w:rPr>
        <w:t xml:space="preserve"> </w:t>
      </w:r>
      <w:r>
        <w:rPr>
          <w:rFonts w:ascii="SimSun" w:hAnsi="SimSun" w:eastAsia="SimSun" w:cs="SimSun"/>
          <w:sz w:val="23"/>
          <w:szCs w:val="23"/>
          <w:spacing w:val="-15"/>
        </w:rPr>
        <w:t>关规定给予奖励。各高校要切实履行辅导员选聘工作的主体责任，按照专兼结合、以专</w:t>
      </w:r>
      <w:r>
        <w:rPr>
          <w:rFonts w:ascii="SimSun" w:hAnsi="SimSun" w:eastAsia="SimSun" w:cs="SimSun"/>
          <w:sz w:val="23"/>
          <w:szCs w:val="23"/>
          <w:spacing w:val="10"/>
        </w:rPr>
        <w:t xml:space="preserve"> </w:t>
      </w:r>
      <w:r>
        <w:rPr>
          <w:rFonts w:ascii="SimSun" w:hAnsi="SimSun" w:eastAsia="SimSun" w:cs="SimSun"/>
          <w:sz w:val="23"/>
          <w:szCs w:val="23"/>
          <w:spacing w:val="-15"/>
        </w:rPr>
        <w:t>为主的原则加强辅导员选配工作。各地有关部门要积极支持并督导</w:t>
      </w:r>
      <w:r>
        <w:rPr>
          <w:rFonts w:ascii="SimSun" w:hAnsi="SimSun" w:eastAsia="SimSun" w:cs="SimSun"/>
          <w:sz w:val="23"/>
          <w:szCs w:val="23"/>
          <w:spacing w:val="-16"/>
        </w:rPr>
        <w:t>各高校严格落实专职</w:t>
      </w:r>
      <w:r>
        <w:rPr>
          <w:rFonts w:ascii="SimSun" w:hAnsi="SimSun" w:eastAsia="SimSun" w:cs="SimSun"/>
          <w:sz w:val="23"/>
          <w:szCs w:val="23"/>
        </w:rPr>
        <w:t xml:space="preserve"> </w:t>
      </w:r>
      <w:r>
        <w:rPr>
          <w:rFonts w:ascii="SimSun" w:hAnsi="SimSun" w:eastAsia="SimSun" w:cs="SimSun"/>
          <w:sz w:val="23"/>
          <w:szCs w:val="23"/>
          <w:spacing w:val="-14"/>
        </w:rPr>
        <w:t>辅导员人事管理政策，按规定签订聘用合同，不得用劳务派遣、人事代理等方式聘用辅</w:t>
      </w:r>
      <w:r>
        <w:rPr>
          <w:rFonts w:ascii="SimSun" w:hAnsi="SimSun" w:eastAsia="SimSun" w:cs="SimSun"/>
          <w:sz w:val="23"/>
          <w:szCs w:val="23"/>
          <w:spacing w:val="2"/>
        </w:rPr>
        <w:t xml:space="preserve"> </w:t>
      </w:r>
      <w:r>
        <w:rPr>
          <w:rFonts w:ascii="SimSun" w:hAnsi="SimSun" w:eastAsia="SimSun" w:cs="SimSun"/>
          <w:sz w:val="23"/>
          <w:szCs w:val="23"/>
          <w:spacing w:val="-15"/>
        </w:rPr>
        <w:t>导员。鼓励选聘各级党政机关、科研院所、军队、企事业单位党</w:t>
      </w:r>
      <w:r>
        <w:rPr>
          <w:rFonts w:ascii="SimSun" w:hAnsi="SimSun" w:eastAsia="SimSun" w:cs="SimSun"/>
          <w:sz w:val="23"/>
          <w:szCs w:val="23"/>
          <w:spacing w:val="-16"/>
        </w:rPr>
        <w:t>员领导干部、专家学者</w:t>
      </w:r>
      <w:r>
        <w:rPr>
          <w:rFonts w:ascii="SimSun" w:hAnsi="SimSun" w:eastAsia="SimSun" w:cs="SimSun"/>
          <w:sz w:val="23"/>
          <w:szCs w:val="23"/>
        </w:rPr>
        <w:t xml:space="preserve"> </w:t>
      </w:r>
      <w:r>
        <w:rPr>
          <w:rFonts w:ascii="SimSun" w:hAnsi="SimSun" w:eastAsia="SimSun" w:cs="SimSun"/>
          <w:sz w:val="23"/>
          <w:szCs w:val="23"/>
          <w:spacing w:val="-15"/>
        </w:rPr>
        <w:t>等担任校外辅导员。完善兼职辅导员和校外辅导员培训、管理、考核制度</w:t>
      </w:r>
      <w:r>
        <w:rPr>
          <w:rFonts w:ascii="SimSun" w:hAnsi="SimSun" w:eastAsia="SimSun" w:cs="SimSun"/>
          <w:sz w:val="23"/>
          <w:szCs w:val="23"/>
          <w:spacing w:val="-16"/>
        </w:rPr>
        <w:t>。持续提升思</w:t>
      </w:r>
      <w:r>
        <w:rPr>
          <w:rFonts w:ascii="SimSun" w:hAnsi="SimSun" w:eastAsia="SimSun" w:cs="SimSun"/>
          <w:sz w:val="23"/>
          <w:szCs w:val="23"/>
        </w:rPr>
        <w:t xml:space="preserve"> </w:t>
      </w:r>
      <w:r>
        <w:rPr>
          <w:rFonts w:ascii="SimSun" w:hAnsi="SimSun" w:eastAsia="SimSun" w:cs="SimSun"/>
          <w:sz w:val="23"/>
          <w:szCs w:val="23"/>
          <w:spacing w:val="-15"/>
        </w:rPr>
        <w:t>想政治工作和党务工作队伍素质能力和专业水平，实施思想政治工作中青年骨干队伍建</w:t>
      </w:r>
      <w:r>
        <w:rPr>
          <w:rFonts w:ascii="SimSun" w:hAnsi="SimSun" w:eastAsia="SimSun" w:cs="SimSun"/>
          <w:sz w:val="23"/>
          <w:szCs w:val="23"/>
          <w:spacing w:val="8"/>
        </w:rPr>
        <w:t xml:space="preserve"> </w:t>
      </w:r>
      <w:r>
        <w:rPr>
          <w:rFonts w:ascii="SimSun" w:hAnsi="SimSun" w:eastAsia="SimSun" w:cs="SimSun"/>
          <w:sz w:val="23"/>
          <w:szCs w:val="23"/>
          <w:spacing w:val="-9"/>
        </w:rPr>
        <w:t>设项目，组织开展国家示范培训、海内外访学研修、在职攻读硕士博士学位等专项计</w:t>
      </w:r>
      <w:r>
        <w:rPr>
          <w:rFonts w:ascii="SimSun" w:hAnsi="SimSun" w:eastAsia="SimSun" w:cs="SimSun"/>
          <w:sz w:val="23"/>
          <w:szCs w:val="23"/>
          <w:spacing w:val="1"/>
        </w:rPr>
        <w:t xml:space="preserve"> </w:t>
      </w:r>
      <w:r>
        <w:rPr>
          <w:rFonts w:ascii="SimSun" w:hAnsi="SimSun" w:eastAsia="SimSun" w:cs="SimSun"/>
          <w:sz w:val="23"/>
          <w:szCs w:val="23"/>
          <w:spacing w:val="-15"/>
        </w:rPr>
        <w:t>划。各地要因地制宜设置思政课教师和辅导员岗位津贴，纳人绩效工资管理，相应核增</w:t>
      </w:r>
      <w:r>
        <w:rPr>
          <w:rFonts w:ascii="SimSun" w:hAnsi="SimSun" w:eastAsia="SimSun" w:cs="SimSun"/>
          <w:sz w:val="23"/>
          <w:szCs w:val="23"/>
          <w:spacing w:val="16"/>
        </w:rPr>
        <w:t xml:space="preserve"> </w:t>
      </w:r>
      <w:r>
        <w:rPr>
          <w:rFonts w:ascii="SimSun" w:hAnsi="SimSun" w:eastAsia="SimSun" w:cs="SimSun"/>
          <w:sz w:val="23"/>
          <w:szCs w:val="23"/>
          <w:spacing w:val="-8"/>
        </w:rPr>
        <w:t>学校绩效工资总量。各高校应按照在校生总数</w:t>
      </w:r>
      <w:r>
        <w:rPr>
          <w:rFonts w:ascii="SimSun" w:hAnsi="SimSun" w:eastAsia="SimSun" w:cs="SimSun"/>
          <w:sz w:val="23"/>
          <w:szCs w:val="23"/>
          <w:spacing w:val="-9"/>
        </w:rPr>
        <w:t>每生每年不低于20元的标准设立思想政</w:t>
      </w:r>
    </w:p>
    <w:p>
      <w:pPr>
        <w:spacing w:line="219" w:lineRule="auto"/>
        <w:rPr>
          <w:rFonts w:ascii="SimSun" w:hAnsi="SimSun" w:eastAsia="SimSun" w:cs="SimSun"/>
          <w:sz w:val="23"/>
          <w:szCs w:val="23"/>
        </w:rPr>
      </w:pPr>
      <w:r>
        <w:rPr>
          <w:rFonts w:ascii="SimSun" w:hAnsi="SimSun" w:eastAsia="SimSun" w:cs="SimSun"/>
          <w:sz w:val="23"/>
          <w:szCs w:val="23"/>
          <w:spacing w:val="-17"/>
        </w:rPr>
        <w:t>治工作和党务工作队伍建设专项经费。</w:t>
      </w:r>
    </w:p>
    <w:p>
      <w:pPr>
        <w:ind w:right="74" w:firstLine="430"/>
        <w:spacing w:before="154"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24.</w:t>
      </w:r>
      <w:r>
        <w:rPr>
          <w:rFonts w:ascii="Times New Roman" w:hAnsi="Times New Roman" w:eastAsia="Times New Roman" w:cs="Times New Roman"/>
          <w:sz w:val="23"/>
          <w:szCs w:val="23"/>
          <w:spacing w:val="43"/>
          <w:w w:val="101"/>
        </w:rPr>
        <w:t xml:space="preserve"> </w:t>
      </w:r>
      <w:r>
        <w:rPr>
          <w:rFonts w:ascii="SimSun" w:hAnsi="SimSun" w:eastAsia="SimSun" w:cs="SimSun"/>
          <w:sz w:val="23"/>
          <w:szCs w:val="23"/>
          <w:b/>
          <w:bCs/>
          <w:spacing w:val="-16"/>
        </w:rPr>
        <w:t>加大马克思主义学者和青年马克思主义者培养力度。</w:t>
      </w:r>
      <w:r>
        <w:rPr>
          <w:rFonts w:ascii="SimSun" w:hAnsi="SimSun" w:eastAsia="SimSun" w:cs="SimSun"/>
          <w:sz w:val="23"/>
          <w:szCs w:val="23"/>
          <w:spacing w:val="-22"/>
        </w:rPr>
        <w:t xml:space="preserve"> </w:t>
      </w:r>
      <w:r>
        <w:rPr>
          <w:rFonts w:ascii="SimSun" w:hAnsi="SimSun" w:eastAsia="SimSun" w:cs="SimSun"/>
          <w:sz w:val="23"/>
          <w:szCs w:val="23"/>
          <w:spacing w:val="-16"/>
        </w:rPr>
        <w:t>加强马克思主</w:t>
      </w:r>
      <w:r>
        <w:rPr>
          <w:rFonts w:ascii="SimSun" w:hAnsi="SimSun" w:eastAsia="SimSun" w:cs="SimSun"/>
          <w:sz w:val="23"/>
          <w:szCs w:val="23"/>
          <w:spacing w:val="-17"/>
        </w:rPr>
        <w:t>义学院和马</w:t>
      </w:r>
      <w:r>
        <w:rPr>
          <w:rFonts w:ascii="SimSun" w:hAnsi="SimSun" w:eastAsia="SimSun" w:cs="SimSun"/>
          <w:sz w:val="23"/>
          <w:szCs w:val="23"/>
        </w:rPr>
        <w:t xml:space="preserve"> </w:t>
      </w:r>
      <w:r>
        <w:rPr>
          <w:rFonts w:ascii="SimSun" w:hAnsi="SimSun" w:eastAsia="SimSun" w:cs="SimSun"/>
          <w:sz w:val="23"/>
          <w:szCs w:val="23"/>
          <w:spacing w:val="-15"/>
        </w:rPr>
        <w:t>克思主义理论学科建设，加快培养一批立场坚定、功底扎实、经验丰富的马克思主义学</w:t>
      </w:r>
    </w:p>
    <w:p>
      <w:pPr>
        <w:spacing w:before="1" w:line="218" w:lineRule="auto"/>
        <w:rPr>
          <w:rFonts w:ascii="SimSun" w:hAnsi="SimSun" w:eastAsia="SimSun" w:cs="SimSun"/>
          <w:sz w:val="23"/>
          <w:szCs w:val="23"/>
        </w:rPr>
      </w:pPr>
      <w:r>
        <w:rPr>
          <w:rFonts w:ascii="SimSun" w:hAnsi="SimSun" w:eastAsia="SimSun" w:cs="SimSun"/>
          <w:sz w:val="23"/>
          <w:szCs w:val="23"/>
          <w:spacing w:val="-14"/>
        </w:rPr>
        <w:t>者，特别是培养一大批青年马克思主义者。深入实施“高校思想政治</w:t>
      </w:r>
      <w:r>
        <w:rPr>
          <w:rFonts w:ascii="SimSun" w:hAnsi="SimSun" w:eastAsia="SimSun" w:cs="SimSun"/>
          <w:sz w:val="23"/>
          <w:szCs w:val="23"/>
          <w:spacing w:val="-15"/>
        </w:rPr>
        <w:t>理论课教师队伍后</w:t>
      </w:r>
    </w:p>
    <w:p>
      <w:pPr>
        <w:sectPr>
          <w:pgSz w:w="10320" w:h="14570"/>
          <w:pgMar w:top="400" w:right="954" w:bottom="400" w:left="1100" w:header="0" w:footer="0" w:gutter="0"/>
        </w:sectPr>
        <w:rPr/>
      </w:pPr>
    </w:p>
    <w:p>
      <w:pPr>
        <w:spacing w:before="7" w:line="219" w:lineRule="auto"/>
        <w:rPr>
          <w:rFonts w:ascii="SimSun" w:hAnsi="SimSun" w:eastAsia="SimSun" w:cs="SimSun"/>
          <w:sz w:val="19"/>
          <w:szCs w:val="19"/>
        </w:rPr>
      </w:pPr>
      <w:r>
        <w:rPr>
          <w:rFonts w:ascii="SimSun" w:hAnsi="SimSun" w:eastAsia="SimSun" w:cs="SimSun"/>
          <w:sz w:val="19"/>
          <w:szCs w:val="19"/>
          <w:spacing w:val="-5"/>
        </w:rPr>
        <w:t>196</w:t>
      </w:r>
      <w:r>
        <w:rPr>
          <w:rFonts w:ascii="SimSun" w:hAnsi="SimSun" w:eastAsia="SimSun" w:cs="SimSun"/>
          <w:sz w:val="19"/>
          <w:szCs w:val="19"/>
          <w:spacing w:val="10"/>
        </w:rPr>
        <w:t xml:space="preserve">    </w:t>
      </w:r>
      <w:r>
        <w:rPr>
          <w:rFonts w:ascii="SimSun" w:hAnsi="SimSun" w:eastAsia="SimSun" w:cs="SimSun"/>
          <w:sz w:val="19"/>
          <w:szCs w:val="19"/>
          <w:spacing w:val="-5"/>
        </w:rPr>
        <w:t>第四部分</w:t>
      </w:r>
      <w:r>
        <w:rPr>
          <w:rFonts w:ascii="SimSun" w:hAnsi="SimSun" w:eastAsia="SimSun" w:cs="SimSun"/>
          <w:sz w:val="19"/>
          <w:szCs w:val="19"/>
          <w:spacing w:val="9"/>
        </w:rPr>
        <w:t xml:space="preserve"> </w:t>
      </w:r>
      <w:r>
        <w:rPr>
          <w:rFonts w:ascii="SimSun" w:hAnsi="SimSun" w:eastAsia="SimSun" w:cs="SimSun"/>
          <w:sz w:val="19"/>
          <w:szCs w:val="19"/>
          <w:spacing w:val="-5"/>
        </w:rPr>
        <w:t>相关政策文件及参考资料</w:t>
      </w:r>
    </w:p>
    <w:p>
      <w:pPr>
        <w:spacing w:line="281" w:lineRule="auto"/>
        <w:rPr>
          <w:rFonts w:ascii="Arial"/>
          <w:sz w:val="21"/>
        </w:rPr>
      </w:pPr>
      <w:r/>
    </w:p>
    <w:p>
      <w:pPr>
        <w:spacing w:before="72" w:line="420" w:lineRule="exact"/>
        <w:rPr>
          <w:rFonts w:ascii="SimSun" w:hAnsi="SimSun" w:eastAsia="SimSun" w:cs="SimSun"/>
          <w:sz w:val="22"/>
          <w:szCs w:val="22"/>
        </w:rPr>
      </w:pPr>
      <w:r>
        <w:rPr>
          <w:rFonts w:ascii="SimSun" w:hAnsi="SimSun" w:eastAsia="SimSun" w:cs="SimSun"/>
          <w:sz w:val="22"/>
          <w:szCs w:val="22"/>
          <w:spacing w:val="-5"/>
          <w:position w:val="15"/>
        </w:rPr>
        <w:t>备人才培养专项支持计划”。组织实施青年马克思主义者培养工程，加强集中教育</w:t>
      </w:r>
      <w:r>
        <w:rPr>
          <w:rFonts w:ascii="SimSun" w:hAnsi="SimSun" w:eastAsia="SimSun" w:cs="SimSun"/>
          <w:sz w:val="22"/>
          <w:szCs w:val="22"/>
          <w:spacing w:val="-6"/>
          <w:position w:val="15"/>
        </w:rPr>
        <w:t>培训</w:t>
      </w:r>
    </w:p>
    <w:p>
      <w:pPr>
        <w:spacing w:line="219" w:lineRule="auto"/>
        <w:rPr>
          <w:rFonts w:ascii="SimSun" w:hAnsi="SimSun" w:eastAsia="SimSun" w:cs="SimSun"/>
          <w:sz w:val="22"/>
          <w:szCs w:val="22"/>
        </w:rPr>
      </w:pPr>
      <w:r>
        <w:rPr>
          <w:rFonts w:ascii="SimSun" w:hAnsi="SimSun" w:eastAsia="SimSun" w:cs="SimSun"/>
          <w:sz w:val="22"/>
          <w:szCs w:val="22"/>
          <w:spacing w:val="-11"/>
        </w:rPr>
        <w:t>和后续跟踪培养。</w:t>
      </w:r>
    </w:p>
    <w:p>
      <w:pPr>
        <w:spacing w:line="389" w:lineRule="auto"/>
        <w:rPr>
          <w:rFonts w:ascii="Arial"/>
          <w:sz w:val="21"/>
        </w:rPr>
      </w:pPr>
      <w:r/>
    </w:p>
    <w:p>
      <w:pPr>
        <w:ind w:left="443"/>
        <w:spacing w:before="72" w:line="221" w:lineRule="auto"/>
        <w:outlineLvl w:val="4"/>
        <w:rPr>
          <w:rFonts w:ascii="SimHei" w:hAnsi="SimHei" w:eastAsia="SimHei" w:cs="SimHei"/>
          <w:sz w:val="22"/>
          <w:szCs w:val="22"/>
        </w:rPr>
      </w:pPr>
      <w:r>
        <w:rPr>
          <w:rFonts w:ascii="SimHei" w:hAnsi="SimHei" w:eastAsia="SimHei" w:cs="SimHei"/>
          <w:sz w:val="22"/>
          <w:szCs w:val="22"/>
          <w:b/>
          <w:bCs/>
          <w:spacing w:val="6"/>
        </w:rPr>
        <w:t>八、</w:t>
      </w:r>
      <w:r>
        <w:rPr>
          <w:rFonts w:ascii="SimHei" w:hAnsi="SimHei" w:eastAsia="SimHei" w:cs="SimHei"/>
          <w:sz w:val="22"/>
          <w:szCs w:val="22"/>
          <w:spacing w:val="-33"/>
        </w:rPr>
        <w:t xml:space="preserve"> </w:t>
      </w:r>
      <w:r>
        <w:rPr>
          <w:rFonts w:ascii="SimHei" w:hAnsi="SimHei" w:eastAsia="SimHei" w:cs="SimHei"/>
          <w:sz w:val="22"/>
          <w:szCs w:val="22"/>
          <w:b/>
          <w:bCs/>
          <w:spacing w:val="6"/>
        </w:rPr>
        <w:t>评估督导体系</w:t>
      </w:r>
    </w:p>
    <w:p>
      <w:pPr>
        <w:spacing w:line="263" w:lineRule="auto"/>
        <w:rPr>
          <w:rFonts w:ascii="Arial"/>
          <w:sz w:val="21"/>
        </w:rPr>
      </w:pPr>
      <w:r/>
    </w:p>
    <w:p>
      <w:pPr>
        <w:ind w:right="84" w:firstLine="440"/>
        <w:spacing w:before="72"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25.</w:t>
      </w:r>
      <w:r>
        <w:rPr>
          <w:rFonts w:ascii="Times New Roman" w:hAnsi="Times New Roman" w:eastAsia="Times New Roman" w:cs="Times New Roman"/>
          <w:sz w:val="22"/>
          <w:szCs w:val="22"/>
          <w:spacing w:val="24"/>
        </w:rPr>
        <w:t xml:space="preserve">  </w:t>
      </w:r>
      <w:r>
        <w:rPr>
          <w:rFonts w:ascii="SimSun" w:hAnsi="SimSun" w:eastAsia="SimSun" w:cs="SimSun"/>
          <w:sz w:val="22"/>
          <w:szCs w:val="22"/>
          <w:b/>
          <w:bCs/>
          <w:spacing w:val="-3"/>
        </w:rPr>
        <w:t>构建科学测评体系。</w:t>
      </w:r>
      <w:r>
        <w:rPr>
          <w:rFonts w:ascii="SimSun" w:hAnsi="SimSun" w:eastAsia="SimSun" w:cs="SimSun"/>
          <w:sz w:val="22"/>
          <w:szCs w:val="22"/>
          <w:spacing w:val="3"/>
        </w:rPr>
        <w:t xml:space="preserve"> </w:t>
      </w:r>
      <w:r>
        <w:rPr>
          <w:rFonts w:ascii="SimSun" w:hAnsi="SimSun" w:eastAsia="SimSun" w:cs="SimSun"/>
          <w:sz w:val="22"/>
          <w:szCs w:val="22"/>
          <w:spacing w:val="-3"/>
        </w:rPr>
        <w:t>建立多元多层、科学有效的高校思政工作测评指标体系</w:t>
      </w:r>
      <w:r>
        <w:rPr>
          <w:rFonts w:ascii="SimSun" w:hAnsi="SimSun" w:eastAsia="SimSun" w:cs="SimSun"/>
          <w:sz w:val="22"/>
          <w:szCs w:val="22"/>
        </w:rPr>
        <w:t xml:space="preserve"> </w:t>
      </w:r>
      <w:r>
        <w:rPr>
          <w:rFonts w:ascii="SimSun" w:hAnsi="SimSun" w:eastAsia="SimSun" w:cs="SimSun"/>
          <w:sz w:val="22"/>
          <w:szCs w:val="22"/>
          <w:spacing w:val="-4"/>
        </w:rPr>
        <w:t>完善过程评价和结果评价相结合的实施机制，推动</w:t>
      </w:r>
      <w:r>
        <w:rPr>
          <w:rFonts w:ascii="SimSun" w:hAnsi="SimSun" w:eastAsia="SimSun" w:cs="SimSun"/>
          <w:sz w:val="22"/>
          <w:szCs w:val="22"/>
          <w:spacing w:val="-5"/>
        </w:rPr>
        <w:t>把高校党建和思想政治工作作为“双</w:t>
      </w:r>
      <w:r>
        <w:rPr>
          <w:rFonts w:ascii="SimSun" w:hAnsi="SimSun" w:eastAsia="SimSun" w:cs="SimSun"/>
          <w:sz w:val="22"/>
          <w:szCs w:val="22"/>
        </w:rPr>
        <w:t xml:space="preserve"> </w:t>
      </w:r>
      <w:r>
        <w:rPr>
          <w:rFonts w:ascii="SimSun" w:hAnsi="SimSun" w:eastAsia="SimSun" w:cs="SimSun"/>
          <w:sz w:val="22"/>
          <w:szCs w:val="22"/>
          <w:spacing w:val="-4"/>
        </w:rPr>
        <w:t>一流”建设成效评估、学科专业质量评价、人才项目评</w:t>
      </w:r>
      <w:r>
        <w:rPr>
          <w:rFonts w:ascii="SimSun" w:hAnsi="SimSun" w:eastAsia="SimSun" w:cs="SimSun"/>
          <w:sz w:val="22"/>
          <w:szCs w:val="22"/>
          <w:spacing w:val="-5"/>
        </w:rPr>
        <w:t>审、教学科研成果评比的重要指</w:t>
      </w:r>
    </w:p>
    <w:p>
      <w:pPr>
        <w:spacing w:before="1" w:line="218" w:lineRule="auto"/>
        <w:rPr>
          <w:rFonts w:ascii="SimSun" w:hAnsi="SimSun" w:eastAsia="SimSun" w:cs="SimSun"/>
          <w:sz w:val="22"/>
          <w:szCs w:val="22"/>
        </w:rPr>
      </w:pPr>
      <w:r>
        <w:rPr>
          <w:rFonts w:ascii="SimSun" w:hAnsi="SimSun" w:eastAsia="SimSun" w:cs="SimSun"/>
          <w:sz w:val="22"/>
          <w:szCs w:val="22"/>
          <w:spacing w:val="-5"/>
        </w:rPr>
        <w:t>标，并纳入政治巡视、地方和高校领导班子考核、领导干部述职评议的重要内容。</w:t>
      </w:r>
    </w:p>
    <w:p>
      <w:pPr>
        <w:ind w:firstLine="440"/>
        <w:spacing w:before="167"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26.</w:t>
      </w:r>
      <w:r>
        <w:rPr>
          <w:rFonts w:ascii="Times New Roman" w:hAnsi="Times New Roman" w:eastAsia="Times New Roman" w:cs="Times New Roman"/>
          <w:sz w:val="22"/>
          <w:szCs w:val="22"/>
          <w:spacing w:val="20"/>
        </w:rPr>
        <w:t xml:space="preserve">  </w:t>
      </w:r>
      <w:r>
        <w:rPr>
          <w:rFonts w:ascii="SimSun" w:hAnsi="SimSun" w:eastAsia="SimSun" w:cs="SimSun"/>
          <w:sz w:val="22"/>
          <w:szCs w:val="22"/>
          <w:b/>
          <w:bCs/>
          <w:spacing w:val="-6"/>
        </w:rPr>
        <w:t>完善推进落实机制。</w:t>
      </w:r>
      <w:r>
        <w:rPr>
          <w:rFonts w:ascii="SimSun" w:hAnsi="SimSun" w:eastAsia="SimSun" w:cs="SimSun"/>
          <w:sz w:val="22"/>
          <w:szCs w:val="22"/>
          <w:spacing w:val="23"/>
        </w:rPr>
        <w:t xml:space="preserve"> </w:t>
      </w:r>
      <w:r>
        <w:rPr>
          <w:rFonts w:ascii="SimSun" w:hAnsi="SimSun" w:eastAsia="SimSun" w:cs="SimSun"/>
          <w:sz w:val="22"/>
          <w:szCs w:val="22"/>
          <w:spacing w:val="-6"/>
        </w:rPr>
        <w:t>明确责任分工，细化实施方案，及时研究解决重点问题。</w:t>
      </w:r>
      <w:r>
        <w:rPr>
          <w:rFonts w:ascii="SimSun" w:hAnsi="SimSun" w:eastAsia="SimSun" w:cs="SimSun"/>
          <w:sz w:val="22"/>
          <w:szCs w:val="22"/>
        </w:rPr>
        <w:t xml:space="preserve"> </w:t>
      </w:r>
      <w:r>
        <w:rPr>
          <w:rFonts w:ascii="SimSun" w:hAnsi="SimSun" w:eastAsia="SimSun" w:cs="SimSun"/>
          <w:sz w:val="22"/>
          <w:szCs w:val="22"/>
          <w:spacing w:val="8"/>
        </w:rPr>
        <w:t>将高校思想政治工作纳入整体发展规划和年度工作</w:t>
      </w:r>
      <w:r>
        <w:rPr>
          <w:rFonts w:ascii="SimSun" w:hAnsi="SimSun" w:eastAsia="SimSun" w:cs="SimSun"/>
          <w:sz w:val="22"/>
          <w:szCs w:val="22"/>
          <w:spacing w:val="7"/>
        </w:rPr>
        <w:t>计划，明确路线图、时间表、责</w:t>
      </w:r>
    </w:p>
    <w:p>
      <w:pPr>
        <w:spacing w:before="1" w:line="219" w:lineRule="auto"/>
        <w:rPr>
          <w:rFonts w:ascii="SimSun" w:hAnsi="SimSun" w:eastAsia="SimSun" w:cs="SimSun"/>
          <w:sz w:val="22"/>
          <w:szCs w:val="22"/>
        </w:rPr>
      </w:pPr>
      <w:r>
        <w:rPr>
          <w:rFonts w:ascii="SimSun" w:hAnsi="SimSun" w:eastAsia="SimSun" w:cs="SimSun"/>
          <w:sz w:val="22"/>
          <w:szCs w:val="22"/>
          <w:spacing w:val="-9"/>
        </w:rPr>
        <w:t>任人。</w:t>
      </w:r>
    </w:p>
    <w:p>
      <w:pPr>
        <w:ind w:right="86" w:firstLine="440"/>
        <w:spacing w:before="165"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27.</w:t>
      </w:r>
      <w:r>
        <w:rPr>
          <w:rFonts w:ascii="Times New Roman" w:hAnsi="Times New Roman" w:eastAsia="Times New Roman" w:cs="Times New Roman"/>
          <w:sz w:val="22"/>
          <w:szCs w:val="22"/>
          <w:spacing w:val="10"/>
        </w:rPr>
        <w:t xml:space="preserve">  </w:t>
      </w:r>
      <w:r>
        <w:rPr>
          <w:rFonts w:ascii="SimSun" w:hAnsi="SimSun" w:eastAsia="SimSun" w:cs="SimSun"/>
          <w:sz w:val="22"/>
          <w:szCs w:val="22"/>
          <w:b/>
          <w:bCs/>
          <w:spacing w:val="-7"/>
        </w:rPr>
        <w:t>健全督导问责机制。</w:t>
      </w:r>
      <w:r>
        <w:rPr>
          <w:rFonts w:ascii="SimSun" w:hAnsi="SimSun" w:eastAsia="SimSun" w:cs="SimSun"/>
          <w:sz w:val="22"/>
          <w:szCs w:val="22"/>
          <w:spacing w:val="-6"/>
        </w:rPr>
        <w:t xml:space="preserve"> </w:t>
      </w:r>
      <w:r>
        <w:rPr>
          <w:rFonts w:ascii="SimSun" w:hAnsi="SimSun" w:eastAsia="SimSun" w:cs="SimSun"/>
          <w:sz w:val="22"/>
          <w:szCs w:val="22"/>
          <w:spacing w:val="-7"/>
        </w:rPr>
        <w:t>强化高校思想政治工作督导考核，对履职尽责不力、不及</w:t>
      </w:r>
      <w:r>
        <w:rPr>
          <w:rFonts w:ascii="SimSun" w:hAnsi="SimSun" w:eastAsia="SimSun" w:cs="SimSun"/>
          <w:sz w:val="22"/>
          <w:szCs w:val="22"/>
        </w:rPr>
        <w:t xml:space="preserve"> </w:t>
      </w:r>
      <w:r>
        <w:rPr>
          <w:rFonts w:ascii="SimSun" w:hAnsi="SimSun" w:eastAsia="SimSun" w:cs="SimSun"/>
          <w:sz w:val="22"/>
          <w:szCs w:val="22"/>
          <w:spacing w:val="-4"/>
        </w:rPr>
        <w:t>时的，加大追责力度。实行校、院系、基层党</w:t>
      </w:r>
      <w:r>
        <w:rPr>
          <w:rFonts w:ascii="SimSun" w:hAnsi="SimSun" w:eastAsia="SimSun" w:cs="SimSun"/>
          <w:sz w:val="22"/>
          <w:szCs w:val="22"/>
          <w:spacing w:val="-5"/>
        </w:rPr>
        <w:t>组织书记抓党建和思想政治工作述职评议</w:t>
      </w:r>
    </w:p>
    <w:p>
      <w:pPr>
        <w:spacing w:before="1" w:line="219" w:lineRule="auto"/>
        <w:rPr>
          <w:rFonts w:ascii="SimSun" w:hAnsi="SimSun" w:eastAsia="SimSun" w:cs="SimSun"/>
          <w:sz w:val="22"/>
          <w:szCs w:val="22"/>
        </w:rPr>
      </w:pPr>
      <w:r>
        <w:rPr>
          <w:rFonts w:ascii="SimSun" w:hAnsi="SimSun" w:eastAsia="SimSun" w:cs="SimSun"/>
          <w:sz w:val="22"/>
          <w:szCs w:val="22"/>
          <w:spacing w:val="-7"/>
        </w:rPr>
        <w:t>考核制度，纳入党纪监督检查范围。</w:t>
      </w:r>
    </w:p>
    <w:p>
      <w:pPr>
        <w:spacing w:line="401" w:lineRule="auto"/>
        <w:rPr>
          <w:rFonts w:ascii="Arial"/>
          <w:sz w:val="21"/>
        </w:rPr>
      </w:pPr>
      <w:r/>
    </w:p>
    <w:p>
      <w:pPr>
        <w:ind w:left="443"/>
        <w:spacing w:before="81" w:line="222" w:lineRule="auto"/>
        <w:outlineLvl w:val="4"/>
        <w:rPr>
          <w:rFonts w:ascii="SimHei" w:hAnsi="SimHei" w:eastAsia="SimHei" w:cs="SimHei"/>
          <w:sz w:val="25"/>
          <w:szCs w:val="25"/>
        </w:rPr>
      </w:pPr>
      <w:r>
        <w:rPr>
          <w:rFonts w:ascii="SimHei" w:hAnsi="SimHei" w:eastAsia="SimHei" w:cs="SimHei"/>
          <w:sz w:val="25"/>
          <w:szCs w:val="25"/>
          <w:b/>
          <w:bCs/>
          <w:spacing w:val="-19"/>
        </w:rPr>
        <w:t>九、</w:t>
      </w:r>
      <w:r>
        <w:rPr>
          <w:rFonts w:ascii="SimHei" w:hAnsi="SimHei" w:eastAsia="SimHei" w:cs="SimHei"/>
          <w:sz w:val="25"/>
          <w:szCs w:val="25"/>
          <w:spacing w:val="-64"/>
        </w:rPr>
        <w:t xml:space="preserve"> </w:t>
      </w:r>
      <w:r>
        <w:rPr>
          <w:rFonts w:ascii="SimHei" w:hAnsi="SimHei" w:eastAsia="SimHei" w:cs="SimHei"/>
          <w:sz w:val="25"/>
          <w:szCs w:val="25"/>
          <w:b/>
          <w:bCs/>
          <w:spacing w:val="-19"/>
        </w:rPr>
        <w:t>组织领导和实施保障</w:t>
      </w:r>
    </w:p>
    <w:p>
      <w:pPr>
        <w:spacing w:line="278" w:lineRule="auto"/>
        <w:rPr>
          <w:rFonts w:ascii="Arial"/>
          <w:sz w:val="21"/>
        </w:rPr>
      </w:pPr>
      <w:r/>
    </w:p>
    <w:p>
      <w:pPr>
        <w:ind w:right="28" w:firstLine="440"/>
        <w:spacing w:before="72"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28.</w:t>
      </w:r>
      <w:r>
        <w:rPr>
          <w:rFonts w:ascii="Times New Roman" w:hAnsi="Times New Roman" w:eastAsia="Times New Roman" w:cs="Times New Roman"/>
          <w:sz w:val="22"/>
          <w:szCs w:val="22"/>
          <w:spacing w:val="14"/>
          <w:w w:val="101"/>
        </w:rPr>
        <w:t xml:space="preserve">  </w:t>
      </w:r>
      <w:r>
        <w:rPr>
          <w:rFonts w:ascii="SimSun" w:hAnsi="SimSun" w:eastAsia="SimSun" w:cs="SimSun"/>
          <w:sz w:val="22"/>
          <w:szCs w:val="22"/>
          <w:b/>
          <w:bCs/>
          <w:spacing w:val="-7"/>
        </w:rPr>
        <w:t>加强党的全面领导。</w:t>
      </w:r>
      <w:r>
        <w:rPr>
          <w:rFonts w:ascii="SimSun" w:hAnsi="SimSun" w:eastAsia="SimSun" w:cs="SimSun"/>
          <w:sz w:val="22"/>
          <w:szCs w:val="22"/>
          <w:spacing w:val="17"/>
        </w:rPr>
        <w:t xml:space="preserve"> </w:t>
      </w:r>
      <w:r>
        <w:rPr>
          <w:rFonts w:ascii="SimSun" w:hAnsi="SimSun" w:eastAsia="SimSun" w:cs="SimSun"/>
          <w:sz w:val="22"/>
          <w:szCs w:val="22"/>
          <w:spacing w:val="-7"/>
        </w:rPr>
        <w:t>要把高校思想政治工作摆到重要位置，切实加强组织领导</w:t>
      </w:r>
      <w:r>
        <w:rPr>
          <w:rFonts w:ascii="SimSun" w:hAnsi="SimSun" w:eastAsia="SimSun" w:cs="SimSun"/>
          <w:sz w:val="22"/>
          <w:szCs w:val="22"/>
        </w:rPr>
        <w:t xml:space="preserve"> </w:t>
      </w:r>
      <w:r>
        <w:rPr>
          <w:rFonts w:ascii="SimSun" w:hAnsi="SimSun" w:eastAsia="SimSun" w:cs="SimSun"/>
          <w:sz w:val="22"/>
          <w:szCs w:val="22"/>
          <w:spacing w:val="-5"/>
        </w:rPr>
        <w:t>和工作指导。各高校党委要全面统筹各领域、各环节、各方面的资源和力量，力戒形式</w:t>
      </w:r>
      <w:r>
        <w:rPr>
          <w:rFonts w:ascii="SimSun" w:hAnsi="SimSun" w:eastAsia="SimSun" w:cs="SimSun"/>
          <w:sz w:val="22"/>
          <w:szCs w:val="22"/>
          <w:spacing w:val="17"/>
        </w:rPr>
        <w:t xml:space="preserve"> </w:t>
      </w:r>
      <w:r>
        <w:rPr>
          <w:rFonts w:ascii="SimSun" w:hAnsi="SimSun" w:eastAsia="SimSun" w:cs="SimSun"/>
          <w:sz w:val="22"/>
          <w:szCs w:val="22"/>
          <w:spacing w:val="-3"/>
        </w:rPr>
        <w:t>主义、官僚主义，加强体制机制、项目布局、队伍建设、条件保障等方面的系统设计，</w:t>
      </w:r>
      <w:r>
        <w:rPr>
          <w:rFonts w:ascii="SimSun" w:hAnsi="SimSun" w:eastAsia="SimSun" w:cs="SimSun"/>
          <w:sz w:val="22"/>
          <w:szCs w:val="22"/>
          <w:spacing w:val="2"/>
        </w:rPr>
        <w:t xml:space="preserve"> </w:t>
      </w:r>
      <w:r>
        <w:rPr>
          <w:rFonts w:ascii="SimSun" w:hAnsi="SimSun" w:eastAsia="SimSun" w:cs="SimSun"/>
          <w:sz w:val="22"/>
          <w:szCs w:val="22"/>
          <w:spacing w:val="-4"/>
        </w:rPr>
        <w:t>定期分析高校思想政治领域情况，研究解决重大</w:t>
      </w:r>
      <w:r>
        <w:rPr>
          <w:rFonts w:ascii="SimSun" w:hAnsi="SimSun" w:eastAsia="SimSun" w:cs="SimSun"/>
          <w:sz w:val="22"/>
          <w:szCs w:val="22"/>
          <w:spacing w:val="-5"/>
        </w:rPr>
        <w:t>问题，协调推进重点任务落实，党委主</w:t>
      </w:r>
      <w:r>
        <w:rPr>
          <w:rFonts w:ascii="SimSun" w:hAnsi="SimSun" w:eastAsia="SimSun" w:cs="SimSun"/>
          <w:sz w:val="22"/>
          <w:szCs w:val="22"/>
        </w:rPr>
        <w:t xml:space="preserve"> </w:t>
      </w:r>
      <w:r>
        <w:rPr>
          <w:rFonts w:ascii="SimSun" w:hAnsi="SimSun" w:eastAsia="SimSun" w:cs="SimSun"/>
          <w:sz w:val="22"/>
          <w:szCs w:val="22"/>
          <w:spacing w:val="-5"/>
        </w:rPr>
        <w:t>要负责同志落实领导责任，分管领导落实直接责任。党委书记是思想政治工作第一责任</w:t>
      </w:r>
      <w:r>
        <w:rPr>
          <w:rFonts w:ascii="SimSun" w:hAnsi="SimSun" w:eastAsia="SimSun" w:cs="SimSun"/>
          <w:sz w:val="22"/>
          <w:szCs w:val="22"/>
          <w:spacing w:val="18"/>
        </w:rPr>
        <w:t xml:space="preserve"> </w:t>
      </w:r>
      <w:r>
        <w:rPr>
          <w:rFonts w:ascii="SimSun" w:hAnsi="SimSun" w:eastAsia="SimSun" w:cs="SimSun"/>
          <w:sz w:val="22"/>
          <w:szCs w:val="22"/>
          <w:spacing w:val="-9"/>
        </w:rPr>
        <w:t>人，校长和其他班子成员履行“党政同责、</w:t>
      </w:r>
      <w:r>
        <w:rPr>
          <w:rFonts w:ascii="SimSun" w:hAnsi="SimSun" w:eastAsia="SimSun" w:cs="SimSun"/>
          <w:sz w:val="22"/>
          <w:szCs w:val="22"/>
          <w:spacing w:val="40"/>
        </w:rPr>
        <w:t xml:space="preserve"> </w:t>
      </w:r>
      <w:r>
        <w:rPr>
          <w:rFonts w:ascii="SimSun" w:hAnsi="SimSun" w:eastAsia="SimSun" w:cs="SimSun"/>
          <w:sz w:val="22"/>
          <w:szCs w:val="22"/>
          <w:spacing w:val="-9"/>
        </w:rPr>
        <w:t>一岗双责”。</w:t>
      </w:r>
      <w:r>
        <w:rPr>
          <w:rFonts w:ascii="SimSun" w:hAnsi="SimSun" w:eastAsia="SimSun" w:cs="SimSun"/>
          <w:sz w:val="22"/>
          <w:szCs w:val="22"/>
          <w:spacing w:val="-10"/>
        </w:rPr>
        <w:t>高校领导班子成员要主动进课</w:t>
      </w:r>
    </w:p>
    <w:p>
      <w:pPr>
        <w:spacing w:before="1" w:line="219" w:lineRule="auto"/>
        <w:rPr>
          <w:rFonts w:ascii="SimSun" w:hAnsi="SimSun" w:eastAsia="SimSun" w:cs="SimSun"/>
          <w:sz w:val="22"/>
          <w:szCs w:val="22"/>
        </w:rPr>
      </w:pPr>
      <w:r>
        <w:rPr>
          <w:rFonts w:ascii="SimSun" w:hAnsi="SimSun" w:eastAsia="SimSun" w:cs="SimSun"/>
          <w:sz w:val="22"/>
          <w:szCs w:val="22"/>
          <w:spacing w:val="-6"/>
        </w:rPr>
        <w:t>堂、进班级、进宿舍、进食堂、进社团、进讲座、进网络，深入一线联系学生。</w:t>
      </w:r>
    </w:p>
    <w:p>
      <w:pPr>
        <w:ind w:right="28" w:firstLine="44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29.</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6"/>
        </w:rPr>
        <w:t>加强基层党的建设。</w:t>
      </w:r>
      <w:r>
        <w:rPr>
          <w:rFonts w:ascii="SimSun" w:hAnsi="SimSun" w:eastAsia="SimSun" w:cs="SimSun"/>
          <w:sz w:val="22"/>
          <w:szCs w:val="22"/>
          <w:spacing w:val="18"/>
        </w:rPr>
        <w:t xml:space="preserve"> </w:t>
      </w:r>
      <w:r>
        <w:rPr>
          <w:rFonts w:ascii="SimSun" w:hAnsi="SimSun" w:eastAsia="SimSun" w:cs="SimSun"/>
          <w:sz w:val="22"/>
          <w:szCs w:val="22"/>
          <w:spacing w:val="-6"/>
        </w:rPr>
        <w:t>强化院系党组织政治功能，加强</w:t>
      </w:r>
      <w:r>
        <w:rPr>
          <w:rFonts w:ascii="SimSun" w:hAnsi="SimSun" w:eastAsia="SimSun" w:cs="SimSun"/>
          <w:sz w:val="22"/>
          <w:szCs w:val="22"/>
          <w:spacing w:val="-7"/>
        </w:rPr>
        <w:t>班子建设、健全集体领导</w:t>
      </w:r>
      <w:r>
        <w:rPr>
          <w:rFonts w:ascii="SimSun" w:hAnsi="SimSun" w:eastAsia="SimSun" w:cs="SimSun"/>
          <w:sz w:val="22"/>
          <w:szCs w:val="22"/>
        </w:rPr>
        <w:t xml:space="preserve"> </w:t>
      </w:r>
      <w:r>
        <w:rPr>
          <w:rFonts w:ascii="SimSun" w:hAnsi="SimSun" w:eastAsia="SimSun" w:cs="SimSun"/>
          <w:sz w:val="22"/>
          <w:szCs w:val="22"/>
          <w:spacing w:val="-3"/>
        </w:rPr>
        <w:t>机制、提高议事决策水平。发挥党支部战斗堡垒和党员先锋模范作用，优化支部设置，</w:t>
      </w:r>
      <w:r>
        <w:rPr>
          <w:rFonts w:ascii="SimSun" w:hAnsi="SimSun" w:eastAsia="SimSun" w:cs="SimSun"/>
          <w:sz w:val="22"/>
          <w:szCs w:val="22"/>
          <w:spacing w:val="2"/>
        </w:rPr>
        <w:t xml:space="preserve"> </w:t>
      </w:r>
      <w:r>
        <w:rPr>
          <w:rFonts w:ascii="SimSun" w:hAnsi="SimSun" w:eastAsia="SimSun" w:cs="SimSun"/>
          <w:sz w:val="22"/>
          <w:szCs w:val="22"/>
          <w:spacing w:val="-5"/>
        </w:rPr>
        <w:t>实施教师党支部书记“双带头人”培育工程，建强党支部书记队伍。严格党的组织生活</w:t>
      </w:r>
      <w:r>
        <w:rPr>
          <w:rFonts w:ascii="SimSun" w:hAnsi="SimSun" w:eastAsia="SimSun" w:cs="SimSun"/>
          <w:sz w:val="22"/>
          <w:szCs w:val="22"/>
          <w:spacing w:val="17"/>
        </w:rPr>
        <w:t xml:space="preserve"> </w:t>
      </w:r>
      <w:r>
        <w:rPr>
          <w:rFonts w:ascii="SimSun" w:hAnsi="SimSun" w:eastAsia="SimSun" w:cs="SimSun"/>
          <w:sz w:val="22"/>
          <w:szCs w:val="22"/>
          <w:spacing w:val="-4"/>
        </w:rPr>
        <w:t>各项制度，着重加强教师党支部和学生党支部建设、发展党</w:t>
      </w:r>
      <w:r>
        <w:rPr>
          <w:rFonts w:ascii="SimSun" w:hAnsi="SimSun" w:eastAsia="SimSun" w:cs="SimSun"/>
          <w:sz w:val="22"/>
          <w:szCs w:val="22"/>
          <w:spacing w:val="-5"/>
        </w:rPr>
        <w:t>员和党员教育管理工作。加</w:t>
      </w:r>
      <w:r>
        <w:rPr>
          <w:rFonts w:ascii="SimSun" w:hAnsi="SimSun" w:eastAsia="SimSun" w:cs="SimSun"/>
          <w:sz w:val="22"/>
          <w:szCs w:val="22"/>
        </w:rPr>
        <w:t xml:space="preserve"> </w:t>
      </w:r>
      <w:r>
        <w:rPr>
          <w:rFonts w:ascii="SimSun" w:hAnsi="SimSun" w:eastAsia="SimSun" w:cs="SimSun"/>
          <w:sz w:val="22"/>
          <w:szCs w:val="22"/>
          <w:spacing w:val="-4"/>
        </w:rPr>
        <w:t>强教师党支部与学生党支部共建，鼓励校企、校地党</w:t>
      </w:r>
      <w:r>
        <w:rPr>
          <w:rFonts w:ascii="SimSun" w:hAnsi="SimSun" w:eastAsia="SimSun" w:cs="SimSun"/>
          <w:sz w:val="22"/>
          <w:szCs w:val="22"/>
          <w:spacing w:val="-5"/>
        </w:rPr>
        <w:t>支部共同开展组织生活。落实党建</w:t>
      </w:r>
    </w:p>
    <w:p>
      <w:pPr>
        <w:spacing w:line="219" w:lineRule="auto"/>
        <w:rPr>
          <w:rFonts w:ascii="SimSun" w:hAnsi="SimSun" w:eastAsia="SimSun" w:cs="SimSun"/>
          <w:sz w:val="22"/>
          <w:szCs w:val="22"/>
        </w:rPr>
      </w:pPr>
      <w:r>
        <w:rPr>
          <w:rFonts w:ascii="SimSun" w:hAnsi="SimSun" w:eastAsia="SimSun" w:cs="SimSun"/>
          <w:sz w:val="22"/>
          <w:szCs w:val="22"/>
          <w:spacing w:val="-5"/>
        </w:rPr>
        <w:t>带团建制度，做好推优入党工作。</w:t>
      </w:r>
    </w:p>
    <w:p>
      <w:pPr>
        <w:sectPr>
          <w:pgSz w:w="10320" w:h="14570"/>
          <w:pgMar w:top="400" w:right="1151" w:bottom="400" w:left="889" w:header="0" w:footer="0" w:gutter="0"/>
        </w:sectPr>
        <w:rPr/>
      </w:pPr>
    </w:p>
    <w:p>
      <w:pPr>
        <w:ind w:right="59"/>
        <w:spacing w:before="155" w:line="219"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12"/>
        </w:rPr>
        <w:t xml:space="preserve"> </w:t>
      </w:r>
      <w:r>
        <w:rPr>
          <w:rFonts w:ascii="SimSun" w:hAnsi="SimSun" w:eastAsia="SimSun" w:cs="SimSun"/>
          <w:sz w:val="14"/>
          <w:szCs w:val="14"/>
          <w:spacing w:val="-7"/>
        </w:rPr>
        <w:t>关</w:t>
      </w:r>
      <w:r>
        <w:rPr>
          <w:rFonts w:ascii="SimSun" w:hAnsi="SimSun" w:eastAsia="SimSun" w:cs="SimSun"/>
          <w:sz w:val="14"/>
          <w:szCs w:val="14"/>
          <w:spacing w:val="-15"/>
        </w:rPr>
        <w:t xml:space="preserve"> </w:t>
      </w:r>
      <w:r>
        <w:rPr>
          <w:rFonts w:ascii="SimSun" w:hAnsi="SimSun" w:eastAsia="SimSun" w:cs="SimSun"/>
          <w:sz w:val="14"/>
          <w:szCs w:val="14"/>
          <w:spacing w:val="-7"/>
        </w:rPr>
        <w:t>政</w:t>
      </w:r>
      <w:r>
        <w:rPr>
          <w:rFonts w:ascii="SimSun" w:hAnsi="SimSun" w:eastAsia="SimSun" w:cs="SimSun"/>
          <w:sz w:val="14"/>
          <w:szCs w:val="14"/>
          <w:spacing w:val="-13"/>
        </w:rPr>
        <w:t xml:space="preserve"> </w:t>
      </w:r>
      <w:r>
        <w:rPr>
          <w:rFonts w:ascii="SimSun" w:hAnsi="SimSun" w:eastAsia="SimSun" w:cs="SimSun"/>
          <w:sz w:val="14"/>
          <w:szCs w:val="14"/>
          <w:spacing w:val="-7"/>
        </w:rPr>
        <w:t>策</w:t>
      </w:r>
      <w:r>
        <w:rPr>
          <w:rFonts w:ascii="SimSun" w:hAnsi="SimSun" w:eastAsia="SimSun" w:cs="SimSun"/>
          <w:sz w:val="14"/>
          <w:szCs w:val="14"/>
          <w:spacing w:val="-13"/>
        </w:rPr>
        <w:t xml:space="preserve"> </w:t>
      </w:r>
      <w:r>
        <w:rPr>
          <w:rFonts w:ascii="SimSun" w:hAnsi="SimSun" w:eastAsia="SimSun" w:cs="SimSun"/>
          <w:sz w:val="14"/>
          <w:szCs w:val="14"/>
          <w:spacing w:val="-7"/>
        </w:rPr>
        <w:t>文</w:t>
      </w:r>
      <w:r>
        <w:rPr>
          <w:rFonts w:ascii="SimSun" w:hAnsi="SimSun" w:eastAsia="SimSun" w:cs="SimSun"/>
          <w:sz w:val="14"/>
          <w:szCs w:val="14"/>
          <w:spacing w:val="-15"/>
        </w:rPr>
        <w:t xml:space="preserve"> </w:t>
      </w:r>
      <w:r>
        <w:rPr>
          <w:rFonts w:ascii="SimSun" w:hAnsi="SimSun" w:eastAsia="SimSun" w:cs="SimSun"/>
          <w:sz w:val="14"/>
          <w:szCs w:val="14"/>
          <w:spacing w:val="-7"/>
        </w:rPr>
        <w:t>件</w:t>
      </w:r>
      <w:r>
        <w:rPr>
          <w:rFonts w:ascii="SimSun" w:hAnsi="SimSun" w:eastAsia="SimSun" w:cs="SimSun"/>
          <w:sz w:val="14"/>
          <w:szCs w:val="14"/>
          <w:spacing w:val="2"/>
        </w:rPr>
        <w:t xml:space="preserve">     </w:t>
      </w:r>
      <w:r>
        <w:rPr>
          <w:rFonts w:ascii="SimSun" w:hAnsi="SimSun" w:eastAsia="SimSun" w:cs="SimSun"/>
          <w:sz w:val="14"/>
          <w:szCs w:val="14"/>
          <w:spacing w:val="-7"/>
        </w:rPr>
        <w:t>197</w:t>
      </w:r>
    </w:p>
    <w:p>
      <w:pPr>
        <w:spacing w:line="248" w:lineRule="auto"/>
        <w:rPr>
          <w:rFonts w:ascii="Arial"/>
          <w:sz w:val="21"/>
        </w:rPr>
      </w:pPr>
      <w:r/>
    </w:p>
    <w:p>
      <w:pPr>
        <w:ind w:firstLine="410"/>
        <w:spacing w:before="72" w:line="379" w:lineRule="auto"/>
        <w:jc w:val="both"/>
        <w:rPr>
          <w:rFonts w:ascii="SimSun" w:hAnsi="SimSun" w:eastAsia="SimSun" w:cs="SimSun"/>
          <w:sz w:val="22"/>
          <w:szCs w:val="22"/>
        </w:rPr>
      </w:pPr>
      <w:r>
        <w:rPr>
          <w:rFonts w:ascii="Times New Roman" w:hAnsi="Times New Roman" w:eastAsia="Times New Roman" w:cs="Times New Roman"/>
          <w:sz w:val="22"/>
          <w:szCs w:val="22"/>
          <w:b/>
          <w:bCs/>
          <w:spacing w:val="-8"/>
        </w:rPr>
        <w:t>30.</w:t>
      </w:r>
      <w:r>
        <w:rPr>
          <w:rFonts w:ascii="Times New Roman" w:hAnsi="Times New Roman" w:eastAsia="Times New Roman" w:cs="Times New Roman"/>
          <w:sz w:val="22"/>
          <w:szCs w:val="22"/>
          <w:spacing w:val="17"/>
        </w:rPr>
        <w:t xml:space="preserve">  </w:t>
      </w:r>
      <w:r>
        <w:rPr>
          <w:rFonts w:ascii="SimSun" w:hAnsi="SimSun" w:eastAsia="SimSun" w:cs="SimSun"/>
          <w:sz w:val="22"/>
          <w:szCs w:val="22"/>
          <w:b/>
          <w:bCs/>
          <w:spacing w:val="-8"/>
        </w:rPr>
        <w:t>强化工作协同保障。</w:t>
      </w:r>
      <w:r>
        <w:rPr>
          <w:rFonts w:ascii="SimSun" w:hAnsi="SimSun" w:eastAsia="SimSun" w:cs="SimSun"/>
          <w:sz w:val="22"/>
          <w:szCs w:val="22"/>
          <w:spacing w:val="23"/>
        </w:rPr>
        <w:t xml:space="preserve"> </w:t>
      </w:r>
      <w:r>
        <w:rPr>
          <w:rFonts w:ascii="SimSun" w:hAnsi="SimSun" w:eastAsia="SimSun" w:cs="SimSun"/>
          <w:sz w:val="22"/>
          <w:szCs w:val="22"/>
          <w:spacing w:val="-8"/>
        </w:rPr>
        <w:t>推动形成学校、家庭和社会教育协同育人机制。发挥高校</w:t>
      </w:r>
      <w:r>
        <w:rPr>
          <w:rFonts w:ascii="SimSun" w:hAnsi="SimSun" w:eastAsia="SimSun" w:cs="SimSun"/>
          <w:sz w:val="22"/>
          <w:szCs w:val="22"/>
        </w:rPr>
        <w:t xml:space="preserve"> </w:t>
      </w:r>
      <w:r>
        <w:rPr>
          <w:rFonts w:ascii="SimSun" w:hAnsi="SimSun" w:eastAsia="SimSun" w:cs="SimSun"/>
          <w:sz w:val="22"/>
          <w:szCs w:val="22"/>
          <w:spacing w:val="-5"/>
        </w:rPr>
        <w:t>思想政治工作委员会的专家咨询作用，加大高校思想政治工作创新发展中心、思想政治</w:t>
      </w:r>
      <w:r>
        <w:rPr>
          <w:rFonts w:ascii="SimSun" w:hAnsi="SimSun" w:eastAsia="SimSun" w:cs="SimSun"/>
          <w:sz w:val="22"/>
          <w:szCs w:val="22"/>
          <w:spacing w:val="7"/>
        </w:rPr>
        <w:t xml:space="preserve"> </w:t>
      </w:r>
      <w:r>
        <w:rPr>
          <w:rFonts w:ascii="SimSun" w:hAnsi="SimSun" w:eastAsia="SimSun" w:cs="SimSun"/>
          <w:sz w:val="22"/>
          <w:szCs w:val="22"/>
          <w:spacing w:val="-5"/>
        </w:rPr>
        <w:t>工作队伍培训研修中心、省级高校网络思想政治工作中心建设力度。做好高校思想政治</w:t>
      </w:r>
    </w:p>
    <w:p>
      <w:pPr>
        <w:spacing w:line="219" w:lineRule="auto"/>
        <w:rPr>
          <w:rFonts w:ascii="SimSun" w:hAnsi="SimSun" w:eastAsia="SimSun" w:cs="SimSun"/>
          <w:sz w:val="22"/>
          <w:szCs w:val="22"/>
        </w:rPr>
      </w:pPr>
      <w:r>
        <w:rPr>
          <w:rFonts w:ascii="SimSun" w:hAnsi="SimSun" w:eastAsia="SimSun" w:cs="SimSun"/>
          <w:sz w:val="22"/>
          <w:szCs w:val="22"/>
          <w:spacing w:val="-6"/>
        </w:rPr>
        <w:t>工作专项资金使用管理，引导地方和高校增加投入，强化经费投入的育</w:t>
      </w:r>
      <w:r>
        <w:rPr>
          <w:rFonts w:ascii="SimSun" w:hAnsi="SimSun" w:eastAsia="SimSun" w:cs="SimSun"/>
          <w:sz w:val="22"/>
          <w:szCs w:val="22"/>
          <w:spacing w:val="-7"/>
        </w:rPr>
        <w:t>人导向。</w:t>
      </w:r>
    </w:p>
    <w:p>
      <w:pPr>
        <w:spacing w:line="254" w:lineRule="auto"/>
        <w:rPr>
          <w:rFonts w:ascii="Arial"/>
          <w:sz w:val="21"/>
        </w:rPr>
      </w:pPr>
      <w:r/>
    </w:p>
    <w:p>
      <w:pPr>
        <w:spacing w:line="255" w:lineRule="auto"/>
        <w:rPr>
          <w:rFonts w:ascii="Arial"/>
          <w:sz w:val="21"/>
        </w:rPr>
      </w:pPr>
      <w:r/>
    </w:p>
    <w:p>
      <w:pPr>
        <w:spacing w:before="72" w:line="219" w:lineRule="auto"/>
        <w:jc w:val="right"/>
        <w:rPr>
          <w:rFonts w:ascii="SimSun" w:hAnsi="SimSun" w:eastAsia="SimSun" w:cs="SimSun"/>
          <w:sz w:val="22"/>
          <w:szCs w:val="22"/>
        </w:rPr>
      </w:pPr>
      <w:r>
        <w:rPr>
          <w:rFonts w:ascii="SimSun" w:hAnsi="SimSun" w:eastAsia="SimSun" w:cs="SimSun"/>
          <w:sz w:val="22"/>
          <w:szCs w:val="22"/>
          <w:b/>
          <w:bCs/>
          <w:spacing w:val="-11"/>
        </w:rPr>
        <w:t>教育部</w:t>
      </w:r>
      <w:r>
        <w:rPr>
          <w:rFonts w:ascii="SimSun" w:hAnsi="SimSun" w:eastAsia="SimSun" w:cs="SimSun"/>
          <w:sz w:val="22"/>
          <w:szCs w:val="22"/>
          <w:spacing w:val="3"/>
        </w:rPr>
        <w:t xml:space="preserve">  </w:t>
      </w:r>
      <w:r>
        <w:rPr>
          <w:rFonts w:ascii="SimSun" w:hAnsi="SimSun" w:eastAsia="SimSun" w:cs="SimSun"/>
          <w:sz w:val="22"/>
          <w:szCs w:val="22"/>
          <w:b/>
          <w:bCs/>
          <w:spacing w:val="-11"/>
        </w:rPr>
        <w:t>中共中央组织部</w:t>
      </w:r>
      <w:r>
        <w:rPr>
          <w:rFonts w:ascii="SimSun" w:hAnsi="SimSun" w:eastAsia="SimSun" w:cs="SimSun"/>
          <w:sz w:val="22"/>
          <w:szCs w:val="22"/>
          <w:spacing w:val="13"/>
        </w:rPr>
        <w:t xml:space="preserve">  </w:t>
      </w:r>
      <w:r>
        <w:rPr>
          <w:rFonts w:ascii="SimSun" w:hAnsi="SimSun" w:eastAsia="SimSun" w:cs="SimSun"/>
          <w:sz w:val="22"/>
          <w:szCs w:val="22"/>
          <w:b/>
          <w:bCs/>
          <w:spacing w:val="-11"/>
        </w:rPr>
        <w:t>中共中央宣传部</w:t>
      </w:r>
    </w:p>
    <w:p>
      <w:pPr>
        <w:ind w:right="4"/>
        <w:spacing w:before="189" w:line="450" w:lineRule="exact"/>
        <w:jc w:val="right"/>
        <w:rPr>
          <w:rFonts w:ascii="SimSun" w:hAnsi="SimSun" w:eastAsia="SimSun" w:cs="SimSun"/>
          <w:sz w:val="22"/>
          <w:szCs w:val="22"/>
        </w:rPr>
      </w:pPr>
      <w:r>
        <w:rPr>
          <w:rFonts w:ascii="SimSun" w:hAnsi="SimSun" w:eastAsia="SimSun" w:cs="SimSun"/>
          <w:sz w:val="22"/>
          <w:szCs w:val="22"/>
          <w:b/>
          <w:bCs/>
          <w:spacing w:val="-10"/>
          <w:position w:val="17"/>
        </w:rPr>
        <w:t>中共中央政法委员会</w:t>
      </w:r>
      <w:r>
        <w:rPr>
          <w:rFonts w:ascii="SimSun" w:hAnsi="SimSun" w:eastAsia="SimSun" w:cs="SimSun"/>
          <w:sz w:val="22"/>
          <w:szCs w:val="22"/>
          <w:spacing w:val="112"/>
          <w:position w:val="17"/>
        </w:rPr>
        <w:t xml:space="preserve"> </w:t>
      </w:r>
      <w:r>
        <w:rPr>
          <w:rFonts w:ascii="SimSun" w:hAnsi="SimSun" w:eastAsia="SimSun" w:cs="SimSun"/>
          <w:sz w:val="22"/>
          <w:szCs w:val="22"/>
          <w:b/>
          <w:bCs/>
          <w:spacing w:val="-10"/>
          <w:position w:val="17"/>
        </w:rPr>
        <w:t>中央网络安全和信息化委员会办公室</w:t>
      </w:r>
    </w:p>
    <w:p>
      <w:pPr>
        <w:ind w:right="3"/>
        <w:spacing w:before="1" w:line="218" w:lineRule="auto"/>
        <w:jc w:val="right"/>
        <w:rPr>
          <w:rFonts w:ascii="SimSun" w:hAnsi="SimSun" w:eastAsia="SimSun" w:cs="SimSun"/>
          <w:sz w:val="22"/>
          <w:szCs w:val="22"/>
        </w:rPr>
      </w:pPr>
      <w:r>
        <w:rPr>
          <w:rFonts w:ascii="SimSun" w:hAnsi="SimSun" w:eastAsia="SimSun" w:cs="SimSun"/>
          <w:sz w:val="22"/>
          <w:szCs w:val="22"/>
          <w:b/>
          <w:bCs/>
          <w:spacing w:val="-8"/>
        </w:rPr>
        <w:t>财政部</w:t>
      </w:r>
      <w:r>
        <w:rPr>
          <w:rFonts w:ascii="SimSun" w:hAnsi="SimSun" w:eastAsia="SimSun" w:cs="SimSun"/>
          <w:sz w:val="22"/>
          <w:szCs w:val="22"/>
          <w:spacing w:val="103"/>
        </w:rPr>
        <w:t xml:space="preserve"> </w:t>
      </w:r>
      <w:r>
        <w:rPr>
          <w:rFonts w:ascii="SimSun" w:hAnsi="SimSun" w:eastAsia="SimSun" w:cs="SimSun"/>
          <w:sz w:val="22"/>
          <w:szCs w:val="22"/>
          <w:b/>
          <w:bCs/>
          <w:spacing w:val="-8"/>
        </w:rPr>
        <w:t>人力资源社会保障部</w:t>
      </w:r>
      <w:r>
        <w:rPr>
          <w:rFonts w:ascii="SimSun" w:hAnsi="SimSun" w:eastAsia="SimSun" w:cs="SimSun"/>
          <w:sz w:val="22"/>
          <w:szCs w:val="22"/>
          <w:spacing w:val="105"/>
        </w:rPr>
        <w:t xml:space="preserve"> </w:t>
      </w:r>
      <w:r>
        <w:rPr>
          <w:rFonts w:ascii="SimSun" w:hAnsi="SimSun" w:eastAsia="SimSun" w:cs="SimSun"/>
          <w:sz w:val="22"/>
          <w:szCs w:val="22"/>
          <w:b/>
          <w:bCs/>
          <w:spacing w:val="-8"/>
        </w:rPr>
        <w:t>共青团中央</w:t>
      </w:r>
    </w:p>
    <w:p>
      <w:pPr>
        <w:ind w:right="8"/>
        <w:spacing w:before="183" w:line="219" w:lineRule="auto"/>
        <w:jc w:val="right"/>
        <w:rPr>
          <w:rFonts w:ascii="SimSun" w:hAnsi="SimSun" w:eastAsia="SimSun" w:cs="SimSun"/>
          <w:sz w:val="22"/>
          <w:szCs w:val="22"/>
        </w:rPr>
      </w:pPr>
      <w:r>
        <w:rPr>
          <w:rFonts w:ascii="SimSun" w:hAnsi="SimSun" w:eastAsia="SimSun" w:cs="SimSun"/>
          <w:sz w:val="22"/>
          <w:szCs w:val="22"/>
          <w:spacing w:val="22"/>
        </w:rPr>
        <w:t>2020年4月22日</w:t>
      </w:r>
    </w:p>
    <w:p>
      <w:pPr>
        <w:sectPr>
          <w:pgSz w:w="10320" w:h="14570"/>
          <w:pgMar w:top="400" w:right="1071" w:bottom="400" w:left="1069" w:header="0" w:footer="0" w:gutter="0"/>
        </w:sectPr>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904"/>
        <w:spacing w:before="94" w:line="440" w:lineRule="exact"/>
        <w:rPr>
          <w:rFonts w:ascii="SimSun" w:hAnsi="SimSun" w:eastAsia="SimSun" w:cs="SimSun"/>
          <w:sz w:val="29"/>
          <w:szCs w:val="29"/>
        </w:rPr>
      </w:pPr>
      <w:r>
        <w:rPr>
          <w:rFonts w:ascii="SimSun" w:hAnsi="SimSun" w:eastAsia="SimSun" w:cs="SimSun"/>
          <w:sz w:val="29"/>
          <w:szCs w:val="29"/>
          <w:b/>
          <w:bCs/>
          <w:spacing w:val="-15"/>
          <w:position w:val="10"/>
        </w:rPr>
        <w:t>教育部关于加快建设高水平本科教育</w:t>
      </w:r>
    </w:p>
    <w:p>
      <w:pPr>
        <w:ind w:left="2304"/>
        <w:spacing w:line="218" w:lineRule="auto"/>
        <w:rPr>
          <w:rFonts w:ascii="SimSun" w:hAnsi="SimSun" w:eastAsia="SimSun" w:cs="SimSun"/>
          <w:sz w:val="29"/>
          <w:szCs w:val="29"/>
        </w:rPr>
      </w:pPr>
      <w:r>
        <w:rPr>
          <w:rFonts w:ascii="SimSun" w:hAnsi="SimSun" w:eastAsia="SimSun" w:cs="SimSun"/>
          <w:sz w:val="29"/>
          <w:szCs w:val="29"/>
          <w:b/>
          <w:bCs/>
          <w:spacing w:val="-14"/>
        </w:rPr>
        <w:t>全面提高人才培养能力的意见</w:t>
      </w:r>
    </w:p>
    <w:p>
      <w:pPr>
        <w:rPr>
          <w:rFonts w:ascii="Arial"/>
          <w:sz w:val="21"/>
        </w:rPr>
      </w:pPr>
      <w:r/>
    </w:p>
    <w:p>
      <w:pPr>
        <w:ind w:left="3210"/>
        <w:spacing w:before="75" w:line="225" w:lineRule="auto"/>
        <w:rPr>
          <w:rFonts w:ascii="KaiTi" w:hAnsi="KaiTi" w:eastAsia="KaiTi" w:cs="KaiTi"/>
          <w:sz w:val="23"/>
          <w:szCs w:val="23"/>
        </w:rPr>
      </w:pPr>
      <w:r>
        <w:rPr>
          <w:rFonts w:ascii="KaiTi" w:hAnsi="KaiTi" w:eastAsia="KaiTi" w:cs="KaiTi"/>
          <w:sz w:val="23"/>
          <w:szCs w:val="23"/>
          <w:spacing w:val="9"/>
        </w:rPr>
        <w:t>教高〔2018〕2号</w:t>
      </w:r>
    </w:p>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spacing w:before="75" w:line="440" w:lineRule="exact"/>
        <w:rPr>
          <w:rFonts w:ascii="SimSun" w:hAnsi="SimSun" w:eastAsia="SimSun" w:cs="SimSun"/>
          <w:sz w:val="23"/>
          <w:szCs w:val="23"/>
        </w:rPr>
      </w:pPr>
      <w:r>
        <w:rPr>
          <w:rFonts w:ascii="SimSun" w:hAnsi="SimSun" w:eastAsia="SimSun" w:cs="SimSun"/>
          <w:sz w:val="23"/>
          <w:szCs w:val="23"/>
          <w:spacing w:val="3"/>
          <w:position w:val="16"/>
        </w:rPr>
        <w:t>各省、自治区、直辖市教育厅(教委),新疆生产建设兵团教育局</w:t>
      </w:r>
      <w:r>
        <w:rPr>
          <w:rFonts w:ascii="SimSun" w:hAnsi="SimSun" w:eastAsia="SimSun" w:cs="SimSun"/>
          <w:sz w:val="23"/>
          <w:szCs w:val="23"/>
          <w:spacing w:val="2"/>
          <w:position w:val="16"/>
        </w:rPr>
        <w:t>，有关部门(单位)</w:t>
      </w:r>
    </w:p>
    <w:p>
      <w:pPr>
        <w:spacing w:line="216" w:lineRule="auto"/>
        <w:rPr>
          <w:rFonts w:ascii="SimSun" w:hAnsi="SimSun" w:eastAsia="SimSun" w:cs="SimSun"/>
          <w:sz w:val="23"/>
          <w:szCs w:val="23"/>
        </w:rPr>
      </w:pPr>
      <w:r>
        <w:rPr>
          <w:rFonts w:ascii="SimSun" w:hAnsi="SimSun" w:eastAsia="SimSun" w:cs="SimSun"/>
          <w:sz w:val="23"/>
          <w:szCs w:val="23"/>
          <w:spacing w:val="-7"/>
        </w:rPr>
        <w:t>教育司(局),部属各高等学校、部省合建各高等学校：</w:t>
      </w:r>
    </w:p>
    <w:p>
      <w:pPr>
        <w:ind w:right="179" w:firstLine="430"/>
        <w:spacing w:before="164" w:line="353" w:lineRule="auto"/>
        <w:jc w:val="both"/>
        <w:rPr>
          <w:rFonts w:ascii="SimSun" w:hAnsi="SimSun" w:eastAsia="SimSun" w:cs="SimSun"/>
          <w:sz w:val="23"/>
          <w:szCs w:val="23"/>
        </w:rPr>
      </w:pPr>
      <w:r>
        <w:rPr>
          <w:rFonts w:ascii="SimSun" w:hAnsi="SimSun" w:eastAsia="SimSun" w:cs="SimSun"/>
          <w:sz w:val="23"/>
          <w:szCs w:val="23"/>
          <w:spacing w:val="-14"/>
        </w:rPr>
        <w:t>为深入贯彻习近平新时代中国特色社会主义思想和党的十九大精神，全面贯彻落实</w:t>
      </w:r>
      <w:r>
        <w:rPr>
          <w:rFonts w:ascii="SimSun" w:hAnsi="SimSun" w:eastAsia="SimSun" w:cs="SimSun"/>
          <w:sz w:val="23"/>
          <w:szCs w:val="23"/>
          <w:spacing w:val="4"/>
        </w:rPr>
        <w:t xml:space="preserve"> </w:t>
      </w:r>
      <w:r>
        <w:rPr>
          <w:rFonts w:ascii="SimSun" w:hAnsi="SimSun" w:eastAsia="SimSun" w:cs="SimSun"/>
          <w:sz w:val="23"/>
          <w:szCs w:val="23"/>
          <w:spacing w:val="-14"/>
        </w:rPr>
        <w:t>全国教育大会精神，紧紧围绕全面提高人才培养能力这个核心点，加快形成高水平人才</w:t>
      </w:r>
      <w:r>
        <w:rPr>
          <w:rFonts w:ascii="SimSun" w:hAnsi="SimSun" w:eastAsia="SimSun" w:cs="SimSun"/>
          <w:sz w:val="23"/>
          <w:szCs w:val="23"/>
        </w:rPr>
        <w:t xml:space="preserve"> </w:t>
      </w:r>
      <w:r>
        <w:rPr>
          <w:rFonts w:ascii="SimSun" w:hAnsi="SimSun" w:eastAsia="SimSun" w:cs="SimSun"/>
          <w:sz w:val="23"/>
          <w:szCs w:val="23"/>
          <w:spacing w:val="-14"/>
        </w:rPr>
        <w:t>培养体系，培养德智体美劳全面发展的社会主义建设者和接班人，现就加快建设高水平</w:t>
      </w:r>
    </w:p>
    <w:p>
      <w:pPr>
        <w:spacing w:before="1" w:line="218" w:lineRule="auto"/>
        <w:rPr>
          <w:rFonts w:ascii="SimSun" w:hAnsi="SimSun" w:eastAsia="SimSun" w:cs="SimSun"/>
          <w:sz w:val="23"/>
          <w:szCs w:val="23"/>
        </w:rPr>
      </w:pPr>
      <w:r>
        <w:rPr>
          <w:rFonts w:ascii="SimSun" w:hAnsi="SimSun" w:eastAsia="SimSun" w:cs="SimSun"/>
          <w:sz w:val="23"/>
          <w:szCs w:val="23"/>
          <w:spacing w:val="-16"/>
        </w:rPr>
        <w:t>本科教育、全面提高人才培养能力提出如下意见。</w:t>
      </w:r>
    </w:p>
    <w:p>
      <w:pPr>
        <w:spacing w:line="366" w:lineRule="auto"/>
        <w:rPr>
          <w:rFonts w:ascii="Arial"/>
          <w:sz w:val="21"/>
        </w:rPr>
      </w:pPr>
      <w:r/>
    </w:p>
    <w:p>
      <w:pPr>
        <w:ind w:left="433"/>
        <w:spacing w:before="75" w:line="222" w:lineRule="auto"/>
        <w:outlineLvl w:val="4"/>
        <w:rPr>
          <w:rFonts w:ascii="SimHei" w:hAnsi="SimHei" w:eastAsia="SimHei" w:cs="SimHei"/>
          <w:sz w:val="23"/>
          <w:szCs w:val="23"/>
        </w:rPr>
      </w:pPr>
      <w:r>
        <w:rPr>
          <w:rFonts w:ascii="SimHei" w:hAnsi="SimHei" w:eastAsia="SimHei" w:cs="SimHei"/>
          <w:sz w:val="23"/>
          <w:szCs w:val="23"/>
          <w:b/>
          <w:bCs/>
          <w:spacing w:val="4"/>
        </w:rPr>
        <w:t>一</w:t>
      </w:r>
      <w:r>
        <w:rPr>
          <w:rFonts w:ascii="SimHei" w:hAnsi="SimHei" w:eastAsia="SimHei" w:cs="SimHei"/>
          <w:sz w:val="23"/>
          <w:szCs w:val="23"/>
          <w:spacing w:val="-55"/>
        </w:rPr>
        <w:t xml:space="preserve"> </w:t>
      </w:r>
      <w:r>
        <w:rPr>
          <w:rFonts w:ascii="SimHei" w:hAnsi="SimHei" w:eastAsia="SimHei" w:cs="SimHei"/>
          <w:sz w:val="23"/>
          <w:szCs w:val="23"/>
          <w:b/>
          <w:bCs/>
          <w:spacing w:val="4"/>
        </w:rPr>
        <w:t>、建设高水平本科教育的重要意义和形势要求</w:t>
      </w:r>
    </w:p>
    <w:p>
      <w:pPr>
        <w:spacing w:line="242" w:lineRule="auto"/>
        <w:rPr>
          <w:rFonts w:ascii="Arial"/>
          <w:sz w:val="21"/>
        </w:rPr>
      </w:pPr>
      <w:r/>
    </w:p>
    <w:p>
      <w:pPr>
        <w:ind w:firstLine="430"/>
        <w:spacing w:before="76" w:line="345" w:lineRule="auto"/>
        <w:rPr>
          <w:rFonts w:ascii="SimSun" w:hAnsi="SimSun" w:eastAsia="SimSun" w:cs="SimSun"/>
          <w:sz w:val="23"/>
          <w:szCs w:val="23"/>
        </w:rPr>
      </w:pPr>
      <w:r>
        <w:rPr>
          <w:rFonts w:ascii="Times New Roman" w:hAnsi="Times New Roman" w:eastAsia="Times New Roman" w:cs="Times New Roman"/>
          <w:sz w:val="23"/>
          <w:szCs w:val="23"/>
          <w:b/>
          <w:bCs/>
          <w:spacing w:val="-13"/>
        </w:rPr>
        <w:t>1.</w:t>
      </w:r>
      <w:r>
        <w:rPr>
          <w:rFonts w:ascii="Times New Roman" w:hAnsi="Times New Roman" w:eastAsia="Times New Roman" w:cs="Times New Roman"/>
          <w:sz w:val="23"/>
          <w:szCs w:val="23"/>
          <w:spacing w:val="59"/>
        </w:rPr>
        <w:t xml:space="preserve"> </w:t>
      </w:r>
      <w:r>
        <w:rPr>
          <w:rFonts w:ascii="SimSun" w:hAnsi="SimSun" w:eastAsia="SimSun" w:cs="SimSun"/>
          <w:sz w:val="23"/>
          <w:szCs w:val="23"/>
          <w:b/>
          <w:bCs/>
          <w:spacing w:val="-13"/>
        </w:rPr>
        <w:t>深刻认识建设高水平本科教育的重要意义。</w:t>
      </w:r>
      <w:r>
        <w:rPr>
          <w:rFonts w:ascii="SimSun" w:hAnsi="SimSun" w:eastAsia="SimSun" w:cs="SimSun"/>
          <w:sz w:val="23"/>
          <w:szCs w:val="23"/>
          <w:spacing w:val="-22"/>
        </w:rPr>
        <w:t xml:space="preserve"> </w:t>
      </w:r>
      <w:r>
        <w:rPr>
          <w:rFonts w:ascii="SimSun" w:hAnsi="SimSun" w:eastAsia="SimSun" w:cs="SimSun"/>
          <w:sz w:val="23"/>
          <w:szCs w:val="23"/>
          <w:spacing w:val="-13"/>
        </w:rPr>
        <w:t>建设教育强国是中华民族伟大复兴</w:t>
      </w:r>
      <w:r>
        <w:rPr>
          <w:rFonts w:ascii="SimSun" w:hAnsi="SimSun" w:eastAsia="SimSun" w:cs="SimSun"/>
          <w:sz w:val="23"/>
          <w:szCs w:val="23"/>
        </w:rPr>
        <w:t xml:space="preserve">  </w:t>
      </w:r>
      <w:r>
        <w:rPr>
          <w:rFonts w:ascii="SimSun" w:hAnsi="SimSun" w:eastAsia="SimSun" w:cs="SimSun"/>
          <w:sz w:val="23"/>
          <w:szCs w:val="23"/>
          <w:spacing w:val="-9"/>
        </w:rPr>
        <w:t>的基础工程。高等教育是国家发展水平和发展潜力的重要标志。统筹</w:t>
      </w:r>
      <w:r>
        <w:rPr>
          <w:rFonts w:ascii="SimSun" w:hAnsi="SimSun" w:eastAsia="SimSun" w:cs="SimSun"/>
          <w:sz w:val="23"/>
          <w:szCs w:val="23"/>
          <w:spacing w:val="-10"/>
        </w:rPr>
        <w:t>推进“五位一体”</w:t>
      </w:r>
      <w:r>
        <w:rPr>
          <w:rFonts w:ascii="SimSun" w:hAnsi="SimSun" w:eastAsia="SimSun" w:cs="SimSun"/>
          <w:sz w:val="23"/>
          <w:szCs w:val="23"/>
        </w:rPr>
        <w:t xml:space="preserve"> </w:t>
      </w:r>
      <w:r>
        <w:rPr>
          <w:rFonts w:ascii="SimSun" w:hAnsi="SimSun" w:eastAsia="SimSun" w:cs="SimSun"/>
          <w:sz w:val="23"/>
          <w:szCs w:val="23"/>
          <w:spacing w:val="-14"/>
        </w:rPr>
        <w:t>总体布局和协调推进“四个全面”战略布局，建成社会主义现代化强国，实现中华民族</w:t>
      </w:r>
      <w:r>
        <w:rPr>
          <w:rFonts w:ascii="SimSun" w:hAnsi="SimSun" w:eastAsia="SimSun" w:cs="SimSun"/>
          <w:sz w:val="23"/>
          <w:szCs w:val="23"/>
        </w:rPr>
        <w:t xml:space="preserve">  </w:t>
      </w:r>
      <w:r>
        <w:rPr>
          <w:rFonts w:ascii="SimSun" w:hAnsi="SimSun" w:eastAsia="SimSun" w:cs="SimSun"/>
          <w:sz w:val="23"/>
          <w:szCs w:val="23"/>
          <w:spacing w:val="-14"/>
        </w:rPr>
        <w:t>伟大复兴，对高等教育的需要，对科学知识和优秀人才的需要，比以往任何时候都更为</w:t>
      </w:r>
      <w:r>
        <w:rPr>
          <w:rFonts w:ascii="SimSun" w:hAnsi="SimSun" w:eastAsia="SimSun" w:cs="SimSun"/>
          <w:sz w:val="23"/>
          <w:szCs w:val="23"/>
          <w:spacing w:val="1"/>
        </w:rPr>
        <w:t xml:space="preserve">  </w:t>
      </w:r>
      <w:r>
        <w:rPr>
          <w:rFonts w:ascii="SimSun" w:hAnsi="SimSun" w:eastAsia="SimSun" w:cs="SimSun"/>
          <w:sz w:val="23"/>
          <w:szCs w:val="23"/>
          <w:spacing w:val="-13"/>
        </w:rPr>
        <w:t>迫切。本科生是高素质专门人才培养的最大群体</w:t>
      </w:r>
      <w:r>
        <w:rPr>
          <w:rFonts w:ascii="SimSun" w:hAnsi="SimSun" w:eastAsia="SimSun" w:cs="SimSun"/>
          <w:sz w:val="23"/>
          <w:szCs w:val="23"/>
          <w:spacing w:val="-14"/>
        </w:rPr>
        <w:t>，本科阶段是学生世界观、人生观、价</w:t>
      </w:r>
      <w:r>
        <w:rPr>
          <w:rFonts w:ascii="SimSun" w:hAnsi="SimSun" w:eastAsia="SimSun" w:cs="SimSun"/>
          <w:sz w:val="23"/>
          <w:szCs w:val="23"/>
        </w:rPr>
        <w:t xml:space="preserve">  </w:t>
      </w:r>
      <w:r>
        <w:rPr>
          <w:rFonts w:ascii="SimSun" w:hAnsi="SimSun" w:eastAsia="SimSun" w:cs="SimSun"/>
          <w:sz w:val="23"/>
          <w:szCs w:val="23"/>
          <w:spacing w:val="-14"/>
        </w:rPr>
        <w:t>值观形成的关键阶段，本科教育是提高高等教育质量的最重要基础。办好我国高校，办</w:t>
      </w:r>
      <w:r>
        <w:rPr>
          <w:rFonts w:ascii="SimSun" w:hAnsi="SimSun" w:eastAsia="SimSun" w:cs="SimSun"/>
          <w:sz w:val="23"/>
          <w:szCs w:val="23"/>
          <w:spacing w:val="1"/>
        </w:rPr>
        <w:t xml:space="preserve">  </w:t>
      </w:r>
      <w:r>
        <w:rPr>
          <w:rFonts w:ascii="SimSun" w:hAnsi="SimSun" w:eastAsia="SimSun" w:cs="SimSun"/>
          <w:sz w:val="23"/>
          <w:szCs w:val="23"/>
          <w:spacing w:val="-14"/>
        </w:rPr>
        <w:t>出世界一流大学，人才培养是本，本科教育是根。建设高等教育强国必须坚持“以本为</w:t>
      </w:r>
      <w:r>
        <w:rPr>
          <w:rFonts w:ascii="SimSun" w:hAnsi="SimSun" w:eastAsia="SimSun" w:cs="SimSun"/>
          <w:sz w:val="23"/>
          <w:szCs w:val="23"/>
          <w:spacing w:val="1"/>
        </w:rPr>
        <w:t xml:space="preserve">  </w:t>
      </w:r>
      <w:r>
        <w:rPr>
          <w:rFonts w:ascii="SimSun" w:hAnsi="SimSun" w:eastAsia="SimSun" w:cs="SimSun"/>
          <w:sz w:val="23"/>
          <w:szCs w:val="23"/>
          <w:spacing w:val="-13"/>
        </w:rPr>
        <w:t>本”,加快建设高水平本科教育，培养大批有理想、有本领、有担当的高素质专门</w:t>
      </w:r>
      <w:r>
        <w:rPr>
          <w:rFonts w:ascii="SimSun" w:hAnsi="SimSun" w:eastAsia="SimSun" w:cs="SimSun"/>
          <w:sz w:val="23"/>
          <w:szCs w:val="23"/>
          <w:spacing w:val="-14"/>
        </w:rPr>
        <w:t>人才</w:t>
      </w:r>
      <w:r>
        <w:rPr>
          <w:rFonts w:ascii="SimSun" w:hAnsi="SimSun" w:eastAsia="SimSun" w:cs="SimSun"/>
          <w:sz w:val="23"/>
          <w:szCs w:val="23"/>
        </w:rPr>
        <w:t xml:space="preserve">   </w:t>
      </w:r>
      <w:r>
        <w:rPr>
          <w:rFonts w:ascii="SimSun" w:hAnsi="SimSun" w:eastAsia="SimSun" w:cs="SimSun"/>
          <w:sz w:val="23"/>
          <w:szCs w:val="23"/>
          <w:spacing w:val="-13"/>
        </w:rPr>
        <w:t>为全面建成小康社会、基本实现社会主义现代化、</w:t>
      </w:r>
      <w:r>
        <w:rPr>
          <w:rFonts w:ascii="SimSun" w:hAnsi="SimSun" w:eastAsia="SimSun" w:cs="SimSun"/>
          <w:sz w:val="23"/>
          <w:szCs w:val="23"/>
          <w:spacing w:val="-14"/>
        </w:rPr>
        <w:t>建成社会主义现代化强国提供强大的</w:t>
      </w:r>
    </w:p>
    <w:p>
      <w:pPr>
        <w:ind w:left="60"/>
        <w:spacing w:before="1" w:line="218" w:lineRule="auto"/>
        <w:rPr>
          <w:rFonts w:ascii="SimSun" w:hAnsi="SimSun" w:eastAsia="SimSun" w:cs="SimSun"/>
          <w:sz w:val="23"/>
          <w:szCs w:val="23"/>
        </w:rPr>
      </w:pPr>
      <w:r>
        <w:rPr>
          <w:rFonts w:ascii="SimSun" w:hAnsi="SimSun" w:eastAsia="SimSun" w:cs="SimSun"/>
          <w:sz w:val="23"/>
          <w:szCs w:val="23"/>
          <w:spacing w:val="-22"/>
        </w:rPr>
        <w:t>人才支撑和智力支持。</w:t>
      </w:r>
    </w:p>
    <w:p>
      <w:pPr>
        <w:ind w:left="430"/>
        <w:spacing w:before="154" w:line="433" w:lineRule="exact"/>
        <w:rPr>
          <w:rFonts w:ascii="SimSun" w:hAnsi="SimSun" w:eastAsia="SimSun" w:cs="SimSun"/>
          <w:sz w:val="23"/>
          <w:szCs w:val="23"/>
        </w:rPr>
      </w:pPr>
      <w:r>
        <w:rPr>
          <w:rFonts w:ascii="Times New Roman" w:hAnsi="Times New Roman" w:eastAsia="Times New Roman" w:cs="Times New Roman"/>
          <w:sz w:val="23"/>
          <w:szCs w:val="23"/>
          <w:b/>
          <w:bCs/>
          <w:spacing w:val="-14"/>
          <w:position w:val="15"/>
        </w:rPr>
        <w:t>2.</w:t>
      </w:r>
      <w:r>
        <w:rPr>
          <w:rFonts w:ascii="Times New Roman" w:hAnsi="Times New Roman" w:eastAsia="Times New Roman" w:cs="Times New Roman"/>
          <w:sz w:val="23"/>
          <w:szCs w:val="23"/>
          <w:spacing w:val="7"/>
          <w:position w:val="15"/>
        </w:rPr>
        <w:t xml:space="preserve">  </w:t>
      </w:r>
      <w:r>
        <w:rPr>
          <w:rFonts w:ascii="SimSun" w:hAnsi="SimSun" w:eastAsia="SimSun" w:cs="SimSun"/>
          <w:sz w:val="23"/>
          <w:szCs w:val="23"/>
          <w:b/>
          <w:bCs/>
          <w:spacing w:val="-14"/>
          <w:position w:val="15"/>
        </w:rPr>
        <w:t>准确把握建设高水平本科教育的形势要求。</w:t>
      </w:r>
      <w:r>
        <w:rPr>
          <w:rFonts w:ascii="SimSun" w:hAnsi="SimSun" w:eastAsia="SimSun" w:cs="SimSun"/>
          <w:sz w:val="23"/>
          <w:szCs w:val="23"/>
          <w:spacing w:val="28"/>
          <w:position w:val="15"/>
        </w:rPr>
        <w:t xml:space="preserve"> </w:t>
      </w:r>
      <w:r>
        <w:rPr>
          <w:rFonts w:ascii="SimSun" w:hAnsi="SimSun" w:eastAsia="SimSun" w:cs="SimSun"/>
          <w:sz w:val="23"/>
          <w:szCs w:val="23"/>
          <w:spacing w:val="-14"/>
          <w:position w:val="15"/>
        </w:rPr>
        <w:t>当前，我国高等教育正处于内涵发</w:t>
      </w:r>
    </w:p>
    <w:p>
      <w:pPr>
        <w:spacing w:before="1" w:line="218" w:lineRule="auto"/>
        <w:rPr>
          <w:rFonts w:ascii="SimSun" w:hAnsi="SimSun" w:eastAsia="SimSun" w:cs="SimSun"/>
          <w:sz w:val="23"/>
          <w:szCs w:val="23"/>
        </w:rPr>
      </w:pPr>
      <w:r>
        <w:rPr>
          <w:rFonts w:ascii="SimSun" w:hAnsi="SimSun" w:eastAsia="SimSun" w:cs="SimSun"/>
          <w:sz w:val="23"/>
          <w:szCs w:val="23"/>
          <w:spacing w:val="-14"/>
        </w:rPr>
        <w:t>展、质量提升、改革攻坚的关键时期和全面提高人才培养能力、建设高等教育强国的关</w:t>
      </w:r>
    </w:p>
    <w:p>
      <w:pPr>
        <w:sectPr>
          <w:headerReference w:type="default" r:id="rId34"/>
          <w:pgSz w:w="10320" w:h="14570"/>
          <w:pgMar w:top="635" w:right="969" w:bottom="400" w:left="959" w:header="495" w:footer="0" w:gutter="0"/>
        </w:sectPr>
        <w:rPr/>
      </w:pPr>
    </w:p>
    <w:p>
      <w:pPr>
        <w:ind w:right="108"/>
        <w:spacing w:before="145" w:line="219" w:lineRule="auto"/>
        <w:jc w:val="right"/>
        <w:rPr>
          <w:rFonts w:ascii="SimSun" w:hAnsi="SimSun" w:eastAsia="SimSun" w:cs="SimSun"/>
          <w:sz w:val="14"/>
          <w:szCs w:val="14"/>
        </w:rPr>
      </w:pPr>
      <w:r>
        <w:rPr>
          <w:rFonts w:ascii="SimSun" w:hAnsi="SimSun" w:eastAsia="SimSun" w:cs="SimSun"/>
          <w:sz w:val="14"/>
          <w:szCs w:val="14"/>
          <w:spacing w:val="-7"/>
        </w:rPr>
        <w:t>二</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12"/>
        </w:rPr>
        <w:t xml:space="preserve"> </w:t>
      </w:r>
      <w:r>
        <w:rPr>
          <w:rFonts w:ascii="SimSun" w:hAnsi="SimSun" w:eastAsia="SimSun" w:cs="SimSun"/>
          <w:sz w:val="14"/>
          <w:szCs w:val="14"/>
          <w:spacing w:val="-7"/>
        </w:rPr>
        <w:t>关</w:t>
      </w:r>
      <w:r>
        <w:rPr>
          <w:rFonts w:ascii="SimSun" w:hAnsi="SimSun" w:eastAsia="SimSun" w:cs="SimSun"/>
          <w:sz w:val="14"/>
          <w:szCs w:val="14"/>
          <w:spacing w:val="-15"/>
        </w:rPr>
        <w:t xml:space="preserve"> </w:t>
      </w:r>
      <w:r>
        <w:rPr>
          <w:rFonts w:ascii="SimSun" w:hAnsi="SimSun" w:eastAsia="SimSun" w:cs="SimSun"/>
          <w:sz w:val="14"/>
          <w:szCs w:val="14"/>
          <w:spacing w:val="-7"/>
        </w:rPr>
        <w:t>政</w:t>
      </w:r>
      <w:r>
        <w:rPr>
          <w:rFonts w:ascii="SimSun" w:hAnsi="SimSun" w:eastAsia="SimSun" w:cs="SimSun"/>
          <w:sz w:val="14"/>
          <w:szCs w:val="14"/>
          <w:spacing w:val="-13"/>
        </w:rPr>
        <w:t xml:space="preserve"> </w:t>
      </w:r>
      <w:r>
        <w:rPr>
          <w:rFonts w:ascii="SimSun" w:hAnsi="SimSun" w:eastAsia="SimSun" w:cs="SimSun"/>
          <w:sz w:val="14"/>
          <w:szCs w:val="14"/>
          <w:spacing w:val="-7"/>
        </w:rPr>
        <w:t>策</w:t>
      </w:r>
      <w:r>
        <w:rPr>
          <w:rFonts w:ascii="SimSun" w:hAnsi="SimSun" w:eastAsia="SimSun" w:cs="SimSun"/>
          <w:sz w:val="14"/>
          <w:szCs w:val="14"/>
          <w:spacing w:val="-13"/>
        </w:rPr>
        <w:t xml:space="preserve"> </w:t>
      </w:r>
      <w:r>
        <w:rPr>
          <w:rFonts w:ascii="SimSun" w:hAnsi="SimSun" w:eastAsia="SimSun" w:cs="SimSun"/>
          <w:sz w:val="14"/>
          <w:szCs w:val="14"/>
          <w:spacing w:val="-7"/>
        </w:rPr>
        <w:t>文</w:t>
      </w:r>
      <w:r>
        <w:rPr>
          <w:rFonts w:ascii="SimSun" w:hAnsi="SimSun" w:eastAsia="SimSun" w:cs="SimSun"/>
          <w:sz w:val="14"/>
          <w:szCs w:val="14"/>
          <w:spacing w:val="-15"/>
        </w:rPr>
        <w:t xml:space="preserve"> </w:t>
      </w:r>
      <w:r>
        <w:rPr>
          <w:rFonts w:ascii="SimSun" w:hAnsi="SimSun" w:eastAsia="SimSun" w:cs="SimSun"/>
          <w:sz w:val="14"/>
          <w:szCs w:val="14"/>
          <w:spacing w:val="-7"/>
        </w:rPr>
        <w:t>件</w:t>
      </w:r>
      <w:r>
        <w:rPr>
          <w:rFonts w:ascii="SimSun" w:hAnsi="SimSun" w:eastAsia="SimSun" w:cs="SimSun"/>
          <w:sz w:val="14"/>
          <w:szCs w:val="14"/>
          <w:spacing w:val="2"/>
        </w:rPr>
        <w:t xml:space="preserve">     </w:t>
      </w:r>
      <w:r>
        <w:rPr>
          <w:rFonts w:ascii="SimSun" w:hAnsi="SimSun" w:eastAsia="SimSun" w:cs="SimSun"/>
          <w:sz w:val="14"/>
          <w:szCs w:val="14"/>
          <w:spacing w:val="-7"/>
        </w:rPr>
        <w:t>199</w:t>
      </w:r>
    </w:p>
    <w:p>
      <w:pPr>
        <w:spacing w:line="262" w:lineRule="auto"/>
        <w:rPr>
          <w:rFonts w:ascii="Arial"/>
          <w:sz w:val="21"/>
        </w:rPr>
      </w:pPr>
      <w:r/>
    </w:p>
    <w:p>
      <w:pPr>
        <w:ind w:right="52"/>
        <w:spacing w:before="71" w:line="361" w:lineRule="auto"/>
        <w:jc w:val="both"/>
        <w:rPr>
          <w:rFonts w:ascii="SimSun" w:hAnsi="SimSun" w:eastAsia="SimSun" w:cs="SimSun"/>
          <w:sz w:val="22"/>
          <w:szCs w:val="22"/>
        </w:rPr>
      </w:pPr>
      <w:r>
        <w:rPr>
          <w:rFonts w:ascii="SimSun" w:hAnsi="SimSun" w:eastAsia="SimSun" w:cs="SimSun"/>
          <w:sz w:val="22"/>
          <w:szCs w:val="22"/>
          <w:spacing w:val="-5"/>
        </w:rPr>
        <w:t>键阶段。进入新时代以来，高等教育发展取得了历史性成就，高等教育综合改革全面推</w:t>
      </w:r>
      <w:r>
        <w:rPr>
          <w:rFonts w:ascii="SimSun" w:hAnsi="SimSun" w:eastAsia="SimSun" w:cs="SimSun"/>
          <w:sz w:val="22"/>
          <w:szCs w:val="22"/>
          <w:spacing w:val="18"/>
        </w:rPr>
        <w:t xml:space="preserve"> </w:t>
      </w:r>
      <w:r>
        <w:rPr>
          <w:rFonts w:ascii="SimSun" w:hAnsi="SimSun" w:eastAsia="SimSun" w:cs="SimSun"/>
          <w:sz w:val="22"/>
          <w:szCs w:val="22"/>
          <w:spacing w:val="-5"/>
        </w:rPr>
        <w:t>进，高校办学更加聚焦人才培养，立德树人成效显著。但人才培养的中心地位和本科教</w:t>
      </w:r>
      <w:r>
        <w:rPr>
          <w:rFonts w:ascii="SimSun" w:hAnsi="SimSun" w:eastAsia="SimSun" w:cs="SimSun"/>
          <w:sz w:val="22"/>
          <w:szCs w:val="22"/>
          <w:spacing w:val="17"/>
        </w:rPr>
        <w:t xml:space="preserve"> </w:t>
      </w:r>
      <w:r>
        <w:rPr>
          <w:rFonts w:ascii="SimSun" w:hAnsi="SimSun" w:eastAsia="SimSun" w:cs="SimSun"/>
          <w:sz w:val="22"/>
          <w:szCs w:val="22"/>
          <w:spacing w:val="-9"/>
        </w:rPr>
        <w:t>学的基础地位还不够巩固，</w:t>
      </w:r>
      <w:r>
        <w:rPr>
          <w:rFonts w:ascii="SimSun" w:hAnsi="SimSun" w:eastAsia="SimSun" w:cs="SimSun"/>
          <w:sz w:val="22"/>
          <w:szCs w:val="22"/>
          <w:spacing w:val="66"/>
        </w:rPr>
        <w:t xml:space="preserve"> </w:t>
      </w:r>
      <w:r>
        <w:rPr>
          <w:rFonts w:ascii="SimSun" w:hAnsi="SimSun" w:eastAsia="SimSun" w:cs="SimSun"/>
          <w:sz w:val="22"/>
          <w:szCs w:val="22"/>
          <w:spacing w:val="-9"/>
        </w:rPr>
        <w:t>一些学校领导精力、教师精力、学生精力、资源投入仍不到</w:t>
      </w:r>
      <w:r>
        <w:rPr>
          <w:rFonts w:ascii="SimSun" w:hAnsi="SimSun" w:eastAsia="SimSun" w:cs="SimSun"/>
          <w:sz w:val="22"/>
          <w:szCs w:val="22"/>
        </w:rPr>
        <w:t xml:space="preserve"> </w:t>
      </w:r>
      <w:r>
        <w:rPr>
          <w:rFonts w:ascii="SimSun" w:hAnsi="SimSun" w:eastAsia="SimSun" w:cs="SimSun"/>
          <w:sz w:val="22"/>
          <w:szCs w:val="22"/>
          <w:spacing w:val="-5"/>
        </w:rPr>
        <w:t>位，教育理念仍相对滞后，评价标准和政策机制导向仍不够聚焦。高等学校必须主动适</w:t>
      </w:r>
      <w:r>
        <w:rPr>
          <w:rFonts w:ascii="SimSun" w:hAnsi="SimSun" w:eastAsia="SimSun" w:cs="SimSun"/>
          <w:sz w:val="22"/>
          <w:szCs w:val="22"/>
          <w:spacing w:val="17"/>
        </w:rPr>
        <w:t xml:space="preserve"> </w:t>
      </w:r>
      <w:r>
        <w:rPr>
          <w:rFonts w:ascii="SimSun" w:hAnsi="SimSun" w:eastAsia="SimSun" w:cs="SimSun"/>
          <w:sz w:val="22"/>
          <w:szCs w:val="22"/>
          <w:spacing w:val="-5"/>
        </w:rPr>
        <w:t>应国家战略发展新需求和世界高等教育发展新趋势，牢牢抓住全面提高人才培养能力这</w:t>
      </w:r>
      <w:r>
        <w:rPr>
          <w:rFonts w:ascii="SimSun" w:hAnsi="SimSun" w:eastAsia="SimSun" w:cs="SimSun"/>
          <w:sz w:val="22"/>
          <w:szCs w:val="22"/>
          <w:spacing w:val="18"/>
        </w:rPr>
        <w:t xml:space="preserve"> </w:t>
      </w:r>
      <w:r>
        <w:rPr>
          <w:rFonts w:ascii="SimSun" w:hAnsi="SimSun" w:eastAsia="SimSun" w:cs="SimSun"/>
          <w:sz w:val="22"/>
          <w:szCs w:val="22"/>
          <w:spacing w:val="-4"/>
        </w:rPr>
        <w:t>个核心点，把本科教育放在人才培养的核心地位、教</w:t>
      </w:r>
      <w:r>
        <w:rPr>
          <w:rFonts w:ascii="SimSun" w:hAnsi="SimSun" w:eastAsia="SimSun" w:cs="SimSun"/>
          <w:sz w:val="22"/>
          <w:szCs w:val="22"/>
          <w:spacing w:val="-5"/>
        </w:rPr>
        <w:t>育教学的基础地位、新时代教育发</w:t>
      </w:r>
    </w:p>
    <w:p>
      <w:pPr>
        <w:spacing w:line="218" w:lineRule="auto"/>
        <w:rPr>
          <w:rFonts w:ascii="SimSun" w:hAnsi="SimSun" w:eastAsia="SimSun" w:cs="SimSun"/>
          <w:sz w:val="22"/>
          <w:szCs w:val="22"/>
        </w:rPr>
      </w:pPr>
      <w:r>
        <w:rPr>
          <w:rFonts w:ascii="SimSun" w:hAnsi="SimSun" w:eastAsia="SimSun" w:cs="SimSun"/>
          <w:sz w:val="22"/>
          <w:szCs w:val="22"/>
          <w:spacing w:val="-7"/>
        </w:rPr>
        <w:t>展的前沿地位，振兴本科教育，形成高水平人才培养体系，奋力开创高等教育新局面。</w:t>
      </w:r>
    </w:p>
    <w:p>
      <w:pPr>
        <w:spacing w:line="441" w:lineRule="auto"/>
        <w:rPr>
          <w:rFonts w:ascii="Arial"/>
          <w:sz w:val="21"/>
        </w:rPr>
      </w:pPr>
      <w:r/>
    </w:p>
    <w:p>
      <w:pPr>
        <w:ind w:left="443"/>
        <w:spacing w:before="72" w:line="222" w:lineRule="auto"/>
        <w:outlineLvl w:val="4"/>
        <w:rPr>
          <w:rFonts w:ascii="SimHei" w:hAnsi="SimHei" w:eastAsia="SimHei" w:cs="SimHei"/>
          <w:sz w:val="22"/>
          <w:szCs w:val="22"/>
        </w:rPr>
      </w:pPr>
      <w:r>
        <w:rPr>
          <w:rFonts w:ascii="SimHei" w:hAnsi="SimHei" w:eastAsia="SimHei" w:cs="SimHei"/>
          <w:sz w:val="22"/>
          <w:szCs w:val="22"/>
          <w:b/>
          <w:bCs/>
          <w:spacing w:val="12"/>
        </w:rPr>
        <w:t>二、</w:t>
      </w:r>
      <w:r>
        <w:rPr>
          <w:rFonts w:ascii="SimHei" w:hAnsi="SimHei" w:eastAsia="SimHei" w:cs="SimHei"/>
          <w:sz w:val="22"/>
          <w:szCs w:val="22"/>
          <w:spacing w:val="-37"/>
        </w:rPr>
        <w:t xml:space="preserve"> </w:t>
      </w:r>
      <w:r>
        <w:rPr>
          <w:rFonts w:ascii="SimHei" w:hAnsi="SimHei" w:eastAsia="SimHei" w:cs="SimHei"/>
          <w:sz w:val="22"/>
          <w:szCs w:val="22"/>
          <w:b/>
          <w:bCs/>
          <w:spacing w:val="12"/>
        </w:rPr>
        <w:t>建设高水平本科教育的指导思想和目标原则</w:t>
      </w:r>
    </w:p>
    <w:p>
      <w:pPr>
        <w:spacing w:line="254" w:lineRule="auto"/>
        <w:rPr>
          <w:rFonts w:ascii="Arial"/>
          <w:sz w:val="21"/>
        </w:rPr>
      </w:pPr>
      <w:r/>
    </w:p>
    <w:p>
      <w:pPr>
        <w:ind w:right="43" w:firstLine="440"/>
        <w:spacing w:before="72"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5"/>
        </w:rPr>
        <w:t>3.</w:t>
      </w:r>
      <w:r>
        <w:rPr>
          <w:rFonts w:ascii="Times New Roman" w:hAnsi="Times New Roman" w:eastAsia="Times New Roman" w:cs="Times New Roman"/>
          <w:sz w:val="22"/>
          <w:szCs w:val="22"/>
          <w:spacing w:val="7"/>
        </w:rPr>
        <w:t xml:space="preserve">  </w:t>
      </w:r>
      <w:r>
        <w:rPr>
          <w:rFonts w:ascii="SimSun" w:hAnsi="SimSun" w:eastAsia="SimSun" w:cs="SimSun"/>
          <w:sz w:val="22"/>
          <w:szCs w:val="22"/>
          <w:b/>
          <w:bCs/>
          <w:spacing w:val="-5"/>
        </w:rPr>
        <w:t>指导思想。</w:t>
      </w:r>
      <w:r>
        <w:rPr>
          <w:rFonts w:ascii="SimSun" w:hAnsi="SimSun" w:eastAsia="SimSun" w:cs="SimSun"/>
          <w:sz w:val="22"/>
          <w:szCs w:val="22"/>
          <w:spacing w:val="35"/>
        </w:rPr>
        <w:t xml:space="preserve"> </w:t>
      </w:r>
      <w:r>
        <w:rPr>
          <w:rFonts w:ascii="SimSun" w:hAnsi="SimSun" w:eastAsia="SimSun" w:cs="SimSun"/>
          <w:sz w:val="22"/>
          <w:szCs w:val="22"/>
          <w:spacing w:val="-5"/>
        </w:rPr>
        <w:t>以习近平新时代中国特色社会主义思想为指导，全面贯彻落实党的</w:t>
      </w:r>
      <w:r>
        <w:rPr>
          <w:rFonts w:ascii="SimSun" w:hAnsi="SimSun" w:eastAsia="SimSun" w:cs="SimSun"/>
          <w:sz w:val="22"/>
          <w:szCs w:val="22"/>
        </w:rPr>
        <w:t xml:space="preserve"> </w:t>
      </w:r>
      <w:r>
        <w:rPr>
          <w:rFonts w:ascii="SimSun" w:hAnsi="SimSun" w:eastAsia="SimSun" w:cs="SimSun"/>
          <w:sz w:val="22"/>
          <w:szCs w:val="22"/>
          <w:spacing w:val="-5"/>
        </w:rPr>
        <w:t>十九大精神，全面贯彻党的教育方针，坚持教育为人民服务、为中国共产党治国理政服</w:t>
      </w:r>
      <w:r>
        <w:rPr>
          <w:rFonts w:ascii="SimSun" w:hAnsi="SimSun" w:eastAsia="SimSun" w:cs="SimSun"/>
          <w:sz w:val="22"/>
          <w:szCs w:val="22"/>
          <w:spacing w:val="17"/>
        </w:rPr>
        <w:t xml:space="preserve"> </w:t>
      </w:r>
      <w:r>
        <w:rPr>
          <w:rFonts w:ascii="SimSun" w:hAnsi="SimSun" w:eastAsia="SimSun" w:cs="SimSun"/>
          <w:sz w:val="22"/>
          <w:szCs w:val="22"/>
          <w:spacing w:val="1"/>
        </w:rPr>
        <w:t>务、为巩固和发展中国特色社会主义制度服务、为改革开放和社会主义现代化建设服</w:t>
      </w:r>
      <w:r>
        <w:rPr>
          <w:rFonts w:ascii="SimSun" w:hAnsi="SimSun" w:eastAsia="SimSun" w:cs="SimSun"/>
          <w:sz w:val="22"/>
          <w:szCs w:val="22"/>
          <w:spacing w:val="10"/>
        </w:rPr>
        <w:t xml:space="preserve"> </w:t>
      </w:r>
      <w:r>
        <w:rPr>
          <w:rFonts w:ascii="SimSun" w:hAnsi="SimSun" w:eastAsia="SimSun" w:cs="SimSun"/>
          <w:sz w:val="22"/>
          <w:szCs w:val="22"/>
          <w:spacing w:val="-4"/>
        </w:rPr>
        <w:t>务，全面落实立德树人根本任务，准确把握高等教育基本规律和人才成长规</w:t>
      </w:r>
      <w:r>
        <w:rPr>
          <w:rFonts w:ascii="SimSun" w:hAnsi="SimSun" w:eastAsia="SimSun" w:cs="SimSun"/>
          <w:sz w:val="22"/>
          <w:szCs w:val="22"/>
          <w:spacing w:val="-5"/>
        </w:rPr>
        <w:t>律，以“回</w:t>
      </w:r>
      <w:r>
        <w:rPr>
          <w:rFonts w:ascii="SimSun" w:hAnsi="SimSun" w:eastAsia="SimSun" w:cs="SimSun"/>
          <w:sz w:val="22"/>
          <w:szCs w:val="22"/>
        </w:rPr>
        <w:t xml:space="preserve"> </w:t>
      </w:r>
      <w:r>
        <w:rPr>
          <w:rFonts w:ascii="SimSun" w:hAnsi="SimSun" w:eastAsia="SimSun" w:cs="SimSun"/>
          <w:sz w:val="22"/>
          <w:szCs w:val="22"/>
          <w:spacing w:val="-4"/>
        </w:rPr>
        <w:t>归常识、回归本分、回归初心、回归梦想”为基本遵循</w:t>
      </w:r>
      <w:r>
        <w:rPr>
          <w:rFonts w:ascii="SimSun" w:hAnsi="SimSun" w:eastAsia="SimSun" w:cs="SimSun"/>
          <w:sz w:val="22"/>
          <w:szCs w:val="22"/>
          <w:spacing w:val="-5"/>
        </w:rPr>
        <w:t>，激励学生刻苦读书学习，引导</w:t>
      </w:r>
      <w:r>
        <w:rPr>
          <w:rFonts w:ascii="SimSun" w:hAnsi="SimSun" w:eastAsia="SimSun" w:cs="SimSun"/>
          <w:sz w:val="22"/>
          <w:szCs w:val="22"/>
        </w:rPr>
        <w:t xml:space="preserve"> </w:t>
      </w:r>
      <w:r>
        <w:rPr>
          <w:rFonts w:ascii="SimSun" w:hAnsi="SimSun" w:eastAsia="SimSun" w:cs="SimSun"/>
          <w:sz w:val="22"/>
          <w:szCs w:val="22"/>
          <w:spacing w:val="-4"/>
        </w:rPr>
        <w:t>教师潜心教书育人，努力培养德智体美劳全面发展的社</w:t>
      </w:r>
      <w:r>
        <w:rPr>
          <w:rFonts w:ascii="SimSun" w:hAnsi="SimSun" w:eastAsia="SimSun" w:cs="SimSun"/>
          <w:sz w:val="22"/>
          <w:szCs w:val="22"/>
          <w:spacing w:val="-5"/>
        </w:rPr>
        <w:t>会主义建设者和接班人，为建设</w:t>
      </w:r>
    </w:p>
    <w:p>
      <w:pPr>
        <w:spacing w:before="1" w:line="218" w:lineRule="auto"/>
        <w:rPr>
          <w:rFonts w:ascii="SimSun" w:hAnsi="SimSun" w:eastAsia="SimSun" w:cs="SimSun"/>
          <w:sz w:val="22"/>
          <w:szCs w:val="22"/>
        </w:rPr>
      </w:pPr>
      <w:r>
        <w:rPr>
          <w:rFonts w:ascii="SimSun" w:hAnsi="SimSun" w:eastAsia="SimSun" w:cs="SimSun"/>
          <w:sz w:val="22"/>
          <w:szCs w:val="22"/>
          <w:spacing w:val="-5"/>
        </w:rPr>
        <w:t>社会主义现代化强国和实现中华民族伟大复兴的中国梦提供强有力的人才保障。</w:t>
      </w:r>
    </w:p>
    <w:p>
      <w:pPr>
        <w:ind w:right="37" w:firstLine="44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4.</w:t>
      </w:r>
      <w:r>
        <w:rPr>
          <w:rFonts w:ascii="Times New Roman" w:hAnsi="Times New Roman" w:eastAsia="Times New Roman" w:cs="Times New Roman"/>
          <w:sz w:val="22"/>
          <w:szCs w:val="22"/>
          <w:spacing w:val="19"/>
        </w:rPr>
        <w:t xml:space="preserve">  </w:t>
      </w:r>
      <w:r>
        <w:rPr>
          <w:rFonts w:ascii="SimSun" w:hAnsi="SimSun" w:eastAsia="SimSun" w:cs="SimSun"/>
          <w:sz w:val="22"/>
          <w:szCs w:val="22"/>
          <w:b/>
          <w:bCs/>
          <w:spacing w:val="-7"/>
        </w:rPr>
        <w:t>总体目标。</w:t>
      </w:r>
      <w:r>
        <w:rPr>
          <w:rFonts w:ascii="SimSun" w:hAnsi="SimSun" w:eastAsia="SimSun" w:cs="SimSun"/>
          <w:sz w:val="22"/>
          <w:szCs w:val="22"/>
          <w:spacing w:val="3"/>
        </w:rPr>
        <w:t xml:space="preserve"> </w:t>
      </w:r>
      <w:r>
        <w:rPr>
          <w:rFonts w:ascii="SimSun" w:hAnsi="SimSun" w:eastAsia="SimSun" w:cs="SimSun"/>
          <w:sz w:val="22"/>
          <w:szCs w:val="22"/>
          <w:spacing w:val="-7"/>
        </w:rPr>
        <w:t>经过5年的努力，“四个回归”全面落实，初步形成高水平的人才培</w:t>
      </w:r>
      <w:r>
        <w:rPr>
          <w:rFonts w:ascii="SimSun" w:hAnsi="SimSun" w:eastAsia="SimSun" w:cs="SimSun"/>
          <w:sz w:val="22"/>
          <w:szCs w:val="22"/>
        </w:rPr>
        <w:t xml:space="preserve"> </w:t>
      </w:r>
      <w:r>
        <w:rPr>
          <w:rFonts w:ascii="SimSun" w:hAnsi="SimSun" w:eastAsia="SimSun" w:cs="SimSun"/>
          <w:sz w:val="22"/>
          <w:szCs w:val="22"/>
          <w:spacing w:val="-5"/>
        </w:rPr>
        <w:t>养体系，建成一批立德树人标杆学校，建设一批一流本科专业点，引领带动高校专业建</w:t>
      </w:r>
      <w:r>
        <w:rPr>
          <w:rFonts w:ascii="SimSun" w:hAnsi="SimSun" w:eastAsia="SimSun" w:cs="SimSun"/>
          <w:sz w:val="22"/>
          <w:szCs w:val="22"/>
          <w:spacing w:val="18"/>
        </w:rPr>
        <w:t xml:space="preserve"> </w:t>
      </w:r>
      <w:r>
        <w:rPr>
          <w:rFonts w:ascii="SimSun" w:hAnsi="SimSun" w:eastAsia="SimSun" w:cs="SimSun"/>
          <w:sz w:val="22"/>
          <w:szCs w:val="22"/>
          <w:spacing w:val="-4"/>
        </w:rPr>
        <w:t>设水平和人才培养能力全面提升，学生学习成效和教师育人能力显著增强；协同育人机</w:t>
      </w:r>
      <w:r>
        <w:rPr>
          <w:rFonts w:ascii="SimSun" w:hAnsi="SimSun" w:eastAsia="SimSun" w:cs="SimSun"/>
          <w:sz w:val="22"/>
          <w:szCs w:val="22"/>
        </w:rPr>
        <w:t xml:space="preserve"> </w:t>
      </w:r>
      <w:r>
        <w:rPr>
          <w:rFonts w:ascii="SimSun" w:hAnsi="SimSun" w:eastAsia="SimSun" w:cs="SimSun"/>
          <w:sz w:val="22"/>
          <w:szCs w:val="22"/>
          <w:spacing w:val="1"/>
        </w:rPr>
        <w:t>制更加健全，现代信息技术与教育教学深度融合，高等学校质量督导评估制度更加完</w:t>
      </w:r>
      <w:r>
        <w:rPr>
          <w:rFonts w:ascii="SimSun" w:hAnsi="SimSun" w:eastAsia="SimSun" w:cs="SimSun"/>
          <w:sz w:val="22"/>
          <w:szCs w:val="22"/>
          <w:spacing w:val="13"/>
        </w:rPr>
        <w:t xml:space="preserve"> </w:t>
      </w:r>
      <w:r>
        <w:rPr>
          <w:rFonts w:ascii="SimSun" w:hAnsi="SimSun" w:eastAsia="SimSun" w:cs="SimSun"/>
          <w:sz w:val="22"/>
          <w:szCs w:val="22"/>
          <w:spacing w:val="1"/>
        </w:rPr>
        <w:t>善，大学质量文化建设取得显著成效。到2035年，形成中国特色、世界一流的高水平</w:t>
      </w:r>
    </w:p>
    <w:p>
      <w:pPr>
        <w:spacing w:before="1" w:line="218" w:lineRule="auto"/>
        <w:rPr>
          <w:rFonts w:ascii="SimSun" w:hAnsi="SimSun" w:eastAsia="SimSun" w:cs="SimSun"/>
          <w:sz w:val="22"/>
          <w:szCs w:val="22"/>
        </w:rPr>
      </w:pPr>
      <w:r>
        <w:rPr>
          <w:rFonts w:ascii="SimSun" w:hAnsi="SimSun" w:eastAsia="SimSun" w:cs="SimSun"/>
          <w:sz w:val="22"/>
          <w:szCs w:val="22"/>
          <w:spacing w:val="-5"/>
        </w:rPr>
        <w:t>本科教育，为建设高等教育强国、加快实现教育现代化提供有力支撑。</w:t>
      </w:r>
    </w:p>
    <w:p>
      <w:pPr>
        <w:ind w:left="443"/>
        <w:spacing w:before="166" w:line="219" w:lineRule="auto"/>
        <w:outlineLvl w:val="4"/>
        <w:rPr>
          <w:rFonts w:ascii="SimSun" w:hAnsi="SimSun" w:eastAsia="SimSun" w:cs="SimSun"/>
          <w:sz w:val="22"/>
          <w:szCs w:val="22"/>
        </w:rPr>
      </w:pPr>
      <w:r>
        <w:rPr>
          <w:rFonts w:ascii="SimSun" w:hAnsi="SimSun" w:eastAsia="SimSun" w:cs="SimSun"/>
          <w:sz w:val="22"/>
          <w:szCs w:val="22"/>
          <w:b/>
          <w:bCs/>
          <w:spacing w:val="-9"/>
        </w:rPr>
        <w:t>5.</w:t>
      </w:r>
      <w:r>
        <w:rPr>
          <w:rFonts w:ascii="SimSun" w:hAnsi="SimSun" w:eastAsia="SimSun" w:cs="SimSun"/>
          <w:sz w:val="22"/>
          <w:szCs w:val="22"/>
          <w:spacing w:val="-47"/>
        </w:rPr>
        <w:t xml:space="preserve"> </w:t>
      </w:r>
      <w:r>
        <w:rPr>
          <w:rFonts w:ascii="SimSun" w:hAnsi="SimSun" w:eastAsia="SimSun" w:cs="SimSun"/>
          <w:sz w:val="22"/>
          <w:szCs w:val="22"/>
          <w:b/>
          <w:bCs/>
          <w:spacing w:val="-9"/>
        </w:rPr>
        <w:t>基本原则。</w:t>
      </w:r>
    </w:p>
    <w:p>
      <w:pPr>
        <w:ind w:right="45" w:firstLine="440"/>
        <w:spacing w:before="289" w:line="371" w:lineRule="auto"/>
        <w:tabs>
          <w:tab w:val="left" w:pos="900"/>
        </w:tabs>
        <w:jc w:val="both"/>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spacing w:val="-107"/>
        </w:rPr>
        <w:t xml:space="preserve"> </w:t>
      </w:r>
      <w:r>
        <w:rPr>
          <w:rFonts w:ascii="SimSun" w:hAnsi="SimSun" w:eastAsia="SimSun" w:cs="SimSun"/>
          <w:sz w:val="22"/>
          <w:szCs w:val="22"/>
          <w:b/>
          <w:bCs/>
          <w:spacing w:val="-4"/>
        </w:rPr>
        <w:t>坚持立德树人，德育为先。</w:t>
      </w:r>
      <w:r>
        <w:rPr>
          <w:rFonts w:ascii="SimSun" w:hAnsi="SimSun" w:eastAsia="SimSun" w:cs="SimSun"/>
          <w:sz w:val="22"/>
          <w:szCs w:val="22"/>
          <w:spacing w:val="20"/>
        </w:rPr>
        <w:t xml:space="preserve"> </w:t>
      </w:r>
      <w:r>
        <w:rPr>
          <w:rFonts w:ascii="SimSun" w:hAnsi="SimSun" w:eastAsia="SimSun" w:cs="SimSun"/>
          <w:sz w:val="22"/>
          <w:szCs w:val="22"/>
          <w:spacing w:val="-4"/>
        </w:rPr>
        <w:t>把立德树人内化到大学建设和管理各领域、</w:t>
      </w:r>
      <w:r>
        <w:rPr>
          <w:rFonts w:ascii="SimSun" w:hAnsi="SimSun" w:eastAsia="SimSun" w:cs="SimSun"/>
          <w:sz w:val="22"/>
          <w:szCs w:val="22"/>
          <w:spacing w:val="-5"/>
        </w:rPr>
        <w:t>各方</w:t>
      </w:r>
      <w:r>
        <w:rPr>
          <w:rFonts w:ascii="SimSun" w:hAnsi="SimSun" w:eastAsia="SimSun" w:cs="SimSun"/>
          <w:sz w:val="22"/>
          <w:szCs w:val="22"/>
        </w:rPr>
        <w:t xml:space="preserve"> </w:t>
      </w:r>
      <w:r>
        <w:rPr>
          <w:rFonts w:ascii="SimSun" w:hAnsi="SimSun" w:eastAsia="SimSun" w:cs="SimSun"/>
          <w:sz w:val="22"/>
          <w:szCs w:val="22"/>
          <w:spacing w:val="2"/>
        </w:rPr>
        <w:t>面、各环节，坚持以文化人、以德育人，不断提高学生思</w:t>
      </w:r>
      <w:r>
        <w:rPr>
          <w:rFonts w:ascii="SimSun" w:hAnsi="SimSun" w:eastAsia="SimSun" w:cs="SimSun"/>
          <w:sz w:val="22"/>
          <w:szCs w:val="22"/>
          <w:spacing w:val="1"/>
        </w:rPr>
        <w:t>想水平、政治觉悟、道德品</w:t>
      </w:r>
    </w:p>
    <w:p>
      <w:pPr>
        <w:spacing w:line="219" w:lineRule="auto"/>
        <w:rPr>
          <w:rFonts w:ascii="SimSun" w:hAnsi="SimSun" w:eastAsia="SimSun" w:cs="SimSun"/>
          <w:sz w:val="22"/>
          <w:szCs w:val="22"/>
        </w:rPr>
      </w:pPr>
      <w:r>
        <w:rPr>
          <w:rFonts w:ascii="SimSun" w:hAnsi="SimSun" w:eastAsia="SimSun" w:cs="SimSun"/>
          <w:sz w:val="22"/>
          <w:szCs w:val="22"/>
          <w:spacing w:val="-6"/>
        </w:rPr>
        <w:t>质、文化素养，教育学生明大德、守公德、严私德。</w:t>
      </w:r>
    </w:p>
    <w:p>
      <w:pPr>
        <w:ind w:firstLine="443"/>
        <w:spacing w:before="167" w:line="370" w:lineRule="auto"/>
        <w:jc w:val="both"/>
        <w:rPr>
          <w:rFonts w:ascii="SimSun" w:hAnsi="SimSun" w:eastAsia="SimSun" w:cs="SimSun"/>
          <w:sz w:val="22"/>
          <w:szCs w:val="22"/>
        </w:rPr>
      </w:pPr>
      <w:r>
        <w:rPr>
          <w:rFonts w:ascii="SimSun" w:hAnsi="SimSun" w:eastAsia="SimSun" w:cs="SimSun"/>
          <w:sz w:val="22"/>
          <w:szCs w:val="22"/>
          <w:b/>
          <w:bCs/>
          <w:spacing w:val="-5"/>
        </w:rPr>
        <w:t>——坚持学生中心，全面发展。</w:t>
      </w:r>
      <w:r>
        <w:rPr>
          <w:rFonts w:ascii="SimSun" w:hAnsi="SimSun" w:eastAsia="SimSun" w:cs="SimSun"/>
          <w:sz w:val="22"/>
          <w:szCs w:val="22"/>
          <w:spacing w:val="33"/>
        </w:rPr>
        <w:t xml:space="preserve"> </w:t>
      </w:r>
      <w:r>
        <w:rPr>
          <w:rFonts w:ascii="SimSun" w:hAnsi="SimSun" w:eastAsia="SimSun" w:cs="SimSun"/>
          <w:sz w:val="22"/>
          <w:szCs w:val="22"/>
          <w:spacing w:val="-5"/>
        </w:rPr>
        <w:t>以促进学生全面发展为中心，既注重“教得好</w:t>
      </w:r>
      <w:r>
        <w:rPr>
          <w:rFonts w:ascii="SimSun" w:hAnsi="SimSun" w:eastAsia="SimSun" w:cs="SimSun"/>
          <w:sz w:val="22"/>
          <w:szCs w:val="22"/>
          <w:spacing w:val="-6"/>
        </w:rPr>
        <w:t>”,</w:t>
      </w:r>
      <w:r>
        <w:rPr>
          <w:rFonts w:ascii="SimSun" w:hAnsi="SimSun" w:eastAsia="SimSun" w:cs="SimSun"/>
          <w:sz w:val="22"/>
          <w:szCs w:val="22"/>
        </w:rPr>
        <w:t xml:space="preserve"> </w:t>
      </w:r>
      <w:r>
        <w:rPr>
          <w:rFonts w:ascii="SimSun" w:hAnsi="SimSun" w:eastAsia="SimSun" w:cs="SimSun"/>
          <w:sz w:val="22"/>
          <w:szCs w:val="22"/>
          <w:spacing w:val="-2"/>
        </w:rPr>
        <w:t>更注重“学得好”,激发学生学习兴趣和潜能，激励学生爱国、励志、求真、力行，增</w:t>
      </w:r>
    </w:p>
    <w:p>
      <w:pPr>
        <w:spacing w:line="218" w:lineRule="auto"/>
        <w:rPr>
          <w:rFonts w:ascii="SimSun" w:hAnsi="SimSun" w:eastAsia="SimSun" w:cs="SimSun"/>
          <w:sz w:val="22"/>
          <w:szCs w:val="22"/>
        </w:rPr>
      </w:pPr>
      <w:r>
        <w:rPr>
          <w:rFonts w:ascii="SimSun" w:hAnsi="SimSun" w:eastAsia="SimSun" w:cs="SimSun"/>
          <w:sz w:val="22"/>
          <w:szCs w:val="22"/>
          <w:spacing w:val="-7"/>
        </w:rPr>
        <w:t>强学生的社会责任感、创新精神和实践能力。</w:t>
      </w:r>
    </w:p>
    <w:p>
      <w:pPr>
        <w:sectPr>
          <w:headerReference w:type="default" r:id="rId9"/>
          <w:pgSz w:w="10320" w:h="14570"/>
          <w:pgMar w:top="400" w:right="1022" w:bottom="400" w:left="1049"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4"/>
        </w:rPr>
        <w:t>200</w:t>
      </w:r>
      <w:r>
        <w:rPr>
          <w:rFonts w:ascii="SimSun" w:hAnsi="SimSun" w:eastAsia="SimSun" w:cs="SimSun"/>
          <w:sz w:val="19"/>
          <w:szCs w:val="19"/>
          <w:spacing w:val="16"/>
        </w:rPr>
        <w:t xml:space="preserve">   </w:t>
      </w:r>
      <w:r>
        <w:rPr>
          <w:rFonts w:ascii="SimSun" w:hAnsi="SimSun" w:eastAsia="SimSun" w:cs="SimSun"/>
          <w:sz w:val="19"/>
          <w:szCs w:val="19"/>
          <w:spacing w:val="-4"/>
        </w:rPr>
        <w:t>第四部分</w:t>
      </w:r>
      <w:r>
        <w:rPr>
          <w:rFonts w:ascii="SimSun" w:hAnsi="SimSun" w:eastAsia="SimSun" w:cs="SimSun"/>
          <w:sz w:val="19"/>
          <w:szCs w:val="19"/>
          <w:spacing w:val="8"/>
        </w:rPr>
        <w:t xml:space="preserve"> </w:t>
      </w:r>
      <w:r>
        <w:rPr>
          <w:rFonts w:ascii="SimSun" w:hAnsi="SimSun" w:eastAsia="SimSun" w:cs="SimSun"/>
          <w:sz w:val="19"/>
          <w:szCs w:val="19"/>
          <w:spacing w:val="-4"/>
        </w:rPr>
        <w:t>相关政策文件及参考资料</w:t>
      </w:r>
    </w:p>
    <w:p>
      <w:pPr>
        <w:spacing w:line="267" w:lineRule="auto"/>
        <w:rPr>
          <w:rFonts w:ascii="Arial"/>
          <w:sz w:val="21"/>
        </w:rPr>
      </w:pPr>
      <w:r/>
    </w:p>
    <w:p>
      <w:pPr>
        <w:ind w:right="105" w:firstLine="410"/>
        <w:spacing w:before="75" w:line="346" w:lineRule="auto"/>
        <w:tabs>
          <w:tab w:val="left" w:pos="879"/>
        </w:tabs>
        <w:jc w:val="both"/>
        <w:rPr>
          <w:rFonts w:ascii="SimSun" w:hAnsi="SimSun" w:eastAsia="SimSun" w:cs="SimSun"/>
          <w:sz w:val="23"/>
          <w:szCs w:val="23"/>
        </w:rPr>
      </w:pPr>
      <w:r>
        <w:rPr>
          <w:rFonts w:ascii="SimSun" w:hAnsi="SimSun" w:eastAsia="SimSun" w:cs="SimSun"/>
          <w:sz w:val="23"/>
          <w:szCs w:val="23"/>
          <w:strike/>
        </w:rPr>
        <w:tab/>
      </w:r>
      <w:r>
        <w:rPr>
          <w:rFonts w:ascii="SimSun" w:hAnsi="SimSun" w:eastAsia="SimSun" w:cs="SimSun"/>
          <w:sz w:val="23"/>
          <w:szCs w:val="23"/>
          <w:spacing w:val="-101"/>
        </w:rPr>
        <w:t xml:space="preserve"> </w:t>
      </w:r>
      <w:r>
        <w:rPr>
          <w:rFonts w:ascii="SimSun" w:hAnsi="SimSun" w:eastAsia="SimSun" w:cs="SimSun"/>
          <w:sz w:val="23"/>
          <w:szCs w:val="23"/>
          <w:b/>
          <w:bCs/>
          <w:spacing w:val="-16"/>
        </w:rPr>
        <w:t>坚持服务需求，成效导向</w:t>
      </w:r>
      <w:r>
        <w:rPr>
          <w:rFonts w:ascii="SimSun" w:hAnsi="SimSun" w:eastAsia="SimSun" w:cs="SimSun"/>
          <w:sz w:val="23"/>
          <w:szCs w:val="23"/>
          <w:spacing w:val="-16"/>
        </w:rPr>
        <w:t>。主动对接经济社会发展需求，优化专</w:t>
      </w:r>
      <w:r>
        <w:rPr>
          <w:rFonts w:ascii="SimSun" w:hAnsi="SimSun" w:eastAsia="SimSun" w:cs="SimSun"/>
          <w:sz w:val="23"/>
          <w:szCs w:val="23"/>
          <w:spacing w:val="-17"/>
        </w:rPr>
        <w:t>业结构，完善</w:t>
      </w:r>
      <w:r>
        <w:rPr>
          <w:rFonts w:ascii="SimSun" w:hAnsi="SimSun" w:eastAsia="SimSun" w:cs="SimSun"/>
          <w:sz w:val="23"/>
          <w:szCs w:val="23"/>
        </w:rPr>
        <w:t xml:space="preserve"> </w:t>
      </w:r>
      <w:r>
        <w:rPr>
          <w:rFonts w:ascii="SimSun" w:hAnsi="SimSun" w:eastAsia="SimSun" w:cs="SimSun"/>
          <w:sz w:val="23"/>
          <w:szCs w:val="23"/>
          <w:spacing w:val="-14"/>
        </w:rPr>
        <w:t>课程体系，更新教学内容，改进教学方法，切实提高高校人才培养</w:t>
      </w:r>
      <w:r>
        <w:rPr>
          <w:rFonts w:ascii="SimSun" w:hAnsi="SimSun" w:eastAsia="SimSun" w:cs="SimSun"/>
          <w:sz w:val="23"/>
          <w:szCs w:val="23"/>
          <w:spacing w:val="-15"/>
        </w:rPr>
        <w:t>的目标达成度、社会</w:t>
      </w:r>
    </w:p>
    <w:p>
      <w:pPr>
        <w:spacing w:line="219" w:lineRule="auto"/>
        <w:rPr>
          <w:rFonts w:ascii="SimSun" w:hAnsi="SimSun" w:eastAsia="SimSun" w:cs="SimSun"/>
          <w:sz w:val="23"/>
          <w:szCs w:val="23"/>
        </w:rPr>
      </w:pPr>
      <w:r>
        <w:rPr>
          <w:rFonts w:ascii="SimSun" w:hAnsi="SimSun" w:eastAsia="SimSun" w:cs="SimSun"/>
          <w:sz w:val="23"/>
          <w:szCs w:val="23"/>
          <w:spacing w:val="-15"/>
        </w:rPr>
        <w:t>适应度、条件保障度、质保有效度和结果满意度。</w:t>
      </w:r>
    </w:p>
    <w:p>
      <w:pPr>
        <w:ind w:right="70" w:firstLine="410"/>
        <w:spacing w:before="143" w:line="354" w:lineRule="auto"/>
        <w:tabs>
          <w:tab w:val="left" w:pos="879"/>
        </w:tabs>
        <w:jc w:val="both"/>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101"/>
        </w:rPr>
        <w:t xml:space="preserve"> </w:t>
      </w:r>
      <w:r>
        <w:rPr>
          <w:rFonts w:ascii="SimSun" w:hAnsi="SimSun" w:eastAsia="SimSun" w:cs="SimSun"/>
          <w:sz w:val="23"/>
          <w:szCs w:val="23"/>
          <w:b/>
          <w:bCs/>
          <w:spacing w:val="-19"/>
        </w:rPr>
        <w:t>坚持完善机制，持续改进。</w:t>
      </w:r>
      <w:r>
        <w:rPr>
          <w:rFonts w:ascii="SimSun" w:hAnsi="SimSun" w:eastAsia="SimSun" w:cs="SimSun"/>
          <w:sz w:val="23"/>
          <w:szCs w:val="23"/>
          <w:spacing w:val="18"/>
        </w:rPr>
        <w:t xml:space="preserve"> </w:t>
      </w:r>
      <w:r>
        <w:rPr>
          <w:rFonts w:ascii="SimSun" w:hAnsi="SimSun" w:eastAsia="SimSun" w:cs="SimSun"/>
          <w:sz w:val="23"/>
          <w:szCs w:val="23"/>
          <w:spacing w:val="-19"/>
        </w:rPr>
        <w:t>以创新人才培养机制为重点，</w:t>
      </w:r>
      <w:r>
        <w:rPr>
          <w:rFonts w:ascii="SimSun" w:hAnsi="SimSun" w:eastAsia="SimSun" w:cs="SimSun"/>
          <w:sz w:val="23"/>
          <w:szCs w:val="23"/>
          <w:spacing w:val="-20"/>
        </w:rPr>
        <w:t>形成招生、培养与就</w:t>
      </w:r>
      <w:r>
        <w:rPr>
          <w:rFonts w:ascii="SimSun" w:hAnsi="SimSun" w:eastAsia="SimSun" w:cs="SimSun"/>
          <w:sz w:val="23"/>
          <w:szCs w:val="23"/>
        </w:rPr>
        <w:t xml:space="preserve"> </w:t>
      </w:r>
      <w:r>
        <w:rPr>
          <w:rFonts w:ascii="SimSun" w:hAnsi="SimSun" w:eastAsia="SimSun" w:cs="SimSun"/>
          <w:sz w:val="23"/>
          <w:szCs w:val="23"/>
          <w:spacing w:val="-13"/>
        </w:rPr>
        <w:t>业联动机制，完善专业动态调整机制，健全协同育人机制，</w:t>
      </w:r>
      <w:r>
        <w:rPr>
          <w:rFonts w:ascii="SimSun" w:hAnsi="SimSun" w:eastAsia="SimSun" w:cs="SimSun"/>
          <w:sz w:val="23"/>
          <w:szCs w:val="23"/>
          <w:spacing w:val="-14"/>
        </w:rPr>
        <w:t>优化实践育人机制，强化质</w:t>
      </w:r>
    </w:p>
    <w:p>
      <w:pPr>
        <w:spacing w:before="1" w:line="217" w:lineRule="auto"/>
        <w:rPr>
          <w:rFonts w:ascii="SimSun" w:hAnsi="SimSun" w:eastAsia="SimSun" w:cs="SimSun"/>
          <w:sz w:val="23"/>
          <w:szCs w:val="23"/>
        </w:rPr>
      </w:pPr>
      <w:r>
        <w:rPr>
          <w:rFonts w:ascii="SimSun" w:hAnsi="SimSun" w:eastAsia="SimSun" w:cs="SimSun"/>
          <w:sz w:val="23"/>
          <w:szCs w:val="23"/>
          <w:spacing w:val="-16"/>
        </w:rPr>
        <w:t>量评价保障机制，形成人才培养质量持续改进机制。</w:t>
      </w:r>
    </w:p>
    <w:p>
      <w:pPr>
        <w:ind w:right="69" w:firstLine="410"/>
        <w:spacing w:before="178" w:line="354" w:lineRule="auto"/>
        <w:tabs>
          <w:tab w:val="left" w:pos="900"/>
        </w:tabs>
        <w:jc w:val="both"/>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112"/>
        </w:rPr>
        <w:t xml:space="preserve"> </w:t>
      </w:r>
      <w:r>
        <w:rPr>
          <w:rFonts w:ascii="SimSun" w:hAnsi="SimSun" w:eastAsia="SimSun" w:cs="SimSun"/>
          <w:sz w:val="23"/>
          <w:szCs w:val="23"/>
          <w:b/>
          <w:bCs/>
          <w:spacing w:val="-14"/>
        </w:rPr>
        <w:t>坚持分类指导，特色发展。</w:t>
      </w:r>
      <w:r>
        <w:rPr>
          <w:rFonts w:ascii="SimSun" w:hAnsi="SimSun" w:eastAsia="SimSun" w:cs="SimSun"/>
          <w:sz w:val="23"/>
          <w:szCs w:val="23"/>
          <w:spacing w:val="18"/>
        </w:rPr>
        <w:t xml:space="preserve"> </w:t>
      </w:r>
      <w:r>
        <w:rPr>
          <w:rFonts w:ascii="SimSun" w:hAnsi="SimSun" w:eastAsia="SimSun" w:cs="SimSun"/>
          <w:sz w:val="23"/>
          <w:szCs w:val="23"/>
          <w:spacing w:val="-14"/>
        </w:rPr>
        <w:t>推动高校分类发展，引导各类高校</w:t>
      </w:r>
      <w:r>
        <w:rPr>
          <w:rFonts w:ascii="SimSun" w:hAnsi="SimSun" w:eastAsia="SimSun" w:cs="SimSun"/>
          <w:sz w:val="23"/>
          <w:szCs w:val="23"/>
          <w:spacing w:val="-15"/>
        </w:rPr>
        <w:t>发挥办学优势</w:t>
      </w:r>
      <w:r>
        <w:rPr>
          <w:rFonts w:ascii="SimSun" w:hAnsi="SimSun" w:eastAsia="SimSun" w:cs="SimSun"/>
          <w:sz w:val="23"/>
          <w:szCs w:val="23"/>
        </w:rPr>
        <w:t xml:space="preserve"> </w:t>
      </w:r>
      <w:r>
        <w:rPr>
          <w:rFonts w:ascii="SimSun" w:hAnsi="SimSun" w:eastAsia="SimSun" w:cs="SimSun"/>
          <w:sz w:val="23"/>
          <w:szCs w:val="23"/>
          <w:spacing w:val="-7"/>
        </w:rPr>
        <w:t>在不同领域各展所长，建设优势特色专业，提高</w:t>
      </w:r>
      <w:r>
        <w:rPr>
          <w:rFonts w:ascii="SimSun" w:hAnsi="SimSun" w:eastAsia="SimSun" w:cs="SimSun"/>
          <w:sz w:val="23"/>
          <w:szCs w:val="23"/>
          <w:spacing w:val="-8"/>
        </w:rPr>
        <w:t>创新型、复合型、应用型人才培养质</w:t>
      </w:r>
    </w:p>
    <w:p>
      <w:pPr>
        <w:spacing w:line="219" w:lineRule="auto"/>
        <w:rPr>
          <w:rFonts w:ascii="SimSun" w:hAnsi="SimSun" w:eastAsia="SimSun" w:cs="SimSun"/>
          <w:sz w:val="23"/>
          <w:szCs w:val="23"/>
        </w:rPr>
      </w:pPr>
      <w:r>
        <w:rPr>
          <w:rFonts w:ascii="SimSun" w:hAnsi="SimSun" w:eastAsia="SimSun" w:cs="SimSun"/>
          <w:sz w:val="23"/>
          <w:szCs w:val="23"/>
          <w:spacing w:val="-17"/>
        </w:rPr>
        <w:t>量，形成全局性改革成果。</w:t>
      </w:r>
    </w:p>
    <w:p>
      <w:pPr>
        <w:spacing w:line="365" w:lineRule="auto"/>
        <w:rPr>
          <w:rFonts w:ascii="Arial"/>
          <w:sz w:val="21"/>
        </w:rPr>
      </w:pPr>
      <w:r/>
    </w:p>
    <w:p>
      <w:pPr>
        <w:ind w:left="413"/>
        <w:spacing w:before="75" w:line="222" w:lineRule="auto"/>
        <w:outlineLvl w:val="4"/>
        <w:rPr>
          <w:rFonts w:ascii="SimHei" w:hAnsi="SimHei" w:eastAsia="SimHei" w:cs="SimHei"/>
          <w:sz w:val="23"/>
          <w:szCs w:val="23"/>
        </w:rPr>
      </w:pPr>
      <w:r>
        <w:rPr>
          <w:rFonts w:ascii="SimHei" w:hAnsi="SimHei" w:eastAsia="SimHei" w:cs="SimHei"/>
          <w:sz w:val="23"/>
          <w:szCs w:val="23"/>
          <w:b/>
          <w:bCs/>
          <w:spacing w:val="2"/>
        </w:rPr>
        <w:t>三、</w:t>
      </w:r>
      <w:r>
        <w:rPr>
          <w:rFonts w:ascii="SimHei" w:hAnsi="SimHei" w:eastAsia="SimHei" w:cs="SimHei"/>
          <w:sz w:val="23"/>
          <w:szCs w:val="23"/>
          <w:spacing w:val="-38"/>
        </w:rPr>
        <w:t xml:space="preserve"> </w:t>
      </w:r>
      <w:r>
        <w:rPr>
          <w:rFonts w:ascii="SimHei" w:hAnsi="SimHei" w:eastAsia="SimHei" w:cs="SimHei"/>
          <w:sz w:val="23"/>
          <w:szCs w:val="23"/>
          <w:b/>
          <w:bCs/>
          <w:spacing w:val="2"/>
        </w:rPr>
        <w:t>把思想政治教育贯穿高水平本科教育全过程</w:t>
      </w:r>
    </w:p>
    <w:p>
      <w:pPr>
        <w:ind w:right="59" w:firstLine="410"/>
        <w:spacing w:before="30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6.</w:t>
      </w:r>
      <w:r>
        <w:rPr>
          <w:rFonts w:ascii="Times New Roman" w:hAnsi="Times New Roman" w:eastAsia="Times New Roman" w:cs="Times New Roman"/>
          <w:sz w:val="23"/>
          <w:szCs w:val="23"/>
          <w:spacing w:val="51"/>
          <w:w w:val="101"/>
        </w:rPr>
        <w:t xml:space="preserve"> </w:t>
      </w:r>
      <w:r>
        <w:rPr>
          <w:rFonts w:ascii="SimSun" w:hAnsi="SimSun" w:eastAsia="SimSun" w:cs="SimSun"/>
          <w:sz w:val="23"/>
          <w:szCs w:val="23"/>
          <w:b/>
          <w:bCs/>
          <w:spacing w:val="-12"/>
        </w:rPr>
        <w:t>坚持正确办学方向。</w:t>
      </w:r>
      <w:r>
        <w:rPr>
          <w:rFonts w:ascii="SimSun" w:hAnsi="SimSun" w:eastAsia="SimSun" w:cs="SimSun"/>
          <w:sz w:val="23"/>
          <w:szCs w:val="23"/>
          <w:spacing w:val="-2"/>
        </w:rPr>
        <w:t xml:space="preserve"> </w:t>
      </w:r>
      <w:r>
        <w:rPr>
          <w:rFonts w:ascii="SimSun" w:hAnsi="SimSun" w:eastAsia="SimSun" w:cs="SimSun"/>
          <w:sz w:val="23"/>
          <w:szCs w:val="23"/>
          <w:spacing w:val="-12"/>
        </w:rPr>
        <w:t>要全面加强高校党的建设，</w:t>
      </w:r>
      <w:r>
        <w:rPr>
          <w:rFonts w:ascii="SimSun" w:hAnsi="SimSun" w:eastAsia="SimSun" w:cs="SimSun"/>
          <w:sz w:val="23"/>
          <w:szCs w:val="23"/>
          <w:spacing w:val="-13"/>
        </w:rPr>
        <w:t>毫不动摇地坚持社会主义办学</w:t>
      </w:r>
      <w:r>
        <w:rPr>
          <w:rFonts w:ascii="SimSun" w:hAnsi="SimSun" w:eastAsia="SimSun" w:cs="SimSun"/>
          <w:sz w:val="23"/>
          <w:szCs w:val="23"/>
        </w:rPr>
        <w:t xml:space="preserve"> </w:t>
      </w:r>
      <w:r>
        <w:rPr>
          <w:rFonts w:ascii="SimSun" w:hAnsi="SimSun" w:eastAsia="SimSun" w:cs="SimSun"/>
          <w:sz w:val="23"/>
          <w:szCs w:val="23"/>
          <w:spacing w:val="-15"/>
        </w:rPr>
        <w:t>方向，办好高校马克思主义学院和思想政治理论课，加强面向全体学生的马克思主义理</w:t>
      </w:r>
      <w:r>
        <w:rPr>
          <w:rFonts w:ascii="SimSun" w:hAnsi="SimSun" w:eastAsia="SimSun" w:cs="SimSun"/>
          <w:sz w:val="23"/>
          <w:szCs w:val="23"/>
          <w:spacing w:val="6"/>
        </w:rPr>
        <w:t xml:space="preserve"> </w:t>
      </w:r>
      <w:r>
        <w:rPr>
          <w:rFonts w:ascii="SimSun" w:hAnsi="SimSun" w:eastAsia="SimSun" w:cs="SimSun"/>
          <w:sz w:val="23"/>
          <w:szCs w:val="23"/>
          <w:spacing w:val="-14"/>
        </w:rPr>
        <w:t>论教育，深化中国特色社会主义和中国梦宣传教育，大力推进习近平新时代中国特色社</w:t>
      </w:r>
      <w:r>
        <w:rPr>
          <w:rFonts w:ascii="SimSun" w:hAnsi="SimSun" w:eastAsia="SimSun" w:cs="SimSun"/>
          <w:sz w:val="23"/>
          <w:szCs w:val="23"/>
          <w:spacing w:val="10"/>
        </w:rPr>
        <w:t xml:space="preserve"> </w:t>
      </w:r>
      <w:r>
        <w:rPr>
          <w:rFonts w:ascii="SimSun" w:hAnsi="SimSun" w:eastAsia="SimSun" w:cs="SimSun"/>
          <w:sz w:val="23"/>
          <w:szCs w:val="23"/>
          <w:spacing w:val="-13"/>
        </w:rPr>
        <w:t>会主义思想进教材、进课堂、进头脑，不断增强学生的道路自信、理论自信、制度自</w:t>
      </w:r>
      <w:r>
        <w:rPr>
          <w:rFonts w:ascii="SimSun" w:hAnsi="SimSun" w:eastAsia="SimSun" w:cs="SimSun"/>
          <w:sz w:val="23"/>
          <w:szCs w:val="23"/>
          <w:spacing w:val="-14"/>
        </w:rPr>
        <w:t>信</w:t>
      </w:r>
    </w:p>
    <w:p>
      <w:pPr>
        <w:spacing w:before="1" w:line="219" w:lineRule="auto"/>
        <w:rPr>
          <w:rFonts w:ascii="SimSun" w:hAnsi="SimSun" w:eastAsia="SimSun" w:cs="SimSun"/>
          <w:sz w:val="23"/>
          <w:szCs w:val="23"/>
        </w:rPr>
      </w:pPr>
      <w:r>
        <w:rPr>
          <w:rFonts w:ascii="SimSun" w:hAnsi="SimSun" w:eastAsia="SimSun" w:cs="SimSun"/>
          <w:sz w:val="23"/>
          <w:szCs w:val="23"/>
          <w:spacing w:val="-14"/>
        </w:rPr>
        <w:t>和文化自信。</w:t>
      </w:r>
    </w:p>
    <w:p>
      <w:pPr>
        <w:ind w:right="83" w:firstLine="410"/>
        <w:spacing w:before="15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7.</w:t>
      </w:r>
      <w:r>
        <w:rPr>
          <w:rFonts w:ascii="Times New Roman" w:hAnsi="Times New Roman" w:eastAsia="Times New Roman" w:cs="Times New Roman"/>
          <w:sz w:val="23"/>
          <w:szCs w:val="23"/>
          <w:spacing w:val="1"/>
        </w:rPr>
        <w:t xml:space="preserve">  </w:t>
      </w:r>
      <w:r>
        <w:rPr>
          <w:rFonts w:ascii="SimSun" w:hAnsi="SimSun" w:eastAsia="SimSun" w:cs="SimSun"/>
          <w:sz w:val="23"/>
          <w:szCs w:val="23"/>
          <w:b/>
          <w:bCs/>
          <w:spacing w:val="-12"/>
        </w:rPr>
        <w:t>坚持德才兼修。</w:t>
      </w:r>
      <w:r>
        <w:rPr>
          <w:rFonts w:ascii="SimSun" w:hAnsi="SimSun" w:eastAsia="SimSun" w:cs="SimSun"/>
          <w:sz w:val="23"/>
          <w:szCs w:val="23"/>
          <w:spacing w:val="-1"/>
        </w:rPr>
        <w:t xml:space="preserve"> </w:t>
      </w:r>
      <w:r>
        <w:rPr>
          <w:rFonts w:ascii="SimSun" w:hAnsi="SimSun" w:eastAsia="SimSun" w:cs="SimSun"/>
          <w:sz w:val="23"/>
          <w:szCs w:val="23"/>
          <w:spacing w:val="-12"/>
        </w:rPr>
        <w:t>把立德树人的成效作为检验学校一切工作的根本标准，加</w:t>
      </w:r>
      <w:r>
        <w:rPr>
          <w:rFonts w:ascii="SimSun" w:hAnsi="SimSun" w:eastAsia="SimSun" w:cs="SimSun"/>
          <w:sz w:val="23"/>
          <w:szCs w:val="23"/>
          <w:spacing w:val="-13"/>
        </w:rPr>
        <w:t>强理</w:t>
      </w:r>
      <w:r>
        <w:rPr>
          <w:rFonts w:ascii="SimSun" w:hAnsi="SimSun" w:eastAsia="SimSun" w:cs="SimSun"/>
          <w:sz w:val="23"/>
          <w:szCs w:val="23"/>
        </w:rPr>
        <w:t xml:space="preserve"> </w:t>
      </w:r>
      <w:r>
        <w:rPr>
          <w:rFonts w:ascii="SimSun" w:hAnsi="SimSun" w:eastAsia="SimSun" w:cs="SimSun"/>
          <w:sz w:val="23"/>
          <w:szCs w:val="23"/>
          <w:spacing w:val="-14"/>
        </w:rPr>
        <w:t>想信念教育，厚植爱国主义情怀，把社会主义核心价值观教育融入教育教学全过程各环</w:t>
      </w:r>
      <w:r>
        <w:rPr>
          <w:rFonts w:ascii="SimSun" w:hAnsi="SimSun" w:eastAsia="SimSun" w:cs="SimSun"/>
          <w:sz w:val="23"/>
          <w:szCs w:val="23"/>
          <w:spacing w:val="12"/>
        </w:rPr>
        <w:t xml:space="preserve"> </w:t>
      </w:r>
      <w:r>
        <w:rPr>
          <w:rFonts w:ascii="SimSun" w:hAnsi="SimSun" w:eastAsia="SimSun" w:cs="SimSun"/>
          <w:sz w:val="23"/>
          <w:szCs w:val="23"/>
          <w:spacing w:val="-15"/>
        </w:rPr>
        <w:t>节，全面落实到质量标准、课堂教学、实践活动和文化育人中，帮助学生正确认识历史</w:t>
      </w:r>
      <w:r>
        <w:rPr>
          <w:rFonts w:ascii="SimSun" w:hAnsi="SimSun" w:eastAsia="SimSun" w:cs="SimSun"/>
          <w:sz w:val="23"/>
          <w:szCs w:val="23"/>
          <w:spacing w:val="8"/>
        </w:rPr>
        <w:t xml:space="preserve"> </w:t>
      </w:r>
      <w:r>
        <w:rPr>
          <w:rFonts w:ascii="SimSun" w:hAnsi="SimSun" w:eastAsia="SimSun" w:cs="SimSun"/>
          <w:sz w:val="23"/>
          <w:szCs w:val="23"/>
          <w:spacing w:val="-14"/>
        </w:rPr>
        <w:t>规律、准确把握基本国情，掌握科学的世界观、方法论。深入开展道德教育和社会责任</w:t>
      </w:r>
      <w:r>
        <w:rPr>
          <w:rFonts w:ascii="SimSun" w:hAnsi="SimSun" w:eastAsia="SimSun" w:cs="SimSun"/>
          <w:sz w:val="23"/>
          <w:szCs w:val="23"/>
          <w:spacing w:val="10"/>
        </w:rPr>
        <w:t xml:space="preserve"> </w:t>
      </w:r>
      <w:r>
        <w:rPr>
          <w:rFonts w:ascii="SimSun" w:hAnsi="SimSun" w:eastAsia="SimSun" w:cs="SimSun"/>
          <w:sz w:val="23"/>
          <w:szCs w:val="23"/>
          <w:spacing w:val="-14"/>
        </w:rPr>
        <w:t>教育，引导学生养成良好的道德品质和行为习惯，崇德向善、诚实守信，热爱集体、关</w:t>
      </w:r>
    </w:p>
    <w:p>
      <w:pPr>
        <w:spacing w:before="1" w:line="218" w:lineRule="auto"/>
        <w:rPr>
          <w:rFonts w:ascii="SimSun" w:hAnsi="SimSun" w:eastAsia="SimSun" w:cs="SimSun"/>
          <w:sz w:val="23"/>
          <w:szCs w:val="23"/>
        </w:rPr>
      </w:pPr>
      <w:r>
        <w:rPr>
          <w:rFonts w:ascii="SimSun" w:hAnsi="SimSun" w:eastAsia="SimSun" w:cs="SimSun"/>
          <w:sz w:val="23"/>
          <w:szCs w:val="23"/>
          <w:spacing w:val="-16"/>
        </w:rPr>
        <w:t>心社会。</w:t>
      </w:r>
    </w:p>
    <w:p>
      <w:pPr>
        <w:ind w:firstLine="410"/>
        <w:spacing w:before="154"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spacing w:val="51"/>
        </w:rPr>
        <w:t xml:space="preserve"> </w:t>
      </w:r>
      <w:r>
        <w:rPr>
          <w:rFonts w:ascii="SimSun" w:hAnsi="SimSun" w:eastAsia="SimSun" w:cs="SimSun"/>
          <w:sz w:val="23"/>
          <w:szCs w:val="23"/>
          <w:b/>
          <w:bCs/>
          <w:spacing w:val="-12"/>
        </w:rPr>
        <w:t>提升思政工作质量。</w:t>
      </w:r>
      <w:r>
        <w:rPr>
          <w:rFonts w:ascii="SimSun" w:hAnsi="SimSun" w:eastAsia="SimSun" w:cs="SimSun"/>
          <w:sz w:val="23"/>
          <w:szCs w:val="23"/>
          <w:spacing w:val="-12"/>
        </w:rPr>
        <w:t xml:space="preserve"> </w:t>
      </w:r>
      <w:r>
        <w:rPr>
          <w:rFonts w:ascii="SimSun" w:hAnsi="SimSun" w:eastAsia="SimSun" w:cs="SimSun"/>
          <w:sz w:val="23"/>
          <w:szCs w:val="23"/>
          <w:spacing w:val="-12"/>
        </w:rPr>
        <w:t>加强高校思想政治工作</w:t>
      </w:r>
      <w:r>
        <w:rPr>
          <w:rFonts w:ascii="SimSun" w:hAnsi="SimSun" w:eastAsia="SimSun" w:cs="SimSun"/>
          <w:sz w:val="23"/>
          <w:szCs w:val="23"/>
          <w:spacing w:val="-13"/>
        </w:rPr>
        <w:t>体系建设，深入实施高校思想政治</w:t>
      </w:r>
      <w:r>
        <w:rPr>
          <w:rFonts w:ascii="SimSun" w:hAnsi="SimSun" w:eastAsia="SimSun" w:cs="SimSun"/>
          <w:sz w:val="23"/>
          <w:szCs w:val="23"/>
        </w:rPr>
        <w:t xml:space="preserve">  </w:t>
      </w:r>
      <w:r>
        <w:rPr>
          <w:rFonts w:ascii="SimSun" w:hAnsi="SimSun" w:eastAsia="SimSun" w:cs="SimSun"/>
          <w:sz w:val="23"/>
          <w:szCs w:val="23"/>
          <w:spacing w:val="-16"/>
        </w:rPr>
        <w:t>工作质量提升工程，建立健全系统化育人长效机制，</w:t>
      </w:r>
      <w:r>
        <w:rPr>
          <w:rFonts w:ascii="SimSun" w:hAnsi="SimSun" w:eastAsia="SimSun" w:cs="SimSun"/>
          <w:sz w:val="23"/>
          <w:szCs w:val="23"/>
          <w:spacing w:val="57"/>
        </w:rPr>
        <w:t xml:space="preserve"> </w:t>
      </w:r>
      <w:r>
        <w:rPr>
          <w:rFonts w:ascii="SimSun" w:hAnsi="SimSun" w:eastAsia="SimSun" w:cs="SimSun"/>
          <w:sz w:val="23"/>
          <w:szCs w:val="23"/>
          <w:spacing w:val="-16"/>
        </w:rPr>
        <w:t>一体化构建内容完善、标准健全、</w:t>
      </w:r>
      <w:r>
        <w:rPr>
          <w:rFonts w:ascii="SimSun" w:hAnsi="SimSun" w:eastAsia="SimSun" w:cs="SimSun"/>
          <w:sz w:val="23"/>
          <w:szCs w:val="23"/>
        </w:rPr>
        <w:t xml:space="preserve"> </w:t>
      </w:r>
      <w:r>
        <w:rPr>
          <w:rFonts w:ascii="SimSun" w:hAnsi="SimSun" w:eastAsia="SimSun" w:cs="SimSun"/>
          <w:sz w:val="23"/>
          <w:szCs w:val="23"/>
          <w:spacing w:val="-14"/>
        </w:rPr>
        <w:t>运行科学、保障有力、成效显著的高校思想政治工作质量体系。把握师生思想特点和发</w:t>
      </w:r>
      <w:r>
        <w:rPr>
          <w:rFonts w:ascii="SimSun" w:hAnsi="SimSun" w:eastAsia="SimSun" w:cs="SimSun"/>
          <w:sz w:val="23"/>
          <w:szCs w:val="23"/>
          <w:spacing w:val="10"/>
        </w:rPr>
        <w:t xml:space="preserve"> </w:t>
      </w:r>
      <w:r>
        <w:rPr>
          <w:rFonts w:ascii="SimSun" w:hAnsi="SimSun" w:eastAsia="SimSun" w:cs="SimSun"/>
          <w:sz w:val="23"/>
          <w:szCs w:val="23"/>
          <w:spacing w:val="-14"/>
        </w:rPr>
        <w:t>展需求，优化内容供给、改进工作方法、创新工作载体，激活高校</w:t>
      </w:r>
      <w:r>
        <w:rPr>
          <w:rFonts w:ascii="SimSun" w:hAnsi="SimSun" w:eastAsia="SimSun" w:cs="SimSun"/>
          <w:sz w:val="23"/>
          <w:szCs w:val="23"/>
          <w:spacing w:val="-15"/>
        </w:rPr>
        <w:t>思想政治工作内生动</w:t>
      </w:r>
    </w:p>
    <w:p>
      <w:pPr>
        <w:spacing w:before="1" w:line="219" w:lineRule="auto"/>
        <w:rPr>
          <w:rFonts w:ascii="SimSun" w:hAnsi="SimSun" w:eastAsia="SimSun" w:cs="SimSun"/>
          <w:sz w:val="23"/>
          <w:szCs w:val="23"/>
        </w:rPr>
      </w:pPr>
      <w:r>
        <w:rPr>
          <w:rFonts w:ascii="SimSun" w:hAnsi="SimSun" w:eastAsia="SimSun" w:cs="SimSun"/>
          <w:sz w:val="23"/>
          <w:szCs w:val="23"/>
          <w:spacing w:val="-17"/>
        </w:rPr>
        <w:t>力，不断提高师生的获得感。</w:t>
      </w:r>
    </w:p>
    <w:p>
      <w:pPr>
        <w:ind w:left="410"/>
        <w:spacing w:before="154" w:line="432" w:lineRule="exact"/>
        <w:rPr>
          <w:rFonts w:ascii="SimSun" w:hAnsi="SimSun" w:eastAsia="SimSun" w:cs="SimSun"/>
          <w:sz w:val="23"/>
          <w:szCs w:val="23"/>
        </w:rPr>
      </w:pPr>
      <w:r>
        <w:rPr>
          <w:rFonts w:ascii="Times New Roman" w:hAnsi="Times New Roman" w:eastAsia="Times New Roman" w:cs="Times New Roman"/>
          <w:sz w:val="23"/>
          <w:szCs w:val="23"/>
          <w:b/>
          <w:bCs/>
          <w:spacing w:val="-12"/>
          <w:position w:val="15"/>
        </w:rPr>
        <w:t>9.</w:t>
      </w:r>
      <w:r>
        <w:rPr>
          <w:rFonts w:ascii="Times New Roman" w:hAnsi="Times New Roman" w:eastAsia="Times New Roman" w:cs="Times New Roman"/>
          <w:sz w:val="23"/>
          <w:szCs w:val="23"/>
          <w:spacing w:val="1"/>
          <w:position w:val="15"/>
        </w:rPr>
        <w:t xml:space="preserve">  </w:t>
      </w:r>
      <w:r>
        <w:rPr>
          <w:rFonts w:ascii="SimSun" w:hAnsi="SimSun" w:eastAsia="SimSun" w:cs="SimSun"/>
          <w:sz w:val="23"/>
          <w:szCs w:val="23"/>
          <w:b/>
          <w:bCs/>
          <w:spacing w:val="-12"/>
          <w:position w:val="15"/>
        </w:rPr>
        <w:t>强化课程思政和专业思政。</w:t>
      </w:r>
      <w:r>
        <w:rPr>
          <w:rFonts w:ascii="SimSun" w:hAnsi="SimSun" w:eastAsia="SimSun" w:cs="SimSun"/>
          <w:sz w:val="23"/>
          <w:szCs w:val="23"/>
          <w:spacing w:val="-12"/>
          <w:position w:val="15"/>
        </w:rPr>
        <w:t xml:space="preserve"> </w:t>
      </w:r>
      <w:r>
        <w:rPr>
          <w:rFonts w:ascii="SimSun" w:hAnsi="SimSun" w:eastAsia="SimSun" w:cs="SimSun"/>
          <w:sz w:val="23"/>
          <w:szCs w:val="23"/>
          <w:spacing w:val="-12"/>
          <w:position w:val="15"/>
        </w:rPr>
        <w:t>在构建全员、全过程、全方位“三全育人”</w:t>
      </w:r>
      <w:r>
        <w:rPr>
          <w:rFonts w:ascii="SimSun" w:hAnsi="SimSun" w:eastAsia="SimSun" w:cs="SimSun"/>
          <w:sz w:val="23"/>
          <w:szCs w:val="23"/>
          <w:spacing w:val="-13"/>
          <w:position w:val="15"/>
        </w:rPr>
        <w:t>大格局</w:t>
      </w:r>
    </w:p>
    <w:p>
      <w:pPr>
        <w:spacing w:before="1" w:line="218" w:lineRule="auto"/>
        <w:rPr>
          <w:rFonts w:ascii="SimSun" w:hAnsi="SimSun" w:eastAsia="SimSun" w:cs="SimSun"/>
          <w:sz w:val="23"/>
          <w:szCs w:val="23"/>
        </w:rPr>
      </w:pPr>
      <w:r>
        <w:rPr>
          <w:rFonts w:ascii="SimSun" w:hAnsi="SimSun" w:eastAsia="SimSun" w:cs="SimSun"/>
          <w:sz w:val="23"/>
          <w:szCs w:val="23"/>
          <w:spacing w:val="-13"/>
        </w:rPr>
        <w:t>过程中，着力推动高校全面加强课程思政建设，做好整体</w:t>
      </w:r>
      <w:r>
        <w:rPr>
          <w:rFonts w:ascii="SimSun" w:hAnsi="SimSun" w:eastAsia="SimSun" w:cs="SimSun"/>
          <w:sz w:val="23"/>
          <w:szCs w:val="23"/>
          <w:spacing w:val="-14"/>
        </w:rPr>
        <w:t>设计，根据不同专业人才培养</w:t>
      </w:r>
    </w:p>
    <w:p>
      <w:pPr>
        <w:sectPr>
          <w:pgSz w:w="10320" w:h="14570"/>
          <w:pgMar w:top="400" w:right="1054" w:bottom="400" w:left="959" w:header="0" w:footer="0" w:gutter="0"/>
        </w:sectPr>
        <w:rPr/>
      </w:pPr>
    </w:p>
    <w:p>
      <w:pPr>
        <w:ind w:right="139"/>
        <w:spacing w:before="145" w:line="219" w:lineRule="auto"/>
        <w:jc w:val="right"/>
        <w:rPr>
          <w:rFonts w:ascii="SimSun" w:hAnsi="SimSun" w:eastAsia="SimSun" w:cs="SimSun"/>
          <w:sz w:val="14"/>
          <w:szCs w:val="14"/>
        </w:rPr>
      </w:pPr>
      <w:r>
        <w:rPr>
          <w:rFonts w:ascii="SimSun" w:hAnsi="SimSun" w:eastAsia="SimSun" w:cs="SimSun"/>
          <w:sz w:val="14"/>
          <w:szCs w:val="14"/>
          <w:spacing w:val="-6"/>
        </w:rPr>
        <w:t>二</w:t>
      </w:r>
      <w:r>
        <w:rPr>
          <w:rFonts w:ascii="SimSun" w:hAnsi="SimSun" w:eastAsia="SimSun" w:cs="SimSun"/>
          <w:sz w:val="14"/>
          <w:szCs w:val="14"/>
          <w:spacing w:val="-6"/>
        </w:rPr>
        <w:t xml:space="preserve"> </w:t>
      </w:r>
      <w:r>
        <w:rPr>
          <w:rFonts w:ascii="SimSun" w:hAnsi="SimSun" w:eastAsia="SimSun" w:cs="SimSun"/>
          <w:sz w:val="14"/>
          <w:szCs w:val="14"/>
          <w:spacing w:val="-6"/>
        </w:rPr>
        <w:t>、相</w:t>
      </w:r>
      <w:r>
        <w:rPr>
          <w:rFonts w:ascii="SimSun" w:hAnsi="SimSun" w:eastAsia="SimSun" w:cs="SimSun"/>
          <w:sz w:val="14"/>
          <w:szCs w:val="14"/>
          <w:spacing w:val="-8"/>
        </w:rPr>
        <w:t xml:space="preserve"> </w:t>
      </w:r>
      <w:r>
        <w:rPr>
          <w:rFonts w:ascii="SimSun" w:hAnsi="SimSun" w:eastAsia="SimSun" w:cs="SimSun"/>
          <w:sz w:val="14"/>
          <w:szCs w:val="14"/>
          <w:spacing w:val="-6"/>
        </w:rPr>
        <w:t>关</w:t>
      </w:r>
      <w:r>
        <w:rPr>
          <w:rFonts w:ascii="SimSun" w:hAnsi="SimSun" w:eastAsia="SimSun" w:cs="SimSun"/>
          <w:sz w:val="14"/>
          <w:szCs w:val="14"/>
          <w:spacing w:val="-11"/>
        </w:rPr>
        <w:t xml:space="preserve"> </w:t>
      </w:r>
      <w:r>
        <w:rPr>
          <w:rFonts w:ascii="SimSun" w:hAnsi="SimSun" w:eastAsia="SimSun" w:cs="SimSun"/>
          <w:sz w:val="14"/>
          <w:szCs w:val="14"/>
          <w:spacing w:val="-6"/>
        </w:rPr>
        <w:t>政</w:t>
      </w:r>
      <w:r>
        <w:rPr>
          <w:rFonts w:ascii="SimSun" w:hAnsi="SimSun" w:eastAsia="SimSun" w:cs="SimSun"/>
          <w:sz w:val="14"/>
          <w:szCs w:val="14"/>
          <w:spacing w:val="-9"/>
        </w:rPr>
        <w:t xml:space="preserve"> </w:t>
      </w:r>
      <w:r>
        <w:rPr>
          <w:rFonts w:ascii="SimSun" w:hAnsi="SimSun" w:eastAsia="SimSun" w:cs="SimSun"/>
          <w:sz w:val="14"/>
          <w:szCs w:val="14"/>
          <w:spacing w:val="-6"/>
        </w:rPr>
        <w:t>策</w:t>
      </w:r>
      <w:r>
        <w:rPr>
          <w:rFonts w:ascii="SimSun" w:hAnsi="SimSun" w:eastAsia="SimSun" w:cs="SimSun"/>
          <w:sz w:val="14"/>
          <w:szCs w:val="14"/>
          <w:spacing w:val="-9"/>
        </w:rPr>
        <w:t xml:space="preserve"> </w:t>
      </w:r>
      <w:r>
        <w:rPr>
          <w:rFonts w:ascii="SimSun" w:hAnsi="SimSun" w:eastAsia="SimSun" w:cs="SimSun"/>
          <w:sz w:val="14"/>
          <w:szCs w:val="14"/>
          <w:spacing w:val="-6"/>
        </w:rPr>
        <w:t>文</w:t>
      </w:r>
      <w:r>
        <w:rPr>
          <w:rFonts w:ascii="SimSun" w:hAnsi="SimSun" w:eastAsia="SimSun" w:cs="SimSun"/>
          <w:sz w:val="14"/>
          <w:szCs w:val="14"/>
          <w:spacing w:val="-11"/>
        </w:rPr>
        <w:t xml:space="preserve"> </w:t>
      </w:r>
      <w:r>
        <w:rPr>
          <w:rFonts w:ascii="SimSun" w:hAnsi="SimSun" w:eastAsia="SimSun" w:cs="SimSun"/>
          <w:sz w:val="14"/>
          <w:szCs w:val="14"/>
          <w:spacing w:val="-6"/>
        </w:rPr>
        <w:t>件</w:t>
      </w:r>
      <w:r>
        <w:rPr>
          <w:rFonts w:ascii="SimSun" w:hAnsi="SimSun" w:eastAsia="SimSun" w:cs="SimSun"/>
          <w:sz w:val="14"/>
          <w:szCs w:val="14"/>
        </w:rPr>
        <w:t xml:space="preserve">     </w:t>
      </w:r>
      <w:r>
        <w:rPr>
          <w:rFonts w:ascii="SimSun" w:hAnsi="SimSun" w:eastAsia="SimSun" w:cs="SimSun"/>
          <w:sz w:val="14"/>
          <w:szCs w:val="14"/>
          <w:spacing w:val="-6"/>
        </w:rPr>
        <w:t>201</w:t>
      </w:r>
    </w:p>
    <w:p>
      <w:pPr>
        <w:spacing w:line="271" w:lineRule="auto"/>
        <w:rPr>
          <w:rFonts w:ascii="Arial"/>
          <w:sz w:val="21"/>
        </w:rPr>
      </w:pPr>
      <w:r/>
    </w:p>
    <w:p>
      <w:pPr>
        <w:ind w:right="97"/>
        <w:spacing w:before="75" w:line="345" w:lineRule="auto"/>
        <w:jc w:val="both"/>
        <w:rPr>
          <w:rFonts w:ascii="SimSun" w:hAnsi="SimSun" w:eastAsia="SimSun" w:cs="SimSun"/>
          <w:sz w:val="23"/>
          <w:szCs w:val="23"/>
        </w:rPr>
      </w:pPr>
      <w:r>
        <w:rPr>
          <w:rFonts w:ascii="SimSun" w:hAnsi="SimSun" w:eastAsia="SimSun" w:cs="SimSun"/>
          <w:sz w:val="23"/>
          <w:szCs w:val="23"/>
          <w:spacing w:val="-15"/>
        </w:rPr>
        <w:t>特点和专业能力素质要求，科学合理设计思想政治教育内容。强化每一位教师的立</w:t>
      </w:r>
      <w:r>
        <w:rPr>
          <w:rFonts w:ascii="SimSun" w:hAnsi="SimSun" w:eastAsia="SimSun" w:cs="SimSun"/>
          <w:sz w:val="23"/>
          <w:szCs w:val="23"/>
          <w:spacing w:val="-16"/>
        </w:rPr>
        <w:t>德树</w:t>
      </w:r>
      <w:r>
        <w:rPr>
          <w:rFonts w:ascii="SimSun" w:hAnsi="SimSun" w:eastAsia="SimSun" w:cs="SimSun"/>
          <w:sz w:val="23"/>
          <w:szCs w:val="23"/>
        </w:rPr>
        <w:t xml:space="preserve"> </w:t>
      </w:r>
      <w:r>
        <w:rPr>
          <w:rFonts w:ascii="SimSun" w:hAnsi="SimSun" w:eastAsia="SimSun" w:cs="SimSun"/>
          <w:sz w:val="23"/>
          <w:szCs w:val="23"/>
          <w:spacing w:val="-16"/>
        </w:rPr>
        <w:t>人意识，在每一门课程中有机融入思想政治教育元素，推出一批育人效果显著的精品专</w:t>
      </w:r>
      <w:r>
        <w:rPr>
          <w:rFonts w:ascii="SimSun" w:hAnsi="SimSun" w:eastAsia="SimSun" w:cs="SimSun"/>
          <w:sz w:val="23"/>
          <w:szCs w:val="23"/>
          <w:spacing w:val="18"/>
        </w:rPr>
        <w:t xml:space="preserve"> </w:t>
      </w:r>
      <w:r>
        <w:rPr>
          <w:rFonts w:ascii="SimSun" w:hAnsi="SimSun" w:eastAsia="SimSun" w:cs="SimSun"/>
          <w:sz w:val="23"/>
          <w:szCs w:val="23"/>
          <w:spacing w:val="-15"/>
        </w:rPr>
        <w:t>业课程，打造一批课程思政示范课堂，选树一批课程思政优秀教师，形成专业课教学与</w:t>
      </w:r>
    </w:p>
    <w:p>
      <w:pPr>
        <w:spacing w:line="219" w:lineRule="auto"/>
        <w:rPr>
          <w:rFonts w:ascii="SimSun" w:hAnsi="SimSun" w:eastAsia="SimSun" w:cs="SimSun"/>
          <w:sz w:val="23"/>
          <w:szCs w:val="23"/>
        </w:rPr>
      </w:pPr>
      <w:r>
        <w:rPr>
          <w:rFonts w:ascii="SimSun" w:hAnsi="SimSun" w:eastAsia="SimSun" w:cs="SimSun"/>
          <w:sz w:val="23"/>
          <w:szCs w:val="23"/>
          <w:spacing w:val="-17"/>
        </w:rPr>
        <w:t>思想政治理论课教学紧密结合、同向同行的育人格局。</w:t>
      </w:r>
    </w:p>
    <w:p>
      <w:pPr>
        <w:spacing w:line="384" w:lineRule="auto"/>
        <w:rPr>
          <w:rFonts w:ascii="Arial"/>
          <w:sz w:val="21"/>
        </w:rPr>
      </w:pPr>
      <w:r/>
    </w:p>
    <w:p>
      <w:pPr>
        <w:ind w:left="453"/>
        <w:spacing w:before="75" w:line="221" w:lineRule="auto"/>
        <w:outlineLvl w:val="4"/>
        <w:rPr>
          <w:rFonts w:ascii="SimHei" w:hAnsi="SimHei" w:eastAsia="SimHei" w:cs="SimHei"/>
          <w:sz w:val="23"/>
          <w:szCs w:val="23"/>
        </w:rPr>
      </w:pPr>
      <w:r>
        <w:rPr>
          <w:rFonts w:ascii="SimHei" w:hAnsi="SimHei" w:eastAsia="SimHei" w:cs="SimHei"/>
          <w:sz w:val="23"/>
          <w:szCs w:val="23"/>
          <w:b/>
          <w:bCs/>
        </w:rPr>
        <w:t>四、</w:t>
      </w:r>
      <w:r>
        <w:rPr>
          <w:rFonts w:ascii="SimHei" w:hAnsi="SimHei" w:eastAsia="SimHei" w:cs="SimHei"/>
          <w:sz w:val="23"/>
          <w:szCs w:val="23"/>
          <w:spacing w:val="-32"/>
        </w:rPr>
        <w:t xml:space="preserve"> </w:t>
      </w:r>
      <w:r>
        <w:rPr>
          <w:rFonts w:ascii="SimHei" w:hAnsi="SimHei" w:eastAsia="SimHei" w:cs="SimHei"/>
          <w:sz w:val="23"/>
          <w:szCs w:val="23"/>
          <w:b/>
          <w:bCs/>
        </w:rPr>
        <w:t>围绕激发学生学习兴趣和潜能深化教学改革</w:t>
      </w:r>
    </w:p>
    <w:p>
      <w:pPr>
        <w:spacing w:line="250" w:lineRule="auto"/>
        <w:rPr>
          <w:rFonts w:ascii="Arial"/>
          <w:sz w:val="21"/>
        </w:rPr>
      </w:pPr>
      <w:r/>
    </w:p>
    <w:p>
      <w:pPr>
        <w:ind w:right="85" w:firstLine="450"/>
        <w:spacing w:before="74" w:line="352"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10.</w:t>
      </w:r>
      <w:r>
        <w:rPr>
          <w:rFonts w:ascii="Times New Roman" w:hAnsi="Times New Roman" w:eastAsia="Times New Roman" w:cs="Times New Roman"/>
          <w:sz w:val="23"/>
          <w:szCs w:val="23"/>
          <w:spacing w:val="57"/>
        </w:rPr>
        <w:t xml:space="preserve"> </w:t>
      </w:r>
      <w:r>
        <w:rPr>
          <w:rFonts w:ascii="SimSun" w:hAnsi="SimSun" w:eastAsia="SimSun" w:cs="SimSun"/>
          <w:sz w:val="23"/>
          <w:szCs w:val="23"/>
          <w:b/>
          <w:bCs/>
          <w:spacing w:val="-17"/>
        </w:rPr>
        <w:t>改革教学管理制度。</w:t>
      </w:r>
      <w:r>
        <w:rPr>
          <w:rFonts w:ascii="SimSun" w:hAnsi="SimSun" w:eastAsia="SimSun" w:cs="SimSun"/>
          <w:sz w:val="23"/>
          <w:szCs w:val="23"/>
          <w:spacing w:val="8"/>
        </w:rPr>
        <w:t xml:space="preserve"> </w:t>
      </w:r>
      <w:r>
        <w:rPr>
          <w:rFonts w:ascii="SimSun" w:hAnsi="SimSun" w:eastAsia="SimSun" w:cs="SimSun"/>
          <w:sz w:val="23"/>
          <w:szCs w:val="23"/>
          <w:spacing w:val="-17"/>
        </w:rPr>
        <w:t>坚持从严治校，依法依规加强教学管理，规范本科教学秩</w:t>
      </w:r>
      <w:r>
        <w:rPr>
          <w:rFonts w:ascii="SimSun" w:hAnsi="SimSun" w:eastAsia="SimSun" w:cs="SimSun"/>
          <w:sz w:val="23"/>
          <w:szCs w:val="23"/>
        </w:rPr>
        <w:t xml:space="preserve"> </w:t>
      </w:r>
      <w:r>
        <w:rPr>
          <w:rFonts w:ascii="SimSun" w:hAnsi="SimSun" w:eastAsia="SimSun" w:cs="SimSun"/>
          <w:sz w:val="23"/>
          <w:szCs w:val="23"/>
          <w:spacing w:val="-15"/>
        </w:rPr>
        <w:t>序。推进辅修专业制度改革，探索将辅修专业制度纳人国家学籍学历管理体系，允许学</w:t>
      </w:r>
      <w:r>
        <w:rPr>
          <w:rFonts w:ascii="SimSun" w:hAnsi="SimSun" w:eastAsia="SimSun" w:cs="SimSun"/>
          <w:sz w:val="23"/>
          <w:szCs w:val="23"/>
        </w:rPr>
        <w:t xml:space="preserve"> </w:t>
      </w:r>
      <w:r>
        <w:rPr>
          <w:rFonts w:ascii="SimSun" w:hAnsi="SimSun" w:eastAsia="SimSun" w:cs="SimSun"/>
          <w:sz w:val="23"/>
          <w:szCs w:val="23"/>
          <w:spacing w:val="-15"/>
        </w:rPr>
        <w:t>生自主选择辅修专业。完善学分制，推动健全学分制收费管理制度，扩大学生学习自主</w:t>
      </w:r>
      <w:r>
        <w:rPr>
          <w:rFonts w:ascii="SimSun" w:hAnsi="SimSun" w:eastAsia="SimSun" w:cs="SimSun"/>
          <w:sz w:val="23"/>
          <w:szCs w:val="23"/>
        </w:rPr>
        <w:t xml:space="preserve"> </w:t>
      </w:r>
      <w:r>
        <w:rPr>
          <w:rFonts w:ascii="SimSun" w:hAnsi="SimSun" w:eastAsia="SimSun" w:cs="SimSun"/>
          <w:sz w:val="23"/>
          <w:szCs w:val="23"/>
          <w:spacing w:val="-15"/>
        </w:rPr>
        <w:t>权、选择权，鼓励学生跨学科、跨专业学习，允许学生自主选择专业和课程。鼓励学生</w:t>
      </w:r>
      <w:r>
        <w:rPr>
          <w:rFonts w:ascii="SimSun" w:hAnsi="SimSun" w:eastAsia="SimSun" w:cs="SimSun"/>
          <w:sz w:val="23"/>
          <w:szCs w:val="23"/>
        </w:rPr>
        <w:t xml:space="preserve"> </w:t>
      </w:r>
      <w:r>
        <w:rPr>
          <w:rFonts w:ascii="SimSun" w:hAnsi="SimSun" w:eastAsia="SimSun" w:cs="SimSun"/>
          <w:sz w:val="23"/>
          <w:szCs w:val="23"/>
          <w:spacing w:val="-15"/>
        </w:rPr>
        <w:t>通过参加社会实践、科学研究、创新创业、竞赛活动等获取学分。支持有条件的高校探</w:t>
      </w:r>
    </w:p>
    <w:p>
      <w:pPr>
        <w:spacing w:before="1" w:line="218" w:lineRule="auto"/>
        <w:rPr>
          <w:rFonts w:ascii="SimSun" w:hAnsi="SimSun" w:eastAsia="SimSun" w:cs="SimSun"/>
          <w:sz w:val="23"/>
          <w:szCs w:val="23"/>
        </w:rPr>
      </w:pPr>
      <w:r>
        <w:rPr>
          <w:rFonts w:ascii="SimSun" w:hAnsi="SimSun" w:eastAsia="SimSun" w:cs="SimSun"/>
          <w:sz w:val="23"/>
          <w:szCs w:val="23"/>
          <w:spacing w:val="-16"/>
        </w:rPr>
        <w:t>索为优秀毕业生颁发荣誉学位，增强学生学习的荣誉感</w:t>
      </w:r>
      <w:r>
        <w:rPr>
          <w:rFonts w:ascii="SimSun" w:hAnsi="SimSun" w:eastAsia="SimSun" w:cs="SimSun"/>
          <w:sz w:val="23"/>
          <w:szCs w:val="23"/>
          <w:spacing w:val="-17"/>
        </w:rPr>
        <w:t>和主动性。</w:t>
      </w:r>
    </w:p>
    <w:p>
      <w:pPr>
        <w:ind w:firstLine="450"/>
        <w:spacing w:before="164"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spacing w:val="43"/>
        </w:rPr>
        <w:t xml:space="preserve"> </w:t>
      </w:r>
      <w:r>
        <w:rPr>
          <w:rFonts w:ascii="SimSun" w:hAnsi="SimSun" w:eastAsia="SimSun" w:cs="SimSun"/>
          <w:sz w:val="23"/>
          <w:szCs w:val="23"/>
          <w:b/>
          <w:bCs/>
          <w:spacing w:val="-16"/>
        </w:rPr>
        <w:t>推动课堂教学革命。</w:t>
      </w:r>
      <w:r>
        <w:rPr>
          <w:rFonts w:ascii="SimSun" w:hAnsi="SimSun" w:eastAsia="SimSun" w:cs="SimSun"/>
          <w:sz w:val="23"/>
          <w:szCs w:val="23"/>
          <w:spacing w:val="-2"/>
        </w:rPr>
        <w:t xml:space="preserve"> </w:t>
      </w:r>
      <w:r>
        <w:rPr>
          <w:rFonts w:ascii="SimSun" w:hAnsi="SimSun" w:eastAsia="SimSun" w:cs="SimSun"/>
          <w:sz w:val="23"/>
          <w:szCs w:val="23"/>
          <w:spacing w:val="-16"/>
        </w:rPr>
        <w:t>以学生发展为中心，通过教学</w:t>
      </w:r>
      <w:r>
        <w:rPr>
          <w:rFonts w:ascii="SimSun" w:hAnsi="SimSun" w:eastAsia="SimSun" w:cs="SimSun"/>
          <w:sz w:val="23"/>
          <w:szCs w:val="23"/>
          <w:spacing w:val="-17"/>
        </w:rPr>
        <w:t>改革促进学习革命，积极推</w:t>
      </w:r>
      <w:r>
        <w:rPr>
          <w:rFonts w:ascii="SimSun" w:hAnsi="SimSun" w:eastAsia="SimSun" w:cs="SimSun"/>
          <w:sz w:val="23"/>
          <w:szCs w:val="23"/>
        </w:rPr>
        <w:t xml:space="preserve"> </w:t>
      </w:r>
      <w:r>
        <w:rPr>
          <w:rFonts w:ascii="SimSun" w:hAnsi="SimSun" w:eastAsia="SimSun" w:cs="SimSun"/>
          <w:sz w:val="23"/>
          <w:szCs w:val="23"/>
          <w:spacing w:val="-15"/>
        </w:rPr>
        <w:t>广小班化教学、混合式教学、翻转课堂，大力推进智慧教室建设，构建线上线下相结</w:t>
      </w:r>
      <w:r>
        <w:rPr>
          <w:rFonts w:ascii="SimSun" w:hAnsi="SimSun" w:eastAsia="SimSun" w:cs="SimSun"/>
          <w:sz w:val="23"/>
          <w:szCs w:val="23"/>
          <w:spacing w:val="-16"/>
        </w:rPr>
        <w:t>合</w:t>
      </w:r>
      <w:r>
        <w:rPr>
          <w:rFonts w:ascii="SimSun" w:hAnsi="SimSun" w:eastAsia="SimSun" w:cs="SimSun"/>
          <w:sz w:val="23"/>
          <w:szCs w:val="23"/>
        </w:rPr>
        <w:t xml:space="preserve">  </w:t>
      </w:r>
      <w:r>
        <w:rPr>
          <w:rFonts w:ascii="SimSun" w:hAnsi="SimSun" w:eastAsia="SimSun" w:cs="SimSun"/>
          <w:sz w:val="23"/>
          <w:szCs w:val="23"/>
          <w:spacing w:val="-15"/>
        </w:rPr>
        <w:t>的教学模式。因课制宜选择课堂教学方式方法，科学设计课程考核内容和方式，不断</w:t>
      </w:r>
      <w:r>
        <w:rPr>
          <w:rFonts w:ascii="SimSun" w:hAnsi="SimSun" w:eastAsia="SimSun" w:cs="SimSun"/>
          <w:sz w:val="23"/>
          <w:szCs w:val="23"/>
          <w:spacing w:val="-16"/>
        </w:rPr>
        <w:t>提</w:t>
      </w:r>
      <w:r>
        <w:rPr>
          <w:rFonts w:ascii="SimSun" w:hAnsi="SimSun" w:eastAsia="SimSun" w:cs="SimSun"/>
          <w:sz w:val="23"/>
          <w:szCs w:val="23"/>
        </w:rPr>
        <w:t xml:space="preserve">  </w:t>
      </w:r>
      <w:r>
        <w:rPr>
          <w:rFonts w:ascii="SimSun" w:hAnsi="SimSun" w:eastAsia="SimSun" w:cs="SimSun"/>
          <w:sz w:val="23"/>
          <w:szCs w:val="23"/>
          <w:spacing w:val="-12"/>
        </w:rPr>
        <w:t>高课堂教学质量。积极引导学生自我管理、主动学习，激发求知欲</w:t>
      </w:r>
      <w:r>
        <w:rPr>
          <w:rFonts w:ascii="SimSun" w:hAnsi="SimSun" w:eastAsia="SimSun" w:cs="SimSun"/>
          <w:sz w:val="23"/>
          <w:szCs w:val="23"/>
          <w:spacing w:val="-13"/>
        </w:rPr>
        <w:t>望，提高学习效率，</w:t>
      </w:r>
    </w:p>
    <w:p>
      <w:pPr>
        <w:spacing w:line="219" w:lineRule="auto"/>
        <w:rPr>
          <w:rFonts w:ascii="SimSun" w:hAnsi="SimSun" w:eastAsia="SimSun" w:cs="SimSun"/>
          <w:sz w:val="23"/>
          <w:szCs w:val="23"/>
        </w:rPr>
      </w:pPr>
      <w:r>
        <w:rPr>
          <w:rFonts w:ascii="SimSun" w:hAnsi="SimSun" w:eastAsia="SimSun" w:cs="SimSun"/>
          <w:sz w:val="23"/>
          <w:szCs w:val="23"/>
          <w:spacing w:val="-19"/>
        </w:rPr>
        <w:t>提升自主学习能力。</w:t>
      </w:r>
    </w:p>
    <w:p>
      <w:pPr>
        <w:ind w:right="88" w:firstLine="450"/>
        <w:spacing w:before="161"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12.</w:t>
      </w:r>
      <w:r>
        <w:rPr>
          <w:rFonts w:ascii="Times New Roman" w:hAnsi="Times New Roman" w:eastAsia="Times New Roman" w:cs="Times New Roman"/>
          <w:sz w:val="23"/>
          <w:szCs w:val="23"/>
          <w:spacing w:val="33"/>
        </w:rPr>
        <w:t xml:space="preserve"> </w:t>
      </w:r>
      <w:r>
        <w:rPr>
          <w:rFonts w:ascii="SimSun" w:hAnsi="SimSun" w:eastAsia="SimSun" w:cs="SimSun"/>
          <w:sz w:val="23"/>
          <w:szCs w:val="23"/>
          <w:b/>
          <w:bCs/>
          <w:spacing w:val="-13"/>
        </w:rPr>
        <w:t>加强学习过程管理</w:t>
      </w:r>
      <w:r>
        <w:rPr>
          <w:rFonts w:ascii="SimSun" w:hAnsi="SimSun" w:eastAsia="SimSun" w:cs="SimSun"/>
          <w:sz w:val="23"/>
          <w:szCs w:val="23"/>
          <w:spacing w:val="-13"/>
        </w:rPr>
        <w:t>。加强考试管理，严格过程考核，加大过程</w:t>
      </w:r>
      <w:r>
        <w:rPr>
          <w:rFonts w:ascii="SimSun" w:hAnsi="SimSun" w:eastAsia="SimSun" w:cs="SimSun"/>
          <w:sz w:val="23"/>
          <w:szCs w:val="23"/>
          <w:spacing w:val="-14"/>
        </w:rPr>
        <w:t>考核成绩在课程</w:t>
      </w:r>
      <w:r>
        <w:rPr>
          <w:rFonts w:ascii="SimSun" w:hAnsi="SimSun" w:eastAsia="SimSun" w:cs="SimSun"/>
          <w:sz w:val="23"/>
          <w:szCs w:val="23"/>
        </w:rPr>
        <w:t xml:space="preserve"> </w:t>
      </w:r>
      <w:r>
        <w:rPr>
          <w:rFonts w:ascii="SimSun" w:hAnsi="SimSun" w:eastAsia="SimSun" w:cs="SimSun"/>
          <w:sz w:val="23"/>
          <w:szCs w:val="23"/>
          <w:spacing w:val="-9"/>
        </w:rPr>
        <w:t>总成绩中的比重。健全能力与知识考核并重的多元化学业考核评价体系，</w:t>
      </w:r>
      <w:r>
        <w:rPr>
          <w:rFonts w:ascii="SimSun" w:hAnsi="SimSun" w:eastAsia="SimSun" w:cs="SimSun"/>
          <w:sz w:val="23"/>
          <w:szCs w:val="23"/>
          <w:spacing w:val="-10"/>
        </w:rPr>
        <w:t>完善学生学</w:t>
      </w:r>
      <w:r>
        <w:rPr>
          <w:rFonts w:ascii="SimSun" w:hAnsi="SimSun" w:eastAsia="SimSun" w:cs="SimSun"/>
          <w:sz w:val="23"/>
          <w:szCs w:val="23"/>
        </w:rPr>
        <w:t xml:space="preserve"> </w:t>
      </w:r>
      <w:r>
        <w:rPr>
          <w:rFonts w:ascii="SimSun" w:hAnsi="SimSun" w:eastAsia="SimSun" w:cs="SimSun"/>
          <w:sz w:val="23"/>
          <w:szCs w:val="23"/>
          <w:spacing w:val="-9"/>
        </w:rPr>
        <w:t>习过程监测、评估与反馈机制。加强对毕业设计(论文)选题、开题、答辩等环节的全</w:t>
      </w:r>
      <w:r>
        <w:rPr>
          <w:rFonts w:ascii="SimSun" w:hAnsi="SimSun" w:eastAsia="SimSun" w:cs="SimSun"/>
          <w:sz w:val="23"/>
          <w:szCs w:val="23"/>
          <w:spacing w:val="1"/>
        </w:rPr>
        <w:t xml:space="preserve"> </w:t>
      </w:r>
      <w:r>
        <w:rPr>
          <w:rFonts w:ascii="SimSun" w:hAnsi="SimSun" w:eastAsia="SimSun" w:cs="SimSun"/>
          <w:sz w:val="23"/>
          <w:szCs w:val="23"/>
          <w:spacing w:val="-9"/>
        </w:rPr>
        <w:t>过程管理，对形式、内容、难度进行严格监控，提高毕业设计(论文)质量。综合应用</w:t>
      </w:r>
      <w:r>
        <w:rPr>
          <w:rFonts w:ascii="SimSun" w:hAnsi="SimSun" w:eastAsia="SimSun" w:cs="SimSun"/>
          <w:sz w:val="23"/>
          <w:szCs w:val="23"/>
          <w:spacing w:val="17"/>
        </w:rPr>
        <w:t xml:space="preserve"> </w:t>
      </w:r>
      <w:r>
        <w:rPr>
          <w:rFonts w:ascii="SimSun" w:hAnsi="SimSun" w:eastAsia="SimSun" w:cs="SimSun"/>
          <w:sz w:val="23"/>
          <w:szCs w:val="23"/>
          <w:spacing w:val="-15"/>
        </w:rPr>
        <w:t>笔试、口试、非标准答案考试等多种形式，全面考核学生对知识的掌握和运用，以考辅</w:t>
      </w:r>
    </w:p>
    <w:p>
      <w:pPr>
        <w:spacing w:before="1" w:line="218" w:lineRule="auto"/>
        <w:rPr>
          <w:rFonts w:ascii="SimSun" w:hAnsi="SimSun" w:eastAsia="SimSun" w:cs="SimSun"/>
          <w:sz w:val="23"/>
          <w:szCs w:val="23"/>
        </w:rPr>
      </w:pPr>
      <w:r>
        <w:rPr>
          <w:rFonts w:ascii="SimSun" w:hAnsi="SimSun" w:eastAsia="SimSun" w:cs="SimSun"/>
          <w:sz w:val="23"/>
          <w:szCs w:val="23"/>
          <w:spacing w:val="-17"/>
        </w:rPr>
        <w:t>教、以考促学，激励学生主动学习、刻苦学习。</w:t>
      </w:r>
    </w:p>
    <w:p>
      <w:pPr>
        <w:ind w:right="86" w:firstLine="450"/>
        <w:spacing w:before="168" w:line="353"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6"/>
        </w:rPr>
        <w:t>强化管理服务育人。</w:t>
      </w:r>
      <w:r>
        <w:rPr>
          <w:rFonts w:ascii="SimSun" w:hAnsi="SimSun" w:eastAsia="SimSun" w:cs="SimSun"/>
          <w:sz w:val="23"/>
          <w:szCs w:val="23"/>
          <w:spacing w:val="-2"/>
        </w:rPr>
        <w:t xml:space="preserve"> </w:t>
      </w:r>
      <w:r>
        <w:rPr>
          <w:rFonts w:ascii="SimSun" w:hAnsi="SimSun" w:eastAsia="SimSun" w:cs="SimSun"/>
          <w:sz w:val="23"/>
          <w:szCs w:val="23"/>
          <w:spacing w:val="-16"/>
        </w:rPr>
        <w:t>按照管理育人、服务育人的理念</w:t>
      </w:r>
      <w:r>
        <w:rPr>
          <w:rFonts w:ascii="SimSun" w:hAnsi="SimSun" w:eastAsia="SimSun" w:cs="SimSun"/>
          <w:sz w:val="23"/>
          <w:szCs w:val="23"/>
          <w:spacing w:val="-17"/>
        </w:rPr>
        <w:t>和要求，系统梳理、修订</w:t>
      </w:r>
      <w:r>
        <w:rPr>
          <w:rFonts w:ascii="SimSun" w:hAnsi="SimSun" w:eastAsia="SimSun" w:cs="SimSun"/>
          <w:sz w:val="23"/>
          <w:szCs w:val="23"/>
        </w:rPr>
        <w:t xml:space="preserve"> </w:t>
      </w:r>
      <w:r>
        <w:rPr>
          <w:rFonts w:ascii="SimSun" w:hAnsi="SimSun" w:eastAsia="SimSun" w:cs="SimSun"/>
          <w:sz w:val="23"/>
          <w:szCs w:val="23"/>
          <w:spacing w:val="-9"/>
        </w:rPr>
        <w:t>完善与在校大学生学习、生活等相关的各项管理制度，形成依</w:t>
      </w:r>
      <w:r>
        <w:rPr>
          <w:rFonts w:ascii="SimSun" w:hAnsi="SimSun" w:eastAsia="SimSun" w:cs="SimSun"/>
          <w:sz w:val="23"/>
          <w:szCs w:val="23"/>
          <w:spacing w:val="-10"/>
        </w:rPr>
        <w:t>法依规、宽严相济、科</w:t>
      </w:r>
      <w:r>
        <w:rPr>
          <w:rFonts w:ascii="SimSun" w:hAnsi="SimSun" w:eastAsia="SimSun" w:cs="SimSun"/>
          <w:sz w:val="23"/>
          <w:szCs w:val="23"/>
        </w:rPr>
        <w:t xml:space="preserve"> </w:t>
      </w:r>
      <w:r>
        <w:rPr>
          <w:rFonts w:ascii="SimSun" w:hAnsi="SimSun" w:eastAsia="SimSun" w:cs="SimSun"/>
          <w:sz w:val="23"/>
          <w:szCs w:val="23"/>
          <w:spacing w:val="-15"/>
        </w:rPr>
        <w:t>学管用的学生管理制度体系。探索建立大学生诚信制度，推动与国家诚信体系建设相衔</w:t>
      </w:r>
      <w:r>
        <w:rPr>
          <w:rFonts w:ascii="SimSun" w:hAnsi="SimSun" w:eastAsia="SimSun" w:cs="SimSun"/>
          <w:sz w:val="23"/>
          <w:szCs w:val="23"/>
          <w:spacing w:val="17"/>
        </w:rPr>
        <w:t xml:space="preserve"> </w:t>
      </w:r>
      <w:r>
        <w:rPr>
          <w:rFonts w:ascii="SimSun" w:hAnsi="SimSun" w:eastAsia="SimSun" w:cs="SimSun"/>
          <w:sz w:val="23"/>
          <w:szCs w:val="23"/>
          <w:spacing w:val="-15"/>
        </w:rPr>
        <w:t>接。探索建立反映大学生全面发展、个性发展的国家学生信息管理服务平台，为大学生</w:t>
      </w:r>
      <w:r>
        <w:rPr>
          <w:rFonts w:ascii="SimSun" w:hAnsi="SimSun" w:eastAsia="SimSun" w:cs="SimSun"/>
          <w:sz w:val="23"/>
          <w:szCs w:val="23"/>
        </w:rPr>
        <w:t xml:space="preserve"> </w:t>
      </w:r>
      <w:r>
        <w:rPr>
          <w:rFonts w:ascii="SimSun" w:hAnsi="SimSun" w:eastAsia="SimSun" w:cs="SimSun"/>
          <w:sz w:val="23"/>
          <w:szCs w:val="23"/>
          <w:spacing w:val="-15"/>
        </w:rPr>
        <w:t>升学、就业、创业提供权威、丰富的学生发展信息服务。高度重视并加强毕业生</w:t>
      </w:r>
      <w:r>
        <w:rPr>
          <w:rFonts w:ascii="SimSun" w:hAnsi="SimSun" w:eastAsia="SimSun" w:cs="SimSun"/>
          <w:sz w:val="23"/>
          <w:szCs w:val="23"/>
          <w:spacing w:val="-16"/>
        </w:rPr>
        <w:t>就业工</w:t>
      </w:r>
    </w:p>
    <w:p>
      <w:pPr>
        <w:spacing w:before="1" w:line="217" w:lineRule="auto"/>
        <w:rPr>
          <w:rFonts w:ascii="SimSun" w:hAnsi="SimSun" w:eastAsia="SimSun" w:cs="SimSun"/>
          <w:sz w:val="23"/>
          <w:szCs w:val="23"/>
        </w:rPr>
      </w:pPr>
      <w:r>
        <w:rPr>
          <w:rFonts w:ascii="SimSun" w:hAnsi="SimSun" w:eastAsia="SimSun" w:cs="SimSun"/>
          <w:sz w:val="23"/>
          <w:szCs w:val="23"/>
          <w:spacing w:val="-15"/>
        </w:rPr>
        <w:t>作，提升就业指导服务水平，定期发布高校就业质量年度报告，建立就业与招生、人才</w:t>
      </w:r>
    </w:p>
    <w:p>
      <w:pPr>
        <w:sectPr>
          <w:pgSz w:w="10320" w:h="14570"/>
          <w:pgMar w:top="400" w:right="984" w:bottom="400" w:left="1059" w:header="0"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4"/>
        </w:rPr>
        <w:t>202</w:t>
      </w:r>
      <w:r>
        <w:rPr>
          <w:rFonts w:ascii="SimSun" w:hAnsi="SimSun" w:eastAsia="SimSun" w:cs="SimSun"/>
          <w:sz w:val="19"/>
          <w:szCs w:val="19"/>
          <w:spacing w:val="13"/>
        </w:rPr>
        <w:t xml:space="preserve">   </w:t>
      </w:r>
      <w:r>
        <w:rPr>
          <w:rFonts w:ascii="SimSun" w:hAnsi="SimSun" w:eastAsia="SimSun" w:cs="SimSun"/>
          <w:sz w:val="19"/>
          <w:szCs w:val="19"/>
          <w:spacing w:val="-4"/>
        </w:rPr>
        <w:t>第四部分</w:t>
      </w:r>
      <w:r>
        <w:rPr>
          <w:rFonts w:ascii="SimSun" w:hAnsi="SimSun" w:eastAsia="SimSun" w:cs="SimSun"/>
          <w:sz w:val="19"/>
          <w:szCs w:val="19"/>
          <w:spacing w:val="7"/>
        </w:rPr>
        <w:t xml:space="preserve"> </w:t>
      </w:r>
      <w:r>
        <w:rPr>
          <w:rFonts w:ascii="SimSun" w:hAnsi="SimSun" w:eastAsia="SimSun" w:cs="SimSun"/>
          <w:sz w:val="19"/>
          <w:szCs w:val="19"/>
          <w:spacing w:val="-4"/>
        </w:rPr>
        <w:t>相关政策文件及参考资料</w:t>
      </w:r>
    </w:p>
    <w:p>
      <w:pPr>
        <w:spacing w:line="258"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6"/>
        </w:rPr>
        <w:t>培养联动机制。</w:t>
      </w:r>
    </w:p>
    <w:p>
      <w:pPr>
        <w:ind w:right="11" w:firstLine="450"/>
        <w:spacing w:before="131"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14.</w:t>
      </w:r>
      <w:r>
        <w:rPr>
          <w:rFonts w:ascii="Times New Roman" w:hAnsi="Times New Roman" w:eastAsia="Times New Roman" w:cs="Times New Roman"/>
          <w:sz w:val="23"/>
          <w:szCs w:val="23"/>
          <w:spacing w:val="33"/>
        </w:rPr>
        <w:t xml:space="preserve"> </w:t>
      </w:r>
      <w:r>
        <w:rPr>
          <w:rFonts w:ascii="SimSun" w:hAnsi="SimSun" w:eastAsia="SimSun" w:cs="SimSun"/>
          <w:sz w:val="23"/>
          <w:szCs w:val="23"/>
          <w:b/>
          <w:bCs/>
          <w:spacing w:val="-15"/>
        </w:rPr>
        <w:t>深化创新创业教育改革。</w:t>
      </w:r>
      <w:r>
        <w:rPr>
          <w:rFonts w:ascii="SimSun" w:hAnsi="SimSun" w:eastAsia="SimSun" w:cs="SimSun"/>
          <w:sz w:val="23"/>
          <w:szCs w:val="23"/>
          <w:spacing w:val="-12"/>
        </w:rPr>
        <w:t xml:space="preserve"> </w:t>
      </w:r>
      <w:r>
        <w:rPr>
          <w:rFonts w:ascii="SimSun" w:hAnsi="SimSun" w:eastAsia="SimSun" w:cs="SimSun"/>
          <w:sz w:val="23"/>
          <w:szCs w:val="23"/>
          <w:spacing w:val="-15"/>
        </w:rPr>
        <w:t>把深化高校创新创业</w:t>
      </w:r>
      <w:r>
        <w:rPr>
          <w:rFonts w:ascii="SimSun" w:hAnsi="SimSun" w:eastAsia="SimSun" w:cs="SimSun"/>
          <w:sz w:val="23"/>
          <w:szCs w:val="23"/>
          <w:spacing w:val="-16"/>
        </w:rPr>
        <w:t>教育改革作为推进高等教育综合</w:t>
      </w:r>
      <w:r>
        <w:rPr>
          <w:rFonts w:ascii="SimSun" w:hAnsi="SimSun" w:eastAsia="SimSun" w:cs="SimSun"/>
          <w:sz w:val="23"/>
          <w:szCs w:val="23"/>
        </w:rPr>
        <w:t xml:space="preserve"> </w:t>
      </w:r>
      <w:r>
        <w:rPr>
          <w:rFonts w:ascii="SimSun" w:hAnsi="SimSun" w:eastAsia="SimSun" w:cs="SimSun"/>
          <w:sz w:val="23"/>
          <w:szCs w:val="23"/>
          <w:spacing w:val="-14"/>
        </w:rPr>
        <w:t>改革的突破口，面向全体、分类施教、结合专业、强化实</w:t>
      </w:r>
      <w:r>
        <w:rPr>
          <w:rFonts w:ascii="SimSun" w:hAnsi="SimSun" w:eastAsia="SimSun" w:cs="SimSun"/>
          <w:sz w:val="23"/>
          <w:szCs w:val="23"/>
          <w:spacing w:val="-15"/>
        </w:rPr>
        <w:t>践，促进学生全面发展。推动</w:t>
      </w:r>
      <w:r>
        <w:rPr>
          <w:rFonts w:ascii="SimSun" w:hAnsi="SimSun" w:eastAsia="SimSun" w:cs="SimSun"/>
          <w:sz w:val="23"/>
          <w:szCs w:val="23"/>
        </w:rPr>
        <w:t xml:space="preserve"> </w:t>
      </w:r>
      <w:r>
        <w:rPr>
          <w:rFonts w:ascii="SimSun" w:hAnsi="SimSun" w:eastAsia="SimSun" w:cs="SimSun"/>
          <w:sz w:val="23"/>
          <w:szCs w:val="23"/>
          <w:spacing w:val="-8"/>
        </w:rPr>
        <w:t>创新创业教育与专业教育、思想政治教育紧密结合，深化创新创业课程</w:t>
      </w:r>
      <w:r>
        <w:rPr>
          <w:rFonts w:ascii="SimSun" w:hAnsi="SimSun" w:eastAsia="SimSun" w:cs="SimSun"/>
          <w:sz w:val="23"/>
          <w:szCs w:val="23"/>
          <w:spacing w:val="-9"/>
        </w:rPr>
        <w:t>体系、教学方</w:t>
      </w:r>
      <w:r>
        <w:rPr>
          <w:rFonts w:ascii="SimSun" w:hAnsi="SimSun" w:eastAsia="SimSun" w:cs="SimSun"/>
          <w:sz w:val="23"/>
          <w:szCs w:val="23"/>
        </w:rPr>
        <w:t xml:space="preserve"> </w:t>
      </w:r>
      <w:r>
        <w:rPr>
          <w:rFonts w:ascii="SimSun" w:hAnsi="SimSun" w:eastAsia="SimSun" w:cs="SimSun"/>
          <w:sz w:val="23"/>
          <w:szCs w:val="23"/>
          <w:spacing w:val="-14"/>
        </w:rPr>
        <w:t>法、实践训练、队伍建设等关键领域改革。强化创新创业实践，搭建大学生创新创业与</w:t>
      </w:r>
      <w:r>
        <w:rPr>
          <w:rFonts w:ascii="SimSun" w:hAnsi="SimSun" w:eastAsia="SimSun" w:cs="SimSun"/>
          <w:sz w:val="23"/>
          <w:szCs w:val="23"/>
          <w:spacing w:val="8"/>
        </w:rPr>
        <w:t xml:space="preserve"> </w:t>
      </w:r>
      <w:r>
        <w:rPr>
          <w:rFonts w:ascii="SimSun" w:hAnsi="SimSun" w:eastAsia="SimSun" w:cs="SimSun"/>
          <w:sz w:val="23"/>
          <w:szCs w:val="23"/>
          <w:spacing w:val="-14"/>
        </w:rPr>
        <w:t>社会需求对接平台。加强创新创业示范高校建设，强化创新创业导师培训，发挥“互联</w:t>
      </w:r>
      <w:r>
        <w:rPr>
          <w:rFonts w:ascii="SimSun" w:hAnsi="SimSun" w:eastAsia="SimSun" w:cs="SimSun"/>
          <w:sz w:val="23"/>
          <w:szCs w:val="23"/>
        </w:rPr>
        <w:t xml:space="preserve"> </w:t>
      </w:r>
      <w:r>
        <w:rPr>
          <w:rFonts w:ascii="SimSun" w:hAnsi="SimSun" w:eastAsia="SimSun" w:cs="SimSun"/>
          <w:sz w:val="23"/>
          <w:szCs w:val="23"/>
          <w:spacing w:val="-11"/>
        </w:rPr>
        <w:t>网+”大赛引领推动作用，提升创新创业教育水平。鼓励符合条件的学生</w:t>
      </w:r>
      <w:r>
        <w:rPr>
          <w:rFonts w:ascii="SimSun" w:hAnsi="SimSun" w:eastAsia="SimSun" w:cs="SimSun"/>
          <w:sz w:val="23"/>
          <w:szCs w:val="23"/>
          <w:spacing w:val="-12"/>
        </w:rPr>
        <w:t>参加职业资格</w:t>
      </w:r>
    </w:p>
    <w:p>
      <w:pPr>
        <w:spacing w:line="218" w:lineRule="auto"/>
        <w:rPr>
          <w:rFonts w:ascii="SimSun" w:hAnsi="SimSun" w:eastAsia="SimSun" w:cs="SimSun"/>
          <w:sz w:val="23"/>
          <w:szCs w:val="23"/>
        </w:rPr>
      </w:pPr>
      <w:r>
        <w:rPr>
          <w:rFonts w:ascii="SimSun" w:hAnsi="SimSun" w:eastAsia="SimSun" w:cs="SimSun"/>
          <w:sz w:val="23"/>
          <w:szCs w:val="23"/>
          <w:spacing w:val="-15"/>
        </w:rPr>
        <w:t>考试，支持学生在完成学业的同时，获取多种资格</w:t>
      </w:r>
      <w:r>
        <w:rPr>
          <w:rFonts w:ascii="SimSun" w:hAnsi="SimSun" w:eastAsia="SimSun" w:cs="SimSun"/>
          <w:sz w:val="23"/>
          <w:szCs w:val="23"/>
          <w:spacing w:val="-16"/>
        </w:rPr>
        <w:t>和能力证书，增强创业就业能力。</w:t>
      </w:r>
    </w:p>
    <w:p>
      <w:pPr>
        <w:ind w:firstLine="450"/>
        <w:spacing w:before="162"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15.</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5"/>
        </w:rPr>
        <w:t>提升学生综合素质。</w:t>
      </w:r>
      <w:r>
        <w:rPr>
          <w:rFonts w:ascii="SimSun" w:hAnsi="SimSun" w:eastAsia="SimSun" w:cs="SimSun"/>
          <w:sz w:val="23"/>
          <w:szCs w:val="23"/>
          <w:spacing w:val="-2"/>
        </w:rPr>
        <w:t xml:space="preserve"> </w:t>
      </w:r>
      <w:r>
        <w:rPr>
          <w:rFonts w:ascii="SimSun" w:hAnsi="SimSun" w:eastAsia="SimSun" w:cs="SimSun"/>
          <w:sz w:val="23"/>
          <w:szCs w:val="23"/>
          <w:spacing w:val="-15"/>
        </w:rPr>
        <w:t>发展素质教育，深入推进体育、美育教学改革，加</w:t>
      </w:r>
      <w:r>
        <w:rPr>
          <w:rFonts w:ascii="SimSun" w:hAnsi="SimSun" w:eastAsia="SimSun" w:cs="SimSun"/>
          <w:sz w:val="23"/>
          <w:szCs w:val="23"/>
          <w:spacing w:val="-16"/>
        </w:rPr>
        <w:t>强劳动</w:t>
      </w:r>
      <w:r>
        <w:rPr>
          <w:rFonts w:ascii="SimSun" w:hAnsi="SimSun" w:eastAsia="SimSun" w:cs="SimSun"/>
          <w:sz w:val="23"/>
          <w:szCs w:val="23"/>
        </w:rPr>
        <w:t xml:space="preserve"> </w:t>
      </w:r>
      <w:r>
        <w:rPr>
          <w:rFonts w:ascii="SimSun" w:hAnsi="SimSun" w:eastAsia="SimSun" w:cs="SimSun"/>
          <w:sz w:val="23"/>
          <w:szCs w:val="23"/>
          <w:spacing w:val="-14"/>
        </w:rPr>
        <w:t>教育，促进学生身心健康，提高学生审美和人文素养，在学生中弘扬劳动精神，教育引</w:t>
      </w:r>
      <w:r>
        <w:rPr>
          <w:rFonts w:ascii="SimSun" w:hAnsi="SimSun" w:eastAsia="SimSun" w:cs="SimSun"/>
          <w:sz w:val="23"/>
          <w:szCs w:val="23"/>
          <w:spacing w:val="8"/>
        </w:rPr>
        <w:t xml:space="preserve"> </w:t>
      </w:r>
      <w:r>
        <w:rPr>
          <w:rFonts w:ascii="SimSun" w:hAnsi="SimSun" w:eastAsia="SimSun" w:cs="SimSun"/>
          <w:sz w:val="23"/>
          <w:szCs w:val="23"/>
          <w:spacing w:val="-14"/>
        </w:rPr>
        <w:t>导学生崇尚劳动、尊重劳动。把国家安全教育融入教育教学，</w:t>
      </w:r>
      <w:r>
        <w:rPr>
          <w:rFonts w:ascii="SimSun" w:hAnsi="SimSun" w:eastAsia="SimSun" w:cs="SimSun"/>
          <w:sz w:val="23"/>
          <w:szCs w:val="23"/>
          <w:spacing w:val="-15"/>
        </w:rPr>
        <w:t>提升学生国家安全意识和</w:t>
      </w:r>
      <w:r>
        <w:rPr>
          <w:rFonts w:ascii="SimSun" w:hAnsi="SimSun" w:eastAsia="SimSun" w:cs="SimSun"/>
          <w:sz w:val="23"/>
          <w:szCs w:val="23"/>
        </w:rPr>
        <w:t xml:space="preserve"> </w:t>
      </w:r>
      <w:r>
        <w:rPr>
          <w:rFonts w:ascii="SimSun" w:hAnsi="SimSun" w:eastAsia="SimSun" w:cs="SimSun"/>
          <w:sz w:val="23"/>
          <w:szCs w:val="23"/>
          <w:spacing w:val="-14"/>
        </w:rPr>
        <w:t>提高维护国家安全能力。把生态文明教育融入课程教学、校园文化、社会实践，增强学</w:t>
      </w:r>
      <w:r>
        <w:rPr>
          <w:rFonts w:ascii="SimSun" w:hAnsi="SimSun" w:eastAsia="SimSun" w:cs="SimSun"/>
          <w:sz w:val="23"/>
          <w:szCs w:val="23"/>
          <w:spacing w:val="2"/>
        </w:rPr>
        <w:t xml:space="preserve"> </w:t>
      </w:r>
      <w:r>
        <w:rPr>
          <w:rFonts w:ascii="SimSun" w:hAnsi="SimSun" w:eastAsia="SimSun" w:cs="SimSun"/>
          <w:sz w:val="23"/>
          <w:szCs w:val="23"/>
          <w:spacing w:val="-13"/>
        </w:rPr>
        <w:t>生生态文明意识。广泛开展社会调查、生产劳动</w:t>
      </w:r>
      <w:r>
        <w:rPr>
          <w:rFonts w:ascii="SimSun" w:hAnsi="SimSun" w:eastAsia="SimSun" w:cs="SimSun"/>
          <w:sz w:val="23"/>
          <w:szCs w:val="23"/>
          <w:spacing w:val="-14"/>
        </w:rPr>
        <w:t>、志愿服务、科技发明、勤工助学等社</w:t>
      </w:r>
    </w:p>
    <w:p>
      <w:pPr>
        <w:spacing w:line="218" w:lineRule="auto"/>
        <w:rPr>
          <w:rFonts w:ascii="SimSun" w:hAnsi="SimSun" w:eastAsia="SimSun" w:cs="SimSun"/>
          <w:sz w:val="23"/>
          <w:szCs w:val="23"/>
        </w:rPr>
      </w:pPr>
      <w:r>
        <w:rPr>
          <w:rFonts w:ascii="SimSun" w:hAnsi="SimSun" w:eastAsia="SimSun" w:cs="SimSun"/>
          <w:sz w:val="23"/>
          <w:szCs w:val="23"/>
          <w:spacing w:val="-14"/>
        </w:rPr>
        <w:t>会实践活动，增强学生表达沟通、团队合作、组织协调、实践操作</w:t>
      </w:r>
      <w:r>
        <w:rPr>
          <w:rFonts w:ascii="SimSun" w:hAnsi="SimSun" w:eastAsia="SimSun" w:cs="SimSun"/>
          <w:sz w:val="23"/>
          <w:szCs w:val="23"/>
          <w:spacing w:val="-15"/>
        </w:rPr>
        <w:t>、敢闯会创的能力。</w:t>
      </w:r>
    </w:p>
    <w:p>
      <w:pPr>
        <w:spacing w:line="357" w:lineRule="auto"/>
        <w:rPr>
          <w:rFonts w:ascii="Arial"/>
          <w:sz w:val="21"/>
        </w:rPr>
      </w:pPr>
      <w:r/>
    </w:p>
    <w:p>
      <w:pPr>
        <w:ind w:left="453"/>
        <w:spacing w:before="75" w:line="222" w:lineRule="auto"/>
        <w:outlineLvl w:val="4"/>
        <w:rPr>
          <w:rFonts w:ascii="SimHei" w:hAnsi="SimHei" w:eastAsia="SimHei" w:cs="SimHei"/>
          <w:sz w:val="23"/>
          <w:szCs w:val="23"/>
        </w:rPr>
      </w:pPr>
      <w:r>
        <w:rPr>
          <w:rFonts w:ascii="SimHei" w:hAnsi="SimHei" w:eastAsia="SimHei" w:cs="SimHei"/>
          <w:sz w:val="23"/>
          <w:szCs w:val="23"/>
          <w:b/>
          <w:bCs/>
          <w:spacing w:val="-1"/>
        </w:rPr>
        <w:t>五、</w:t>
      </w:r>
      <w:r>
        <w:rPr>
          <w:rFonts w:ascii="SimHei" w:hAnsi="SimHei" w:eastAsia="SimHei" w:cs="SimHei"/>
          <w:sz w:val="23"/>
          <w:szCs w:val="23"/>
          <w:spacing w:val="-42"/>
        </w:rPr>
        <w:t xml:space="preserve"> </w:t>
      </w:r>
      <w:r>
        <w:rPr>
          <w:rFonts w:ascii="SimHei" w:hAnsi="SimHei" w:eastAsia="SimHei" w:cs="SimHei"/>
          <w:sz w:val="23"/>
          <w:szCs w:val="23"/>
          <w:b/>
          <w:bCs/>
          <w:spacing w:val="-1"/>
        </w:rPr>
        <w:t>全面提高教师教书育人能力</w:t>
      </w:r>
    </w:p>
    <w:p>
      <w:pPr>
        <w:ind w:right="18" w:firstLine="450"/>
        <w:spacing w:before="31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16.</w:t>
      </w:r>
      <w:r>
        <w:rPr>
          <w:rFonts w:ascii="Times New Roman" w:hAnsi="Times New Roman" w:eastAsia="Times New Roman" w:cs="Times New Roman"/>
          <w:sz w:val="23"/>
          <w:szCs w:val="23"/>
          <w:spacing w:val="13"/>
        </w:rPr>
        <w:t xml:space="preserve"> </w:t>
      </w:r>
      <w:r>
        <w:rPr>
          <w:rFonts w:ascii="SimSun" w:hAnsi="SimSun" w:eastAsia="SimSun" w:cs="SimSun"/>
          <w:sz w:val="23"/>
          <w:szCs w:val="23"/>
          <w:b/>
          <w:bCs/>
          <w:spacing w:val="-15"/>
        </w:rPr>
        <w:t>加强师德师风建设。</w:t>
      </w:r>
      <w:r>
        <w:rPr>
          <w:rFonts w:ascii="SimSun" w:hAnsi="SimSun" w:eastAsia="SimSun" w:cs="SimSun"/>
          <w:sz w:val="23"/>
          <w:szCs w:val="23"/>
          <w:spacing w:val="-12"/>
        </w:rPr>
        <w:t xml:space="preserve"> </w:t>
      </w:r>
      <w:r>
        <w:rPr>
          <w:rFonts w:ascii="SimSun" w:hAnsi="SimSun" w:eastAsia="SimSun" w:cs="SimSun"/>
          <w:sz w:val="23"/>
          <w:szCs w:val="23"/>
          <w:spacing w:val="-15"/>
        </w:rPr>
        <w:t>坚持把师德师风作为教师素质评价的第</w:t>
      </w:r>
      <w:r>
        <w:rPr>
          <w:rFonts w:ascii="SimSun" w:hAnsi="SimSun" w:eastAsia="SimSun" w:cs="SimSun"/>
          <w:sz w:val="23"/>
          <w:szCs w:val="23"/>
          <w:spacing w:val="-16"/>
        </w:rPr>
        <w:t>一标准，健全师德</w:t>
      </w:r>
      <w:r>
        <w:rPr>
          <w:rFonts w:ascii="SimSun" w:hAnsi="SimSun" w:eastAsia="SimSun" w:cs="SimSun"/>
          <w:sz w:val="23"/>
          <w:szCs w:val="23"/>
        </w:rPr>
        <w:t xml:space="preserve"> </w:t>
      </w:r>
      <w:r>
        <w:rPr>
          <w:rFonts w:ascii="SimSun" w:hAnsi="SimSun" w:eastAsia="SimSun" w:cs="SimSun"/>
          <w:sz w:val="23"/>
          <w:szCs w:val="23"/>
          <w:spacing w:val="-14"/>
        </w:rPr>
        <w:t>考核制度，建立教师个人信用记录，完善诚信承</w:t>
      </w:r>
      <w:r>
        <w:rPr>
          <w:rFonts w:ascii="SimSun" w:hAnsi="SimSun" w:eastAsia="SimSun" w:cs="SimSun"/>
          <w:sz w:val="23"/>
          <w:szCs w:val="23"/>
          <w:spacing w:val="-15"/>
        </w:rPr>
        <w:t>诺和失信惩戒机制，推动师德建设常态</w:t>
      </w:r>
      <w:r>
        <w:rPr>
          <w:rFonts w:ascii="SimSun" w:hAnsi="SimSun" w:eastAsia="SimSun" w:cs="SimSun"/>
          <w:sz w:val="23"/>
          <w:szCs w:val="23"/>
        </w:rPr>
        <w:t xml:space="preserve"> </w:t>
      </w:r>
      <w:r>
        <w:rPr>
          <w:rFonts w:ascii="SimSun" w:hAnsi="SimSun" w:eastAsia="SimSun" w:cs="SimSun"/>
          <w:sz w:val="23"/>
          <w:szCs w:val="23"/>
          <w:spacing w:val="-14"/>
        </w:rPr>
        <w:t>化长效化，引导广大教师教书育人和自我修养相结合，做到以德立身、以德立学、以德</w:t>
      </w:r>
    </w:p>
    <w:p>
      <w:pPr>
        <w:spacing w:line="219" w:lineRule="auto"/>
        <w:rPr>
          <w:rFonts w:ascii="SimSun" w:hAnsi="SimSun" w:eastAsia="SimSun" w:cs="SimSun"/>
          <w:sz w:val="23"/>
          <w:szCs w:val="23"/>
        </w:rPr>
      </w:pPr>
      <w:r>
        <w:rPr>
          <w:rFonts w:ascii="SimSun" w:hAnsi="SimSun" w:eastAsia="SimSun" w:cs="SimSun"/>
          <w:sz w:val="23"/>
          <w:szCs w:val="23"/>
          <w:spacing w:val="-14"/>
        </w:rPr>
        <w:t>施教，更好担当起学生健康成长指导者和引路人的责任</w:t>
      </w:r>
      <w:r>
        <w:rPr>
          <w:rFonts w:ascii="SimSun" w:hAnsi="SimSun" w:eastAsia="SimSun" w:cs="SimSun"/>
          <w:sz w:val="23"/>
          <w:szCs w:val="23"/>
          <w:spacing w:val="-15"/>
        </w:rPr>
        <w:t>。</w:t>
      </w:r>
    </w:p>
    <w:p>
      <w:pPr>
        <w:ind w:right="16" w:firstLine="450"/>
        <w:spacing w:before="15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17.</w:t>
      </w:r>
      <w:r>
        <w:rPr>
          <w:rFonts w:ascii="Times New Roman" w:hAnsi="Times New Roman" w:eastAsia="Times New Roman" w:cs="Times New Roman"/>
          <w:sz w:val="23"/>
          <w:szCs w:val="23"/>
          <w:spacing w:val="23"/>
        </w:rPr>
        <w:t xml:space="preserve"> </w:t>
      </w:r>
      <w:r>
        <w:rPr>
          <w:rFonts w:ascii="SimSun" w:hAnsi="SimSun" w:eastAsia="SimSun" w:cs="SimSun"/>
          <w:sz w:val="23"/>
          <w:szCs w:val="23"/>
          <w:b/>
          <w:bCs/>
          <w:spacing w:val="-12"/>
        </w:rPr>
        <w:t>提升教学能力</w:t>
      </w:r>
      <w:r>
        <w:rPr>
          <w:rFonts w:ascii="SimSun" w:hAnsi="SimSun" w:eastAsia="SimSun" w:cs="SimSun"/>
          <w:sz w:val="23"/>
          <w:szCs w:val="23"/>
          <w:spacing w:val="-12"/>
        </w:rPr>
        <w:t>。加强高校教师教学发展中心建设，全面开</w:t>
      </w:r>
      <w:r>
        <w:rPr>
          <w:rFonts w:ascii="SimSun" w:hAnsi="SimSun" w:eastAsia="SimSun" w:cs="SimSun"/>
          <w:sz w:val="23"/>
          <w:szCs w:val="23"/>
          <w:spacing w:val="-13"/>
        </w:rPr>
        <w:t>展教师教学能力提升</w:t>
      </w:r>
      <w:r>
        <w:rPr>
          <w:rFonts w:ascii="SimSun" w:hAnsi="SimSun" w:eastAsia="SimSun" w:cs="SimSun"/>
          <w:sz w:val="23"/>
          <w:szCs w:val="23"/>
        </w:rPr>
        <w:t xml:space="preserve"> </w:t>
      </w:r>
      <w:r>
        <w:rPr>
          <w:rFonts w:ascii="SimSun" w:hAnsi="SimSun" w:eastAsia="SimSun" w:cs="SimSun"/>
          <w:sz w:val="23"/>
          <w:szCs w:val="23"/>
          <w:spacing w:val="-14"/>
        </w:rPr>
        <w:t>培训。深入实施中西部高校新入职教师国培项目和青年骨干教师访问学者项目。大力推</w:t>
      </w:r>
      <w:r>
        <w:rPr>
          <w:rFonts w:ascii="SimSun" w:hAnsi="SimSun" w:eastAsia="SimSun" w:cs="SimSun"/>
          <w:sz w:val="23"/>
          <w:szCs w:val="23"/>
        </w:rPr>
        <w:t xml:space="preserve"> </w:t>
      </w:r>
      <w:r>
        <w:rPr>
          <w:rFonts w:ascii="SimSun" w:hAnsi="SimSun" w:eastAsia="SimSun" w:cs="SimSun"/>
          <w:sz w:val="23"/>
          <w:szCs w:val="23"/>
          <w:spacing w:val="-19"/>
        </w:rPr>
        <w:t>动两院院士、国家“千人计划”“万人计划”专家</w:t>
      </w:r>
      <w:r>
        <w:rPr>
          <w:rFonts w:ascii="SimSun" w:hAnsi="SimSun" w:eastAsia="SimSun" w:cs="SimSun"/>
          <w:sz w:val="23"/>
          <w:szCs w:val="23"/>
          <w:spacing w:val="-20"/>
        </w:rPr>
        <w:t>、“长江学者奖励计划”入选者、国家</w:t>
      </w:r>
      <w:r>
        <w:rPr>
          <w:rFonts w:ascii="SimSun" w:hAnsi="SimSun" w:eastAsia="SimSun" w:cs="SimSun"/>
          <w:sz w:val="23"/>
          <w:szCs w:val="23"/>
        </w:rPr>
        <w:t xml:space="preserve"> </w:t>
      </w:r>
      <w:r>
        <w:rPr>
          <w:rFonts w:ascii="SimSun" w:hAnsi="SimSun" w:eastAsia="SimSun" w:cs="SimSun"/>
          <w:sz w:val="23"/>
          <w:szCs w:val="23"/>
          <w:spacing w:val="-14"/>
        </w:rPr>
        <w:t>杰出青年科学基金获得者等高层次人才走上本科教学一线并不断提高教书育人水平，完</w:t>
      </w:r>
      <w:r>
        <w:rPr>
          <w:rFonts w:ascii="SimSun" w:hAnsi="SimSun" w:eastAsia="SimSun" w:cs="SimSun"/>
          <w:sz w:val="23"/>
          <w:szCs w:val="23"/>
          <w:spacing w:val="2"/>
        </w:rPr>
        <w:t xml:space="preserve"> </w:t>
      </w:r>
      <w:r>
        <w:rPr>
          <w:rFonts w:ascii="SimSun" w:hAnsi="SimSun" w:eastAsia="SimSun" w:cs="SimSun"/>
          <w:sz w:val="23"/>
          <w:szCs w:val="23"/>
          <w:spacing w:val="-14"/>
        </w:rPr>
        <w:t>善教授给本科生上课制度，实现教授全员给本科生上课。因校制宜，建立健全多种形式</w:t>
      </w:r>
      <w:r>
        <w:rPr>
          <w:rFonts w:ascii="SimSun" w:hAnsi="SimSun" w:eastAsia="SimSun" w:cs="SimSun"/>
          <w:sz w:val="23"/>
          <w:szCs w:val="23"/>
        </w:rPr>
        <w:t xml:space="preserve"> </w:t>
      </w:r>
      <w:r>
        <w:rPr>
          <w:rFonts w:ascii="SimSun" w:hAnsi="SimSun" w:eastAsia="SimSun" w:cs="SimSun"/>
          <w:sz w:val="23"/>
          <w:szCs w:val="23"/>
          <w:spacing w:val="-14"/>
        </w:rPr>
        <w:t>的基层教学组织，广泛开展教育教学研究活动，提高教师现代信息技术与教育教学深度</w:t>
      </w:r>
    </w:p>
    <w:p>
      <w:pPr>
        <w:spacing w:before="1" w:line="219" w:lineRule="auto"/>
        <w:rPr>
          <w:rFonts w:ascii="SimSun" w:hAnsi="SimSun" w:eastAsia="SimSun" w:cs="SimSun"/>
          <w:sz w:val="23"/>
          <w:szCs w:val="23"/>
        </w:rPr>
      </w:pPr>
      <w:r>
        <w:rPr>
          <w:rFonts w:ascii="SimSun" w:hAnsi="SimSun" w:eastAsia="SimSun" w:cs="SimSun"/>
          <w:sz w:val="23"/>
          <w:szCs w:val="23"/>
          <w:spacing w:val="-15"/>
        </w:rPr>
        <w:t>融合的能力。</w:t>
      </w:r>
    </w:p>
    <w:p>
      <w:pPr>
        <w:ind w:left="450"/>
        <w:spacing w:before="152" w:line="434" w:lineRule="exact"/>
        <w:rPr>
          <w:rFonts w:ascii="SimSun" w:hAnsi="SimSun" w:eastAsia="SimSun" w:cs="SimSun"/>
          <w:sz w:val="23"/>
          <w:szCs w:val="23"/>
        </w:rPr>
      </w:pPr>
      <w:r>
        <w:rPr>
          <w:rFonts w:ascii="Times New Roman" w:hAnsi="Times New Roman" w:eastAsia="Times New Roman" w:cs="Times New Roman"/>
          <w:sz w:val="23"/>
          <w:szCs w:val="23"/>
          <w:b/>
          <w:bCs/>
          <w:spacing w:val="-9"/>
          <w:position w:val="15"/>
        </w:rPr>
        <w:t>18.</w:t>
      </w:r>
      <w:r>
        <w:rPr>
          <w:rFonts w:ascii="Times New Roman" w:hAnsi="Times New Roman" w:eastAsia="Times New Roman" w:cs="Times New Roman"/>
          <w:sz w:val="23"/>
          <w:szCs w:val="23"/>
          <w:spacing w:val="13"/>
          <w:position w:val="15"/>
        </w:rPr>
        <w:t xml:space="preserve"> </w:t>
      </w:r>
      <w:r>
        <w:rPr>
          <w:rFonts w:ascii="SimSun" w:hAnsi="SimSun" w:eastAsia="SimSun" w:cs="SimSun"/>
          <w:sz w:val="23"/>
          <w:szCs w:val="23"/>
          <w:b/>
          <w:bCs/>
          <w:spacing w:val="-9"/>
          <w:position w:val="15"/>
        </w:rPr>
        <w:t>充分发挥教材育人功能。</w:t>
      </w:r>
      <w:r>
        <w:rPr>
          <w:rFonts w:ascii="SimSun" w:hAnsi="SimSun" w:eastAsia="SimSun" w:cs="SimSun"/>
          <w:sz w:val="23"/>
          <w:szCs w:val="23"/>
          <w:spacing w:val="9"/>
          <w:position w:val="15"/>
        </w:rPr>
        <w:t xml:space="preserve"> </w:t>
      </w:r>
      <w:r>
        <w:rPr>
          <w:rFonts w:ascii="SimSun" w:hAnsi="SimSun" w:eastAsia="SimSun" w:cs="SimSun"/>
          <w:sz w:val="23"/>
          <w:szCs w:val="23"/>
          <w:spacing w:val="-9"/>
          <w:position w:val="15"/>
        </w:rPr>
        <w:t>推进马工程重点教材统一编写、统一审查、统一使</w:t>
      </w:r>
    </w:p>
    <w:p>
      <w:pPr>
        <w:spacing w:before="1" w:line="218" w:lineRule="auto"/>
        <w:rPr>
          <w:rFonts w:ascii="SimSun" w:hAnsi="SimSun" w:eastAsia="SimSun" w:cs="SimSun"/>
          <w:sz w:val="23"/>
          <w:szCs w:val="23"/>
        </w:rPr>
      </w:pPr>
      <w:r>
        <w:rPr>
          <w:rFonts w:ascii="SimSun" w:hAnsi="SimSun" w:eastAsia="SimSun" w:cs="SimSun"/>
          <w:sz w:val="23"/>
          <w:szCs w:val="23"/>
          <w:spacing w:val="-14"/>
        </w:rPr>
        <w:t>用，健全编写修订机制。鼓励和支持专业造诣高、教学经验丰富的专家学者参与教材编</w:t>
      </w:r>
    </w:p>
    <w:p>
      <w:pPr>
        <w:sectPr>
          <w:pgSz w:w="10320" w:h="14570"/>
          <w:pgMar w:top="400" w:right="1120" w:bottom="400" w:left="969" w:header="0" w:footer="0" w:gutter="0"/>
        </w:sectPr>
        <w:rPr/>
      </w:pPr>
    </w:p>
    <w:p>
      <w:pPr>
        <w:ind w:right="134"/>
        <w:spacing w:before="117" w:line="219" w:lineRule="auto"/>
        <w:jc w:val="right"/>
        <w:rPr>
          <w:rFonts w:ascii="SimSun" w:hAnsi="SimSun" w:eastAsia="SimSun" w:cs="SimSun"/>
          <w:sz w:val="14"/>
          <w:szCs w:val="14"/>
        </w:rPr>
      </w:pPr>
      <w:bookmarkStart w:name="_bookmark32" w:id="30"/>
      <w:bookmarkEnd w:id="30"/>
      <w:r>
        <w:rPr>
          <w:rFonts w:ascii="SimSun" w:hAnsi="SimSun" w:eastAsia="SimSun" w:cs="SimSun"/>
          <w:sz w:val="19"/>
          <w:szCs w:val="19"/>
          <w:spacing w:val="-9"/>
        </w:rPr>
        <w:t>二、相关政策文件</w:t>
      </w:r>
      <w:r>
        <w:rPr>
          <w:rFonts w:ascii="SimSun" w:hAnsi="SimSun" w:eastAsia="SimSun" w:cs="SimSun"/>
          <w:sz w:val="19"/>
          <w:szCs w:val="19"/>
          <w:spacing w:val="22"/>
        </w:rPr>
        <w:t xml:space="preserve">   </w:t>
      </w:r>
      <w:r>
        <w:rPr>
          <w:rFonts w:ascii="SimSun" w:hAnsi="SimSun" w:eastAsia="SimSun" w:cs="SimSun"/>
          <w:sz w:val="14"/>
          <w:szCs w:val="14"/>
          <w:spacing w:val="-9"/>
        </w:rPr>
        <w:t>203</w:t>
      </w:r>
    </w:p>
    <w:p>
      <w:pPr>
        <w:spacing w:line="252" w:lineRule="auto"/>
        <w:rPr>
          <w:rFonts w:ascii="Arial"/>
          <w:sz w:val="21"/>
        </w:rPr>
      </w:pPr>
      <w:r/>
    </w:p>
    <w:p>
      <w:pPr>
        <w:ind w:right="69"/>
        <w:spacing w:before="71" w:line="369" w:lineRule="auto"/>
        <w:jc w:val="both"/>
        <w:rPr>
          <w:rFonts w:ascii="SimSun" w:hAnsi="SimSun" w:eastAsia="SimSun" w:cs="SimSun"/>
          <w:sz w:val="22"/>
          <w:szCs w:val="22"/>
        </w:rPr>
      </w:pPr>
      <w:r>
        <w:rPr>
          <w:rFonts w:ascii="SimSun" w:hAnsi="SimSun" w:eastAsia="SimSun" w:cs="SimSun"/>
          <w:sz w:val="22"/>
          <w:szCs w:val="22"/>
          <w:spacing w:val="-4"/>
        </w:rPr>
        <w:t>写，提高教材编写质量。加强教材研究，创新教材呈现方式和话语体系，实现理论体系</w:t>
      </w:r>
      <w:r>
        <w:rPr>
          <w:rFonts w:ascii="SimSun" w:hAnsi="SimSun" w:eastAsia="SimSun" w:cs="SimSun"/>
          <w:sz w:val="22"/>
          <w:szCs w:val="22"/>
          <w:spacing w:val="1"/>
        </w:rPr>
        <w:t xml:space="preserve"> </w:t>
      </w:r>
      <w:r>
        <w:rPr>
          <w:rFonts w:ascii="SimSun" w:hAnsi="SimSun" w:eastAsia="SimSun" w:cs="SimSun"/>
          <w:sz w:val="22"/>
          <w:szCs w:val="22"/>
          <w:spacing w:val="-4"/>
        </w:rPr>
        <w:t>向教材体系转化、教材体系向教学体系转化、教学体系向学生的知识体系和</w:t>
      </w:r>
      <w:r>
        <w:rPr>
          <w:rFonts w:ascii="SimSun" w:hAnsi="SimSun" w:eastAsia="SimSun" w:cs="SimSun"/>
          <w:sz w:val="22"/>
          <w:szCs w:val="22"/>
          <w:spacing w:val="-5"/>
        </w:rPr>
        <w:t>价值体系转</w:t>
      </w:r>
    </w:p>
    <w:p>
      <w:pPr>
        <w:spacing w:line="218" w:lineRule="auto"/>
        <w:rPr>
          <w:rFonts w:ascii="SimSun" w:hAnsi="SimSun" w:eastAsia="SimSun" w:cs="SimSun"/>
          <w:sz w:val="22"/>
          <w:szCs w:val="22"/>
        </w:rPr>
      </w:pPr>
      <w:r>
        <w:rPr>
          <w:rFonts w:ascii="SimSun" w:hAnsi="SimSun" w:eastAsia="SimSun" w:cs="SimSun"/>
          <w:sz w:val="22"/>
          <w:szCs w:val="22"/>
          <w:spacing w:val="-6"/>
        </w:rPr>
        <w:t>化，使教材更加体现科学性、前沿性，进一步增强教材针对性和实效性。</w:t>
      </w:r>
    </w:p>
    <w:p>
      <w:pPr>
        <w:ind w:right="80" w:firstLine="429"/>
        <w:spacing w:before="172"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19.</w:t>
      </w:r>
      <w:r>
        <w:rPr>
          <w:rFonts w:ascii="Times New Roman" w:hAnsi="Times New Roman" w:eastAsia="Times New Roman" w:cs="Times New Roman"/>
          <w:sz w:val="22"/>
          <w:szCs w:val="22"/>
          <w:spacing w:val="5"/>
        </w:rPr>
        <w:t xml:space="preserve">  </w:t>
      </w:r>
      <w:r>
        <w:rPr>
          <w:rFonts w:ascii="SimSun" w:hAnsi="SimSun" w:eastAsia="SimSun" w:cs="SimSun"/>
          <w:sz w:val="22"/>
          <w:szCs w:val="22"/>
          <w:b/>
          <w:bCs/>
          <w:spacing w:val="-7"/>
        </w:rPr>
        <w:t>改革评价体系。</w:t>
      </w:r>
      <w:r>
        <w:rPr>
          <w:rFonts w:ascii="SimSun" w:hAnsi="SimSun" w:eastAsia="SimSun" w:cs="SimSun"/>
          <w:sz w:val="22"/>
          <w:szCs w:val="22"/>
          <w:spacing w:val="6"/>
        </w:rPr>
        <w:t xml:space="preserve"> </w:t>
      </w:r>
      <w:r>
        <w:rPr>
          <w:rFonts w:ascii="SimSun" w:hAnsi="SimSun" w:eastAsia="SimSun" w:cs="SimSun"/>
          <w:sz w:val="22"/>
          <w:szCs w:val="22"/>
          <w:spacing w:val="-7"/>
        </w:rPr>
        <w:t>深化高校教师考核评价制度改革，坚持分类指导与分层次评价</w:t>
      </w:r>
      <w:r>
        <w:rPr>
          <w:rFonts w:ascii="SimSun" w:hAnsi="SimSun" w:eastAsia="SimSun" w:cs="SimSun"/>
          <w:sz w:val="22"/>
          <w:szCs w:val="22"/>
        </w:rPr>
        <w:t xml:space="preserve"> </w:t>
      </w:r>
      <w:r>
        <w:rPr>
          <w:rFonts w:ascii="SimSun" w:hAnsi="SimSun" w:eastAsia="SimSun" w:cs="SimSun"/>
          <w:sz w:val="22"/>
          <w:szCs w:val="22"/>
          <w:spacing w:val="1"/>
        </w:rPr>
        <w:t>相结合，根据不同类型高校、不同岗位教师的职责特点，教师分类管理和分类评价办</w:t>
      </w:r>
      <w:r>
        <w:rPr>
          <w:rFonts w:ascii="SimSun" w:hAnsi="SimSun" w:eastAsia="SimSun" w:cs="SimSun"/>
          <w:sz w:val="22"/>
          <w:szCs w:val="22"/>
          <w:spacing w:val="5"/>
        </w:rPr>
        <w:t xml:space="preserve"> </w:t>
      </w:r>
      <w:r>
        <w:rPr>
          <w:rFonts w:ascii="SimSun" w:hAnsi="SimSun" w:eastAsia="SimSun" w:cs="SimSun"/>
          <w:sz w:val="22"/>
          <w:szCs w:val="22"/>
          <w:spacing w:val="-4"/>
        </w:rPr>
        <w:t>法，分类分层次分学科设置评价内容和评价方式。加强对教师育</w:t>
      </w:r>
      <w:r>
        <w:rPr>
          <w:rFonts w:ascii="SimSun" w:hAnsi="SimSun" w:eastAsia="SimSun" w:cs="SimSun"/>
          <w:sz w:val="22"/>
          <w:szCs w:val="22"/>
          <w:spacing w:val="-5"/>
        </w:rPr>
        <w:t>人能力和实践能力的评</w:t>
      </w:r>
      <w:r>
        <w:rPr>
          <w:rFonts w:ascii="SimSun" w:hAnsi="SimSun" w:eastAsia="SimSun" w:cs="SimSun"/>
          <w:sz w:val="22"/>
          <w:szCs w:val="22"/>
        </w:rPr>
        <w:t xml:space="preserve"> </w:t>
      </w:r>
      <w:r>
        <w:rPr>
          <w:rFonts w:ascii="SimSun" w:hAnsi="SimSun" w:eastAsia="SimSun" w:cs="SimSun"/>
          <w:sz w:val="22"/>
          <w:szCs w:val="22"/>
          <w:spacing w:val="-4"/>
        </w:rPr>
        <w:t>价与考核。加强教育教学业绩考核，在教师专业技术职务晋升中</w:t>
      </w:r>
      <w:r>
        <w:rPr>
          <w:rFonts w:ascii="SimSun" w:hAnsi="SimSun" w:eastAsia="SimSun" w:cs="SimSun"/>
          <w:sz w:val="22"/>
          <w:szCs w:val="22"/>
          <w:spacing w:val="-5"/>
        </w:rPr>
        <w:t>施行本科教学工作考评</w:t>
      </w:r>
      <w:r>
        <w:rPr>
          <w:rFonts w:ascii="SimSun" w:hAnsi="SimSun" w:eastAsia="SimSun" w:cs="SimSun"/>
          <w:sz w:val="22"/>
          <w:szCs w:val="22"/>
        </w:rPr>
        <w:t xml:space="preserve"> </w:t>
      </w:r>
      <w:r>
        <w:rPr>
          <w:rFonts w:ascii="SimSun" w:hAnsi="SimSun" w:eastAsia="SimSun" w:cs="SimSun"/>
          <w:sz w:val="22"/>
          <w:szCs w:val="22"/>
          <w:spacing w:val="-5"/>
        </w:rPr>
        <w:t>一票否决制。加大对教学业绩突出教师的奖励力度，在专业技术职务评聘、绩效考核和</w:t>
      </w:r>
      <w:r>
        <w:rPr>
          <w:rFonts w:ascii="SimSun" w:hAnsi="SimSun" w:eastAsia="SimSun" w:cs="SimSun"/>
          <w:sz w:val="22"/>
          <w:szCs w:val="22"/>
          <w:spacing w:val="16"/>
        </w:rPr>
        <w:t xml:space="preserve"> </w:t>
      </w:r>
      <w:r>
        <w:rPr>
          <w:rFonts w:ascii="SimSun" w:hAnsi="SimSun" w:eastAsia="SimSun" w:cs="SimSun"/>
          <w:sz w:val="22"/>
          <w:szCs w:val="22"/>
          <w:spacing w:val="-4"/>
        </w:rPr>
        <w:t>津贴分配中把教学质量和科研水平作为同等重要的依据，对主要从</w:t>
      </w:r>
      <w:r>
        <w:rPr>
          <w:rFonts w:ascii="SimSun" w:hAnsi="SimSun" w:eastAsia="SimSun" w:cs="SimSun"/>
          <w:sz w:val="22"/>
          <w:szCs w:val="22"/>
          <w:spacing w:val="-5"/>
        </w:rPr>
        <w:t>事教学工作人员，提</w:t>
      </w:r>
    </w:p>
    <w:p>
      <w:pPr>
        <w:spacing w:line="219" w:lineRule="auto"/>
        <w:rPr>
          <w:rFonts w:ascii="SimSun" w:hAnsi="SimSun" w:eastAsia="SimSun" w:cs="SimSun"/>
          <w:sz w:val="22"/>
          <w:szCs w:val="22"/>
        </w:rPr>
      </w:pPr>
      <w:r>
        <w:rPr>
          <w:rFonts w:ascii="SimSun" w:hAnsi="SimSun" w:eastAsia="SimSun" w:cs="SimSun"/>
          <w:sz w:val="22"/>
          <w:szCs w:val="22"/>
          <w:spacing w:val="-6"/>
        </w:rPr>
        <w:t>高基础性绩效工资额度，保证合理的工资水平。</w:t>
      </w:r>
    </w:p>
    <w:p>
      <w:pPr>
        <w:spacing w:line="409" w:lineRule="auto"/>
        <w:rPr>
          <w:rFonts w:ascii="Arial"/>
          <w:sz w:val="21"/>
        </w:rPr>
      </w:pPr>
      <w:r/>
    </w:p>
    <w:p>
      <w:pPr>
        <w:ind w:left="433"/>
        <w:spacing w:before="72" w:line="221" w:lineRule="auto"/>
        <w:outlineLvl w:val="4"/>
        <w:rPr>
          <w:rFonts w:ascii="SimHei" w:hAnsi="SimHei" w:eastAsia="SimHei" w:cs="SimHei"/>
          <w:sz w:val="22"/>
          <w:szCs w:val="22"/>
        </w:rPr>
      </w:pPr>
      <w:r>
        <w:rPr>
          <w:rFonts w:ascii="SimHei" w:hAnsi="SimHei" w:eastAsia="SimHei" w:cs="SimHei"/>
          <w:sz w:val="22"/>
          <w:szCs w:val="22"/>
          <w:b/>
          <w:bCs/>
          <w:spacing w:val="6"/>
        </w:rPr>
        <w:t>六、</w:t>
      </w:r>
      <w:r>
        <w:rPr>
          <w:rFonts w:ascii="SimHei" w:hAnsi="SimHei" w:eastAsia="SimHei" w:cs="SimHei"/>
          <w:sz w:val="22"/>
          <w:szCs w:val="22"/>
          <w:spacing w:val="-29"/>
        </w:rPr>
        <w:t xml:space="preserve"> </w:t>
      </w:r>
      <w:r>
        <w:rPr>
          <w:rFonts w:ascii="SimHei" w:hAnsi="SimHei" w:eastAsia="SimHei" w:cs="SimHei"/>
          <w:sz w:val="22"/>
          <w:szCs w:val="22"/>
          <w:b/>
          <w:bCs/>
          <w:spacing w:val="6"/>
        </w:rPr>
        <w:t>大力推进一流专业建设</w:t>
      </w:r>
    </w:p>
    <w:p>
      <w:pPr>
        <w:spacing w:line="277" w:lineRule="auto"/>
        <w:rPr>
          <w:rFonts w:ascii="Arial"/>
          <w:sz w:val="21"/>
        </w:rPr>
      </w:pPr>
      <w:r/>
    </w:p>
    <w:p>
      <w:pPr>
        <w:ind w:right="80" w:firstLine="429"/>
        <w:spacing w:before="73"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8"/>
        </w:rPr>
        <w:t>20.</w:t>
      </w:r>
      <w:r>
        <w:rPr>
          <w:rFonts w:ascii="Times New Roman" w:hAnsi="Times New Roman" w:eastAsia="Times New Roman" w:cs="Times New Roman"/>
          <w:sz w:val="22"/>
          <w:szCs w:val="22"/>
          <w:spacing w:val="16"/>
          <w:w w:val="101"/>
        </w:rPr>
        <w:t xml:space="preserve">  </w:t>
      </w:r>
      <w:r>
        <w:rPr>
          <w:rFonts w:ascii="SimSun" w:hAnsi="SimSun" w:eastAsia="SimSun" w:cs="SimSun"/>
          <w:sz w:val="22"/>
          <w:szCs w:val="22"/>
          <w:b/>
          <w:bCs/>
          <w:spacing w:val="-8"/>
        </w:rPr>
        <w:t>实施一流专业建设“双万计划”。</w:t>
      </w:r>
      <w:r>
        <w:rPr>
          <w:rFonts w:ascii="SimSun" w:hAnsi="SimSun" w:eastAsia="SimSun" w:cs="SimSun"/>
          <w:sz w:val="22"/>
          <w:szCs w:val="22"/>
          <w:spacing w:val="13"/>
        </w:rPr>
        <w:t xml:space="preserve"> </w:t>
      </w:r>
      <w:r>
        <w:rPr>
          <w:rFonts w:ascii="SimSun" w:hAnsi="SimSun" w:eastAsia="SimSun" w:cs="SimSun"/>
          <w:sz w:val="22"/>
          <w:szCs w:val="22"/>
          <w:spacing w:val="-8"/>
        </w:rPr>
        <w:t>专业是人才培养的基</w:t>
      </w:r>
      <w:r>
        <w:rPr>
          <w:rFonts w:ascii="SimSun" w:hAnsi="SimSun" w:eastAsia="SimSun" w:cs="SimSun"/>
          <w:sz w:val="22"/>
          <w:szCs w:val="22"/>
          <w:spacing w:val="-9"/>
        </w:rPr>
        <w:t>本单元，是建设高水平</w:t>
      </w:r>
      <w:r>
        <w:rPr>
          <w:rFonts w:ascii="SimSun" w:hAnsi="SimSun" w:eastAsia="SimSun" w:cs="SimSun"/>
          <w:sz w:val="22"/>
          <w:szCs w:val="22"/>
        </w:rPr>
        <w:t xml:space="preserve"> </w:t>
      </w:r>
      <w:r>
        <w:rPr>
          <w:rFonts w:ascii="SimSun" w:hAnsi="SimSun" w:eastAsia="SimSun" w:cs="SimSun"/>
          <w:sz w:val="22"/>
          <w:szCs w:val="22"/>
          <w:spacing w:val="-4"/>
        </w:rPr>
        <w:t>本科教育、培养一流人才的“四梁八柱”。以建设面向未来、</w:t>
      </w:r>
      <w:r>
        <w:rPr>
          <w:rFonts w:ascii="SimSun" w:hAnsi="SimSun" w:eastAsia="SimSun" w:cs="SimSun"/>
          <w:sz w:val="22"/>
          <w:szCs w:val="22"/>
          <w:spacing w:val="-5"/>
        </w:rPr>
        <w:t>适应需求、引领发展、理</w:t>
      </w:r>
      <w:r>
        <w:rPr>
          <w:rFonts w:ascii="SimSun" w:hAnsi="SimSun" w:eastAsia="SimSun" w:cs="SimSun"/>
          <w:sz w:val="22"/>
          <w:szCs w:val="22"/>
        </w:rPr>
        <w:t xml:space="preserve"> </w:t>
      </w:r>
      <w:r>
        <w:rPr>
          <w:rFonts w:ascii="SimSun" w:hAnsi="SimSun" w:eastAsia="SimSun" w:cs="SimSun"/>
          <w:sz w:val="22"/>
          <w:szCs w:val="22"/>
          <w:spacing w:val="2"/>
        </w:rPr>
        <w:t>念先进、保障有力的一流专业为目标，建设1万</w:t>
      </w:r>
      <w:r>
        <w:rPr>
          <w:rFonts w:ascii="SimSun" w:hAnsi="SimSun" w:eastAsia="SimSun" w:cs="SimSun"/>
          <w:sz w:val="22"/>
          <w:szCs w:val="22"/>
          <w:spacing w:val="1"/>
        </w:rPr>
        <w:t>个国家级一流专业点和1万个省级一流</w:t>
      </w:r>
      <w:r>
        <w:rPr>
          <w:rFonts w:ascii="SimSun" w:hAnsi="SimSun" w:eastAsia="SimSun" w:cs="SimSun"/>
          <w:sz w:val="22"/>
          <w:szCs w:val="22"/>
        </w:rPr>
        <w:t xml:space="preserve"> </w:t>
      </w:r>
      <w:r>
        <w:rPr>
          <w:rFonts w:ascii="SimSun" w:hAnsi="SimSun" w:eastAsia="SimSun" w:cs="SimSun"/>
          <w:sz w:val="22"/>
          <w:szCs w:val="22"/>
          <w:spacing w:val="-5"/>
        </w:rPr>
        <w:t>专业点，引领支撑高水平本科教育。“双一流”高校要率先建成一流专</w:t>
      </w:r>
      <w:r>
        <w:rPr>
          <w:rFonts w:ascii="SimSun" w:hAnsi="SimSun" w:eastAsia="SimSun" w:cs="SimSun"/>
          <w:sz w:val="22"/>
          <w:szCs w:val="22"/>
          <w:spacing w:val="-6"/>
        </w:rPr>
        <w:t>业，应用型本科</w:t>
      </w:r>
    </w:p>
    <w:p>
      <w:pPr>
        <w:spacing w:line="219" w:lineRule="auto"/>
        <w:rPr>
          <w:rFonts w:ascii="SimSun" w:hAnsi="SimSun" w:eastAsia="SimSun" w:cs="SimSun"/>
          <w:sz w:val="22"/>
          <w:szCs w:val="22"/>
        </w:rPr>
      </w:pPr>
      <w:r>
        <w:rPr>
          <w:rFonts w:ascii="SimSun" w:hAnsi="SimSun" w:eastAsia="SimSun" w:cs="SimSun"/>
          <w:sz w:val="22"/>
          <w:szCs w:val="22"/>
          <w:spacing w:val="-6"/>
        </w:rPr>
        <w:t>高校要结合办学特色努力建设一流专业。</w:t>
      </w:r>
    </w:p>
    <w:p>
      <w:pPr>
        <w:ind w:right="81" w:firstLine="429"/>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21.</w:t>
      </w:r>
      <w:r>
        <w:rPr>
          <w:rFonts w:ascii="Times New Roman" w:hAnsi="Times New Roman" w:eastAsia="Times New Roman" w:cs="Times New Roman"/>
          <w:sz w:val="22"/>
          <w:szCs w:val="22"/>
          <w:spacing w:val="10"/>
        </w:rPr>
        <w:t xml:space="preserve">  </w:t>
      </w:r>
      <w:r>
        <w:rPr>
          <w:rFonts w:ascii="SimSun" w:hAnsi="SimSun" w:eastAsia="SimSun" w:cs="SimSun"/>
          <w:sz w:val="22"/>
          <w:szCs w:val="22"/>
          <w:b/>
          <w:bCs/>
          <w:spacing w:val="-7"/>
        </w:rPr>
        <w:t>提高专业建设质量。</w:t>
      </w:r>
      <w:r>
        <w:rPr>
          <w:rFonts w:ascii="SimSun" w:hAnsi="SimSun" w:eastAsia="SimSun" w:cs="SimSun"/>
          <w:sz w:val="22"/>
          <w:szCs w:val="22"/>
          <w:spacing w:val="9"/>
        </w:rPr>
        <w:t xml:space="preserve"> </w:t>
      </w:r>
      <w:r>
        <w:rPr>
          <w:rFonts w:ascii="SimSun" w:hAnsi="SimSun" w:eastAsia="SimSun" w:cs="SimSun"/>
          <w:sz w:val="22"/>
          <w:szCs w:val="22"/>
          <w:spacing w:val="-7"/>
        </w:rPr>
        <w:t>适应新时代对人才的多样化需求，推动高校及时调整专业</w:t>
      </w:r>
      <w:r>
        <w:rPr>
          <w:rFonts w:ascii="SimSun" w:hAnsi="SimSun" w:eastAsia="SimSun" w:cs="SimSun"/>
          <w:sz w:val="22"/>
          <w:szCs w:val="22"/>
        </w:rPr>
        <w:t xml:space="preserve"> </w:t>
      </w:r>
      <w:r>
        <w:rPr>
          <w:rFonts w:ascii="SimSun" w:hAnsi="SimSun" w:eastAsia="SimSun" w:cs="SimSun"/>
          <w:sz w:val="22"/>
          <w:szCs w:val="22"/>
          <w:spacing w:val="-4"/>
        </w:rPr>
        <w:t>人才培养方案，定期更新教学大纲，适时修订专业教材，科学构</w:t>
      </w:r>
      <w:r>
        <w:rPr>
          <w:rFonts w:ascii="SimSun" w:hAnsi="SimSun" w:eastAsia="SimSun" w:cs="SimSun"/>
          <w:sz w:val="22"/>
          <w:szCs w:val="22"/>
          <w:spacing w:val="-5"/>
        </w:rPr>
        <w:t>建课程体系。适应高考</w:t>
      </w:r>
      <w:r>
        <w:rPr>
          <w:rFonts w:ascii="SimSun" w:hAnsi="SimSun" w:eastAsia="SimSun" w:cs="SimSun"/>
          <w:sz w:val="22"/>
          <w:szCs w:val="22"/>
        </w:rPr>
        <w:t xml:space="preserve"> </w:t>
      </w:r>
      <w:r>
        <w:rPr>
          <w:rFonts w:ascii="SimSun" w:hAnsi="SimSun" w:eastAsia="SimSun" w:cs="SimSun"/>
          <w:sz w:val="22"/>
          <w:szCs w:val="22"/>
          <w:spacing w:val="-4"/>
        </w:rPr>
        <w:t>综合改革需求，进一步完善招生选拔机制，推动招生与人才培养</w:t>
      </w:r>
      <w:r>
        <w:rPr>
          <w:rFonts w:ascii="SimSun" w:hAnsi="SimSun" w:eastAsia="SimSun" w:cs="SimSun"/>
          <w:sz w:val="22"/>
          <w:szCs w:val="22"/>
          <w:spacing w:val="-5"/>
        </w:rPr>
        <w:t>的有效衔接。推动高校</w:t>
      </w:r>
    </w:p>
    <w:p>
      <w:pPr>
        <w:spacing w:line="218" w:lineRule="auto"/>
        <w:rPr>
          <w:rFonts w:ascii="SimSun" w:hAnsi="SimSun" w:eastAsia="SimSun" w:cs="SimSun"/>
          <w:sz w:val="22"/>
          <w:szCs w:val="22"/>
        </w:rPr>
      </w:pPr>
      <w:r>
        <w:rPr>
          <w:rFonts w:ascii="SimSun" w:hAnsi="SimSun" w:eastAsia="SimSun" w:cs="SimSun"/>
          <w:sz w:val="22"/>
          <w:szCs w:val="22"/>
          <w:spacing w:val="-5"/>
        </w:rPr>
        <w:t>建立专业办学条件主动公开制度，加强专业质量建设，提高学生和社会的满意度。</w:t>
      </w:r>
    </w:p>
    <w:p>
      <w:pPr>
        <w:ind w:right="81" w:firstLine="429"/>
        <w:spacing w:before="169"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22.</w:t>
      </w:r>
      <w:r>
        <w:rPr>
          <w:rFonts w:ascii="Times New Roman" w:hAnsi="Times New Roman" w:eastAsia="Times New Roman" w:cs="Times New Roman"/>
          <w:sz w:val="22"/>
          <w:szCs w:val="22"/>
          <w:spacing w:val="1"/>
        </w:rPr>
        <w:t xml:space="preserve">  </w:t>
      </w:r>
      <w:r>
        <w:rPr>
          <w:rFonts w:ascii="SimSun" w:hAnsi="SimSun" w:eastAsia="SimSun" w:cs="SimSun"/>
          <w:sz w:val="22"/>
          <w:szCs w:val="22"/>
          <w:b/>
          <w:bCs/>
          <w:spacing w:val="-6"/>
        </w:rPr>
        <w:t>动态调整专业结构。</w:t>
      </w:r>
      <w:r>
        <w:rPr>
          <w:rFonts w:ascii="SimSun" w:hAnsi="SimSun" w:eastAsia="SimSun" w:cs="SimSun"/>
          <w:sz w:val="22"/>
          <w:szCs w:val="22"/>
          <w:spacing w:val="3"/>
        </w:rPr>
        <w:t xml:space="preserve"> </w:t>
      </w:r>
      <w:r>
        <w:rPr>
          <w:rFonts w:ascii="SimSun" w:hAnsi="SimSun" w:eastAsia="SimSun" w:cs="SimSun"/>
          <w:sz w:val="22"/>
          <w:szCs w:val="22"/>
          <w:spacing w:val="-6"/>
        </w:rPr>
        <w:t>深化高校本科专业供给侧改革</w:t>
      </w:r>
      <w:r>
        <w:rPr>
          <w:rFonts w:ascii="SimSun" w:hAnsi="SimSun" w:eastAsia="SimSun" w:cs="SimSun"/>
          <w:sz w:val="22"/>
          <w:szCs w:val="22"/>
          <w:spacing w:val="-7"/>
        </w:rPr>
        <w:t>，建立健全专业动态调整机</w:t>
      </w:r>
      <w:r>
        <w:rPr>
          <w:rFonts w:ascii="SimSun" w:hAnsi="SimSun" w:eastAsia="SimSun" w:cs="SimSun"/>
          <w:sz w:val="22"/>
          <w:szCs w:val="22"/>
        </w:rPr>
        <w:t xml:space="preserve"> </w:t>
      </w:r>
      <w:r>
        <w:rPr>
          <w:rFonts w:ascii="SimSun" w:hAnsi="SimSun" w:eastAsia="SimSun" w:cs="SimSun"/>
          <w:sz w:val="22"/>
          <w:szCs w:val="22"/>
          <w:spacing w:val="-5"/>
        </w:rPr>
        <w:t>制，做好存量升级、增量优化、余量消减。主动布局集成电路</w:t>
      </w:r>
      <w:r>
        <w:rPr>
          <w:rFonts w:ascii="SimSun" w:hAnsi="SimSun" w:eastAsia="SimSun" w:cs="SimSun"/>
          <w:sz w:val="22"/>
          <w:szCs w:val="22"/>
          <w:spacing w:val="-6"/>
        </w:rPr>
        <w:t>、人工智能、云计算、大</w:t>
      </w:r>
      <w:r>
        <w:rPr>
          <w:rFonts w:ascii="SimSun" w:hAnsi="SimSun" w:eastAsia="SimSun" w:cs="SimSun"/>
          <w:sz w:val="22"/>
          <w:szCs w:val="22"/>
        </w:rPr>
        <w:t xml:space="preserve"> </w:t>
      </w:r>
      <w:r>
        <w:rPr>
          <w:rFonts w:ascii="SimSun" w:hAnsi="SimSun" w:eastAsia="SimSun" w:cs="SimSun"/>
          <w:sz w:val="22"/>
          <w:szCs w:val="22"/>
          <w:spacing w:val="1"/>
        </w:rPr>
        <w:t>数据、网络空间安全、养老护理、儿科等战略性新兴产业发展和民生急需相关学科专</w:t>
      </w:r>
      <w:r>
        <w:rPr>
          <w:rFonts w:ascii="SimSun" w:hAnsi="SimSun" w:eastAsia="SimSun" w:cs="SimSun"/>
          <w:sz w:val="22"/>
          <w:szCs w:val="22"/>
          <w:spacing w:val="4"/>
        </w:rPr>
        <w:t xml:space="preserve"> </w:t>
      </w:r>
      <w:r>
        <w:rPr>
          <w:rFonts w:ascii="SimSun" w:hAnsi="SimSun" w:eastAsia="SimSun" w:cs="SimSun"/>
          <w:sz w:val="22"/>
          <w:szCs w:val="22"/>
          <w:spacing w:val="-5"/>
        </w:rPr>
        <w:t>业。推动各地、各行业、各部门完善人才需求预测预警机制，推动高校形成</w:t>
      </w:r>
      <w:r>
        <w:rPr>
          <w:rFonts w:ascii="SimSun" w:hAnsi="SimSun" w:eastAsia="SimSun" w:cs="SimSun"/>
          <w:sz w:val="22"/>
          <w:szCs w:val="22"/>
          <w:spacing w:val="-6"/>
        </w:rPr>
        <w:t>就业与招生</w:t>
      </w:r>
    </w:p>
    <w:p>
      <w:pPr>
        <w:spacing w:before="1" w:line="218" w:lineRule="auto"/>
        <w:rPr>
          <w:rFonts w:ascii="SimSun" w:hAnsi="SimSun" w:eastAsia="SimSun" w:cs="SimSun"/>
          <w:sz w:val="22"/>
          <w:szCs w:val="22"/>
        </w:rPr>
      </w:pPr>
      <w:r>
        <w:rPr>
          <w:rFonts w:ascii="SimSun" w:hAnsi="SimSun" w:eastAsia="SimSun" w:cs="SimSun"/>
          <w:sz w:val="22"/>
          <w:szCs w:val="22"/>
          <w:spacing w:val="-6"/>
        </w:rPr>
        <w:t>计划、人才培养的联动机制。</w:t>
      </w:r>
    </w:p>
    <w:p>
      <w:pPr>
        <w:ind w:firstLine="429"/>
        <w:spacing w:before="167"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5"/>
        </w:rPr>
        <w:t>23.</w:t>
      </w:r>
      <w:r>
        <w:rPr>
          <w:rFonts w:ascii="Times New Roman" w:hAnsi="Times New Roman" w:eastAsia="Times New Roman" w:cs="Times New Roman"/>
          <w:sz w:val="22"/>
          <w:szCs w:val="22"/>
          <w:spacing w:val="12"/>
        </w:rPr>
        <w:t xml:space="preserve">  </w:t>
      </w:r>
      <w:r>
        <w:rPr>
          <w:rFonts w:ascii="SimSun" w:hAnsi="SimSun" w:eastAsia="SimSun" w:cs="SimSun"/>
          <w:sz w:val="22"/>
          <w:szCs w:val="22"/>
          <w:b/>
          <w:bCs/>
          <w:spacing w:val="-5"/>
        </w:rPr>
        <w:t>优化区域专业布局。</w:t>
      </w:r>
      <w:r>
        <w:rPr>
          <w:rFonts w:ascii="SimSun" w:hAnsi="SimSun" w:eastAsia="SimSun" w:cs="SimSun"/>
          <w:sz w:val="22"/>
          <w:szCs w:val="22"/>
          <w:spacing w:val="14"/>
        </w:rPr>
        <w:t xml:space="preserve"> </w:t>
      </w:r>
      <w:r>
        <w:rPr>
          <w:rFonts w:ascii="SimSun" w:hAnsi="SimSun" w:eastAsia="SimSun" w:cs="SimSun"/>
          <w:sz w:val="22"/>
          <w:szCs w:val="22"/>
          <w:spacing w:val="-5"/>
        </w:rPr>
        <w:t>围绕落实国家主体功能区规划和区域经济社会发展需求，</w:t>
      </w:r>
      <w:r>
        <w:rPr>
          <w:rFonts w:ascii="SimSun" w:hAnsi="SimSun" w:eastAsia="SimSun" w:cs="SimSun"/>
          <w:sz w:val="22"/>
          <w:szCs w:val="22"/>
        </w:rPr>
        <w:t xml:space="preserve"> </w:t>
      </w:r>
      <w:r>
        <w:rPr>
          <w:rFonts w:ascii="SimSun" w:hAnsi="SimSun" w:eastAsia="SimSun" w:cs="SimSun"/>
          <w:sz w:val="22"/>
          <w:szCs w:val="22"/>
          <w:spacing w:val="2"/>
        </w:rPr>
        <w:t>加强省级统筹，建立完善专业区域布局优化机制。</w:t>
      </w:r>
      <w:r>
        <w:rPr>
          <w:rFonts w:ascii="SimSun" w:hAnsi="SimSun" w:eastAsia="SimSun" w:cs="SimSun"/>
          <w:sz w:val="22"/>
          <w:szCs w:val="22"/>
          <w:spacing w:val="1"/>
        </w:rPr>
        <w:t>结合区域内高校学科专业特色和优</w:t>
      </w:r>
    </w:p>
    <w:p>
      <w:pPr>
        <w:spacing w:line="218" w:lineRule="auto"/>
        <w:rPr>
          <w:rFonts w:ascii="SimSun" w:hAnsi="SimSun" w:eastAsia="SimSun" w:cs="SimSun"/>
          <w:sz w:val="22"/>
          <w:szCs w:val="22"/>
        </w:rPr>
      </w:pPr>
      <w:r>
        <w:rPr>
          <w:rFonts w:ascii="SimSun" w:hAnsi="SimSun" w:eastAsia="SimSun" w:cs="SimSun"/>
          <w:sz w:val="22"/>
          <w:szCs w:val="22"/>
          <w:spacing w:val="-4"/>
        </w:rPr>
        <w:t>势，加强专业布局顶层设计，因地制宜，分类施策，加强指导，及时调整与发展</w:t>
      </w:r>
      <w:r>
        <w:rPr>
          <w:rFonts w:ascii="SimSun" w:hAnsi="SimSun" w:eastAsia="SimSun" w:cs="SimSun"/>
          <w:sz w:val="22"/>
          <w:szCs w:val="22"/>
          <w:spacing w:val="-5"/>
        </w:rPr>
        <w:t>需求不</w:t>
      </w:r>
    </w:p>
    <w:p>
      <w:pPr>
        <w:sectPr>
          <w:pgSz w:w="10320" w:h="14570"/>
          <w:pgMar w:top="400" w:right="999" w:bottom="400" w:left="1040" w:header="0" w:footer="0" w:gutter="0"/>
        </w:sectPr>
        <w:rPr/>
      </w:pPr>
    </w:p>
    <w:p>
      <w:pPr>
        <w:spacing w:before="28" w:line="219" w:lineRule="auto"/>
        <w:rPr>
          <w:rFonts w:ascii="SimSun" w:hAnsi="SimSun" w:eastAsia="SimSun" w:cs="SimSun"/>
          <w:sz w:val="21"/>
          <w:szCs w:val="21"/>
        </w:rPr>
      </w:pPr>
      <w:r>
        <w:rPr>
          <w:rFonts w:ascii="SimSun" w:hAnsi="SimSun" w:eastAsia="SimSun" w:cs="SimSun"/>
          <w:sz w:val="21"/>
          <w:szCs w:val="21"/>
          <w:spacing w:val="-20"/>
        </w:rPr>
        <w:t>204</w:t>
      </w:r>
      <w:r>
        <w:rPr>
          <w:rFonts w:ascii="SimSun" w:hAnsi="SimSun" w:eastAsia="SimSun" w:cs="SimSun"/>
          <w:sz w:val="21"/>
          <w:szCs w:val="21"/>
          <w:spacing w:val="2"/>
        </w:rPr>
        <w:t xml:space="preserve">   </w:t>
      </w:r>
      <w:r>
        <w:rPr>
          <w:rFonts w:ascii="SimSun" w:hAnsi="SimSun" w:eastAsia="SimSun" w:cs="SimSun"/>
          <w:sz w:val="21"/>
          <w:szCs w:val="21"/>
          <w:spacing w:val="-20"/>
        </w:rPr>
        <w:t>第四部分</w:t>
      </w:r>
      <w:r>
        <w:rPr>
          <w:rFonts w:ascii="SimSun" w:hAnsi="SimSun" w:eastAsia="SimSun" w:cs="SimSun"/>
          <w:sz w:val="21"/>
          <w:szCs w:val="21"/>
          <w:spacing w:val="-2"/>
        </w:rPr>
        <w:t xml:space="preserve"> </w:t>
      </w:r>
      <w:r>
        <w:rPr>
          <w:rFonts w:ascii="SimSun" w:hAnsi="SimSun" w:eastAsia="SimSun" w:cs="SimSun"/>
          <w:sz w:val="21"/>
          <w:szCs w:val="21"/>
          <w:spacing w:val="-20"/>
        </w:rPr>
        <w:t>相关政策文件及参考资料</w:t>
      </w:r>
    </w:p>
    <w:p>
      <w:pPr>
        <w:spacing w:line="269" w:lineRule="auto"/>
        <w:rPr>
          <w:rFonts w:ascii="Arial"/>
          <w:sz w:val="21"/>
        </w:rPr>
      </w:pPr>
      <w:r/>
    </w:p>
    <w:p>
      <w:pPr>
        <w:spacing w:before="69" w:line="450" w:lineRule="exact"/>
        <w:rPr>
          <w:rFonts w:ascii="SimSun" w:hAnsi="SimSun" w:eastAsia="SimSun" w:cs="SimSun"/>
          <w:sz w:val="21"/>
          <w:szCs w:val="21"/>
        </w:rPr>
      </w:pPr>
      <w:r>
        <w:rPr>
          <w:rFonts w:ascii="SimSun" w:hAnsi="SimSun" w:eastAsia="SimSun" w:cs="SimSun"/>
          <w:sz w:val="21"/>
          <w:szCs w:val="21"/>
          <w:spacing w:val="6"/>
          <w:position w:val="18"/>
        </w:rPr>
        <w:t>相适应的专业，培育特色优势专业集群，打造专业建设新高地，提升服务区域经济社会</w:t>
      </w:r>
    </w:p>
    <w:p>
      <w:pPr>
        <w:spacing w:line="219" w:lineRule="auto"/>
        <w:rPr>
          <w:rFonts w:ascii="SimSun" w:hAnsi="SimSun" w:eastAsia="SimSun" w:cs="SimSun"/>
          <w:sz w:val="21"/>
          <w:szCs w:val="21"/>
        </w:rPr>
      </w:pPr>
      <w:r>
        <w:rPr>
          <w:rFonts w:ascii="SimSun" w:hAnsi="SimSun" w:eastAsia="SimSun" w:cs="SimSun"/>
          <w:sz w:val="21"/>
          <w:szCs w:val="21"/>
          <w:spacing w:val="1"/>
        </w:rPr>
        <w:t>发展能力。</w:t>
      </w:r>
    </w:p>
    <w:p>
      <w:pPr>
        <w:spacing w:line="346" w:lineRule="auto"/>
        <w:rPr>
          <w:rFonts w:ascii="Arial"/>
          <w:sz w:val="21"/>
        </w:rPr>
      </w:pPr>
      <w:r/>
    </w:p>
    <w:p>
      <w:pPr>
        <w:ind w:left="443"/>
        <w:spacing w:before="78" w:line="221" w:lineRule="auto"/>
        <w:outlineLvl w:val="4"/>
        <w:rPr>
          <w:rFonts w:ascii="SimHei" w:hAnsi="SimHei" w:eastAsia="SimHei" w:cs="SimHei"/>
          <w:sz w:val="24"/>
          <w:szCs w:val="24"/>
        </w:rPr>
      </w:pPr>
      <w:r>
        <w:rPr>
          <w:rFonts w:ascii="SimHei" w:hAnsi="SimHei" w:eastAsia="SimHei" w:cs="SimHei"/>
          <w:sz w:val="24"/>
          <w:szCs w:val="24"/>
          <w:b/>
          <w:bCs/>
          <w:spacing w:val="-3"/>
        </w:rPr>
        <w:t>七、推进现代信息技术与教育教学深度融合</w:t>
      </w:r>
    </w:p>
    <w:p>
      <w:pPr>
        <w:spacing w:line="256" w:lineRule="auto"/>
        <w:rPr>
          <w:rFonts w:ascii="Arial"/>
          <w:sz w:val="21"/>
        </w:rPr>
      </w:pPr>
      <w:r/>
    </w:p>
    <w:p>
      <w:pPr>
        <w:ind w:right="27" w:firstLine="440"/>
        <w:spacing w:before="68" w:line="387" w:lineRule="auto"/>
        <w:jc w:val="both"/>
        <w:rPr>
          <w:rFonts w:ascii="SimSun" w:hAnsi="SimSun" w:eastAsia="SimSun" w:cs="SimSun"/>
          <w:sz w:val="21"/>
          <w:szCs w:val="21"/>
        </w:rPr>
      </w:pPr>
      <w:r>
        <w:rPr>
          <w:rFonts w:ascii="Times New Roman" w:hAnsi="Times New Roman" w:eastAsia="Times New Roman" w:cs="Times New Roman"/>
          <w:sz w:val="21"/>
          <w:szCs w:val="21"/>
          <w:b/>
          <w:bCs/>
          <w:spacing w:val="3"/>
        </w:rPr>
        <w:t>24.</w:t>
      </w:r>
      <w:r>
        <w:rPr>
          <w:rFonts w:ascii="Times New Roman" w:hAnsi="Times New Roman" w:eastAsia="Times New Roman" w:cs="Times New Roman"/>
          <w:sz w:val="21"/>
          <w:szCs w:val="21"/>
          <w:spacing w:val="5"/>
        </w:rPr>
        <w:t xml:space="preserve">  </w:t>
      </w:r>
      <w:r>
        <w:rPr>
          <w:rFonts w:ascii="SimSun" w:hAnsi="SimSun" w:eastAsia="SimSun" w:cs="SimSun"/>
          <w:sz w:val="21"/>
          <w:szCs w:val="21"/>
          <w:b/>
          <w:bCs/>
          <w:spacing w:val="3"/>
        </w:rPr>
        <w:t>重塑教育教学形态。</w:t>
      </w:r>
      <w:r>
        <w:rPr>
          <w:rFonts w:ascii="SimSun" w:hAnsi="SimSun" w:eastAsia="SimSun" w:cs="SimSun"/>
          <w:sz w:val="21"/>
          <w:szCs w:val="21"/>
          <w:spacing w:val="17"/>
        </w:rPr>
        <w:t xml:space="preserve"> </w:t>
      </w:r>
      <w:r>
        <w:rPr>
          <w:rFonts w:ascii="SimSun" w:hAnsi="SimSun" w:eastAsia="SimSun" w:cs="SimSun"/>
          <w:sz w:val="21"/>
          <w:szCs w:val="21"/>
          <w:spacing w:val="3"/>
        </w:rPr>
        <w:t>加快形成多元协同、内容丰富、应用广泛、服务及</w:t>
      </w:r>
      <w:r>
        <w:rPr>
          <w:rFonts w:ascii="SimSun" w:hAnsi="SimSun" w:eastAsia="SimSun" w:cs="SimSun"/>
          <w:sz w:val="21"/>
          <w:szCs w:val="21"/>
          <w:spacing w:val="2"/>
        </w:rPr>
        <w:t>时的高</w:t>
      </w:r>
      <w:r>
        <w:rPr>
          <w:rFonts w:ascii="SimSun" w:hAnsi="SimSun" w:eastAsia="SimSun" w:cs="SimSun"/>
          <w:sz w:val="21"/>
          <w:szCs w:val="21"/>
        </w:rPr>
        <w:t xml:space="preserve"> </w:t>
      </w:r>
      <w:r>
        <w:rPr>
          <w:rFonts w:ascii="SimSun" w:hAnsi="SimSun" w:eastAsia="SimSun" w:cs="SimSun"/>
          <w:sz w:val="21"/>
          <w:szCs w:val="21"/>
          <w:spacing w:val="6"/>
        </w:rPr>
        <w:t>等教育云服务体系，打造适应学生自主学习、自主管理、自主服务</w:t>
      </w:r>
      <w:r>
        <w:rPr>
          <w:rFonts w:ascii="SimSun" w:hAnsi="SimSun" w:eastAsia="SimSun" w:cs="SimSun"/>
          <w:sz w:val="21"/>
          <w:szCs w:val="21"/>
          <w:spacing w:val="5"/>
        </w:rPr>
        <w:t>需求的智慧课堂、智</w:t>
      </w:r>
      <w:r>
        <w:rPr>
          <w:rFonts w:ascii="SimSun" w:hAnsi="SimSun" w:eastAsia="SimSun" w:cs="SimSun"/>
          <w:sz w:val="21"/>
          <w:szCs w:val="21"/>
        </w:rPr>
        <w:t xml:space="preserve"> </w:t>
      </w:r>
      <w:r>
        <w:rPr>
          <w:rFonts w:ascii="SimSun" w:hAnsi="SimSun" w:eastAsia="SimSun" w:cs="SimSun"/>
          <w:sz w:val="21"/>
          <w:szCs w:val="21"/>
          <w:spacing w:val="6"/>
        </w:rPr>
        <w:t>慧实验室、智慧校园。大力推动互联网、大数据、人工智能、虚拟现实等现代技术在</w:t>
      </w:r>
      <w:r>
        <w:rPr>
          <w:rFonts w:ascii="SimSun" w:hAnsi="SimSun" w:eastAsia="SimSun" w:cs="SimSun"/>
          <w:sz w:val="21"/>
          <w:szCs w:val="21"/>
          <w:spacing w:val="5"/>
        </w:rPr>
        <w:t>教</w:t>
      </w:r>
      <w:r>
        <w:rPr>
          <w:rFonts w:ascii="SimSun" w:hAnsi="SimSun" w:eastAsia="SimSun" w:cs="SimSun"/>
          <w:sz w:val="21"/>
          <w:szCs w:val="21"/>
        </w:rPr>
        <w:t xml:space="preserve"> </w:t>
      </w:r>
      <w:r>
        <w:rPr>
          <w:rFonts w:ascii="SimSun" w:hAnsi="SimSun" w:eastAsia="SimSun" w:cs="SimSun"/>
          <w:sz w:val="21"/>
          <w:szCs w:val="21"/>
          <w:spacing w:val="6"/>
        </w:rPr>
        <w:t>学和管理中的应用，探索实施网络化、数字化、智能化、个性化的教育，推动形成“互</w:t>
      </w:r>
    </w:p>
    <w:p>
      <w:pPr>
        <w:spacing w:line="219" w:lineRule="auto"/>
        <w:rPr>
          <w:rFonts w:ascii="SimSun" w:hAnsi="SimSun" w:eastAsia="SimSun" w:cs="SimSun"/>
          <w:sz w:val="21"/>
          <w:szCs w:val="21"/>
        </w:rPr>
      </w:pPr>
      <w:r>
        <w:rPr>
          <w:rFonts w:ascii="SimSun" w:hAnsi="SimSun" w:eastAsia="SimSun" w:cs="SimSun"/>
          <w:sz w:val="21"/>
          <w:szCs w:val="21"/>
          <w:spacing w:val="5"/>
        </w:rPr>
        <w:t>联网+高等教育”新形态，以现代信息技术推动高等教育质量提升的“变</w:t>
      </w:r>
      <w:r>
        <w:rPr>
          <w:rFonts w:ascii="SimSun" w:hAnsi="SimSun" w:eastAsia="SimSun" w:cs="SimSun"/>
          <w:sz w:val="21"/>
          <w:szCs w:val="21"/>
          <w:spacing w:val="4"/>
        </w:rPr>
        <w:t>轨超车”。</w:t>
      </w:r>
    </w:p>
    <w:p>
      <w:pPr>
        <w:ind w:firstLine="440"/>
        <w:spacing w:before="186" w:line="388" w:lineRule="auto"/>
        <w:jc w:val="both"/>
        <w:rPr>
          <w:rFonts w:ascii="SimSun" w:hAnsi="SimSun" w:eastAsia="SimSun" w:cs="SimSun"/>
          <w:sz w:val="21"/>
          <w:szCs w:val="21"/>
        </w:rPr>
      </w:pPr>
      <w:r>
        <w:rPr>
          <w:rFonts w:ascii="Times New Roman" w:hAnsi="Times New Roman" w:eastAsia="Times New Roman" w:cs="Times New Roman"/>
          <w:sz w:val="21"/>
          <w:szCs w:val="21"/>
          <w:spacing w:val="9"/>
        </w:rPr>
        <w:t>2</w:t>
      </w:r>
      <w:r>
        <w:rPr>
          <w:rFonts w:ascii="Times New Roman" w:hAnsi="Times New Roman" w:eastAsia="Times New Roman" w:cs="Times New Roman"/>
          <w:sz w:val="21"/>
          <w:szCs w:val="21"/>
          <w:b/>
          <w:bCs/>
          <w:spacing w:val="9"/>
        </w:rPr>
        <w:t>5.</w:t>
      </w:r>
      <w:r>
        <w:rPr>
          <w:rFonts w:ascii="Times New Roman" w:hAnsi="Times New Roman" w:eastAsia="Times New Roman" w:cs="Times New Roman"/>
          <w:sz w:val="21"/>
          <w:szCs w:val="21"/>
          <w:spacing w:val="3"/>
        </w:rPr>
        <w:t xml:space="preserve">  </w:t>
      </w:r>
      <w:r>
        <w:rPr>
          <w:rFonts w:ascii="SimSun" w:hAnsi="SimSun" w:eastAsia="SimSun" w:cs="SimSun"/>
          <w:sz w:val="21"/>
          <w:szCs w:val="21"/>
          <w:b/>
          <w:bCs/>
          <w:spacing w:val="9"/>
        </w:rPr>
        <w:t>大力推进慕课和虚拟仿真实验建设。</w:t>
      </w:r>
      <w:r>
        <w:rPr>
          <w:rFonts w:ascii="SimSun" w:hAnsi="SimSun" w:eastAsia="SimSun" w:cs="SimSun"/>
          <w:sz w:val="21"/>
          <w:szCs w:val="21"/>
          <w:spacing w:val="9"/>
        </w:rPr>
        <w:t xml:space="preserve"> </w:t>
      </w:r>
      <w:r>
        <w:rPr>
          <w:rFonts w:ascii="SimSun" w:hAnsi="SimSun" w:eastAsia="SimSun" w:cs="SimSun"/>
          <w:sz w:val="21"/>
          <w:szCs w:val="21"/>
          <w:spacing w:val="9"/>
        </w:rPr>
        <w:t>发挥慕课在提高质量、促进公平方</w:t>
      </w:r>
      <w:r>
        <w:rPr>
          <w:rFonts w:ascii="SimSun" w:hAnsi="SimSun" w:eastAsia="SimSun" w:cs="SimSun"/>
          <w:sz w:val="21"/>
          <w:szCs w:val="21"/>
          <w:spacing w:val="8"/>
        </w:rPr>
        <w:t>面的</w:t>
      </w:r>
      <w:r>
        <w:rPr>
          <w:rFonts w:ascii="SimSun" w:hAnsi="SimSun" w:eastAsia="SimSun" w:cs="SimSun"/>
          <w:sz w:val="21"/>
          <w:szCs w:val="21"/>
        </w:rPr>
        <w:t xml:space="preserve"> </w:t>
      </w:r>
      <w:r>
        <w:rPr>
          <w:rFonts w:ascii="SimSun" w:hAnsi="SimSun" w:eastAsia="SimSun" w:cs="SimSun"/>
          <w:sz w:val="21"/>
          <w:szCs w:val="21"/>
          <w:spacing w:val="11"/>
        </w:rPr>
        <w:t>重大作用，制定慕课标准体系，规范慕课建设管理，规划</w:t>
      </w:r>
      <w:r>
        <w:rPr>
          <w:rFonts w:ascii="SimSun" w:hAnsi="SimSun" w:eastAsia="SimSun" w:cs="SimSun"/>
          <w:sz w:val="21"/>
          <w:szCs w:val="21"/>
          <w:spacing w:val="10"/>
        </w:rPr>
        <w:t>建设一批高质量慕课，推出</w:t>
      </w:r>
      <w:r>
        <w:rPr>
          <w:rFonts w:ascii="SimSun" w:hAnsi="SimSun" w:eastAsia="SimSun" w:cs="SimSun"/>
          <w:sz w:val="21"/>
          <w:szCs w:val="21"/>
        </w:rPr>
        <w:t xml:space="preserve"> </w:t>
      </w:r>
      <w:r>
        <w:rPr>
          <w:rFonts w:ascii="SimSun" w:hAnsi="SimSun" w:eastAsia="SimSun" w:cs="SimSun"/>
          <w:sz w:val="21"/>
          <w:szCs w:val="21"/>
          <w:spacing w:val="17"/>
        </w:rPr>
        <w:t>3000门国家精品在线开放课程，示范带动课程建设水平的整体提升。建设10</w:t>
      </w:r>
      <w:r>
        <w:rPr>
          <w:rFonts w:ascii="SimSun" w:hAnsi="SimSun" w:eastAsia="SimSun" w:cs="SimSun"/>
          <w:sz w:val="21"/>
          <w:szCs w:val="21"/>
          <w:spacing w:val="16"/>
        </w:rPr>
        <w:t>00项左</w:t>
      </w:r>
    </w:p>
    <w:p>
      <w:pPr>
        <w:spacing w:before="1" w:line="218" w:lineRule="auto"/>
        <w:rPr>
          <w:rFonts w:ascii="SimSun" w:hAnsi="SimSun" w:eastAsia="SimSun" w:cs="SimSun"/>
          <w:sz w:val="21"/>
          <w:szCs w:val="21"/>
        </w:rPr>
      </w:pPr>
      <w:r>
        <w:rPr>
          <w:rFonts w:ascii="SimSun" w:hAnsi="SimSun" w:eastAsia="SimSun" w:cs="SimSun"/>
          <w:sz w:val="21"/>
          <w:szCs w:val="21"/>
          <w:spacing w:val="3"/>
        </w:rPr>
        <w:t>右国家虚拟仿真实验教学项目，提高实验教学质量和水平。</w:t>
      </w:r>
    </w:p>
    <w:p>
      <w:pPr>
        <w:ind w:right="24" w:firstLine="440"/>
        <w:spacing w:before="187" w:line="388" w:lineRule="auto"/>
        <w:jc w:val="both"/>
        <w:rPr>
          <w:rFonts w:ascii="SimSun" w:hAnsi="SimSun" w:eastAsia="SimSun" w:cs="SimSun"/>
          <w:sz w:val="21"/>
          <w:szCs w:val="21"/>
        </w:rPr>
      </w:pPr>
      <w:r>
        <w:rPr>
          <w:rFonts w:ascii="Times New Roman" w:hAnsi="Times New Roman" w:eastAsia="Times New Roman" w:cs="Times New Roman"/>
          <w:sz w:val="21"/>
          <w:szCs w:val="21"/>
          <w:spacing w:val="2"/>
        </w:rPr>
        <w:t>26</w:t>
      </w:r>
      <w:r>
        <w:rPr>
          <w:rFonts w:ascii="Times New Roman" w:hAnsi="Times New Roman" w:eastAsia="Times New Roman" w:cs="Times New Roman"/>
          <w:sz w:val="21"/>
          <w:szCs w:val="21"/>
          <w:spacing w:val="53"/>
          <w:w w:val="101"/>
        </w:rPr>
        <w:t xml:space="preserve"> </w:t>
      </w:r>
      <w:r>
        <w:rPr>
          <w:rFonts w:ascii="SimSun" w:hAnsi="SimSun" w:eastAsia="SimSun" w:cs="SimSun"/>
          <w:sz w:val="21"/>
          <w:szCs w:val="21"/>
          <w:b/>
          <w:bCs/>
          <w:spacing w:val="2"/>
        </w:rPr>
        <w:t>.共享优质教育资源。</w:t>
      </w:r>
      <w:r>
        <w:rPr>
          <w:rFonts w:ascii="SimSun" w:hAnsi="SimSun" w:eastAsia="SimSun" w:cs="SimSun"/>
          <w:sz w:val="21"/>
          <w:szCs w:val="21"/>
          <w:spacing w:val="8"/>
        </w:rPr>
        <w:t xml:space="preserve"> </w:t>
      </w:r>
      <w:r>
        <w:rPr>
          <w:rFonts w:ascii="SimSun" w:hAnsi="SimSun" w:eastAsia="SimSun" w:cs="SimSun"/>
          <w:sz w:val="21"/>
          <w:szCs w:val="21"/>
          <w:spacing w:val="2"/>
        </w:rPr>
        <w:t>大力加强慕课在中西部高校的推广使用，加快提升中西部</w:t>
      </w:r>
      <w:r>
        <w:rPr>
          <w:rFonts w:ascii="SimSun" w:hAnsi="SimSun" w:eastAsia="SimSun" w:cs="SimSun"/>
          <w:sz w:val="21"/>
          <w:szCs w:val="21"/>
        </w:rPr>
        <w:t xml:space="preserve"> </w:t>
      </w:r>
      <w:r>
        <w:rPr>
          <w:rFonts w:ascii="SimSun" w:hAnsi="SimSun" w:eastAsia="SimSun" w:cs="SimSun"/>
          <w:sz w:val="21"/>
          <w:szCs w:val="21"/>
          <w:spacing w:val="12"/>
        </w:rPr>
        <w:t>高校教学水平。建立慕课学分认定制度。以1万门</w:t>
      </w:r>
      <w:r>
        <w:rPr>
          <w:rFonts w:ascii="SimSun" w:hAnsi="SimSun" w:eastAsia="SimSun" w:cs="SimSun"/>
          <w:sz w:val="21"/>
          <w:szCs w:val="21"/>
          <w:spacing w:val="11"/>
        </w:rPr>
        <w:t>国家级和1万门省级一流线上线下精</w:t>
      </w:r>
      <w:r>
        <w:rPr>
          <w:rFonts w:ascii="SimSun" w:hAnsi="SimSun" w:eastAsia="SimSun" w:cs="SimSun"/>
          <w:sz w:val="21"/>
          <w:szCs w:val="21"/>
        </w:rPr>
        <w:t xml:space="preserve"> </w:t>
      </w:r>
      <w:r>
        <w:rPr>
          <w:rFonts w:ascii="SimSun" w:hAnsi="SimSun" w:eastAsia="SimSun" w:cs="SimSun"/>
          <w:sz w:val="21"/>
          <w:szCs w:val="21"/>
          <w:spacing w:val="5"/>
        </w:rPr>
        <w:t>品课程建设为牵引，推动优质课程资源开放共享，促进慕课等优质资源平台发展，鼓励</w:t>
      </w:r>
      <w:r>
        <w:rPr>
          <w:rFonts w:ascii="SimSun" w:hAnsi="SimSun" w:eastAsia="SimSun" w:cs="SimSun"/>
          <w:sz w:val="21"/>
          <w:szCs w:val="21"/>
        </w:rPr>
        <w:t xml:space="preserve"> </w:t>
      </w:r>
      <w:r>
        <w:rPr>
          <w:rFonts w:ascii="SimSun" w:hAnsi="SimSun" w:eastAsia="SimSun" w:cs="SimSun"/>
          <w:sz w:val="21"/>
          <w:szCs w:val="21"/>
          <w:spacing w:val="5"/>
        </w:rPr>
        <w:t>教师多模式应用，鼓励学生多形式学习，提升公共服务水平，推动形成支持学习者人</w:t>
      </w:r>
      <w:r>
        <w:rPr>
          <w:rFonts w:ascii="SimSun" w:hAnsi="SimSun" w:eastAsia="SimSun" w:cs="SimSun"/>
          <w:sz w:val="21"/>
          <w:szCs w:val="21"/>
          <w:spacing w:val="4"/>
        </w:rPr>
        <w:t>人</w:t>
      </w:r>
    </w:p>
    <w:p>
      <w:pPr>
        <w:spacing w:line="220" w:lineRule="auto"/>
        <w:rPr>
          <w:rFonts w:ascii="SimSun" w:hAnsi="SimSun" w:eastAsia="SimSun" w:cs="SimSun"/>
          <w:sz w:val="21"/>
          <w:szCs w:val="21"/>
        </w:rPr>
      </w:pPr>
      <w:r>
        <w:rPr>
          <w:rFonts w:ascii="SimSun" w:hAnsi="SimSun" w:eastAsia="SimSun" w:cs="SimSun"/>
          <w:sz w:val="21"/>
          <w:szCs w:val="21"/>
          <w:spacing w:val="2"/>
        </w:rPr>
        <w:t>皆学、处处能学、时时可学的泛在化学习新环境。</w:t>
      </w:r>
    </w:p>
    <w:p>
      <w:pPr>
        <w:spacing w:line="373" w:lineRule="auto"/>
        <w:rPr>
          <w:rFonts w:ascii="Arial"/>
          <w:sz w:val="21"/>
        </w:rPr>
      </w:pPr>
      <w:r/>
    </w:p>
    <w:p>
      <w:pPr>
        <w:ind w:left="443"/>
        <w:spacing w:before="69" w:line="221" w:lineRule="auto"/>
        <w:outlineLvl w:val="5"/>
        <w:rPr>
          <w:rFonts w:ascii="SimHei" w:hAnsi="SimHei" w:eastAsia="SimHei" w:cs="SimHei"/>
          <w:sz w:val="21"/>
          <w:szCs w:val="21"/>
        </w:rPr>
      </w:pPr>
      <w:r>
        <w:rPr>
          <w:rFonts w:ascii="SimHei" w:hAnsi="SimHei" w:eastAsia="SimHei" w:cs="SimHei"/>
          <w:sz w:val="21"/>
          <w:szCs w:val="21"/>
          <w:b/>
          <w:bCs/>
          <w:spacing w:val="21"/>
        </w:rPr>
        <w:t>八、</w:t>
      </w:r>
      <w:r>
        <w:rPr>
          <w:rFonts w:ascii="SimHei" w:hAnsi="SimHei" w:eastAsia="SimHei" w:cs="SimHei"/>
          <w:sz w:val="21"/>
          <w:szCs w:val="21"/>
          <w:spacing w:val="-33"/>
        </w:rPr>
        <w:t xml:space="preserve"> </w:t>
      </w:r>
      <w:r>
        <w:rPr>
          <w:rFonts w:ascii="SimHei" w:hAnsi="SimHei" w:eastAsia="SimHei" w:cs="SimHei"/>
          <w:sz w:val="21"/>
          <w:szCs w:val="21"/>
          <w:b/>
          <w:bCs/>
          <w:spacing w:val="21"/>
        </w:rPr>
        <w:t>构建全方位全过程深融合的协同育人新机制</w:t>
      </w:r>
    </w:p>
    <w:p>
      <w:pPr>
        <w:spacing w:line="267" w:lineRule="auto"/>
        <w:rPr>
          <w:rFonts w:ascii="Arial"/>
          <w:sz w:val="21"/>
        </w:rPr>
      </w:pPr>
      <w:r/>
    </w:p>
    <w:p>
      <w:pPr>
        <w:ind w:right="20" w:firstLine="440"/>
        <w:spacing w:before="69"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4"/>
        </w:rPr>
        <w:t>27.</w:t>
      </w:r>
      <w:r>
        <w:rPr>
          <w:rFonts w:ascii="Times New Roman" w:hAnsi="Times New Roman" w:eastAsia="Times New Roman" w:cs="Times New Roman"/>
          <w:sz w:val="21"/>
          <w:szCs w:val="21"/>
          <w:spacing w:val="43"/>
        </w:rPr>
        <w:t xml:space="preserve"> </w:t>
      </w:r>
      <w:r>
        <w:rPr>
          <w:rFonts w:ascii="SimSun" w:hAnsi="SimSun" w:eastAsia="SimSun" w:cs="SimSun"/>
          <w:sz w:val="21"/>
          <w:szCs w:val="21"/>
          <w:b/>
          <w:bCs/>
          <w:spacing w:val="4"/>
        </w:rPr>
        <w:t>完善协同育人机制。</w:t>
      </w:r>
      <w:r>
        <w:rPr>
          <w:rFonts w:ascii="SimSun" w:hAnsi="SimSun" w:eastAsia="SimSun" w:cs="SimSun"/>
          <w:sz w:val="21"/>
          <w:szCs w:val="21"/>
          <w:spacing w:val="-2"/>
        </w:rPr>
        <w:t xml:space="preserve"> </w:t>
      </w:r>
      <w:r>
        <w:rPr>
          <w:rFonts w:ascii="SimSun" w:hAnsi="SimSun" w:eastAsia="SimSun" w:cs="SimSun"/>
          <w:sz w:val="21"/>
          <w:szCs w:val="21"/>
          <w:spacing w:val="4"/>
        </w:rPr>
        <w:t>建立与社会用人部门合作更加紧密的人才培养机制。健全</w:t>
      </w:r>
      <w:r>
        <w:rPr>
          <w:rFonts w:ascii="SimSun" w:hAnsi="SimSun" w:eastAsia="SimSun" w:cs="SimSun"/>
          <w:sz w:val="21"/>
          <w:szCs w:val="21"/>
        </w:rPr>
        <w:t xml:space="preserve"> </w:t>
      </w:r>
      <w:r>
        <w:rPr>
          <w:rFonts w:ascii="SimSun" w:hAnsi="SimSun" w:eastAsia="SimSun" w:cs="SimSun"/>
          <w:sz w:val="21"/>
          <w:szCs w:val="21"/>
          <w:spacing w:val="6"/>
        </w:rPr>
        <w:t>培养目标协同机制，与相关部门联合制订人才培养标准，完善人才培养方案。健全教师</w:t>
      </w:r>
      <w:r>
        <w:rPr>
          <w:rFonts w:ascii="SimSun" w:hAnsi="SimSun" w:eastAsia="SimSun" w:cs="SimSun"/>
          <w:sz w:val="21"/>
          <w:szCs w:val="21"/>
          <w:spacing w:val="1"/>
        </w:rPr>
        <w:t xml:space="preserve"> </w:t>
      </w:r>
      <w:r>
        <w:rPr>
          <w:rFonts w:ascii="SimSun" w:hAnsi="SimSun" w:eastAsia="SimSun" w:cs="SimSun"/>
          <w:sz w:val="21"/>
          <w:szCs w:val="21"/>
          <w:spacing w:val="6"/>
        </w:rPr>
        <w:t>队伍协同机制，统筹专兼职教师队伍建设，促进双向交流，提高实践教学水平。健全资</w:t>
      </w:r>
      <w:r>
        <w:rPr>
          <w:rFonts w:ascii="SimSun" w:hAnsi="SimSun" w:eastAsia="SimSun" w:cs="SimSun"/>
          <w:sz w:val="21"/>
          <w:szCs w:val="21"/>
          <w:spacing w:val="6"/>
        </w:rPr>
        <w:t xml:space="preserve"> </w:t>
      </w:r>
      <w:r>
        <w:rPr>
          <w:rFonts w:ascii="SimSun" w:hAnsi="SimSun" w:eastAsia="SimSun" w:cs="SimSun"/>
          <w:sz w:val="21"/>
          <w:szCs w:val="21"/>
          <w:spacing w:val="6"/>
        </w:rPr>
        <w:t>源共享机制，推动将社会优质教育资源转化为教育教学内容。健全管理协同机制，推动</w:t>
      </w:r>
      <w:r>
        <w:rPr>
          <w:rFonts w:ascii="SimSun" w:hAnsi="SimSun" w:eastAsia="SimSun" w:cs="SimSun"/>
          <w:sz w:val="21"/>
          <w:szCs w:val="21"/>
          <w:spacing w:val="5"/>
        </w:rPr>
        <w:t xml:space="preserve"> </w:t>
      </w:r>
      <w:r>
        <w:rPr>
          <w:rFonts w:ascii="SimSun" w:hAnsi="SimSun" w:eastAsia="SimSun" w:cs="SimSun"/>
          <w:sz w:val="21"/>
          <w:szCs w:val="21"/>
          <w:spacing w:val="6"/>
        </w:rPr>
        <w:t>相关部门与高校搭建对接平台，对人才培养进行协同管理，培养真正适应经济社会发展</w:t>
      </w:r>
    </w:p>
    <w:p>
      <w:pPr>
        <w:spacing w:before="1" w:line="218" w:lineRule="auto"/>
        <w:rPr>
          <w:rFonts w:ascii="SimSun" w:hAnsi="SimSun" w:eastAsia="SimSun" w:cs="SimSun"/>
          <w:sz w:val="21"/>
          <w:szCs w:val="21"/>
        </w:rPr>
      </w:pPr>
      <w:r>
        <w:rPr>
          <w:rFonts w:ascii="SimSun" w:hAnsi="SimSun" w:eastAsia="SimSun" w:cs="SimSun"/>
          <w:sz w:val="21"/>
          <w:szCs w:val="21"/>
        </w:rPr>
        <w:t>需要的高素质专门人才。</w:t>
      </w:r>
    </w:p>
    <w:p>
      <w:pPr>
        <w:ind w:right="27" w:firstLine="440"/>
        <w:spacing w:before="179" w:line="379" w:lineRule="auto"/>
        <w:jc w:val="both"/>
        <w:rPr>
          <w:rFonts w:ascii="SimSun" w:hAnsi="SimSun" w:eastAsia="SimSun" w:cs="SimSun"/>
          <w:sz w:val="21"/>
          <w:szCs w:val="21"/>
        </w:rPr>
      </w:pPr>
      <w:r>
        <w:rPr>
          <w:rFonts w:ascii="Times New Roman" w:hAnsi="Times New Roman" w:eastAsia="Times New Roman" w:cs="Times New Roman"/>
          <w:sz w:val="21"/>
          <w:szCs w:val="21"/>
          <w:b/>
          <w:bCs/>
          <w:spacing w:val="3"/>
        </w:rPr>
        <w:t>28.</w:t>
      </w:r>
      <w:r>
        <w:rPr>
          <w:rFonts w:ascii="Times New Roman" w:hAnsi="Times New Roman" w:eastAsia="Times New Roman" w:cs="Times New Roman"/>
          <w:sz w:val="21"/>
          <w:szCs w:val="21"/>
          <w:spacing w:val="11"/>
        </w:rPr>
        <w:t xml:space="preserve">  </w:t>
      </w:r>
      <w:r>
        <w:rPr>
          <w:rFonts w:ascii="SimSun" w:hAnsi="SimSun" w:eastAsia="SimSun" w:cs="SimSun"/>
          <w:sz w:val="21"/>
          <w:szCs w:val="21"/>
          <w:b/>
          <w:bCs/>
          <w:spacing w:val="3"/>
        </w:rPr>
        <w:t>加强实践育人平台建设。</w:t>
      </w:r>
      <w:r>
        <w:rPr>
          <w:rFonts w:ascii="SimSun" w:hAnsi="SimSun" w:eastAsia="SimSun" w:cs="SimSun"/>
          <w:sz w:val="21"/>
          <w:szCs w:val="21"/>
          <w:spacing w:val="-2"/>
        </w:rPr>
        <w:t xml:space="preserve"> </w:t>
      </w:r>
      <w:r>
        <w:rPr>
          <w:rFonts w:ascii="SimSun" w:hAnsi="SimSun" w:eastAsia="SimSun" w:cs="SimSun"/>
          <w:sz w:val="21"/>
          <w:szCs w:val="21"/>
          <w:spacing w:val="3"/>
        </w:rPr>
        <w:t>综合运用校内外资源，建设满足实践教学需要的实验</w:t>
      </w:r>
      <w:r>
        <w:rPr>
          <w:rFonts w:ascii="SimSun" w:hAnsi="SimSun" w:eastAsia="SimSun" w:cs="SimSun"/>
          <w:sz w:val="21"/>
          <w:szCs w:val="21"/>
        </w:rPr>
        <w:t xml:space="preserve"> </w:t>
      </w:r>
      <w:r>
        <w:rPr>
          <w:rFonts w:ascii="SimSun" w:hAnsi="SimSun" w:eastAsia="SimSun" w:cs="SimSun"/>
          <w:sz w:val="21"/>
          <w:szCs w:val="21"/>
          <w:spacing w:val="5"/>
        </w:rPr>
        <w:t>实习实训平台。加强校内实验教学资源建设，构建功能集约、资源共享、开放充分、运</w:t>
      </w:r>
    </w:p>
    <w:p>
      <w:pPr>
        <w:spacing w:line="218" w:lineRule="auto"/>
        <w:rPr>
          <w:rFonts w:ascii="SimSun" w:hAnsi="SimSun" w:eastAsia="SimSun" w:cs="SimSun"/>
          <w:sz w:val="21"/>
          <w:szCs w:val="21"/>
        </w:rPr>
      </w:pPr>
      <w:r>
        <w:rPr>
          <w:rFonts w:ascii="SimSun" w:hAnsi="SimSun" w:eastAsia="SimSun" w:cs="SimSun"/>
          <w:sz w:val="21"/>
          <w:szCs w:val="21"/>
          <w:spacing w:val="5"/>
        </w:rPr>
        <w:t>作高效的实验教学平台。建设学生实习岗位需求对接网络平台，征集、发布企业和学生</w:t>
      </w:r>
    </w:p>
    <w:p>
      <w:pPr>
        <w:sectPr>
          <w:pgSz w:w="10320" w:h="14570"/>
          <w:pgMar w:top="400" w:right="1113" w:bottom="400" w:left="969" w:header="0" w:footer="0" w:gutter="0"/>
        </w:sectPr>
        <w:rPr/>
      </w:pPr>
    </w:p>
    <w:p>
      <w:pPr>
        <w:ind w:right="75"/>
        <w:spacing w:before="58" w:line="219" w:lineRule="auto"/>
        <w:jc w:val="right"/>
        <w:rPr>
          <w:rFonts w:ascii="SimSun" w:hAnsi="SimSun" w:eastAsia="SimSun" w:cs="SimSun"/>
          <w:sz w:val="15"/>
          <w:szCs w:val="15"/>
        </w:rPr>
      </w:pPr>
      <w:r>
        <w:rPr>
          <w:rFonts w:ascii="SimSun" w:hAnsi="SimSun" w:eastAsia="SimSun" w:cs="SimSun"/>
          <w:sz w:val="19"/>
          <w:szCs w:val="19"/>
          <w:spacing w:val="-9"/>
        </w:rPr>
        <w:t>二、相关政策文件</w:t>
      </w:r>
      <w:r>
        <w:rPr>
          <w:rFonts w:ascii="SimSun" w:hAnsi="SimSun" w:eastAsia="SimSun" w:cs="SimSun"/>
          <w:sz w:val="19"/>
          <w:szCs w:val="19"/>
          <w:spacing w:val="19"/>
        </w:rPr>
        <w:t xml:space="preserve">   </w:t>
      </w:r>
      <w:r>
        <w:rPr>
          <w:rFonts w:ascii="SimSun" w:hAnsi="SimSun" w:eastAsia="SimSun" w:cs="SimSun"/>
          <w:sz w:val="15"/>
          <w:szCs w:val="15"/>
          <w:spacing w:val="-9"/>
        </w:rPr>
        <w:t>205</w:t>
      </w:r>
    </w:p>
    <w:p>
      <w:pPr>
        <w:spacing w:line="278" w:lineRule="auto"/>
        <w:rPr>
          <w:rFonts w:ascii="Arial"/>
          <w:sz w:val="21"/>
        </w:rPr>
      </w:pPr>
      <w:r/>
    </w:p>
    <w:p>
      <w:pPr>
        <w:ind w:right="26"/>
        <w:spacing w:before="75" w:line="345" w:lineRule="auto"/>
        <w:jc w:val="both"/>
        <w:rPr>
          <w:rFonts w:ascii="SimSun" w:hAnsi="SimSun" w:eastAsia="SimSun" w:cs="SimSun"/>
          <w:sz w:val="23"/>
          <w:szCs w:val="23"/>
        </w:rPr>
      </w:pPr>
      <w:r>
        <w:rPr>
          <w:rFonts w:ascii="SimSun" w:hAnsi="SimSun" w:eastAsia="SimSun" w:cs="SimSun"/>
          <w:sz w:val="23"/>
          <w:szCs w:val="23"/>
          <w:spacing w:val="-16"/>
        </w:rPr>
        <w:t>实习需求信息，为学生实习实践提供服务。进一步提高实践教学的比重，大力推动与行</w:t>
      </w:r>
      <w:r>
        <w:rPr>
          <w:rFonts w:ascii="SimSun" w:hAnsi="SimSun" w:eastAsia="SimSun" w:cs="SimSun"/>
          <w:sz w:val="23"/>
          <w:szCs w:val="23"/>
          <w:spacing w:val="17"/>
        </w:rPr>
        <w:t xml:space="preserve"> </w:t>
      </w:r>
      <w:r>
        <w:rPr>
          <w:rFonts w:ascii="SimSun" w:hAnsi="SimSun" w:eastAsia="SimSun" w:cs="SimSun"/>
          <w:sz w:val="23"/>
          <w:szCs w:val="23"/>
          <w:spacing w:val="-15"/>
        </w:rPr>
        <w:t>业部门、企业共同建设实践教育基地，切实加强实习过程管理，健全合作共赢、开放</w:t>
      </w:r>
      <w:r>
        <w:rPr>
          <w:rFonts w:ascii="SimSun" w:hAnsi="SimSun" w:eastAsia="SimSun" w:cs="SimSun"/>
          <w:sz w:val="23"/>
          <w:szCs w:val="23"/>
          <w:spacing w:val="-16"/>
        </w:rPr>
        <w:t>共</w:t>
      </w:r>
    </w:p>
    <w:p>
      <w:pPr>
        <w:spacing w:line="218" w:lineRule="auto"/>
        <w:rPr>
          <w:rFonts w:ascii="SimSun" w:hAnsi="SimSun" w:eastAsia="SimSun" w:cs="SimSun"/>
          <w:sz w:val="23"/>
          <w:szCs w:val="23"/>
        </w:rPr>
      </w:pPr>
      <w:r>
        <w:rPr>
          <w:rFonts w:ascii="SimSun" w:hAnsi="SimSun" w:eastAsia="SimSun" w:cs="SimSun"/>
          <w:sz w:val="23"/>
          <w:szCs w:val="23"/>
          <w:spacing w:val="-18"/>
        </w:rPr>
        <w:t>享的实践育人机制。</w:t>
      </w:r>
    </w:p>
    <w:p>
      <w:pPr>
        <w:ind w:right="6" w:firstLine="420"/>
        <w:spacing w:before="152"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29.</w:t>
      </w:r>
      <w:r>
        <w:rPr>
          <w:rFonts w:ascii="Times New Roman" w:hAnsi="Times New Roman" w:eastAsia="Times New Roman" w:cs="Times New Roman"/>
          <w:sz w:val="23"/>
          <w:szCs w:val="23"/>
          <w:spacing w:val="6"/>
        </w:rPr>
        <w:t xml:space="preserve">  </w:t>
      </w:r>
      <w:r>
        <w:rPr>
          <w:rFonts w:ascii="SimSun" w:hAnsi="SimSun" w:eastAsia="SimSun" w:cs="SimSun"/>
          <w:sz w:val="23"/>
          <w:szCs w:val="23"/>
          <w:b/>
          <w:bCs/>
          <w:spacing w:val="-16"/>
        </w:rPr>
        <w:t>强化科教协同育人。</w:t>
      </w:r>
      <w:r>
        <w:rPr>
          <w:rFonts w:ascii="SimSun" w:hAnsi="SimSun" w:eastAsia="SimSun" w:cs="SimSun"/>
          <w:sz w:val="23"/>
          <w:szCs w:val="23"/>
          <w:spacing w:val="-12"/>
        </w:rPr>
        <w:t xml:space="preserve"> </w:t>
      </w:r>
      <w:r>
        <w:rPr>
          <w:rFonts w:ascii="SimSun" w:hAnsi="SimSun" w:eastAsia="SimSun" w:cs="SimSun"/>
          <w:sz w:val="23"/>
          <w:szCs w:val="23"/>
          <w:spacing w:val="-16"/>
        </w:rPr>
        <w:t>结合重大、重点科技计划任务，建立科教融合、相互促进</w:t>
      </w:r>
      <w:r>
        <w:rPr>
          <w:rFonts w:ascii="SimSun" w:hAnsi="SimSun" w:eastAsia="SimSun" w:cs="SimSun"/>
          <w:sz w:val="23"/>
          <w:szCs w:val="23"/>
        </w:rPr>
        <w:t xml:space="preserve"> </w:t>
      </w:r>
      <w:r>
        <w:rPr>
          <w:rFonts w:ascii="SimSun" w:hAnsi="SimSun" w:eastAsia="SimSun" w:cs="SimSun"/>
          <w:sz w:val="23"/>
          <w:szCs w:val="23"/>
          <w:spacing w:val="-15"/>
        </w:rPr>
        <w:t>的协同培养机制。推动国家级、省部级科研基地向本科生开放，为本科生参与科研</w:t>
      </w:r>
      <w:r>
        <w:rPr>
          <w:rFonts w:ascii="SimSun" w:hAnsi="SimSun" w:eastAsia="SimSun" w:cs="SimSun"/>
          <w:sz w:val="23"/>
          <w:szCs w:val="23"/>
          <w:spacing w:val="-16"/>
        </w:rPr>
        <w:t>创造</w:t>
      </w:r>
      <w:r>
        <w:rPr>
          <w:rFonts w:ascii="SimSun" w:hAnsi="SimSun" w:eastAsia="SimSun" w:cs="SimSun"/>
          <w:sz w:val="23"/>
          <w:szCs w:val="23"/>
        </w:rPr>
        <w:t xml:space="preserve"> </w:t>
      </w:r>
      <w:r>
        <w:rPr>
          <w:rFonts w:ascii="SimSun" w:hAnsi="SimSun" w:eastAsia="SimSun" w:cs="SimSun"/>
          <w:sz w:val="23"/>
          <w:szCs w:val="23"/>
          <w:spacing w:val="-15"/>
        </w:rPr>
        <w:t>条件，推动学生早进课题、早进实验室、早进团队，将最新科研成果及时转化为教</w:t>
      </w:r>
      <w:r>
        <w:rPr>
          <w:rFonts w:ascii="SimSun" w:hAnsi="SimSun" w:eastAsia="SimSun" w:cs="SimSun"/>
          <w:sz w:val="23"/>
          <w:szCs w:val="23"/>
          <w:spacing w:val="-16"/>
        </w:rPr>
        <w:t>育教</w:t>
      </w:r>
      <w:r>
        <w:rPr>
          <w:rFonts w:ascii="SimSun" w:hAnsi="SimSun" w:eastAsia="SimSun" w:cs="SimSun"/>
          <w:sz w:val="23"/>
          <w:szCs w:val="23"/>
        </w:rPr>
        <w:t xml:space="preserve"> </w:t>
      </w:r>
      <w:r>
        <w:rPr>
          <w:rFonts w:ascii="SimSun" w:hAnsi="SimSun" w:eastAsia="SimSun" w:cs="SimSun"/>
          <w:sz w:val="23"/>
          <w:szCs w:val="23"/>
          <w:spacing w:val="-9"/>
        </w:rPr>
        <w:t>学内容，以高水平科学研究支撑高质量本科人才培养。</w:t>
      </w:r>
      <w:r>
        <w:rPr>
          <w:rFonts w:ascii="SimSun" w:hAnsi="SimSun" w:eastAsia="SimSun" w:cs="SimSun"/>
          <w:sz w:val="23"/>
          <w:szCs w:val="23"/>
          <w:spacing w:val="-10"/>
        </w:rPr>
        <w:t>依托大学科技园、协同创新中</w:t>
      </w:r>
      <w:r>
        <w:rPr>
          <w:rFonts w:ascii="SimSun" w:hAnsi="SimSun" w:eastAsia="SimSun" w:cs="SimSun"/>
          <w:sz w:val="23"/>
          <w:szCs w:val="23"/>
        </w:rPr>
        <w:t xml:space="preserve"> </w:t>
      </w:r>
      <w:r>
        <w:rPr>
          <w:rFonts w:ascii="SimSun" w:hAnsi="SimSun" w:eastAsia="SimSun" w:cs="SimSun"/>
          <w:sz w:val="23"/>
          <w:szCs w:val="23"/>
          <w:spacing w:val="-9"/>
        </w:rPr>
        <w:t>心、工程研究中心、重点研究基地和学校科技成果，搭建学生科学实践和创新创业平</w:t>
      </w:r>
    </w:p>
    <w:p>
      <w:pPr>
        <w:spacing w:line="218" w:lineRule="auto"/>
        <w:rPr>
          <w:rFonts w:ascii="SimSun" w:hAnsi="SimSun" w:eastAsia="SimSun" w:cs="SimSun"/>
          <w:sz w:val="23"/>
          <w:szCs w:val="23"/>
        </w:rPr>
      </w:pPr>
      <w:r>
        <w:rPr>
          <w:rFonts w:ascii="SimSun" w:hAnsi="SimSun" w:eastAsia="SimSun" w:cs="SimSun"/>
          <w:sz w:val="23"/>
          <w:szCs w:val="23"/>
          <w:spacing w:val="-17"/>
        </w:rPr>
        <w:t>台，推动高质量师生共创，增强学生创新精神和科研能力。</w:t>
      </w:r>
    </w:p>
    <w:p>
      <w:pPr>
        <w:ind w:right="22" w:firstLine="420"/>
        <w:spacing w:before="154"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1"/>
        </w:rPr>
        <w:t>30.</w:t>
      </w:r>
      <w:r>
        <w:rPr>
          <w:rFonts w:ascii="Times New Roman" w:hAnsi="Times New Roman" w:eastAsia="Times New Roman" w:cs="Times New Roman"/>
          <w:sz w:val="23"/>
          <w:szCs w:val="23"/>
          <w:spacing w:val="8"/>
        </w:rPr>
        <w:t xml:space="preserve">  </w:t>
      </w:r>
      <w:r>
        <w:rPr>
          <w:rFonts w:ascii="SimSun" w:hAnsi="SimSun" w:eastAsia="SimSun" w:cs="SimSun"/>
          <w:sz w:val="23"/>
          <w:szCs w:val="23"/>
          <w:b/>
          <w:bCs/>
          <w:spacing w:val="-11"/>
        </w:rPr>
        <w:t>深化国际合作育人。</w:t>
      </w:r>
      <w:r>
        <w:rPr>
          <w:rFonts w:ascii="SimSun" w:hAnsi="SimSun" w:eastAsia="SimSun" w:cs="SimSun"/>
          <w:sz w:val="23"/>
          <w:szCs w:val="23"/>
          <w:spacing w:val="-1"/>
        </w:rPr>
        <w:t xml:space="preserve"> </w:t>
      </w:r>
      <w:r>
        <w:rPr>
          <w:rFonts w:ascii="SimSun" w:hAnsi="SimSun" w:eastAsia="SimSun" w:cs="SimSun"/>
          <w:sz w:val="23"/>
          <w:szCs w:val="23"/>
          <w:spacing w:val="-11"/>
        </w:rPr>
        <w:t>主动服务国家对外开放战略，积极融入“一带一路”建</w:t>
      </w:r>
      <w:r>
        <w:rPr>
          <w:rFonts w:ascii="SimSun" w:hAnsi="SimSun" w:eastAsia="SimSun" w:cs="SimSun"/>
          <w:sz w:val="23"/>
          <w:szCs w:val="23"/>
        </w:rPr>
        <w:t xml:space="preserve"> </w:t>
      </w:r>
      <w:r>
        <w:rPr>
          <w:rFonts w:ascii="SimSun" w:hAnsi="SimSun" w:eastAsia="SimSun" w:cs="SimSun"/>
          <w:sz w:val="23"/>
          <w:szCs w:val="23"/>
          <w:spacing w:val="-9"/>
        </w:rPr>
        <w:t>设，推进与国外高水平大学开展联合培养，支持中外高校学生互</w:t>
      </w:r>
      <w:r>
        <w:rPr>
          <w:rFonts w:ascii="SimSun" w:hAnsi="SimSun" w:eastAsia="SimSun" w:cs="SimSun"/>
          <w:sz w:val="23"/>
          <w:szCs w:val="23"/>
          <w:spacing w:val="-10"/>
        </w:rPr>
        <w:t>换、学分互认、学位</w:t>
      </w:r>
      <w:r>
        <w:rPr>
          <w:rFonts w:ascii="SimSun" w:hAnsi="SimSun" w:eastAsia="SimSun" w:cs="SimSun"/>
          <w:sz w:val="23"/>
          <w:szCs w:val="23"/>
        </w:rPr>
        <w:t xml:space="preserve"> </w:t>
      </w:r>
      <w:r>
        <w:rPr>
          <w:rFonts w:ascii="SimSun" w:hAnsi="SimSun" w:eastAsia="SimSun" w:cs="SimSun"/>
          <w:sz w:val="23"/>
          <w:szCs w:val="23"/>
          <w:spacing w:val="-15"/>
        </w:rPr>
        <w:t>互授联授，推荐优秀学生到国际组织任职、实习，选拔高校青年教师学术带头人赴国外</w:t>
      </w:r>
      <w:r>
        <w:rPr>
          <w:rFonts w:ascii="SimSun" w:hAnsi="SimSun" w:eastAsia="SimSun" w:cs="SimSun"/>
          <w:sz w:val="23"/>
          <w:szCs w:val="23"/>
          <w:spacing w:val="2"/>
        </w:rPr>
        <w:t xml:space="preserve"> </w:t>
      </w:r>
      <w:r>
        <w:rPr>
          <w:rFonts w:ascii="SimSun" w:hAnsi="SimSun" w:eastAsia="SimSun" w:cs="SimSun"/>
          <w:sz w:val="23"/>
          <w:szCs w:val="23"/>
          <w:spacing w:val="-9"/>
        </w:rPr>
        <w:t>高水平机构访学交流，加快引进国外优质教育资源，培养具有宽广国际</w:t>
      </w:r>
      <w:r>
        <w:rPr>
          <w:rFonts w:ascii="SimSun" w:hAnsi="SimSun" w:eastAsia="SimSun" w:cs="SimSun"/>
          <w:sz w:val="23"/>
          <w:szCs w:val="23"/>
          <w:spacing w:val="-10"/>
        </w:rPr>
        <w:t>视野的新时代</w:t>
      </w:r>
    </w:p>
    <w:p>
      <w:pPr>
        <w:spacing w:line="218" w:lineRule="auto"/>
        <w:rPr>
          <w:rFonts w:ascii="SimSun" w:hAnsi="SimSun" w:eastAsia="SimSun" w:cs="SimSun"/>
          <w:sz w:val="23"/>
          <w:szCs w:val="23"/>
        </w:rPr>
      </w:pPr>
      <w:r>
        <w:rPr>
          <w:rFonts w:ascii="SimSun" w:hAnsi="SimSun" w:eastAsia="SimSun" w:cs="SimSun"/>
          <w:sz w:val="23"/>
          <w:szCs w:val="23"/>
          <w:spacing w:val="-10"/>
        </w:rPr>
        <w:t>人才。</w:t>
      </w:r>
    </w:p>
    <w:p>
      <w:pPr>
        <w:ind w:firstLine="420"/>
        <w:spacing w:before="159"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31.</w:t>
      </w:r>
      <w:r>
        <w:rPr>
          <w:rFonts w:ascii="Times New Roman" w:hAnsi="Times New Roman" w:eastAsia="Times New Roman" w:cs="Times New Roman"/>
          <w:sz w:val="23"/>
          <w:szCs w:val="23"/>
          <w:spacing w:val="2"/>
        </w:rPr>
        <w:t xml:space="preserve">  </w:t>
      </w:r>
      <w:r>
        <w:rPr>
          <w:rFonts w:ascii="SimSun" w:hAnsi="SimSun" w:eastAsia="SimSun" w:cs="SimSun"/>
          <w:sz w:val="23"/>
          <w:szCs w:val="23"/>
          <w:b/>
          <w:bCs/>
          <w:spacing w:val="-13"/>
        </w:rPr>
        <w:t>深化协同育人重点领域改革。</w:t>
      </w:r>
      <w:r>
        <w:rPr>
          <w:rFonts w:ascii="SimSun" w:hAnsi="SimSun" w:eastAsia="SimSun" w:cs="SimSun"/>
          <w:sz w:val="23"/>
          <w:szCs w:val="23"/>
          <w:spacing w:val="-2"/>
        </w:rPr>
        <w:t xml:space="preserve"> </w:t>
      </w:r>
      <w:r>
        <w:rPr>
          <w:rFonts w:ascii="SimSun" w:hAnsi="SimSun" w:eastAsia="SimSun" w:cs="SimSun"/>
          <w:sz w:val="23"/>
          <w:szCs w:val="23"/>
          <w:spacing w:val="-13"/>
        </w:rPr>
        <w:t>推进校企深度融合，加快发展“新工科”,探</w:t>
      </w:r>
      <w:r>
        <w:rPr>
          <w:rFonts w:ascii="SimSun" w:hAnsi="SimSun" w:eastAsia="SimSun" w:cs="SimSun"/>
          <w:sz w:val="23"/>
          <w:szCs w:val="23"/>
          <w:spacing w:val="-14"/>
        </w:rPr>
        <w:t>索</w:t>
      </w:r>
      <w:r>
        <w:rPr>
          <w:rFonts w:ascii="SimSun" w:hAnsi="SimSun" w:eastAsia="SimSun" w:cs="SimSun"/>
          <w:sz w:val="23"/>
          <w:szCs w:val="23"/>
        </w:rPr>
        <w:t xml:space="preserve"> </w:t>
      </w:r>
      <w:r>
        <w:rPr>
          <w:rFonts w:ascii="SimSun" w:hAnsi="SimSun" w:eastAsia="SimSun" w:cs="SimSun"/>
          <w:sz w:val="23"/>
          <w:szCs w:val="23"/>
          <w:spacing w:val="-16"/>
        </w:rPr>
        <w:t>以推动创新与产业发展为导向的工程教育新模式。促进医教协同，推进院校教育和毕业</w:t>
      </w:r>
      <w:r>
        <w:rPr>
          <w:rFonts w:ascii="SimSun" w:hAnsi="SimSun" w:eastAsia="SimSun" w:cs="SimSun"/>
          <w:sz w:val="23"/>
          <w:szCs w:val="23"/>
          <w:spacing w:val="14"/>
        </w:rPr>
        <w:t xml:space="preserve"> </w:t>
      </w:r>
      <w:r>
        <w:rPr>
          <w:rFonts w:ascii="SimSun" w:hAnsi="SimSun" w:eastAsia="SimSun" w:cs="SimSun"/>
          <w:sz w:val="23"/>
          <w:szCs w:val="23"/>
          <w:spacing w:val="-15"/>
        </w:rPr>
        <w:t>后教育紧密衔接，共建医学院和附属医院。深化农科教结合，协同推进学校与地方、院</w:t>
      </w:r>
      <w:r>
        <w:rPr>
          <w:rFonts w:ascii="SimSun" w:hAnsi="SimSun" w:eastAsia="SimSun" w:cs="SimSun"/>
          <w:sz w:val="23"/>
          <w:szCs w:val="23"/>
          <w:spacing w:val="1"/>
        </w:rPr>
        <w:t xml:space="preserve"> </w:t>
      </w:r>
      <w:r>
        <w:rPr>
          <w:rFonts w:ascii="SimSun" w:hAnsi="SimSun" w:eastAsia="SimSun" w:cs="SimSun"/>
          <w:sz w:val="23"/>
          <w:szCs w:val="23"/>
          <w:spacing w:val="-15"/>
        </w:rPr>
        <w:t>所、企业育人资源互动共享，建设农科教合作人才培养基地。深入推进法学教育</w:t>
      </w:r>
      <w:r>
        <w:rPr>
          <w:rFonts w:ascii="SimSun" w:hAnsi="SimSun" w:eastAsia="SimSun" w:cs="SimSun"/>
          <w:sz w:val="23"/>
          <w:szCs w:val="23"/>
          <w:spacing w:val="-16"/>
        </w:rPr>
        <w:t>和司法</w:t>
      </w:r>
      <w:r>
        <w:rPr>
          <w:rFonts w:ascii="SimSun" w:hAnsi="SimSun" w:eastAsia="SimSun" w:cs="SimSun"/>
          <w:sz w:val="23"/>
          <w:szCs w:val="23"/>
        </w:rPr>
        <w:t xml:space="preserve"> </w:t>
      </w:r>
      <w:r>
        <w:rPr>
          <w:rFonts w:ascii="SimSun" w:hAnsi="SimSun" w:eastAsia="SimSun" w:cs="SimSun"/>
          <w:sz w:val="23"/>
          <w:szCs w:val="23"/>
          <w:spacing w:val="-15"/>
        </w:rPr>
        <w:t>实践紧密结合，实施高校与法治实务部门交流“万人计划”。适应媒体深度融合</w:t>
      </w:r>
      <w:r>
        <w:rPr>
          <w:rFonts w:ascii="SimSun" w:hAnsi="SimSun" w:eastAsia="SimSun" w:cs="SimSun"/>
          <w:sz w:val="23"/>
          <w:szCs w:val="23"/>
          <w:spacing w:val="-16"/>
        </w:rPr>
        <w:t>和行业</w:t>
      </w:r>
      <w:r>
        <w:rPr>
          <w:rFonts w:ascii="SimSun" w:hAnsi="SimSun" w:eastAsia="SimSun" w:cs="SimSun"/>
          <w:sz w:val="23"/>
          <w:szCs w:val="23"/>
        </w:rPr>
        <w:t xml:space="preserve"> </w:t>
      </w:r>
      <w:r>
        <w:rPr>
          <w:rFonts w:ascii="SimSun" w:hAnsi="SimSun" w:eastAsia="SimSun" w:cs="SimSun"/>
          <w:sz w:val="23"/>
          <w:szCs w:val="23"/>
          <w:spacing w:val="-16"/>
        </w:rPr>
        <w:t>创新发展，深化宣传部门与高校共建新闻学院。完善高校与地方政府、中小学“三位一</w:t>
      </w:r>
      <w:r>
        <w:rPr>
          <w:rFonts w:ascii="SimSun" w:hAnsi="SimSun" w:eastAsia="SimSun" w:cs="SimSun"/>
          <w:sz w:val="23"/>
          <w:szCs w:val="23"/>
          <w:spacing w:val="18"/>
        </w:rPr>
        <w:t xml:space="preserve"> </w:t>
      </w:r>
      <w:r>
        <w:rPr>
          <w:rFonts w:ascii="SimSun" w:hAnsi="SimSun" w:eastAsia="SimSun" w:cs="SimSun"/>
          <w:sz w:val="23"/>
          <w:szCs w:val="23"/>
          <w:spacing w:val="-15"/>
        </w:rPr>
        <w:t>体”协同育人机制，创建国家教师教育创新实验区。深化科教结合，加</w:t>
      </w:r>
      <w:r>
        <w:rPr>
          <w:rFonts w:ascii="SimSun" w:hAnsi="SimSun" w:eastAsia="SimSun" w:cs="SimSun"/>
          <w:sz w:val="23"/>
          <w:szCs w:val="23"/>
          <w:spacing w:val="-16"/>
        </w:rPr>
        <w:t>强高校与各类科</w:t>
      </w:r>
    </w:p>
    <w:p>
      <w:pPr>
        <w:spacing w:before="1" w:line="218" w:lineRule="auto"/>
        <w:rPr>
          <w:rFonts w:ascii="SimSun" w:hAnsi="SimSun" w:eastAsia="SimSun" w:cs="SimSun"/>
          <w:sz w:val="23"/>
          <w:szCs w:val="23"/>
        </w:rPr>
      </w:pPr>
      <w:r>
        <w:rPr>
          <w:rFonts w:ascii="SimSun" w:hAnsi="SimSun" w:eastAsia="SimSun" w:cs="SimSun"/>
          <w:sz w:val="23"/>
          <w:szCs w:val="23"/>
          <w:spacing w:val="-17"/>
        </w:rPr>
        <w:t>研院所协作，提高基础学科拔尖人才培养能力。</w:t>
      </w:r>
    </w:p>
    <w:p>
      <w:pPr>
        <w:spacing w:line="262" w:lineRule="auto"/>
        <w:rPr>
          <w:rFonts w:ascii="Arial"/>
          <w:sz w:val="21"/>
        </w:rPr>
      </w:pPr>
      <w:r/>
    </w:p>
    <w:p>
      <w:pPr>
        <w:spacing w:line="263" w:lineRule="auto"/>
        <w:rPr>
          <w:rFonts w:ascii="Arial"/>
          <w:sz w:val="21"/>
        </w:rPr>
      </w:pPr>
      <w:r/>
    </w:p>
    <w:p>
      <w:pPr>
        <w:ind w:left="493"/>
        <w:spacing w:before="75" w:line="221" w:lineRule="auto"/>
        <w:outlineLvl w:val="5"/>
        <w:rPr>
          <w:rFonts w:ascii="SimHei" w:hAnsi="SimHei" w:eastAsia="SimHei" w:cs="SimHei"/>
          <w:sz w:val="23"/>
          <w:szCs w:val="23"/>
        </w:rPr>
      </w:pPr>
      <w:r>
        <w:rPr>
          <w:rFonts w:ascii="SimHei" w:hAnsi="SimHei" w:eastAsia="SimHei" w:cs="SimHei"/>
          <w:sz w:val="23"/>
          <w:szCs w:val="23"/>
          <w:b/>
          <w:bCs/>
          <w:spacing w:val="-4"/>
        </w:rPr>
        <w:t>九、</w:t>
      </w:r>
      <w:r>
        <w:rPr>
          <w:rFonts w:ascii="SimHei" w:hAnsi="SimHei" w:eastAsia="SimHei" w:cs="SimHei"/>
          <w:sz w:val="23"/>
          <w:szCs w:val="23"/>
          <w:spacing w:val="-45"/>
        </w:rPr>
        <w:t xml:space="preserve"> </w:t>
      </w:r>
      <w:r>
        <w:rPr>
          <w:rFonts w:ascii="SimHei" w:hAnsi="SimHei" w:eastAsia="SimHei" w:cs="SimHei"/>
          <w:sz w:val="23"/>
          <w:szCs w:val="23"/>
          <w:b/>
          <w:bCs/>
          <w:spacing w:val="-4"/>
        </w:rPr>
        <w:t>加强大学质量文化建设</w:t>
      </w:r>
    </w:p>
    <w:p>
      <w:pPr>
        <w:spacing w:line="257" w:lineRule="auto"/>
        <w:rPr>
          <w:rFonts w:ascii="Arial"/>
          <w:sz w:val="21"/>
        </w:rPr>
      </w:pPr>
      <w:r/>
    </w:p>
    <w:p>
      <w:pPr>
        <w:ind w:right="9" w:firstLine="420"/>
        <w:spacing w:before="76" w:line="354" w:lineRule="auto"/>
        <w:jc w:val="both"/>
        <w:rPr>
          <w:rFonts w:ascii="SimSun" w:hAnsi="SimSun" w:eastAsia="SimSun" w:cs="SimSun"/>
          <w:sz w:val="23"/>
          <w:szCs w:val="23"/>
        </w:rPr>
      </w:pPr>
      <w:r>
        <w:rPr>
          <w:rFonts w:ascii="Times New Roman" w:hAnsi="Times New Roman" w:eastAsia="Times New Roman" w:cs="Times New Roman"/>
          <w:sz w:val="23"/>
          <w:szCs w:val="23"/>
          <w:spacing w:val="-16"/>
        </w:rPr>
        <w:t>32</w:t>
      </w:r>
      <w:r>
        <w:rPr>
          <w:rFonts w:ascii="SimSun" w:hAnsi="SimSun" w:eastAsia="SimSun" w:cs="SimSun"/>
          <w:sz w:val="23"/>
          <w:szCs w:val="23"/>
          <w:b/>
          <w:bCs/>
          <w:spacing w:val="-16"/>
        </w:rPr>
        <w:t>.</w:t>
      </w:r>
      <w:r>
        <w:rPr>
          <w:rFonts w:ascii="SimSun" w:hAnsi="SimSun" w:eastAsia="SimSun" w:cs="SimSun"/>
          <w:sz w:val="23"/>
          <w:szCs w:val="23"/>
          <w:spacing w:val="-55"/>
        </w:rPr>
        <w:t xml:space="preserve"> </w:t>
      </w:r>
      <w:r>
        <w:rPr>
          <w:rFonts w:ascii="SimSun" w:hAnsi="SimSun" w:eastAsia="SimSun" w:cs="SimSun"/>
          <w:sz w:val="23"/>
          <w:szCs w:val="23"/>
          <w:b/>
          <w:bCs/>
          <w:spacing w:val="-16"/>
        </w:rPr>
        <w:t>完善质量评价保障体系。</w:t>
      </w:r>
      <w:r>
        <w:rPr>
          <w:rFonts w:ascii="SimSun" w:hAnsi="SimSun" w:eastAsia="SimSun" w:cs="SimSun"/>
          <w:sz w:val="23"/>
          <w:szCs w:val="23"/>
          <w:spacing w:val="-12"/>
        </w:rPr>
        <w:t xml:space="preserve"> </w:t>
      </w:r>
      <w:r>
        <w:rPr>
          <w:rFonts w:ascii="SimSun" w:hAnsi="SimSun" w:eastAsia="SimSun" w:cs="SimSun"/>
          <w:sz w:val="23"/>
          <w:szCs w:val="23"/>
          <w:spacing w:val="-16"/>
        </w:rPr>
        <w:t>进一步转变政府职</w:t>
      </w:r>
      <w:r>
        <w:rPr>
          <w:rFonts w:ascii="SimSun" w:hAnsi="SimSun" w:eastAsia="SimSun" w:cs="SimSun"/>
          <w:sz w:val="23"/>
          <w:szCs w:val="23"/>
          <w:spacing w:val="-17"/>
        </w:rPr>
        <w:t>能，推进管办评分离，构建以高等</w:t>
      </w:r>
      <w:r>
        <w:rPr>
          <w:rFonts w:ascii="SimSun" w:hAnsi="SimSun" w:eastAsia="SimSun" w:cs="SimSun"/>
          <w:sz w:val="23"/>
          <w:szCs w:val="23"/>
        </w:rPr>
        <w:t xml:space="preserve"> </w:t>
      </w:r>
      <w:r>
        <w:rPr>
          <w:rFonts w:ascii="SimSun" w:hAnsi="SimSun" w:eastAsia="SimSun" w:cs="SimSun"/>
          <w:sz w:val="23"/>
          <w:szCs w:val="23"/>
          <w:spacing w:val="-15"/>
        </w:rPr>
        <w:t>学校内部质量保障为基础，教育行政部门为引导，学术组织、行业部门和社会机构共同</w:t>
      </w:r>
      <w:r>
        <w:rPr>
          <w:rFonts w:ascii="SimSun" w:hAnsi="SimSun" w:eastAsia="SimSun" w:cs="SimSun"/>
          <w:sz w:val="23"/>
          <w:szCs w:val="23"/>
          <w:spacing w:val="8"/>
        </w:rPr>
        <w:t xml:space="preserve"> </w:t>
      </w:r>
      <w:r>
        <w:rPr>
          <w:rFonts w:ascii="SimSun" w:hAnsi="SimSun" w:eastAsia="SimSun" w:cs="SimSun"/>
          <w:sz w:val="23"/>
          <w:szCs w:val="23"/>
          <w:spacing w:val="-15"/>
        </w:rPr>
        <w:t>参与的高等教育质量保障体系。把人才培养水平和质量作为评价大学的首要指标，突出</w:t>
      </w:r>
      <w:r>
        <w:rPr>
          <w:rFonts w:ascii="SimSun" w:hAnsi="SimSun" w:eastAsia="SimSun" w:cs="SimSun"/>
          <w:sz w:val="23"/>
          <w:szCs w:val="23"/>
          <w:spacing w:val="15"/>
        </w:rPr>
        <w:t xml:space="preserve"> </w:t>
      </w:r>
      <w:r>
        <w:rPr>
          <w:rFonts w:ascii="SimSun" w:hAnsi="SimSun" w:eastAsia="SimSun" w:cs="SimSun"/>
          <w:sz w:val="23"/>
          <w:szCs w:val="23"/>
          <w:spacing w:val="-15"/>
        </w:rPr>
        <w:t>学生中心、产出导向、持续改进，激发高等学校追求卓越，将建设质量</w:t>
      </w:r>
      <w:r>
        <w:rPr>
          <w:rFonts w:ascii="SimSun" w:hAnsi="SimSun" w:eastAsia="SimSun" w:cs="SimSun"/>
          <w:sz w:val="23"/>
          <w:szCs w:val="23"/>
          <w:spacing w:val="-16"/>
        </w:rPr>
        <w:t>文化内化为全校</w:t>
      </w:r>
    </w:p>
    <w:p>
      <w:pPr>
        <w:spacing w:before="1" w:line="217" w:lineRule="auto"/>
        <w:rPr>
          <w:rFonts w:ascii="SimSun" w:hAnsi="SimSun" w:eastAsia="SimSun" w:cs="SimSun"/>
          <w:sz w:val="23"/>
          <w:szCs w:val="23"/>
        </w:rPr>
      </w:pPr>
      <w:r>
        <w:rPr>
          <w:rFonts w:ascii="SimSun" w:hAnsi="SimSun" w:eastAsia="SimSun" w:cs="SimSun"/>
          <w:sz w:val="23"/>
          <w:szCs w:val="23"/>
          <w:spacing w:val="-16"/>
        </w:rPr>
        <w:t>师生的共同价值追求和自觉行为，形成以提高人才培养水平为核心的质量文化。</w:t>
      </w:r>
    </w:p>
    <w:p>
      <w:pPr>
        <w:sectPr>
          <w:pgSz w:w="10320" w:h="14570"/>
          <w:pgMar w:top="400" w:right="1044" w:bottom="400" w:left="1079" w:header="0" w:footer="0" w:gutter="0"/>
        </w:sectPr>
        <w:rPr/>
      </w:pPr>
    </w:p>
    <w:p>
      <w:pPr>
        <w:spacing w:before="17" w:line="219" w:lineRule="auto"/>
        <w:rPr>
          <w:rFonts w:ascii="SimSun" w:hAnsi="SimSun" w:eastAsia="SimSun" w:cs="SimSun"/>
          <w:sz w:val="19"/>
          <w:szCs w:val="19"/>
        </w:rPr>
      </w:pPr>
      <w:r>
        <w:rPr>
          <w:rFonts w:ascii="SimSun" w:hAnsi="SimSun" w:eastAsia="SimSun" w:cs="SimSun"/>
          <w:sz w:val="19"/>
          <w:szCs w:val="19"/>
          <w:spacing w:val="-5"/>
        </w:rPr>
        <w:t>206</w:t>
      </w:r>
      <w:r>
        <w:rPr>
          <w:rFonts w:ascii="SimSun" w:hAnsi="SimSun" w:eastAsia="SimSun" w:cs="SimSun"/>
          <w:sz w:val="19"/>
          <w:szCs w:val="19"/>
          <w:spacing w:val="20"/>
        </w:rPr>
        <w:t xml:space="preserve">   </w:t>
      </w:r>
      <w:r>
        <w:rPr>
          <w:rFonts w:ascii="SimSun" w:hAnsi="SimSun" w:eastAsia="SimSun" w:cs="SimSun"/>
          <w:sz w:val="19"/>
          <w:szCs w:val="19"/>
          <w:spacing w:val="-5"/>
        </w:rPr>
        <w:t>第四部分</w:t>
      </w:r>
      <w:r>
        <w:rPr>
          <w:rFonts w:ascii="SimSun" w:hAnsi="SimSun" w:eastAsia="SimSun" w:cs="SimSun"/>
          <w:sz w:val="19"/>
          <w:szCs w:val="19"/>
          <w:spacing w:val="5"/>
        </w:rPr>
        <w:t xml:space="preserve"> </w:t>
      </w:r>
      <w:r>
        <w:rPr>
          <w:rFonts w:ascii="SimSun" w:hAnsi="SimSun" w:eastAsia="SimSun" w:cs="SimSun"/>
          <w:sz w:val="19"/>
          <w:szCs w:val="19"/>
          <w:spacing w:val="-5"/>
        </w:rPr>
        <w:t>相关政策文件及参考资料</w:t>
      </w:r>
    </w:p>
    <w:p>
      <w:pPr>
        <w:spacing w:line="244" w:lineRule="auto"/>
        <w:rPr>
          <w:rFonts w:ascii="Arial"/>
          <w:sz w:val="21"/>
        </w:rPr>
      </w:pPr>
      <w:r/>
    </w:p>
    <w:p>
      <w:pPr>
        <w:ind w:right="28" w:firstLine="430"/>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0"/>
        </w:rPr>
        <w:t>33.</w:t>
      </w:r>
      <w:r>
        <w:rPr>
          <w:rFonts w:ascii="Times New Roman" w:hAnsi="Times New Roman" w:eastAsia="Times New Roman" w:cs="Times New Roman"/>
          <w:sz w:val="23"/>
          <w:szCs w:val="23"/>
          <w:spacing w:val="39"/>
        </w:rPr>
        <w:t xml:space="preserve"> </w:t>
      </w:r>
      <w:r>
        <w:rPr>
          <w:rFonts w:ascii="SimSun" w:hAnsi="SimSun" w:eastAsia="SimSun" w:cs="SimSun"/>
          <w:sz w:val="23"/>
          <w:szCs w:val="23"/>
          <w:b/>
          <w:bCs/>
          <w:spacing w:val="-10"/>
        </w:rPr>
        <w:t>强化高校质量保障主体意识。</w:t>
      </w:r>
      <w:r>
        <w:rPr>
          <w:rFonts w:ascii="SimSun" w:hAnsi="SimSun" w:eastAsia="SimSun" w:cs="SimSun"/>
          <w:sz w:val="23"/>
          <w:szCs w:val="23"/>
          <w:spacing w:val="8"/>
        </w:rPr>
        <w:t xml:space="preserve"> </w:t>
      </w:r>
      <w:r>
        <w:rPr>
          <w:rFonts w:ascii="SimSun" w:hAnsi="SimSun" w:eastAsia="SimSun" w:cs="SimSun"/>
          <w:sz w:val="23"/>
          <w:szCs w:val="23"/>
          <w:spacing w:val="-10"/>
        </w:rPr>
        <w:t>完善高校自我评估制度，健全内部质量保障体</w:t>
      </w:r>
      <w:r>
        <w:rPr>
          <w:rFonts w:ascii="SimSun" w:hAnsi="SimSun" w:eastAsia="SimSun" w:cs="SimSun"/>
          <w:sz w:val="23"/>
          <w:szCs w:val="23"/>
        </w:rPr>
        <w:t xml:space="preserve"> </w:t>
      </w:r>
      <w:r>
        <w:rPr>
          <w:rFonts w:ascii="SimSun" w:hAnsi="SimSun" w:eastAsia="SimSun" w:cs="SimSun"/>
          <w:sz w:val="23"/>
          <w:szCs w:val="23"/>
          <w:spacing w:val="-14"/>
        </w:rPr>
        <w:t>系。要按照《普通高等学校本科专业类教学质量国家标准》及有</w:t>
      </w:r>
      <w:r>
        <w:rPr>
          <w:rFonts w:ascii="SimSun" w:hAnsi="SimSun" w:eastAsia="SimSun" w:cs="SimSun"/>
          <w:sz w:val="23"/>
          <w:szCs w:val="23"/>
          <w:spacing w:val="-15"/>
        </w:rPr>
        <w:t>关行业标准，根据学校</w:t>
      </w:r>
      <w:r>
        <w:rPr>
          <w:rFonts w:ascii="SimSun" w:hAnsi="SimSun" w:eastAsia="SimSun" w:cs="SimSun"/>
          <w:sz w:val="23"/>
          <w:szCs w:val="23"/>
        </w:rPr>
        <w:t xml:space="preserve"> </w:t>
      </w:r>
      <w:r>
        <w:rPr>
          <w:rFonts w:ascii="SimSun" w:hAnsi="SimSun" w:eastAsia="SimSun" w:cs="SimSun"/>
          <w:sz w:val="23"/>
          <w:szCs w:val="23"/>
          <w:spacing w:val="-15"/>
        </w:rPr>
        <w:t>自身办学实际和发展目标，构建教育基本标准，确立人才培养要求，并对照</w:t>
      </w:r>
      <w:r>
        <w:rPr>
          <w:rFonts w:ascii="SimSun" w:hAnsi="SimSun" w:eastAsia="SimSun" w:cs="SimSun"/>
          <w:sz w:val="23"/>
          <w:szCs w:val="23"/>
          <w:spacing w:val="-16"/>
        </w:rPr>
        <w:t>要求建立本</w:t>
      </w:r>
    </w:p>
    <w:p>
      <w:pPr>
        <w:spacing w:before="1" w:line="217" w:lineRule="auto"/>
        <w:rPr>
          <w:rFonts w:ascii="SimSun" w:hAnsi="SimSun" w:eastAsia="SimSun" w:cs="SimSun"/>
          <w:sz w:val="23"/>
          <w:szCs w:val="23"/>
        </w:rPr>
      </w:pPr>
      <w:r>
        <w:rPr>
          <w:rFonts w:ascii="SimSun" w:hAnsi="SimSun" w:eastAsia="SimSun" w:cs="SimSun"/>
          <w:sz w:val="23"/>
          <w:szCs w:val="23"/>
          <w:spacing w:val="-15"/>
        </w:rPr>
        <w:t>科教学自我评估制度。要将评估结果作为校务公开的重要内容向社会公开。</w:t>
      </w:r>
    </w:p>
    <w:p>
      <w:pPr>
        <w:ind w:firstLine="430"/>
        <w:spacing w:before="152"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34.</w:t>
      </w:r>
      <w:r>
        <w:rPr>
          <w:rFonts w:ascii="Times New Roman" w:hAnsi="Times New Roman" w:eastAsia="Times New Roman" w:cs="Times New Roman"/>
          <w:sz w:val="23"/>
          <w:szCs w:val="23"/>
          <w:spacing w:val="41"/>
          <w:w w:val="101"/>
        </w:rPr>
        <w:t xml:space="preserve"> </w:t>
      </w:r>
      <w:r>
        <w:rPr>
          <w:rFonts w:ascii="SimSun" w:hAnsi="SimSun" w:eastAsia="SimSun" w:cs="SimSun"/>
          <w:sz w:val="23"/>
          <w:szCs w:val="23"/>
          <w:b/>
          <w:bCs/>
          <w:spacing w:val="-15"/>
        </w:rPr>
        <w:t>强化质量督导评估。</w:t>
      </w:r>
      <w:r>
        <w:rPr>
          <w:rFonts w:ascii="SimSun" w:hAnsi="SimSun" w:eastAsia="SimSun" w:cs="SimSun"/>
          <w:sz w:val="23"/>
          <w:szCs w:val="23"/>
          <w:spacing w:val="-12"/>
        </w:rPr>
        <w:t xml:space="preserve"> </w:t>
      </w:r>
      <w:r>
        <w:rPr>
          <w:rFonts w:ascii="SimSun" w:hAnsi="SimSun" w:eastAsia="SimSun" w:cs="SimSun"/>
          <w:sz w:val="23"/>
          <w:szCs w:val="23"/>
          <w:spacing w:val="-15"/>
        </w:rPr>
        <w:t>通过督导评估，引导高等学校合</w:t>
      </w:r>
      <w:r>
        <w:rPr>
          <w:rFonts w:ascii="SimSun" w:hAnsi="SimSun" w:eastAsia="SimSun" w:cs="SimSun"/>
          <w:sz w:val="23"/>
          <w:szCs w:val="23"/>
          <w:spacing w:val="-16"/>
        </w:rPr>
        <w:t>理定位、办出水平、办出</w:t>
      </w:r>
      <w:r>
        <w:rPr>
          <w:rFonts w:ascii="SimSun" w:hAnsi="SimSun" w:eastAsia="SimSun" w:cs="SimSun"/>
          <w:sz w:val="23"/>
          <w:szCs w:val="23"/>
        </w:rPr>
        <w:t xml:space="preserve"> </w:t>
      </w:r>
      <w:r>
        <w:rPr>
          <w:rFonts w:ascii="SimSun" w:hAnsi="SimSun" w:eastAsia="SimSun" w:cs="SimSun"/>
          <w:sz w:val="23"/>
          <w:szCs w:val="23"/>
          <w:spacing w:val="-14"/>
        </w:rPr>
        <w:t>特色，推进教学改革，提高人才培养质量。完善督导评估机制，</w:t>
      </w:r>
      <w:r>
        <w:rPr>
          <w:rFonts w:ascii="SimSun" w:hAnsi="SimSun" w:eastAsia="SimSun" w:cs="SimSun"/>
          <w:sz w:val="23"/>
          <w:szCs w:val="23"/>
          <w:spacing w:val="-15"/>
        </w:rPr>
        <w:t>形成动态监测、定期评</w:t>
      </w:r>
      <w:r>
        <w:rPr>
          <w:rFonts w:ascii="SimSun" w:hAnsi="SimSun" w:eastAsia="SimSun" w:cs="SimSun"/>
          <w:sz w:val="23"/>
          <w:szCs w:val="23"/>
        </w:rPr>
        <w:t xml:space="preserve"> </w:t>
      </w:r>
      <w:r>
        <w:rPr>
          <w:rFonts w:ascii="SimSun" w:hAnsi="SimSun" w:eastAsia="SimSun" w:cs="SimSun"/>
          <w:sz w:val="23"/>
          <w:szCs w:val="23"/>
          <w:spacing w:val="-14"/>
        </w:rPr>
        <w:t>估和专项督导的新型评估体系。建设好高等教育质量监测国家数据平台，利用互联网和</w:t>
      </w:r>
      <w:r>
        <w:rPr>
          <w:rFonts w:ascii="SimSun" w:hAnsi="SimSun" w:eastAsia="SimSun" w:cs="SimSun"/>
          <w:sz w:val="23"/>
          <w:szCs w:val="23"/>
          <w:spacing w:val="18"/>
        </w:rPr>
        <w:t xml:space="preserve"> </w:t>
      </w:r>
      <w:r>
        <w:rPr>
          <w:rFonts w:ascii="SimSun" w:hAnsi="SimSun" w:eastAsia="SimSun" w:cs="SimSun"/>
          <w:sz w:val="23"/>
          <w:szCs w:val="23"/>
          <w:spacing w:val="-15"/>
        </w:rPr>
        <w:t>大数据技术，形成覆盖高等教育全流程、全领域的质量监测网络体系。规范本科教学工</w:t>
      </w:r>
      <w:r>
        <w:rPr>
          <w:rFonts w:ascii="SimSun" w:hAnsi="SimSun" w:eastAsia="SimSun" w:cs="SimSun"/>
          <w:sz w:val="23"/>
          <w:szCs w:val="23"/>
          <w:spacing w:val="10"/>
        </w:rPr>
        <w:t xml:space="preserve"> </w:t>
      </w:r>
      <w:r>
        <w:rPr>
          <w:rFonts w:ascii="SimSun" w:hAnsi="SimSun" w:eastAsia="SimSun" w:cs="SimSun"/>
          <w:sz w:val="23"/>
          <w:szCs w:val="23"/>
          <w:spacing w:val="-14"/>
        </w:rPr>
        <w:t>作审核评估和合格评估，开展本科专业评估。推进高等学校本</w:t>
      </w:r>
      <w:r>
        <w:rPr>
          <w:rFonts w:ascii="SimSun" w:hAnsi="SimSun" w:eastAsia="SimSun" w:cs="SimSun"/>
          <w:sz w:val="23"/>
          <w:szCs w:val="23"/>
          <w:spacing w:val="-15"/>
        </w:rPr>
        <w:t>科专业认证工作，开展保</w:t>
      </w:r>
      <w:r>
        <w:rPr>
          <w:rFonts w:ascii="SimSun" w:hAnsi="SimSun" w:eastAsia="SimSun" w:cs="SimSun"/>
          <w:sz w:val="23"/>
          <w:szCs w:val="23"/>
        </w:rPr>
        <w:t xml:space="preserve"> </w:t>
      </w:r>
      <w:r>
        <w:rPr>
          <w:rFonts w:ascii="SimSun" w:hAnsi="SimSun" w:eastAsia="SimSun" w:cs="SimSun"/>
          <w:sz w:val="23"/>
          <w:szCs w:val="23"/>
          <w:spacing w:val="-14"/>
        </w:rPr>
        <w:t>合格、上水平、追卓越的三级专业认证。针对突出质量问题开展专项督导检查。强化评</w:t>
      </w:r>
    </w:p>
    <w:p>
      <w:pPr>
        <w:spacing w:before="1" w:line="217" w:lineRule="auto"/>
        <w:rPr>
          <w:rFonts w:ascii="SimSun" w:hAnsi="SimSun" w:eastAsia="SimSun" w:cs="SimSun"/>
          <w:sz w:val="23"/>
          <w:szCs w:val="23"/>
        </w:rPr>
      </w:pPr>
      <w:r>
        <w:rPr>
          <w:rFonts w:ascii="SimSun" w:hAnsi="SimSun" w:eastAsia="SimSun" w:cs="SimSun"/>
          <w:sz w:val="23"/>
          <w:szCs w:val="23"/>
          <w:spacing w:val="-15"/>
        </w:rPr>
        <w:t>估认证结果的应用，建立评估认证结果公示和约谈、整改复查机制。</w:t>
      </w:r>
    </w:p>
    <w:p>
      <w:pPr>
        <w:ind w:right="25" w:firstLine="430"/>
        <w:spacing w:before="154"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35.</w:t>
      </w:r>
      <w:r>
        <w:rPr>
          <w:rFonts w:ascii="Times New Roman" w:hAnsi="Times New Roman" w:eastAsia="Times New Roman" w:cs="Times New Roman"/>
          <w:sz w:val="23"/>
          <w:szCs w:val="23"/>
          <w:spacing w:val="31"/>
          <w:w w:val="101"/>
        </w:rPr>
        <w:t xml:space="preserve"> </w:t>
      </w:r>
      <w:r>
        <w:rPr>
          <w:rFonts w:ascii="SimSun" w:hAnsi="SimSun" w:eastAsia="SimSun" w:cs="SimSun"/>
          <w:sz w:val="23"/>
          <w:szCs w:val="23"/>
          <w:b/>
          <w:bCs/>
          <w:spacing w:val="-16"/>
        </w:rPr>
        <w:t>发挥专家组织和社会机构在质量评价中的作用。</w:t>
      </w:r>
      <w:r>
        <w:rPr>
          <w:rFonts w:ascii="SimSun" w:hAnsi="SimSun" w:eastAsia="SimSun" w:cs="SimSun"/>
          <w:sz w:val="23"/>
          <w:szCs w:val="23"/>
          <w:spacing w:val="-2"/>
        </w:rPr>
        <w:t xml:space="preserve"> </w:t>
      </w:r>
      <w:r>
        <w:rPr>
          <w:rFonts w:ascii="SimSun" w:hAnsi="SimSun" w:eastAsia="SimSun" w:cs="SimSun"/>
          <w:sz w:val="23"/>
          <w:szCs w:val="23"/>
          <w:spacing w:val="-16"/>
        </w:rPr>
        <w:t>充分发挥高等学校教学指导委</w:t>
      </w:r>
      <w:r>
        <w:rPr>
          <w:rFonts w:ascii="SimSun" w:hAnsi="SimSun" w:eastAsia="SimSun" w:cs="SimSun"/>
          <w:sz w:val="23"/>
          <w:szCs w:val="23"/>
        </w:rPr>
        <w:t xml:space="preserve"> </w:t>
      </w:r>
      <w:r>
        <w:rPr>
          <w:rFonts w:ascii="SimSun" w:hAnsi="SimSun" w:eastAsia="SimSun" w:cs="SimSun"/>
          <w:sz w:val="23"/>
          <w:szCs w:val="23"/>
          <w:spacing w:val="-8"/>
        </w:rPr>
        <w:t>员会、高等学校本科教学工作评估专家委员会等学术组织</w:t>
      </w:r>
      <w:r>
        <w:rPr>
          <w:rFonts w:ascii="SimSun" w:hAnsi="SimSun" w:eastAsia="SimSun" w:cs="SimSun"/>
          <w:sz w:val="23"/>
          <w:szCs w:val="23"/>
          <w:spacing w:val="-9"/>
        </w:rPr>
        <w:t>在标准制订、评估监测及学</w:t>
      </w:r>
      <w:r>
        <w:rPr>
          <w:rFonts w:ascii="SimSun" w:hAnsi="SimSun" w:eastAsia="SimSun" w:cs="SimSun"/>
          <w:sz w:val="23"/>
          <w:szCs w:val="23"/>
        </w:rPr>
        <w:t xml:space="preserve"> </w:t>
      </w:r>
      <w:r>
        <w:rPr>
          <w:rFonts w:ascii="SimSun" w:hAnsi="SimSun" w:eastAsia="SimSun" w:cs="SimSun"/>
          <w:sz w:val="23"/>
          <w:szCs w:val="23"/>
          <w:spacing w:val="-14"/>
        </w:rPr>
        <w:t>风建设方面的重要作用。充分发挥行业部门在人才培养、需求分析、标</w:t>
      </w:r>
      <w:r>
        <w:rPr>
          <w:rFonts w:ascii="SimSun" w:hAnsi="SimSun" w:eastAsia="SimSun" w:cs="SimSun"/>
          <w:sz w:val="23"/>
          <w:szCs w:val="23"/>
          <w:spacing w:val="-15"/>
        </w:rPr>
        <w:t>准制订和专业认</w:t>
      </w:r>
      <w:r>
        <w:rPr>
          <w:rFonts w:ascii="SimSun" w:hAnsi="SimSun" w:eastAsia="SimSun" w:cs="SimSun"/>
          <w:sz w:val="23"/>
          <w:szCs w:val="23"/>
        </w:rPr>
        <w:t xml:space="preserve"> </w:t>
      </w:r>
      <w:r>
        <w:rPr>
          <w:rFonts w:ascii="SimSun" w:hAnsi="SimSun" w:eastAsia="SimSun" w:cs="SimSun"/>
          <w:sz w:val="23"/>
          <w:szCs w:val="23"/>
          <w:spacing w:val="-8"/>
        </w:rPr>
        <w:t>证等方面的作用。通过政府购买服务方式，支持</w:t>
      </w:r>
      <w:r>
        <w:rPr>
          <w:rFonts w:ascii="SimSun" w:hAnsi="SimSun" w:eastAsia="SimSun" w:cs="SimSun"/>
          <w:sz w:val="23"/>
          <w:szCs w:val="23"/>
          <w:spacing w:val="-9"/>
        </w:rPr>
        <w:t>社会专业评估机构开展高等教育质量</w:t>
      </w:r>
    </w:p>
    <w:p>
      <w:pPr>
        <w:spacing w:before="1" w:line="217" w:lineRule="auto"/>
        <w:rPr>
          <w:rFonts w:ascii="SimSun" w:hAnsi="SimSun" w:eastAsia="SimSun" w:cs="SimSun"/>
          <w:sz w:val="23"/>
          <w:szCs w:val="23"/>
        </w:rPr>
      </w:pPr>
      <w:r>
        <w:rPr>
          <w:rFonts w:ascii="SimSun" w:hAnsi="SimSun" w:eastAsia="SimSun" w:cs="SimSun"/>
          <w:sz w:val="23"/>
          <w:szCs w:val="23"/>
          <w:spacing w:val="-10"/>
        </w:rPr>
        <w:t>评估。</w:t>
      </w:r>
    </w:p>
    <w:p>
      <w:pPr>
        <w:spacing w:line="243" w:lineRule="auto"/>
        <w:rPr>
          <w:rFonts w:ascii="Arial"/>
          <w:sz w:val="21"/>
        </w:rPr>
      </w:pPr>
      <w:r/>
    </w:p>
    <w:p>
      <w:pPr>
        <w:spacing w:line="244" w:lineRule="auto"/>
        <w:rPr>
          <w:rFonts w:ascii="Arial"/>
          <w:sz w:val="21"/>
        </w:rPr>
      </w:pPr>
      <w:r/>
    </w:p>
    <w:p>
      <w:pPr>
        <w:ind w:left="433"/>
        <w:spacing w:before="76" w:line="222" w:lineRule="auto"/>
        <w:rPr>
          <w:rFonts w:ascii="SimHei" w:hAnsi="SimHei" w:eastAsia="SimHei" w:cs="SimHei"/>
          <w:sz w:val="23"/>
          <w:szCs w:val="23"/>
        </w:rPr>
      </w:pPr>
      <w:r>
        <w:rPr>
          <w:rFonts w:ascii="SimHei" w:hAnsi="SimHei" w:eastAsia="SimHei" w:cs="SimHei"/>
          <w:sz w:val="23"/>
          <w:szCs w:val="23"/>
          <w:b/>
          <w:bCs/>
          <w:spacing w:val="3"/>
        </w:rPr>
        <w:t>十、</w:t>
      </w:r>
      <w:r>
        <w:rPr>
          <w:rFonts w:ascii="SimHei" w:hAnsi="SimHei" w:eastAsia="SimHei" w:cs="SimHei"/>
          <w:sz w:val="23"/>
          <w:szCs w:val="23"/>
          <w:spacing w:val="-52"/>
        </w:rPr>
        <w:t xml:space="preserve"> </w:t>
      </w:r>
      <w:r>
        <w:rPr>
          <w:rFonts w:ascii="SimHei" w:hAnsi="SimHei" w:eastAsia="SimHei" w:cs="SimHei"/>
          <w:sz w:val="23"/>
          <w:szCs w:val="23"/>
          <w:b/>
          <w:bCs/>
          <w:spacing w:val="3"/>
        </w:rPr>
        <w:t>切实做好高水平本科教育建设工作的组织实施</w:t>
      </w:r>
    </w:p>
    <w:p>
      <w:pPr>
        <w:ind w:right="6" w:firstLine="430"/>
        <w:spacing w:before="308" w:line="353"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36.</w:t>
      </w:r>
      <w:r>
        <w:rPr>
          <w:rFonts w:ascii="Times New Roman" w:hAnsi="Times New Roman" w:eastAsia="Times New Roman" w:cs="Times New Roman"/>
          <w:sz w:val="23"/>
          <w:szCs w:val="23"/>
          <w:spacing w:val="41"/>
          <w:w w:val="101"/>
        </w:rPr>
        <w:t xml:space="preserve"> </w:t>
      </w:r>
      <w:r>
        <w:rPr>
          <w:rFonts w:ascii="SimSun" w:hAnsi="SimSun" w:eastAsia="SimSun" w:cs="SimSun"/>
          <w:sz w:val="23"/>
          <w:szCs w:val="23"/>
          <w:b/>
          <w:bCs/>
          <w:spacing w:val="-15"/>
        </w:rPr>
        <w:t>加强组织领导。</w:t>
      </w:r>
      <w:r>
        <w:rPr>
          <w:rFonts w:ascii="SimSun" w:hAnsi="SimSun" w:eastAsia="SimSun" w:cs="SimSun"/>
          <w:sz w:val="23"/>
          <w:szCs w:val="23"/>
          <w:spacing w:val="18"/>
        </w:rPr>
        <w:t xml:space="preserve"> </w:t>
      </w:r>
      <w:r>
        <w:rPr>
          <w:rFonts w:ascii="SimSun" w:hAnsi="SimSun" w:eastAsia="SimSun" w:cs="SimSun"/>
          <w:sz w:val="23"/>
          <w:szCs w:val="23"/>
          <w:spacing w:val="-15"/>
        </w:rPr>
        <w:t>地方各级教育行政部门、各高校要把</w:t>
      </w:r>
      <w:r>
        <w:rPr>
          <w:rFonts w:ascii="SimSun" w:hAnsi="SimSun" w:eastAsia="SimSun" w:cs="SimSun"/>
          <w:sz w:val="23"/>
          <w:szCs w:val="23"/>
          <w:spacing w:val="-16"/>
        </w:rPr>
        <w:t>建设高水平本科教育作为</w:t>
      </w:r>
      <w:r>
        <w:rPr>
          <w:rFonts w:ascii="SimSun" w:hAnsi="SimSun" w:eastAsia="SimSun" w:cs="SimSun"/>
          <w:sz w:val="23"/>
          <w:szCs w:val="23"/>
        </w:rPr>
        <w:t xml:space="preserve"> </w:t>
      </w:r>
      <w:r>
        <w:rPr>
          <w:rFonts w:ascii="SimSun" w:hAnsi="SimSun" w:eastAsia="SimSun" w:cs="SimSun"/>
          <w:sz w:val="23"/>
          <w:szCs w:val="23"/>
          <w:spacing w:val="-14"/>
        </w:rPr>
        <w:t>全面贯彻习近平新时代中国特色社会主义思想，全面贯彻党的教育</w:t>
      </w:r>
      <w:r>
        <w:rPr>
          <w:rFonts w:ascii="SimSun" w:hAnsi="SimSun" w:eastAsia="SimSun" w:cs="SimSun"/>
          <w:sz w:val="23"/>
          <w:szCs w:val="23"/>
          <w:spacing w:val="-15"/>
        </w:rPr>
        <w:t>方针，落实立德树人</w:t>
      </w:r>
      <w:r>
        <w:rPr>
          <w:rFonts w:ascii="SimSun" w:hAnsi="SimSun" w:eastAsia="SimSun" w:cs="SimSun"/>
          <w:sz w:val="23"/>
          <w:szCs w:val="23"/>
        </w:rPr>
        <w:t xml:space="preserve"> </w:t>
      </w:r>
      <w:r>
        <w:rPr>
          <w:rFonts w:ascii="SimSun" w:hAnsi="SimSun" w:eastAsia="SimSun" w:cs="SimSun"/>
          <w:sz w:val="23"/>
          <w:szCs w:val="23"/>
          <w:spacing w:val="-16"/>
        </w:rPr>
        <w:t>根本任务，培养社会主义建设者和接班人的重大战略任务。要组织开展新时代全面提高</w:t>
      </w:r>
      <w:r>
        <w:rPr>
          <w:rFonts w:ascii="SimSun" w:hAnsi="SimSun" w:eastAsia="SimSun" w:cs="SimSun"/>
          <w:sz w:val="23"/>
          <w:szCs w:val="23"/>
          <w:spacing w:val="16"/>
        </w:rPr>
        <w:t xml:space="preserve"> </w:t>
      </w:r>
      <w:r>
        <w:rPr>
          <w:rFonts w:ascii="SimSun" w:hAnsi="SimSun" w:eastAsia="SimSun" w:cs="SimSun"/>
          <w:sz w:val="23"/>
          <w:szCs w:val="23"/>
          <w:spacing w:val="-15"/>
        </w:rPr>
        <w:t>人才培养能力思想大讨论，增强全体教职员工育人意识和育人本领。要加强领导，统筹</w:t>
      </w:r>
      <w:r>
        <w:rPr>
          <w:rFonts w:ascii="SimSun" w:hAnsi="SimSun" w:eastAsia="SimSun" w:cs="SimSun"/>
          <w:sz w:val="23"/>
          <w:szCs w:val="23"/>
          <w:spacing w:val="11"/>
        </w:rPr>
        <w:t xml:space="preserve"> </w:t>
      </w:r>
      <w:r>
        <w:rPr>
          <w:rFonts w:ascii="SimSun" w:hAnsi="SimSun" w:eastAsia="SimSun" w:cs="SimSun"/>
          <w:sz w:val="23"/>
          <w:szCs w:val="23"/>
          <w:spacing w:val="-14"/>
        </w:rPr>
        <w:t>协调，精心组织，形成合力，研究制定相关政策，积极协调和动员各方面力量支持高水</w:t>
      </w:r>
    </w:p>
    <w:p>
      <w:pPr>
        <w:spacing w:before="1" w:line="218" w:lineRule="auto"/>
        <w:rPr>
          <w:rFonts w:ascii="SimSun" w:hAnsi="SimSun" w:eastAsia="SimSun" w:cs="SimSun"/>
          <w:sz w:val="23"/>
          <w:szCs w:val="23"/>
        </w:rPr>
      </w:pPr>
      <w:r>
        <w:rPr>
          <w:rFonts w:ascii="SimSun" w:hAnsi="SimSun" w:eastAsia="SimSun" w:cs="SimSun"/>
          <w:sz w:val="23"/>
          <w:szCs w:val="23"/>
          <w:spacing w:val="-14"/>
        </w:rPr>
        <w:t>平本科教育建设。</w:t>
      </w:r>
    </w:p>
    <w:p>
      <w:pPr>
        <w:ind w:right="8" w:firstLine="430"/>
        <w:spacing w:before="165" w:line="354" w:lineRule="auto"/>
        <w:jc w:val="both"/>
        <w:rPr>
          <w:rFonts w:ascii="SimSun" w:hAnsi="SimSun" w:eastAsia="SimSun" w:cs="SimSun"/>
          <w:sz w:val="23"/>
          <w:szCs w:val="23"/>
        </w:rPr>
      </w:pPr>
      <w:r>
        <w:rPr>
          <w:rFonts w:ascii="Times New Roman" w:hAnsi="Times New Roman" w:eastAsia="Times New Roman" w:cs="Times New Roman"/>
          <w:sz w:val="23"/>
          <w:szCs w:val="23"/>
          <w:b/>
          <w:bCs/>
          <w:spacing w:val="-15"/>
        </w:rPr>
        <w:t>37.</w:t>
      </w:r>
      <w:r>
        <w:rPr>
          <w:rFonts w:ascii="Times New Roman" w:hAnsi="Times New Roman" w:eastAsia="Times New Roman" w:cs="Times New Roman"/>
          <w:sz w:val="23"/>
          <w:szCs w:val="23"/>
          <w:spacing w:val="43"/>
        </w:rPr>
        <w:t xml:space="preserve"> </w:t>
      </w:r>
      <w:r>
        <w:rPr>
          <w:rFonts w:ascii="SimSun" w:hAnsi="SimSun" w:eastAsia="SimSun" w:cs="SimSun"/>
          <w:sz w:val="23"/>
          <w:szCs w:val="23"/>
          <w:b/>
          <w:bCs/>
          <w:spacing w:val="-15"/>
        </w:rPr>
        <w:t>强化高校主体责任。</w:t>
      </w:r>
      <w:r>
        <w:rPr>
          <w:rFonts w:ascii="SimSun" w:hAnsi="SimSun" w:eastAsia="SimSun" w:cs="SimSun"/>
          <w:sz w:val="23"/>
          <w:szCs w:val="23"/>
          <w:spacing w:val="-22"/>
        </w:rPr>
        <w:t xml:space="preserve"> </w:t>
      </w:r>
      <w:r>
        <w:rPr>
          <w:rFonts w:ascii="SimSun" w:hAnsi="SimSun" w:eastAsia="SimSun" w:cs="SimSun"/>
          <w:sz w:val="23"/>
          <w:szCs w:val="23"/>
          <w:spacing w:val="-15"/>
        </w:rPr>
        <w:t>各高校要把建设高水平本科教育作为新时代学校建设改革</w:t>
      </w:r>
      <w:r>
        <w:rPr>
          <w:rFonts w:ascii="SimSun" w:hAnsi="SimSun" w:eastAsia="SimSun" w:cs="SimSun"/>
          <w:sz w:val="23"/>
          <w:szCs w:val="23"/>
        </w:rPr>
        <w:t xml:space="preserve"> </w:t>
      </w:r>
      <w:r>
        <w:rPr>
          <w:rFonts w:ascii="SimSun" w:hAnsi="SimSun" w:eastAsia="SimSun" w:cs="SimSun"/>
          <w:sz w:val="23"/>
          <w:szCs w:val="23"/>
          <w:spacing w:val="-8"/>
        </w:rPr>
        <w:t>发展的重点任务，结合本校实际，制定实施方案，明确建</w:t>
      </w:r>
      <w:r>
        <w:rPr>
          <w:rFonts w:ascii="SimSun" w:hAnsi="SimSun" w:eastAsia="SimSun" w:cs="SimSun"/>
          <w:sz w:val="23"/>
          <w:szCs w:val="23"/>
          <w:spacing w:val="-9"/>
        </w:rPr>
        <w:t>设目标、重点内容和保障措</w:t>
      </w:r>
      <w:r>
        <w:rPr>
          <w:rFonts w:ascii="SimSun" w:hAnsi="SimSun" w:eastAsia="SimSun" w:cs="SimSun"/>
          <w:sz w:val="23"/>
          <w:szCs w:val="23"/>
        </w:rPr>
        <w:t xml:space="preserve"> </w:t>
      </w:r>
      <w:r>
        <w:rPr>
          <w:rFonts w:ascii="SimSun" w:hAnsi="SimSun" w:eastAsia="SimSun" w:cs="SimSun"/>
          <w:sz w:val="23"/>
          <w:szCs w:val="23"/>
          <w:spacing w:val="-14"/>
        </w:rPr>
        <w:t>施。高校党委会、常委会和校长办公会要定期研究，书记校长及分管负责人要经常性研</w:t>
      </w:r>
      <w:r>
        <w:rPr>
          <w:rFonts w:ascii="SimSun" w:hAnsi="SimSun" w:eastAsia="SimSun" w:cs="SimSun"/>
          <w:sz w:val="23"/>
          <w:szCs w:val="23"/>
          <w:spacing w:val="10"/>
        </w:rPr>
        <w:t xml:space="preserve"> </w:t>
      </w:r>
      <w:r>
        <w:rPr>
          <w:rFonts w:ascii="SimSun" w:hAnsi="SimSun" w:eastAsia="SimSun" w:cs="SimSun"/>
          <w:sz w:val="23"/>
          <w:szCs w:val="23"/>
          <w:spacing w:val="-14"/>
        </w:rPr>
        <w:t>究本科教育工作，相关部门和院系负责人要切实担起责任，具体负责组织实施，确保达</w:t>
      </w:r>
    </w:p>
    <w:p>
      <w:pPr>
        <w:spacing w:line="220" w:lineRule="auto"/>
        <w:rPr>
          <w:rFonts w:ascii="SimSun" w:hAnsi="SimSun" w:eastAsia="SimSun" w:cs="SimSun"/>
          <w:sz w:val="23"/>
          <w:szCs w:val="23"/>
        </w:rPr>
      </w:pPr>
      <w:r>
        <w:rPr>
          <w:rFonts w:ascii="SimSun" w:hAnsi="SimSun" w:eastAsia="SimSun" w:cs="SimSun"/>
          <w:sz w:val="23"/>
          <w:szCs w:val="23"/>
          <w:spacing w:val="-15"/>
        </w:rPr>
        <w:t>到预期成效。</w:t>
      </w:r>
    </w:p>
    <w:p>
      <w:pPr>
        <w:sectPr>
          <w:pgSz w:w="10320" w:h="14570"/>
          <w:pgMar w:top="400" w:right="1122" w:bottom="400" w:left="969" w:header="0" w:footer="0" w:gutter="0"/>
        </w:sectPr>
        <w:rPr/>
      </w:pPr>
    </w:p>
    <w:p>
      <w:pPr>
        <w:ind w:right="74"/>
        <w:spacing w:before="107" w:line="219" w:lineRule="auto"/>
        <w:jc w:val="right"/>
        <w:rPr>
          <w:rFonts w:ascii="SimSun" w:hAnsi="SimSun" w:eastAsia="SimSun" w:cs="SimSun"/>
          <w:sz w:val="14"/>
          <w:szCs w:val="14"/>
        </w:rPr>
      </w:pPr>
      <w:r>
        <w:rPr>
          <w:rFonts w:ascii="SimSun" w:hAnsi="SimSun" w:eastAsia="SimSun" w:cs="SimSun"/>
          <w:sz w:val="19"/>
          <w:szCs w:val="19"/>
          <w:spacing w:val="-9"/>
        </w:rPr>
        <w:t>二、相关政策文件</w:t>
      </w:r>
      <w:r>
        <w:rPr>
          <w:rFonts w:ascii="SimSun" w:hAnsi="SimSun" w:eastAsia="SimSun" w:cs="SimSun"/>
          <w:sz w:val="19"/>
          <w:szCs w:val="19"/>
          <w:spacing w:val="22"/>
        </w:rPr>
        <w:t xml:space="preserve">   </w:t>
      </w:r>
      <w:r>
        <w:rPr>
          <w:rFonts w:ascii="SimSun" w:hAnsi="SimSun" w:eastAsia="SimSun" w:cs="SimSun"/>
          <w:sz w:val="14"/>
          <w:szCs w:val="14"/>
          <w:spacing w:val="-9"/>
        </w:rPr>
        <w:t>207</w:t>
      </w:r>
    </w:p>
    <w:p>
      <w:pPr>
        <w:spacing w:line="247" w:lineRule="auto"/>
        <w:rPr>
          <w:rFonts w:ascii="Arial"/>
          <w:sz w:val="21"/>
        </w:rPr>
      </w:pPr>
      <w:r/>
    </w:p>
    <w:p>
      <w:pPr>
        <w:ind w:right="10" w:firstLine="410"/>
        <w:spacing w:before="72"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38.</w:t>
      </w:r>
      <w:r>
        <w:rPr>
          <w:rFonts w:ascii="Times New Roman" w:hAnsi="Times New Roman" w:eastAsia="Times New Roman" w:cs="Times New Roman"/>
          <w:sz w:val="22"/>
          <w:szCs w:val="22"/>
          <w:spacing w:val="13"/>
          <w:w w:val="101"/>
        </w:rPr>
        <w:t xml:space="preserve">  </w:t>
      </w:r>
      <w:r>
        <w:rPr>
          <w:rFonts w:ascii="SimSun" w:hAnsi="SimSun" w:eastAsia="SimSun" w:cs="SimSun"/>
          <w:sz w:val="22"/>
          <w:szCs w:val="22"/>
          <w:b/>
          <w:bCs/>
          <w:spacing w:val="-7"/>
        </w:rPr>
        <w:t>加强地方统筹。</w:t>
      </w:r>
      <w:r>
        <w:rPr>
          <w:rFonts w:ascii="SimSun" w:hAnsi="SimSun" w:eastAsia="SimSun" w:cs="SimSun"/>
          <w:sz w:val="22"/>
          <w:szCs w:val="22"/>
          <w:spacing w:val="8"/>
        </w:rPr>
        <w:t xml:space="preserve"> </w:t>
      </w:r>
      <w:r>
        <w:rPr>
          <w:rFonts w:ascii="SimSun" w:hAnsi="SimSun" w:eastAsia="SimSun" w:cs="SimSun"/>
          <w:sz w:val="22"/>
          <w:szCs w:val="22"/>
          <w:spacing w:val="-7"/>
        </w:rPr>
        <w:t>各地教育行政部门要结合实际，科学制定本地区高水平本科教</w:t>
      </w:r>
      <w:r>
        <w:rPr>
          <w:rFonts w:ascii="SimSun" w:hAnsi="SimSun" w:eastAsia="SimSun" w:cs="SimSun"/>
          <w:sz w:val="22"/>
          <w:szCs w:val="22"/>
        </w:rPr>
        <w:t xml:space="preserve"> </w:t>
      </w:r>
      <w:r>
        <w:rPr>
          <w:rFonts w:ascii="SimSun" w:hAnsi="SimSun" w:eastAsia="SimSun" w:cs="SimSun"/>
          <w:sz w:val="22"/>
          <w:szCs w:val="22"/>
          <w:spacing w:val="-5"/>
        </w:rPr>
        <w:t>育建设的总体规划和政策措施，并做好与教育规划和改革任务的有效衔接，健全领导体</w:t>
      </w:r>
      <w:r>
        <w:rPr>
          <w:rFonts w:ascii="SimSun" w:hAnsi="SimSun" w:eastAsia="SimSun" w:cs="SimSun"/>
          <w:sz w:val="22"/>
          <w:szCs w:val="22"/>
          <w:spacing w:val="8"/>
        </w:rPr>
        <w:t xml:space="preserve"> </w:t>
      </w:r>
      <w:r>
        <w:rPr>
          <w:rFonts w:ascii="SimSun" w:hAnsi="SimSun" w:eastAsia="SimSun" w:cs="SimSun"/>
          <w:sz w:val="22"/>
          <w:szCs w:val="22"/>
          <w:spacing w:val="-5"/>
        </w:rPr>
        <w:t>制、决策机制和评估机制，科学配置公共资源，指导和督促高校将建设目标、任务、政</w:t>
      </w:r>
    </w:p>
    <w:p>
      <w:pPr>
        <w:spacing w:line="218" w:lineRule="auto"/>
        <w:rPr>
          <w:rFonts w:ascii="SimSun" w:hAnsi="SimSun" w:eastAsia="SimSun" w:cs="SimSun"/>
          <w:sz w:val="22"/>
          <w:szCs w:val="22"/>
        </w:rPr>
      </w:pPr>
      <w:r>
        <w:rPr>
          <w:rFonts w:ascii="SimSun" w:hAnsi="SimSun" w:eastAsia="SimSun" w:cs="SimSun"/>
          <w:sz w:val="22"/>
          <w:szCs w:val="22"/>
          <w:spacing w:val="-8"/>
        </w:rPr>
        <w:t>策、举措落到实处。</w:t>
      </w:r>
    </w:p>
    <w:p>
      <w:pPr>
        <w:ind w:right="10" w:firstLine="41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39.</w:t>
      </w:r>
      <w:r>
        <w:rPr>
          <w:rFonts w:ascii="Times New Roman" w:hAnsi="Times New Roman" w:eastAsia="Times New Roman" w:cs="Times New Roman"/>
          <w:sz w:val="22"/>
          <w:szCs w:val="22"/>
          <w:spacing w:val="11"/>
        </w:rPr>
        <w:t xml:space="preserve">  </w:t>
      </w:r>
      <w:r>
        <w:rPr>
          <w:rFonts w:ascii="SimSun" w:hAnsi="SimSun" w:eastAsia="SimSun" w:cs="SimSun"/>
          <w:sz w:val="22"/>
          <w:szCs w:val="22"/>
          <w:b/>
          <w:bCs/>
          <w:spacing w:val="-7"/>
        </w:rPr>
        <w:t>强化支持保障。</w:t>
      </w:r>
      <w:r>
        <w:rPr>
          <w:rFonts w:ascii="SimSun" w:hAnsi="SimSun" w:eastAsia="SimSun" w:cs="SimSun"/>
          <w:sz w:val="22"/>
          <w:szCs w:val="22"/>
          <w:spacing w:val="13"/>
        </w:rPr>
        <w:t xml:space="preserve"> </w:t>
      </w:r>
      <w:r>
        <w:rPr>
          <w:rFonts w:ascii="SimSun" w:hAnsi="SimSun" w:eastAsia="SimSun" w:cs="SimSun"/>
          <w:sz w:val="22"/>
          <w:szCs w:val="22"/>
          <w:spacing w:val="-7"/>
        </w:rPr>
        <w:t>教育部会同有关部门围绕高水平本科教育建设，加大政策支持</w:t>
      </w:r>
      <w:r>
        <w:rPr>
          <w:rFonts w:ascii="SimSun" w:hAnsi="SimSun" w:eastAsia="SimSun" w:cs="SimSun"/>
          <w:sz w:val="22"/>
          <w:szCs w:val="22"/>
        </w:rPr>
        <w:t xml:space="preserve"> </w:t>
      </w:r>
      <w:r>
        <w:rPr>
          <w:rFonts w:ascii="SimSun" w:hAnsi="SimSun" w:eastAsia="SimSun" w:cs="SimSun"/>
          <w:sz w:val="22"/>
          <w:szCs w:val="22"/>
          <w:spacing w:val="-2"/>
        </w:rPr>
        <w:t>力度，制定实施“六卓越一拔尖”计划2.0等重大项目。各地教育主管部门要加强政策</w:t>
      </w:r>
      <w:r>
        <w:rPr>
          <w:rFonts w:ascii="SimSun" w:hAnsi="SimSun" w:eastAsia="SimSun" w:cs="SimSun"/>
          <w:sz w:val="22"/>
          <w:szCs w:val="22"/>
          <w:spacing w:val="6"/>
        </w:rPr>
        <w:t xml:space="preserve"> </w:t>
      </w:r>
      <w:r>
        <w:rPr>
          <w:rFonts w:ascii="SimSun" w:hAnsi="SimSun" w:eastAsia="SimSun" w:cs="SimSun"/>
          <w:sz w:val="22"/>
          <w:szCs w:val="22"/>
          <w:spacing w:val="-5"/>
        </w:rPr>
        <w:t>协调配套，统筹地方财政高等教育资金和中央支持地方高校</w:t>
      </w:r>
      <w:r>
        <w:rPr>
          <w:rFonts w:ascii="SimSun" w:hAnsi="SimSun" w:eastAsia="SimSun" w:cs="SimSun"/>
          <w:sz w:val="22"/>
          <w:szCs w:val="22"/>
          <w:spacing w:val="-6"/>
        </w:rPr>
        <w:t>改革发展资金，引导支持地</w:t>
      </w:r>
      <w:r>
        <w:rPr>
          <w:rFonts w:ascii="SimSun" w:hAnsi="SimSun" w:eastAsia="SimSun" w:cs="SimSun"/>
          <w:sz w:val="22"/>
          <w:szCs w:val="22"/>
        </w:rPr>
        <w:t xml:space="preserve"> </w:t>
      </w:r>
      <w:r>
        <w:rPr>
          <w:rFonts w:ascii="SimSun" w:hAnsi="SimSun" w:eastAsia="SimSun" w:cs="SimSun"/>
          <w:sz w:val="22"/>
          <w:szCs w:val="22"/>
          <w:spacing w:val="-5"/>
        </w:rPr>
        <w:t>方高校推进高水平本科教育建设。各高校要根据自身建设计划，加大与国家和地方政策</w:t>
      </w:r>
      <w:r>
        <w:rPr>
          <w:rFonts w:ascii="SimSun" w:hAnsi="SimSun" w:eastAsia="SimSun" w:cs="SimSun"/>
          <w:sz w:val="22"/>
          <w:szCs w:val="22"/>
          <w:spacing w:val="8"/>
        </w:rPr>
        <w:t xml:space="preserve"> </w:t>
      </w:r>
      <w:r>
        <w:rPr>
          <w:rFonts w:ascii="SimSun" w:hAnsi="SimSun" w:eastAsia="SimSun" w:cs="SimSun"/>
          <w:sz w:val="22"/>
          <w:szCs w:val="22"/>
          <w:spacing w:val="-5"/>
        </w:rPr>
        <w:t>的衔接、配套和执行力度，加大对本科教育的投入力度。中央部门所属高校要统筹利用</w:t>
      </w:r>
      <w:r>
        <w:rPr>
          <w:rFonts w:ascii="SimSun" w:hAnsi="SimSun" w:eastAsia="SimSun" w:cs="SimSun"/>
          <w:sz w:val="22"/>
          <w:szCs w:val="22"/>
          <w:spacing w:val="5"/>
        </w:rPr>
        <w:t xml:space="preserve"> </w:t>
      </w:r>
      <w:r>
        <w:rPr>
          <w:rFonts w:ascii="SimSun" w:hAnsi="SimSun" w:eastAsia="SimSun" w:cs="SimSun"/>
          <w:sz w:val="22"/>
          <w:szCs w:val="22"/>
          <w:spacing w:val="-5"/>
        </w:rPr>
        <w:t>中央高校教育教学改革专项等中央高校预算拨款和其他各类资源，结合学校实际，支持</w:t>
      </w:r>
    </w:p>
    <w:p>
      <w:pPr>
        <w:spacing w:line="218" w:lineRule="auto"/>
        <w:rPr>
          <w:rFonts w:ascii="SimSun" w:hAnsi="SimSun" w:eastAsia="SimSun" w:cs="SimSun"/>
          <w:sz w:val="22"/>
          <w:szCs w:val="22"/>
        </w:rPr>
      </w:pPr>
      <w:r>
        <w:rPr>
          <w:rFonts w:ascii="SimSun" w:hAnsi="SimSun" w:eastAsia="SimSun" w:cs="SimSun"/>
          <w:sz w:val="22"/>
          <w:szCs w:val="22"/>
          <w:spacing w:val="-9"/>
        </w:rPr>
        <w:t>高水平本科教育建设。</w:t>
      </w:r>
    </w:p>
    <w:p>
      <w:pPr>
        <w:ind w:firstLine="410"/>
        <w:spacing w:before="165"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40.</w:t>
      </w:r>
      <w:r>
        <w:rPr>
          <w:rFonts w:ascii="Times New Roman" w:hAnsi="Times New Roman" w:eastAsia="Times New Roman" w:cs="Times New Roman"/>
          <w:sz w:val="22"/>
          <w:szCs w:val="22"/>
          <w:spacing w:val="13"/>
          <w:w w:val="101"/>
        </w:rPr>
        <w:t xml:space="preserve">  </w:t>
      </w:r>
      <w:r>
        <w:rPr>
          <w:rFonts w:ascii="SimSun" w:hAnsi="SimSun" w:eastAsia="SimSun" w:cs="SimSun"/>
          <w:sz w:val="22"/>
          <w:szCs w:val="22"/>
          <w:b/>
          <w:bCs/>
          <w:spacing w:val="-7"/>
        </w:rPr>
        <w:t>注重总结宣传。</w:t>
      </w:r>
      <w:r>
        <w:rPr>
          <w:rFonts w:ascii="SimSun" w:hAnsi="SimSun" w:eastAsia="SimSun" w:cs="SimSun"/>
          <w:sz w:val="22"/>
          <w:szCs w:val="22"/>
          <w:spacing w:val="8"/>
        </w:rPr>
        <w:t xml:space="preserve"> </w:t>
      </w:r>
      <w:r>
        <w:rPr>
          <w:rFonts w:ascii="SimSun" w:hAnsi="SimSun" w:eastAsia="SimSun" w:cs="SimSun"/>
          <w:sz w:val="22"/>
          <w:szCs w:val="22"/>
          <w:spacing w:val="-7"/>
        </w:rPr>
        <w:t>加强分类指导，建立激励机制，保护和激发基层首创精神，鼓</w:t>
      </w:r>
      <w:r>
        <w:rPr>
          <w:rFonts w:ascii="SimSun" w:hAnsi="SimSun" w:eastAsia="SimSun" w:cs="SimSun"/>
          <w:sz w:val="22"/>
          <w:szCs w:val="22"/>
        </w:rPr>
        <w:t xml:space="preserve"> </w:t>
      </w:r>
      <w:r>
        <w:rPr>
          <w:rFonts w:ascii="SimSun" w:hAnsi="SimSun" w:eastAsia="SimSun" w:cs="SimSun"/>
          <w:sz w:val="22"/>
          <w:szCs w:val="22"/>
          <w:spacing w:val="-5"/>
        </w:rPr>
        <w:t>励各地各校积极探索，勇于创新，创造性地开展高水平本科教育建设工作。对建设中涌</w:t>
      </w:r>
      <w:r>
        <w:rPr>
          <w:rFonts w:ascii="SimSun" w:hAnsi="SimSun" w:eastAsia="SimSun" w:cs="SimSun"/>
          <w:sz w:val="22"/>
          <w:szCs w:val="22"/>
          <w:spacing w:val="18"/>
        </w:rPr>
        <w:t xml:space="preserve"> </w:t>
      </w:r>
      <w:r>
        <w:rPr>
          <w:rFonts w:ascii="SimSun" w:hAnsi="SimSun" w:eastAsia="SimSun" w:cs="SimSun"/>
          <w:sz w:val="22"/>
          <w:szCs w:val="22"/>
          <w:spacing w:val="-5"/>
        </w:rPr>
        <w:t>现的好做法和有效经验，要及时总结提炼，充分发挥示范带动作用，特别注重将带有共</w:t>
      </w:r>
      <w:r>
        <w:rPr>
          <w:rFonts w:ascii="SimSun" w:hAnsi="SimSun" w:eastAsia="SimSun" w:cs="SimSun"/>
          <w:sz w:val="22"/>
          <w:szCs w:val="22"/>
          <w:spacing w:val="8"/>
        </w:rPr>
        <w:t xml:space="preserve"> </w:t>
      </w:r>
      <w:r>
        <w:rPr>
          <w:rFonts w:ascii="SimSun" w:hAnsi="SimSun" w:eastAsia="SimSun" w:cs="SimSun"/>
          <w:sz w:val="22"/>
          <w:szCs w:val="22"/>
          <w:spacing w:val="-5"/>
        </w:rPr>
        <w:t>性的、规律性的做法经验形成可推广的政策制度。加强对高校改革实践成果的宣传，推</w:t>
      </w:r>
      <w:r>
        <w:rPr>
          <w:rFonts w:ascii="SimSun" w:hAnsi="SimSun" w:eastAsia="SimSun" w:cs="SimSun"/>
          <w:sz w:val="22"/>
          <w:szCs w:val="22"/>
          <w:spacing w:val="8"/>
        </w:rPr>
        <w:t xml:space="preserve"> </w:t>
      </w:r>
      <w:r>
        <w:rPr>
          <w:rFonts w:ascii="SimSun" w:hAnsi="SimSun" w:eastAsia="SimSun" w:cs="SimSun"/>
          <w:sz w:val="22"/>
          <w:szCs w:val="22"/>
          <w:spacing w:val="-5"/>
        </w:rPr>
        <w:t>动全社会进一步关心支持高等教育事业发展，为建设高水平本科教育创造良好的社会环</w:t>
      </w:r>
    </w:p>
    <w:p>
      <w:pPr>
        <w:spacing w:line="220" w:lineRule="auto"/>
        <w:rPr>
          <w:rFonts w:ascii="SimSun" w:hAnsi="SimSun" w:eastAsia="SimSun" w:cs="SimSun"/>
          <w:sz w:val="22"/>
          <w:szCs w:val="22"/>
        </w:rPr>
      </w:pPr>
      <w:r>
        <w:rPr>
          <w:rFonts w:ascii="SimSun" w:hAnsi="SimSun" w:eastAsia="SimSun" w:cs="SimSun"/>
          <w:sz w:val="22"/>
          <w:szCs w:val="22"/>
          <w:spacing w:val="-6"/>
        </w:rPr>
        <w:t>境和舆论氛围。</w:t>
      </w:r>
    </w:p>
    <w:p>
      <w:pPr>
        <w:spacing w:line="339" w:lineRule="auto"/>
        <w:rPr>
          <w:rFonts w:ascii="Arial"/>
          <w:sz w:val="21"/>
        </w:rPr>
      </w:pPr>
      <w:r/>
    </w:p>
    <w:p>
      <w:pPr>
        <w:spacing w:line="339" w:lineRule="auto"/>
        <w:rPr>
          <w:rFonts w:ascii="Arial"/>
          <w:sz w:val="21"/>
        </w:rPr>
      </w:pPr>
      <w:r/>
    </w:p>
    <w:p>
      <w:pPr>
        <w:ind w:right="40"/>
        <w:spacing w:before="71" w:line="450" w:lineRule="exact"/>
        <w:jc w:val="right"/>
        <w:rPr>
          <w:rFonts w:ascii="SimSun" w:hAnsi="SimSun" w:eastAsia="SimSun" w:cs="SimSun"/>
          <w:sz w:val="22"/>
          <w:szCs w:val="22"/>
        </w:rPr>
      </w:pPr>
      <w:r>
        <w:rPr>
          <w:rFonts w:ascii="SimSun" w:hAnsi="SimSun" w:eastAsia="SimSun" w:cs="SimSun"/>
          <w:sz w:val="22"/>
          <w:szCs w:val="22"/>
          <w:b/>
          <w:bCs/>
          <w:spacing w:val="-12"/>
          <w:position w:val="17"/>
        </w:rPr>
        <w:t>中华人民共和国教育部</w:t>
      </w:r>
    </w:p>
    <w:p>
      <w:pPr>
        <w:ind w:right="292"/>
        <w:spacing w:before="1" w:line="219" w:lineRule="auto"/>
        <w:jc w:val="right"/>
        <w:rPr>
          <w:rFonts w:ascii="SimSun" w:hAnsi="SimSun" w:eastAsia="SimSun" w:cs="SimSun"/>
          <w:sz w:val="22"/>
          <w:szCs w:val="22"/>
        </w:rPr>
      </w:pPr>
      <w:r>
        <w:rPr>
          <w:rFonts w:ascii="SimSun" w:hAnsi="SimSun" w:eastAsia="SimSun" w:cs="SimSun"/>
          <w:sz w:val="22"/>
          <w:szCs w:val="22"/>
          <w:b/>
          <w:bCs/>
          <w:spacing w:val="20"/>
        </w:rPr>
        <w:t>2018年9月17日</w:t>
      </w:r>
    </w:p>
    <w:p>
      <w:pPr>
        <w:sectPr>
          <w:pgSz w:w="10320" w:h="14570"/>
          <w:pgMar w:top="400" w:right="1060" w:bottom="400" w:left="1069"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5"/>
        </w:rPr>
        <w:t>208</w:t>
      </w:r>
      <w:r>
        <w:rPr>
          <w:rFonts w:ascii="SimSun" w:hAnsi="SimSun" w:eastAsia="SimSun" w:cs="SimSun"/>
          <w:sz w:val="19"/>
          <w:szCs w:val="19"/>
          <w:spacing w:val="29"/>
          <w:w w:val="101"/>
        </w:rPr>
        <w:t xml:space="preserve">   </w:t>
      </w:r>
      <w:r>
        <w:rPr>
          <w:rFonts w:ascii="SimSun" w:hAnsi="SimSun" w:eastAsia="SimSun" w:cs="SimSun"/>
          <w:sz w:val="19"/>
          <w:szCs w:val="19"/>
          <w:spacing w:val="-5"/>
        </w:rPr>
        <w:t>第四部分</w:t>
      </w:r>
      <w:r>
        <w:rPr>
          <w:rFonts w:ascii="SimSun" w:hAnsi="SimSun" w:eastAsia="SimSun" w:cs="SimSun"/>
          <w:sz w:val="19"/>
          <w:szCs w:val="19"/>
          <w:spacing w:val="5"/>
        </w:rPr>
        <w:t xml:space="preserve"> </w:t>
      </w:r>
      <w:r>
        <w:rPr>
          <w:rFonts w:ascii="SimSun" w:hAnsi="SimSun" w:eastAsia="SimSun" w:cs="SimSun"/>
          <w:sz w:val="19"/>
          <w:szCs w:val="19"/>
          <w:spacing w:val="-5"/>
        </w:rPr>
        <w:t>相关政策文件及参考资料</w:t>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034"/>
        <w:spacing w:before="91" w:line="440" w:lineRule="exact"/>
        <w:rPr>
          <w:rFonts w:ascii="SimSun" w:hAnsi="SimSun" w:eastAsia="SimSun" w:cs="SimSun"/>
          <w:sz w:val="28"/>
          <w:szCs w:val="28"/>
        </w:rPr>
      </w:pPr>
      <w:r>
        <w:rPr>
          <w:rFonts w:ascii="SimSun" w:hAnsi="SimSun" w:eastAsia="SimSun" w:cs="SimSun"/>
          <w:sz w:val="28"/>
          <w:szCs w:val="28"/>
          <w:b/>
          <w:bCs/>
          <w:spacing w:val="-6"/>
          <w:position w:val="11"/>
        </w:rPr>
        <w:t>教育部关于深化本科教育教学改革</w:t>
      </w:r>
    </w:p>
    <w:p>
      <w:pPr>
        <w:ind w:left="2324"/>
        <w:spacing w:line="218" w:lineRule="auto"/>
        <w:rPr>
          <w:rFonts w:ascii="SimSun" w:hAnsi="SimSun" w:eastAsia="SimSun" w:cs="SimSun"/>
          <w:sz w:val="28"/>
          <w:szCs w:val="28"/>
        </w:rPr>
      </w:pPr>
      <w:r>
        <w:rPr>
          <w:rFonts w:ascii="SimSun" w:hAnsi="SimSun" w:eastAsia="SimSun" w:cs="SimSun"/>
          <w:sz w:val="28"/>
          <w:szCs w:val="28"/>
          <w:b/>
          <w:bCs/>
          <w:spacing w:val="-7"/>
        </w:rPr>
        <w:t>全面提高人才培养质量的意见</w:t>
      </w:r>
    </w:p>
    <w:p>
      <w:pPr>
        <w:spacing w:line="242" w:lineRule="auto"/>
        <w:rPr>
          <w:rFonts w:ascii="Arial"/>
          <w:sz w:val="21"/>
        </w:rPr>
      </w:pPr>
      <w:r/>
    </w:p>
    <w:p>
      <w:pPr>
        <w:ind w:left="3210"/>
        <w:spacing w:before="76" w:line="225" w:lineRule="auto"/>
        <w:rPr>
          <w:rFonts w:ascii="KaiTi" w:hAnsi="KaiTi" w:eastAsia="KaiTi" w:cs="KaiTi"/>
          <w:sz w:val="23"/>
          <w:szCs w:val="23"/>
        </w:rPr>
      </w:pPr>
      <w:r>
        <w:rPr>
          <w:rFonts w:ascii="KaiTi" w:hAnsi="KaiTi" w:eastAsia="KaiTi" w:cs="KaiTi"/>
          <w:sz w:val="23"/>
          <w:szCs w:val="23"/>
          <w:spacing w:val="8"/>
        </w:rPr>
        <w:t>教高〔2019〕6号</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before="75" w:line="460" w:lineRule="exact"/>
        <w:rPr>
          <w:rFonts w:ascii="SimSun" w:hAnsi="SimSun" w:eastAsia="SimSun" w:cs="SimSun"/>
          <w:sz w:val="23"/>
          <w:szCs w:val="23"/>
        </w:rPr>
      </w:pPr>
      <w:r>
        <w:rPr>
          <w:rFonts w:ascii="SimSun" w:hAnsi="SimSun" w:eastAsia="SimSun" w:cs="SimSun"/>
          <w:sz w:val="23"/>
          <w:szCs w:val="23"/>
          <w:spacing w:val="2"/>
          <w:position w:val="17"/>
        </w:rPr>
        <w:t>各省、自治区、直辖市教育厅(教委),新疆生产建设兵团教育局，有关部门(单位)</w:t>
      </w:r>
    </w:p>
    <w:p>
      <w:pPr>
        <w:spacing w:line="216" w:lineRule="auto"/>
        <w:rPr>
          <w:rFonts w:ascii="SimSun" w:hAnsi="SimSun" w:eastAsia="SimSun" w:cs="SimSun"/>
          <w:sz w:val="23"/>
          <w:szCs w:val="23"/>
        </w:rPr>
      </w:pPr>
      <w:r>
        <w:rPr>
          <w:rFonts w:ascii="SimSun" w:hAnsi="SimSun" w:eastAsia="SimSun" w:cs="SimSun"/>
          <w:sz w:val="23"/>
          <w:szCs w:val="23"/>
          <w:spacing w:val="-6"/>
        </w:rPr>
        <w:t>教育司(局),部属各高等学校、部省合建各高等学校：</w:t>
      </w:r>
    </w:p>
    <w:p>
      <w:pPr>
        <w:ind w:right="38" w:firstLine="440"/>
        <w:spacing w:before="150" w:line="354" w:lineRule="auto"/>
        <w:jc w:val="both"/>
        <w:rPr>
          <w:rFonts w:ascii="SimSun" w:hAnsi="SimSun" w:eastAsia="SimSun" w:cs="SimSun"/>
          <w:sz w:val="23"/>
          <w:szCs w:val="23"/>
        </w:rPr>
      </w:pPr>
      <w:r>
        <w:rPr>
          <w:rFonts w:ascii="SimSun" w:hAnsi="SimSun" w:eastAsia="SimSun" w:cs="SimSun"/>
          <w:sz w:val="23"/>
          <w:szCs w:val="23"/>
          <w:spacing w:val="-10"/>
        </w:rPr>
        <w:t>为深入贯彻全国教育大会精神和《中国教育现代化</w:t>
      </w:r>
      <w:r>
        <w:rPr>
          <w:rFonts w:ascii="SimSun" w:hAnsi="SimSun" w:eastAsia="SimSun" w:cs="SimSun"/>
          <w:sz w:val="23"/>
          <w:szCs w:val="23"/>
          <w:spacing w:val="-11"/>
        </w:rPr>
        <w:t>2035》,全面落实新时代全国高</w:t>
      </w:r>
      <w:r>
        <w:rPr>
          <w:rFonts w:ascii="SimSun" w:hAnsi="SimSun" w:eastAsia="SimSun" w:cs="SimSun"/>
          <w:sz w:val="23"/>
          <w:szCs w:val="23"/>
        </w:rPr>
        <w:t xml:space="preserve"> </w:t>
      </w:r>
      <w:r>
        <w:rPr>
          <w:rFonts w:ascii="SimSun" w:hAnsi="SimSun" w:eastAsia="SimSun" w:cs="SimSun"/>
          <w:sz w:val="23"/>
          <w:szCs w:val="23"/>
          <w:spacing w:val="-14"/>
        </w:rPr>
        <w:t>等学校本科教育工作会议和直属高校工作咨询委员会第二十八次全体会议精神，坚持立</w:t>
      </w:r>
      <w:r>
        <w:rPr>
          <w:rFonts w:ascii="SimSun" w:hAnsi="SimSun" w:eastAsia="SimSun" w:cs="SimSun"/>
          <w:sz w:val="23"/>
          <w:szCs w:val="23"/>
        </w:rPr>
        <w:t xml:space="preserve"> </w:t>
      </w:r>
      <w:r>
        <w:rPr>
          <w:rFonts w:ascii="SimSun" w:hAnsi="SimSun" w:eastAsia="SimSun" w:cs="SimSun"/>
          <w:sz w:val="23"/>
          <w:szCs w:val="23"/>
          <w:spacing w:val="-14"/>
        </w:rPr>
        <w:t>德树人，围绕学生忙起来、教师强起来、管理严起来、效果实起来，深化本科教育教学</w:t>
      </w:r>
    </w:p>
    <w:p>
      <w:pPr>
        <w:spacing w:before="1" w:line="218" w:lineRule="auto"/>
        <w:rPr>
          <w:rFonts w:ascii="SimSun" w:hAnsi="SimSun" w:eastAsia="SimSun" w:cs="SimSun"/>
          <w:sz w:val="23"/>
          <w:szCs w:val="23"/>
        </w:rPr>
      </w:pPr>
      <w:r>
        <w:rPr>
          <w:rFonts w:ascii="SimSun" w:hAnsi="SimSun" w:eastAsia="SimSun" w:cs="SimSun"/>
          <w:sz w:val="23"/>
          <w:szCs w:val="23"/>
          <w:spacing w:val="-15"/>
        </w:rPr>
        <w:t>改革，培养德智体美劳全面发展的社会主义建设者和接班人，现提出如下意见。</w:t>
      </w:r>
    </w:p>
    <w:p>
      <w:pPr>
        <w:spacing w:line="366" w:lineRule="auto"/>
        <w:rPr>
          <w:rFonts w:ascii="Arial"/>
          <w:sz w:val="21"/>
        </w:rPr>
      </w:pPr>
      <w:r/>
    </w:p>
    <w:p>
      <w:pPr>
        <w:ind w:left="443"/>
        <w:spacing w:before="75" w:line="221" w:lineRule="auto"/>
        <w:outlineLvl w:val="5"/>
        <w:rPr>
          <w:rFonts w:ascii="SimHei" w:hAnsi="SimHei" w:eastAsia="SimHei" w:cs="SimHei"/>
          <w:sz w:val="23"/>
          <w:szCs w:val="23"/>
        </w:rPr>
      </w:pPr>
      <w:r>
        <w:rPr>
          <w:rFonts w:ascii="SimHei" w:hAnsi="SimHei" w:eastAsia="SimHei" w:cs="SimHei"/>
          <w:sz w:val="23"/>
          <w:szCs w:val="23"/>
          <w:b/>
          <w:bCs/>
          <w:spacing w:val="2"/>
        </w:rPr>
        <w:t>一、严格教育教学管理</w:t>
      </w:r>
    </w:p>
    <w:p>
      <w:pPr>
        <w:ind w:right="40" w:firstLine="440"/>
        <w:spacing w:before="311"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38"/>
        </w:rPr>
        <w:t xml:space="preserve"> </w:t>
      </w:r>
      <w:r>
        <w:rPr>
          <w:rFonts w:ascii="SimSun" w:hAnsi="SimSun" w:eastAsia="SimSun" w:cs="SimSun"/>
          <w:sz w:val="23"/>
          <w:szCs w:val="23"/>
          <w:b/>
          <w:bCs/>
          <w:spacing w:val="-14"/>
        </w:rPr>
        <w:t>把思想政治教育贯穿人才培养全过程。</w:t>
      </w:r>
      <w:r>
        <w:rPr>
          <w:rFonts w:ascii="SimSun" w:hAnsi="SimSun" w:eastAsia="SimSun" w:cs="SimSun"/>
          <w:sz w:val="23"/>
          <w:szCs w:val="23"/>
          <w:spacing w:val="-2"/>
        </w:rPr>
        <w:t xml:space="preserve"> </w:t>
      </w:r>
      <w:r>
        <w:rPr>
          <w:rFonts w:ascii="SimSun" w:hAnsi="SimSun" w:eastAsia="SimSun" w:cs="SimSun"/>
          <w:sz w:val="23"/>
          <w:szCs w:val="23"/>
          <w:spacing w:val="-14"/>
        </w:rPr>
        <w:t>坚持把立德树人成效作为检验高</w:t>
      </w:r>
      <w:r>
        <w:rPr>
          <w:rFonts w:ascii="SimSun" w:hAnsi="SimSun" w:eastAsia="SimSun" w:cs="SimSun"/>
          <w:sz w:val="23"/>
          <w:szCs w:val="23"/>
          <w:spacing w:val="-15"/>
        </w:rPr>
        <w:t>校一切</w:t>
      </w:r>
      <w:r>
        <w:rPr>
          <w:rFonts w:ascii="SimSun" w:hAnsi="SimSun" w:eastAsia="SimSun" w:cs="SimSun"/>
          <w:sz w:val="23"/>
          <w:szCs w:val="23"/>
        </w:rPr>
        <w:t xml:space="preserve"> </w:t>
      </w:r>
      <w:r>
        <w:rPr>
          <w:rFonts w:ascii="SimSun" w:hAnsi="SimSun" w:eastAsia="SimSun" w:cs="SimSun"/>
          <w:sz w:val="23"/>
          <w:szCs w:val="23"/>
          <w:spacing w:val="-14"/>
        </w:rPr>
        <w:t>工作的根本标准，用习近平新时代中国特色社会主义思想铸</w:t>
      </w:r>
      <w:r>
        <w:rPr>
          <w:rFonts w:ascii="SimSun" w:hAnsi="SimSun" w:eastAsia="SimSun" w:cs="SimSun"/>
          <w:sz w:val="23"/>
          <w:szCs w:val="23"/>
          <w:spacing w:val="-15"/>
        </w:rPr>
        <w:t>魂育人，加快构建高校思想</w:t>
      </w:r>
      <w:r>
        <w:rPr>
          <w:rFonts w:ascii="SimSun" w:hAnsi="SimSun" w:eastAsia="SimSun" w:cs="SimSun"/>
          <w:sz w:val="23"/>
          <w:szCs w:val="23"/>
        </w:rPr>
        <w:t xml:space="preserve"> </w:t>
      </w:r>
      <w:r>
        <w:rPr>
          <w:rFonts w:ascii="SimSun" w:hAnsi="SimSun" w:eastAsia="SimSun" w:cs="SimSun"/>
          <w:sz w:val="23"/>
          <w:szCs w:val="23"/>
          <w:spacing w:val="-14"/>
        </w:rPr>
        <w:t>政治工作体系，推动形成“三全育人”工作格局。把思想政治理论课作为落实立德树人</w:t>
      </w:r>
      <w:r>
        <w:rPr>
          <w:rFonts w:ascii="SimSun" w:hAnsi="SimSun" w:eastAsia="SimSun" w:cs="SimSun"/>
          <w:sz w:val="23"/>
          <w:szCs w:val="23"/>
        </w:rPr>
        <w:t xml:space="preserve"> </w:t>
      </w:r>
      <w:r>
        <w:rPr>
          <w:rFonts w:ascii="SimSun" w:hAnsi="SimSun" w:eastAsia="SimSun" w:cs="SimSun"/>
          <w:sz w:val="23"/>
          <w:szCs w:val="23"/>
          <w:spacing w:val="-14"/>
        </w:rPr>
        <w:t>根本任务的关键课程，推动思想政治理论课改革创新，建设一批具有示范效应的思想政</w:t>
      </w:r>
      <w:r>
        <w:rPr>
          <w:rFonts w:ascii="SimSun" w:hAnsi="SimSun" w:eastAsia="SimSun" w:cs="SimSun"/>
          <w:sz w:val="23"/>
          <w:szCs w:val="23"/>
        </w:rPr>
        <w:t xml:space="preserve"> </w:t>
      </w:r>
      <w:r>
        <w:rPr>
          <w:rFonts w:ascii="SimSun" w:hAnsi="SimSun" w:eastAsia="SimSun" w:cs="SimSun"/>
          <w:sz w:val="23"/>
          <w:szCs w:val="23"/>
          <w:spacing w:val="-14"/>
        </w:rPr>
        <w:t>治理论课，不断增强思想政治理论课的思想性、理论性和亲和力、针对性。把课程思政</w:t>
      </w:r>
      <w:r>
        <w:rPr>
          <w:rFonts w:ascii="SimSun" w:hAnsi="SimSun" w:eastAsia="SimSun" w:cs="SimSun"/>
          <w:sz w:val="23"/>
          <w:szCs w:val="23"/>
        </w:rPr>
        <w:t xml:space="preserve"> </w:t>
      </w:r>
      <w:r>
        <w:rPr>
          <w:rFonts w:ascii="SimSun" w:hAnsi="SimSun" w:eastAsia="SimSun" w:cs="SimSun"/>
          <w:sz w:val="23"/>
          <w:szCs w:val="23"/>
          <w:spacing w:val="-14"/>
        </w:rPr>
        <w:t>建设作为落实立德树人根本任务的关键环节，坚持知识传授与价值</w:t>
      </w:r>
      <w:r>
        <w:rPr>
          <w:rFonts w:ascii="SimSun" w:hAnsi="SimSun" w:eastAsia="SimSun" w:cs="SimSun"/>
          <w:sz w:val="23"/>
          <w:szCs w:val="23"/>
          <w:spacing w:val="-15"/>
        </w:rPr>
        <w:t>引领相统一、显性教</w:t>
      </w:r>
      <w:r>
        <w:rPr>
          <w:rFonts w:ascii="SimSun" w:hAnsi="SimSun" w:eastAsia="SimSun" w:cs="SimSun"/>
          <w:sz w:val="23"/>
          <w:szCs w:val="23"/>
        </w:rPr>
        <w:t xml:space="preserve"> </w:t>
      </w:r>
      <w:r>
        <w:rPr>
          <w:rFonts w:ascii="SimSun" w:hAnsi="SimSun" w:eastAsia="SimSun" w:cs="SimSun"/>
          <w:sz w:val="23"/>
          <w:szCs w:val="23"/>
          <w:spacing w:val="-14"/>
        </w:rPr>
        <w:t>育与隐性教育相统一，充分发掘各类课程和教学方式中蕴含的思想</w:t>
      </w:r>
      <w:r>
        <w:rPr>
          <w:rFonts w:ascii="SimSun" w:hAnsi="SimSun" w:eastAsia="SimSun" w:cs="SimSun"/>
          <w:sz w:val="23"/>
          <w:szCs w:val="23"/>
          <w:spacing w:val="-15"/>
        </w:rPr>
        <w:t>政治教育资源，建成</w:t>
      </w:r>
      <w:r>
        <w:rPr>
          <w:rFonts w:ascii="SimSun" w:hAnsi="SimSun" w:eastAsia="SimSun" w:cs="SimSun"/>
          <w:sz w:val="23"/>
          <w:szCs w:val="23"/>
        </w:rPr>
        <w:t xml:space="preserve"> </w:t>
      </w:r>
      <w:r>
        <w:rPr>
          <w:rFonts w:ascii="SimSun" w:hAnsi="SimSun" w:eastAsia="SimSun" w:cs="SimSun"/>
          <w:sz w:val="23"/>
          <w:szCs w:val="23"/>
          <w:spacing w:val="-14"/>
        </w:rPr>
        <w:t>一批课程思政示范高校，推出一批课程思政示范课程，选树一批课程思政优秀教师，建</w:t>
      </w:r>
    </w:p>
    <w:p>
      <w:pPr>
        <w:spacing w:line="218" w:lineRule="auto"/>
        <w:rPr>
          <w:rFonts w:ascii="SimSun" w:hAnsi="SimSun" w:eastAsia="SimSun" w:cs="SimSun"/>
          <w:sz w:val="23"/>
          <w:szCs w:val="23"/>
        </w:rPr>
      </w:pPr>
      <w:r>
        <w:rPr>
          <w:rFonts w:ascii="SimSun" w:hAnsi="SimSun" w:eastAsia="SimSun" w:cs="SimSun"/>
          <w:sz w:val="23"/>
          <w:szCs w:val="23"/>
          <w:spacing w:val="-15"/>
        </w:rPr>
        <w:t>设一批课程思政教学研究示范中心，引领带动全员全过程全方位育人。</w:t>
      </w:r>
    </w:p>
    <w:p>
      <w:pPr>
        <w:ind w:right="39" w:firstLine="440"/>
        <w:spacing w:before="156"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2.</w:t>
      </w:r>
      <w:r>
        <w:rPr>
          <w:rFonts w:ascii="Times New Roman" w:hAnsi="Times New Roman" w:eastAsia="Times New Roman" w:cs="Times New Roman"/>
          <w:sz w:val="23"/>
          <w:szCs w:val="23"/>
          <w:spacing w:val="38"/>
          <w:w w:val="101"/>
        </w:rPr>
        <w:t xml:space="preserve"> </w:t>
      </w:r>
      <w:r>
        <w:rPr>
          <w:rFonts w:ascii="SimSun" w:hAnsi="SimSun" w:eastAsia="SimSun" w:cs="SimSun"/>
          <w:sz w:val="23"/>
          <w:szCs w:val="23"/>
          <w:b/>
          <w:bCs/>
          <w:spacing w:val="-13"/>
        </w:rPr>
        <w:t>激励学生刻苦学习。</w:t>
      </w:r>
      <w:r>
        <w:rPr>
          <w:rFonts w:ascii="SimSun" w:hAnsi="SimSun" w:eastAsia="SimSun" w:cs="SimSun"/>
          <w:sz w:val="23"/>
          <w:szCs w:val="23"/>
          <w:spacing w:val="18"/>
        </w:rPr>
        <w:t xml:space="preserve"> </w:t>
      </w:r>
      <w:r>
        <w:rPr>
          <w:rFonts w:ascii="SimSun" w:hAnsi="SimSun" w:eastAsia="SimSun" w:cs="SimSun"/>
          <w:sz w:val="23"/>
          <w:szCs w:val="23"/>
          <w:spacing w:val="-13"/>
        </w:rPr>
        <w:t>高校要切实加强学风建设，教育引导学生爱</w:t>
      </w:r>
      <w:r>
        <w:rPr>
          <w:rFonts w:ascii="SimSun" w:hAnsi="SimSun" w:eastAsia="SimSun" w:cs="SimSun"/>
          <w:sz w:val="23"/>
          <w:szCs w:val="23"/>
          <w:spacing w:val="-14"/>
        </w:rPr>
        <w:t>国、励志、求</w:t>
      </w:r>
      <w:r>
        <w:rPr>
          <w:rFonts w:ascii="SimSun" w:hAnsi="SimSun" w:eastAsia="SimSun" w:cs="SimSun"/>
          <w:sz w:val="23"/>
          <w:szCs w:val="23"/>
        </w:rPr>
        <w:t xml:space="preserve"> </w:t>
      </w:r>
      <w:r>
        <w:rPr>
          <w:rFonts w:ascii="SimSun" w:hAnsi="SimSun" w:eastAsia="SimSun" w:cs="SimSun"/>
          <w:sz w:val="23"/>
          <w:szCs w:val="23"/>
          <w:spacing w:val="-14"/>
        </w:rPr>
        <w:t>真、力行。要提升学业挑战度，强化人才培养方案、教学过程和教学考核等方面的质量</w:t>
      </w:r>
    </w:p>
    <w:p>
      <w:pPr>
        <w:spacing w:before="1" w:line="218" w:lineRule="auto"/>
        <w:rPr>
          <w:rFonts w:ascii="SimSun" w:hAnsi="SimSun" w:eastAsia="SimSun" w:cs="SimSun"/>
          <w:sz w:val="23"/>
          <w:szCs w:val="23"/>
        </w:rPr>
      </w:pPr>
      <w:r>
        <w:rPr>
          <w:rFonts w:ascii="SimSun" w:hAnsi="SimSun" w:eastAsia="SimSun" w:cs="SimSun"/>
          <w:sz w:val="23"/>
          <w:szCs w:val="23"/>
          <w:spacing w:val="-14"/>
        </w:rPr>
        <w:t>要求，科学合理设置学分总量和课程数量，增加学生投入学习的时间，提高自主学习</w:t>
      </w:r>
      <w:r>
        <w:rPr>
          <w:rFonts w:ascii="SimSun" w:hAnsi="SimSun" w:eastAsia="SimSun" w:cs="SimSun"/>
          <w:sz w:val="23"/>
          <w:szCs w:val="23"/>
          <w:spacing w:val="-15"/>
        </w:rPr>
        <w:t>时</w:t>
      </w:r>
    </w:p>
    <w:p>
      <w:pPr>
        <w:sectPr>
          <w:pgSz w:w="10320" w:h="14570"/>
          <w:pgMar w:top="400" w:right="1089" w:bottom="400" w:left="979" w:header="0" w:footer="0" w:gutter="0"/>
        </w:sectPr>
        <w:rPr/>
      </w:pPr>
    </w:p>
    <w:p>
      <w:pPr>
        <w:ind w:right="150"/>
        <w:spacing w:before="97" w:line="219" w:lineRule="auto"/>
        <w:jc w:val="right"/>
        <w:rPr>
          <w:rFonts w:ascii="SimSun" w:hAnsi="SimSun" w:eastAsia="SimSun" w:cs="SimSun"/>
          <w:sz w:val="15"/>
          <w:szCs w:val="15"/>
        </w:rPr>
      </w:pPr>
      <w:r>
        <w:rPr>
          <w:rFonts w:ascii="SimSun" w:hAnsi="SimSun" w:eastAsia="SimSun" w:cs="SimSun"/>
          <w:sz w:val="19"/>
          <w:szCs w:val="19"/>
          <w:spacing w:val="-9"/>
        </w:rPr>
        <w:t>二、相关政策文件</w:t>
      </w:r>
      <w:r>
        <w:rPr>
          <w:rFonts w:ascii="SimSun" w:hAnsi="SimSun" w:eastAsia="SimSun" w:cs="SimSun"/>
          <w:sz w:val="19"/>
          <w:szCs w:val="19"/>
          <w:spacing w:val="22"/>
        </w:rPr>
        <w:t xml:space="preserve">   </w:t>
      </w:r>
      <w:r>
        <w:rPr>
          <w:rFonts w:ascii="SimSun" w:hAnsi="SimSun" w:eastAsia="SimSun" w:cs="SimSun"/>
          <w:sz w:val="15"/>
          <w:szCs w:val="15"/>
          <w:spacing w:val="-9"/>
        </w:rPr>
        <w:t>209</w:t>
      </w:r>
    </w:p>
    <w:p>
      <w:pPr>
        <w:spacing w:line="262" w:lineRule="auto"/>
        <w:rPr>
          <w:rFonts w:ascii="Arial"/>
          <w:sz w:val="21"/>
        </w:rPr>
      </w:pPr>
      <w:r/>
    </w:p>
    <w:p>
      <w:pPr>
        <w:spacing w:before="71" w:line="369" w:lineRule="auto"/>
        <w:jc w:val="both"/>
        <w:rPr>
          <w:rFonts w:ascii="SimSun" w:hAnsi="SimSun" w:eastAsia="SimSun" w:cs="SimSun"/>
          <w:sz w:val="22"/>
          <w:szCs w:val="22"/>
        </w:rPr>
      </w:pPr>
      <w:r>
        <w:rPr>
          <w:rFonts w:ascii="SimSun" w:hAnsi="SimSun" w:eastAsia="SimSun" w:cs="SimSun"/>
          <w:sz w:val="22"/>
          <w:szCs w:val="22"/>
          <w:spacing w:val="-5"/>
        </w:rPr>
        <w:t>间比例，引导学生多读书、深思考、善提问、勤实践。合理增加学生阅读量和体育锻</w:t>
      </w:r>
      <w:r>
        <w:rPr>
          <w:rFonts w:ascii="SimSun" w:hAnsi="SimSun" w:eastAsia="SimSun" w:cs="SimSun"/>
          <w:sz w:val="22"/>
          <w:szCs w:val="22"/>
          <w:spacing w:val="-6"/>
        </w:rPr>
        <w:t>炼</w:t>
      </w:r>
      <w:r>
        <w:rPr>
          <w:rFonts w:ascii="SimSun" w:hAnsi="SimSun" w:eastAsia="SimSun" w:cs="SimSun"/>
          <w:sz w:val="22"/>
          <w:szCs w:val="22"/>
        </w:rPr>
        <w:t xml:space="preserve">  </w:t>
      </w:r>
      <w:r>
        <w:rPr>
          <w:rFonts w:ascii="SimSun" w:hAnsi="SimSun" w:eastAsia="SimSun" w:cs="SimSun"/>
          <w:sz w:val="22"/>
          <w:szCs w:val="22"/>
          <w:spacing w:val="-2"/>
        </w:rPr>
        <w:t>时间，以适当方式纳入考核成绩。积极组织学生参加</w:t>
      </w:r>
      <w:r>
        <w:rPr>
          <w:rFonts w:ascii="SimSun" w:hAnsi="SimSun" w:eastAsia="SimSun" w:cs="SimSun"/>
          <w:sz w:val="22"/>
          <w:szCs w:val="22"/>
          <w:spacing w:val="-3"/>
        </w:rPr>
        <w:t>社会调查、生产劳动、志愿服务、</w:t>
      </w:r>
    </w:p>
    <w:p>
      <w:pPr>
        <w:spacing w:line="218" w:lineRule="auto"/>
        <w:rPr>
          <w:rFonts w:ascii="SimSun" w:hAnsi="SimSun" w:eastAsia="SimSun" w:cs="SimSun"/>
          <w:sz w:val="22"/>
          <w:szCs w:val="22"/>
        </w:rPr>
      </w:pPr>
      <w:r>
        <w:rPr>
          <w:rFonts w:ascii="SimSun" w:hAnsi="SimSun" w:eastAsia="SimSun" w:cs="SimSun"/>
          <w:sz w:val="22"/>
          <w:szCs w:val="22"/>
          <w:spacing w:val="-6"/>
        </w:rPr>
        <w:t>公益活动、科技发明和勤工助学等实践活动。</w:t>
      </w:r>
    </w:p>
    <w:p>
      <w:pPr>
        <w:ind w:firstLine="420"/>
        <w:spacing w:before="187" w:line="363" w:lineRule="auto"/>
        <w:jc w:val="both"/>
        <w:rPr>
          <w:rFonts w:ascii="SimSun" w:hAnsi="SimSun" w:eastAsia="SimSun" w:cs="SimSun"/>
          <w:sz w:val="22"/>
          <w:szCs w:val="22"/>
        </w:rPr>
      </w:pPr>
      <w:r>
        <w:rPr>
          <w:rFonts w:ascii="Times New Roman" w:hAnsi="Times New Roman" w:eastAsia="Times New Roman" w:cs="Times New Roman"/>
          <w:sz w:val="22"/>
          <w:szCs w:val="22"/>
          <w:b/>
          <w:bCs/>
          <w:spacing w:val="-7"/>
        </w:rPr>
        <w:t>3.</w:t>
      </w:r>
      <w:r>
        <w:rPr>
          <w:rFonts w:ascii="Times New Roman" w:hAnsi="Times New Roman" w:eastAsia="Times New Roman" w:cs="Times New Roman"/>
          <w:sz w:val="22"/>
          <w:szCs w:val="22"/>
          <w:spacing w:val="46"/>
          <w:w w:val="101"/>
        </w:rPr>
        <w:t xml:space="preserve"> </w:t>
      </w:r>
      <w:r>
        <w:rPr>
          <w:rFonts w:ascii="SimSun" w:hAnsi="SimSun" w:eastAsia="SimSun" w:cs="SimSun"/>
          <w:sz w:val="22"/>
          <w:szCs w:val="22"/>
          <w:b/>
          <w:bCs/>
          <w:spacing w:val="-7"/>
        </w:rPr>
        <w:t>全面提高课程建设质量。</w:t>
      </w:r>
      <w:r>
        <w:rPr>
          <w:rFonts w:ascii="SimSun" w:hAnsi="SimSun" w:eastAsia="SimSun" w:cs="SimSun"/>
          <w:sz w:val="22"/>
          <w:szCs w:val="22"/>
          <w:spacing w:val="7"/>
        </w:rPr>
        <w:t xml:space="preserve"> </w:t>
      </w:r>
      <w:r>
        <w:rPr>
          <w:rFonts w:ascii="SimSun" w:hAnsi="SimSun" w:eastAsia="SimSun" w:cs="SimSun"/>
          <w:sz w:val="22"/>
          <w:szCs w:val="22"/>
          <w:spacing w:val="-7"/>
        </w:rPr>
        <w:t>立足经济社会发展需求和人才培养目标，优化公共课</w:t>
      </w:r>
      <w:r>
        <w:rPr>
          <w:rFonts w:ascii="SimSun" w:hAnsi="SimSun" w:eastAsia="SimSun" w:cs="SimSun"/>
          <w:sz w:val="22"/>
          <w:szCs w:val="22"/>
          <w:spacing w:val="-8"/>
        </w:rPr>
        <w:t>、</w:t>
      </w:r>
      <w:r>
        <w:rPr>
          <w:rFonts w:ascii="SimSun" w:hAnsi="SimSun" w:eastAsia="SimSun" w:cs="SimSun"/>
          <w:sz w:val="22"/>
          <w:szCs w:val="22"/>
        </w:rPr>
        <w:t xml:space="preserve"> </w:t>
      </w:r>
      <w:r>
        <w:rPr>
          <w:rFonts w:ascii="SimSun" w:hAnsi="SimSun" w:eastAsia="SimSun" w:cs="SimSun"/>
          <w:sz w:val="22"/>
          <w:szCs w:val="22"/>
          <w:spacing w:val="1"/>
        </w:rPr>
        <w:t>专业基础课和专业课比例结构，加强课程体系整体设计，提高课程建</w:t>
      </w:r>
      <w:r>
        <w:rPr>
          <w:rFonts w:ascii="SimSun" w:hAnsi="SimSun" w:eastAsia="SimSun" w:cs="SimSun"/>
          <w:sz w:val="22"/>
          <w:szCs w:val="22"/>
        </w:rPr>
        <w:t>设规划性、系统</w:t>
      </w:r>
      <w:r>
        <w:rPr>
          <w:rFonts w:ascii="SimSun" w:hAnsi="SimSun" w:eastAsia="SimSun" w:cs="SimSun"/>
          <w:sz w:val="22"/>
          <w:szCs w:val="22"/>
        </w:rPr>
        <w:t xml:space="preserve">  </w:t>
      </w:r>
      <w:r>
        <w:rPr>
          <w:rFonts w:ascii="SimSun" w:hAnsi="SimSun" w:eastAsia="SimSun" w:cs="SimSun"/>
          <w:sz w:val="22"/>
          <w:szCs w:val="22"/>
          <w:spacing w:val="-5"/>
        </w:rPr>
        <w:t>性，避免随意化、碎片化，坚决杜绝因人设课。实施国家级和省级一流课程建设“双万</w:t>
      </w:r>
      <w:r>
        <w:rPr>
          <w:rFonts w:ascii="SimSun" w:hAnsi="SimSun" w:eastAsia="SimSun" w:cs="SimSun"/>
          <w:sz w:val="22"/>
          <w:szCs w:val="22"/>
          <w:spacing w:val="1"/>
        </w:rPr>
        <w:t xml:space="preserve">  </w:t>
      </w:r>
      <w:r>
        <w:rPr>
          <w:rFonts w:ascii="SimSun" w:hAnsi="SimSun" w:eastAsia="SimSun" w:cs="SimSun"/>
          <w:sz w:val="22"/>
          <w:szCs w:val="22"/>
          <w:spacing w:val="3"/>
        </w:rPr>
        <w:t>计划",着力打造一大批具有高阶性、创新性和挑战度的线下、线上、线上线下混合、</w:t>
      </w:r>
      <w:r>
        <w:rPr>
          <w:rFonts w:ascii="SimSun" w:hAnsi="SimSun" w:eastAsia="SimSun" w:cs="SimSun"/>
          <w:sz w:val="22"/>
          <w:szCs w:val="22"/>
          <w:spacing w:val="14"/>
        </w:rPr>
        <w:t xml:space="preserve"> </w:t>
      </w:r>
      <w:r>
        <w:rPr>
          <w:rFonts w:ascii="SimSun" w:hAnsi="SimSun" w:eastAsia="SimSun" w:cs="SimSun"/>
          <w:sz w:val="22"/>
          <w:szCs w:val="22"/>
          <w:spacing w:val="-7"/>
        </w:rPr>
        <w:t>虚拟仿真和社会实践“金课”。积极发展“互联网+教</w:t>
      </w:r>
      <w:r>
        <w:rPr>
          <w:rFonts w:ascii="SimSun" w:hAnsi="SimSun" w:eastAsia="SimSun" w:cs="SimSun"/>
          <w:sz w:val="22"/>
          <w:szCs w:val="22"/>
          <w:spacing w:val="-8"/>
        </w:rPr>
        <w:t>育”、探索智能教育新形态，推动</w:t>
      </w:r>
    </w:p>
    <w:p>
      <w:pPr>
        <w:spacing w:before="1" w:line="219" w:lineRule="auto"/>
        <w:rPr>
          <w:rFonts w:ascii="SimSun" w:hAnsi="SimSun" w:eastAsia="SimSun" w:cs="SimSun"/>
          <w:sz w:val="22"/>
          <w:szCs w:val="22"/>
        </w:rPr>
      </w:pPr>
      <w:r>
        <w:rPr>
          <w:rFonts w:ascii="SimSun" w:hAnsi="SimSun" w:eastAsia="SimSun" w:cs="SimSun"/>
          <w:sz w:val="22"/>
          <w:szCs w:val="22"/>
          <w:spacing w:val="-6"/>
        </w:rPr>
        <w:t>课堂教学革命。严格课堂教学管理，严守教学纪律，确保课程教学质量。</w:t>
      </w:r>
    </w:p>
    <w:p>
      <w:pPr>
        <w:ind w:right="99" w:firstLine="420"/>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4.</w:t>
      </w:r>
      <w:r>
        <w:rPr>
          <w:rFonts w:ascii="Times New Roman" w:hAnsi="Times New Roman" w:eastAsia="Times New Roman" w:cs="Times New Roman"/>
          <w:sz w:val="22"/>
          <w:szCs w:val="22"/>
          <w:spacing w:val="6"/>
        </w:rPr>
        <w:t xml:space="preserve">  </w:t>
      </w:r>
      <w:r>
        <w:rPr>
          <w:rFonts w:ascii="SimSun" w:hAnsi="SimSun" w:eastAsia="SimSun" w:cs="SimSun"/>
          <w:sz w:val="22"/>
          <w:szCs w:val="22"/>
          <w:b/>
          <w:bCs/>
          <w:spacing w:val="-4"/>
        </w:rPr>
        <w:t>推动高水平教材编写使用。</w:t>
      </w:r>
      <w:r>
        <w:rPr>
          <w:rFonts w:ascii="SimSun" w:hAnsi="SimSun" w:eastAsia="SimSun" w:cs="SimSun"/>
          <w:sz w:val="22"/>
          <w:szCs w:val="22"/>
          <w:spacing w:val="-6"/>
        </w:rPr>
        <w:t xml:space="preserve"> </w:t>
      </w:r>
      <w:r>
        <w:rPr>
          <w:rFonts w:ascii="SimSun" w:hAnsi="SimSun" w:eastAsia="SimSun" w:cs="SimSun"/>
          <w:sz w:val="22"/>
          <w:szCs w:val="22"/>
          <w:spacing w:val="-4"/>
        </w:rPr>
        <w:t>高校党委要高度重视教材建设，落</w:t>
      </w:r>
      <w:r>
        <w:rPr>
          <w:rFonts w:ascii="SimSun" w:hAnsi="SimSun" w:eastAsia="SimSun" w:cs="SimSun"/>
          <w:sz w:val="22"/>
          <w:szCs w:val="22"/>
          <w:spacing w:val="-5"/>
        </w:rPr>
        <w:t>实高校在教材建</w:t>
      </w:r>
      <w:r>
        <w:rPr>
          <w:rFonts w:ascii="SimSun" w:hAnsi="SimSun" w:eastAsia="SimSun" w:cs="SimSun"/>
          <w:sz w:val="22"/>
          <w:szCs w:val="22"/>
        </w:rPr>
        <w:t xml:space="preserve"> </w:t>
      </w:r>
      <w:r>
        <w:rPr>
          <w:rFonts w:ascii="SimSun" w:hAnsi="SimSun" w:eastAsia="SimSun" w:cs="SimSun"/>
          <w:sz w:val="22"/>
          <w:szCs w:val="22"/>
          <w:spacing w:val="-5"/>
        </w:rPr>
        <w:t>设中的主体责任，健全教材管理体制机制，明确教材工作部门。做好马克思主义理论</w:t>
      </w:r>
      <w:r>
        <w:rPr>
          <w:rFonts w:ascii="SimSun" w:hAnsi="SimSun" w:eastAsia="SimSun" w:cs="SimSun"/>
          <w:sz w:val="22"/>
          <w:szCs w:val="22"/>
          <w:spacing w:val="-6"/>
        </w:rPr>
        <w:t>研</w:t>
      </w:r>
      <w:r>
        <w:rPr>
          <w:rFonts w:ascii="SimSun" w:hAnsi="SimSun" w:eastAsia="SimSun" w:cs="SimSun"/>
          <w:sz w:val="22"/>
          <w:szCs w:val="22"/>
        </w:rPr>
        <w:t xml:space="preserve"> </w:t>
      </w:r>
      <w:r>
        <w:rPr>
          <w:rFonts w:ascii="SimSun" w:hAnsi="SimSun" w:eastAsia="SimSun" w:cs="SimSun"/>
          <w:sz w:val="22"/>
          <w:szCs w:val="22"/>
          <w:spacing w:val="-5"/>
        </w:rPr>
        <w:t>究和建设工程重点教材统一使用工作，推动教材体系向教学体系转化。鼓励支持高水平</w:t>
      </w:r>
      <w:r>
        <w:rPr>
          <w:rFonts w:ascii="SimSun" w:hAnsi="SimSun" w:eastAsia="SimSun" w:cs="SimSun"/>
          <w:sz w:val="22"/>
          <w:szCs w:val="22"/>
        </w:rPr>
        <w:t xml:space="preserve"> </w:t>
      </w:r>
      <w:r>
        <w:rPr>
          <w:rFonts w:ascii="SimSun" w:hAnsi="SimSun" w:eastAsia="SimSun" w:cs="SimSun"/>
          <w:sz w:val="22"/>
          <w:szCs w:val="22"/>
          <w:spacing w:val="1"/>
        </w:rPr>
        <w:t>专家学者编写既符合国家需要又体现个人学术专长的高水平教材，</w:t>
      </w:r>
      <w:r>
        <w:rPr>
          <w:rFonts w:ascii="SimSun" w:hAnsi="SimSun" w:eastAsia="SimSun" w:cs="SimSun"/>
          <w:sz w:val="22"/>
          <w:szCs w:val="22"/>
        </w:rPr>
        <w:t>充分发挥教材育人</w:t>
      </w:r>
    </w:p>
    <w:p>
      <w:pPr>
        <w:spacing w:before="1" w:line="220" w:lineRule="auto"/>
        <w:rPr>
          <w:rFonts w:ascii="SimSun" w:hAnsi="SimSun" w:eastAsia="SimSun" w:cs="SimSun"/>
          <w:sz w:val="22"/>
          <w:szCs w:val="22"/>
        </w:rPr>
      </w:pPr>
      <w:r>
        <w:rPr>
          <w:rFonts w:ascii="SimSun" w:hAnsi="SimSun" w:eastAsia="SimSun" w:cs="SimSun"/>
          <w:sz w:val="22"/>
          <w:szCs w:val="22"/>
          <w:spacing w:val="-10"/>
        </w:rPr>
        <w:t>功能。</w:t>
      </w:r>
    </w:p>
    <w:p>
      <w:pPr>
        <w:ind w:right="79" w:firstLine="420"/>
        <w:spacing w:before="165"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5"/>
        </w:rPr>
        <w:t>5.</w:t>
      </w:r>
      <w:r>
        <w:rPr>
          <w:rFonts w:ascii="Times New Roman" w:hAnsi="Times New Roman" w:eastAsia="Times New Roman" w:cs="Times New Roman"/>
          <w:sz w:val="22"/>
          <w:szCs w:val="22"/>
          <w:spacing w:val="24"/>
        </w:rPr>
        <w:t xml:space="preserve">  </w:t>
      </w:r>
      <w:r>
        <w:rPr>
          <w:rFonts w:ascii="SimSun" w:hAnsi="SimSun" w:eastAsia="SimSun" w:cs="SimSun"/>
          <w:sz w:val="22"/>
          <w:szCs w:val="22"/>
          <w:b/>
          <w:bCs/>
          <w:spacing w:val="-5"/>
        </w:rPr>
        <w:t>改进实习运行机制。</w:t>
      </w:r>
      <w:r>
        <w:rPr>
          <w:rFonts w:ascii="SimSun" w:hAnsi="SimSun" w:eastAsia="SimSun" w:cs="SimSun"/>
          <w:sz w:val="22"/>
          <w:szCs w:val="22"/>
          <w:spacing w:val="15"/>
        </w:rPr>
        <w:t xml:space="preserve"> </w:t>
      </w:r>
      <w:r>
        <w:rPr>
          <w:rFonts w:ascii="SimSun" w:hAnsi="SimSun" w:eastAsia="SimSun" w:cs="SimSun"/>
          <w:sz w:val="22"/>
          <w:szCs w:val="22"/>
          <w:spacing w:val="-5"/>
        </w:rPr>
        <w:t>推动健全大学生实习法律制度，完善各类用人单位接收大</w:t>
      </w:r>
      <w:r>
        <w:rPr>
          <w:rFonts w:ascii="SimSun" w:hAnsi="SimSun" w:eastAsia="SimSun" w:cs="SimSun"/>
          <w:sz w:val="22"/>
          <w:szCs w:val="22"/>
        </w:rPr>
        <w:t xml:space="preserve"> </w:t>
      </w:r>
      <w:r>
        <w:rPr>
          <w:rFonts w:ascii="SimSun" w:hAnsi="SimSun" w:eastAsia="SimSun" w:cs="SimSun"/>
          <w:sz w:val="22"/>
          <w:szCs w:val="22"/>
          <w:spacing w:val="-5"/>
        </w:rPr>
        <w:t>学生实习的制度保障。充分考虑高校教学和实习单位工作实际，优化实习过程管理，强</w:t>
      </w:r>
      <w:r>
        <w:rPr>
          <w:rFonts w:ascii="SimSun" w:hAnsi="SimSun" w:eastAsia="SimSun" w:cs="SimSun"/>
          <w:sz w:val="22"/>
          <w:szCs w:val="22"/>
        </w:rPr>
        <w:t xml:space="preserve"> </w:t>
      </w:r>
      <w:r>
        <w:rPr>
          <w:rFonts w:ascii="SimSun" w:hAnsi="SimSun" w:eastAsia="SimSun" w:cs="SimSun"/>
          <w:sz w:val="22"/>
          <w:szCs w:val="22"/>
          <w:spacing w:val="-5"/>
        </w:rPr>
        <w:t>化实习导师职责，提升实习效果。加大对学生实习工作支持力度，鼓励高校为学</w:t>
      </w:r>
      <w:r>
        <w:rPr>
          <w:rFonts w:ascii="SimSun" w:hAnsi="SimSun" w:eastAsia="SimSun" w:cs="SimSun"/>
          <w:sz w:val="22"/>
          <w:szCs w:val="22"/>
          <w:spacing w:val="-6"/>
        </w:rPr>
        <w:t>生投保</w:t>
      </w:r>
      <w:r>
        <w:rPr>
          <w:rFonts w:ascii="SimSun" w:hAnsi="SimSun" w:eastAsia="SimSun" w:cs="SimSun"/>
          <w:sz w:val="22"/>
          <w:szCs w:val="22"/>
        </w:rPr>
        <w:t xml:space="preserve"> </w:t>
      </w:r>
      <w:r>
        <w:rPr>
          <w:rFonts w:ascii="SimSun" w:hAnsi="SimSun" w:eastAsia="SimSun" w:cs="SimSun"/>
          <w:sz w:val="22"/>
          <w:szCs w:val="22"/>
          <w:spacing w:val="-5"/>
        </w:rPr>
        <w:t>实习活动全过程责任保险，支持建设一批共享型实习基地。进一步强化实践育人，深</w:t>
      </w:r>
      <w:r>
        <w:rPr>
          <w:rFonts w:ascii="SimSun" w:hAnsi="SimSun" w:eastAsia="SimSun" w:cs="SimSun"/>
          <w:sz w:val="22"/>
          <w:szCs w:val="22"/>
          <w:spacing w:val="-6"/>
        </w:rPr>
        <w:t>化</w:t>
      </w:r>
      <w:r>
        <w:rPr>
          <w:rFonts w:ascii="SimSun" w:hAnsi="SimSun" w:eastAsia="SimSun" w:cs="SimSun"/>
          <w:sz w:val="22"/>
          <w:szCs w:val="22"/>
        </w:rPr>
        <w:t xml:space="preserve"> </w:t>
      </w:r>
      <w:r>
        <w:rPr>
          <w:rFonts w:ascii="SimSun" w:hAnsi="SimSun" w:eastAsia="SimSun" w:cs="SimSun"/>
          <w:sz w:val="22"/>
          <w:szCs w:val="22"/>
          <w:spacing w:val="-5"/>
        </w:rPr>
        <w:t>产教融合、校企合作，建成一批对区域和产业发展具有较强支撑作用的高水平应用型高</w:t>
      </w:r>
    </w:p>
    <w:p>
      <w:pPr>
        <w:spacing w:line="219" w:lineRule="auto"/>
        <w:rPr>
          <w:rFonts w:ascii="SimSun" w:hAnsi="SimSun" w:eastAsia="SimSun" w:cs="SimSun"/>
          <w:sz w:val="22"/>
          <w:szCs w:val="22"/>
        </w:rPr>
      </w:pPr>
      <w:r>
        <w:rPr>
          <w:rFonts w:ascii="SimSun" w:hAnsi="SimSun" w:eastAsia="SimSun" w:cs="SimSun"/>
          <w:sz w:val="22"/>
          <w:szCs w:val="22"/>
          <w:spacing w:val="-8"/>
        </w:rPr>
        <w:t>等学校。</w:t>
      </w:r>
    </w:p>
    <w:p>
      <w:pPr>
        <w:ind w:right="30" w:firstLine="420"/>
        <w:spacing w:before="164"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8"/>
        </w:rPr>
        <w:t>6.</w:t>
      </w:r>
      <w:r>
        <w:rPr>
          <w:rFonts w:ascii="Times New Roman" w:hAnsi="Times New Roman" w:eastAsia="Times New Roman" w:cs="Times New Roman"/>
          <w:sz w:val="22"/>
          <w:szCs w:val="22"/>
          <w:spacing w:val="8"/>
        </w:rPr>
        <w:t xml:space="preserve">  </w:t>
      </w:r>
      <w:r>
        <w:rPr>
          <w:rFonts w:ascii="SimSun" w:hAnsi="SimSun" w:eastAsia="SimSun" w:cs="SimSun"/>
          <w:sz w:val="22"/>
          <w:szCs w:val="22"/>
          <w:b/>
          <w:bCs/>
          <w:spacing w:val="-8"/>
        </w:rPr>
        <w:t>深化创新创业教育改革。</w:t>
      </w:r>
      <w:r>
        <w:rPr>
          <w:rFonts w:ascii="SimSun" w:hAnsi="SimSun" w:eastAsia="SimSun" w:cs="SimSun"/>
          <w:sz w:val="22"/>
          <w:szCs w:val="22"/>
          <w:spacing w:val="-12"/>
        </w:rPr>
        <w:t xml:space="preserve"> </w:t>
      </w:r>
      <w:r>
        <w:rPr>
          <w:rFonts w:ascii="SimSun" w:hAnsi="SimSun" w:eastAsia="SimSun" w:cs="SimSun"/>
          <w:sz w:val="22"/>
          <w:szCs w:val="22"/>
          <w:spacing w:val="-8"/>
        </w:rPr>
        <w:t>挖掘和充实各类课程、各个环节的创新创业教育资源，</w:t>
      </w:r>
      <w:r>
        <w:rPr>
          <w:rFonts w:ascii="SimSun" w:hAnsi="SimSun" w:eastAsia="SimSun" w:cs="SimSun"/>
          <w:sz w:val="22"/>
          <w:szCs w:val="22"/>
        </w:rPr>
        <w:t xml:space="preserve"> </w:t>
      </w:r>
      <w:r>
        <w:rPr>
          <w:rFonts w:ascii="SimSun" w:hAnsi="SimSun" w:eastAsia="SimSun" w:cs="SimSun"/>
          <w:sz w:val="22"/>
          <w:szCs w:val="22"/>
          <w:spacing w:val="-4"/>
        </w:rPr>
        <w:t>强化创新创业协同育人，建好创新创业示范高校</w:t>
      </w:r>
      <w:r>
        <w:rPr>
          <w:rFonts w:ascii="SimSun" w:hAnsi="SimSun" w:eastAsia="SimSun" w:cs="SimSun"/>
          <w:sz w:val="22"/>
          <w:szCs w:val="22"/>
          <w:spacing w:val="-5"/>
        </w:rPr>
        <w:t>和万名优秀创新创业导师人才库。持续</w:t>
      </w:r>
      <w:r>
        <w:rPr>
          <w:rFonts w:ascii="SimSun" w:hAnsi="SimSun" w:eastAsia="SimSun" w:cs="SimSun"/>
          <w:sz w:val="22"/>
          <w:szCs w:val="22"/>
        </w:rPr>
        <w:t xml:space="preserve"> </w:t>
      </w:r>
      <w:r>
        <w:rPr>
          <w:rFonts w:ascii="SimSun" w:hAnsi="SimSun" w:eastAsia="SimSun" w:cs="SimSun"/>
          <w:sz w:val="22"/>
          <w:szCs w:val="22"/>
          <w:spacing w:val="-5"/>
        </w:rPr>
        <w:t>推进国家级大学生创新创业训练计划，提高全国大学生创新创业年会整体水平，办好中</w:t>
      </w:r>
    </w:p>
    <w:p>
      <w:pPr>
        <w:spacing w:before="1" w:line="218" w:lineRule="auto"/>
        <w:rPr>
          <w:rFonts w:ascii="SimSun" w:hAnsi="SimSun" w:eastAsia="SimSun" w:cs="SimSun"/>
          <w:sz w:val="22"/>
          <w:szCs w:val="22"/>
        </w:rPr>
      </w:pPr>
      <w:r>
        <w:rPr>
          <w:rFonts w:ascii="SimSun" w:hAnsi="SimSun" w:eastAsia="SimSun" w:cs="SimSun"/>
          <w:sz w:val="22"/>
          <w:szCs w:val="22"/>
          <w:spacing w:val="-3"/>
        </w:rPr>
        <w:t>国“互联网+”大学生创新创业大赛，深入开展</w:t>
      </w:r>
      <w:r>
        <w:rPr>
          <w:rFonts w:ascii="SimSun" w:hAnsi="SimSun" w:eastAsia="SimSun" w:cs="SimSun"/>
          <w:sz w:val="22"/>
          <w:szCs w:val="22"/>
          <w:spacing w:val="-4"/>
        </w:rPr>
        <w:t>青年红色筑梦之旅活动。</w:t>
      </w:r>
    </w:p>
    <w:p>
      <w:pPr>
        <w:ind w:right="98" w:firstLine="420"/>
        <w:spacing w:before="168"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7.</w:t>
      </w:r>
      <w:r>
        <w:rPr>
          <w:rFonts w:ascii="Times New Roman" w:hAnsi="Times New Roman" w:eastAsia="Times New Roman" w:cs="Times New Roman"/>
          <w:sz w:val="22"/>
          <w:szCs w:val="22"/>
          <w:spacing w:val="2"/>
        </w:rPr>
        <w:t xml:space="preserve">  </w:t>
      </w:r>
      <w:r>
        <w:rPr>
          <w:rFonts w:ascii="SimSun" w:hAnsi="SimSun" w:eastAsia="SimSun" w:cs="SimSun"/>
          <w:sz w:val="22"/>
          <w:szCs w:val="22"/>
          <w:b/>
          <w:bCs/>
          <w:spacing w:val="-4"/>
        </w:rPr>
        <w:t>推动科研反哺教学。</w:t>
      </w:r>
      <w:r>
        <w:rPr>
          <w:rFonts w:ascii="SimSun" w:hAnsi="SimSun" w:eastAsia="SimSun" w:cs="SimSun"/>
          <w:sz w:val="22"/>
          <w:szCs w:val="22"/>
          <w:spacing w:val="4"/>
        </w:rPr>
        <w:t xml:space="preserve"> </w:t>
      </w:r>
      <w:r>
        <w:rPr>
          <w:rFonts w:ascii="SimSun" w:hAnsi="SimSun" w:eastAsia="SimSun" w:cs="SimSun"/>
          <w:sz w:val="22"/>
          <w:szCs w:val="22"/>
          <w:spacing w:val="-4"/>
        </w:rPr>
        <w:t>强化科研育人功能，推动高校及时把最新科研成果转化为</w:t>
      </w:r>
      <w:r>
        <w:rPr>
          <w:rFonts w:ascii="SimSun" w:hAnsi="SimSun" w:eastAsia="SimSun" w:cs="SimSun"/>
          <w:sz w:val="22"/>
          <w:szCs w:val="22"/>
        </w:rPr>
        <w:t xml:space="preserve"> </w:t>
      </w:r>
      <w:r>
        <w:rPr>
          <w:rFonts w:ascii="SimSun" w:hAnsi="SimSun" w:eastAsia="SimSun" w:cs="SimSun"/>
          <w:sz w:val="22"/>
          <w:szCs w:val="22"/>
          <w:spacing w:val="-5"/>
        </w:rPr>
        <w:t>教学内容，激发学生专业学习兴趣。加强对学生科研活动的指导，加大科研实践平台</w:t>
      </w:r>
      <w:r>
        <w:rPr>
          <w:rFonts w:ascii="SimSun" w:hAnsi="SimSun" w:eastAsia="SimSun" w:cs="SimSun"/>
          <w:sz w:val="22"/>
          <w:szCs w:val="22"/>
          <w:spacing w:val="-6"/>
        </w:rPr>
        <w:t>建</w:t>
      </w:r>
      <w:r>
        <w:rPr>
          <w:rFonts w:ascii="SimSun" w:hAnsi="SimSun" w:eastAsia="SimSun" w:cs="SimSun"/>
          <w:sz w:val="22"/>
          <w:szCs w:val="22"/>
        </w:rPr>
        <w:t xml:space="preserve"> </w:t>
      </w:r>
      <w:r>
        <w:rPr>
          <w:rFonts w:ascii="SimSun" w:hAnsi="SimSun" w:eastAsia="SimSun" w:cs="SimSun"/>
          <w:sz w:val="22"/>
          <w:szCs w:val="22"/>
          <w:spacing w:val="-5"/>
        </w:rPr>
        <w:t>设力度，推动国家级、省部级科研基地更大范围开放共享，支持学生早进课题、早进实</w:t>
      </w:r>
      <w:r>
        <w:rPr>
          <w:rFonts w:ascii="SimSun" w:hAnsi="SimSun" w:eastAsia="SimSun" w:cs="SimSun"/>
          <w:sz w:val="22"/>
          <w:szCs w:val="22"/>
        </w:rPr>
        <w:t xml:space="preserve"> </w:t>
      </w:r>
      <w:r>
        <w:rPr>
          <w:rFonts w:ascii="SimSun" w:hAnsi="SimSun" w:eastAsia="SimSun" w:cs="SimSun"/>
          <w:sz w:val="22"/>
          <w:szCs w:val="22"/>
          <w:spacing w:val="-5"/>
        </w:rPr>
        <w:t>验室、早进团队，以高水平科学研究提高学生创新和实践能力。统筹规范科技竞赛和竞</w:t>
      </w:r>
    </w:p>
    <w:p>
      <w:pPr>
        <w:spacing w:before="1" w:line="218" w:lineRule="auto"/>
        <w:rPr>
          <w:rFonts w:ascii="SimSun" w:hAnsi="SimSun" w:eastAsia="SimSun" w:cs="SimSun"/>
          <w:sz w:val="22"/>
          <w:szCs w:val="22"/>
        </w:rPr>
      </w:pPr>
      <w:r>
        <w:rPr>
          <w:rFonts w:ascii="SimSun" w:hAnsi="SimSun" w:eastAsia="SimSun" w:cs="SimSun"/>
          <w:sz w:val="22"/>
          <w:szCs w:val="22"/>
          <w:spacing w:val="-6"/>
        </w:rPr>
        <w:t>赛证书管理，引导学生理性参加竞赛，达到以赛促教、以赛促学效果。</w:t>
      </w:r>
    </w:p>
    <w:p>
      <w:pPr>
        <w:sectPr>
          <w:pgSz w:w="10320" w:h="14570"/>
          <w:pgMar w:top="400" w:right="969" w:bottom="400" w:left="1079" w:header="0" w:footer="0" w:gutter="0"/>
        </w:sectPr>
        <w:rPr/>
      </w:pPr>
    </w:p>
    <w:p>
      <w:pPr>
        <w:spacing w:before="27" w:line="219" w:lineRule="auto"/>
        <w:rPr>
          <w:rFonts w:ascii="SimSun" w:hAnsi="SimSun" w:eastAsia="SimSun" w:cs="SimSun"/>
          <w:sz w:val="19"/>
          <w:szCs w:val="19"/>
        </w:rPr>
      </w:pPr>
      <w:bookmarkStart w:name="_bookmark33" w:id="31"/>
      <w:bookmarkEnd w:id="31"/>
      <w:bookmarkStart w:name="_bookmark34" w:id="32"/>
      <w:bookmarkEnd w:id="32"/>
      <w:r>
        <w:rPr>
          <w:rFonts w:ascii="SimSun" w:hAnsi="SimSun" w:eastAsia="SimSun" w:cs="SimSun"/>
          <w:sz w:val="19"/>
          <w:szCs w:val="19"/>
          <w:spacing w:val="-4"/>
        </w:rPr>
        <w:t>210</w:t>
      </w:r>
      <w:r>
        <w:rPr>
          <w:rFonts w:ascii="SimSun" w:hAnsi="SimSun" w:eastAsia="SimSun" w:cs="SimSun"/>
          <w:sz w:val="19"/>
          <w:szCs w:val="19"/>
          <w:spacing w:val="30"/>
        </w:rPr>
        <w:t xml:space="preserve">   </w:t>
      </w:r>
      <w:r>
        <w:rPr>
          <w:rFonts w:ascii="SimSun" w:hAnsi="SimSun" w:eastAsia="SimSun" w:cs="SimSun"/>
          <w:sz w:val="19"/>
          <w:szCs w:val="19"/>
          <w:spacing w:val="-4"/>
        </w:rPr>
        <w:t>第四部分</w:t>
      </w:r>
      <w:r>
        <w:rPr>
          <w:rFonts w:ascii="SimSun" w:hAnsi="SimSun" w:eastAsia="SimSun" w:cs="SimSun"/>
          <w:sz w:val="19"/>
          <w:szCs w:val="19"/>
          <w:spacing w:val="6"/>
        </w:rPr>
        <w:t xml:space="preserve"> </w:t>
      </w:r>
      <w:r>
        <w:rPr>
          <w:rFonts w:ascii="SimSun" w:hAnsi="SimSun" w:eastAsia="SimSun" w:cs="SimSun"/>
          <w:sz w:val="19"/>
          <w:szCs w:val="19"/>
          <w:spacing w:val="-4"/>
        </w:rPr>
        <w:t>相关政策文件及参考资料</w:t>
      </w:r>
    </w:p>
    <w:p>
      <w:pPr>
        <w:spacing w:line="271" w:lineRule="auto"/>
        <w:rPr>
          <w:rFonts w:ascii="Arial"/>
          <w:sz w:val="21"/>
        </w:rPr>
      </w:pPr>
      <w:r/>
    </w:p>
    <w:p>
      <w:pPr>
        <w:ind w:right="20" w:firstLine="460"/>
        <w:spacing w:before="71"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8.</w:t>
      </w:r>
      <w:r>
        <w:rPr>
          <w:rFonts w:ascii="Times New Roman" w:hAnsi="Times New Roman" w:eastAsia="Times New Roman" w:cs="Times New Roman"/>
          <w:sz w:val="22"/>
          <w:szCs w:val="22"/>
          <w:spacing w:val="40"/>
          <w:w w:val="101"/>
        </w:rPr>
        <w:t xml:space="preserve"> </w:t>
      </w:r>
      <w:r>
        <w:rPr>
          <w:rFonts w:ascii="SimSun" w:hAnsi="SimSun" w:eastAsia="SimSun" w:cs="SimSun"/>
          <w:sz w:val="22"/>
          <w:szCs w:val="22"/>
          <w:b/>
          <w:bCs/>
          <w:spacing w:val="-3"/>
        </w:rPr>
        <w:t>加强学生管理和服务。</w:t>
      </w:r>
      <w:r>
        <w:rPr>
          <w:rFonts w:ascii="SimSun" w:hAnsi="SimSun" w:eastAsia="SimSun" w:cs="SimSun"/>
          <w:sz w:val="22"/>
          <w:szCs w:val="22"/>
          <w:spacing w:val="3"/>
        </w:rPr>
        <w:t xml:space="preserve"> </w:t>
      </w:r>
      <w:r>
        <w:rPr>
          <w:rFonts w:ascii="SimSun" w:hAnsi="SimSun" w:eastAsia="SimSun" w:cs="SimSun"/>
          <w:sz w:val="22"/>
          <w:szCs w:val="22"/>
          <w:spacing w:val="-3"/>
        </w:rPr>
        <w:t>加强高校党委对学生工作的领导，健全</w:t>
      </w:r>
      <w:r>
        <w:rPr>
          <w:rFonts w:ascii="SimSun" w:hAnsi="SimSun" w:eastAsia="SimSun" w:cs="SimSun"/>
          <w:sz w:val="22"/>
          <w:szCs w:val="22"/>
          <w:spacing w:val="-4"/>
        </w:rPr>
        <w:t>学生组织思政工</w:t>
      </w:r>
      <w:r>
        <w:rPr>
          <w:rFonts w:ascii="SimSun" w:hAnsi="SimSun" w:eastAsia="SimSun" w:cs="SimSun"/>
          <w:sz w:val="22"/>
          <w:szCs w:val="22"/>
        </w:rPr>
        <w:t xml:space="preserve"> </w:t>
      </w:r>
      <w:r>
        <w:rPr>
          <w:rFonts w:ascii="SimSun" w:hAnsi="SimSun" w:eastAsia="SimSun" w:cs="SimSun"/>
          <w:sz w:val="22"/>
          <w:szCs w:val="22"/>
          <w:spacing w:val="-5"/>
        </w:rPr>
        <w:t>作体系，坚持严格管理与精心爱护相结合。加强学生诚信教育和诚信管理，严格校规校</w:t>
      </w:r>
      <w:r>
        <w:rPr>
          <w:rFonts w:ascii="SimSun" w:hAnsi="SimSun" w:eastAsia="SimSun" w:cs="SimSun"/>
          <w:sz w:val="22"/>
          <w:szCs w:val="22"/>
          <w:spacing w:val="7"/>
        </w:rPr>
        <w:t xml:space="preserve"> </w:t>
      </w:r>
      <w:r>
        <w:rPr>
          <w:rFonts w:ascii="SimSun" w:hAnsi="SimSun" w:eastAsia="SimSun" w:cs="SimSun"/>
          <w:sz w:val="22"/>
          <w:szCs w:val="22"/>
          <w:spacing w:val="-3"/>
        </w:rPr>
        <w:t>纪刚性约束。配齐建强高校辅导员队伍，落实专职辅导员职务职级“双线”晋升要求，</w:t>
      </w:r>
      <w:r>
        <w:rPr>
          <w:rFonts w:ascii="SimSun" w:hAnsi="SimSun" w:eastAsia="SimSun" w:cs="SimSun"/>
          <w:sz w:val="22"/>
          <w:szCs w:val="22"/>
          <w:spacing w:val="12"/>
        </w:rPr>
        <w:t xml:space="preserve"> </w:t>
      </w:r>
      <w:r>
        <w:rPr>
          <w:rFonts w:ascii="SimSun" w:hAnsi="SimSun" w:eastAsia="SimSun" w:cs="SimSun"/>
          <w:sz w:val="22"/>
          <w:szCs w:val="22"/>
          <w:spacing w:val="-5"/>
        </w:rPr>
        <w:t>积极探索从时代楷模、改革先锋、道德模范、业务骨干等群体中选聘校外辅导员。积极</w:t>
      </w:r>
      <w:r>
        <w:rPr>
          <w:rFonts w:ascii="SimSun" w:hAnsi="SimSun" w:eastAsia="SimSun" w:cs="SimSun"/>
          <w:sz w:val="22"/>
          <w:szCs w:val="22"/>
          <w:spacing w:val="8"/>
        </w:rPr>
        <w:t xml:space="preserve"> </w:t>
      </w:r>
      <w:r>
        <w:rPr>
          <w:rFonts w:ascii="SimSun" w:hAnsi="SimSun" w:eastAsia="SimSun" w:cs="SimSun"/>
          <w:sz w:val="22"/>
          <w:szCs w:val="22"/>
          <w:spacing w:val="-5"/>
        </w:rPr>
        <w:t>推动高校建立书院制学生管理模式，开展“一站式”学生社区综合管理模式建设试点工</w:t>
      </w:r>
    </w:p>
    <w:p>
      <w:pPr>
        <w:spacing w:line="219" w:lineRule="auto"/>
        <w:rPr>
          <w:rFonts w:ascii="SimSun" w:hAnsi="SimSun" w:eastAsia="SimSun" w:cs="SimSun"/>
          <w:sz w:val="22"/>
          <w:szCs w:val="22"/>
        </w:rPr>
      </w:pPr>
      <w:r>
        <w:rPr>
          <w:rFonts w:ascii="SimSun" w:hAnsi="SimSun" w:eastAsia="SimSun" w:cs="SimSun"/>
          <w:sz w:val="22"/>
          <w:szCs w:val="22"/>
          <w:spacing w:val="-5"/>
        </w:rPr>
        <w:t>作，配齐配强学业导师、心理辅导教师、校医等，建设师</w:t>
      </w:r>
      <w:r>
        <w:rPr>
          <w:rFonts w:ascii="SimSun" w:hAnsi="SimSun" w:eastAsia="SimSun" w:cs="SimSun"/>
          <w:sz w:val="22"/>
          <w:szCs w:val="22"/>
          <w:spacing w:val="-6"/>
        </w:rPr>
        <w:t>生交流活动专门场所。</w:t>
      </w:r>
    </w:p>
    <w:p>
      <w:pPr>
        <w:ind w:right="71" w:firstLine="460"/>
        <w:spacing w:before="167"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4"/>
        </w:rPr>
        <w:t>9.</w:t>
      </w:r>
      <w:r>
        <w:rPr>
          <w:rFonts w:ascii="Times New Roman" w:hAnsi="Times New Roman" w:eastAsia="Times New Roman" w:cs="Times New Roman"/>
          <w:sz w:val="22"/>
          <w:szCs w:val="22"/>
          <w:spacing w:val="53"/>
        </w:rPr>
        <w:t xml:space="preserve"> </w:t>
      </w:r>
      <w:r>
        <w:rPr>
          <w:rFonts w:ascii="SimSun" w:hAnsi="SimSun" w:eastAsia="SimSun" w:cs="SimSun"/>
          <w:sz w:val="22"/>
          <w:szCs w:val="22"/>
          <w:b/>
          <w:bCs/>
          <w:spacing w:val="-4"/>
        </w:rPr>
        <w:t>严把考试和毕业出口关。</w:t>
      </w:r>
      <w:r>
        <w:rPr>
          <w:rFonts w:ascii="SimSun" w:hAnsi="SimSun" w:eastAsia="SimSun" w:cs="SimSun"/>
          <w:sz w:val="22"/>
          <w:szCs w:val="22"/>
          <w:spacing w:val="3"/>
        </w:rPr>
        <w:t xml:space="preserve"> </w:t>
      </w:r>
      <w:r>
        <w:rPr>
          <w:rFonts w:ascii="SimSun" w:hAnsi="SimSun" w:eastAsia="SimSun" w:cs="SimSun"/>
          <w:sz w:val="22"/>
          <w:szCs w:val="22"/>
          <w:spacing w:val="-4"/>
        </w:rPr>
        <w:t>完善过程性考核与结果性考核有机结合的学业考评制</w:t>
      </w:r>
      <w:r>
        <w:rPr>
          <w:rFonts w:ascii="SimSun" w:hAnsi="SimSun" w:eastAsia="SimSun" w:cs="SimSun"/>
          <w:sz w:val="22"/>
          <w:szCs w:val="22"/>
        </w:rPr>
        <w:t xml:space="preserve"> </w:t>
      </w:r>
      <w:r>
        <w:rPr>
          <w:rFonts w:ascii="SimSun" w:hAnsi="SimSun" w:eastAsia="SimSun" w:cs="SimSun"/>
          <w:sz w:val="22"/>
          <w:szCs w:val="22"/>
          <w:spacing w:val="1"/>
        </w:rPr>
        <w:t>度，综合应用笔试、口试、非标准答案考试等多种形式，科学确定课堂问答、学术论</w:t>
      </w:r>
      <w:r>
        <w:rPr>
          <w:rFonts w:ascii="SimSun" w:hAnsi="SimSun" w:eastAsia="SimSun" w:cs="SimSun"/>
          <w:sz w:val="22"/>
          <w:szCs w:val="22"/>
          <w:spacing w:val="2"/>
        </w:rPr>
        <w:t xml:space="preserve"> </w:t>
      </w:r>
      <w:r>
        <w:rPr>
          <w:rFonts w:ascii="SimSun" w:hAnsi="SimSun" w:eastAsia="SimSun" w:cs="SimSun"/>
          <w:sz w:val="22"/>
          <w:szCs w:val="22"/>
          <w:spacing w:val="1"/>
        </w:rPr>
        <w:t>文、调研报告、作业测评、阶段性测试等过程考核比重。加强考试管理，严肃考试纪</w:t>
      </w:r>
      <w:r>
        <w:rPr>
          <w:rFonts w:ascii="SimSun" w:hAnsi="SimSun" w:eastAsia="SimSun" w:cs="SimSun"/>
          <w:sz w:val="22"/>
          <w:szCs w:val="22"/>
          <w:spacing w:val="4"/>
        </w:rPr>
        <w:t xml:space="preserve"> </w:t>
      </w:r>
      <w:r>
        <w:rPr>
          <w:rFonts w:ascii="SimSun" w:hAnsi="SimSun" w:eastAsia="SimSun" w:cs="SimSun"/>
          <w:sz w:val="22"/>
          <w:szCs w:val="22"/>
          <w:spacing w:val="-5"/>
        </w:rPr>
        <w:t>律，坚决取消毕业前补考等“清考”行为。加强学生体育课程考核，不能达到《国家学</w:t>
      </w:r>
      <w:r>
        <w:rPr>
          <w:rFonts w:ascii="SimSun" w:hAnsi="SimSun" w:eastAsia="SimSun" w:cs="SimSun"/>
          <w:sz w:val="22"/>
          <w:szCs w:val="22"/>
          <w:spacing w:val="10"/>
        </w:rPr>
        <w:t xml:space="preserve"> </w:t>
      </w:r>
      <w:r>
        <w:rPr>
          <w:rFonts w:ascii="SimSun" w:hAnsi="SimSun" w:eastAsia="SimSun" w:cs="SimSun"/>
          <w:sz w:val="22"/>
          <w:szCs w:val="22"/>
          <w:spacing w:val="2"/>
        </w:rPr>
        <w:t>生体质健康标准》合格要求者不能毕业。科学合</w:t>
      </w:r>
      <w:r>
        <w:rPr>
          <w:rFonts w:ascii="SimSun" w:hAnsi="SimSun" w:eastAsia="SimSun" w:cs="SimSun"/>
          <w:sz w:val="22"/>
          <w:szCs w:val="22"/>
          <w:spacing w:val="1"/>
        </w:rPr>
        <w:t>理制定本科毕业设计(论文)要求，严</w:t>
      </w:r>
      <w:r>
        <w:rPr>
          <w:rFonts w:ascii="SimSun" w:hAnsi="SimSun" w:eastAsia="SimSun" w:cs="SimSun"/>
          <w:sz w:val="22"/>
          <w:szCs w:val="22"/>
        </w:rPr>
        <w:t xml:space="preserve"> </w:t>
      </w:r>
      <w:r>
        <w:rPr>
          <w:rFonts w:ascii="SimSun" w:hAnsi="SimSun" w:eastAsia="SimSun" w:cs="SimSun"/>
          <w:sz w:val="22"/>
          <w:szCs w:val="22"/>
          <w:spacing w:val="-5"/>
        </w:rPr>
        <w:t>格全过程管理，严肃处理各类学术不端行为。落实学士学位管理办法，健全学士学位管</w:t>
      </w:r>
    </w:p>
    <w:p>
      <w:pPr>
        <w:spacing w:before="1" w:line="219" w:lineRule="auto"/>
        <w:rPr>
          <w:rFonts w:ascii="SimSun" w:hAnsi="SimSun" w:eastAsia="SimSun" w:cs="SimSun"/>
          <w:sz w:val="22"/>
          <w:szCs w:val="22"/>
        </w:rPr>
      </w:pPr>
      <w:r>
        <w:rPr>
          <w:rFonts w:ascii="SimSun" w:hAnsi="SimSun" w:eastAsia="SimSun" w:cs="SimSun"/>
          <w:sz w:val="22"/>
          <w:szCs w:val="22"/>
          <w:spacing w:val="-6"/>
        </w:rPr>
        <w:t>理制度，严格学士学位标准和授权管理，严把学位授予关。</w:t>
      </w:r>
    </w:p>
    <w:p>
      <w:pPr>
        <w:spacing w:line="440" w:lineRule="auto"/>
        <w:rPr>
          <w:rFonts w:ascii="Arial"/>
          <w:sz w:val="21"/>
        </w:rPr>
      </w:pPr>
      <w:r/>
    </w:p>
    <w:p>
      <w:pPr>
        <w:ind w:left="463"/>
        <w:spacing w:before="81" w:line="221" w:lineRule="auto"/>
        <w:outlineLvl w:val="5"/>
        <w:rPr>
          <w:rFonts w:ascii="SimHei" w:hAnsi="SimHei" w:eastAsia="SimHei" w:cs="SimHei"/>
          <w:sz w:val="25"/>
          <w:szCs w:val="25"/>
        </w:rPr>
      </w:pPr>
      <w:r>
        <w:rPr>
          <w:rFonts w:ascii="SimHei" w:hAnsi="SimHei" w:eastAsia="SimHei" w:cs="SimHei"/>
          <w:sz w:val="25"/>
          <w:szCs w:val="25"/>
          <w:b/>
          <w:bCs/>
          <w:spacing w:val="-14"/>
        </w:rPr>
        <w:t>二、深化教育教学制度改革</w:t>
      </w:r>
    </w:p>
    <w:p>
      <w:pPr>
        <w:spacing w:line="249" w:lineRule="auto"/>
        <w:rPr>
          <w:rFonts w:ascii="Arial"/>
          <w:sz w:val="21"/>
        </w:rPr>
      </w:pPr>
      <w:r/>
    </w:p>
    <w:p>
      <w:pPr>
        <w:ind w:right="49" w:firstLine="460"/>
        <w:spacing w:before="72"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10.</w:t>
      </w:r>
      <w:r>
        <w:rPr>
          <w:rFonts w:ascii="Times New Roman" w:hAnsi="Times New Roman" w:eastAsia="Times New Roman" w:cs="Times New Roman"/>
          <w:sz w:val="22"/>
          <w:szCs w:val="22"/>
          <w:spacing w:val="38"/>
          <w:w w:val="101"/>
        </w:rPr>
        <w:t xml:space="preserve"> </w:t>
      </w:r>
      <w:r>
        <w:rPr>
          <w:rFonts w:ascii="SimSun" w:hAnsi="SimSun" w:eastAsia="SimSun" w:cs="SimSun"/>
          <w:sz w:val="22"/>
          <w:szCs w:val="22"/>
          <w:b/>
          <w:bCs/>
          <w:spacing w:val="-6"/>
        </w:rPr>
        <w:t>完善学分制。</w:t>
      </w:r>
      <w:r>
        <w:rPr>
          <w:rFonts w:ascii="SimSun" w:hAnsi="SimSun" w:eastAsia="SimSun" w:cs="SimSun"/>
          <w:sz w:val="22"/>
          <w:szCs w:val="22"/>
          <w:spacing w:val="19"/>
        </w:rPr>
        <w:t xml:space="preserve"> </w:t>
      </w:r>
      <w:r>
        <w:rPr>
          <w:rFonts w:ascii="SimSun" w:hAnsi="SimSun" w:eastAsia="SimSun" w:cs="SimSun"/>
          <w:sz w:val="22"/>
          <w:szCs w:val="22"/>
          <w:spacing w:val="-6"/>
        </w:rPr>
        <w:t>学分制是以学分作为衡量学生学习质量和数量，为学生提供更多</w:t>
      </w:r>
      <w:r>
        <w:rPr>
          <w:rFonts w:ascii="SimSun" w:hAnsi="SimSun" w:eastAsia="SimSun" w:cs="SimSun"/>
          <w:sz w:val="22"/>
          <w:szCs w:val="22"/>
        </w:rPr>
        <w:t xml:space="preserve"> </w:t>
      </w:r>
      <w:r>
        <w:rPr>
          <w:rFonts w:ascii="SimSun" w:hAnsi="SimSun" w:eastAsia="SimSun" w:cs="SimSun"/>
          <w:sz w:val="22"/>
          <w:szCs w:val="22"/>
          <w:spacing w:val="-4"/>
        </w:rPr>
        <w:t>选择余地的教学制度。支持高校进一步完善学分制，扩大学生学习</w:t>
      </w:r>
      <w:r>
        <w:rPr>
          <w:rFonts w:ascii="SimSun" w:hAnsi="SimSun" w:eastAsia="SimSun" w:cs="SimSun"/>
          <w:sz w:val="22"/>
          <w:szCs w:val="22"/>
          <w:spacing w:val="-5"/>
        </w:rPr>
        <w:t>自主权、选择权。建</w:t>
      </w:r>
      <w:r>
        <w:rPr>
          <w:rFonts w:ascii="SimSun" w:hAnsi="SimSun" w:eastAsia="SimSun" w:cs="SimSun"/>
          <w:sz w:val="22"/>
          <w:szCs w:val="22"/>
        </w:rPr>
        <w:t xml:space="preserve"> </w:t>
      </w:r>
      <w:r>
        <w:rPr>
          <w:rFonts w:ascii="SimSun" w:hAnsi="SimSun" w:eastAsia="SimSun" w:cs="SimSun"/>
          <w:sz w:val="22"/>
          <w:szCs w:val="22"/>
          <w:spacing w:val="-5"/>
        </w:rPr>
        <w:t>立健全本科生学业导师制度，安排符合条件的教师指导学生学习，制订个性化培养方案</w:t>
      </w:r>
      <w:r>
        <w:rPr>
          <w:rFonts w:ascii="SimSun" w:hAnsi="SimSun" w:eastAsia="SimSun" w:cs="SimSun"/>
          <w:sz w:val="22"/>
          <w:szCs w:val="22"/>
          <w:spacing w:val="10"/>
        </w:rPr>
        <w:t xml:space="preserve"> </w:t>
      </w:r>
      <w:r>
        <w:rPr>
          <w:rFonts w:ascii="SimSun" w:hAnsi="SimSun" w:eastAsia="SimSun" w:cs="SimSun"/>
          <w:sz w:val="22"/>
          <w:szCs w:val="22"/>
          <w:spacing w:val="1"/>
        </w:rPr>
        <w:t>和学业生涯规划。推进模块化课程建设与管理，丰富优质课程资源，为学生选择学分</w:t>
      </w:r>
      <w:r>
        <w:rPr>
          <w:rFonts w:ascii="SimSun" w:hAnsi="SimSun" w:eastAsia="SimSun" w:cs="SimSun"/>
          <w:sz w:val="22"/>
          <w:szCs w:val="22"/>
          <w:spacing w:val="1"/>
        </w:rPr>
        <w:t xml:space="preserve"> </w:t>
      </w:r>
      <w:r>
        <w:rPr>
          <w:rFonts w:ascii="SimSun" w:hAnsi="SimSun" w:eastAsia="SimSun" w:cs="SimSun"/>
          <w:sz w:val="22"/>
          <w:szCs w:val="22"/>
          <w:spacing w:val="1"/>
        </w:rPr>
        <w:t>创造条件。支持高校建立与学分制改革和弹性学习相适应的管理制度，加强校际学分</w:t>
      </w:r>
      <w:r>
        <w:rPr>
          <w:rFonts w:ascii="SimSun" w:hAnsi="SimSun" w:eastAsia="SimSun" w:cs="SimSun"/>
          <w:sz w:val="22"/>
          <w:szCs w:val="22"/>
          <w:spacing w:val="1"/>
        </w:rPr>
        <w:t xml:space="preserve"> </w:t>
      </w:r>
      <w:r>
        <w:rPr>
          <w:rFonts w:ascii="SimSun" w:hAnsi="SimSun" w:eastAsia="SimSun" w:cs="SimSun"/>
          <w:sz w:val="22"/>
          <w:szCs w:val="22"/>
          <w:spacing w:val="-5"/>
        </w:rPr>
        <w:t>互认与转化实践，以学分积累作为学生毕业标准。完善学分标准体系，严格学分质量要</w:t>
      </w:r>
      <w:r>
        <w:rPr>
          <w:rFonts w:ascii="SimSun" w:hAnsi="SimSun" w:eastAsia="SimSun" w:cs="SimSun"/>
          <w:sz w:val="22"/>
          <w:szCs w:val="22"/>
          <w:spacing w:val="10"/>
        </w:rPr>
        <w:t xml:space="preserve"> </w:t>
      </w:r>
      <w:r>
        <w:rPr>
          <w:rFonts w:ascii="SimSun" w:hAnsi="SimSun" w:eastAsia="SimSun" w:cs="SimSun"/>
          <w:sz w:val="22"/>
          <w:szCs w:val="22"/>
          <w:spacing w:val="-4"/>
        </w:rPr>
        <w:t>求，建立学业预警、淘汰机制。学生在基本修业年限内修满毕业要求的</w:t>
      </w:r>
      <w:r>
        <w:rPr>
          <w:rFonts w:ascii="SimSun" w:hAnsi="SimSun" w:eastAsia="SimSun" w:cs="SimSun"/>
          <w:sz w:val="22"/>
          <w:szCs w:val="22"/>
          <w:spacing w:val="-5"/>
        </w:rPr>
        <w:t>学分，应准予毕</w:t>
      </w:r>
      <w:r>
        <w:rPr>
          <w:rFonts w:ascii="SimSun" w:hAnsi="SimSun" w:eastAsia="SimSun" w:cs="SimSun"/>
          <w:sz w:val="22"/>
          <w:szCs w:val="22"/>
        </w:rPr>
        <w:t xml:space="preserve"> </w:t>
      </w:r>
      <w:r>
        <w:rPr>
          <w:rFonts w:ascii="SimSun" w:hAnsi="SimSun" w:eastAsia="SimSun" w:cs="SimSun"/>
          <w:sz w:val="22"/>
          <w:szCs w:val="22"/>
          <w:spacing w:val="-5"/>
        </w:rPr>
        <w:t>业；未修满学分，可根据学校修业年限延长学习时间，通过缴费注册继续学习。支持高</w:t>
      </w:r>
      <w:r>
        <w:rPr>
          <w:rFonts w:ascii="SimSun" w:hAnsi="SimSun" w:eastAsia="SimSun" w:cs="SimSun"/>
          <w:sz w:val="22"/>
          <w:szCs w:val="22"/>
          <w:spacing w:val="8"/>
        </w:rPr>
        <w:t xml:space="preserve"> </w:t>
      </w:r>
      <w:r>
        <w:rPr>
          <w:rFonts w:ascii="SimSun" w:hAnsi="SimSun" w:eastAsia="SimSun" w:cs="SimSun"/>
          <w:sz w:val="22"/>
          <w:szCs w:val="22"/>
          <w:spacing w:val="-4"/>
        </w:rPr>
        <w:t>校按照一定比例对特别优秀的学士学位获得者予以表彰，并颁发相应的荣誉证书或</w:t>
      </w:r>
      <w:r>
        <w:rPr>
          <w:rFonts w:ascii="SimSun" w:hAnsi="SimSun" w:eastAsia="SimSun" w:cs="SimSun"/>
          <w:sz w:val="22"/>
          <w:szCs w:val="22"/>
          <w:spacing w:val="-5"/>
        </w:rPr>
        <w:t>奖励</w:t>
      </w:r>
    </w:p>
    <w:p>
      <w:pPr>
        <w:spacing w:before="1" w:line="218" w:lineRule="auto"/>
        <w:rPr>
          <w:rFonts w:ascii="SimSun" w:hAnsi="SimSun" w:eastAsia="SimSun" w:cs="SimSun"/>
          <w:sz w:val="22"/>
          <w:szCs w:val="22"/>
        </w:rPr>
      </w:pPr>
      <w:r>
        <w:rPr>
          <w:rFonts w:ascii="SimSun" w:hAnsi="SimSun" w:eastAsia="SimSun" w:cs="SimSun"/>
          <w:sz w:val="22"/>
          <w:szCs w:val="22"/>
          <w:spacing w:val="-9"/>
        </w:rPr>
        <w:t>证书。</w:t>
      </w:r>
    </w:p>
    <w:p>
      <w:pPr>
        <w:ind w:firstLine="460"/>
        <w:spacing w:before="165" w:line="362"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11.</w:t>
      </w:r>
      <w:r>
        <w:rPr>
          <w:rFonts w:ascii="Times New Roman" w:hAnsi="Times New Roman" w:eastAsia="Times New Roman" w:cs="Times New Roman"/>
          <w:sz w:val="22"/>
          <w:szCs w:val="22"/>
          <w:spacing w:val="46"/>
        </w:rPr>
        <w:t xml:space="preserve"> </w:t>
      </w:r>
      <w:r>
        <w:rPr>
          <w:rFonts w:ascii="SimSun" w:hAnsi="SimSun" w:eastAsia="SimSun" w:cs="SimSun"/>
          <w:sz w:val="22"/>
          <w:szCs w:val="22"/>
          <w:b/>
          <w:bCs/>
          <w:spacing w:val="-6"/>
        </w:rPr>
        <w:t>深化高校专业供给侧改革。</w:t>
      </w:r>
      <w:r>
        <w:rPr>
          <w:rFonts w:ascii="SimSun" w:hAnsi="SimSun" w:eastAsia="SimSun" w:cs="SimSun"/>
          <w:sz w:val="22"/>
          <w:szCs w:val="22"/>
          <w:spacing w:val="47"/>
        </w:rPr>
        <w:t xml:space="preserve"> </w:t>
      </w:r>
      <w:r>
        <w:rPr>
          <w:rFonts w:ascii="SimSun" w:hAnsi="SimSun" w:eastAsia="SimSun" w:cs="SimSun"/>
          <w:sz w:val="22"/>
          <w:szCs w:val="22"/>
          <w:spacing w:val="-6"/>
        </w:rPr>
        <w:t>以经济社会发展和学生职业生涯发展需求为导向，</w:t>
      </w:r>
      <w:r>
        <w:rPr>
          <w:rFonts w:ascii="SimSun" w:hAnsi="SimSun" w:eastAsia="SimSun" w:cs="SimSun"/>
          <w:sz w:val="22"/>
          <w:szCs w:val="22"/>
        </w:rPr>
        <w:t xml:space="preserve"> </w:t>
      </w:r>
      <w:r>
        <w:rPr>
          <w:rFonts w:ascii="SimSun" w:hAnsi="SimSun" w:eastAsia="SimSun" w:cs="SimSun"/>
          <w:sz w:val="22"/>
          <w:szCs w:val="22"/>
          <w:spacing w:val="-5"/>
        </w:rPr>
        <w:t>构建自主性、灵活性与规范性、稳定性相统一的专业设置管理体系。完善人才需求预测</w:t>
      </w:r>
      <w:r>
        <w:rPr>
          <w:rFonts w:ascii="SimSun" w:hAnsi="SimSun" w:eastAsia="SimSun" w:cs="SimSun"/>
          <w:sz w:val="22"/>
          <w:szCs w:val="22"/>
          <w:spacing w:val="8"/>
        </w:rPr>
        <w:t xml:space="preserve">  </w:t>
      </w:r>
      <w:r>
        <w:rPr>
          <w:rFonts w:ascii="SimSun" w:hAnsi="SimSun" w:eastAsia="SimSun" w:cs="SimSun"/>
          <w:sz w:val="22"/>
          <w:szCs w:val="22"/>
          <w:spacing w:val="-5"/>
        </w:rPr>
        <w:t>预警机制，推动本科高校形成招生计划、人才培养和就业联动机制，建立健全高校本科</w:t>
      </w:r>
    </w:p>
    <w:p>
      <w:pPr>
        <w:spacing w:before="1" w:line="218" w:lineRule="auto"/>
        <w:rPr>
          <w:rFonts w:ascii="SimSun" w:hAnsi="SimSun" w:eastAsia="SimSun" w:cs="SimSun"/>
          <w:sz w:val="22"/>
          <w:szCs w:val="22"/>
        </w:rPr>
      </w:pPr>
      <w:r>
        <w:rPr>
          <w:rFonts w:ascii="SimSun" w:hAnsi="SimSun" w:eastAsia="SimSun" w:cs="SimSun"/>
          <w:sz w:val="22"/>
          <w:szCs w:val="22"/>
          <w:spacing w:val="-5"/>
        </w:rPr>
        <w:t>专业动态调整机制。以新工科、新医科、新农科、新文科建设引领带动高校专业结构调</w:t>
      </w:r>
    </w:p>
    <w:p>
      <w:pPr>
        <w:sectPr>
          <w:pgSz w:w="10320" w:h="14570"/>
          <w:pgMar w:top="400" w:right="1079" w:bottom="400" w:left="959" w:header="0" w:footer="0" w:gutter="0"/>
        </w:sectPr>
        <w:rPr/>
      </w:pPr>
    </w:p>
    <w:p>
      <w:pPr>
        <w:ind w:right="144"/>
        <w:spacing w:before="115" w:line="219" w:lineRule="auto"/>
        <w:jc w:val="right"/>
        <w:rPr>
          <w:rFonts w:ascii="SimSun" w:hAnsi="SimSun" w:eastAsia="SimSun" w:cs="SimSun"/>
          <w:sz w:val="14"/>
          <w:szCs w:val="14"/>
        </w:rPr>
      </w:pPr>
      <w:r>
        <w:rPr>
          <w:rFonts w:ascii="SimSun" w:hAnsi="SimSun" w:eastAsia="SimSun" w:cs="SimSun"/>
          <w:sz w:val="14"/>
          <w:szCs w:val="14"/>
          <w:spacing w:val="-6"/>
        </w:rPr>
        <w:t>二</w:t>
      </w:r>
      <w:r>
        <w:rPr>
          <w:rFonts w:ascii="SimSun" w:hAnsi="SimSun" w:eastAsia="SimSun" w:cs="SimSun"/>
          <w:sz w:val="14"/>
          <w:szCs w:val="14"/>
          <w:spacing w:val="4"/>
        </w:rPr>
        <w:t xml:space="preserve"> </w:t>
      </w:r>
      <w:r>
        <w:rPr>
          <w:rFonts w:ascii="SimSun" w:hAnsi="SimSun" w:eastAsia="SimSun" w:cs="SimSun"/>
          <w:sz w:val="14"/>
          <w:szCs w:val="14"/>
          <w:spacing w:val="-6"/>
        </w:rPr>
        <w:t>、相</w:t>
      </w:r>
      <w:r>
        <w:rPr>
          <w:rFonts w:ascii="SimSun" w:hAnsi="SimSun" w:eastAsia="SimSun" w:cs="SimSun"/>
          <w:sz w:val="14"/>
          <w:szCs w:val="14"/>
          <w:spacing w:val="-10"/>
        </w:rPr>
        <w:t xml:space="preserve"> </w:t>
      </w:r>
      <w:r>
        <w:rPr>
          <w:rFonts w:ascii="SimSun" w:hAnsi="SimSun" w:eastAsia="SimSun" w:cs="SimSun"/>
          <w:sz w:val="14"/>
          <w:szCs w:val="14"/>
          <w:spacing w:val="-6"/>
        </w:rPr>
        <w:t>关</w:t>
      </w:r>
      <w:r>
        <w:rPr>
          <w:rFonts w:ascii="SimSun" w:hAnsi="SimSun" w:eastAsia="SimSun" w:cs="SimSun"/>
          <w:sz w:val="14"/>
          <w:szCs w:val="14"/>
          <w:spacing w:val="-13"/>
        </w:rPr>
        <w:t xml:space="preserve"> </w:t>
      </w:r>
      <w:r>
        <w:rPr>
          <w:rFonts w:ascii="SimSun" w:hAnsi="SimSun" w:eastAsia="SimSun" w:cs="SimSun"/>
          <w:sz w:val="14"/>
          <w:szCs w:val="14"/>
          <w:spacing w:val="-6"/>
        </w:rPr>
        <w:t>政</w:t>
      </w:r>
      <w:r>
        <w:rPr>
          <w:rFonts w:ascii="SimSun" w:hAnsi="SimSun" w:eastAsia="SimSun" w:cs="SimSun"/>
          <w:sz w:val="14"/>
          <w:szCs w:val="14"/>
          <w:spacing w:val="-11"/>
        </w:rPr>
        <w:t xml:space="preserve"> </w:t>
      </w:r>
      <w:r>
        <w:rPr>
          <w:rFonts w:ascii="SimSun" w:hAnsi="SimSun" w:eastAsia="SimSun" w:cs="SimSun"/>
          <w:sz w:val="14"/>
          <w:szCs w:val="14"/>
          <w:spacing w:val="-6"/>
        </w:rPr>
        <w:t>策</w:t>
      </w:r>
      <w:r>
        <w:rPr>
          <w:rFonts w:ascii="SimSun" w:hAnsi="SimSun" w:eastAsia="SimSun" w:cs="SimSun"/>
          <w:sz w:val="14"/>
          <w:szCs w:val="14"/>
          <w:spacing w:val="-11"/>
        </w:rPr>
        <w:t xml:space="preserve"> </w:t>
      </w:r>
      <w:r>
        <w:rPr>
          <w:rFonts w:ascii="SimSun" w:hAnsi="SimSun" w:eastAsia="SimSun" w:cs="SimSun"/>
          <w:sz w:val="14"/>
          <w:szCs w:val="14"/>
          <w:spacing w:val="-6"/>
        </w:rPr>
        <w:t>文</w:t>
      </w:r>
      <w:r>
        <w:rPr>
          <w:rFonts w:ascii="SimSun" w:hAnsi="SimSun" w:eastAsia="SimSun" w:cs="SimSun"/>
          <w:sz w:val="14"/>
          <w:szCs w:val="14"/>
          <w:spacing w:val="-13"/>
        </w:rPr>
        <w:t xml:space="preserve"> </w:t>
      </w:r>
      <w:r>
        <w:rPr>
          <w:rFonts w:ascii="SimSun" w:hAnsi="SimSun" w:eastAsia="SimSun" w:cs="SimSun"/>
          <w:sz w:val="14"/>
          <w:szCs w:val="14"/>
          <w:spacing w:val="-6"/>
        </w:rPr>
        <w:t>件</w:t>
      </w:r>
      <w:r>
        <w:rPr>
          <w:rFonts w:ascii="SimSun" w:hAnsi="SimSun" w:eastAsia="SimSun" w:cs="SimSun"/>
          <w:sz w:val="14"/>
          <w:szCs w:val="14"/>
        </w:rPr>
        <w:t xml:space="preserve">     </w:t>
      </w:r>
      <w:r>
        <w:rPr>
          <w:rFonts w:ascii="SimSun" w:hAnsi="SimSun" w:eastAsia="SimSun" w:cs="SimSun"/>
          <w:sz w:val="14"/>
          <w:szCs w:val="14"/>
          <w:spacing w:val="-6"/>
        </w:rPr>
        <w:t>211</w:t>
      </w:r>
    </w:p>
    <w:p>
      <w:pPr>
        <w:spacing w:line="274" w:lineRule="auto"/>
        <w:rPr>
          <w:rFonts w:ascii="Arial"/>
          <w:sz w:val="21"/>
        </w:rPr>
      </w:pPr>
      <w:r/>
    </w:p>
    <w:p>
      <w:pPr>
        <w:ind w:right="76"/>
        <w:spacing w:before="71" w:line="369" w:lineRule="auto"/>
        <w:jc w:val="both"/>
        <w:rPr>
          <w:rFonts w:ascii="SimSun" w:hAnsi="SimSun" w:eastAsia="SimSun" w:cs="SimSun"/>
          <w:sz w:val="22"/>
          <w:szCs w:val="22"/>
        </w:rPr>
      </w:pPr>
      <w:r>
        <w:rPr>
          <w:rFonts w:ascii="SimSun" w:hAnsi="SimSun" w:eastAsia="SimSun" w:cs="SimSun"/>
          <w:sz w:val="22"/>
          <w:szCs w:val="22"/>
          <w:spacing w:val="-5"/>
        </w:rPr>
        <w:t>整优化和内涵提升，做强主干专业，打造特色优势专业，升级改造传统专业，坚决淘汰</w:t>
      </w:r>
      <w:r>
        <w:rPr>
          <w:rFonts w:ascii="SimSun" w:hAnsi="SimSun" w:eastAsia="SimSun" w:cs="SimSun"/>
          <w:sz w:val="22"/>
          <w:szCs w:val="22"/>
        </w:rPr>
        <w:t xml:space="preserve"> </w:t>
      </w:r>
      <w:r>
        <w:rPr>
          <w:rFonts w:ascii="SimSun" w:hAnsi="SimSun" w:eastAsia="SimSun" w:cs="SimSun"/>
          <w:sz w:val="22"/>
          <w:szCs w:val="22"/>
          <w:spacing w:val="1"/>
        </w:rPr>
        <w:t>不能适应社会需求变化的专业。深入实施“六卓越一拔尖”计划2.0,全</w:t>
      </w:r>
      <w:r>
        <w:rPr>
          <w:rFonts w:ascii="SimSun" w:hAnsi="SimSun" w:eastAsia="SimSun" w:cs="SimSun"/>
          <w:sz w:val="22"/>
          <w:szCs w:val="22"/>
        </w:rPr>
        <w:t>面实施国家级</w:t>
      </w:r>
      <w:r>
        <w:rPr>
          <w:rFonts w:ascii="SimSun" w:hAnsi="SimSun" w:eastAsia="SimSun" w:cs="SimSun"/>
          <w:sz w:val="22"/>
          <w:szCs w:val="22"/>
        </w:rPr>
        <w:t xml:space="preserve"> </w:t>
      </w:r>
      <w:r>
        <w:rPr>
          <w:rFonts w:ascii="SimSun" w:hAnsi="SimSun" w:eastAsia="SimSun" w:cs="SimSun"/>
          <w:sz w:val="22"/>
          <w:szCs w:val="22"/>
          <w:spacing w:val="-3"/>
        </w:rPr>
        <w:t>和省级一流本科专业建设“双万计划”,促进各专业领域创新发展。完善本科专业类国</w:t>
      </w:r>
    </w:p>
    <w:p>
      <w:pPr>
        <w:spacing w:line="219" w:lineRule="auto"/>
        <w:rPr>
          <w:rFonts w:ascii="SimSun" w:hAnsi="SimSun" w:eastAsia="SimSun" w:cs="SimSun"/>
          <w:sz w:val="22"/>
          <w:szCs w:val="22"/>
        </w:rPr>
      </w:pPr>
      <w:r>
        <w:rPr>
          <w:rFonts w:ascii="SimSun" w:hAnsi="SimSun" w:eastAsia="SimSun" w:cs="SimSun"/>
          <w:sz w:val="22"/>
          <w:szCs w:val="22"/>
          <w:spacing w:val="-7"/>
        </w:rPr>
        <w:t>家标准，推动质量标准提档升级。</w:t>
      </w:r>
    </w:p>
    <w:p>
      <w:pPr>
        <w:ind w:right="51" w:firstLine="439"/>
        <w:spacing w:before="171" w:line="370" w:lineRule="auto"/>
        <w:rPr>
          <w:rFonts w:ascii="SimSun" w:hAnsi="SimSun" w:eastAsia="SimSun" w:cs="SimSun"/>
          <w:sz w:val="22"/>
          <w:szCs w:val="22"/>
        </w:rPr>
      </w:pPr>
      <w:r>
        <w:rPr>
          <w:rFonts w:ascii="Times New Roman" w:hAnsi="Times New Roman" w:eastAsia="Times New Roman" w:cs="Times New Roman"/>
          <w:sz w:val="22"/>
          <w:szCs w:val="22"/>
          <w:b/>
          <w:bCs/>
          <w:spacing w:val="-7"/>
        </w:rPr>
        <w:t>12.</w:t>
      </w:r>
      <w:r>
        <w:rPr>
          <w:rFonts w:ascii="Times New Roman" w:hAnsi="Times New Roman" w:eastAsia="Times New Roman" w:cs="Times New Roman"/>
          <w:sz w:val="22"/>
          <w:szCs w:val="22"/>
          <w:spacing w:val="14"/>
        </w:rPr>
        <w:t xml:space="preserve">  </w:t>
      </w:r>
      <w:r>
        <w:rPr>
          <w:rFonts w:ascii="SimSun" w:hAnsi="SimSun" w:eastAsia="SimSun" w:cs="SimSun"/>
          <w:sz w:val="22"/>
          <w:szCs w:val="22"/>
          <w:b/>
          <w:bCs/>
          <w:spacing w:val="-7"/>
        </w:rPr>
        <w:t>推进辅修专业制度改革。</w:t>
      </w:r>
      <w:r>
        <w:rPr>
          <w:rFonts w:ascii="SimSun" w:hAnsi="SimSun" w:eastAsia="SimSun" w:cs="SimSun"/>
          <w:sz w:val="22"/>
          <w:szCs w:val="22"/>
          <w:spacing w:val="-12"/>
        </w:rPr>
        <w:t xml:space="preserve"> </w:t>
      </w:r>
      <w:r>
        <w:rPr>
          <w:rFonts w:ascii="SimSun" w:hAnsi="SimSun" w:eastAsia="SimSun" w:cs="SimSun"/>
          <w:sz w:val="22"/>
          <w:szCs w:val="22"/>
          <w:spacing w:val="-7"/>
        </w:rPr>
        <w:t>促进复合型人才培养，逐步推行辅修专业制度，支持</w:t>
      </w:r>
      <w:r>
        <w:rPr>
          <w:rFonts w:ascii="SimSun" w:hAnsi="SimSun" w:eastAsia="SimSun" w:cs="SimSun"/>
          <w:sz w:val="22"/>
          <w:szCs w:val="22"/>
        </w:rPr>
        <w:t xml:space="preserve"> </w:t>
      </w:r>
      <w:r>
        <w:rPr>
          <w:rFonts w:ascii="SimSun" w:hAnsi="SimSun" w:eastAsia="SimSun" w:cs="SimSun"/>
          <w:sz w:val="22"/>
          <w:szCs w:val="22"/>
          <w:spacing w:val="-5"/>
        </w:rPr>
        <w:t>学有余力的全日制本科学生辅修其它本科专业。高校应研究制定本校辅修专业目录，辅</w:t>
      </w:r>
      <w:r>
        <w:rPr>
          <w:rFonts w:ascii="SimSun" w:hAnsi="SimSun" w:eastAsia="SimSun" w:cs="SimSun"/>
          <w:sz w:val="22"/>
          <w:szCs w:val="22"/>
        </w:rPr>
        <w:t xml:space="preserve"> </w:t>
      </w:r>
      <w:r>
        <w:rPr>
          <w:rFonts w:ascii="SimSun" w:hAnsi="SimSun" w:eastAsia="SimSun" w:cs="SimSun"/>
          <w:sz w:val="22"/>
          <w:szCs w:val="22"/>
          <w:spacing w:val="-5"/>
        </w:rPr>
        <w:t>修专业应与主修专业归属不同的专业类。原则上，辅修专业学生的遴选不晚于第二学</w:t>
      </w:r>
      <w:r>
        <w:rPr>
          <w:rFonts w:ascii="SimSun" w:hAnsi="SimSun" w:eastAsia="SimSun" w:cs="SimSun"/>
          <w:sz w:val="22"/>
          <w:szCs w:val="22"/>
          <w:spacing w:val="-6"/>
        </w:rPr>
        <w:t>年</w:t>
      </w:r>
      <w:r>
        <w:rPr>
          <w:rFonts w:ascii="SimSun" w:hAnsi="SimSun" w:eastAsia="SimSun" w:cs="SimSun"/>
          <w:sz w:val="22"/>
          <w:szCs w:val="22"/>
        </w:rPr>
        <w:t xml:space="preserve"> </w:t>
      </w:r>
      <w:r>
        <w:rPr>
          <w:rFonts w:ascii="SimSun" w:hAnsi="SimSun" w:eastAsia="SimSun" w:cs="SimSun"/>
          <w:sz w:val="22"/>
          <w:szCs w:val="22"/>
          <w:spacing w:val="-5"/>
        </w:rPr>
        <w:t>起始时间。辅修专业应参照同专业的人才培养要求，确定辅修课程体系、学分标准和学</w:t>
      </w:r>
      <w:r>
        <w:rPr>
          <w:rFonts w:ascii="SimSun" w:hAnsi="SimSun" w:eastAsia="SimSun" w:cs="SimSun"/>
          <w:sz w:val="22"/>
          <w:szCs w:val="22"/>
        </w:rPr>
        <w:t xml:space="preserve"> </w:t>
      </w:r>
      <w:r>
        <w:rPr>
          <w:rFonts w:ascii="SimSun" w:hAnsi="SimSun" w:eastAsia="SimSun" w:cs="SimSun"/>
          <w:sz w:val="22"/>
          <w:szCs w:val="22"/>
          <w:spacing w:val="-5"/>
        </w:rPr>
        <w:t>士学位授予标准。要结合学校定位和辅修专业特点，推进人才培养模式综合改革，形成</w:t>
      </w:r>
      <w:r>
        <w:rPr>
          <w:rFonts w:ascii="SimSun" w:hAnsi="SimSun" w:eastAsia="SimSun" w:cs="SimSun"/>
          <w:sz w:val="22"/>
          <w:szCs w:val="22"/>
        </w:rPr>
        <w:t xml:space="preserve"> </w:t>
      </w:r>
      <w:r>
        <w:rPr>
          <w:rFonts w:ascii="SimSun" w:hAnsi="SimSun" w:eastAsia="SimSun" w:cs="SimSun"/>
          <w:sz w:val="22"/>
          <w:szCs w:val="22"/>
          <w:spacing w:val="-5"/>
        </w:rPr>
        <w:t>特色化人才培养方案。要建立健全与主辅修制度相适应的人</w:t>
      </w:r>
      <w:r>
        <w:rPr>
          <w:rFonts w:ascii="SimSun" w:hAnsi="SimSun" w:eastAsia="SimSun" w:cs="SimSun"/>
          <w:sz w:val="22"/>
          <w:szCs w:val="22"/>
          <w:spacing w:val="-6"/>
        </w:rPr>
        <w:t>才培养与资源配置、管理制</w:t>
      </w:r>
      <w:r>
        <w:rPr>
          <w:rFonts w:ascii="SimSun" w:hAnsi="SimSun" w:eastAsia="SimSun" w:cs="SimSun"/>
          <w:sz w:val="22"/>
          <w:szCs w:val="22"/>
        </w:rPr>
        <w:t xml:space="preserve"> </w:t>
      </w:r>
      <w:r>
        <w:rPr>
          <w:rFonts w:ascii="SimSun" w:hAnsi="SimSun" w:eastAsia="SimSun" w:cs="SimSun"/>
          <w:sz w:val="22"/>
          <w:szCs w:val="22"/>
          <w:spacing w:val="-5"/>
        </w:rPr>
        <w:t>度联动机制。对没有取得主修学士学位的学生不得授予辅修学士学位。辅修学士学位在</w:t>
      </w:r>
    </w:p>
    <w:p>
      <w:pPr>
        <w:spacing w:before="1" w:line="218" w:lineRule="auto"/>
        <w:rPr>
          <w:rFonts w:ascii="SimSun" w:hAnsi="SimSun" w:eastAsia="SimSun" w:cs="SimSun"/>
          <w:sz w:val="22"/>
          <w:szCs w:val="22"/>
        </w:rPr>
      </w:pPr>
      <w:r>
        <w:rPr>
          <w:rFonts w:ascii="SimSun" w:hAnsi="SimSun" w:eastAsia="SimSun" w:cs="SimSun"/>
          <w:sz w:val="22"/>
          <w:szCs w:val="22"/>
          <w:spacing w:val="-7"/>
        </w:rPr>
        <w:t>主修学士学位证书中予以注明，不单独发放学位证书。</w:t>
      </w:r>
    </w:p>
    <w:p>
      <w:pPr>
        <w:ind w:right="50" w:firstLine="439"/>
        <w:spacing w:before="168" w:line="361" w:lineRule="auto"/>
        <w:rPr>
          <w:rFonts w:ascii="SimSun" w:hAnsi="SimSun" w:eastAsia="SimSun" w:cs="SimSun"/>
          <w:sz w:val="22"/>
          <w:szCs w:val="22"/>
        </w:rPr>
      </w:pPr>
      <w:r>
        <w:rPr>
          <w:rFonts w:ascii="Times New Roman" w:hAnsi="Times New Roman" w:eastAsia="Times New Roman" w:cs="Times New Roman"/>
          <w:sz w:val="22"/>
          <w:szCs w:val="22"/>
          <w:b/>
          <w:bCs/>
          <w:spacing w:val="-7"/>
        </w:rPr>
        <w:t>13.</w:t>
      </w:r>
      <w:r>
        <w:rPr>
          <w:rFonts w:ascii="Times New Roman" w:hAnsi="Times New Roman" w:eastAsia="Times New Roman" w:cs="Times New Roman"/>
          <w:sz w:val="22"/>
          <w:szCs w:val="22"/>
          <w:spacing w:val="37"/>
          <w:w w:val="101"/>
        </w:rPr>
        <w:t xml:space="preserve"> </w:t>
      </w:r>
      <w:r>
        <w:rPr>
          <w:rFonts w:ascii="SimSun" w:hAnsi="SimSun" w:eastAsia="SimSun" w:cs="SimSun"/>
          <w:sz w:val="22"/>
          <w:szCs w:val="22"/>
          <w:b/>
          <w:bCs/>
          <w:spacing w:val="-7"/>
        </w:rPr>
        <w:t>开展双学士学位人才培养项目试点。</w:t>
      </w:r>
      <w:r>
        <w:rPr>
          <w:rFonts w:ascii="SimSun" w:hAnsi="SimSun" w:eastAsia="SimSun" w:cs="SimSun"/>
          <w:sz w:val="22"/>
          <w:szCs w:val="22"/>
          <w:spacing w:val="3"/>
        </w:rPr>
        <w:t xml:space="preserve"> </w:t>
      </w:r>
      <w:r>
        <w:rPr>
          <w:rFonts w:ascii="SimSun" w:hAnsi="SimSun" w:eastAsia="SimSun" w:cs="SimSun"/>
          <w:sz w:val="22"/>
          <w:szCs w:val="22"/>
          <w:spacing w:val="-7"/>
        </w:rPr>
        <w:t>支持符合条件高校</w:t>
      </w:r>
      <w:r>
        <w:rPr>
          <w:rFonts w:ascii="SimSun" w:hAnsi="SimSun" w:eastAsia="SimSun" w:cs="SimSun"/>
          <w:sz w:val="22"/>
          <w:szCs w:val="22"/>
          <w:spacing w:val="-8"/>
        </w:rPr>
        <w:t>创新人才培养模式，开</w:t>
      </w:r>
      <w:r>
        <w:rPr>
          <w:rFonts w:ascii="SimSun" w:hAnsi="SimSun" w:eastAsia="SimSun" w:cs="SimSun"/>
          <w:sz w:val="22"/>
          <w:szCs w:val="22"/>
        </w:rPr>
        <w:t xml:space="preserve"> </w:t>
      </w:r>
      <w:r>
        <w:rPr>
          <w:rFonts w:ascii="SimSun" w:hAnsi="SimSun" w:eastAsia="SimSun" w:cs="SimSun"/>
          <w:sz w:val="22"/>
          <w:szCs w:val="22"/>
          <w:spacing w:val="-6"/>
        </w:rPr>
        <w:t>展双学士学位人才培养项目试点，为学生提供跨学科学习、多样化发展机会。试点须报</w:t>
      </w:r>
      <w:r>
        <w:rPr>
          <w:rFonts w:ascii="SimSun" w:hAnsi="SimSun" w:eastAsia="SimSun" w:cs="SimSun"/>
          <w:sz w:val="22"/>
          <w:szCs w:val="22"/>
          <w:spacing w:val="17"/>
        </w:rPr>
        <w:t xml:space="preserve"> </w:t>
      </w:r>
      <w:r>
        <w:rPr>
          <w:rFonts w:ascii="SimSun" w:hAnsi="SimSun" w:eastAsia="SimSun" w:cs="SimSun"/>
          <w:sz w:val="22"/>
          <w:szCs w:val="22"/>
          <w:spacing w:val="-4"/>
        </w:rPr>
        <w:t>省级学位委员会审批通过后，通过高考招收学生。试点坚持高起点</w:t>
      </w:r>
      <w:r>
        <w:rPr>
          <w:rFonts w:ascii="SimSun" w:hAnsi="SimSun" w:eastAsia="SimSun" w:cs="SimSun"/>
          <w:sz w:val="22"/>
          <w:szCs w:val="22"/>
          <w:spacing w:val="-5"/>
        </w:rPr>
        <w:t>、高标准、高质量，</w:t>
      </w:r>
      <w:r>
        <w:rPr>
          <w:rFonts w:ascii="SimSun" w:hAnsi="SimSun" w:eastAsia="SimSun" w:cs="SimSun"/>
          <w:sz w:val="22"/>
          <w:szCs w:val="22"/>
        </w:rPr>
        <w:t xml:space="preserve"> </w:t>
      </w:r>
      <w:r>
        <w:rPr>
          <w:rFonts w:ascii="SimSun" w:hAnsi="SimSun" w:eastAsia="SimSun" w:cs="SimSun"/>
          <w:sz w:val="22"/>
          <w:szCs w:val="22"/>
          <w:spacing w:val="-5"/>
        </w:rPr>
        <w:t>所依托的学科专业应具有博士学位授予权，且分属两个不同的学科门类。试点人才培养</w:t>
      </w:r>
      <w:r>
        <w:rPr>
          <w:rFonts w:ascii="SimSun" w:hAnsi="SimSun" w:eastAsia="SimSun" w:cs="SimSun"/>
          <w:sz w:val="22"/>
          <w:szCs w:val="22"/>
        </w:rPr>
        <w:t xml:space="preserve"> </w:t>
      </w:r>
      <w:r>
        <w:rPr>
          <w:rFonts w:ascii="SimSun" w:hAnsi="SimSun" w:eastAsia="SimSun" w:cs="SimSun"/>
          <w:sz w:val="22"/>
          <w:szCs w:val="22"/>
          <w:spacing w:val="-4"/>
        </w:rPr>
        <w:t>方案要进行充分论证，充分反映两个专业的课程要求、学分标准和</w:t>
      </w:r>
      <w:r>
        <w:rPr>
          <w:rFonts w:ascii="SimSun" w:hAnsi="SimSun" w:eastAsia="SimSun" w:cs="SimSun"/>
          <w:sz w:val="22"/>
          <w:szCs w:val="22"/>
          <w:spacing w:val="-5"/>
        </w:rPr>
        <w:t>学士学位授予标准，</w:t>
      </w:r>
      <w:r>
        <w:rPr>
          <w:rFonts w:ascii="SimSun" w:hAnsi="SimSun" w:eastAsia="SimSun" w:cs="SimSun"/>
          <w:sz w:val="22"/>
          <w:szCs w:val="22"/>
        </w:rPr>
        <w:t xml:space="preserve"> </w:t>
      </w:r>
      <w:r>
        <w:rPr>
          <w:rFonts w:ascii="SimSun" w:hAnsi="SimSun" w:eastAsia="SimSun" w:cs="SimSun"/>
          <w:sz w:val="22"/>
          <w:szCs w:val="22"/>
          <w:spacing w:val="-6"/>
        </w:rPr>
        <w:t>不得变相降低要求。高校要推进试点项目与现有教学资源的共享，促进不同专业课程之</w:t>
      </w:r>
      <w:r>
        <w:rPr>
          <w:rFonts w:ascii="SimSun" w:hAnsi="SimSun" w:eastAsia="SimSun" w:cs="SimSun"/>
          <w:sz w:val="22"/>
          <w:szCs w:val="22"/>
          <w:spacing w:val="15"/>
        </w:rPr>
        <w:t xml:space="preserve"> </w:t>
      </w:r>
      <w:r>
        <w:rPr>
          <w:rFonts w:ascii="SimSun" w:hAnsi="SimSun" w:eastAsia="SimSun" w:cs="SimSun"/>
          <w:sz w:val="22"/>
          <w:szCs w:val="22"/>
          <w:spacing w:val="-7"/>
        </w:rPr>
        <w:t>间的有机融合，实现学科交叉基础上的差异化、特色化人才培养。本科毕业并达到学士</w:t>
      </w:r>
      <w:r>
        <w:rPr>
          <w:rFonts w:ascii="SimSun" w:hAnsi="SimSun" w:eastAsia="SimSun" w:cs="SimSun"/>
          <w:sz w:val="22"/>
          <w:szCs w:val="22"/>
          <w:spacing w:val="2"/>
        </w:rPr>
        <w:t xml:space="preserve">  </w:t>
      </w:r>
      <w:r>
        <w:rPr>
          <w:rFonts w:ascii="SimSun" w:hAnsi="SimSun" w:eastAsia="SimSun" w:cs="SimSun"/>
          <w:sz w:val="22"/>
          <w:szCs w:val="22"/>
          <w:spacing w:val="-5"/>
        </w:rPr>
        <w:t>学位要求的，可授予双学士学位。双学士学位只发放一本学位证书，所授两个学位应在</w:t>
      </w:r>
    </w:p>
    <w:p>
      <w:pPr>
        <w:spacing w:before="1" w:line="218" w:lineRule="auto"/>
        <w:rPr>
          <w:rFonts w:ascii="SimSun" w:hAnsi="SimSun" w:eastAsia="SimSun" w:cs="SimSun"/>
          <w:sz w:val="22"/>
          <w:szCs w:val="22"/>
        </w:rPr>
      </w:pPr>
      <w:r>
        <w:rPr>
          <w:rFonts w:ascii="SimSun" w:hAnsi="SimSun" w:eastAsia="SimSun" w:cs="SimSun"/>
          <w:sz w:val="22"/>
          <w:szCs w:val="22"/>
          <w:spacing w:val="-6"/>
        </w:rPr>
        <w:t>证书中予以注明。高等学历继续教育不得开展授予双学士学位工作。</w:t>
      </w:r>
    </w:p>
    <w:p>
      <w:pPr>
        <w:ind w:firstLine="439"/>
        <w:spacing w:before="168" w:line="361" w:lineRule="auto"/>
        <w:rPr>
          <w:rFonts w:ascii="SimSun" w:hAnsi="SimSun" w:eastAsia="SimSun" w:cs="SimSun"/>
          <w:sz w:val="22"/>
          <w:szCs w:val="22"/>
        </w:rPr>
      </w:pPr>
      <w:r>
        <w:rPr>
          <w:rFonts w:ascii="Times New Roman" w:hAnsi="Times New Roman" w:eastAsia="Times New Roman" w:cs="Times New Roman"/>
          <w:sz w:val="22"/>
          <w:szCs w:val="22"/>
          <w:b/>
          <w:bCs/>
          <w:spacing w:val="-7"/>
        </w:rPr>
        <w:t>14.</w:t>
      </w:r>
      <w:r>
        <w:rPr>
          <w:rFonts w:ascii="Times New Roman" w:hAnsi="Times New Roman" w:eastAsia="Times New Roman" w:cs="Times New Roman"/>
          <w:sz w:val="22"/>
          <w:szCs w:val="22"/>
          <w:spacing w:val="49"/>
        </w:rPr>
        <w:t xml:space="preserve"> </w:t>
      </w:r>
      <w:r>
        <w:rPr>
          <w:rFonts w:ascii="SimSun" w:hAnsi="SimSun" w:eastAsia="SimSun" w:cs="SimSun"/>
          <w:sz w:val="22"/>
          <w:szCs w:val="22"/>
          <w:b/>
          <w:bCs/>
          <w:spacing w:val="-7"/>
        </w:rPr>
        <w:t>稳妥推进跨校联合人才培养。</w:t>
      </w:r>
      <w:r>
        <w:rPr>
          <w:rFonts w:ascii="SimSun" w:hAnsi="SimSun" w:eastAsia="SimSun" w:cs="SimSun"/>
          <w:sz w:val="22"/>
          <w:szCs w:val="22"/>
          <w:spacing w:val="-2"/>
        </w:rPr>
        <w:t xml:space="preserve"> </w:t>
      </w:r>
      <w:r>
        <w:rPr>
          <w:rFonts w:ascii="SimSun" w:hAnsi="SimSun" w:eastAsia="SimSun" w:cs="SimSun"/>
          <w:sz w:val="22"/>
          <w:szCs w:val="22"/>
          <w:spacing w:val="-7"/>
        </w:rPr>
        <w:t>支持高校实施联合学士学位培养项目，发挥不同</w:t>
      </w:r>
      <w:r>
        <w:rPr>
          <w:rFonts w:ascii="SimSun" w:hAnsi="SimSun" w:eastAsia="SimSun" w:cs="SimSun"/>
          <w:sz w:val="22"/>
          <w:szCs w:val="22"/>
        </w:rPr>
        <w:t xml:space="preserve"> </w:t>
      </w:r>
      <w:r>
        <w:rPr>
          <w:rFonts w:ascii="SimSun" w:hAnsi="SimSun" w:eastAsia="SimSun" w:cs="SimSun"/>
          <w:sz w:val="22"/>
          <w:szCs w:val="22"/>
          <w:spacing w:val="-5"/>
        </w:rPr>
        <w:t>特色高校优势，协同提升人才培养质量。该项目须报合作高校所在地省级学位委员会审</w:t>
      </w:r>
      <w:r>
        <w:rPr>
          <w:rFonts w:ascii="SimSun" w:hAnsi="SimSun" w:eastAsia="SimSun" w:cs="SimSun"/>
          <w:sz w:val="22"/>
          <w:szCs w:val="22"/>
          <w:spacing w:val="7"/>
        </w:rPr>
        <w:t xml:space="preserve"> </w:t>
      </w:r>
      <w:r>
        <w:rPr>
          <w:rFonts w:ascii="SimSun" w:hAnsi="SimSun" w:eastAsia="SimSun" w:cs="SimSun"/>
          <w:sz w:val="22"/>
          <w:szCs w:val="22"/>
          <w:spacing w:val="-3"/>
        </w:rPr>
        <w:t>批。该项目相关高校均应具有该专业学士学位授予权，通过高考招收学生。课程要求、</w:t>
      </w:r>
      <w:r>
        <w:rPr>
          <w:rFonts w:ascii="SimSun" w:hAnsi="SimSun" w:eastAsia="SimSun" w:cs="SimSun"/>
          <w:sz w:val="22"/>
          <w:szCs w:val="22"/>
          <w:spacing w:val="3"/>
        </w:rPr>
        <w:t xml:space="preserve"> </w:t>
      </w:r>
      <w:r>
        <w:rPr>
          <w:rFonts w:ascii="SimSun" w:hAnsi="SimSun" w:eastAsia="SimSun" w:cs="SimSun"/>
          <w:sz w:val="22"/>
          <w:szCs w:val="22"/>
          <w:spacing w:val="-4"/>
        </w:rPr>
        <w:t>学分标准和学士学位授予标准，不得低于联合培养单位各自的相关标准</w:t>
      </w:r>
      <w:r>
        <w:rPr>
          <w:rFonts w:ascii="SimSun" w:hAnsi="SimSun" w:eastAsia="SimSun" w:cs="SimSun"/>
          <w:sz w:val="22"/>
          <w:szCs w:val="22"/>
          <w:spacing w:val="-5"/>
        </w:rPr>
        <w:t>。实施高校要在</w:t>
      </w:r>
      <w:r>
        <w:rPr>
          <w:rFonts w:ascii="SimSun" w:hAnsi="SimSun" w:eastAsia="SimSun" w:cs="SimSun"/>
          <w:sz w:val="22"/>
          <w:szCs w:val="22"/>
        </w:rPr>
        <w:t xml:space="preserve"> </w:t>
      </w:r>
      <w:r>
        <w:rPr>
          <w:rFonts w:ascii="SimSun" w:hAnsi="SimSun" w:eastAsia="SimSun" w:cs="SimSun"/>
          <w:sz w:val="22"/>
          <w:szCs w:val="22"/>
          <w:spacing w:val="-5"/>
        </w:rPr>
        <w:t>充分论证基础上签署合作协议，联合制定人才培养方案，加强学生管理和服务。联合学</w:t>
      </w:r>
    </w:p>
    <w:p>
      <w:pPr>
        <w:spacing w:before="1" w:line="218" w:lineRule="auto"/>
        <w:rPr>
          <w:rFonts w:ascii="SimSun" w:hAnsi="SimSun" w:eastAsia="SimSun" w:cs="SimSun"/>
          <w:sz w:val="22"/>
          <w:szCs w:val="22"/>
        </w:rPr>
      </w:pPr>
      <w:r>
        <w:rPr>
          <w:rFonts w:ascii="SimSun" w:hAnsi="SimSun" w:eastAsia="SimSun" w:cs="SimSun"/>
          <w:sz w:val="22"/>
          <w:szCs w:val="22"/>
          <w:spacing w:val="-5"/>
        </w:rPr>
        <w:t>士学位证书由本科生招生入学时学籍所在的学士学位授予单位颁发，联合培养单位可在</w:t>
      </w:r>
    </w:p>
    <w:p>
      <w:pPr>
        <w:spacing w:before="169" w:line="582" w:lineRule="exact"/>
        <w:rPr>
          <w:rFonts w:ascii="SimSun" w:hAnsi="SimSun" w:eastAsia="SimSun" w:cs="SimSun"/>
          <w:sz w:val="22"/>
          <w:szCs w:val="22"/>
        </w:rPr>
      </w:pPr>
      <w:r>
        <w:rPr>
          <w:rFonts w:ascii="SimSun" w:hAnsi="SimSun" w:eastAsia="SimSun" w:cs="SimSun"/>
          <w:sz w:val="22"/>
          <w:szCs w:val="22"/>
          <w:spacing w:val="-5"/>
          <w:position w:val="28"/>
        </w:rPr>
        <w:t>证书上予以注明，不再单独发放学位证书。高等学历继续教育不得开展授予联合学士学</w:t>
      </w:r>
    </w:p>
    <w:p>
      <w:pPr>
        <w:spacing w:line="220" w:lineRule="auto"/>
        <w:rPr>
          <w:rFonts w:ascii="SimSun" w:hAnsi="SimSun" w:eastAsia="SimSun" w:cs="SimSun"/>
          <w:sz w:val="22"/>
          <w:szCs w:val="22"/>
        </w:rPr>
      </w:pPr>
      <w:r>
        <w:rPr>
          <w:rFonts w:ascii="SimSun" w:hAnsi="SimSun" w:eastAsia="SimSun" w:cs="SimSun"/>
          <w:sz w:val="22"/>
          <w:szCs w:val="22"/>
          <w:spacing w:val="-8"/>
        </w:rPr>
        <w:t>位工作。</w:t>
      </w:r>
    </w:p>
    <w:p>
      <w:pPr>
        <w:sectPr>
          <w:pgSz w:w="10320" w:h="14570"/>
          <w:pgMar w:top="400" w:right="969" w:bottom="400" w:left="1100" w:header="0" w:footer="0" w:gutter="0"/>
        </w:sectPr>
        <w:rPr/>
      </w:pPr>
    </w:p>
    <w:p>
      <w:pPr>
        <w:spacing w:before="17" w:line="219" w:lineRule="auto"/>
        <w:rPr>
          <w:rFonts w:ascii="SimSun" w:hAnsi="SimSun" w:eastAsia="SimSun" w:cs="SimSun"/>
          <w:sz w:val="19"/>
          <w:szCs w:val="19"/>
        </w:rPr>
      </w:pPr>
      <w:r>
        <w:rPr>
          <w:rFonts w:ascii="SimSun" w:hAnsi="SimSun" w:eastAsia="SimSun" w:cs="SimSun"/>
          <w:sz w:val="19"/>
          <w:szCs w:val="19"/>
          <w:spacing w:val="-4"/>
        </w:rPr>
        <w:t>212</w:t>
      </w:r>
      <w:r>
        <w:rPr>
          <w:rFonts w:ascii="SimSun" w:hAnsi="SimSun" w:eastAsia="SimSun" w:cs="SimSun"/>
          <w:sz w:val="19"/>
          <w:szCs w:val="19"/>
          <w:spacing w:val="16"/>
        </w:rPr>
        <w:t xml:space="preserve">   </w:t>
      </w:r>
      <w:r>
        <w:rPr>
          <w:rFonts w:ascii="SimSun" w:hAnsi="SimSun" w:eastAsia="SimSun" w:cs="SimSun"/>
          <w:sz w:val="19"/>
          <w:szCs w:val="19"/>
          <w:spacing w:val="-4"/>
        </w:rPr>
        <w:t>第四部分</w:t>
      </w:r>
      <w:r>
        <w:rPr>
          <w:rFonts w:ascii="SimSun" w:hAnsi="SimSun" w:eastAsia="SimSun" w:cs="SimSun"/>
          <w:sz w:val="19"/>
          <w:szCs w:val="19"/>
          <w:spacing w:val="8"/>
        </w:rPr>
        <w:t xml:space="preserve"> </w:t>
      </w:r>
      <w:r>
        <w:rPr>
          <w:rFonts w:ascii="SimSun" w:hAnsi="SimSun" w:eastAsia="SimSun" w:cs="SimSun"/>
          <w:sz w:val="19"/>
          <w:szCs w:val="19"/>
          <w:spacing w:val="-4"/>
        </w:rPr>
        <w:t>相关政策文件及参考资料</w:t>
      </w:r>
    </w:p>
    <w:p>
      <w:pPr>
        <w:spacing w:line="260" w:lineRule="auto"/>
        <w:rPr>
          <w:rFonts w:ascii="Arial"/>
          <w:sz w:val="21"/>
        </w:rPr>
      </w:pPr>
      <w:r/>
    </w:p>
    <w:p>
      <w:pPr>
        <w:ind w:right="114" w:firstLine="459"/>
        <w:spacing w:before="75"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15.</w:t>
      </w:r>
      <w:r>
        <w:rPr>
          <w:rFonts w:ascii="Times New Roman" w:hAnsi="Times New Roman" w:eastAsia="Times New Roman" w:cs="Times New Roman"/>
          <w:sz w:val="23"/>
          <w:szCs w:val="23"/>
          <w:spacing w:val="33"/>
        </w:rPr>
        <w:t xml:space="preserve"> </w:t>
      </w:r>
      <w:r>
        <w:rPr>
          <w:rFonts w:ascii="SimSun" w:hAnsi="SimSun" w:eastAsia="SimSun" w:cs="SimSun"/>
          <w:sz w:val="23"/>
          <w:szCs w:val="23"/>
          <w:b/>
          <w:bCs/>
          <w:spacing w:val="-16"/>
        </w:rPr>
        <w:t>全面推进质量文化建设。</w:t>
      </w:r>
      <w:r>
        <w:rPr>
          <w:rFonts w:ascii="SimSun" w:hAnsi="SimSun" w:eastAsia="SimSun" w:cs="SimSun"/>
          <w:sz w:val="23"/>
          <w:szCs w:val="23"/>
          <w:spacing w:val="-2"/>
        </w:rPr>
        <w:t xml:space="preserve"> </w:t>
      </w:r>
      <w:r>
        <w:rPr>
          <w:rFonts w:ascii="SimSun" w:hAnsi="SimSun" w:eastAsia="SimSun" w:cs="SimSun"/>
          <w:sz w:val="23"/>
          <w:szCs w:val="23"/>
          <w:spacing w:val="-16"/>
        </w:rPr>
        <w:t>完善专业认证制度，</w:t>
      </w:r>
      <w:r>
        <w:rPr>
          <w:rFonts w:ascii="SimSun" w:hAnsi="SimSun" w:eastAsia="SimSun" w:cs="SimSun"/>
          <w:sz w:val="23"/>
          <w:szCs w:val="23"/>
          <w:spacing w:val="-17"/>
        </w:rPr>
        <w:t>有序开展保合格、上水平、追卓</w:t>
      </w:r>
      <w:r>
        <w:rPr>
          <w:rFonts w:ascii="SimSun" w:hAnsi="SimSun" w:eastAsia="SimSun" w:cs="SimSun"/>
          <w:sz w:val="23"/>
          <w:szCs w:val="23"/>
        </w:rPr>
        <w:t xml:space="preserve"> </w:t>
      </w:r>
      <w:r>
        <w:rPr>
          <w:rFonts w:ascii="SimSun" w:hAnsi="SimSun" w:eastAsia="SimSun" w:cs="SimSun"/>
          <w:sz w:val="23"/>
          <w:szCs w:val="23"/>
          <w:spacing w:val="-14"/>
        </w:rPr>
        <w:t>越的本科专业三级认证工作。完善高校内部教</w:t>
      </w:r>
      <w:r>
        <w:rPr>
          <w:rFonts w:ascii="SimSun" w:hAnsi="SimSun" w:eastAsia="SimSun" w:cs="SimSun"/>
          <w:sz w:val="23"/>
          <w:szCs w:val="23"/>
          <w:spacing w:val="-15"/>
        </w:rPr>
        <w:t>学质量评价体系，建立以本科教学质量报</w:t>
      </w:r>
      <w:r>
        <w:rPr>
          <w:rFonts w:ascii="SimSun" w:hAnsi="SimSun" w:eastAsia="SimSun" w:cs="SimSun"/>
          <w:sz w:val="23"/>
          <w:szCs w:val="23"/>
        </w:rPr>
        <w:t xml:space="preserve"> </w:t>
      </w:r>
      <w:r>
        <w:rPr>
          <w:rFonts w:ascii="SimSun" w:hAnsi="SimSun" w:eastAsia="SimSun" w:cs="SimSun"/>
          <w:sz w:val="23"/>
          <w:szCs w:val="23"/>
          <w:spacing w:val="-14"/>
        </w:rPr>
        <w:t>告、学院本科教学评价、专业评价、课程评价、教师评价、学生评价</w:t>
      </w:r>
      <w:r>
        <w:rPr>
          <w:rFonts w:ascii="SimSun" w:hAnsi="SimSun" w:eastAsia="SimSun" w:cs="SimSun"/>
          <w:sz w:val="23"/>
          <w:szCs w:val="23"/>
          <w:spacing w:val="-15"/>
        </w:rPr>
        <w:t>为主体的全链条多</w:t>
      </w:r>
      <w:r>
        <w:rPr>
          <w:rFonts w:ascii="SimSun" w:hAnsi="SimSun" w:eastAsia="SimSun" w:cs="SimSun"/>
          <w:sz w:val="23"/>
          <w:szCs w:val="23"/>
        </w:rPr>
        <w:t xml:space="preserve"> </w:t>
      </w:r>
      <w:r>
        <w:rPr>
          <w:rFonts w:ascii="SimSun" w:hAnsi="SimSun" w:eastAsia="SimSun" w:cs="SimSun"/>
          <w:sz w:val="23"/>
          <w:szCs w:val="23"/>
          <w:spacing w:val="-15"/>
        </w:rPr>
        <w:t>维度高校教学质量评价与保障体系。持续推进本科教学工作审核评估和合格评估。要把</w:t>
      </w:r>
      <w:r>
        <w:rPr>
          <w:rFonts w:ascii="SimSun" w:hAnsi="SimSun" w:eastAsia="SimSun" w:cs="SimSun"/>
          <w:sz w:val="23"/>
          <w:szCs w:val="23"/>
          <w:spacing w:val="17"/>
        </w:rPr>
        <w:t xml:space="preserve"> </w:t>
      </w:r>
      <w:r>
        <w:rPr>
          <w:rFonts w:ascii="SimSun" w:hAnsi="SimSun" w:eastAsia="SimSun" w:cs="SimSun"/>
          <w:sz w:val="23"/>
          <w:szCs w:val="23"/>
          <w:spacing w:val="-15"/>
        </w:rPr>
        <w:t>评估、认证等结果作为教育行政部门和高校政策制定、资源配置、改进教学管理等方面</w:t>
      </w:r>
      <w:r>
        <w:rPr>
          <w:rFonts w:ascii="SimSun" w:hAnsi="SimSun" w:eastAsia="SimSun" w:cs="SimSun"/>
          <w:sz w:val="23"/>
          <w:szCs w:val="23"/>
          <w:spacing w:val="18"/>
        </w:rPr>
        <w:t xml:space="preserve"> </w:t>
      </w:r>
      <w:r>
        <w:rPr>
          <w:rFonts w:ascii="SimSun" w:hAnsi="SimSun" w:eastAsia="SimSun" w:cs="SimSun"/>
          <w:sz w:val="23"/>
          <w:szCs w:val="23"/>
          <w:spacing w:val="-14"/>
        </w:rPr>
        <w:t>的重要决策参考。高校要构建自觉、自省、自律、自查</w:t>
      </w:r>
      <w:r>
        <w:rPr>
          <w:rFonts w:ascii="SimSun" w:hAnsi="SimSun" w:eastAsia="SimSun" w:cs="SimSun"/>
          <w:sz w:val="23"/>
          <w:szCs w:val="23"/>
          <w:spacing w:val="-15"/>
        </w:rPr>
        <w:t>、自纠的大学质量文化，把其作</w:t>
      </w:r>
      <w:r>
        <w:rPr>
          <w:rFonts w:ascii="SimSun" w:hAnsi="SimSun" w:eastAsia="SimSun" w:cs="SimSun"/>
          <w:sz w:val="23"/>
          <w:szCs w:val="23"/>
        </w:rPr>
        <w:t xml:space="preserve"> </w:t>
      </w:r>
      <w:r>
        <w:rPr>
          <w:rFonts w:ascii="SimSun" w:hAnsi="SimSun" w:eastAsia="SimSun" w:cs="SimSun"/>
          <w:sz w:val="23"/>
          <w:szCs w:val="23"/>
          <w:spacing w:val="-15"/>
        </w:rPr>
        <w:t>为推动大学不断前行、不断超越的内生动力，将质量意识、质量标准、质量评价、</w:t>
      </w:r>
      <w:r>
        <w:rPr>
          <w:rFonts w:ascii="SimSun" w:hAnsi="SimSun" w:eastAsia="SimSun" w:cs="SimSun"/>
          <w:sz w:val="23"/>
          <w:szCs w:val="23"/>
          <w:spacing w:val="-16"/>
        </w:rPr>
        <w:t>质量</w:t>
      </w:r>
      <w:r>
        <w:rPr>
          <w:rFonts w:ascii="SimSun" w:hAnsi="SimSun" w:eastAsia="SimSun" w:cs="SimSun"/>
          <w:sz w:val="23"/>
          <w:szCs w:val="23"/>
        </w:rPr>
        <w:t xml:space="preserve"> </w:t>
      </w:r>
      <w:r>
        <w:rPr>
          <w:rFonts w:ascii="SimSun" w:hAnsi="SimSun" w:eastAsia="SimSun" w:cs="SimSun"/>
          <w:sz w:val="23"/>
          <w:szCs w:val="23"/>
          <w:spacing w:val="-14"/>
        </w:rPr>
        <w:t>管理等落实到教育教学各环节，内化为师生的</w:t>
      </w:r>
      <w:r>
        <w:rPr>
          <w:rFonts w:ascii="SimSun" w:hAnsi="SimSun" w:eastAsia="SimSun" w:cs="SimSun"/>
          <w:sz w:val="23"/>
          <w:szCs w:val="23"/>
          <w:spacing w:val="-15"/>
        </w:rPr>
        <w:t>共同价值追求和自觉行动。全面落实学生</w:t>
      </w:r>
      <w:r>
        <w:rPr>
          <w:rFonts w:ascii="SimSun" w:hAnsi="SimSun" w:eastAsia="SimSun" w:cs="SimSun"/>
          <w:sz w:val="23"/>
          <w:szCs w:val="23"/>
        </w:rPr>
        <w:t xml:space="preserve"> </w:t>
      </w:r>
      <w:r>
        <w:rPr>
          <w:rFonts w:ascii="SimSun" w:hAnsi="SimSun" w:eastAsia="SimSun" w:cs="SimSun"/>
          <w:sz w:val="23"/>
          <w:szCs w:val="23"/>
          <w:spacing w:val="-14"/>
        </w:rPr>
        <w:t>中心、产出导向、持续改进的先进理念，加快形</w:t>
      </w:r>
      <w:r>
        <w:rPr>
          <w:rFonts w:ascii="SimSun" w:hAnsi="SimSun" w:eastAsia="SimSun" w:cs="SimSun"/>
          <w:sz w:val="23"/>
          <w:szCs w:val="23"/>
          <w:spacing w:val="-15"/>
        </w:rPr>
        <w:t>成以学校为主体，教育部门为主导，行</w:t>
      </w:r>
    </w:p>
    <w:p>
      <w:pPr>
        <w:spacing w:line="218" w:lineRule="auto"/>
        <w:rPr>
          <w:rFonts w:ascii="SimSun" w:hAnsi="SimSun" w:eastAsia="SimSun" w:cs="SimSun"/>
          <w:sz w:val="23"/>
          <w:szCs w:val="23"/>
        </w:rPr>
      </w:pPr>
      <w:r>
        <w:rPr>
          <w:rFonts w:ascii="SimSun" w:hAnsi="SimSun" w:eastAsia="SimSun" w:cs="SimSun"/>
          <w:sz w:val="23"/>
          <w:szCs w:val="23"/>
          <w:spacing w:val="-15"/>
        </w:rPr>
        <w:t>业部门、学术组织和社会机构共同参与的中国特色、世界水平的质量保障制度体系。</w:t>
      </w:r>
    </w:p>
    <w:p>
      <w:pPr>
        <w:spacing w:line="427" w:lineRule="auto"/>
        <w:rPr>
          <w:rFonts w:ascii="Arial"/>
          <w:sz w:val="21"/>
        </w:rPr>
      </w:pPr>
      <w:r/>
    </w:p>
    <w:p>
      <w:pPr>
        <w:ind w:left="463"/>
        <w:spacing w:before="75" w:line="222" w:lineRule="auto"/>
        <w:outlineLvl w:val="5"/>
        <w:rPr>
          <w:rFonts w:ascii="SimHei" w:hAnsi="SimHei" w:eastAsia="SimHei" w:cs="SimHei"/>
          <w:sz w:val="23"/>
          <w:szCs w:val="23"/>
        </w:rPr>
      </w:pPr>
      <w:r>
        <w:rPr>
          <w:rFonts w:ascii="SimHei" w:hAnsi="SimHei" w:eastAsia="SimHei" w:cs="SimHei"/>
          <w:sz w:val="23"/>
          <w:szCs w:val="23"/>
          <w:b/>
          <w:bCs/>
        </w:rPr>
        <w:t>三</w:t>
      </w:r>
      <w:r>
        <w:rPr>
          <w:rFonts w:ascii="SimHei" w:hAnsi="SimHei" w:eastAsia="SimHei" w:cs="SimHei"/>
          <w:sz w:val="23"/>
          <w:szCs w:val="23"/>
          <w:spacing w:val="-56"/>
        </w:rPr>
        <w:t xml:space="preserve"> </w:t>
      </w:r>
      <w:r>
        <w:rPr>
          <w:rFonts w:ascii="SimHei" w:hAnsi="SimHei" w:eastAsia="SimHei" w:cs="SimHei"/>
          <w:sz w:val="23"/>
          <w:szCs w:val="23"/>
          <w:b/>
          <w:bCs/>
        </w:rPr>
        <w:t>、引导教师潜心育人</w:t>
      </w:r>
    </w:p>
    <w:p>
      <w:pPr>
        <w:spacing w:line="254" w:lineRule="auto"/>
        <w:rPr>
          <w:rFonts w:ascii="Arial"/>
          <w:sz w:val="21"/>
        </w:rPr>
      </w:pPr>
      <w:r/>
    </w:p>
    <w:p>
      <w:pPr>
        <w:ind w:right="88" w:firstLine="459"/>
        <w:spacing w:before="76"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16.</w:t>
      </w:r>
      <w:r>
        <w:rPr>
          <w:rFonts w:ascii="Times New Roman" w:hAnsi="Times New Roman" w:eastAsia="Times New Roman" w:cs="Times New Roman"/>
          <w:sz w:val="23"/>
          <w:szCs w:val="23"/>
          <w:spacing w:val="53"/>
        </w:rPr>
        <w:t xml:space="preserve"> </w:t>
      </w:r>
      <w:r>
        <w:rPr>
          <w:rFonts w:ascii="SimSun" w:hAnsi="SimSun" w:eastAsia="SimSun" w:cs="SimSun"/>
          <w:sz w:val="23"/>
          <w:szCs w:val="23"/>
          <w:b/>
          <w:bCs/>
          <w:spacing w:val="-16"/>
        </w:rPr>
        <w:t>完善高校教师评聘制度。</w:t>
      </w:r>
      <w:r>
        <w:rPr>
          <w:rFonts w:ascii="SimSun" w:hAnsi="SimSun" w:eastAsia="SimSun" w:cs="SimSun"/>
          <w:sz w:val="23"/>
          <w:szCs w:val="23"/>
          <w:spacing w:val="8"/>
        </w:rPr>
        <w:t xml:space="preserve"> </w:t>
      </w:r>
      <w:r>
        <w:rPr>
          <w:rFonts w:ascii="SimSun" w:hAnsi="SimSun" w:eastAsia="SimSun" w:cs="SimSun"/>
          <w:sz w:val="23"/>
          <w:szCs w:val="23"/>
          <w:spacing w:val="-16"/>
        </w:rPr>
        <w:t>高校可根据需要设立一定比例</w:t>
      </w:r>
      <w:r>
        <w:rPr>
          <w:rFonts w:ascii="SimSun" w:hAnsi="SimSun" w:eastAsia="SimSun" w:cs="SimSun"/>
          <w:sz w:val="23"/>
          <w:szCs w:val="23"/>
          <w:spacing w:val="-17"/>
        </w:rPr>
        <w:t>的流动岗位，加大聘用</w:t>
      </w:r>
      <w:r>
        <w:rPr>
          <w:rFonts w:ascii="SimSun" w:hAnsi="SimSun" w:eastAsia="SimSun" w:cs="SimSun"/>
          <w:sz w:val="23"/>
          <w:szCs w:val="23"/>
        </w:rPr>
        <w:t xml:space="preserve"> </w:t>
      </w:r>
      <w:r>
        <w:rPr>
          <w:rFonts w:ascii="SimSun" w:hAnsi="SimSun" w:eastAsia="SimSun" w:cs="SimSun"/>
          <w:sz w:val="23"/>
          <w:szCs w:val="23"/>
          <w:spacing w:val="-14"/>
        </w:rPr>
        <w:t>具有其它高校学习和行业企业工作经历教师的力度。出</w:t>
      </w:r>
      <w:r>
        <w:rPr>
          <w:rFonts w:ascii="SimSun" w:hAnsi="SimSun" w:eastAsia="SimSun" w:cs="SimSun"/>
          <w:sz w:val="23"/>
          <w:szCs w:val="23"/>
          <w:spacing w:val="-15"/>
        </w:rPr>
        <w:t>台高校教师职称制度改革的指导</w:t>
      </w:r>
      <w:r>
        <w:rPr>
          <w:rFonts w:ascii="SimSun" w:hAnsi="SimSun" w:eastAsia="SimSun" w:cs="SimSun"/>
          <w:sz w:val="23"/>
          <w:szCs w:val="23"/>
        </w:rPr>
        <w:t xml:space="preserve"> </w:t>
      </w:r>
      <w:r>
        <w:rPr>
          <w:rFonts w:ascii="SimSun" w:hAnsi="SimSun" w:eastAsia="SimSun" w:cs="SimSun"/>
          <w:sz w:val="23"/>
          <w:szCs w:val="23"/>
          <w:spacing w:val="-14"/>
        </w:rPr>
        <w:t>意见，推行高校教师职务聘任制改革，加强聘期</w:t>
      </w:r>
      <w:r>
        <w:rPr>
          <w:rFonts w:ascii="SimSun" w:hAnsi="SimSun" w:eastAsia="SimSun" w:cs="SimSun"/>
          <w:sz w:val="23"/>
          <w:szCs w:val="23"/>
          <w:spacing w:val="-15"/>
        </w:rPr>
        <w:t>考核，准聘与长聘相结合，做到能上能</w:t>
      </w:r>
      <w:r>
        <w:rPr>
          <w:rFonts w:ascii="SimSun" w:hAnsi="SimSun" w:eastAsia="SimSun" w:cs="SimSun"/>
          <w:sz w:val="23"/>
          <w:szCs w:val="23"/>
        </w:rPr>
        <w:t xml:space="preserve"> </w:t>
      </w:r>
      <w:r>
        <w:rPr>
          <w:rFonts w:ascii="SimSun" w:hAnsi="SimSun" w:eastAsia="SimSun" w:cs="SimSun"/>
          <w:sz w:val="23"/>
          <w:szCs w:val="23"/>
          <w:spacing w:val="-15"/>
        </w:rPr>
        <w:t>下、能进能出。高校教师经所在单位批准，可开展多点教学并获得报酬。引导高校建立</w:t>
      </w:r>
      <w:r>
        <w:rPr>
          <w:rFonts w:ascii="SimSun" w:hAnsi="SimSun" w:eastAsia="SimSun" w:cs="SimSun"/>
          <w:sz w:val="23"/>
          <w:szCs w:val="23"/>
          <w:spacing w:val="17"/>
        </w:rPr>
        <w:t xml:space="preserve"> </w:t>
      </w:r>
      <w:r>
        <w:rPr>
          <w:rFonts w:ascii="SimSun" w:hAnsi="SimSun" w:eastAsia="SimSun" w:cs="SimSun"/>
          <w:sz w:val="23"/>
          <w:szCs w:val="23"/>
          <w:spacing w:val="-14"/>
        </w:rPr>
        <w:t>兼职教师资源库，开展兼职教师岗前培训，为符合条件的兼职教师、急需紧缺人才申报</w:t>
      </w:r>
      <w:r>
        <w:rPr>
          <w:rFonts w:ascii="SimSun" w:hAnsi="SimSun" w:eastAsia="SimSun" w:cs="SimSun"/>
          <w:sz w:val="23"/>
          <w:szCs w:val="23"/>
          <w:spacing w:val="1"/>
        </w:rPr>
        <w:t xml:space="preserve"> </w:t>
      </w:r>
      <w:r>
        <w:rPr>
          <w:rFonts w:ascii="SimSun" w:hAnsi="SimSun" w:eastAsia="SimSun" w:cs="SimSun"/>
          <w:sz w:val="23"/>
          <w:szCs w:val="23"/>
          <w:spacing w:val="-14"/>
        </w:rPr>
        <w:t>相应系列专业技术职务。研究出台实验技术系列职称制度改革的指导意见，优化</w:t>
      </w:r>
      <w:r>
        <w:rPr>
          <w:rFonts w:ascii="SimSun" w:hAnsi="SimSun" w:eastAsia="SimSun" w:cs="SimSun"/>
          <w:sz w:val="23"/>
          <w:szCs w:val="23"/>
          <w:spacing w:val="-15"/>
        </w:rPr>
        <w:t>高校实</w:t>
      </w:r>
    </w:p>
    <w:p>
      <w:pPr>
        <w:spacing w:line="220" w:lineRule="auto"/>
        <w:rPr>
          <w:rFonts w:ascii="SimSun" w:hAnsi="SimSun" w:eastAsia="SimSun" w:cs="SimSun"/>
          <w:sz w:val="23"/>
          <w:szCs w:val="23"/>
        </w:rPr>
      </w:pPr>
      <w:r>
        <w:rPr>
          <w:rFonts w:ascii="SimSun" w:hAnsi="SimSun" w:eastAsia="SimSun" w:cs="SimSun"/>
          <w:sz w:val="23"/>
          <w:szCs w:val="23"/>
          <w:spacing w:val="-14"/>
        </w:rPr>
        <w:t>验系列队伍结构。</w:t>
      </w:r>
    </w:p>
    <w:p>
      <w:pPr>
        <w:ind w:firstLine="459"/>
        <w:spacing w:before="149"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6"/>
        </w:rPr>
        <w:t>17.</w:t>
      </w:r>
      <w:r>
        <w:rPr>
          <w:rFonts w:ascii="Times New Roman" w:hAnsi="Times New Roman" w:eastAsia="Times New Roman" w:cs="Times New Roman"/>
          <w:sz w:val="23"/>
          <w:szCs w:val="23"/>
          <w:spacing w:val="35"/>
          <w:w w:val="101"/>
        </w:rPr>
        <w:t xml:space="preserve"> </w:t>
      </w:r>
      <w:r>
        <w:rPr>
          <w:rFonts w:ascii="SimSun" w:hAnsi="SimSun" w:eastAsia="SimSun" w:cs="SimSun"/>
          <w:sz w:val="23"/>
          <w:szCs w:val="23"/>
          <w:b/>
          <w:bCs/>
          <w:spacing w:val="-16"/>
        </w:rPr>
        <w:t>加强基层教学组织建设。</w:t>
      </w:r>
      <w:r>
        <w:rPr>
          <w:rFonts w:ascii="SimSun" w:hAnsi="SimSun" w:eastAsia="SimSun" w:cs="SimSun"/>
          <w:sz w:val="23"/>
          <w:szCs w:val="23"/>
          <w:spacing w:val="-12"/>
        </w:rPr>
        <w:t xml:space="preserve"> </w:t>
      </w:r>
      <w:r>
        <w:rPr>
          <w:rFonts w:ascii="SimSun" w:hAnsi="SimSun" w:eastAsia="SimSun" w:cs="SimSun"/>
          <w:sz w:val="23"/>
          <w:szCs w:val="23"/>
          <w:spacing w:val="-16"/>
        </w:rPr>
        <w:t>高校要以院系为单位，加强教研室、课程模块教学团</w:t>
      </w:r>
      <w:r>
        <w:rPr>
          <w:rFonts w:ascii="SimSun" w:hAnsi="SimSun" w:eastAsia="SimSun" w:cs="SimSun"/>
          <w:sz w:val="23"/>
          <w:szCs w:val="23"/>
        </w:rPr>
        <w:t xml:space="preserve">  </w:t>
      </w:r>
      <w:r>
        <w:rPr>
          <w:rFonts w:ascii="SimSun" w:hAnsi="SimSun" w:eastAsia="SimSun" w:cs="SimSun"/>
          <w:sz w:val="23"/>
          <w:szCs w:val="23"/>
          <w:spacing w:val="-15"/>
        </w:rPr>
        <w:t>队、课程组等基层教学组织建设，制定完善相关管理制度，提供必需的场地、经费和人</w:t>
      </w:r>
      <w:r>
        <w:rPr>
          <w:rFonts w:ascii="SimSun" w:hAnsi="SimSun" w:eastAsia="SimSun" w:cs="SimSun"/>
          <w:sz w:val="23"/>
          <w:szCs w:val="23"/>
          <w:spacing w:val="9"/>
        </w:rPr>
        <w:t xml:space="preserve">  </w:t>
      </w:r>
      <w:r>
        <w:rPr>
          <w:rFonts w:ascii="SimSun" w:hAnsi="SimSun" w:eastAsia="SimSun" w:cs="SimSun"/>
          <w:sz w:val="23"/>
          <w:szCs w:val="23"/>
          <w:spacing w:val="-15"/>
        </w:rPr>
        <w:t>员保障，选聘高水平教授担任基层教学组织负责人，激发基层教学组织活力。支持高校</w:t>
      </w:r>
      <w:r>
        <w:rPr>
          <w:rFonts w:ascii="SimSun" w:hAnsi="SimSun" w:eastAsia="SimSun" w:cs="SimSun"/>
          <w:sz w:val="23"/>
          <w:szCs w:val="23"/>
          <w:spacing w:val="8"/>
        </w:rPr>
        <w:t xml:space="preserve">  </w:t>
      </w:r>
      <w:r>
        <w:rPr>
          <w:rFonts w:ascii="SimSun" w:hAnsi="SimSun" w:eastAsia="SimSun" w:cs="SimSun"/>
          <w:sz w:val="23"/>
          <w:szCs w:val="23"/>
          <w:spacing w:val="-11"/>
        </w:rPr>
        <w:t>组建校企、校地、校校联合的协同育人中心，打造校内外结合的高水平</w:t>
      </w:r>
      <w:r>
        <w:rPr>
          <w:rFonts w:ascii="SimSun" w:hAnsi="SimSun" w:eastAsia="SimSun" w:cs="SimSun"/>
          <w:sz w:val="23"/>
          <w:szCs w:val="23"/>
          <w:spacing w:val="-12"/>
        </w:rPr>
        <w:t>教学创新团队。</w:t>
      </w:r>
      <w:r>
        <w:rPr>
          <w:rFonts w:ascii="SimSun" w:hAnsi="SimSun" w:eastAsia="SimSun" w:cs="SimSun"/>
          <w:sz w:val="23"/>
          <w:szCs w:val="23"/>
        </w:rPr>
        <w:t xml:space="preserve"> </w:t>
      </w:r>
      <w:r>
        <w:rPr>
          <w:rFonts w:ascii="SimSun" w:hAnsi="SimSun" w:eastAsia="SimSun" w:cs="SimSun"/>
          <w:sz w:val="23"/>
          <w:szCs w:val="23"/>
          <w:spacing w:val="-14"/>
        </w:rPr>
        <w:t>要把教学管理队伍建设放在与教师队伍建设同等重要位置，制定专门培养培训计划，为</w:t>
      </w:r>
    </w:p>
    <w:p>
      <w:pPr>
        <w:spacing w:before="1" w:line="219" w:lineRule="auto"/>
        <w:rPr>
          <w:rFonts w:ascii="SimSun" w:hAnsi="SimSun" w:eastAsia="SimSun" w:cs="SimSun"/>
          <w:sz w:val="23"/>
          <w:szCs w:val="23"/>
        </w:rPr>
      </w:pPr>
      <w:r>
        <w:rPr>
          <w:rFonts w:ascii="SimSun" w:hAnsi="SimSun" w:eastAsia="SimSun" w:cs="SimSun"/>
          <w:sz w:val="23"/>
          <w:szCs w:val="23"/>
          <w:spacing w:val="-17"/>
        </w:rPr>
        <w:t>其职务晋升创造有利政策环境。</w:t>
      </w:r>
    </w:p>
    <w:p>
      <w:pPr>
        <w:ind w:right="125" w:firstLine="459"/>
        <w:spacing w:before="15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18.</w:t>
      </w:r>
      <w:r>
        <w:rPr>
          <w:rFonts w:ascii="Times New Roman" w:hAnsi="Times New Roman" w:eastAsia="Times New Roman" w:cs="Times New Roman"/>
          <w:sz w:val="23"/>
          <w:szCs w:val="23"/>
          <w:spacing w:val="34"/>
        </w:rPr>
        <w:t xml:space="preserve"> </w:t>
      </w:r>
      <w:r>
        <w:rPr>
          <w:rFonts w:ascii="SimSun" w:hAnsi="SimSun" w:eastAsia="SimSun" w:cs="SimSun"/>
          <w:sz w:val="23"/>
          <w:szCs w:val="23"/>
          <w:b/>
          <w:bCs/>
          <w:spacing w:val="-17"/>
        </w:rPr>
        <w:t>完善教师培训与激励体系。</w:t>
      </w:r>
      <w:r>
        <w:rPr>
          <w:rFonts w:ascii="SimSun" w:hAnsi="SimSun" w:eastAsia="SimSun" w:cs="SimSun"/>
          <w:sz w:val="23"/>
          <w:szCs w:val="23"/>
          <w:spacing w:val="-22"/>
        </w:rPr>
        <w:t xml:space="preserve"> </w:t>
      </w:r>
      <w:r>
        <w:rPr>
          <w:rFonts w:ascii="SimSun" w:hAnsi="SimSun" w:eastAsia="SimSun" w:cs="SimSun"/>
          <w:sz w:val="23"/>
          <w:szCs w:val="23"/>
          <w:spacing w:val="-17"/>
        </w:rPr>
        <w:t>推动教师培训常态化，探索实行学分管理，将培训</w:t>
      </w:r>
      <w:r>
        <w:rPr>
          <w:rFonts w:ascii="SimSun" w:hAnsi="SimSun" w:eastAsia="SimSun" w:cs="SimSun"/>
          <w:sz w:val="23"/>
          <w:szCs w:val="23"/>
        </w:rPr>
        <w:t xml:space="preserve"> </w:t>
      </w:r>
      <w:r>
        <w:rPr>
          <w:rFonts w:ascii="SimSun" w:hAnsi="SimSun" w:eastAsia="SimSun" w:cs="SimSun"/>
          <w:sz w:val="23"/>
          <w:szCs w:val="23"/>
          <w:spacing w:val="-15"/>
        </w:rPr>
        <w:t>学分作为教师考核和职务聘任的重要依据。加强高校教师发展中心建设，重点面向新入</w:t>
      </w:r>
      <w:r>
        <w:rPr>
          <w:rFonts w:ascii="SimSun" w:hAnsi="SimSun" w:eastAsia="SimSun" w:cs="SimSun"/>
          <w:sz w:val="23"/>
          <w:szCs w:val="23"/>
          <w:spacing w:val="18"/>
        </w:rPr>
        <w:t xml:space="preserve"> </w:t>
      </w:r>
      <w:r>
        <w:rPr>
          <w:rFonts w:ascii="SimSun" w:hAnsi="SimSun" w:eastAsia="SimSun" w:cs="SimSun"/>
          <w:sz w:val="23"/>
          <w:szCs w:val="23"/>
          <w:spacing w:val="-15"/>
        </w:rPr>
        <w:t>职教师和青年教师，以提升教学能力为目的，开展岗前和在岗专业科目培训。推进高校</w:t>
      </w:r>
    </w:p>
    <w:p>
      <w:pPr>
        <w:spacing w:line="218" w:lineRule="auto"/>
        <w:rPr>
          <w:rFonts w:ascii="SimSun" w:hAnsi="SimSun" w:eastAsia="SimSun" w:cs="SimSun"/>
          <w:sz w:val="23"/>
          <w:szCs w:val="23"/>
        </w:rPr>
      </w:pPr>
      <w:r>
        <w:rPr>
          <w:rFonts w:ascii="SimSun" w:hAnsi="SimSun" w:eastAsia="SimSun" w:cs="SimSun"/>
          <w:sz w:val="23"/>
          <w:szCs w:val="23"/>
          <w:spacing w:val="-14"/>
        </w:rPr>
        <w:t>中青年教师专业发展，建立高校中青年教师国内外访学、挂职锻炼、社会实践制</w:t>
      </w:r>
      <w:r>
        <w:rPr>
          <w:rFonts w:ascii="SimSun" w:hAnsi="SimSun" w:eastAsia="SimSun" w:cs="SimSun"/>
          <w:sz w:val="23"/>
          <w:szCs w:val="23"/>
          <w:spacing w:val="-15"/>
        </w:rPr>
        <w:t>度。完</w:t>
      </w:r>
    </w:p>
    <w:p>
      <w:pPr>
        <w:sectPr>
          <w:pgSz w:w="10320" w:h="14570"/>
          <w:pgMar w:top="400" w:right="1115" w:bottom="400" w:left="889" w:header="0" w:footer="0" w:gutter="0"/>
        </w:sectPr>
        <w:rPr/>
      </w:pPr>
    </w:p>
    <w:p>
      <w:pPr>
        <w:ind w:right="105"/>
        <w:spacing w:before="156" w:line="219" w:lineRule="auto"/>
        <w:jc w:val="right"/>
        <w:rPr>
          <w:rFonts w:ascii="SimSun" w:hAnsi="SimSun" w:eastAsia="SimSun" w:cs="SimSun"/>
          <w:sz w:val="15"/>
          <w:szCs w:val="15"/>
        </w:rPr>
      </w:pPr>
      <w:r>
        <w:rPr>
          <w:rFonts w:ascii="SimSun" w:hAnsi="SimSun" w:eastAsia="SimSun" w:cs="SimSun"/>
          <w:sz w:val="15"/>
          <w:szCs w:val="15"/>
          <w:spacing w:val="-7"/>
        </w:rPr>
        <w:t>二</w:t>
      </w:r>
      <w:r>
        <w:rPr>
          <w:rFonts w:ascii="SimSun" w:hAnsi="SimSun" w:eastAsia="SimSun" w:cs="SimSun"/>
          <w:sz w:val="15"/>
          <w:szCs w:val="15"/>
          <w:spacing w:val="-3"/>
        </w:rPr>
        <w:t xml:space="preserve"> </w:t>
      </w:r>
      <w:r>
        <w:rPr>
          <w:rFonts w:ascii="SimSun" w:hAnsi="SimSun" w:eastAsia="SimSun" w:cs="SimSun"/>
          <w:sz w:val="15"/>
          <w:szCs w:val="15"/>
          <w:spacing w:val="-7"/>
        </w:rPr>
        <w:t>、相</w:t>
      </w:r>
      <w:r>
        <w:rPr>
          <w:rFonts w:ascii="SimSun" w:hAnsi="SimSun" w:eastAsia="SimSun" w:cs="SimSun"/>
          <w:sz w:val="15"/>
          <w:szCs w:val="15"/>
          <w:spacing w:val="-31"/>
        </w:rPr>
        <w:t xml:space="preserve"> </w:t>
      </w:r>
      <w:r>
        <w:rPr>
          <w:rFonts w:ascii="SimSun" w:hAnsi="SimSun" w:eastAsia="SimSun" w:cs="SimSun"/>
          <w:sz w:val="15"/>
          <w:szCs w:val="15"/>
          <w:spacing w:val="-7"/>
        </w:rPr>
        <w:t>关</w:t>
      </w:r>
      <w:r>
        <w:rPr>
          <w:rFonts w:ascii="SimSun" w:hAnsi="SimSun" w:eastAsia="SimSun" w:cs="SimSun"/>
          <w:sz w:val="15"/>
          <w:szCs w:val="15"/>
          <w:spacing w:val="-33"/>
        </w:rPr>
        <w:t xml:space="preserve"> </w:t>
      </w:r>
      <w:r>
        <w:rPr>
          <w:rFonts w:ascii="SimSun" w:hAnsi="SimSun" w:eastAsia="SimSun" w:cs="SimSun"/>
          <w:sz w:val="15"/>
          <w:szCs w:val="15"/>
          <w:spacing w:val="-7"/>
        </w:rPr>
        <w:t>政</w:t>
      </w:r>
      <w:r>
        <w:rPr>
          <w:rFonts w:ascii="SimSun" w:hAnsi="SimSun" w:eastAsia="SimSun" w:cs="SimSun"/>
          <w:sz w:val="15"/>
          <w:szCs w:val="15"/>
          <w:spacing w:val="-31"/>
        </w:rPr>
        <w:t xml:space="preserve"> </w:t>
      </w:r>
      <w:r>
        <w:rPr>
          <w:rFonts w:ascii="SimSun" w:hAnsi="SimSun" w:eastAsia="SimSun" w:cs="SimSun"/>
          <w:sz w:val="15"/>
          <w:szCs w:val="15"/>
          <w:spacing w:val="-7"/>
        </w:rPr>
        <w:t>策</w:t>
      </w:r>
      <w:r>
        <w:rPr>
          <w:rFonts w:ascii="SimSun" w:hAnsi="SimSun" w:eastAsia="SimSun" w:cs="SimSun"/>
          <w:sz w:val="15"/>
          <w:szCs w:val="15"/>
          <w:spacing w:val="-32"/>
        </w:rPr>
        <w:t xml:space="preserve"> </w:t>
      </w:r>
      <w:r>
        <w:rPr>
          <w:rFonts w:ascii="SimSun" w:hAnsi="SimSun" w:eastAsia="SimSun" w:cs="SimSun"/>
          <w:sz w:val="15"/>
          <w:szCs w:val="15"/>
          <w:spacing w:val="-7"/>
        </w:rPr>
        <w:t>文</w:t>
      </w:r>
      <w:r>
        <w:rPr>
          <w:rFonts w:ascii="SimSun" w:hAnsi="SimSun" w:eastAsia="SimSun" w:cs="SimSun"/>
          <w:sz w:val="15"/>
          <w:szCs w:val="15"/>
          <w:spacing w:val="-33"/>
        </w:rPr>
        <w:t xml:space="preserve"> </w:t>
      </w:r>
      <w:r>
        <w:rPr>
          <w:rFonts w:ascii="SimSun" w:hAnsi="SimSun" w:eastAsia="SimSun" w:cs="SimSun"/>
          <w:sz w:val="15"/>
          <w:szCs w:val="15"/>
          <w:spacing w:val="-7"/>
        </w:rPr>
        <w:t>件</w:t>
      </w:r>
      <w:r>
        <w:rPr>
          <w:rFonts w:ascii="SimSun" w:hAnsi="SimSun" w:eastAsia="SimSun" w:cs="SimSun"/>
          <w:sz w:val="15"/>
          <w:szCs w:val="15"/>
          <w:spacing w:val="18"/>
        </w:rPr>
        <w:t xml:space="preserve">    </w:t>
      </w:r>
      <w:r>
        <w:rPr>
          <w:rFonts w:ascii="SimSun" w:hAnsi="SimSun" w:eastAsia="SimSun" w:cs="SimSun"/>
          <w:sz w:val="15"/>
          <w:szCs w:val="15"/>
          <w:spacing w:val="-7"/>
        </w:rPr>
        <w:t>213</w:t>
      </w:r>
    </w:p>
    <w:p>
      <w:pPr>
        <w:spacing w:line="258" w:lineRule="auto"/>
        <w:rPr>
          <w:rFonts w:ascii="Arial"/>
          <w:sz w:val="21"/>
        </w:rPr>
      </w:pPr>
      <w:r/>
    </w:p>
    <w:p>
      <w:pPr>
        <w:spacing w:before="75" w:line="353" w:lineRule="auto"/>
        <w:jc w:val="both"/>
        <w:rPr>
          <w:rFonts w:ascii="SimSun" w:hAnsi="SimSun" w:eastAsia="SimSun" w:cs="SimSun"/>
          <w:sz w:val="23"/>
          <w:szCs w:val="23"/>
        </w:rPr>
      </w:pPr>
      <w:r>
        <w:rPr>
          <w:rFonts w:ascii="SimSun" w:hAnsi="SimSun" w:eastAsia="SimSun" w:cs="SimSun"/>
          <w:sz w:val="23"/>
          <w:szCs w:val="23"/>
          <w:spacing w:val="-6"/>
        </w:rPr>
        <w:t>善校企、校社共建教师企业实践流动岗(工作站)机制，共建一批教师</w:t>
      </w:r>
      <w:r>
        <w:rPr>
          <w:rFonts w:ascii="SimSun" w:hAnsi="SimSun" w:eastAsia="SimSun" w:cs="SimSun"/>
          <w:sz w:val="23"/>
          <w:szCs w:val="23"/>
          <w:spacing w:val="-7"/>
        </w:rPr>
        <w:t>企业实践岗位。</w:t>
      </w:r>
      <w:r>
        <w:rPr>
          <w:rFonts w:ascii="SimSun" w:hAnsi="SimSun" w:eastAsia="SimSun" w:cs="SimSun"/>
          <w:sz w:val="23"/>
          <w:szCs w:val="23"/>
        </w:rPr>
        <w:t xml:space="preserve"> </w:t>
      </w:r>
      <w:r>
        <w:rPr>
          <w:rFonts w:ascii="SimSun" w:hAnsi="SimSun" w:eastAsia="SimSun" w:cs="SimSun"/>
          <w:sz w:val="23"/>
          <w:szCs w:val="23"/>
          <w:spacing w:val="-8"/>
        </w:rPr>
        <w:t>鼓励高校为长期从事教学工作的教师设立荣誉证</w:t>
      </w:r>
      <w:r>
        <w:rPr>
          <w:rFonts w:ascii="SimSun" w:hAnsi="SimSun" w:eastAsia="SimSun" w:cs="SimSun"/>
          <w:sz w:val="23"/>
          <w:szCs w:val="23"/>
          <w:spacing w:val="-9"/>
        </w:rPr>
        <w:t>书制度。鼓励社会组织对教师出资奖</w:t>
      </w:r>
    </w:p>
    <w:p>
      <w:pPr>
        <w:spacing w:line="218" w:lineRule="auto"/>
        <w:rPr>
          <w:rFonts w:ascii="SimSun" w:hAnsi="SimSun" w:eastAsia="SimSun" w:cs="SimSun"/>
          <w:sz w:val="23"/>
          <w:szCs w:val="23"/>
        </w:rPr>
      </w:pPr>
      <w:r>
        <w:rPr>
          <w:rFonts w:ascii="SimSun" w:hAnsi="SimSun" w:eastAsia="SimSun" w:cs="SimSun"/>
          <w:sz w:val="23"/>
          <w:szCs w:val="23"/>
          <w:spacing w:val="-15"/>
        </w:rPr>
        <w:t>励，开展尊师活动，营造尊师重教良好社会风尚。</w:t>
      </w:r>
    </w:p>
    <w:p>
      <w:pPr>
        <w:ind w:right="84" w:firstLine="430"/>
        <w:spacing w:before="162"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19.</w:t>
      </w:r>
      <w:r>
        <w:rPr>
          <w:rFonts w:ascii="Times New Roman" w:hAnsi="Times New Roman" w:eastAsia="Times New Roman" w:cs="Times New Roman"/>
          <w:sz w:val="23"/>
          <w:szCs w:val="23"/>
          <w:spacing w:val="71"/>
          <w:w w:val="101"/>
        </w:rPr>
        <w:t xml:space="preserve"> </w:t>
      </w:r>
      <w:r>
        <w:rPr>
          <w:rFonts w:ascii="SimSun" w:hAnsi="SimSun" w:eastAsia="SimSun" w:cs="SimSun"/>
          <w:sz w:val="23"/>
          <w:szCs w:val="23"/>
          <w:b/>
          <w:bCs/>
          <w:spacing w:val="-17"/>
        </w:rPr>
        <w:t>健全教师考核评价制度。</w:t>
      </w:r>
      <w:r>
        <w:rPr>
          <w:rFonts w:ascii="SimSun" w:hAnsi="SimSun" w:eastAsia="SimSun" w:cs="SimSun"/>
          <w:sz w:val="23"/>
          <w:szCs w:val="23"/>
          <w:spacing w:val="8"/>
        </w:rPr>
        <w:t xml:space="preserve"> </w:t>
      </w:r>
      <w:r>
        <w:rPr>
          <w:rFonts w:ascii="SimSun" w:hAnsi="SimSun" w:eastAsia="SimSun" w:cs="SimSun"/>
          <w:sz w:val="23"/>
          <w:szCs w:val="23"/>
          <w:spacing w:val="-17"/>
        </w:rPr>
        <w:t>加强师德师风建设，将师德考核贯穿于教育教学全过</w:t>
      </w:r>
      <w:r>
        <w:rPr>
          <w:rFonts w:ascii="SimSun" w:hAnsi="SimSun" w:eastAsia="SimSun" w:cs="SimSun"/>
          <w:sz w:val="23"/>
          <w:szCs w:val="23"/>
        </w:rPr>
        <w:t xml:space="preserve"> </w:t>
      </w:r>
      <w:r>
        <w:rPr>
          <w:rFonts w:ascii="SimSun" w:hAnsi="SimSun" w:eastAsia="SimSun" w:cs="SimSun"/>
          <w:sz w:val="23"/>
          <w:szCs w:val="23"/>
          <w:spacing w:val="-15"/>
        </w:rPr>
        <w:t>程。突出教育教学业绩在绩效分配、职务职称评聘、岗位晋级考核中的比重，明确各类</w:t>
      </w:r>
      <w:r>
        <w:rPr>
          <w:rFonts w:ascii="SimSun" w:hAnsi="SimSun" w:eastAsia="SimSun" w:cs="SimSun"/>
          <w:sz w:val="23"/>
          <w:szCs w:val="23"/>
          <w:spacing w:val="18"/>
        </w:rPr>
        <w:t xml:space="preserve"> </w:t>
      </w:r>
      <w:r>
        <w:rPr>
          <w:rFonts w:ascii="SimSun" w:hAnsi="SimSun" w:eastAsia="SimSun" w:cs="SimSun"/>
          <w:sz w:val="23"/>
          <w:szCs w:val="23"/>
          <w:spacing w:val="-14"/>
        </w:rPr>
        <w:t>教师承担本科生课程的教学课时要求。切实落</w:t>
      </w:r>
      <w:r>
        <w:rPr>
          <w:rFonts w:ascii="SimSun" w:hAnsi="SimSun" w:eastAsia="SimSun" w:cs="SimSun"/>
          <w:sz w:val="23"/>
          <w:szCs w:val="23"/>
          <w:spacing w:val="-15"/>
        </w:rPr>
        <w:t>实教授全员为本科生上课的要求，让教授</w:t>
      </w:r>
      <w:r>
        <w:rPr>
          <w:rFonts w:ascii="SimSun" w:hAnsi="SimSun" w:eastAsia="SimSun" w:cs="SimSun"/>
          <w:sz w:val="23"/>
          <w:szCs w:val="23"/>
        </w:rPr>
        <w:t xml:space="preserve"> </w:t>
      </w:r>
      <w:r>
        <w:rPr>
          <w:rFonts w:ascii="SimSun" w:hAnsi="SimSun" w:eastAsia="SimSun" w:cs="SimSun"/>
          <w:sz w:val="23"/>
          <w:szCs w:val="23"/>
          <w:spacing w:val="-15"/>
        </w:rPr>
        <w:t>到教学一线，为本科生讲授基础课和专业基础课，把教授为本科生的授课学时纳入学校</w:t>
      </w:r>
      <w:r>
        <w:rPr>
          <w:rFonts w:ascii="SimSun" w:hAnsi="SimSun" w:eastAsia="SimSun" w:cs="SimSun"/>
          <w:sz w:val="23"/>
          <w:szCs w:val="23"/>
          <w:spacing w:val="17"/>
        </w:rPr>
        <w:t xml:space="preserve"> </w:t>
      </w:r>
      <w:r>
        <w:rPr>
          <w:rFonts w:ascii="SimSun" w:hAnsi="SimSun" w:eastAsia="SimSun" w:cs="SimSun"/>
          <w:sz w:val="23"/>
          <w:szCs w:val="23"/>
          <w:spacing w:val="-15"/>
        </w:rPr>
        <w:t>教学评估指标体系。教师日常指导学生学习、创新创业、社会实践、各类竞赛展演以及</w:t>
      </w:r>
    </w:p>
    <w:p>
      <w:pPr>
        <w:spacing w:line="218" w:lineRule="auto"/>
        <w:rPr>
          <w:rFonts w:ascii="SimSun" w:hAnsi="SimSun" w:eastAsia="SimSun" w:cs="SimSun"/>
          <w:sz w:val="23"/>
          <w:szCs w:val="23"/>
        </w:rPr>
      </w:pPr>
      <w:r>
        <w:rPr>
          <w:rFonts w:ascii="SimSun" w:hAnsi="SimSun" w:eastAsia="SimSun" w:cs="SimSun"/>
          <w:sz w:val="23"/>
          <w:szCs w:val="23"/>
          <w:spacing w:val="-15"/>
        </w:rPr>
        <w:t>开展“传帮带”等工作，计入教育教学工作量</w:t>
      </w:r>
      <w:r>
        <w:rPr>
          <w:rFonts w:ascii="SimSun" w:hAnsi="SimSun" w:eastAsia="SimSun" w:cs="SimSun"/>
          <w:sz w:val="23"/>
          <w:szCs w:val="23"/>
          <w:spacing w:val="-16"/>
        </w:rPr>
        <w:t>，纳入年度考核内容。</w:t>
      </w:r>
    </w:p>
    <w:p>
      <w:pPr>
        <w:ind w:firstLine="430"/>
        <w:spacing w:before="15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4"/>
        </w:rPr>
        <w:t>20.</w:t>
      </w:r>
      <w:r>
        <w:rPr>
          <w:rFonts w:ascii="Times New Roman" w:hAnsi="Times New Roman" w:eastAsia="Times New Roman" w:cs="Times New Roman"/>
          <w:sz w:val="23"/>
          <w:szCs w:val="23"/>
          <w:spacing w:val="53"/>
          <w:w w:val="101"/>
        </w:rPr>
        <w:t xml:space="preserve"> </w:t>
      </w:r>
      <w:r>
        <w:rPr>
          <w:rFonts w:ascii="SimSun" w:hAnsi="SimSun" w:eastAsia="SimSun" w:cs="SimSun"/>
          <w:sz w:val="23"/>
          <w:szCs w:val="23"/>
          <w:b/>
          <w:bCs/>
          <w:spacing w:val="-14"/>
        </w:rPr>
        <w:t>建立健全助教岗位制度。</w:t>
      </w:r>
      <w:r>
        <w:rPr>
          <w:rFonts w:ascii="SimSun" w:hAnsi="SimSun" w:eastAsia="SimSun" w:cs="SimSun"/>
          <w:sz w:val="23"/>
          <w:szCs w:val="23"/>
          <w:spacing w:val="8"/>
        </w:rPr>
        <w:t xml:space="preserve"> </w:t>
      </w:r>
      <w:r>
        <w:rPr>
          <w:rFonts w:ascii="SimSun" w:hAnsi="SimSun" w:eastAsia="SimSun" w:cs="SimSun"/>
          <w:sz w:val="23"/>
          <w:szCs w:val="23"/>
          <w:spacing w:val="-14"/>
        </w:rPr>
        <w:t>助教岗位承担课堂教辅、组织讨论、批</w:t>
      </w:r>
      <w:r>
        <w:rPr>
          <w:rFonts w:ascii="SimSun" w:hAnsi="SimSun" w:eastAsia="SimSun" w:cs="SimSun"/>
          <w:sz w:val="23"/>
          <w:szCs w:val="23"/>
          <w:spacing w:val="-15"/>
        </w:rPr>
        <w:t>改作业试卷、</w:t>
      </w:r>
      <w:r>
        <w:rPr>
          <w:rFonts w:ascii="SimSun" w:hAnsi="SimSun" w:eastAsia="SimSun" w:cs="SimSun"/>
          <w:sz w:val="23"/>
          <w:szCs w:val="23"/>
        </w:rPr>
        <w:t xml:space="preserve"> </w:t>
      </w:r>
      <w:r>
        <w:rPr>
          <w:rFonts w:ascii="SimSun" w:hAnsi="SimSun" w:eastAsia="SimSun" w:cs="SimSun"/>
          <w:sz w:val="23"/>
          <w:szCs w:val="23"/>
          <w:spacing w:val="-9"/>
        </w:rPr>
        <w:t>辅导答疑、协助实习实践等教学辅助任务，主要由没有教学经历的新入职教师、研究</w:t>
      </w:r>
      <w:r>
        <w:rPr>
          <w:rFonts w:ascii="SimSun" w:hAnsi="SimSun" w:eastAsia="SimSun" w:cs="SimSun"/>
          <w:sz w:val="23"/>
          <w:szCs w:val="23"/>
          <w:spacing w:val="14"/>
        </w:rPr>
        <w:t xml:space="preserve"> </w:t>
      </w:r>
      <w:r>
        <w:rPr>
          <w:rFonts w:ascii="SimSun" w:hAnsi="SimSun" w:eastAsia="SimSun" w:cs="SimSun"/>
          <w:sz w:val="23"/>
          <w:szCs w:val="23"/>
          <w:spacing w:val="-9"/>
        </w:rPr>
        <w:t>生、优秀高年级本科生等担任。高校应建立健全助教岗位制度，完善选拔、培训、评</w:t>
      </w:r>
      <w:r>
        <w:rPr>
          <w:rFonts w:ascii="SimSun" w:hAnsi="SimSun" w:eastAsia="SimSun" w:cs="SimSun"/>
          <w:sz w:val="23"/>
          <w:szCs w:val="23"/>
          <w:spacing w:val="10"/>
        </w:rPr>
        <w:t xml:space="preserve"> </w:t>
      </w:r>
      <w:r>
        <w:rPr>
          <w:rFonts w:ascii="SimSun" w:hAnsi="SimSun" w:eastAsia="SimSun" w:cs="SimSun"/>
          <w:sz w:val="23"/>
          <w:szCs w:val="23"/>
          <w:spacing w:val="-15"/>
        </w:rPr>
        <w:t>价、激励和反馈的全流程助教岗位管理制度。新入职教师承担的助教工作应纳入教师工</w:t>
      </w:r>
      <w:r>
        <w:rPr>
          <w:rFonts w:ascii="SimSun" w:hAnsi="SimSun" w:eastAsia="SimSun" w:cs="SimSun"/>
          <w:sz w:val="23"/>
          <w:szCs w:val="23"/>
        </w:rPr>
        <w:t xml:space="preserve">  </w:t>
      </w:r>
      <w:r>
        <w:rPr>
          <w:rFonts w:ascii="SimSun" w:hAnsi="SimSun" w:eastAsia="SimSun" w:cs="SimSun"/>
          <w:sz w:val="23"/>
          <w:szCs w:val="23"/>
          <w:spacing w:val="-15"/>
        </w:rPr>
        <w:t>作量考核，对于表现优秀的应在职称评聘、职务晋升中予以优先考虑。加强对担任助教</w:t>
      </w:r>
      <w:r>
        <w:rPr>
          <w:rFonts w:ascii="SimSun" w:hAnsi="SimSun" w:eastAsia="SimSun" w:cs="SimSun"/>
          <w:sz w:val="23"/>
          <w:szCs w:val="23"/>
          <w:spacing w:val="17"/>
        </w:rPr>
        <w:t xml:space="preserve"> </w:t>
      </w:r>
      <w:r>
        <w:rPr>
          <w:rFonts w:ascii="SimSun" w:hAnsi="SimSun" w:eastAsia="SimSun" w:cs="SimSun"/>
          <w:sz w:val="23"/>
          <w:szCs w:val="23"/>
          <w:spacing w:val="-14"/>
        </w:rPr>
        <w:t>工作学生的岗前培训和规范管理，合理确定补贴标准，提供必要条件保障，确保教</w:t>
      </w:r>
      <w:r>
        <w:rPr>
          <w:rFonts w:ascii="SimSun" w:hAnsi="SimSun" w:eastAsia="SimSun" w:cs="SimSun"/>
          <w:sz w:val="23"/>
          <w:szCs w:val="23"/>
          <w:spacing w:val="-15"/>
        </w:rPr>
        <w:t>学工</w:t>
      </w:r>
    </w:p>
    <w:p>
      <w:pPr>
        <w:spacing w:line="220" w:lineRule="auto"/>
        <w:rPr>
          <w:rFonts w:ascii="SimSun" w:hAnsi="SimSun" w:eastAsia="SimSun" w:cs="SimSun"/>
          <w:sz w:val="23"/>
          <w:szCs w:val="23"/>
        </w:rPr>
      </w:pPr>
      <w:r>
        <w:rPr>
          <w:rFonts w:ascii="SimSun" w:hAnsi="SimSun" w:eastAsia="SimSun" w:cs="SimSun"/>
          <w:sz w:val="23"/>
          <w:szCs w:val="23"/>
          <w:spacing w:val="-13"/>
        </w:rPr>
        <w:t>作质量。</w:t>
      </w:r>
    </w:p>
    <w:p>
      <w:pPr>
        <w:spacing w:line="464" w:lineRule="auto"/>
        <w:rPr>
          <w:rFonts w:ascii="Arial"/>
          <w:sz w:val="21"/>
        </w:rPr>
      </w:pPr>
      <w:r/>
    </w:p>
    <w:p>
      <w:pPr>
        <w:ind w:left="433"/>
        <w:spacing w:before="75" w:line="222" w:lineRule="auto"/>
        <w:outlineLvl w:val="5"/>
        <w:rPr>
          <w:rFonts w:ascii="SimHei" w:hAnsi="SimHei" w:eastAsia="SimHei" w:cs="SimHei"/>
          <w:sz w:val="23"/>
          <w:szCs w:val="23"/>
        </w:rPr>
      </w:pPr>
      <w:r>
        <w:rPr>
          <w:rFonts w:ascii="SimHei" w:hAnsi="SimHei" w:eastAsia="SimHei" w:cs="SimHei"/>
          <w:sz w:val="23"/>
          <w:szCs w:val="23"/>
          <w:b/>
          <w:bCs/>
          <w:spacing w:val="-4"/>
        </w:rPr>
        <w:t>四、</w:t>
      </w:r>
      <w:r>
        <w:rPr>
          <w:rFonts w:ascii="SimHei" w:hAnsi="SimHei" w:eastAsia="SimHei" w:cs="SimHei"/>
          <w:sz w:val="23"/>
          <w:szCs w:val="23"/>
          <w:spacing w:val="-62"/>
        </w:rPr>
        <w:t xml:space="preserve"> </w:t>
      </w:r>
      <w:r>
        <w:rPr>
          <w:rFonts w:ascii="SimHei" w:hAnsi="SimHei" w:eastAsia="SimHei" w:cs="SimHei"/>
          <w:sz w:val="23"/>
          <w:szCs w:val="23"/>
          <w:b/>
          <w:bCs/>
          <w:spacing w:val="-4"/>
        </w:rPr>
        <w:t>加强组织保障</w:t>
      </w:r>
    </w:p>
    <w:p>
      <w:pPr>
        <w:spacing w:line="242" w:lineRule="auto"/>
        <w:rPr>
          <w:rFonts w:ascii="Arial"/>
          <w:sz w:val="21"/>
        </w:rPr>
      </w:pPr>
      <w:r/>
    </w:p>
    <w:p>
      <w:pPr>
        <w:ind w:right="65" w:firstLine="430"/>
        <w:spacing w:before="75"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4"/>
        </w:rPr>
        <w:t>21.</w:t>
      </w:r>
      <w:r>
        <w:rPr>
          <w:rFonts w:ascii="Times New Roman" w:hAnsi="Times New Roman" w:eastAsia="Times New Roman" w:cs="Times New Roman"/>
          <w:sz w:val="23"/>
          <w:szCs w:val="23"/>
          <w:spacing w:val="60"/>
          <w:w w:val="101"/>
        </w:rPr>
        <w:t xml:space="preserve"> </w:t>
      </w:r>
      <w:r>
        <w:rPr>
          <w:rFonts w:ascii="SimSun" w:hAnsi="SimSun" w:eastAsia="SimSun" w:cs="SimSun"/>
          <w:sz w:val="23"/>
          <w:szCs w:val="23"/>
          <w:b/>
          <w:bCs/>
          <w:spacing w:val="-14"/>
        </w:rPr>
        <w:t>加强党对高校教育教学工作的全面领导</w:t>
      </w:r>
      <w:r>
        <w:rPr>
          <w:rFonts w:ascii="SimSun" w:hAnsi="SimSun" w:eastAsia="SimSun" w:cs="SimSun"/>
          <w:sz w:val="23"/>
          <w:szCs w:val="23"/>
          <w:spacing w:val="-14"/>
        </w:rPr>
        <w:t>。地方党委教育工作部门、高校各级党</w:t>
      </w:r>
      <w:r>
        <w:rPr>
          <w:rFonts w:ascii="SimSun" w:hAnsi="SimSun" w:eastAsia="SimSun" w:cs="SimSun"/>
          <w:sz w:val="23"/>
          <w:szCs w:val="23"/>
        </w:rPr>
        <w:t xml:space="preserve"> </w:t>
      </w:r>
      <w:r>
        <w:rPr>
          <w:rFonts w:ascii="SimSun" w:hAnsi="SimSun" w:eastAsia="SimSun" w:cs="SimSun"/>
          <w:sz w:val="23"/>
          <w:szCs w:val="23"/>
          <w:spacing w:val="-14"/>
        </w:rPr>
        <w:t>组织要坚持以习近平新时代中国特色社会主义思</w:t>
      </w:r>
      <w:r>
        <w:rPr>
          <w:rFonts w:ascii="SimSun" w:hAnsi="SimSun" w:eastAsia="SimSun" w:cs="SimSun"/>
          <w:sz w:val="23"/>
          <w:szCs w:val="23"/>
          <w:spacing w:val="-15"/>
        </w:rPr>
        <w:t>想为指导，全面贯彻党的教育方针，坚</w:t>
      </w:r>
      <w:r>
        <w:rPr>
          <w:rFonts w:ascii="SimSun" w:hAnsi="SimSun" w:eastAsia="SimSun" w:cs="SimSun"/>
          <w:sz w:val="23"/>
          <w:szCs w:val="23"/>
        </w:rPr>
        <w:t xml:space="preserve"> </w:t>
      </w:r>
      <w:r>
        <w:rPr>
          <w:rFonts w:ascii="SimSun" w:hAnsi="SimSun" w:eastAsia="SimSun" w:cs="SimSun"/>
          <w:sz w:val="23"/>
          <w:szCs w:val="23"/>
          <w:spacing w:val="-14"/>
        </w:rPr>
        <w:t>定社会主义办学方向，落实“以本为本、四个回归”的要求，加强对本科教育教学改革</w:t>
      </w:r>
      <w:r>
        <w:rPr>
          <w:rFonts w:ascii="SimSun" w:hAnsi="SimSun" w:eastAsia="SimSun" w:cs="SimSun"/>
          <w:sz w:val="23"/>
          <w:szCs w:val="23"/>
        </w:rPr>
        <w:t xml:space="preserve"> </w:t>
      </w:r>
      <w:r>
        <w:rPr>
          <w:rFonts w:ascii="SimSun" w:hAnsi="SimSun" w:eastAsia="SimSun" w:cs="SimSun"/>
          <w:sz w:val="23"/>
          <w:szCs w:val="23"/>
          <w:spacing w:val="-15"/>
        </w:rPr>
        <w:t>的领导。高校党委会、常委会和校长办公会要把本科教育教学改革工作纳入重要议题研</w:t>
      </w:r>
      <w:r>
        <w:rPr>
          <w:rFonts w:ascii="SimSun" w:hAnsi="SimSun" w:eastAsia="SimSun" w:cs="SimSun"/>
          <w:sz w:val="23"/>
          <w:szCs w:val="23"/>
          <w:spacing w:val="18"/>
        </w:rPr>
        <w:t xml:space="preserve"> </w:t>
      </w:r>
      <w:r>
        <w:rPr>
          <w:rFonts w:ascii="SimSun" w:hAnsi="SimSun" w:eastAsia="SimSun" w:cs="SimSun"/>
          <w:sz w:val="23"/>
          <w:szCs w:val="23"/>
          <w:spacing w:val="-14"/>
        </w:rPr>
        <w:t>究部署，高校主要领导、各级领导干部、广大教</w:t>
      </w:r>
      <w:r>
        <w:rPr>
          <w:rFonts w:ascii="SimSun" w:hAnsi="SimSun" w:eastAsia="SimSun" w:cs="SimSun"/>
          <w:sz w:val="23"/>
          <w:szCs w:val="23"/>
          <w:spacing w:val="-15"/>
        </w:rPr>
        <w:t>师要把主要精力投入教育教学工作，深</w:t>
      </w:r>
      <w:r>
        <w:rPr>
          <w:rFonts w:ascii="SimSun" w:hAnsi="SimSun" w:eastAsia="SimSun" w:cs="SimSun"/>
          <w:sz w:val="23"/>
          <w:szCs w:val="23"/>
        </w:rPr>
        <w:t xml:space="preserve"> </w:t>
      </w:r>
      <w:r>
        <w:rPr>
          <w:rFonts w:ascii="SimSun" w:hAnsi="SimSun" w:eastAsia="SimSun" w:cs="SimSun"/>
          <w:sz w:val="23"/>
          <w:szCs w:val="23"/>
          <w:spacing w:val="-15"/>
        </w:rPr>
        <w:t>入党建和思政、教学和科研一线，切实把走进学生、关爱学生、帮助学生落到实处。</w:t>
      </w:r>
      <w:r>
        <w:rPr>
          <w:rFonts w:ascii="SimSun" w:hAnsi="SimSun" w:eastAsia="SimSun" w:cs="SimSun"/>
          <w:sz w:val="23"/>
          <w:szCs w:val="23"/>
          <w:spacing w:val="-16"/>
        </w:rPr>
        <w:t>高</w:t>
      </w:r>
      <w:r>
        <w:rPr>
          <w:rFonts w:ascii="SimSun" w:hAnsi="SimSun" w:eastAsia="SimSun" w:cs="SimSun"/>
          <w:sz w:val="23"/>
          <w:szCs w:val="23"/>
        </w:rPr>
        <w:t xml:space="preserve"> </w:t>
      </w:r>
      <w:r>
        <w:rPr>
          <w:rFonts w:ascii="SimSun" w:hAnsi="SimSun" w:eastAsia="SimSun" w:cs="SimSun"/>
          <w:sz w:val="23"/>
          <w:szCs w:val="23"/>
          <w:spacing w:val="-14"/>
        </w:rPr>
        <w:t>校的人员、经费、物质资源要聚焦本科教育教学改革，强化人才培养质量意识</w:t>
      </w:r>
      <w:r>
        <w:rPr>
          <w:rFonts w:ascii="SimSun" w:hAnsi="SimSun" w:eastAsia="SimSun" w:cs="SimSun"/>
          <w:sz w:val="23"/>
          <w:szCs w:val="23"/>
          <w:spacing w:val="-15"/>
        </w:rPr>
        <w:t>，形成全</w:t>
      </w:r>
    </w:p>
    <w:p>
      <w:pPr>
        <w:spacing w:before="1" w:line="219" w:lineRule="auto"/>
        <w:rPr>
          <w:rFonts w:ascii="SimSun" w:hAnsi="SimSun" w:eastAsia="SimSun" w:cs="SimSun"/>
          <w:sz w:val="23"/>
          <w:szCs w:val="23"/>
        </w:rPr>
      </w:pPr>
      <w:r>
        <w:rPr>
          <w:rFonts w:ascii="SimSun" w:hAnsi="SimSun" w:eastAsia="SimSun" w:cs="SimSun"/>
          <w:sz w:val="23"/>
          <w:szCs w:val="23"/>
          <w:spacing w:val="-16"/>
        </w:rPr>
        <w:t>员、全方位支持教育教学改革的良好氛围。</w:t>
      </w:r>
    </w:p>
    <w:p>
      <w:pPr>
        <w:ind w:right="83" w:firstLine="430"/>
        <w:spacing w:before="153"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7"/>
        </w:rPr>
        <w:t>22.</w:t>
      </w:r>
      <w:r>
        <w:rPr>
          <w:rFonts w:ascii="Times New Roman" w:hAnsi="Times New Roman" w:eastAsia="Times New Roman" w:cs="Times New Roman"/>
          <w:sz w:val="23"/>
          <w:szCs w:val="23"/>
          <w:spacing w:val="12"/>
        </w:rPr>
        <w:t xml:space="preserve">  </w:t>
      </w:r>
      <w:r>
        <w:rPr>
          <w:rFonts w:ascii="SimSun" w:hAnsi="SimSun" w:eastAsia="SimSun" w:cs="SimSun"/>
          <w:sz w:val="23"/>
          <w:szCs w:val="23"/>
          <w:b/>
          <w:bCs/>
          <w:spacing w:val="-17"/>
        </w:rPr>
        <w:t>完善提高人才培养质量的保障机制。</w:t>
      </w:r>
      <w:r>
        <w:rPr>
          <w:rFonts w:ascii="SimSun" w:hAnsi="SimSun" w:eastAsia="SimSun" w:cs="SimSun"/>
          <w:sz w:val="23"/>
          <w:szCs w:val="23"/>
          <w:spacing w:val="-12"/>
        </w:rPr>
        <w:t xml:space="preserve"> </w:t>
      </w:r>
      <w:r>
        <w:rPr>
          <w:rFonts w:ascii="SimSun" w:hAnsi="SimSun" w:eastAsia="SimSun" w:cs="SimSun"/>
          <w:sz w:val="23"/>
          <w:szCs w:val="23"/>
          <w:spacing w:val="-17"/>
        </w:rPr>
        <w:t>各地教育行政部门要增强工作针对性和实</w:t>
      </w:r>
      <w:r>
        <w:rPr>
          <w:rFonts w:ascii="SimSun" w:hAnsi="SimSun" w:eastAsia="SimSun" w:cs="SimSun"/>
          <w:sz w:val="23"/>
          <w:szCs w:val="23"/>
        </w:rPr>
        <w:t xml:space="preserve"> </w:t>
      </w:r>
      <w:r>
        <w:rPr>
          <w:rFonts w:ascii="SimSun" w:hAnsi="SimSun" w:eastAsia="SimSun" w:cs="SimSun"/>
          <w:sz w:val="23"/>
          <w:szCs w:val="23"/>
          <w:spacing w:val="-15"/>
        </w:rPr>
        <w:t>效性，结合区域实际，明确深化本科教育教学改革总体目标、重点内容、创新举措、评</w:t>
      </w:r>
    </w:p>
    <w:p>
      <w:pPr>
        <w:spacing w:before="1" w:line="217" w:lineRule="auto"/>
        <w:rPr>
          <w:rFonts w:ascii="SimSun" w:hAnsi="SimSun" w:eastAsia="SimSun" w:cs="SimSun"/>
          <w:sz w:val="23"/>
          <w:szCs w:val="23"/>
        </w:rPr>
      </w:pPr>
      <w:r>
        <w:rPr>
          <w:rFonts w:ascii="SimSun" w:hAnsi="SimSun" w:eastAsia="SimSun" w:cs="SimSun"/>
          <w:sz w:val="23"/>
          <w:szCs w:val="23"/>
          <w:spacing w:val="-14"/>
        </w:rPr>
        <w:t>价考核和保障机制，加强政策协调配套，调整教育经费支出结构，加大对教</w:t>
      </w:r>
      <w:r>
        <w:rPr>
          <w:rFonts w:ascii="SimSun" w:hAnsi="SimSun" w:eastAsia="SimSun" w:cs="SimSun"/>
          <w:sz w:val="23"/>
          <w:szCs w:val="23"/>
          <w:spacing w:val="-15"/>
        </w:rPr>
        <w:t>育教学改革</w:t>
      </w:r>
    </w:p>
    <w:p>
      <w:pPr>
        <w:sectPr>
          <w:pgSz w:w="10320" w:h="14570"/>
          <w:pgMar w:top="400" w:right="985" w:bottom="400" w:left="1059" w:header="0"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6"/>
        </w:rPr>
        <w:t>214</w:t>
      </w:r>
      <w:r>
        <w:rPr>
          <w:rFonts w:ascii="SimSun" w:hAnsi="SimSun" w:eastAsia="SimSun" w:cs="SimSun"/>
          <w:sz w:val="19"/>
          <w:szCs w:val="19"/>
          <w:spacing w:val="21"/>
        </w:rPr>
        <w:t xml:space="preserve">   </w:t>
      </w:r>
      <w:r>
        <w:rPr>
          <w:rFonts w:ascii="SimSun" w:hAnsi="SimSun" w:eastAsia="SimSun" w:cs="SimSun"/>
          <w:sz w:val="19"/>
          <w:szCs w:val="19"/>
          <w:spacing w:val="-6"/>
        </w:rPr>
        <w:t>第四部分</w:t>
      </w:r>
      <w:r>
        <w:rPr>
          <w:rFonts w:ascii="SimSun" w:hAnsi="SimSun" w:eastAsia="SimSun" w:cs="SimSun"/>
          <w:sz w:val="19"/>
          <w:szCs w:val="19"/>
          <w:spacing w:val="53"/>
        </w:rPr>
        <w:t xml:space="preserve"> </w:t>
      </w:r>
      <w:r>
        <w:rPr>
          <w:rFonts w:ascii="SimSun" w:hAnsi="SimSun" w:eastAsia="SimSun" w:cs="SimSun"/>
          <w:sz w:val="19"/>
          <w:szCs w:val="19"/>
          <w:spacing w:val="-6"/>
        </w:rPr>
        <w:t>相关政策文件及参考资料</w:t>
      </w:r>
    </w:p>
    <w:p>
      <w:pPr>
        <w:spacing w:line="264" w:lineRule="auto"/>
        <w:rPr>
          <w:rFonts w:ascii="Arial"/>
          <w:sz w:val="21"/>
        </w:rPr>
      </w:pPr>
      <w:r/>
    </w:p>
    <w:p>
      <w:pPr>
        <w:spacing w:before="71" w:line="369" w:lineRule="auto"/>
        <w:jc w:val="both"/>
        <w:rPr>
          <w:rFonts w:ascii="SimSun" w:hAnsi="SimSun" w:eastAsia="SimSun" w:cs="SimSun"/>
          <w:sz w:val="22"/>
          <w:szCs w:val="22"/>
        </w:rPr>
      </w:pPr>
      <w:r>
        <w:rPr>
          <w:rFonts w:ascii="SimSun" w:hAnsi="SimSun" w:eastAsia="SimSun" w:cs="SimSun"/>
          <w:sz w:val="22"/>
          <w:szCs w:val="22"/>
          <w:spacing w:val="-5"/>
        </w:rPr>
        <w:t>的投入力度。要进一步落实高校建设主体责任和办学自主权，提升高校治理能力和治理</w:t>
      </w:r>
      <w:r>
        <w:rPr>
          <w:rFonts w:ascii="SimSun" w:hAnsi="SimSun" w:eastAsia="SimSun" w:cs="SimSun"/>
          <w:sz w:val="22"/>
          <w:szCs w:val="22"/>
          <w:spacing w:val="16"/>
        </w:rPr>
        <w:t xml:space="preserve"> </w:t>
      </w:r>
      <w:r>
        <w:rPr>
          <w:rFonts w:ascii="SimSun" w:hAnsi="SimSun" w:eastAsia="SimSun" w:cs="SimSun"/>
          <w:sz w:val="22"/>
          <w:szCs w:val="22"/>
          <w:spacing w:val="-5"/>
        </w:rPr>
        <w:t>水平，加强内部统筹，着力解决建设难点和堵点问题。要加强对高校教育教学改革成效</w:t>
      </w:r>
      <w:r>
        <w:rPr>
          <w:rFonts w:ascii="SimSun" w:hAnsi="SimSun" w:eastAsia="SimSun" w:cs="SimSun"/>
          <w:sz w:val="22"/>
          <w:szCs w:val="22"/>
          <w:spacing w:val="18"/>
        </w:rPr>
        <w:t xml:space="preserve"> </w:t>
      </w:r>
      <w:r>
        <w:rPr>
          <w:rFonts w:ascii="SimSun" w:hAnsi="SimSun" w:eastAsia="SimSun" w:cs="SimSun"/>
          <w:sz w:val="22"/>
          <w:szCs w:val="22"/>
          <w:spacing w:val="-5"/>
        </w:rPr>
        <w:t>的督导检查，加大典型做法的总结宣传力度，推动形成狠抓落实、勇于创新、注重实效</w:t>
      </w:r>
    </w:p>
    <w:p>
      <w:pPr>
        <w:spacing w:line="220" w:lineRule="auto"/>
        <w:rPr>
          <w:rFonts w:ascii="SimSun" w:hAnsi="SimSun" w:eastAsia="SimSun" w:cs="SimSun"/>
          <w:sz w:val="22"/>
          <w:szCs w:val="22"/>
        </w:rPr>
      </w:pPr>
      <w:r>
        <w:rPr>
          <w:rFonts w:ascii="SimSun" w:hAnsi="SimSun" w:eastAsia="SimSun" w:cs="SimSun"/>
          <w:sz w:val="22"/>
          <w:szCs w:val="22"/>
          <w:spacing w:val="-9"/>
        </w:rPr>
        <w:t>的工作局面。</w:t>
      </w:r>
    </w:p>
    <w:p>
      <w:pPr>
        <w:spacing w:line="254" w:lineRule="auto"/>
        <w:rPr>
          <w:rFonts w:ascii="Arial"/>
          <w:sz w:val="21"/>
        </w:rPr>
      </w:pPr>
      <w:r/>
    </w:p>
    <w:p>
      <w:pPr>
        <w:spacing w:line="255" w:lineRule="auto"/>
        <w:rPr>
          <w:rFonts w:ascii="Arial"/>
          <w:sz w:val="21"/>
        </w:rPr>
      </w:pPr>
      <w:r/>
    </w:p>
    <w:p>
      <w:pPr>
        <w:ind w:right="23"/>
        <w:spacing w:before="71" w:line="450" w:lineRule="exact"/>
        <w:jc w:val="right"/>
        <w:rPr>
          <w:rFonts w:ascii="SimSun" w:hAnsi="SimSun" w:eastAsia="SimSun" w:cs="SimSun"/>
          <w:sz w:val="22"/>
          <w:szCs w:val="22"/>
        </w:rPr>
      </w:pPr>
      <w:r>
        <w:rPr>
          <w:rFonts w:ascii="SimSun" w:hAnsi="SimSun" w:eastAsia="SimSun" w:cs="SimSun"/>
          <w:sz w:val="22"/>
          <w:szCs w:val="22"/>
          <w:b/>
          <w:bCs/>
          <w:spacing w:val="-10"/>
          <w:position w:val="17"/>
        </w:rPr>
        <w:t>中华人民共和国教育部</w:t>
      </w:r>
    </w:p>
    <w:p>
      <w:pPr>
        <w:ind w:right="262"/>
        <w:spacing w:line="219" w:lineRule="auto"/>
        <w:jc w:val="right"/>
        <w:rPr>
          <w:rFonts w:ascii="SimSun" w:hAnsi="SimSun" w:eastAsia="SimSun" w:cs="SimSun"/>
          <w:sz w:val="22"/>
          <w:szCs w:val="22"/>
        </w:rPr>
      </w:pPr>
      <w:r>
        <w:rPr>
          <w:rFonts w:ascii="SimSun" w:hAnsi="SimSun" w:eastAsia="SimSun" w:cs="SimSun"/>
          <w:sz w:val="22"/>
          <w:szCs w:val="22"/>
          <w:b/>
          <w:bCs/>
          <w:spacing w:val="23"/>
        </w:rPr>
        <w:t>2019年9月29日</w:t>
      </w:r>
    </w:p>
    <w:p>
      <w:pPr>
        <w:sectPr>
          <w:pgSz w:w="10320" w:h="14570"/>
          <w:pgMar w:top="400" w:right="1190" w:bottom="400" w:left="940" w:header="0" w:footer="0"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14"/>
        <w:spacing w:before="95" w:line="219" w:lineRule="auto"/>
        <w:outlineLvl w:val="2"/>
        <w:rPr>
          <w:rFonts w:ascii="SimSun" w:hAnsi="SimSun" w:eastAsia="SimSun" w:cs="SimSun"/>
          <w:sz w:val="29"/>
          <w:szCs w:val="29"/>
        </w:rPr>
      </w:pPr>
      <w:bookmarkStart w:name="_bookmark35" w:id="33"/>
      <w:bookmarkEnd w:id="33"/>
      <w:r>
        <w:rPr>
          <w:rFonts w:ascii="SimSun" w:hAnsi="SimSun" w:eastAsia="SimSun" w:cs="SimSun"/>
          <w:sz w:val="29"/>
          <w:szCs w:val="29"/>
          <w:b/>
          <w:bCs/>
          <w:spacing w:val="-21"/>
        </w:rPr>
        <w:t>三、</w:t>
      </w:r>
      <w:r>
        <w:rPr>
          <w:rFonts w:ascii="SimSun" w:hAnsi="SimSun" w:eastAsia="SimSun" w:cs="SimSun"/>
          <w:sz w:val="29"/>
          <w:szCs w:val="29"/>
          <w:spacing w:val="-83"/>
        </w:rPr>
        <w:t xml:space="preserve"> </w:t>
      </w:r>
      <w:r>
        <w:rPr>
          <w:rFonts w:ascii="SimSun" w:hAnsi="SimSun" w:eastAsia="SimSun" w:cs="SimSun"/>
          <w:sz w:val="29"/>
          <w:szCs w:val="29"/>
          <w:b/>
          <w:bCs/>
          <w:spacing w:val="-21"/>
        </w:rPr>
        <w:t>相关参考资料</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1724"/>
        <w:spacing w:before="94" w:line="218" w:lineRule="auto"/>
        <w:rPr>
          <w:rFonts w:ascii="SimSun" w:hAnsi="SimSun" w:eastAsia="SimSun" w:cs="SimSun"/>
          <w:sz w:val="29"/>
          <w:szCs w:val="29"/>
        </w:rPr>
      </w:pPr>
      <w:r>
        <w:rPr>
          <w:rFonts w:ascii="SimSun" w:hAnsi="SimSun" w:eastAsia="SimSun" w:cs="SimSun"/>
          <w:sz w:val="29"/>
          <w:szCs w:val="29"/>
          <w:b/>
          <w:bCs/>
          <w:spacing w:val="-14"/>
        </w:rPr>
        <w:t>加快形成中国特色高等教育评估制度体系</w:t>
      </w:r>
    </w:p>
    <w:p>
      <w:pPr>
        <w:ind w:left="3869"/>
        <w:spacing w:before="303" w:line="227" w:lineRule="auto"/>
        <w:rPr>
          <w:rFonts w:ascii="KaiTi" w:hAnsi="KaiTi" w:eastAsia="KaiTi" w:cs="KaiTi"/>
          <w:sz w:val="26"/>
          <w:szCs w:val="26"/>
        </w:rPr>
      </w:pPr>
      <w:r>
        <w:rPr>
          <w:rFonts w:ascii="KaiTi" w:hAnsi="KaiTi" w:eastAsia="KaiTi" w:cs="KaiTi"/>
          <w:sz w:val="26"/>
          <w:szCs w:val="26"/>
          <w:spacing w:val="-10"/>
        </w:rPr>
        <w:t>林蕙青</w:t>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right="115" w:firstLine="553"/>
        <w:spacing w:before="71" w:line="361" w:lineRule="auto"/>
        <w:jc w:val="both"/>
        <w:rPr>
          <w:rFonts w:ascii="FangSong" w:hAnsi="FangSong" w:eastAsia="FangSong" w:cs="FangSong"/>
          <w:sz w:val="22"/>
          <w:szCs w:val="22"/>
        </w:rPr>
      </w:pPr>
      <w:r>
        <w:rPr>
          <w:rFonts w:ascii="FangSong" w:hAnsi="FangSong" w:eastAsia="FangSong" w:cs="FangSong"/>
          <w:sz w:val="22"/>
          <w:szCs w:val="22"/>
          <w:b/>
          <w:bCs/>
        </w:rPr>
        <w:t>摘</w:t>
      </w:r>
      <w:r>
        <w:rPr>
          <w:rFonts w:ascii="FangSong" w:hAnsi="FangSong" w:eastAsia="FangSong" w:cs="FangSong"/>
          <w:sz w:val="22"/>
          <w:szCs w:val="22"/>
          <w:spacing w:val="14"/>
        </w:rPr>
        <w:t xml:space="preserve">  </w:t>
      </w:r>
      <w:r>
        <w:rPr>
          <w:rFonts w:ascii="FangSong" w:hAnsi="FangSong" w:eastAsia="FangSong" w:cs="FangSong"/>
          <w:sz w:val="22"/>
          <w:szCs w:val="22"/>
          <w:b/>
          <w:bCs/>
        </w:rPr>
        <w:t>要</w:t>
      </w:r>
      <w:r>
        <w:rPr>
          <w:rFonts w:ascii="FangSong" w:hAnsi="FangSong" w:eastAsia="FangSong" w:cs="FangSong"/>
          <w:sz w:val="22"/>
          <w:szCs w:val="22"/>
          <w:spacing w:val="13"/>
        </w:rPr>
        <w:t xml:space="preserve">  </w:t>
      </w:r>
      <w:r>
        <w:rPr>
          <w:rFonts w:ascii="FangSong" w:hAnsi="FangSong" w:eastAsia="FangSong" w:cs="FangSong"/>
          <w:sz w:val="22"/>
          <w:szCs w:val="22"/>
        </w:rPr>
        <w:t>高等教育评估是我国一项持续推进40年的高等教育质量保障制度。40年</w:t>
      </w:r>
      <w:r>
        <w:rPr>
          <w:rFonts w:ascii="FangSong" w:hAnsi="FangSong" w:eastAsia="FangSong" w:cs="FangSong"/>
          <w:sz w:val="22"/>
          <w:szCs w:val="22"/>
          <w:spacing w:val="1"/>
        </w:rPr>
        <w:t xml:space="preserve"> </w:t>
      </w:r>
      <w:r>
        <w:rPr>
          <w:rFonts w:ascii="FangSong" w:hAnsi="FangSong" w:eastAsia="FangSong" w:cs="FangSong"/>
          <w:sz w:val="22"/>
          <w:szCs w:val="22"/>
          <w:spacing w:val="-2"/>
        </w:rPr>
        <w:t>来，我国高等教育评估制度建设取得巨大进展，形成了适合我国国情的高等教育</w:t>
      </w:r>
      <w:r>
        <w:rPr>
          <w:rFonts w:ascii="FangSong" w:hAnsi="FangSong" w:eastAsia="FangSong" w:cs="FangSong"/>
          <w:sz w:val="22"/>
          <w:szCs w:val="22"/>
          <w:spacing w:val="-3"/>
        </w:rPr>
        <w:t>评估的</w:t>
      </w:r>
      <w:r>
        <w:rPr>
          <w:rFonts w:ascii="FangSong" w:hAnsi="FangSong" w:eastAsia="FangSong" w:cs="FangSong"/>
          <w:sz w:val="22"/>
          <w:szCs w:val="22"/>
        </w:rPr>
        <w:t xml:space="preserve"> </w:t>
      </w:r>
      <w:r>
        <w:rPr>
          <w:rFonts w:ascii="FangSong" w:hAnsi="FangSong" w:eastAsia="FangSong" w:cs="FangSong"/>
          <w:sz w:val="22"/>
          <w:szCs w:val="22"/>
          <w:spacing w:val="1"/>
        </w:rPr>
        <w:t>“中国方案”,高等教育评估发挥的作用取得显著成效。站在新的历史起点，加强高等</w:t>
      </w:r>
      <w:r>
        <w:rPr>
          <w:rFonts w:ascii="FangSong" w:hAnsi="FangSong" w:eastAsia="FangSong" w:cs="FangSong"/>
          <w:sz w:val="22"/>
          <w:szCs w:val="22"/>
          <w:spacing w:val="11"/>
        </w:rPr>
        <w:t xml:space="preserve"> </w:t>
      </w:r>
      <w:r>
        <w:rPr>
          <w:rFonts w:ascii="FangSong" w:hAnsi="FangSong" w:eastAsia="FangSong" w:cs="FangSong"/>
          <w:sz w:val="22"/>
          <w:szCs w:val="22"/>
          <w:spacing w:val="-2"/>
        </w:rPr>
        <w:t>教育评估制度体系建设是我国高等教育实现内涵式高质量发展、加快实现高等教育治理</w:t>
      </w:r>
      <w:r>
        <w:rPr>
          <w:rFonts w:ascii="FangSong" w:hAnsi="FangSong" w:eastAsia="FangSong" w:cs="FangSong"/>
          <w:sz w:val="22"/>
          <w:szCs w:val="22"/>
          <w:spacing w:val="8"/>
        </w:rPr>
        <w:t xml:space="preserve"> </w:t>
      </w:r>
      <w:r>
        <w:rPr>
          <w:rFonts w:ascii="FangSong" w:hAnsi="FangSong" w:eastAsia="FangSong" w:cs="FangSong"/>
          <w:sz w:val="22"/>
          <w:szCs w:val="22"/>
          <w:spacing w:val="-2"/>
        </w:rPr>
        <w:t>体系和治理能力现代化、加快建设高等教育强国的重要内容和重要保障。未来五年、十</w:t>
      </w:r>
      <w:r>
        <w:rPr>
          <w:rFonts w:ascii="FangSong" w:hAnsi="FangSong" w:eastAsia="FangSong" w:cs="FangSong"/>
          <w:sz w:val="22"/>
          <w:szCs w:val="22"/>
          <w:spacing w:val="11"/>
        </w:rPr>
        <w:t xml:space="preserve"> </w:t>
      </w:r>
      <w:r>
        <w:rPr>
          <w:rFonts w:ascii="FangSong" w:hAnsi="FangSong" w:eastAsia="FangSong" w:cs="FangSong"/>
          <w:sz w:val="22"/>
          <w:szCs w:val="22"/>
          <w:spacing w:val="-2"/>
        </w:rPr>
        <w:t>年，要聚焦六个重要方面加快推进我国高等教育评估制度体系的现代化，形成更高水平</w:t>
      </w:r>
      <w:r>
        <w:rPr>
          <w:rFonts w:ascii="FangSong" w:hAnsi="FangSong" w:eastAsia="FangSong" w:cs="FangSong"/>
          <w:sz w:val="22"/>
          <w:szCs w:val="22"/>
          <w:spacing w:val="9"/>
        </w:rPr>
        <w:t xml:space="preserve"> </w:t>
      </w:r>
      <w:r>
        <w:rPr>
          <w:rFonts w:ascii="FangSong" w:hAnsi="FangSong" w:eastAsia="FangSong" w:cs="FangSong"/>
          <w:sz w:val="22"/>
          <w:szCs w:val="22"/>
          <w:spacing w:val="-6"/>
        </w:rPr>
        <w:t>中国特色高等教育评估制度体系。</w:t>
      </w:r>
      <w:r>
        <w:rPr>
          <w:rFonts w:ascii="FangSong" w:hAnsi="FangSong" w:eastAsia="FangSong" w:cs="FangSong"/>
          <w:sz w:val="22"/>
          <w:szCs w:val="22"/>
          <w:spacing w:val="44"/>
        </w:rPr>
        <w:t xml:space="preserve"> </w:t>
      </w:r>
      <w:r>
        <w:rPr>
          <w:rFonts w:ascii="FangSong" w:hAnsi="FangSong" w:eastAsia="FangSong" w:cs="FangSong"/>
          <w:sz w:val="22"/>
          <w:szCs w:val="22"/>
          <w:spacing w:val="-6"/>
        </w:rPr>
        <w:t>一是评估的目标导向更加鲜明；</w:t>
      </w:r>
      <w:r>
        <w:rPr>
          <w:rFonts w:ascii="FangSong" w:hAnsi="FangSong" w:eastAsia="FangSong" w:cs="FangSong"/>
          <w:sz w:val="22"/>
          <w:szCs w:val="22"/>
          <w:spacing w:val="-7"/>
        </w:rPr>
        <w:t>二是评估理念更加先</w:t>
      </w:r>
      <w:r>
        <w:rPr>
          <w:rFonts w:ascii="FangSong" w:hAnsi="FangSong" w:eastAsia="FangSong" w:cs="FangSong"/>
          <w:sz w:val="22"/>
          <w:szCs w:val="22"/>
        </w:rPr>
        <w:t xml:space="preserve"> </w:t>
      </w:r>
      <w:r>
        <w:rPr>
          <w:rFonts w:ascii="FangSong" w:hAnsi="FangSong" w:eastAsia="FangSong" w:cs="FangSong"/>
          <w:sz w:val="22"/>
          <w:szCs w:val="22"/>
          <w:spacing w:val="-2"/>
        </w:rPr>
        <w:t>进；三是评估的分类体系更加科学；四是评估推动改革更加有力；五是评估体系与方法</w:t>
      </w:r>
    </w:p>
    <w:p>
      <w:pPr>
        <w:ind w:left="109"/>
        <w:spacing w:line="221" w:lineRule="auto"/>
        <w:rPr>
          <w:rFonts w:ascii="FangSong" w:hAnsi="FangSong" w:eastAsia="FangSong" w:cs="FangSong"/>
          <w:sz w:val="22"/>
          <w:szCs w:val="22"/>
        </w:rPr>
      </w:pPr>
      <w:r>
        <w:rPr>
          <w:rFonts w:ascii="FangSong" w:hAnsi="FangSong" w:eastAsia="FangSong" w:cs="FangSong"/>
          <w:sz w:val="22"/>
          <w:szCs w:val="22"/>
          <w:spacing w:val="-7"/>
        </w:rPr>
        <w:t>更加现代；六是管理制度更加完善。</w:t>
      </w:r>
    </w:p>
    <w:p>
      <w:pPr>
        <w:ind w:left="553"/>
        <w:spacing w:before="246" w:line="218" w:lineRule="auto"/>
        <w:rPr>
          <w:rFonts w:ascii="SimSun" w:hAnsi="SimSun" w:eastAsia="SimSun" w:cs="SimSun"/>
          <w:sz w:val="22"/>
          <w:szCs w:val="22"/>
        </w:rPr>
      </w:pPr>
      <w:r>
        <w:rPr>
          <w:rFonts w:ascii="SimSun" w:hAnsi="SimSun" w:eastAsia="SimSun" w:cs="SimSun"/>
          <w:sz w:val="22"/>
          <w:szCs w:val="22"/>
          <w:b/>
          <w:bCs/>
          <w:spacing w:val="-6"/>
        </w:rPr>
        <w:t>关键词</w:t>
      </w:r>
      <w:r>
        <w:rPr>
          <w:rFonts w:ascii="SimSun" w:hAnsi="SimSun" w:eastAsia="SimSun" w:cs="SimSun"/>
          <w:sz w:val="22"/>
          <w:szCs w:val="22"/>
          <w:spacing w:val="14"/>
        </w:rPr>
        <w:t xml:space="preserve">  </w:t>
      </w:r>
      <w:r>
        <w:rPr>
          <w:rFonts w:ascii="SimSun" w:hAnsi="SimSun" w:eastAsia="SimSun" w:cs="SimSun"/>
          <w:sz w:val="22"/>
          <w:szCs w:val="22"/>
          <w:spacing w:val="-6"/>
        </w:rPr>
        <w:t>高等教育评估；中国特色；制度体系</w:t>
      </w:r>
    </w:p>
    <w:p>
      <w:pPr>
        <w:spacing w:line="263" w:lineRule="auto"/>
        <w:rPr>
          <w:rFonts w:ascii="Arial"/>
          <w:sz w:val="21"/>
        </w:rPr>
      </w:pPr>
      <w:r/>
    </w:p>
    <w:p>
      <w:pPr>
        <w:spacing w:line="263" w:lineRule="auto"/>
        <w:rPr>
          <w:rFonts w:ascii="Arial"/>
          <w:sz w:val="21"/>
        </w:rPr>
      </w:pPr>
      <w:r/>
    </w:p>
    <w:p>
      <w:pPr>
        <w:ind w:firstLine="550"/>
        <w:spacing w:before="71" w:line="361" w:lineRule="auto"/>
        <w:jc w:val="both"/>
        <w:rPr>
          <w:rFonts w:ascii="SimSun" w:hAnsi="SimSun" w:eastAsia="SimSun" w:cs="SimSun"/>
          <w:sz w:val="22"/>
          <w:szCs w:val="22"/>
        </w:rPr>
      </w:pPr>
      <w:r>
        <w:rPr>
          <w:rFonts w:ascii="SimSun" w:hAnsi="SimSun" w:eastAsia="SimSun" w:cs="SimSun"/>
          <w:sz w:val="22"/>
          <w:szCs w:val="22"/>
          <w:spacing w:val="2"/>
        </w:rPr>
        <w:t>高等教育评估是我国一项坚持做了40年的高等教</w:t>
      </w:r>
      <w:r>
        <w:rPr>
          <w:rFonts w:ascii="SimSun" w:hAnsi="SimSun" w:eastAsia="SimSun" w:cs="SimSun"/>
          <w:sz w:val="22"/>
          <w:szCs w:val="22"/>
          <w:spacing w:val="1"/>
        </w:rPr>
        <w:t>育质量保障制度，是现代高等教</w:t>
      </w:r>
      <w:r>
        <w:rPr>
          <w:rFonts w:ascii="SimSun" w:hAnsi="SimSun" w:eastAsia="SimSun" w:cs="SimSun"/>
          <w:sz w:val="22"/>
          <w:szCs w:val="22"/>
        </w:rPr>
        <w:t xml:space="preserve">  </w:t>
      </w:r>
      <w:r>
        <w:rPr>
          <w:rFonts w:ascii="SimSun" w:hAnsi="SimSun" w:eastAsia="SimSun" w:cs="SimSun"/>
          <w:sz w:val="22"/>
          <w:szCs w:val="22"/>
          <w:spacing w:val="4"/>
        </w:rPr>
        <w:t>育体系的重要组成部分，也是世界高等教育发展的重要治理手段。党和国家对我国高</w:t>
      </w:r>
      <w:r>
        <w:rPr>
          <w:rFonts w:ascii="SimSun" w:hAnsi="SimSun" w:eastAsia="SimSun" w:cs="SimSun"/>
          <w:sz w:val="22"/>
          <w:szCs w:val="22"/>
        </w:rPr>
        <w:t xml:space="preserve">  </w:t>
      </w:r>
      <w:r>
        <w:rPr>
          <w:rFonts w:ascii="SimSun" w:hAnsi="SimSun" w:eastAsia="SimSun" w:cs="SimSun"/>
          <w:sz w:val="22"/>
          <w:szCs w:val="22"/>
          <w:spacing w:val="2"/>
        </w:rPr>
        <w:t>等教育评估工作高度重视。今年，中央相继出台《深化新时代教育评价改</w:t>
      </w:r>
      <w:r>
        <w:rPr>
          <w:rFonts w:ascii="SimSun" w:hAnsi="SimSun" w:eastAsia="SimSun" w:cs="SimSun"/>
          <w:sz w:val="22"/>
          <w:szCs w:val="22"/>
          <w:spacing w:val="1"/>
        </w:rPr>
        <w:t>革总体方案》</w:t>
      </w:r>
      <w:r>
        <w:rPr>
          <w:rFonts w:ascii="SimSun" w:hAnsi="SimSun" w:eastAsia="SimSun" w:cs="SimSun"/>
          <w:sz w:val="22"/>
          <w:szCs w:val="22"/>
        </w:rPr>
        <w:t xml:space="preserve"> </w:t>
      </w:r>
      <w:r>
        <w:rPr>
          <w:rFonts w:ascii="SimSun" w:hAnsi="SimSun" w:eastAsia="SimSun" w:cs="SimSun"/>
          <w:sz w:val="22"/>
          <w:szCs w:val="22"/>
          <w:spacing w:val="-2"/>
        </w:rPr>
        <w:t>《关于深化新时代教育督导体制机制改革的意见》,首次从国家层面对新时代教育评</w:t>
      </w:r>
      <w:r>
        <w:rPr>
          <w:rFonts w:ascii="SimSun" w:hAnsi="SimSun" w:eastAsia="SimSun" w:cs="SimSun"/>
          <w:sz w:val="22"/>
          <w:szCs w:val="22"/>
          <w:spacing w:val="-3"/>
        </w:rPr>
        <w:t>价、</w:t>
      </w:r>
      <w:r>
        <w:rPr>
          <w:rFonts w:ascii="SimSun" w:hAnsi="SimSun" w:eastAsia="SimSun" w:cs="SimSun"/>
          <w:sz w:val="22"/>
          <w:szCs w:val="22"/>
        </w:rPr>
        <w:t xml:space="preserve"> </w:t>
      </w:r>
      <w:r>
        <w:rPr>
          <w:rFonts w:ascii="SimSun" w:hAnsi="SimSun" w:eastAsia="SimSun" w:cs="SimSun"/>
          <w:sz w:val="22"/>
          <w:szCs w:val="22"/>
          <w:spacing w:val="4"/>
        </w:rPr>
        <w:t>教育督导改革作出全局性、战略性部署，意义十分重大。站在新的历史起点，总结过</w:t>
      </w:r>
      <w:r>
        <w:rPr>
          <w:rFonts w:ascii="SimSun" w:hAnsi="SimSun" w:eastAsia="SimSun" w:cs="SimSun"/>
          <w:sz w:val="22"/>
          <w:szCs w:val="22"/>
        </w:rPr>
        <w:t xml:space="preserve">  </w:t>
      </w:r>
      <w:r>
        <w:rPr>
          <w:rFonts w:ascii="SimSun" w:hAnsi="SimSun" w:eastAsia="SimSun" w:cs="SimSun"/>
          <w:sz w:val="22"/>
          <w:szCs w:val="22"/>
          <w:spacing w:val="-1"/>
        </w:rPr>
        <w:t>去、展望未来、明确新的目标任务和建设重点，加快</w:t>
      </w:r>
      <w:r>
        <w:rPr>
          <w:rFonts w:ascii="SimSun" w:hAnsi="SimSun" w:eastAsia="SimSun" w:cs="SimSun"/>
          <w:sz w:val="22"/>
          <w:szCs w:val="22"/>
          <w:spacing w:val="-2"/>
        </w:rPr>
        <w:t>形成更加成熟、更加定型的中国特</w:t>
      </w:r>
      <w:r>
        <w:rPr>
          <w:rFonts w:ascii="SimSun" w:hAnsi="SimSun" w:eastAsia="SimSun" w:cs="SimSun"/>
          <w:sz w:val="22"/>
          <w:szCs w:val="22"/>
        </w:rPr>
        <w:t xml:space="preserve">  </w:t>
      </w:r>
      <w:r>
        <w:rPr>
          <w:rFonts w:ascii="SimSun" w:hAnsi="SimSun" w:eastAsia="SimSun" w:cs="SimSun"/>
          <w:sz w:val="22"/>
          <w:szCs w:val="22"/>
          <w:spacing w:val="-2"/>
        </w:rPr>
        <w:t>色高等教育评估制度体系，为教育现代化和强国战略提供强力支撑，是“十四五”乃至</w:t>
      </w:r>
      <w:r>
        <w:rPr>
          <w:rFonts w:ascii="SimSun" w:hAnsi="SimSun" w:eastAsia="SimSun" w:cs="SimSun"/>
          <w:sz w:val="22"/>
          <w:szCs w:val="22"/>
          <w:spacing w:val="3"/>
        </w:rPr>
        <w:t xml:space="preserve">  </w:t>
      </w:r>
      <w:r>
        <w:rPr>
          <w:rFonts w:ascii="SimSun" w:hAnsi="SimSun" w:eastAsia="SimSun" w:cs="SimSun"/>
          <w:sz w:val="22"/>
          <w:szCs w:val="22"/>
          <w:spacing w:val="-2"/>
        </w:rPr>
        <w:t>今后一个时期高等教育发展十分艰巨而紧迫的任务，也是我们这一代高教人重要的使命</w:t>
      </w:r>
    </w:p>
    <w:p>
      <w:pPr>
        <w:ind w:left="110"/>
        <w:spacing w:before="1" w:line="219" w:lineRule="auto"/>
        <w:rPr>
          <w:rFonts w:ascii="SimSun" w:hAnsi="SimSun" w:eastAsia="SimSun" w:cs="SimSun"/>
          <w:sz w:val="22"/>
          <w:szCs w:val="22"/>
        </w:rPr>
      </w:pPr>
      <w:r>
        <w:rPr>
          <w:rFonts w:ascii="SimSun" w:hAnsi="SimSun" w:eastAsia="SimSun" w:cs="SimSun"/>
          <w:sz w:val="22"/>
          <w:szCs w:val="22"/>
          <w:spacing w:val="-8"/>
        </w:rPr>
        <w:t>和责任。</w:t>
      </w:r>
    </w:p>
    <w:p>
      <w:pPr>
        <w:sectPr>
          <w:headerReference w:type="default" r:id="rId35"/>
          <w:pgSz w:w="10320" w:h="14570"/>
          <w:pgMar w:top="695" w:right="939" w:bottom="400" w:left="949" w:header="555" w:footer="0" w:gutter="0"/>
        </w:sectPr>
        <w:rPr/>
      </w:pPr>
    </w:p>
    <w:p>
      <w:pPr>
        <w:ind w:left="115"/>
        <w:spacing w:before="58" w:line="219" w:lineRule="auto"/>
        <w:rPr>
          <w:rFonts w:ascii="SimSun" w:hAnsi="SimSun" w:eastAsia="SimSun" w:cs="SimSun"/>
          <w:sz w:val="19"/>
          <w:szCs w:val="19"/>
        </w:rPr>
      </w:pPr>
      <w:r>
        <w:rPr>
          <w:rFonts w:ascii="SimSun" w:hAnsi="SimSun" w:eastAsia="SimSun" w:cs="SimSun"/>
          <w:sz w:val="19"/>
          <w:szCs w:val="19"/>
          <w:spacing w:val="-4"/>
        </w:rPr>
        <w:t>216</w:t>
      </w:r>
      <w:r>
        <w:rPr>
          <w:rFonts w:ascii="SimSun" w:hAnsi="SimSun" w:eastAsia="SimSun" w:cs="SimSun"/>
          <w:sz w:val="19"/>
          <w:szCs w:val="19"/>
          <w:spacing w:val="23"/>
        </w:rPr>
        <w:t xml:space="preserve">   </w:t>
      </w:r>
      <w:r>
        <w:rPr>
          <w:rFonts w:ascii="SimSun" w:hAnsi="SimSun" w:eastAsia="SimSun" w:cs="SimSun"/>
          <w:sz w:val="19"/>
          <w:szCs w:val="19"/>
          <w:spacing w:val="-4"/>
        </w:rPr>
        <w:t>第四部分</w:t>
      </w:r>
      <w:r>
        <w:rPr>
          <w:rFonts w:ascii="SimSun" w:hAnsi="SimSun" w:eastAsia="SimSun" w:cs="SimSun"/>
          <w:sz w:val="19"/>
          <w:szCs w:val="19"/>
          <w:spacing w:val="7"/>
        </w:rPr>
        <w:t xml:space="preserve"> </w:t>
      </w:r>
      <w:r>
        <w:rPr>
          <w:rFonts w:ascii="SimSun" w:hAnsi="SimSun" w:eastAsia="SimSun" w:cs="SimSun"/>
          <w:sz w:val="19"/>
          <w:szCs w:val="19"/>
          <w:spacing w:val="-4"/>
        </w:rPr>
        <w:t>相关政策文件及参考资料</w:t>
      </w:r>
    </w:p>
    <w:p>
      <w:pPr>
        <w:spacing w:line="266" w:lineRule="auto"/>
        <w:rPr>
          <w:rFonts w:ascii="Arial"/>
          <w:sz w:val="21"/>
        </w:rPr>
      </w:pPr>
      <w:r/>
    </w:p>
    <w:p>
      <w:pPr>
        <w:spacing w:line="266" w:lineRule="auto"/>
        <w:rPr>
          <w:rFonts w:ascii="Arial"/>
          <w:sz w:val="21"/>
        </w:rPr>
      </w:pPr>
      <w:r/>
    </w:p>
    <w:p>
      <w:pPr>
        <w:ind w:left="568"/>
        <w:spacing w:before="75" w:line="221" w:lineRule="auto"/>
        <w:outlineLvl w:val="3"/>
        <w:rPr>
          <w:rFonts w:ascii="SimHei" w:hAnsi="SimHei" w:eastAsia="SimHei" w:cs="SimHei"/>
          <w:sz w:val="23"/>
          <w:szCs w:val="23"/>
        </w:rPr>
      </w:pPr>
      <w:r>
        <w:rPr>
          <w:rFonts w:ascii="SimHei" w:hAnsi="SimHei" w:eastAsia="SimHei" w:cs="SimHei"/>
          <w:sz w:val="23"/>
          <w:szCs w:val="23"/>
          <w:b/>
          <w:bCs/>
          <w:spacing w:val="5"/>
        </w:rPr>
        <w:t>一、我国高等教育评估的形成与发展</w:t>
      </w:r>
    </w:p>
    <w:p>
      <w:pPr>
        <w:ind w:firstLine="554"/>
        <w:spacing w:before="304" w:line="345" w:lineRule="auto"/>
        <w:rPr>
          <w:rFonts w:ascii="SimSun" w:hAnsi="SimSun" w:eastAsia="SimSun" w:cs="SimSun"/>
          <w:sz w:val="23"/>
          <w:szCs w:val="23"/>
        </w:rPr>
      </w:pPr>
      <w:r>
        <w:rPr>
          <w:rFonts w:ascii="SimSun" w:hAnsi="SimSun" w:eastAsia="SimSun" w:cs="SimSun"/>
          <w:sz w:val="23"/>
          <w:szCs w:val="23"/>
        </w:rPr>
        <w:t>我国高等教育评估始于20世纪80年代，40年奋进史，</w:t>
      </w:r>
      <w:r>
        <w:rPr>
          <w:rFonts w:ascii="SimSun" w:hAnsi="SimSun" w:eastAsia="SimSun" w:cs="SimSun"/>
          <w:sz w:val="23"/>
          <w:szCs w:val="23"/>
          <w:spacing w:val="-1"/>
        </w:rPr>
        <w:t>成就斐然。大体上经历了</w:t>
      </w:r>
      <w:r>
        <w:rPr>
          <w:rFonts w:ascii="SimSun" w:hAnsi="SimSun" w:eastAsia="SimSun" w:cs="SimSun"/>
          <w:sz w:val="23"/>
          <w:szCs w:val="23"/>
        </w:rPr>
        <w:t xml:space="preserve"> </w:t>
      </w:r>
      <w:r>
        <w:rPr>
          <w:rFonts w:ascii="SimSun" w:hAnsi="SimSun" w:eastAsia="SimSun" w:cs="SimSun"/>
          <w:sz w:val="23"/>
          <w:szCs w:val="23"/>
          <w:spacing w:val="-8"/>
        </w:rPr>
        <w:t>起步、实践、发展、创新4个发展阶段，每十年一个台阶，每十年一个跨越。第一个十</w:t>
      </w:r>
      <w:r>
        <w:rPr>
          <w:rFonts w:ascii="SimSun" w:hAnsi="SimSun" w:eastAsia="SimSun" w:cs="SimSun"/>
          <w:sz w:val="23"/>
          <w:szCs w:val="23"/>
          <w:spacing w:val="3"/>
        </w:rPr>
        <w:t xml:space="preserve"> </w:t>
      </w:r>
      <w:r>
        <w:rPr>
          <w:rFonts w:ascii="SimSun" w:hAnsi="SimSun" w:eastAsia="SimSun" w:cs="SimSun"/>
          <w:sz w:val="23"/>
          <w:szCs w:val="23"/>
          <w:spacing w:val="1"/>
        </w:rPr>
        <w:t>年(20世纪80年代)是以研究、试点为支撑的起步探索阶段。围绕我国高等教育评估</w:t>
      </w:r>
      <w:r>
        <w:rPr>
          <w:rFonts w:ascii="SimSun" w:hAnsi="SimSun" w:eastAsia="SimSun" w:cs="SimSun"/>
          <w:sz w:val="23"/>
          <w:szCs w:val="23"/>
          <w:spacing w:val="5"/>
        </w:rPr>
        <w:t xml:space="preserve"> </w:t>
      </w:r>
      <w:r>
        <w:rPr>
          <w:rFonts w:ascii="SimSun" w:hAnsi="SimSun" w:eastAsia="SimSun" w:cs="SimSun"/>
          <w:sz w:val="23"/>
          <w:szCs w:val="23"/>
          <w:spacing w:val="-11"/>
        </w:rPr>
        <w:t>“要不要干、怎么干”等问题积极学习借鉴发达国家先进经验，研究探索我国高等教育</w:t>
      </w:r>
      <w:r>
        <w:rPr>
          <w:rFonts w:ascii="SimSun" w:hAnsi="SimSun" w:eastAsia="SimSun" w:cs="SimSun"/>
          <w:sz w:val="23"/>
          <w:szCs w:val="23"/>
          <w:spacing w:val="9"/>
        </w:rPr>
        <w:t xml:space="preserve"> </w:t>
      </w:r>
      <w:r>
        <w:rPr>
          <w:rFonts w:ascii="SimSun" w:hAnsi="SimSun" w:eastAsia="SimSun" w:cs="SimSun"/>
          <w:sz w:val="23"/>
          <w:szCs w:val="23"/>
          <w:spacing w:val="-8"/>
        </w:rPr>
        <w:t>评估之路，教育部出台了《普通高等学校教育评估暂行规定》,提出了我国开展高等教</w:t>
      </w:r>
      <w:r>
        <w:rPr>
          <w:rFonts w:ascii="SimSun" w:hAnsi="SimSun" w:eastAsia="SimSun" w:cs="SimSun"/>
          <w:sz w:val="23"/>
          <w:szCs w:val="23"/>
          <w:spacing w:val="1"/>
        </w:rPr>
        <w:t xml:space="preserve"> </w:t>
      </w:r>
      <w:r>
        <w:rPr>
          <w:rFonts w:ascii="SimSun" w:hAnsi="SimSun" w:eastAsia="SimSun" w:cs="SimSun"/>
          <w:sz w:val="23"/>
          <w:szCs w:val="23"/>
          <w:spacing w:val="1"/>
        </w:rPr>
        <w:t>育评估的基本思路和实施工作框架。第二个十年(20世纪90年代)是以开展多种形式</w:t>
      </w:r>
      <w:r>
        <w:rPr>
          <w:rFonts w:ascii="SimSun" w:hAnsi="SimSun" w:eastAsia="SimSun" w:cs="SimSun"/>
          <w:sz w:val="23"/>
          <w:szCs w:val="23"/>
          <w:spacing w:val="3"/>
        </w:rPr>
        <w:t xml:space="preserve"> </w:t>
      </w:r>
      <w:r>
        <w:rPr>
          <w:rFonts w:ascii="SimSun" w:hAnsi="SimSun" w:eastAsia="SimSun" w:cs="SimSun"/>
          <w:sz w:val="23"/>
          <w:szCs w:val="23"/>
          <w:spacing w:val="-8"/>
        </w:rPr>
        <w:t>的评估实践为重点的经验积累阶段。教育部组织对200余所高校开展了合格、优秀和随</w:t>
      </w:r>
      <w:r>
        <w:rPr>
          <w:rFonts w:ascii="SimSun" w:hAnsi="SimSun" w:eastAsia="SimSun" w:cs="SimSun"/>
          <w:sz w:val="23"/>
          <w:szCs w:val="23"/>
          <w:spacing w:val="13"/>
        </w:rPr>
        <w:t xml:space="preserve"> </w:t>
      </w:r>
      <w:r>
        <w:rPr>
          <w:rFonts w:ascii="SimSun" w:hAnsi="SimSun" w:eastAsia="SimSun" w:cs="SimSun"/>
          <w:sz w:val="23"/>
          <w:szCs w:val="23"/>
          <w:spacing w:val="-2"/>
        </w:rPr>
        <w:t>机性三种类型的评估，从实践层面对评估开展了多种形式的探索。第三个十年(21世</w:t>
      </w:r>
      <w:r>
        <w:rPr>
          <w:rFonts w:ascii="SimSun" w:hAnsi="SimSun" w:eastAsia="SimSun" w:cs="SimSun"/>
          <w:sz w:val="23"/>
          <w:szCs w:val="23"/>
          <w:spacing w:val="4"/>
        </w:rPr>
        <w:t xml:space="preserve"> </w:t>
      </w:r>
      <w:r>
        <w:rPr>
          <w:rFonts w:ascii="SimSun" w:hAnsi="SimSun" w:eastAsia="SimSun" w:cs="SimSun"/>
          <w:sz w:val="23"/>
          <w:szCs w:val="23"/>
          <w:spacing w:val="-7"/>
        </w:rPr>
        <w:t>纪第一个十年)是以组织开展首轮全国范围的评估为特征的全面推进阶段。世纪之初，</w:t>
      </w:r>
      <w:r>
        <w:rPr>
          <w:rFonts w:ascii="SimSun" w:hAnsi="SimSun" w:eastAsia="SimSun" w:cs="SimSun"/>
          <w:sz w:val="23"/>
          <w:szCs w:val="23"/>
          <w:spacing w:val="9"/>
        </w:rPr>
        <w:t xml:space="preserve"> </w:t>
      </w:r>
      <w:r>
        <w:rPr>
          <w:rFonts w:ascii="SimSun" w:hAnsi="SimSun" w:eastAsia="SimSun" w:cs="SimSun"/>
          <w:sz w:val="23"/>
          <w:szCs w:val="23"/>
          <w:spacing w:val="-11"/>
        </w:rPr>
        <w:t>随着我国高等教育由“精英教育”向“大众化</w:t>
      </w:r>
      <w:r>
        <w:rPr>
          <w:rFonts w:ascii="SimSun" w:hAnsi="SimSun" w:eastAsia="SimSun" w:cs="SimSun"/>
          <w:sz w:val="23"/>
          <w:szCs w:val="23"/>
          <w:spacing w:val="-12"/>
        </w:rPr>
        <w:t>教育”的跨越式发展，保障教育质量提上</w:t>
      </w:r>
      <w:r>
        <w:rPr>
          <w:rFonts w:ascii="SimSun" w:hAnsi="SimSun" w:eastAsia="SimSun" w:cs="SimSun"/>
          <w:sz w:val="23"/>
          <w:szCs w:val="23"/>
        </w:rPr>
        <w:t xml:space="preserve"> </w:t>
      </w:r>
      <w:r>
        <w:rPr>
          <w:rFonts w:ascii="SimSun" w:hAnsi="SimSun" w:eastAsia="SimSun" w:cs="SimSun"/>
          <w:sz w:val="23"/>
          <w:szCs w:val="23"/>
          <w:spacing w:val="-11"/>
        </w:rPr>
        <w:t>极为重要的议事日程。在此背景下，国家对全国范围的高校开展了目标全覆盖的大规模</w:t>
      </w:r>
      <w:r>
        <w:rPr>
          <w:rFonts w:ascii="SimSun" w:hAnsi="SimSun" w:eastAsia="SimSun" w:cs="SimSun"/>
          <w:sz w:val="23"/>
          <w:szCs w:val="23"/>
          <w:spacing w:val="1"/>
        </w:rPr>
        <w:t xml:space="preserve"> </w:t>
      </w:r>
      <w:r>
        <w:rPr>
          <w:rFonts w:ascii="SimSun" w:hAnsi="SimSun" w:eastAsia="SimSun" w:cs="SimSun"/>
          <w:sz w:val="23"/>
          <w:szCs w:val="23"/>
          <w:spacing w:val="-11"/>
        </w:rPr>
        <w:t>评估。首轮评估对高校普遍改善办学条件，加强</w:t>
      </w:r>
      <w:r>
        <w:rPr>
          <w:rFonts w:ascii="SimSun" w:hAnsi="SimSun" w:eastAsia="SimSun" w:cs="SimSun"/>
          <w:sz w:val="23"/>
          <w:szCs w:val="23"/>
          <w:spacing w:val="-12"/>
        </w:rPr>
        <w:t>教学建设发挥了重要的推动作用，并且</w:t>
      </w:r>
      <w:r>
        <w:rPr>
          <w:rFonts w:ascii="SimSun" w:hAnsi="SimSun" w:eastAsia="SimSun" w:cs="SimSun"/>
          <w:sz w:val="23"/>
          <w:szCs w:val="23"/>
        </w:rPr>
        <w:t xml:space="preserve"> </w:t>
      </w:r>
      <w:r>
        <w:rPr>
          <w:rFonts w:ascii="SimSun" w:hAnsi="SimSun" w:eastAsia="SimSun" w:cs="SimSun"/>
          <w:sz w:val="23"/>
          <w:szCs w:val="23"/>
          <w:spacing w:val="-8"/>
        </w:rPr>
        <w:t>对高校普遍建立质量保障意识和规范办学行为产生了重要的促进作用。第四个十年(最</w:t>
      </w:r>
      <w:r>
        <w:rPr>
          <w:rFonts w:ascii="SimSun" w:hAnsi="SimSun" w:eastAsia="SimSun" w:cs="SimSun"/>
          <w:sz w:val="23"/>
          <w:szCs w:val="23"/>
          <w:spacing w:val="4"/>
        </w:rPr>
        <w:t xml:space="preserve"> </w:t>
      </w:r>
      <w:r>
        <w:rPr>
          <w:rFonts w:ascii="SimSun" w:hAnsi="SimSun" w:eastAsia="SimSun" w:cs="SimSun"/>
          <w:sz w:val="23"/>
          <w:szCs w:val="23"/>
          <w:spacing w:val="-7"/>
        </w:rPr>
        <w:t>近十年)是以构建适合我国国情的“五位一体”评估体系为重要</w:t>
      </w:r>
      <w:r>
        <w:rPr>
          <w:rFonts w:ascii="SimSun" w:hAnsi="SimSun" w:eastAsia="SimSun" w:cs="SimSun"/>
          <w:sz w:val="23"/>
          <w:szCs w:val="23"/>
          <w:spacing w:val="-8"/>
        </w:rPr>
        <w:t>标志的创新发展阶段。</w:t>
      </w:r>
      <w:r>
        <w:rPr>
          <w:rFonts w:ascii="SimSun" w:hAnsi="SimSun" w:eastAsia="SimSun" w:cs="SimSun"/>
          <w:sz w:val="23"/>
          <w:szCs w:val="23"/>
        </w:rPr>
        <w:t xml:space="preserve"> </w:t>
      </w:r>
      <w:r>
        <w:rPr>
          <w:rFonts w:ascii="SimSun" w:hAnsi="SimSun" w:eastAsia="SimSun" w:cs="SimSun"/>
          <w:sz w:val="23"/>
          <w:szCs w:val="23"/>
          <w:spacing w:val="-11"/>
        </w:rPr>
        <w:t>在总结前期工作经验教训的基础上，特别是针对首轮全国性评估暴露出的问题，教育部</w:t>
      </w:r>
      <w:r>
        <w:rPr>
          <w:rFonts w:ascii="SimSun" w:hAnsi="SimSun" w:eastAsia="SimSun" w:cs="SimSun"/>
          <w:sz w:val="23"/>
          <w:szCs w:val="23"/>
          <w:spacing w:val="3"/>
        </w:rPr>
        <w:t xml:space="preserve"> </w:t>
      </w:r>
      <w:r>
        <w:rPr>
          <w:rFonts w:ascii="SimSun" w:hAnsi="SimSun" w:eastAsia="SimSun" w:cs="SimSun"/>
          <w:sz w:val="23"/>
          <w:szCs w:val="23"/>
          <w:spacing w:val="-11"/>
        </w:rPr>
        <w:t>对高等教育评估的发展进行了系统谋划，确立了以“高校自我评估、院校评估、专业评</w:t>
      </w:r>
      <w:r>
        <w:rPr>
          <w:rFonts w:ascii="SimSun" w:hAnsi="SimSun" w:eastAsia="SimSun" w:cs="SimSun"/>
          <w:sz w:val="23"/>
          <w:szCs w:val="23"/>
        </w:rPr>
        <w:t xml:space="preserve"> </w:t>
      </w:r>
      <w:r>
        <w:rPr>
          <w:rFonts w:ascii="SimSun" w:hAnsi="SimSun" w:eastAsia="SimSun" w:cs="SimSun"/>
          <w:sz w:val="23"/>
          <w:szCs w:val="23"/>
          <w:spacing w:val="-11"/>
        </w:rPr>
        <w:t>估和认证、教学基本状态数据常态监测、国际评估”为主要内容的“五位一体”质量保</w:t>
      </w:r>
      <w:r>
        <w:rPr>
          <w:rFonts w:ascii="SimSun" w:hAnsi="SimSun" w:eastAsia="SimSun" w:cs="SimSun"/>
          <w:sz w:val="23"/>
          <w:szCs w:val="23"/>
        </w:rPr>
        <w:t xml:space="preserve"> </w:t>
      </w:r>
      <w:r>
        <w:rPr>
          <w:rFonts w:ascii="SimSun" w:hAnsi="SimSun" w:eastAsia="SimSun" w:cs="SimSun"/>
          <w:sz w:val="23"/>
          <w:szCs w:val="23"/>
          <w:spacing w:val="-10"/>
        </w:rPr>
        <w:t>障体系。经过十年努力，这一体系日趋完善，为推动近十年高等教育内涵式发展</w:t>
      </w:r>
      <w:r>
        <w:rPr>
          <w:rFonts w:ascii="SimSun" w:hAnsi="SimSun" w:eastAsia="SimSun" w:cs="SimSun"/>
          <w:sz w:val="23"/>
          <w:szCs w:val="23"/>
          <w:spacing w:val="-11"/>
        </w:rPr>
        <w:t>发挥了</w:t>
      </w:r>
    </w:p>
    <w:p>
      <w:pPr>
        <w:ind w:left="115"/>
        <w:spacing w:line="220" w:lineRule="auto"/>
        <w:rPr>
          <w:rFonts w:ascii="SimSun" w:hAnsi="SimSun" w:eastAsia="SimSun" w:cs="SimSun"/>
          <w:sz w:val="23"/>
          <w:szCs w:val="23"/>
        </w:rPr>
      </w:pPr>
      <w:r>
        <w:rPr>
          <w:rFonts w:ascii="SimSun" w:hAnsi="SimSun" w:eastAsia="SimSun" w:cs="SimSun"/>
          <w:sz w:val="23"/>
          <w:szCs w:val="23"/>
          <w:spacing w:val="-14"/>
        </w:rPr>
        <w:t>重要的作用。</w:t>
      </w:r>
    </w:p>
    <w:p>
      <w:pPr>
        <w:ind w:left="115" w:right="6" w:firstLine="489"/>
        <w:spacing w:before="297" w:line="354" w:lineRule="auto"/>
        <w:jc w:val="both"/>
        <w:rPr>
          <w:rFonts w:ascii="SimSun" w:hAnsi="SimSun" w:eastAsia="SimSun" w:cs="SimSun"/>
          <w:sz w:val="23"/>
          <w:szCs w:val="23"/>
        </w:rPr>
      </w:pPr>
      <w:r>
        <w:rPr>
          <w:rFonts w:ascii="SimSun" w:hAnsi="SimSun" w:eastAsia="SimSun" w:cs="SimSun"/>
          <w:sz w:val="23"/>
          <w:szCs w:val="23"/>
          <w:spacing w:val="-11"/>
        </w:rPr>
        <w:t>回顾我国高等教育评估40年“奋进史”,一方面，评估制度建设取得巨大进展，评</w:t>
      </w:r>
      <w:r>
        <w:rPr>
          <w:rFonts w:ascii="SimSun" w:hAnsi="SimSun" w:eastAsia="SimSun" w:cs="SimSun"/>
          <w:sz w:val="23"/>
          <w:szCs w:val="23"/>
        </w:rPr>
        <w:t xml:space="preserve"> </w:t>
      </w:r>
      <w:r>
        <w:rPr>
          <w:rFonts w:ascii="SimSun" w:hAnsi="SimSun" w:eastAsia="SimSun" w:cs="SimSun"/>
          <w:sz w:val="23"/>
          <w:szCs w:val="23"/>
          <w:spacing w:val="-14"/>
        </w:rPr>
        <w:t>估理念不断创新，评估标准不断完善，评估体制机制日益完</w:t>
      </w:r>
      <w:r>
        <w:rPr>
          <w:rFonts w:ascii="SimSun" w:hAnsi="SimSun" w:eastAsia="SimSun" w:cs="SimSun"/>
          <w:sz w:val="23"/>
          <w:szCs w:val="23"/>
          <w:spacing w:val="-15"/>
        </w:rPr>
        <w:t>善，形成了适合我国国情的</w:t>
      </w:r>
      <w:r>
        <w:rPr>
          <w:rFonts w:ascii="SimSun" w:hAnsi="SimSun" w:eastAsia="SimSun" w:cs="SimSun"/>
          <w:sz w:val="23"/>
          <w:szCs w:val="23"/>
        </w:rPr>
        <w:t xml:space="preserve"> </w:t>
      </w:r>
      <w:r>
        <w:rPr>
          <w:rFonts w:ascii="SimSun" w:hAnsi="SimSun" w:eastAsia="SimSun" w:cs="SimSun"/>
          <w:sz w:val="23"/>
          <w:szCs w:val="23"/>
          <w:spacing w:val="-11"/>
        </w:rPr>
        <w:t>高等教育评估“中国方案”;另一方面，高等教育评估发挥的作用取得显著成效。评估</w:t>
      </w:r>
      <w:r>
        <w:rPr>
          <w:rFonts w:ascii="SimSun" w:hAnsi="SimSun" w:eastAsia="SimSun" w:cs="SimSun"/>
          <w:sz w:val="23"/>
          <w:szCs w:val="23"/>
          <w:spacing w:val="2"/>
        </w:rPr>
        <w:t xml:space="preserve"> </w:t>
      </w:r>
      <w:r>
        <w:rPr>
          <w:rFonts w:ascii="SimSun" w:hAnsi="SimSun" w:eastAsia="SimSun" w:cs="SimSun"/>
          <w:sz w:val="23"/>
          <w:szCs w:val="23"/>
          <w:spacing w:val="-14"/>
        </w:rPr>
        <w:t>与我国高等教育改革发展相伴相生、相偕相行，在每一个重大历史发展节点上，都为有</w:t>
      </w:r>
      <w:r>
        <w:rPr>
          <w:rFonts w:ascii="SimSun" w:hAnsi="SimSun" w:eastAsia="SimSun" w:cs="SimSun"/>
          <w:sz w:val="23"/>
          <w:szCs w:val="23"/>
          <w:spacing w:val="1"/>
        </w:rPr>
        <w:t xml:space="preserve"> </w:t>
      </w:r>
      <w:r>
        <w:rPr>
          <w:rFonts w:ascii="SimSun" w:hAnsi="SimSun" w:eastAsia="SimSun" w:cs="SimSun"/>
          <w:sz w:val="23"/>
          <w:szCs w:val="23"/>
          <w:spacing w:val="-14"/>
        </w:rPr>
        <w:t>效保障高等教育发展行稳致远发挥了重要作用，做出了重要贡献。此外，我国的评估水</w:t>
      </w:r>
      <w:r>
        <w:rPr>
          <w:rFonts w:ascii="SimSun" w:hAnsi="SimSun" w:eastAsia="SimSun" w:cs="SimSun"/>
          <w:sz w:val="23"/>
          <w:szCs w:val="23"/>
          <w:spacing w:val="1"/>
        </w:rPr>
        <w:t xml:space="preserve"> </w:t>
      </w:r>
      <w:r>
        <w:rPr>
          <w:rFonts w:ascii="SimSun" w:hAnsi="SimSun" w:eastAsia="SimSun" w:cs="SimSun"/>
          <w:sz w:val="23"/>
          <w:szCs w:val="23"/>
          <w:spacing w:val="-14"/>
        </w:rPr>
        <w:t>平和质量也被世界高等教育界逐渐认识、认同，在国际上产生了广泛积极的影响。高等</w:t>
      </w:r>
      <w:r>
        <w:rPr>
          <w:rFonts w:ascii="SimSun" w:hAnsi="SimSun" w:eastAsia="SimSun" w:cs="SimSun"/>
          <w:sz w:val="23"/>
          <w:szCs w:val="23"/>
          <w:spacing w:val="1"/>
        </w:rPr>
        <w:t xml:space="preserve"> </w:t>
      </w:r>
      <w:r>
        <w:rPr>
          <w:rFonts w:ascii="SimSun" w:hAnsi="SimSun" w:eastAsia="SimSun" w:cs="SimSun"/>
          <w:sz w:val="23"/>
          <w:szCs w:val="23"/>
          <w:spacing w:val="-14"/>
        </w:rPr>
        <w:t>工程教育和医学教育的认证被发达国家组成的相应的国际组织接受为正式成员，就是最</w:t>
      </w:r>
    </w:p>
    <w:p>
      <w:pPr>
        <w:ind w:left="115"/>
        <w:spacing w:line="219" w:lineRule="auto"/>
        <w:rPr>
          <w:rFonts w:ascii="SimSun" w:hAnsi="SimSun" w:eastAsia="SimSun" w:cs="SimSun"/>
          <w:sz w:val="23"/>
          <w:szCs w:val="23"/>
        </w:rPr>
      </w:pPr>
      <w:r>
        <w:rPr>
          <w:rFonts w:ascii="SimSun" w:hAnsi="SimSun" w:eastAsia="SimSun" w:cs="SimSun"/>
          <w:sz w:val="23"/>
          <w:szCs w:val="23"/>
          <w:spacing w:val="-14"/>
        </w:rPr>
        <w:t>好的例证。</w:t>
      </w:r>
    </w:p>
    <w:p>
      <w:pPr>
        <w:sectPr>
          <w:headerReference w:type="default" r:id="rId9"/>
          <w:pgSz w:w="10320" w:h="14570"/>
          <w:pgMar w:top="400" w:right="1144" w:bottom="400" w:left="805" w:header="0" w:footer="0" w:gutter="0"/>
        </w:sectPr>
        <w:rPr/>
      </w:pPr>
    </w:p>
    <w:p>
      <w:pPr>
        <w:ind w:right="109"/>
        <w:spacing w:before="175" w:line="219"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11"/>
        </w:rPr>
        <w:t xml:space="preserve"> </w:t>
      </w:r>
      <w:r>
        <w:rPr>
          <w:rFonts w:ascii="SimSun" w:hAnsi="SimSun" w:eastAsia="SimSun" w:cs="SimSun"/>
          <w:sz w:val="14"/>
          <w:szCs w:val="14"/>
          <w:spacing w:val="-7"/>
        </w:rPr>
        <w:t>关</w:t>
      </w:r>
      <w:r>
        <w:rPr>
          <w:rFonts w:ascii="SimSun" w:hAnsi="SimSun" w:eastAsia="SimSun" w:cs="SimSun"/>
          <w:sz w:val="14"/>
          <w:szCs w:val="14"/>
          <w:spacing w:val="-11"/>
        </w:rPr>
        <w:t xml:space="preserve"> </w:t>
      </w:r>
      <w:r>
        <w:rPr>
          <w:rFonts w:ascii="SimSun" w:hAnsi="SimSun" w:eastAsia="SimSun" w:cs="SimSun"/>
          <w:sz w:val="14"/>
          <w:szCs w:val="14"/>
          <w:spacing w:val="-7"/>
        </w:rPr>
        <w:t>参</w:t>
      </w:r>
      <w:r>
        <w:rPr>
          <w:rFonts w:ascii="SimSun" w:hAnsi="SimSun" w:eastAsia="SimSun" w:cs="SimSun"/>
          <w:sz w:val="14"/>
          <w:szCs w:val="14"/>
          <w:spacing w:val="-12"/>
        </w:rPr>
        <w:t xml:space="preserve"> </w:t>
      </w:r>
      <w:r>
        <w:rPr>
          <w:rFonts w:ascii="SimSun" w:hAnsi="SimSun" w:eastAsia="SimSun" w:cs="SimSun"/>
          <w:sz w:val="14"/>
          <w:szCs w:val="14"/>
          <w:spacing w:val="-7"/>
        </w:rPr>
        <w:t>考</w:t>
      </w:r>
      <w:r>
        <w:rPr>
          <w:rFonts w:ascii="SimSun" w:hAnsi="SimSun" w:eastAsia="SimSun" w:cs="SimSun"/>
          <w:sz w:val="14"/>
          <w:szCs w:val="14"/>
          <w:spacing w:val="-7"/>
        </w:rPr>
        <w:t xml:space="preserve"> </w:t>
      </w:r>
      <w:r>
        <w:rPr>
          <w:rFonts w:ascii="SimSun" w:hAnsi="SimSun" w:eastAsia="SimSun" w:cs="SimSun"/>
          <w:sz w:val="14"/>
          <w:szCs w:val="14"/>
          <w:spacing w:val="-7"/>
        </w:rPr>
        <w:t>资</w:t>
      </w:r>
      <w:r>
        <w:rPr>
          <w:rFonts w:ascii="SimSun" w:hAnsi="SimSun" w:eastAsia="SimSun" w:cs="SimSun"/>
          <w:sz w:val="14"/>
          <w:szCs w:val="14"/>
          <w:spacing w:val="-12"/>
        </w:rPr>
        <w:t xml:space="preserve"> </w:t>
      </w:r>
      <w:r>
        <w:rPr>
          <w:rFonts w:ascii="SimSun" w:hAnsi="SimSun" w:eastAsia="SimSun" w:cs="SimSun"/>
          <w:sz w:val="14"/>
          <w:szCs w:val="14"/>
          <w:spacing w:val="-7"/>
        </w:rPr>
        <w:t>料</w:t>
      </w:r>
      <w:r>
        <w:rPr>
          <w:rFonts w:ascii="SimSun" w:hAnsi="SimSun" w:eastAsia="SimSun" w:cs="SimSun"/>
          <w:sz w:val="14"/>
          <w:szCs w:val="14"/>
          <w:spacing w:val="1"/>
        </w:rPr>
        <w:t xml:space="preserve">     </w:t>
      </w:r>
      <w:r>
        <w:rPr>
          <w:rFonts w:ascii="SimSun" w:hAnsi="SimSun" w:eastAsia="SimSun" w:cs="SimSun"/>
          <w:sz w:val="14"/>
          <w:szCs w:val="14"/>
          <w:spacing w:val="-7"/>
        </w:rPr>
        <w:t>217</w:t>
      </w:r>
    </w:p>
    <w:p>
      <w:pPr>
        <w:spacing w:line="261" w:lineRule="auto"/>
        <w:rPr>
          <w:rFonts w:ascii="Arial"/>
          <w:sz w:val="21"/>
        </w:rPr>
      </w:pPr>
      <w:r/>
    </w:p>
    <w:p>
      <w:pPr>
        <w:ind w:firstLine="410"/>
        <w:spacing w:before="75" w:line="345" w:lineRule="auto"/>
        <w:jc w:val="both"/>
        <w:rPr>
          <w:rFonts w:ascii="SimSun" w:hAnsi="SimSun" w:eastAsia="SimSun" w:cs="SimSun"/>
          <w:sz w:val="23"/>
          <w:szCs w:val="23"/>
        </w:rPr>
      </w:pPr>
      <w:r>
        <w:rPr>
          <w:rFonts w:ascii="SimSun" w:hAnsi="SimSun" w:eastAsia="SimSun" w:cs="SimSun"/>
          <w:sz w:val="23"/>
          <w:szCs w:val="23"/>
          <w:spacing w:val="-15"/>
        </w:rPr>
        <w:t>今天，我们站在了新的历史起点，我们面临的形势正在发生着深刻的变化。高等教</w:t>
      </w:r>
      <w:r>
        <w:rPr>
          <w:rFonts w:ascii="SimSun" w:hAnsi="SimSun" w:eastAsia="SimSun" w:cs="SimSun"/>
          <w:sz w:val="23"/>
          <w:szCs w:val="23"/>
          <w:spacing w:val="17"/>
        </w:rPr>
        <w:t xml:space="preserve"> </w:t>
      </w:r>
      <w:r>
        <w:rPr>
          <w:rFonts w:ascii="SimSun" w:hAnsi="SimSun" w:eastAsia="SimSun" w:cs="SimSun"/>
          <w:sz w:val="23"/>
          <w:szCs w:val="23"/>
          <w:spacing w:val="-16"/>
        </w:rPr>
        <w:t>育的发展要积极应变。概括地讲，高等教育要积极应对社会发展新需求之变。伴随着日</w:t>
      </w:r>
      <w:r>
        <w:rPr>
          <w:rFonts w:ascii="SimSun" w:hAnsi="SimSun" w:eastAsia="SimSun" w:cs="SimSun"/>
          <w:sz w:val="23"/>
          <w:szCs w:val="23"/>
          <w:spacing w:val="2"/>
        </w:rPr>
        <w:t xml:space="preserve">  </w:t>
      </w:r>
      <w:r>
        <w:rPr>
          <w:rFonts w:ascii="SimSun" w:hAnsi="SimSun" w:eastAsia="SimSun" w:cs="SimSun"/>
          <w:sz w:val="23"/>
          <w:szCs w:val="23"/>
          <w:spacing w:val="-15"/>
        </w:rPr>
        <w:t>新月异的科技革命和产业变革，新产业、新职业、新技</w:t>
      </w:r>
      <w:r>
        <w:rPr>
          <w:rFonts w:ascii="SimSun" w:hAnsi="SimSun" w:eastAsia="SimSun" w:cs="SimSun"/>
          <w:sz w:val="23"/>
          <w:szCs w:val="23"/>
          <w:spacing w:val="-16"/>
        </w:rPr>
        <w:t>术不断涌现，社会对高等教育的</w:t>
      </w:r>
      <w:r>
        <w:rPr>
          <w:rFonts w:ascii="SimSun" w:hAnsi="SimSun" w:eastAsia="SimSun" w:cs="SimSun"/>
          <w:sz w:val="23"/>
          <w:szCs w:val="23"/>
        </w:rPr>
        <w:t xml:space="preserve">  </w:t>
      </w:r>
      <w:r>
        <w:rPr>
          <w:rFonts w:ascii="SimSun" w:hAnsi="SimSun" w:eastAsia="SimSun" w:cs="SimSun"/>
          <w:sz w:val="23"/>
          <w:szCs w:val="23"/>
          <w:spacing w:val="-14"/>
        </w:rPr>
        <w:t>需求正发生着巨大的变化。要积极应对高等教</w:t>
      </w:r>
      <w:r>
        <w:rPr>
          <w:rFonts w:ascii="SimSun" w:hAnsi="SimSun" w:eastAsia="SimSun" w:cs="SimSun"/>
          <w:sz w:val="23"/>
          <w:szCs w:val="23"/>
          <w:spacing w:val="-15"/>
        </w:rPr>
        <w:t>育新使命之变。立足于世界百年未有之大</w:t>
      </w:r>
      <w:r>
        <w:rPr>
          <w:rFonts w:ascii="SimSun" w:hAnsi="SimSun" w:eastAsia="SimSun" w:cs="SimSun"/>
          <w:sz w:val="23"/>
          <w:szCs w:val="23"/>
        </w:rPr>
        <w:t xml:space="preserve"> </w:t>
      </w:r>
      <w:r>
        <w:rPr>
          <w:rFonts w:ascii="SimSun" w:hAnsi="SimSun" w:eastAsia="SimSun" w:cs="SimSun"/>
          <w:sz w:val="23"/>
          <w:szCs w:val="23"/>
          <w:spacing w:val="-14"/>
        </w:rPr>
        <w:t>变局和中华民族伟大复兴的战略全局，习近平总书记</w:t>
      </w:r>
      <w:r>
        <w:rPr>
          <w:rFonts w:ascii="SimSun" w:hAnsi="SimSun" w:eastAsia="SimSun" w:cs="SimSun"/>
          <w:sz w:val="23"/>
          <w:szCs w:val="23"/>
          <w:spacing w:val="-15"/>
        </w:rPr>
        <w:t>指出：“我们对高等教育的需要比</w:t>
      </w:r>
      <w:r>
        <w:rPr>
          <w:rFonts w:ascii="SimSun" w:hAnsi="SimSun" w:eastAsia="SimSun" w:cs="SimSun"/>
          <w:sz w:val="23"/>
          <w:szCs w:val="23"/>
        </w:rPr>
        <w:t xml:space="preserve"> </w:t>
      </w:r>
      <w:r>
        <w:rPr>
          <w:rFonts w:ascii="SimSun" w:hAnsi="SimSun" w:eastAsia="SimSun" w:cs="SimSun"/>
          <w:sz w:val="23"/>
          <w:szCs w:val="23"/>
          <w:spacing w:val="-18"/>
        </w:rPr>
        <w:t>以往任何时候都更加迫切，对科学知识和卓越人才的渴求</w:t>
      </w:r>
      <w:r>
        <w:rPr>
          <w:rFonts w:ascii="SimSun" w:hAnsi="SimSun" w:eastAsia="SimSun" w:cs="SimSun"/>
          <w:sz w:val="23"/>
          <w:szCs w:val="23"/>
          <w:spacing w:val="-19"/>
        </w:rPr>
        <w:t>比以往任何时候都更加强烈”。</w:t>
      </w:r>
      <w:r>
        <w:rPr>
          <w:rFonts w:ascii="SimSun" w:hAnsi="SimSun" w:eastAsia="SimSun" w:cs="SimSun"/>
          <w:sz w:val="23"/>
          <w:szCs w:val="23"/>
        </w:rPr>
        <w:t xml:space="preserve"> </w:t>
      </w:r>
      <w:r>
        <w:rPr>
          <w:rFonts w:ascii="SimSun" w:hAnsi="SimSun" w:eastAsia="SimSun" w:cs="SimSun"/>
          <w:sz w:val="23"/>
          <w:szCs w:val="23"/>
          <w:spacing w:val="-14"/>
        </w:rPr>
        <w:t>我们要准确把握高等教育的时代使命，要积极</w:t>
      </w:r>
      <w:r>
        <w:rPr>
          <w:rFonts w:ascii="SimSun" w:hAnsi="SimSun" w:eastAsia="SimSun" w:cs="SimSun"/>
          <w:sz w:val="23"/>
          <w:szCs w:val="23"/>
          <w:spacing w:val="-15"/>
        </w:rPr>
        <w:t>应对高等教育自身新发展之变。我国高等</w:t>
      </w:r>
      <w:r>
        <w:rPr>
          <w:rFonts w:ascii="SimSun" w:hAnsi="SimSun" w:eastAsia="SimSun" w:cs="SimSun"/>
          <w:sz w:val="23"/>
          <w:szCs w:val="23"/>
        </w:rPr>
        <w:t xml:space="preserve"> </w:t>
      </w:r>
      <w:r>
        <w:rPr>
          <w:rFonts w:ascii="SimSun" w:hAnsi="SimSun" w:eastAsia="SimSun" w:cs="SimSun"/>
          <w:sz w:val="23"/>
          <w:szCs w:val="23"/>
          <w:spacing w:val="-2"/>
        </w:rPr>
        <w:t>教育2019年毛入学率已达到51.6%,进入到普及化阶段，实现了又一次新</w:t>
      </w:r>
      <w:r>
        <w:rPr>
          <w:rFonts w:ascii="SimSun" w:hAnsi="SimSun" w:eastAsia="SimSun" w:cs="SimSun"/>
          <w:sz w:val="23"/>
          <w:szCs w:val="23"/>
          <w:spacing w:val="-3"/>
        </w:rPr>
        <w:t>跨越。新时</w:t>
      </w:r>
      <w:r>
        <w:rPr>
          <w:rFonts w:ascii="SimSun" w:hAnsi="SimSun" w:eastAsia="SimSun" w:cs="SimSun"/>
          <w:sz w:val="23"/>
          <w:szCs w:val="23"/>
        </w:rPr>
        <w:t xml:space="preserve"> </w:t>
      </w:r>
      <w:r>
        <w:rPr>
          <w:rFonts w:ascii="SimSun" w:hAnsi="SimSun" w:eastAsia="SimSun" w:cs="SimSun"/>
          <w:sz w:val="23"/>
          <w:szCs w:val="23"/>
          <w:spacing w:val="-14"/>
        </w:rPr>
        <w:t>代，高等教育的地位作用、发展阶段、坐标舞台正发生着深刻</w:t>
      </w:r>
      <w:r>
        <w:rPr>
          <w:rFonts w:ascii="SimSun" w:hAnsi="SimSun" w:eastAsia="SimSun" w:cs="SimSun"/>
          <w:sz w:val="23"/>
          <w:szCs w:val="23"/>
          <w:spacing w:val="-15"/>
        </w:rPr>
        <w:t>的历史性变化，高等教育</w:t>
      </w:r>
      <w:r>
        <w:rPr>
          <w:rFonts w:ascii="SimSun" w:hAnsi="SimSun" w:eastAsia="SimSun" w:cs="SimSun"/>
          <w:sz w:val="23"/>
          <w:szCs w:val="23"/>
        </w:rPr>
        <w:t xml:space="preserve"> </w:t>
      </w:r>
      <w:r>
        <w:rPr>
          <w:rFonts w:ascii="SimSun" w:hAnsi="SimSun" w:eastAsia="SimSun" w:cs="SimSun"/>
          <w:sz w:val="23"/>
          <w:szCs w:val="23"/>
          <w:spacing w:val="-15"/>
        </w:rPr>
        <w:t>改革发展新的目标任务是，实现内涵式高质量发展，加快实现高等教育治理体系</w:t>
      </w:r>
      <w:r>
        <w:rPr>
          <w:rFonts w:ascii="SimSun" w:hAnsi="SimSun" w:eastAsia="SimSun" w:cs="SimSun"/>
          <w:sz w:val="23"/>
          <w:szCs w:val="23"/>
          <w:spacing w:val="-16"/>
        </w:rPr>
        <w:t>和治理</w:t>
      </w:r>
      <w:r>
        <w:rPr>
          <w:rFonts w:ascii="SimSun" w:hAnsi="SimSun" w:eastAsia="SimSun" w:cs="SimSun"/>
          <w:sz w:val="23"/>
          <w:szCs w:val="23"/>
        </w:rPr>
        <w:t xml:space="preserve"> </w:t>
      </w:r>
      <w:r>
        <w:rPr>
          <w:rFonts w:ascii="SimSun" w:hAnsi="SimSun" w:eastAsia="SimSun" w:cs="SimSun"/>
          <w:sz w:val="23"/>
          <w:szCs w:val="23"/>
          <w:spacing w:val="-16"/>
        </w:rPr>
        <w:t>能力现代化，加快建设高等教育强国。加强高等教育评估制度体系建设是实现这一</w:t>
      </w:r>
      <w:r>
        <w:rPr>
          <w:rFonts w:ascii="SimSun" w:hAnsi="SimSun" w:eastAsia="SimSun" w:cs="SimSun"/>
          <w:sz w:val="23"/>
          <w:szCs w:val="23"/>
          <w:spacing w:val="-60"/>
        </w:rPr>
        <w:t xml:space="preserve"> </w:t>
      </w:r>
      <w:r>
        <w:rPr>
          <w:rFonts w:ascii="SimSun" w:hAnsi="SimSun" w:eastAsia="SimSun" w:cs="SimSun"/>
          <w:sz w:val="23"/>
          <w:szCs w:val="23"/>
          <w:spacing w:val="-16"/>
        </w:rPr>
        <w:t>目标</w:t>
      </w:r>
      <w:r>
        <w:rPr>
          <w:rFonts w:ascii="SimSun" w:hAnsi="SimSun" w:eastAsia="SimSun" w:cs="SimSun"/>
          <w:sz w:val="23"/>
          <w:szCs w:val="23"/>
        </w:rPr>
        <w:t xml:space="preserve"> </w:t>
      </w:r>
      <w:r>
        <w:rPr>
          <w:rFonts w:ascii="SimSun" w:hAnsi="SimSun" w:eastAsia="SimSun" w:cs="SimSun"/>
          <w:sz w:val="23"/>
          <w:szCs w:val="23"/>
          <w:spacing w:val="-14"/>
        </w:rPr>
        <w:t>的重要内容和重要保障。未来五年、十年，我</w:t>
      </w:r>
      <w:r>
        <w:rPr>
          <w:rFonts w:ascii="SimSun" w:hAnsi="SimSun" w:eastAsia="SimSun" w:cs="SimSun"/>
          <w:sz w:val="23"/>
          <w:szCs w:val="23"/>
          <w:spacing w:val="-15"/>
        </w:rPr>
        <w:t>们要聚焦六个重要方面加快推进我国高等</w:t>
      </w:r>
      <w:r>
        <w:rPr>
          <w:rFonts w:ascii="SimSun" w:hAnsi="SimSun" w:eastAsia="SimSun" w:cs="SimSun"/>
          <w:sz w:val="23"/>
          <w:szCs w:val="23"/>
        </w:rPr>
        <w:t xml:space="preserve"> </w:t>
      </w:r>
      <w:r>
        <w:rPr>
          <w:rFonts w:ascii="SimSun" w:hAnsi="SimSun" w:eastAsia="SimSun" w:cs="SimSun"/>
          <w:sz w:val="23"/>
          <w:szCs w:val="23"/>
          <w:spacing w:val="-14"/>
        </w:rPr>
        <w:t>教育评估制度体系的现代化，使评估制度更加成熟、更加完善、更加定型，形</w:t>
      </w:r>
      <w:r>
        <w:rPr>
          <w:rFonts w:ascii="SimSun" w:hAnsi="SimSun" w:eastAsia="SimSun" w:cs="SimSun"/>
          <w:sz w:val="23"/>
          <w:szCs w:val="23"/>
          <w:spacing w:val="-15"/>
        </w:rPr>
        <w:t>成更高水</w:t>
      </w:r>
    </w:p>
    <w:p>
      <w:pPr>
        <w:spacing w:before="1" w:line="217" w:lineRule="auto"/>
        <w:rPr>
          <w:rFonts w:ascii="SimSun" w:hAnsi="SimSun" w:eastAsia="SimSun" w:cs="SimSun"/>
          <w:sz w:val="23"/>
          <w:szCs w:val="23"/>
        </w:rPr>
      </w:pPr>
      <w:r>
        <w:rPr>
          <w:rFonts w:ascii="SimSun" w:hAnsi="SimSun" w:eastAsia="SimSun" w:cs="SimSun"/>
          <w:sz w:val="23"/>
          <w:szCs w:val="23"/>
          <w:spacing w:val="-15"/>
        </w:rPr>
        <w:t>平的中国特色高等教育评估制度体系。</w:t>
      </w:r>
    </w:p>
    <w:p>
      <w:pPr>
        <w:spacing w:line="477" w:lineRule="auto"/>
        <w:rPr>
          <w:rFonts w:ascii="Arial"/>
          <w:sz w:val="21"/>
        </w:rPr>
      </w:pPr>
      <w:r/>
    </w:p>
    <w:p>
      <w:pPr>
        <w:ind w:left="413"/>
        <w:spacing w:before="75" w:line="222" w:lineRule="auto"/>
        <w:outlineLvl w:val="3"/>
        <w:rPr>
          <w:rFonts w:ascii="SimHei" w:hAnsi="SimHei" w:eastAsia="SimHei" w:cs="SimHei"/>
          <w:sz w:val="23"/>
          <w:szCs w:val="23"/>
        </w:rPr>
      </w:pPr>
      <w:r>
        <w:rPr>
          <w:rFonts w:ascii="SimHei" w:hAnsi="SimHei" w:eastAsia="SimHei" w:cs="SimHei"/>
          <w:sz w:val="23"/>
          <w:szCs w:val="23"/>
          <w:b/>
          <w:bCs/>
          <w:spacing w:val="2"/>
        </w:rPr>
        <w:t>二、</w:t>
      </w:r>
      <w:r>
        <w:rPr>
          <w:rFonts w:ascii="SimHei" w:hAnsi="SimHei" w:eastAsia="SimHei" w:cs="SimHei"/>
          <w:sz w:val="23"/>
          <w:szCs w:val="23"/>
          <w:spacing w:val="-40"/>
        </w:rPr>
        <w:t xml:space="preserve"> </w:t>
      </w:r>
      <w:r>
        <w:rPr>
          <w:rFonts w:ascii="SimHei" w:hAnsi="SimHei" w:eastAsia="SimHei" w:cs="SimHei"/>
          <w:sz w:val="23"/>
          <w:szCs w:val="23"/>
          <w:b/>
          <w:bCs/>
          <w:spacing w:val="2"/>
        </w:rPr>
        <w:t>加快形成中国特色高等教育评估制度体系</w:t>
      </w:r>
    </w:p>
    <w:p>
      <w:pPr>
        <w:ind w:left="413"/>
        <w:spacing w:before="303" w:line="218" w:lineRule="auto"/>
        <w:rPr>
          <w:rFonts w:ascii="SimSun" w:hAnsi="SimSun" w:eastAsia="SimSun" w:cs="SimSun"/>
          <w:sz w:val="23"/>
          <w:szCs w:val="23"/>
        </w:rPr>
      </w:pPr>
      <w:r>
        <w:rPr>
          <w:rFonts w:ascii="SimSun" w:hAnsi="SimSun" w:eastAsia="SimSun" w:cs="SimSun"/>
          <w:sz w:val="23"/>
          <w:szCs w:val="23"/>
          <w:b/>
          <w:bCs/>
          <w:spacing w:val="-8"/>
        </w:rPr>
        <w:t>(一)评估的目标导向更加鲜明</w:t>
      </w:r>
    </w:p>
    <w:p>
      <w:pPr>
        <w:ind w:right="60" w:firstLine="410"/>
        <w:spacing w:before="195" w:line="345" w:lineRule="auto"/>
        <w:jc w:val="both"/>
        <w:rPr>
          <w:rFonts w:ascii="SimSun" w:hAnsi="SimSun" w:eastAsia="SimSun" w:cs="SimSun"/>
          <w:sz w:val="23"/>
          <w:szCs w:val="23"/>
        </w:rPr>
      </w:pPr>
      <w:r>
        <w:rPr>
          <w:rFonts w:ascii="SimSun" w:hAnsi="SimSun" w:eastAsia="SimSun" w:cs="SimSun"/>
          <w:sz w:val="23"/>
          <w:szCs w:val="23"/>
          <w:spacing w:val="-19"/>
        </w:rPr>
        <w:t>评估要更加强有力地导向“两个落实”。</w:t>
      </w:r>
      <w:r>
        <w:rPr>
          <w:rFonts w:ascii="SimSun" w:hAnsi="SimSun" w:eastAsia="SimSun" w:cs="SimSun"/>
          <w:sz w:val="23"/>
          <w:szCs w:val="23"/>
          <w:spacing w:val="46"/>
        </w:rPr>
        <w:t xml:space="preserve"> </w:t>
      </w:r>
      <w:r>
        <w:rPr>
          <w:rFonts w:ascii="SimSun" w:hAnsi="SimSun" w:eastAsia="SimSun" w:cs="SimSun"/>
          <w:sz w:val="23"/>
          <w:szCs w:val="23"/>
          <w:spacing w:val="-19"/>
        </w:rPr>
        <w:t>一个是“立德树人”根本任务的落实。近</w:t>
      </w:r>
      <w:r>
        <w:rPr>
          <w:rFonts w:ascii="SimSun" w:hAnsi="SimSun" w:eastAsia="SimSun" w:cs="SimSun"/>
          <w:sz w:val="23"/>
          <w:szCs w:val="23"/>
        </w:rPr>
        <w:t xml:space="preserve"> </w:t>
      </w:r>
      <w:r>
        <w:rPr>
          <w:rFonts w:ascii="SimSun" w:hAnsi="SimSun" w:eastAsia="SimSun" w:cs="SimSun"/>
          <w:sz w:val="23"/>
          <w:szCs w:val="23"/>
          <w:spacing w:val="-14"/>
        </w:rPr>
        <w:t>年来，教育部党组提出“以本为本、推进四个回归”的</w:t>
      </w:r>
      <w:r>
        <w:rPr>
          <w:rFonts w:ascii="SimSun" w:hAnsi="SimSun" w:eastAsia="SimSun" w:cs="SimSun"/>
          <w:sz w:val="23"/>
          <w:szCs w:val="23"/>
          <w:spacing w:val="-15"/>
        </w:rPr>
        <w:t>总体思路，召开了本科教育工作</w:t>
      </w:r>
      <w:r>
        <w:rPr>
          <w:rFonts w:ascii="SimSun" w:hAnsi="SimSun" w:eastAsia="SimSun" w:cs="SimSun"/>
          <w:sz w:val="23"/>
          <w:szCs w:val="23"/>
        </w:rPr>
        <w:t xml:space="preserve"> </w:t>
      </w:r>
      <w:r>
        <w:rPr>
          <w:rFonts w:ascii="SimSun" w:hAnsi="SimSun" w:eastAsia="SimSun" w:cs="SimSun"/>
          <w:sz w:val="23"/>
          <w:szCs w:val="23"/>
          <w:spacing w:val="-14"/>
        </w:rPr>
        <w:t>会，出台了一系列政策举措，高校也开始普遍行动</w:t>
      </w:r>
      <w:r>
        <w:rPr>
          <w:rFonts w:ascii="SimSun" w:hAnsi="SimSun" w:eastAsia="SimSun" w:cs="SimSun"/>
          <w:sz w:val="23"/>
          <w:szCs w:val="23"/>
          <w:spacing w:val="-15"/>
        </w:rPr>
        <w:t>，人才培养工作明显升温。但从深层</w:t>
      </w:r>
      <w:r>
        <w:rPr>
          <w:rFonts w:ascii="SimSun" w:hAnsi="SimSun" w:eastAsia="SimSun" w:cs="SimSun"/>
          <w:sz w:val="23"/>
          <w:szCs w:val="23"/>
        </w:rPr>
        <w:t xml:space="preserve"> </w:t>
      </w:r>
      <w:r>
        <w:rPr>
          <w:rFonts w:ascii="SimSun" w:hAnsi="SimSun" w:eastAsia="SimSun" w:cs="SimSun"/>
          <w:sz w:val="23"/>
          <w:szCs w:val="23"/>
          <w:spacing w:val="-9"/>
        </w:rPr>
        <w:t>次看，高校人才培养中心地位尚未完全形成，教学工作“四个投入不足”的问题依然</w:t>
      </w:r>
      <w:r>
        <w:rPr>
          <w:rFonts w:ascii="SimSun" w:hAnsi="SimSun" w:eastAsia="SimSun" w:cs="SimSun"/>
          <w:sz w:val="23"/>
          <w:szCs w:val="23"/>
          <w:spacing w:val="13"/>
        </w:rPr>
        <w:t xml:space="preserve"> </w:t>
      </w:r>
      <w:r>
        <w:rPr>
          <w:rFonts w:ascii="SimSun" w:hAnsi="SimSun" w:eastAsia="SimSun" w:cs="SimSun"/>
          <w:sz w:val="23"/>
          <w:szCs w:val="23"/>
          <w:spacing w:val="-14"/>
        </w:rPr>
        <w:t>不同程度的存在。要通过评估，切实使高校人</w:t>
      </w:r>
      <w:r>
        <w:rPr>
          <w:rFonts w:ascii="SimSun" w:hAnsi="SimSun" w:eastAsia="SimSun" w:cs="SimSun"/>
          <w:sz w:val="23"/>
          <w:szCs w:val="23"/>
          <w:spacing w:val="-15"/>
        </w:rPr>
        <w:t>才培养的中心地位、“立德树人”的根本</w:t>
      </w:r>
      <w:r>
        <w:rPr>
          <w:rFonts w:ascii="SimSun" w:hAnsi="SimSun" w:eastAsia="SimSun" w:cs="SimSun"/>
          <w:sz w:val="23"/>
          <w:szCs w:val="23"/>
        </w:rPr>
        <w:t xml:space="preserve"> </w:t>
      </w:r>
      <w:r>
        <w:rPr>
          <w:rFonts w:ascii="SimSun" w:hAnsi="SimSun" w:eastAsia="SimSun" w:cs="SimSun"/>
          <w:sz w:val="23"/>
          <w:szCs w:val="23"/>
          <w:spacing w:val="-15"/>
        </w:rPr>
        <w:t>任务更加确立、更加巩固、更加凸显。另一个是“立德树人”根本标准的落实。发挥评</w:t>
      </w:r>
      <w:r>
        <w:rPr>
          <w:rFonts w:ascii="SimSun" w:hAnsi="SimSun" w:eastAsia="SimSun" w:cs="SimSun"/>
          <w:sz w:val="23"/>
          <w:szCs w:val="23"/>
          <w:spacing w:val="17"/>
        </w:rPr>
        <w:t xml:space="preserve"> </w:t>
      </w:r>
      <w:r>
        <w:rPr>
          <w:rFonts w:ascii="SimSun" w:hAnsi="SimSun" w:eastAsia="SimSun" w:cs="SimSun"/>
          <w:sz w:val="23"/>
          <w:szCs w:val="23"/>
          <w:spacing w:val="-14"/>
        </w:rPr>
        <w:t>估的把舵定向作用，完善以立德树人成效为核</w:t>
      </w:r>
      <w:r>
        <w:rPr>
          <w:rFonts w:ascii="SimSun" w:hAnsi="SimSun" w:eastAsia="SimSun" w:cs="SimSun"/>
          <w:sz w:val="23"/>
          <w:szCs w:val="23"/>
          <w:spacing w:val="-15"/>
        </w:rPr>
        <w:t>心内容的评估指标体系，推动高校真正将</w:t>
      </w:r>
      <w:r>
        <w:rPr>
          <w:rFonts w:ascii="SimSun" w:hAnsi="SimSun" w:eastAsia="SimSun" w:cs="SimSun"/>
          <w:sz w:val="23"/>
          <w:szCs w:val="23"/>
        </w:rPr>
        <w:t xml:space="preserve"> </w:t>
      </w:r>
      <w:r>
        <w:rPr>
          <w:rFonts w:ascii="SimSun" w:hAnsi="SimSun" w:eastAsia="SimSun" w:cs="SimSun"/>
          <w:sz w:val="23"/>
          <w:szCs w:val="23"/>
          <w:spacing w:val="-15"/>
        </w:rPr>
        <w:t>立德树人作为检验学校一切工作的根本标准，所有学校、所有院系、所有教师、所有课</w:t>
      </w:r>
      <w:r>
        <w:rPr>
          <w:rFonts w:ascii="SimSun" w:hAnsi="SimSun" w:eastAsia="SimSun" w:cs="SimSun"/>
          <w:sz w:val="23"/>
          <w:szCs w:val="23"/>
          <w:spacing w:val="17"/>
        </w:rPr>
        <w:t xml:space="preserve"> </w:t>
      </w:r>
      <w:r>
        <w:rPr>
          <w:rFonts w:ascii="SimSun" w:hAnsi="SimSun" w:eastAsia="SimSun" w:cs="SimSun"/>
          <w:sz w:val="23"/>
          <w:szCs w:val="23"/>
          <w:spacing w:val="-14"/>
        </w:rPr>
        <w:t>程都承担好育人责任，守好一段渠、种好责任</w:t>
      </w:r>
      <w:r>
        <w:rPr>
          <w:rFonts w:ascii="SimSun" w:hAnsi="SimSun" w:eastAsia="SimSun" w:cs="SimSun"/>
          <w:sz w:val="23"/>
          <w:szCs w:val="23"/>
          <w:spacing w:val="-15"/>
        </w:rPr>
        <w:t>田，坚定社会主义办学方向，践行价值塑</w:t>
      </w:r>
      <w:r>
        <w:rPr>
          <w:rFonts w:ascii="SimSun" w:hAnsi="SimSun" w:eastAsia="SimSun" w:cs="SimSun"/>
          <w:sz w:val="23"/>
          <w:szCs w:val="23"/>
        </w:rPr>
        <w:t xml:space="preserve"> </w:t>
      </w:r>
      <w:r>
        <w:rPr>
          <w:rFonts w:ascii="SimSun" w:hAnsi="SimSun" w:eastAsia="SimSun" w:cs="SimSun"/>
          <w:sz w:val="23"/>
          <w:szCs w:val="23"/>
          <w:spacing w:val="-15"/>
        </w:rPr>
        <w:t>造、能力培养、知识传授“三位一体”的教育理念，构建起“三全育人”大格局，真正</w:t>
      </w:r>
    </w:p>
    <w:p>
      <w:pPr>
        <w:spacing w:line="219" w:lineRule="auto"/>
        <w:rPr>
          <w:rFonts w:ascii="SimSun" w:hAnsi="SimSun" w:eastAsia="SimSun" w:cs="SimSun"/>
          <w:sz w:val="23"/>
          <w:szCs w:val="23"/>
        </w:rPr>
      </w:pPr>
      <w:r>
        <w:rPr>
          <w:rFonts w:ascii="SimSun" w:hAnsi="SimSun" w:eastAsia="SimSun" w:cs="SimSun"/>
          <w:sz w:val="23"/>
          <w:szCs w:val="23"/>
          <w:spacing w:val="-15"/>
        </w:rPr>
        <w:t>使“立德树人”在学校的各项工作中落地生根。</w:t>
      </w:r>
    </w:p>
    <w:p>
      <w:pPr>
        <w:sectPr>
          <w:pgSz w:w="10320" w:h="14570"/>
          <w:pgMar w:top="400" w:right="975" w:bottom="400" w:left="1089" w:header="0" w:footer="0" w:gutter="0"/>
        </w:sectPr>
        <w:rPr/>
      </w:pPr>
    </w:p>
    <w:p>
      <w:pPr>
        <w:ind w:left="109"/>
        <w:spacing w:before="47" w:line="219" w:lineRule="auto"/>
        <w:rPr>
          <w:rFonts w:ascii="SimSun" w:hAnsi="SimSun" w:eastAsia="SimSun" w:cs="SimSun"/>
          <w:sz w:val="19"/>
          <w:szCs w:val="19"/>
        </w:rPr>
      </w:pPr>
      <w:r>
        <w:rPr>
          <w:rFonts w:ascii="SimSun" w:hAnsi="SimSun" w:eastAsia="SimSun" w:cs="SimSun"/>
          <w:sz w:val="19"/>
          <w:szCs w:val="19"/>
          <w:spacing w:val="-5"/>
        </w:rPr>
        <w:t>218</w:t>
      </w:r>
      <w:r>
        <w:rPr>
          <w:rFonts w:ascii="SimSun" w:hAnsi="SimSun" w:eastAsia="SimSun" w:cs="SimSun"/>
          <w:sz w:val="19"/>
          <w:szCs w:val="19"/>
          <w:spacing w:val="23"/>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spacing w:line="297" w:lineRule="auto"/>
        <w:rPr>
          <w:rFonts w:ascii="Arial"/>
          <w:sz w:val="21"/>
        </w:rPr>
      </w:pPr>
      <w:r/>
    </w:p>
    <w:p>
      <w:pPr>
        <w:ind w:left="523"/>
        <w:spacing w:before="71" w:line="218" w:lineRule="auto"/>
        <w:rPr>
          <w:rFonts w:ascii="SimSun" w:hAnsi="SimSun" w:eastAsia="SimSun" w:cs="SimSun"/>
          <w:sz w:val="22"/>
          <w:szCs w:val="22"/>
        </w:rPr>
      </w:pPr>
      <w:r>
        <w:rPr>
          <w:rFonts w:ascii="SimSun" w:hAnsi="SimSun" w:eastAsia="SimSun" w:cs="SimSun"/>
          <w:sz w:val="22"/>
          <w:szCs w:val="22"/>
          <w:b/>
          <w:bCs/>
          <w:spacing w:val="3"/>
        </w:rPr>
        <w:t>(二)评估理念更加先进</w:t>
      </w:r>
    </w:p>
    <w:p>
      <w:pPr>
        <w:ind w:left="109" w:right="77" w:firstLine="410"/>
        <w:spacing w:before="153" w:line="361" w:lineRule="auto"/>
        <w:jc w:val="both"/>
        <w:rPr>
          <w:rFonts w:ascii="SimSun" w:hAnsi="SimSun" w:eastAsia="SimSun" w:cs="SimSun"/>
          <w:sz w:val="22"/>
          <w:szCs w:val="22"/>
        </w:rPr>
      </w:pPr>
      <w:r>
        <w:rPr>
          <w:rFonts w:ascii="SimSun" w:hAnsi="SimSun" w:eastAsia="SimSun" w:cs="SimSun"/>
          <w:sz w:val="22"/>
          <w:szCs w:val="22"/>
          <w:spacing w:val="-4"/>
        </w:rPr>
        <w:t>全面对接“学生中心、产出导向、持续改进”的国际先进理念，要</w:t>
      </w:r>
      <w:r>
        <w:rPr>
          <w:rFonts w:ascii="SimSun" w:hAnsi="SimSun" w:eastAsia="SimSun" w:cs="SimSun"/>
          <w:sz w:val="22"/>
          <w:szCs w:val="22"/>
          <w:spacing w:val="-5"/>
        </w:rPr>
        <w:t>使这一先进理念</w:t>
      </w:r>
      <w:r>
        <w:rPr>
          <w:rFonts w:ascii="SimSun" w:hAnsi="SimSun" w:eastAsia="SimSun" w:cs="SimSun"/>
          <w:sz w:val="22"/>
          <w:szCs w:val="22"/>
        </w:rPr>
        <w:t xml:space="preserve"> </w:t>
      </w:r>
      <w:r>
        <w:rPr>
          <w:rFonts w:ascii="SimSun" w:hAnsi="SimSun" w:eastAsia="SimSun" w:cs="SimSun"/>
          <w:sz w:val="22"/>
          <w:szCs w:val="22"/>
          <w:spacing w:val="-5"/>
        </w:rPr>
        <w:t>成为引领整个评估工作的核心理念，成为各类评估工作的理念共识和行动自觉。强化学</w:t>
      </w:r>
      <w:r>
        <w:rPr>
          <w:rFonts w:ascii="SimSun" w:hAnsi="SimSun" w:eastAsia="SimSun" w:cs="SimSun"/>
          <w:sz w:val="22"/>
          <w:szCs w:val="22"/>
          <w:spacing w:val="10"/>
        </w:rPr>
        <w:t xml:space="preserve"> </w:t>
      </w:r>
      <w:r>
        <w:rPr>
          <w:rFonts w:ascii="SimSun" w:hAnsi="SimSun" w:eastAsia="SimSun" w:cs="SimSun"/>
          <w:sz w:val="22"/>
          <w:szCs w:val="22"/>
          <w:spacing w:val="-4"/>
        </w:rPr>
        <w:t>生中心理念，以学生发展为本，以激发学生的学习积极性和潜能、</w:t>
      </w:r>
      <w:r>
        <w:rPr>
          <w:rFonts w:ascii="SimSun" w:hAnsi="SimSun" w:eastAsia="SimSun" w:cs="SimSun"/>
          <w:sz w:val="22"/>
          <w:szCs w:val="22"/>
          <w:spacing w:val="-5"/>
        </w:rPr>
        <w:t>刻苦学习为提高人才</w:t>
      </w:r>
      <w:r>
        <w:rPr>
          <w:rFonts w:ascii="SimSun" w:hAnsi="SimSun" w:eastAsia="SimSun" w:cs="SimSun"/>
          <w:sz w:val="22"/>
          <w:szCs w:val="22"/>
        </w:rPr>
        <w:t xml:space="preserve"> </w:t>
      </w:r>
      <w:r>
        <w:rPr>
          <w:rFonts w:ascii="SimSun" w:hAnsi="SimSun" w:eastAsia="SimSun" w:cs="SimSun"/>
          <w:sz w:val="22"/>
          <w:szCs w:val="22"/>
          <w:spacing w:val="-5"/>
        </w:rPr>
        <w:t>培养质量的核心要素，推动人才培养模式从“以教为中心”向“以学为中心”转变。强</w:t>
      </w:r>
      <w:r>
        <w:rPr>
          <w:rFonts w:ascii="SimSun" w:hAnsi="SimSun" w:eastAsia="SimSun" w:cs="SimSun"/>
          <w:sz w:val="22"/>
          <w:szCs w:val="22"/>
          <w:spacing w:val="10"/>
        </w:rPr>
        <w:t xml:space="preserve"> </w:t>
      </w:r>
      <w:r>
        <w:rPr>
          <w:rFonts w:ascii="SimSun" w:hAnsi="SimSun" w:eastAsia="SimSun" w:cs="SimSun"/>
          <w:sz w:val="22"/>
          <w:szCs w:val="22"/>
          <w:spacing w:val="-5"/>
        </w:rPr>
        <w:t>化产出导向理念，强调教育产出质量，避免单纯根据显性指标评价办学水平，注重评价</w:t>
      </w:r>
      <w:r>
        <w:rPr>
          <w:rFonts w:ascii="SimSun" w:hAnsi="SimSun" w:eastAsia="SimSun" w:cs="SimSun"/>
          <w:sz w:val="22"/>
          <w:szCs w:val="22"/>
          <w:spacing w:val="8"/>
        </w:rPr>
        <w:t xml:space="preserve"> </w:t>
      </w:r>
      <w:r>
        <w:rPr>
          <w:rFonts w:ascii="SimSun" w:hAnsi="SimSun" w:eastAsia="SimSun" w:cs="SimSun"/>
          <w:sz w:val="22"/>
          <w:szCs w:val="22"/>
          <w:spacing w:val="-5"/>
        </w:rPr>
        <w:t>学校提升人才培养的目标达成度、社会适应度以及学生和社会满意度。强化持续改进理</w:t>
      </w:r>
      <w:r>
        <w:rPr>
          <w:rFonts w:ascii="SimSun" w:hAnsi="SimSun" w:eastAsia="SimSun" w:cs="SimSun"/>
          <w:sz w:val="22"/>
          <w:szCs w:val="22"/>
          <w:spacing w:val="6"/>
        </w:rPr>
        <w:t xml:space="preserve"> </w:t>
      </w:r>
      <w:r>
        <w:rPr>
          <w:rFonts w:ascii="SimSun" w:hAnsi="SimSun" w:eastAsia="SimSun" w:cs="SimSun"/>
          <w:sz w:val="22"/>
          <w:szCs w:val="22"/>
          <w:spacing w:val="-4"/>
        </w:rPr>
        <w:t>念，特别是把对学校质量保障机制和能力的评估作为重点，促进高校积极构建自省</w:t>
      </w:r>
      <w:r>
        <w:rPr>
          <w:rFonts w:ascii="SimSun" w:hAnsi="SimSun" w:eastAsia="SimSun" w:cs="SimSun"/>
          <w:sz w:val="22"/>
          <w:szCs w:val="22"/>
          <w:spacing w:val="-5"/>
        </w:rPr>
        <w:t>、自</w:t>
      </w:r>
    </w:p>
    <w:p>
      <w:pPr>
        <w:ind w:left="109"/>
        <w:spacing w:line="218" w:lineRule="auto"/>
        <w:rPr>
          <w:rFonts w:ascii="SimSun" w:hAnsi="SimSun" w:eastAsia="SimSun" w:cs="SimSun"/>
          <w:sz w:val="22"/>
          <w:szCs w:val="22"/>
        </w:rPr>
      </w:pPr>
      <w:r>
        <w:rPr>
          <w:rFonts w:ascii="SimSun" w:hAnsi="SimSun" w:eastAsia="SimSun" w:cs="SimSun"/>
          <w:sz w:val="22"/>
          <w:szCs w:val="22"/>
          <w:spacing w:val="-5"/>
        </w:rPr>
        <w:t>律、自查、自纠的质量保障机制和大学质量文化，及时发现问题，持续</w:t>
      </w:r>
      <w:r>
        <w:rPr>
          <w:rFonts w:ascii="SimSun" w:hAnsi="SimSun" w:eastAsia="SimSun" w:cs="SimSun"/>
          <w:sz w:val="22"/>
          <w:szCs w:val="22"/>
          <w:spacing w:val="-6"/>
        </w:rPr>
        <w:t>改进工作。</w:t>
      </w:r>
    </w:p>
    <w:p>
      <w:pPr>
        <w:ind w:left="523"/>
        <w:spacing w:before="235" w:line="218" w:lineRule="auto"/>
        <w:rPr>
          <w:rFonts w:ascii="SimSun" w:hAnsi="SimSun" w:eastAsia="SimSun" w:cs="SimSun"/>
          <w:sz w:val="22"/>
          <w:szCs w:val="22"/>
        </w:rPr>
      </w:pPr>
      <w:r>
        <w:rPr>
          <w:rFonts w:ascii="SimSun" w:hAnsi="SimSun" w:eastAsia="SimSun" w:cs="SimSun"/>
          <w:sz w:val="22"/>
          <w:szCs w:val="22"/>
          <w:b/>
          <w:bCs/>
          <w:spacing w:val="3"/>
        </w:rPr>
        <w:t>(三)评估的分类体系更加科学</w:t>
      </w:r>
    </w:p>
    <w:p>
      <w:pPr>
        <w:ind w:left="109" w:right="74" w:firstLine="410"/>
        <w:spacing w:before="175" w:line="369" w:lineRule="auto"/>
        <w:jc w:val="both"/>
        <w:rPr>
          <w:rFonts w:ascii="SimSun" w:hAnsi="SimSun" w:eastAsia="SimSun" w:cs="SimSun"/>
          <w:sz w:val="22"/>
          <w:szCs w:val="22"/>
        </w:rPr>
      </w:pPr>
      <w:r>
        <w:rPr>
          <w:rFonts w:ascii="SimSun" w:hAnsi="SimSun" w:eastAsia="SimSun" w:cs="SimSun"/>
          <w:sz w:val="22"/>
          <w:szCs w:val="22"/>
          <w:spacing w:val="2"/>
        </w:rPr>
        <w:t>在最近不到20年的时间里，我国高等教育在规模上实现了两次重大跨越，从</w:t>
      </w:r>
      <w:r>
        <w:rPr>
          <w:rFonts w:ascii="SimSun" w:hAnsi="SimSun" w:eastAsia="SimSun" w:cs="SimSun"/>
          <w:sz w:val="22"/>
          <w:szCs w:val="22"/>
          <w:spacing w:val="1"/>
        </w:rPr>
        <w:t>精英</w:t>
      </w:r>
      <w:r>
        <w:rPr>
          <w:rFonts w:ascii="SimSun" w:hAnsi="SimSun" w:eastAsia="SimSun" w:cs="SimSun"/>
          <w:sz w:val="22"/>
          <w:szCs w:val="22"/>
        </w:rPr>
        <w:t xml:space="preserve"> </w:t>
      </w:r>
      <w:r>
        <w:rPr>
          <w:rFonts w:ascii="SimSun" w:hAnsi="SimSun" w:eastAsia="SimSun" w:cs="SimSun"/>
          <w:sz w:val="22"/>
          <w:szCs w:val="22"/>
          <w:spacing w:val="-5"/>
        </w:rPr>
        <w:t>教育到大众化教育再到普及化教育。针对量大面广、复杂多样的高校办学实际，分类发</w:t>
      </w:r>
      <w:r>
        <w:rPr>
          <w:rFonts w:ascii="SimSun" w:hAnsi="SimSun" w:eastAsia="SimSun" w:cs="SimSun"/>
          <w:sz w:val="22"/>
          <w:szCs w:val="22"/>
          <w:spacing w:val="8"/>
        </w:rPr>
        <w:t xml:space="preserve"> </w:t>
      </w:r>
      <w:r>
        <w:rPr>
          <w:rFonts w:ascii="SimSun" w:hAnsi="SimSun" w:eastAsia="SimSun" w:cs="SimSun"/>
          <w:sz w:val="22"/>
          <w:szCs w:val="22"/>
          <w:spacing w:val="-4"/>
        </w:rPr>
        <w:t>展已成为必然选择。在我国，分类发展的概念一直都有，也做了多年努力，如上海等省</w:t>
      </w:r>
      <w:r>
        <w:rPr>
          <w:rFonts w:ascii="SimSun" w:hAnsi="SimSun" w:eastAsia="SimSun" w:cs="SimSun"/>
          <w:sz w:val="22"/>
          <w:szCs w:val="22"/>
        </w:rPr>
        <w:t xml:space="preserve"> </w:t>
      </w:r>
      <w:r>
        <w:rPr>
          <w:rFonts w:ascii="SimSun" w:hAnsi="SimSun" w:eastAsia="SimSun" w:cs="SimSun"/>
          <w:sz w:val="22"/>
          <w:szCs w:val="22"/>
          <w:spacing w:val="-4"/>
        </w:rPr>
        <w:t>市作了积极探索，但从全局意义上看并未实现重大进展，高校分类发展、</w:t>
      </w:r>
      <w:r>
        <w:rPr>
          <w:rFonts w:ascii="SimSun" w:hAnsi="SimSun" w:eastAsia="SimSun" w:cs="SimSun"/>
          <w:sz w:val="22"/>
          <w:szCs w:val="22"/>
          <w:spacing w:val="-5"/>
        </w:rPr>
        <w:t>特色发展的评</w:t>
      </w:r>
    </w:p>
    <w:p>
      <w:pPr>
        <w:ind w:left="109"/>
        <w:spacing w:before="1" w:line="217" w:lineRule="auto"/>
        <w:rPr>
          <w:rFonts w:ascii="SimSun" w:hAnsi="SimSun" w:eastAsia="SimSun" w:cs="SimSun"/>
          <w:sz w:val="22"/>
          <w:szCs w:val="22"/>
        </w:rPr>
      </w:pPr>
      <w:r>
        <w:rPr>
          <w:rFonts w:ascii="SimSun" w:hAnsi="SimSun" w:eastAsia="SimSun" w:cs="SimSun"/>
          <w:sz w:val="22"/>
          <w:szCs w:val="22"/>
          <w:spacing w:val="-8"/>
        </w:rPr>
        <w:t>估导向机制尚未形成。</w:t>
      </w:r>
    </w:p>
    <w:p>
      <w:pPr>
        <w:ind w:left="109" w:firstLine="410"/>
        <w:spacing w:before="174" w:line="369" w:lineRule="auto"/>
        <w:jc w:val="both"/>
        <w:rPr>
          <w:rFonts w:ascii="SimSun" w:hAnsi="SimSun" w:eastAsia="SimSun" w:cs="SimSun"/>
          <w:sz w:val="22"/>
          <w:szCs w:val="22"/>
        </w:rPr>
      </w:pPr>
      <w:r>
        <w:rPr>
          <w:rFonts w:ascii="SimSun" w:hAnsi="SimSun" w:eastAsia="SimSun" w:cs="SimSun"/>
          <w:sz w:val="22"/>
          <w:szCs w:val="22"/>
          <w:spacing w:val="-5"/>
        </w:rPr>
        <w:t>要努力</w:t>
      </w:r>
      <w:r>
        <w:rPr>
          <w:rFonts w:ascii="SimSun" w:hAnsi="SimSun" w:eastAsia="SimSun" w:cs="SimSun"/>
          <w:sz w:val="22"/>
          <w:szCs w:val="22"/>
          <w:u w:val="single" w:color="auto"/>
          <w:spacing w:val="-5"/>
        </w:rPr>
        <w:t>适应</w:t>
      </w:r>
      <w:r>
        <w:rPr>
          <w:rFonts w:ascii="SimSun" w:hAnsi="SimSun" w:eastAsia="SimSun" w:cs="SimSun"/>
          <w:sz w:val="22"/>
          <w:szCs w:val="22"/>
          <w:spacing w:val="-5"/>
        </w:rPr>
        <w:t>高等教育普及化阶段特征，积极构建更加科学、符合时代要求的评估分</w:t>
      </w:r>
      <w:r>
        <w:rPr>
          <w:rFonts w:ascii="SimSun" w:hAnsi="SimSun" w:eastAsia="SimSun" w:cs="SimSun"/>
          <w:sz w:val="22"/>
          <w:szCs w:val="22"/>
          <w:spacing w:val="4"/>
        </w:rPr>
        <w:t xml:space="preserve">  </w:t>
      </w:r>
      <w:r>
        <w:rPr>
          <w:rFonts w:ascii="SimSun" w:hAnsi="SimSun" w:eastAsia="SimSun" w:cs="SimSun"/>
          <w:sz w:val="22"/>
          <w:szCs w:val="22"/>
          <w:spacing w:val="-8"/>
        </w:rPr>
        <w:t>类体系，把评估尺子做精、做细，采取柔性分类方法，为高校提供不同的“评估套餐”。</w:t>
      </w:r>
      <w:r>
        <w:rPr>
          <w:rFonts w:ascii="SimSun" w:hAnsi="SimSun" w:eastAsia="SimSun" w:cs="SimSun"/>
          <w:sz w:val="22"/>
          <w:szCs w:val="22"/>
          <w:spacing w:val="11"/>
        </w:rPr>
        <w:t xml:space="preserve"> </w:t>
      </w:r>
      <w:r>
        <w:rPr>
          <w:rFonts w:ascii="SimSun" w:hAnsi="SimSun" w:eastAsia="SimSun" w:cs="SimSun"/>
          <w:sz w:val="22"/>
          <w:szCs w:val="22"/>
          <w:spacing w:val="-2"/>
        </w:rPr>
        <w:t>引导一批高校定位为世界一流，着力于其教育教学质量保障能力建设，示范引领全国</w:t>
      </w:r>
      <w:r>
        <w:rPr>
          <w:rFonts w:ascii="SimSun" w:hAnsi="SimSun" w:eastAsia="SimSun" w:cs="SimSun"/>
          <w:sz w:val="22"/>
          <w:szCs w:val="22"/>
          <w:spacing w:val="-3"/>
        </w:rPr>
        <w:t>；</w:t>
      </w:r>
      <w:r>
        <w:rPr>
          <w:rFonts w:ascii="SimSun" w:hAnsi="SimSun" w:eastAsia="SimSun" w:cs="SimSun"/>
          <w:sz w:val="22"/>
          <w:szCs w:val="22"/>
        </w:rPr>
        <w:t xml:space="preserve"> </w:t>
      </w:r>
      <w:r>
        <w:rPr>
          <w:rFonts w:ascii="SimSun" w:hAnsi="SimSun" w:eastAsia="SimSun" w:cs="SimSun"/>
          <w:sz w:val="22"/>
          <w:szCs w:val="22"/>
          <w:spacing w:val="2"/>
        </w:rPr>
        <w:t>推动一批高校以学术型人才培养为主要方向，注重科研反</w:t>
      </w:r>
      <w:r>
        <w:rPr>
          <w:rFonts w:ascii="SimSun" w:hAnsi="SimSun" w:eastAsia="SimSun" w:cs="SimSun"/>
          <w:sz w:val="22"/>
          <w:szCs w:val="22"/>
          <w:spacing w:val="1"/>
        </w:rPr>
        <w:t>哺教学、服务国家和地方战</w:t>
      </w:r>
      <w:r>
        <w:rPr>
          <w:rFonts w:ascii="SimSun" w:hAnsi="SimSun" w:eastAsia="SimSun" w:cs="SimSun"/>
          <w:sz w:val="22"/>
          <w:szCs w:val="22"/>
        </w:rPr>
        <w:t xml:space="preserve"> </w:t>
      </w:r>
      <w:r>
        <w:rPr>
          <w:rFonts w:ascii="SimSun" w:hAnsi="SimSun" w:eastAsia="SimSun" w:cs="SimSun"/>
          <w:sz w:val="22"/>
          <w:szCs w:val="22"/>
          <w:spacing w:val="-4"/>
        </w:rPr>
        <w:t>略；促进一批高校以应用型人才培养为主，服务区域经济社会发展，彰显地方特色。同</w:t>
      </w:r>
      <w:r>
        <w:rPr>
          <w:rFonts w:ascii="SimSun" w:hAnsi="SimSun" w:eastAsia="SimSun" w:cs="SimSun"/>
          <w:sz w:val="22"/>
          <w:szCs w:val="22"/>
        </w:rPr>
        <w:t xml:space="preserve"> </w:t>
      </w:r>
      <w:r>
        <w:rPr>
          <w:rFonts w:ascii="SimSun" w:hAnsi="SimSun" w:eastAsia="SimSun" w:cs="SimSun"/>
          <w:sz w:val="22"/>
          <w:szCs w:val="22"/>
          <w:spacing w:val="-4"/>
        </w:rPr>
        <w:t>时，鼓励每一所高校根据社会需求、自身发展历史和办学条件找准定位，内涵发展，特</w:t>
      </w:r>
    </w:p>
    <w:p>
      <w:pPr>
        <w:ind w:left="109"/>
        <w:spacing w:line="219" w:lineRule="auto"/>
        <w:rPr>
          <w:rFonts w:ascii="SimSun" w:hAnsi="SimSun" w:eastAsia="SimSun" w:cs="SimSun"/>
          <w:sz w:val="22"/>
          <w:szCs w:val="22"/>
        </w:rPr>
      </w:pPr>
      <w:r>
        <w:rPr>
          <w:rFonts w:ascii="SimSun" w:hAnsi="SimSun" w:eastAsia="SimSun" w:cs="SimSun"/>
          <w:sz w:val="22"/>
          <w:szCs w:val="22"/>
          <w:spacing w:val="-5"/>
        </w:rPr>
        <w:t>色发展，加快形成高校办学定位清晰、类型分明、特色彰</w:t>
      </w:r>
      <w:r>
        <w:rPr>
          <w:rFonts w:ascii="SimSun" w:hAnsi="SimSun" w:eastAsia="SimSun" w:cs="SimSun"/>
          <w:sz w:val="22"/>
          <w:szCs w:val="22"/>
          <w:spacing w:val="-6"/>
        </w:rPr>
        <w:t>显的高等教育新格局。</w:t>
      </w:r>
    </w:p>
    <w:p>
      <w:pPr>
        <w:ind w:left="523"/>
        <w:spacing w:before="164" w:line="218" w:lineRule="auto"/>
        <w:rPr>
          <w:rFonts w:ascii="SimSun" w:hAnsi="SimSun" w:eastAsia="SimSun" w:cs="SimSun"/>
          <w:sz w:val="22"/>
          <w:szCs w:val="22"/>
        </w:rPr>
      </w:pPr>
      <w:r>
        <w:rPr>
          <w:rFonts w:ascii="SimSun" w:hAnsi="SimSun" w:eastAsia="SimSun" w:cs="SimSun"/>
          <w:sz w:val="22"/>
          <w:szCs w:val="22"/>
          <w:b/>
          <w:bCs/>
        </w:rPr>
        <w:t>(四)评估推动改革更加有力</w:t>
      </w:r>
    </w:p>
    <w:p>
      <w:pPr>
        <w:ind w:right="100" w:firstLine="520"/>
        <w:spacing w:before="174" w:line="361" w:lineRule="auto"/>
        <w:jc w:val="both"/>
        <w:rPr>
          <w:rFonts w:ascii="SimSun" w:hAnsi="SimSun" w:eastAsia="SimSun" w:cs="SimSun"/>
          <w:sz w:val="22"/>
          <w:szCs w:val="22"/>
        </w:rPr>
      </w:pPr>
      <w:r>
        <w:rPr>
          <w:rFonts w:ascii="SimSun" w:hAnsi="SimSun" w:eastAsia="SimSun" w:cs="SimSun"/>
          <w:sz w:val="22"/>
          <w:szCs w:val="22"/>
          <w:spacing w:val="2"/>
        </w:rPr>
        <w:t>改革是高等教育发展的根本动力。经过40年改革发展，我国高等教育改革</w:t>
      </w:r>
      <w:r>
        <w:rPr>
          <w:rFonts w:ascii="SimSun" w:hAnsi="SimSun" w:eastAsia="SimSun" w:cs="SimSun"/>
          <w:sz w:val="22"/>
          <w:szCs w:val="22"/>
          <w:spacing w:val="1"/>
        </w:rPr>
        <w:t>已进入</w:t>
      </w:r>
      <w:r>
        <w:rPr>
          <w:rFonts w:ascii="SimSun" w:hAnsi="SimSun" w:eastAsia="SimSun" w:cs="SimSun"/>
          <w:sz w:val="22"/>
          <w:szCs w:val="22"/>
        </w:rPr>
        <w:t xml:space="preserve"> </w:t>
      </w:r>
      <w:r>
        <w:rPr>
          <w:rFonts w:ascii="SimSun" w:hAnsi="SimSun" w:eastAsia="SimSun" w:cs="SimSun"/>
          <w:sz w:val="22"/>
          <w:szCs w:val="22"/>
          <w:spacing w:val="-5"/>
        </w:rPr>
        <w:t>“深水区”,改革的难度更大，系统性和复杂性更强。目前，虽然高校重视人才培养的热</w:t>
      </w:r>
    </w:p>
    <w:p>
      <w:pPr>
        <w:ind w:left="109"/>
        <w:spacing w:line="218" w:lineRule="auto"/>
        <w:rPr>
          <w:rFonts w:ascii="SimSun" w:hAnsi="SimSun" w:eastAsia="SimSun" w:cs="SimSun"/>
          <w:sz w:val="22"/>
          <w:szCs w:val="22"/>
        </w:rPr>
      </w:pPr>
      <w:r>
        <w:rPr>
          <w:rFonts w:ascii="SimSun" w:hAnsi="SimSun" w:eastAsia="SimSun" w:cs="SimSun"/>
          <w:sz w:val="22"/>
          <w:szCs w:val="22"/>
          <w:spacing w:val="-9"/>
        </w:rPr>
        <w:t>度在升温，但总体看，改革的动力还不够、深入性研究还不够、啃硬骨头的韧性还不够。</w:t>
      </w:r>
    </w:p>
    <w:p>
      <w:pPr>
        <w:ind w:left="109" w:right="79" w:firstLine="410"/>
        <w:spacing w:before="179" w:line="378" w:lineRule="auto"/>
        <w:jc w:val="both"/>
        <w:rPr>
          <w:rFonts w:ascii="SimSun" w:hAnsi="SimSun" w:eastAsia="SimSun" w:cs="SimSun"/>
          <w:sz w:val="22"/>
          <w:szCs w:val="22"/>
        </w:rPr>
      </w:pPr>
      <w:r>
        <w:rPr>
          <w:rFonts w:ascii="SimSun" w:hAnsi="SimSun" w:eastAsia="SimSun" w:cs="SimSun"/>
          <w:sz w:val="22"/>
          <w:szCs w:val="22"/>
          <w:spacing w:val="-4"/>
        </w:rPr>
        <w:t>要充分发挥评估作为改革“指挥棒”的作用，着力推动高校至少在三</w:t>
      </w:r>
      <w:r>
        <w:rPr>
          <w:rFonts w:ascii="SimSun" w:hAnsi="SimSun" w:eastAsia="SimSun" w:cs="SimSun"/>
          <w:sz w:val="22"/>
          <w:szCs w:val="22"/>
          <w:spacing w:val="-5"/>
        </w:rPr>
        <w:t>个重点领域取</w:t>
      </w:r>
      <w:r>
        <w:rPr>
          <w:rFonts w:ascii="SimSun" w:hAnsi="SimSun" w:eastAsia="SimSun" w:cs="SimSun"/>
          <w:sz w:val="22"/>
          <w:szCs w:val="22"/>
        </w:rPr>
        <w:t xml:space="preserve"> </w:t>
      </w:r>
      <w:r>
        <w:rPr>
          <w:rFonts w:ascii="SimSun" w:hAnsi="SimSun" w:eastAsia="SimSun" w:cs="SimSun"/>
          <w:sz w:val="22"/>
          <w:szCs w:val="22"/>
          <w:spacing w:val="-8"/>
        </w:rPr>
        <w:t>得改革新进展，实现改革新突破。</w:t>
      </w:r>
      <w:r>
        <w:rPr>
          <w:rFonts w:ascii="SimSun" w:hAnsi="SimSun" w:eastAsia="SimSun" w:cs="SimSun"/>
          <w:sz w:val="22"/>
          <w:szCs w:val="22"/>
          <w:spacing w:val="41"/>
        </w:rPr>
        <w:t xml:space="preserve"> </w:t>
      </w:r>
      <w:r>
        <w:rPr>
          <w:rFonts w:ascii="SimSun" w:hAnsi="SimSun" w:eastAsia="SimSun" w:cs="SimSun"/>
          <w:sz w:val="22"/>
          <w:szCs w:val="22"/>
          <w:spacing w:val="-8"/>
        </w:rPr>
        <w:t>一是体制机制改革。要努力形成有利于调动各</w:t>
      </w:r>
      <w:r>
        <w:rPr>
          <w:rFonts w:ascii="SimSun" w:hAnsi="SimSun" w:eastAsia="SimSun" w:cs="SimSun"/>
          <w:sz w:val="22"/>
          <w:szCs w:val="22"/>
          <w:spacing w:val="-9"/>
        </w:rPr>
        <w:t>方面积</w:t>
      </w:r>
    </w:p>
    <w:p>
      <w:pPr>
        <w:ind w:left="109"/>
        <w:spacing w:before="1" w:line="218" w:lineRule="auto"/>
        <w:rPr>
          <w:rFonts w:ascii="SimSun" w:hAnsi="SimSun" w:eastAsia="SimSun" w:cs="SimSun"/>
          <w:sz w:val="22"/>
          <w:szCs w:val="22"/>
        </w:rPr>
      </w:pPr>
      <w:r>
        <w:rPr>
          <w:rFonts w:ascii="SimSun" w:hAnsi="SimSun" w:eastAsia="SimSun" w:cs="SimSun"/>
          <w:sz w:val="22"/>
          <w:szCs w:val="22"/>
          <w:spacing w:val="2"/>
        </w:rPr>
        <w:t>极性投入教育改革、有利于破除体制性障碍促进教</w:t>
      </w:r>
      <w:r>
        <w:rPr>
          <w:rFonts w:ascii="SimSun" w:hAnsi="SimSun" w:eastAsia="SimSun" w:cs="SimSun"/>
          <w:sz w:val="22"/>
          <w:szCs w:val="22"/>
          <w:spacing w:val="1"/>
        </w:rPr>
        <w:t>育改革、有利于整合政府、行业企</w:t>
      </w:r>
    </w:p>
    <w:p>
      <w:pPr>
        <w:sectPr>
          <w:pgSz w:w="10320" w:h="14570"/>
          <w:pgMar w:top="400" w:right="1086" w:bottom="400" w:left="839" w:header="0" w:footer="0" w:gutter="0"/>
        </w:sectPr>
        <w:rPr/>
      </w:pPr>
    </w:p>
    <w:p>
      <w:pPr>
        <w:ind w:right="104"/>
        <w:spacing w:before="175" w:line="219" w:lineRule="auto"/>
        <w:jc w:val="right"/>
        <w:rPr>
          <w:rFonts w:ascii="SimSun" w:hAnsi="SimSun" w:eastAsia="SimSun" w:cs="SimSun"/>
          <w:sz w:val="14"/>
          <w:szCs w:val="14"/>
        </w:rPr>
      </w:pPr>
      <w:r>
        <w:rPr>
          <w:rFonts w:ascii="SimSun" w:hAnsi="SimSun" w:eastAsia="SimSun" w:cs="SimSun"/>
          <w:sz w:val="14"/>
          <w:szCs w:val="14"/>
          <w:spacing w:val="-6"/>
        </w:rPr>
        <w:t>三</w:t>
      </w:r>
      <w:r>
        <w:rPr>
          <w:rFonts w:ascii="SimSun" w:hAnsi="SimSun" w:eastAsia="SimSun" w:cs="SimSun"/>
          <w:sz w:val="14"/>
          <w:szCs w:val="14"/>
          <w:spacing w:val="-12"/>
        </w:rPr>
        <w:t xml:space="preserve"> </w:t>
      </w:r>
      <w:r>
        <w:rPr>
          <w:rFonts w:ascii="SimSun" w:hAnsi="SimSun" w:eastAsia="SimSun" w:cs="SimSun"/>
          <w:sz w:val="14"/>
          <w:szCs w:val="14"/>
          <w:spacing w:val="-6"/>
        </w:rPr>
        <w:t>、相</w:t>
      </w:r>
      <w:r>
        <w:rPr>
          <w:rFonts w:ascii="SimSun" w:hAnsi="SimSun" w:eastAsia="SimSun" w:cs="SimSun"/>
          <w:sz w:val="14"/>
          <w:szCs w:val="14"/>
          <w:spacing w:val="-9"/>
        </w:rPr>
        <w:t xml:space="preserve"> </w:t>
      </w:r>
      <w:r>
        <w:rPr>
          <w:rFonts w:ascii="SimSun" w:hAnsi="SimSun" w:eastAsia="SimSun" w:cs="SimSun"/>
          <w:sz w:val="14"/>
          <w:szCs w:val="14"/>
          <w:spacing w:val="-6"/>
        </w:rPr>
        <w:t>关</w:t>
      </w:r>
      <w:r>
        <w:rPr>
          <w:rFonts w:ascii="SimSun" w:hAnsi="SimSun" w:eastAsia="SimSun" w:cs="SimSun"/>
          <w:sz w:val="14"/>
          <w:szCs w:val="14"/>
          <w:spacing w:val="-9"/>
        </w:rPr>
        <w:t xml:space="preserve"> </w:t>
      </w:r>
      <w:r>
        <w:rPr>
          <w:rFonts w:ascii="SimSun" w:hAnsi="SimSun" w:eastAsia="SimSun" w:cs="SimSun"/>
          <w:sz w:val="14"/>
          <w:szCs w:val="14"/>
          <w:spacing w:val="-6"/>
        </w:rPr>
        <w:t>参</w:t>
      </w:r>
      <w:r>
        <w:rPr>
          <w:rFonts w:ascii="SimSun" w:hAnsi="SimSun" w:eastAsia="SimSun" w:cs="SimSun"/>
          <w:sz w:val="14"/>
          <w:szCs w:val="14"/>
          <w:spacing w:val="-10"/>
        </w:rPr>
        <w:t xml:space="preserve"> </w:t>
      </w:r>
      <w:r>
        <w:rPr>
          <w:rFonts w:ascii="SimSun" w:hAnsi="SimSun" w:eastAsia="SimSun" w:cs="SimSun"/>
          <w:sz w:val="14"/>
          <w:szCs w:val="14"/>
          <w:spacing w:val="-6"/>
        </w:rPr>
        <w:t>考</w:t>
      </w:r>
      <w:r>
        <w:rPr>
          <w:rFonts w:ascii="SimSun" w:hAnsi="SimSun" w:eastAsia="SimSun" w:cs="SimSun"/>
          <w:sz w:val="14"/>
          <w:szCs w:val="14"/>
          <w:spacing w:val="-5"/>
        </w:rPr>
        <w:t xml:space="preserve"> </w:t>
      </w:r>
      <w:r>
        <w:rPr>
          <w:rFonts w:ascii="SimSun" w:hAnsi="SimSun" w:eastAsia="SimSun" w:cs="SimSun"/>
          <w:sz w:val="14"/>
          <w:szCs w:val="14"/>
          <w:spacing w:val="-6"/>
        </w:rPr>
        <w:t>资</w:t>
      </w:r>
      <w:r>
        <w:rPr>
          <w:rFonts w:ascii="SimSun" w:hAnsi="SimSun" w:eastAsia="SimSun" w:cs="SimSun"/>
          <w:sz w:val="14"/>
          <w:szCs w:val="14"/>
          <w:spacing w:val="-10"/>
        </w:rPr>
        <w:t xml:space="preserve"> </w:t>
      </w:r>
      <w:r>
        <w:rPr>
          <w:rFonts w:ascii="SimSun" w:hAnsi="SimSun" w:eastAsia="SimSun" w:cs="SimSun"/>
          <w:sz w:val="14"/>
          <w:szCs w:val="14"/>
          <w:spacing w:val="-6"/>
        </w:rPr>
        <w:t>料</w:t>
      </w:r>
      <w:r>
        <w:rPr>
          <w:rFonts w:ascii="SimSun" w:hAnsi="SimSun" w:eastAsia="SimSun" w:cs="SimSun"/>
          <w:sz w:val="14"/>
          <w:szCs w:val="14"/>
          <w:spacing w:val="1"/>
        </w:rPr>
        <w:t xml:space="preserve">     </w:t>
      </w:r>
      <w:r>
        <w:rPr>
          <w:rFonts w:ascii="SimSun" w:hAnsi="SimSun" w:eastAsia="SimSun" w:cs="SimSun"/>
          <w:sz w:val="14"/>
          <w:szCs w:val="14"/>
          <w:spacing w:val="-6"/>
        </w:rPr>
        <w:t>219</w:t>
      </w:r>
    </w:p>
    <w:p>
      <w:pPr>
        <w:spacing w:line="252" w:lineRule="auto"/>
        <w:rPr>
          <w:rFonts w:ascii="Arial"/>
          <w:sz w:val="21"/>
        </w:rPr>
      </w:pPr>
      <w:r/>
    </w:p>
    <w:p>
      <w:pPr>
        <w:ind w:right="76"/>
        <w:spacing w:before="72" w:line="361" w:lineRule="auto"/>
        <w:jc w:val="both"/>
        <w:rPr>
          <w:rFonts w:ascii="SimSun" w:hAnsi="SimSun" w:eastAsia="SimSun" w:cs="SimSun"/>
          <w:sz w:val="22"/>
          <w:szCs w:val="22"/>
        </w:rPr>
      </w:pPr>
      <w:r>
        <w:rPr>
          <w:rFonts w:ascii="SimSun" w:hAnsi="SimSun" w:eastAsia="SimSun" w:cs="SimSun"/>
          <w:sz w:val="22"/>
          <w:szCs w:val="22"/>
          <w:spacing w:val="-5"/>
        </w:rPr>
        <w:t>业、社会组织等各方面资源支持教育改革的体制机制。二是课程体系改革。要面向未来</w:t>
      </w:r>
      <w:r>
        <w:rPr>
          <w:rFonts w:ascii="SimSun" w:hAnsi="SimSun" w:eastAsia="SimSun" w:cs="SimSun"/>
          <w:sz w:val="22"/>
          <w:szCs w:val="22"/>
          <w:spacing w:val="18"/>
        </w:rPr>
        <w:t xml:space="preserve"> </w:t>
      </w:r>
      <w:r>
        <w:rPr>
          <w:rFonts w:ascii="SimSun" w:hAnsi="SimSun" w:eastAsia="SimSun" w:cs="SimSun"/>
          <w:sz w:val="22"/>
          <w:szCs w:val="22"/>
          <w:spacing w:val="-4"/>
        </w:rPr>
        <w:t>改革、重塑知识能力素质结构，进一步整合优化课程</w:t>
      </w:r>
      <w:r>
        <w:rPr>
          <w:rFonts w:ascii="SimSun" w:hAnsi="SimSun" w:eastAsia="SimSun" w:cs="SimSun"/>
          <w:sz w:val="22"/>
          <w:szCs w:val="22"/>
          <w:spacing w:val="-5"/>
        </w:rPr>
        <w:t>体系，有效实现课程体系与时代需</w:t>
      </w:r>
      <w:r>
        <w:rPr>
          <w:rFonts w:ascii="SimSun" w:hAnsi="SimSun" w:eastAsia="SimSun" w:cs="SimSun"/>
          <w:sz w:val="22"/>
          <w:szCs w:val="22"/>
        </w:rPr>
        <w:t xml:space="preserve"> </w:t>
      </w:r>
      <w:r>
        <w:rPr>
          <w:rFonts w:ascii="SimSun" w:hAnsi="SimSun" w:eastAsia="SimSun" w:cs="SimSun"/>
          <w:sz w:val="22"/>
          <w:szCs w:val="22"/>
          <w:spacing w:val="-5"/>
        </w:rPr>
        <w:t>求的衔接、理论与实践的衔接、不同课程彼此之间的衔接。三是教学方法改革。要以学</w:t>
      </w:r>
      <w:r>
        <w:rPr>
          <w:rFonts w:ascii="SimSun" w:hAnsi="SimSun" w:eastAsia="SimSun" w:cs="SimSun"/>
          <w:sz w:val="22"/>
          <w:szCs w:val="22"/>
        </w:rPr>
        <w:t xml:space="preserve"> </w:t>
      </w:r>
      <w:r>
        <w:rPr>
          <w:rFonts w:ascii="SimSun" w:hAnsi="SimSun" w:eastAsia="SimSun" w:cs="SimSun"/>
          <w:sz w:val="22"/>
          <w:szCs w:val="22"/>
          <w:spacing w:val="-4"/>
        </w:rPr>
        <w:t>生中心的新理念引领教学方式方法变革和课堂革</w:t>
      </w:r>
      <w:r>
        <w:rPr>
          <w:rFonts w:ascii="SimSun" w:hAnsi="SimSun" w:eastAsia="SimSun" w:cs="SimSun"/>
          <w:sz w:val="22"/>
          <w:szCs w:val="22"/>
          <w:spacing w:val="-5"/>
        </w:rPr>
        <w:t>命，大力推进信息技术与教学的深度融</w:t>
      </w:r>
      <w:r>
        <w:rPr>
          <w:rFonts w:ascii="SimSun" w:hAnsi="SimSun" w:eastAsia="SimSun" w:cs="SimSun"/>
          <w:sz w:val="22"/>
          <w:szCs w:val="22"/>
        </w:rPr>
        <w:t xml:space="preserve"> </w:t>
      </w:r>
      <w:r>
        <w:rPr>
          <w:rFonts w:ascii="SimSun" w:hAnsi="SimSun" w:eastAsia="SimSun" w:cs="SimSun"/>
          <w:sz w:val="22"/>
          <w:szCs w:val="22"/>
          <w:spacing w:val="-4"/>
        </w:rPr>
        <w:t>合，大力推进以问题和案例为导向的讨论式、启</w:t>
      </w:r>
      <w:r>
        <w:rPr>
          <w:rFonts w:ascii="SimSun" w:hAnsi="SimSun" w:eastAsia="SimSun" w:cs="SimSun"/>
          <w:sz w:val="22"/>
          <w:szCs w:val="22"/>
          <w:spacing w:val="-5"/>
        </w:rPr>
        <w:t>发式等方法改革，引导学生更加主动学</w:t>
      </w:r>
      <w:r>
        <w:rPr>
          <w:rFonts w:ascii="SimSun" w:hAnsi="SimSun" w:eastAsia="SimSun" w:cs="SimSun"/>
          <w:sz w:val="22"/>
          <w:szCs w:val="22"/>
        </w:rPr>
        <w:t xml:space="preserve"> </w:t>
      </w:r>
      <w:r>
        <w:rPr>
          <w:rFonts w:ascii="SimSun" w:hAnsi="SimSun" w:eastAsia="SimSun" w:cs="SimSun"/>
          <w:sz w:val="22"/>
          <w:szCs w:val="22"/>
          <w:spacing w:val="-5"/>
        </w:rPr>
        <w:t>习、积极思考，着力培养发现、研究和解决问题的能力，自主学习、终身学习的能力和</w:t>
      </w:r>
    </w:p>
    <w:p>
      <w:pPr>
        <w:spacing w:line="219" w:lineRule="auto"/>
        <w:rPr>
          <w:rFonts w:ascii="SimSun" w:hAnsi="SimSun" w:eastAsia="SimSun" w:cs="SimSun"/>
          <w:sz w:val="22"/>
          <w:szCs w:val="22"/>
        </w:rPr>
      </w:pPr>
      <w:r>
        <w:rPr>
          <w:rFonts w:ascii="SimSun" w:hAnsi="SimSun" w:eastAsia="SimSun" w:cs="SimSun"/>
          <w:sz w:val="22"/>
          <w:szCs w:val="22"/>
          <w:spacing w:val="-10"/>
        </w:rPr>
        <w:t>团队合作的能力。</w:t>
      </w:r>
    </w:p>
    <w:p>
      <w:pPr>
        <w:ind w:left="433"/>
        <w:spacing w:before="213" w:line="218" w:lineRule="auto"/>
        <w:rPr>
          <w:rFonts w:ascii="SimSun" w:hAnsi="SimSun" w:eastAsia="SimSun" w:cs="SimSun"/>
          <w:sz w:val="22"/>
          <w:szCs w:val="22"/>
        </w:rPr>
      </w:pPr>
      <w:r>
        <w:rPr>
          <w:rFonts w:ascii="SimSun" w:hAnsi="SimSun" w:eastAsia="SimSun" w:cs="SimSun"/>
          <w:sz w:val="22"/>
          <w:szCs w:val="22"/>
          <w:b/>
          <w:bCs/>
          <w:spacing w:val="2"/>
        </w:rPr>
        <w:t>(五)评估体系与方法更加现代</w:t>
      </w:r>
    </w:p>
    <w:p>
      <w:pPr>
        <w:ind w:right="61" w:firstLine="430"/>
        <w:spacing w:before="185" w:line="369" w:lineRule="auto"/>
        <w:jc w:val="both"/>
        <w:rPr>
          <w:rFonts w:ascii="SimSun" w:hAnsi="SimSun" w:eastAsia="SimSun" w:cs="SimSun"/>
          <w:sz w:val="22"/>
          <w:szCs w:val="22"/>
        </w:rPr>
      </w:pPr>
      <w:r>
        <w:rPr>
          <w:rFonts w:ascii="SimSun" w:hAnsi="SimSun" w:eastAsia="SimSun" w:cs="SimSun"/>
          <w:sz w:val="22"/>
          <w:szCs w:val="22"/>
          <w:spacing w:val="-4"/>
        </w:rPr>
        <w:t>更加现代体现在更加科学、简捷、高效。评估体系更加科学。通过进一步强化自我</w:t>
      </w:r>
      <w:r>
        <w:rPr>
          <w:rFonts w:ascii="SimSun" w:hAnsi="SimSun" w:eastAsia="SimSun" w:cs="SimSun"/>
          <w:sz w:val="22"/>
          <w:szCs w:val="22"/>
          <w:spacing w:val="1"/>
        </w:rPr>
        <w:t xml:space="preserve"> </w:t>
      </w:r>
      <w:r>
        <w:rPr>
          <w:rFonts w:ascii="SimSun" w:hAnsi="SimSun" w:eastAsia="SimSun" w:cs="SimSun"/>
          <w:sz w:val="22"/>
          <w:szCs w:val="22"/>
          <w:spacing w:val="-4"/>
        </w:rPr>
        <w:t>评估、完善院校评估、拓展专业评估与认证、加强常态监测、促进国际交流，使“五位</w:t>
      </w:r>
      <w:r>
        <w:rPr>
          <w:rFonts w:ascii="SimSun" w:hAnsi="SimSun" w:eastAsia="SimSun" w:cs="SimSun"/>
          <w:sz w:val="22"/>
          <w:szCs w:val="22"/>
        </w:rPr>
        <w:t xml:space="preserve"> </w:t>
      </w:r>
      <w:r>
        <w:rPr>
          <w:rFonts w:ascii="SimSun" w:hAnsi="SimSun" w:eastAsia="SimSun" w:cs="SimSun"/>
          <w:sz w:val="22"/>
          <w:szCs w:val="22"/>
          <w:spacing w:val="-4"/>
        </w:rPr>
        <w:t>一体”的质量保障体系更加科学完善。评估方</w:t>
      </w:r>
      <w:r>
        <w:rPr>
          <w:rFonts w:ascii="SimSun" w:hAnsi="SimSun" w:eastAsia="SimSun" w:cs="SimSun"/>
          <w:sz w:val="22"/>
          <w:szCs w:val="22"/>
          <w:spacing w:val="-5"/>
        </w:rPr>
        <w:t>法更加简捷。充分运用互联网、大数据等</w:t>
      </w:r>
      <w:r>
        <w:rPr>
          <w:rFonts w:ascii="SimSun" w:hAnsi="SimSun" w:eastAsia="SimSun" w:cs="SimSun"/>
          <w:sz w:val="22"/>
          <w:szCs w:val="22"/>
        </w:rPr>
        <w:t xml:space="preserve"> </w:t>
      </w:r>
      <w:r>
        <w:rPr>
          <w:rFonts w:ascii="SimSun" w:hAnsi="SimSun" w:eastAsia="SimSun" w:cs="SimSun"/>
          <w:sz w:val="22"/>
          <w:szCs w:val="22"/>
          <w:spacing w:val="-4"/>
        </w:rPr>
        <w:t>现代信息技术手段，创新评估方法，促进信息</w:t>
      </w:r>
      <w:r>
        <w:rPr>
          <w:rFonts w:ascii="SimSun" w:hAnsi="SimSun" w:eastAsia="SimSun" w:cs="SimSun"/>
          <w:sz w:val="22"/>
          <w:szCs w:val="22"/>
          <w:spacing w:val="-5"/>
        </w:rPr>
        <w:t>技术与评估方式方法深度融合，实现评估</w:t>
      </w:r>
      <w:r>
        <w:rPr>
          <w:rFonts w:ascii="SimSun" w:hAnsi="SimSun" w:eastAsia="SimSun" w:cs="SimSun"/>
          <w:sz w:val="22"/>
          <w:szCs w:val="22"/>
        </w:rPr>
        <w:t xml:space="preserve"> </w:t>
      </w:r>
      <w:r>
        <w:rPr>
          <w:rFonts w:ascii="SimSun" w:hAnsi="SimSun" w:eastAsia="SimSun" w:cs="SimSun"/>
          <w:sz w:val="22"/>
          <w:szCs w:val="22"/>
          <w:spacing w:val="-4"/>
        </w:rPr>
        <w:t>线上线下“一体化”。工作运行更加高效。要进一步统筹协调好各类</w:t>
      </w:r>
      <w:r>
        <w:rPr>
          <w:rFonts w:ascii="SimSun" w:hAnsi="SimSun" w:eastAsia="SimSun" w:cs="SimSun"/>
          <w:sz w:val="22"/>
          <w:szCs w:val="22"/>
          <w:spacing w:val="-5"/>
        </w:rPr>
        <w:t>评估，整合评估资</w:t>
      </w:r>
    </w:p>
    <w:p>
      <w:pPr>
        <w:spacing w:before="1" w:line="217" w:lineRule="auto"/>
        <w:rPr>
          <w:rFonts w:ascii="SimSun" w:hAnsi="SimSun" w:eastAsia="SimSun" w:cs="SimSun"/>
          <w:sz w:val="22"/>
          <w:szCs w:val="22"/>
        </w:rPr>
      </w:pPr>
      <w:r>
        <w:rPr>
          <w:rFonts w:ascii="SimSun" w:hAnsi="SimSun" w:eastAsia="SimSun" w:cs="SimSun"/>
          <w:sz w:val="22"/>
          <w:szCs w:val="22"/>
          <w:spacing w:val="-5"/>
        </w:rPr>
        <w:t>源，减少重复评估，避免学校负担过重，切实提高评估工作实效。</w:t>
      </w:r>
    </w:p>
    <w:p>
      <w:pPr>
        <w:ind w:left="433"/>
        <w:spacing w:before="179" w:line="219" w:lineRule="auto"/>
        <w:rPr>
          <w:rFonts w:ascii="SimSun" w:hAnsi="SimSun" w:eastAsia="SimSun" w:cs="SimSun"/>
          <w:sz w:val="22"/>
          <w:szCs w:val="22"/>
        </w:rPr>
      </w:pPr>
      <w:r>
        <w:rPr>
          <w:rFonts w:ascii="SimSun" w:hAnsi="SimSun" w:eastAsia="SimSun" w:cs="SimSun"/>
          <w:sz w:val="22"/>
          <w:szCs w:val="22"/>
          <w:b/>
          <w:bCs/>
        </w:rPr>
        <w:t>(六)管理制度更加完善</w:t>
      </w:r>
    </w:p>
    <w:p>
      <w:pPr>
        <w:ind w:firstLine="430"/>
        <w:spacing w:before="169" w:line="361" w:lineRule="auto"/>
        <w:jc w:val="both"/>
        <w:rPr>
          <w:rFonts w:ascii="SimSun" w:hAnsi="SimSun" w:eastAsia="SimSun" w:cs="SimSun"/>
          <w:sz w:val="22"/>
          <w:szCs w:val="22"/>
        </w:rPr>
      </w:pPr>
      <w:r>
        <w:rPr>
          <w:rFonts w:ascii="SimSun" w:hAnsi="SimSun" w:eastAsia="SimSun" w:cs="SimSun"/>
          <w:sz w:val="22"/>
          <w:szCs w:val="22"/>
          <w:spacing w:val="2"/>
        </w:rPr>
        <w:t>评估管理制度改革要在“管办评”分离的制度框架下前进。目前存在的突出问题</w:t>
      </w:r>
      <w:r>
        <w:rPr>
          <w:rFonts w:ascii="SimSun" w:hAnsi="SimSun" w:eastAsia="SimSun" w:cs="SimSun"/>
          <w:sz w:val="22"/>
          <w:szCs w:val="22"/>
          <w:spacing w:val="10"/>
        </w:rPr>
        <w:t xml:space="preserve"> </w:t>
      </w:r>
      <w:r>
        <w:rPr>
          <w:rFonts w:ascii="SimSun" w:hAnsi="SimSun" w:eastAsia="SimSun" w:cs="SimSun"/>
          <w:sz w:val="22"/>
          <w:szCs w:val="22"/>
          <w:spacing w:val="-4"/>
        </w:rPr>
        <w:t>是，中央和地方分级评估和社会有关方面积极参</w:t>
      </w:r>
      <w:r>
        <w:rPr>
          <w:rFonts w:ascii="SimSun" w:hAnsi="SimSun" w:eastAsia="SimSun" w:cs="SimSun"/>
          <w:sz w:val="22"/>
          <w:szCs w:val="22"/>
          <w:spacing w:val="-5"/>
        </w:rPr>
        <w:t>与评估的制度机制尚未形成。我们要着</w:t>
      </w:r>
      <w:r>
        <w:rPr>
          <w:rFonts w:ascii="SimSun" w:hAnsi="SimSun" w:eastAsia="SimSun" w:cs="SimSun"/>
          <w:sz w:val="22"/>
          <w:szCs w:val="22"/>
        </w:rPr>
        <w:t xml:space="preserve"> </w:t>
      </w:r>
      <w:r>
        <w:rPr>
          <w:rFonts w:ascii="SimSun" w:hAnsi="SimSun" w:eastAsia="SimSun" w:cs="SimSun"/>
          <w:sz w:val="22"/>
          <w:szCs w:val="22"/>
          <w:spacing w:val="1"/>
        </w:rPr>
        <w:t>力加强省级评估工作机制和能力的建设，加快形成部省责权明晰、分工合理、执行有</w:t>
      </w:r>
      <w:r>
        <w:rPr>
          <w:rFonts w:ascii="SimSun" w:hAnsi="SimSun" w:eastAsia="SimSun" w:cs="SimSun"/>
          <w:sz w:val="22"/>
          <w:szCs w:val="22"/>
          <w:spacing w:val="13"/>
        </w:rPr>
        <w:t xml:space="preserve"> </w:t>
      </w:r>
      <w:r>
        <w:rPr>
          <w:rFonts w:ascii="SimSun" w:hAnsi="SimSun" w:eastAsia="SimSun" w:cs="SimSun"/>
          <w:sz w:val="22"/>
          <w:szCs w:val="22"/>
          <w:spacing w:val="-4"/>
        </w:rPr>
        <w:t>力、保障有效的评估组织管理体系，整体提升全国评估专业</w:t>
      </w:r>
      <w:r>
        <w:rPr>
          <w:rFonts w:ascii="SimSun" w:hAnsi="SimSun" w:eastAsia="SimSun" w:cs="SimSun"/>
          <w:sz w:val="22"/>
          <w:szCs w:val="22"/>
          <w:spacing w:val="-5"/>
        </w:rPr>
        <w:t>化、规范化水平。要着力加</w:t>
      </w:r>
      <w:r>
        <w:rPr>
          <w:rFonts w:ascii="SimSun" w:hAnsi="SimSun" w:eastAsia="SimSun" w:cs="SimSun"/>
          <w:sz w:val="22"/>
          <w:szCs w:val="22"/>
        </w:rPr>
        <w:t xml:space="preserve"> </w:t>
      </w:r>
      <w:r>
        <w:rPr>
          <w:rFonts w:ascii="SimSun" w:hAnsi="SimSun" w:eastAsia="SimSun" w:cs="SimSun"/>
          <w:sz w:val="22"/>
          <w:szCs w:val="22"/>
          <w:spacing w:val="-2"/>
        </w:rPr>
        <w:t>强教育系统与相关行业的紧密联系，通过大幅度拓展专</w:t>
      </w:r>
      <w:r>
        <w:rPr>
          <w:rFonts w:ascii="SimSun" w:hAnsi="SimSun" w:eastAsia="SimSun" w:cs="SimSun"/>
          <w:sz w:val="22"/>
          <w:szCs w:val="22"/>
          <w:spacing w:val="-3"/>
        </w:rPr>
        <w:t>业认证领域等方式，建立行业、</w:t>
      </w:r>
    </w:p>
    <w:p>
      <w:pPr>
        <w:spacing w:before="1" w:line="217" w:lineRule="auto"/>
        <w:rPr>
          <w:rFonts w:ascii="SimSun" w:hAnsi="SimSun" w:eastAsia="SimSun" w:cs="SimSun"/>
          <w:sz w:val="22"/>
          <w:szCs w:val="22"/>
        </w:rPr>
      </w:pPr>
      <w:r>
        <w:rPr>
          <w:rFonts w:ascii="SimSun" w:hAnsi="SimSun" w:eastAsia="SimSun" w:cs="SimSun"/>
          <w:sz w:val="22"/>
          <w:szCs w:val="22"/>
          <w:spacing w:val="-8"/>
        </w:rPr>
        <w:t>企业广泛深度参与评估监测的合作机制。</w:t>
      </w:r>
    </w:p>
    <w:p>
      <w:pPr>
        <w:spacing w:line="360" w:lineRule="auto"/>
        <w:rPr>
          <w:rFonts w:ascii="Arial"/>
          <w:sz w:val="21"/>
        </w:rPr>
      </w:pPr>
      <w:r/>
    </w:p>
    <w:p>
      <w:pPr>
        <w:ind w:left="433"/>
        <w:spacing w:before="88" w:line="222" w:lineRule="auto"/>
        <w:outlineLvl w:val="2"/>
        <w:rPr>
          <w:rFonts w:ascii="SimHei" w:hAnsi="SimHei" w:eastAsia="SimHei" w:cs="SimHei"/>
          <w:sz w:val="27"/>
          <w:szCs w:val="27"/>
        </w:rPr>
      </w:pPr>
      <w:r>
        <w:rPr>
          <w:rFonts w:ascii="SimHei" w:hAnsi="SimHei" w:eastAsia="SimHei" w:cs="SimHei"/>
          <w:sz w:val="27"/>
          <w:szCs w:val="27"/>
          <w:b/>
          <w:bCs/>
          <w:spacing w:val="-22"/>
        </w:rPr>
        <w:t>三、结语</w:t>
      </w:r>
    </w:p>
    <w:p>
      <w:pPr>
        <w:spacing w:line="253" w:lineRule="auto"/>
        <w:rPr>
          <w:rFonts w:ascii="Arial"/>
          <w:sz w:val="21"/>
        </w:rPr>
      </w:pPr>
      <w:r/>
    </w:p>
    <w:p>
      <w:pPr>
        <w:ind w:right="78" w:firstLine="430"/>
        <w:spacing w:before="72" w:line="361" w:lineRule="auto"/>
        <w:jc w:val="both"/>
        <w:rPr>
          <w:rFonts w:ascii="SimSun" w:hAnsi="SimSun" w:eastAsia="SimSun" w:cs="SimSun"/>
          <w:sz w:val="22"/>
          <w:szCs w:val="22"/>
        </w:rPr>
      </w:pPr>
      <w:r>
        <w:rPr>
          <w:rFonts w:ascii="SimSun" w:hAnsi="SimSun" w:eastAsia="SimSun" w:cs="SimSun"/>
          <w:sz w:val="22"/>
          <w:szCs w:val="22"/>
          <w:spacing w:val="2"/>
        </w:rPr>
        <w:t>新起点，新征程，我国高等教育评估将扬帆启航再出发。方</w:t>
      </w:r>
      <w:r>
        <w:rPr>
          <w:rFonts w:ascii="SimSun" w:hAnsi="SimSun" w:eastAsia="SimSun" w:cs="SimSun"/>
          <w:sz w:val="22"/>
          <w:szCs w:val="22"/>
          <w:spacing w:val="1"/>
        </w:rPr>
        <w:t>向已明确，路径已清</w:t>
      </w:r>
      <w:r>
        <w:rPr>
          <w:rFonts w:ascii="SimSun" w:hAnsi="SimSun" w:eastAsia="SimSun" w:cs="SimSun"/>
          <w:sz w:val="22"/>
          <w:szCs w:val="22"/>
        </w:rPr>
        <w:t xml:space="preserve"> </w:t>
      </w:r>
      <w:r>
        <w:rPr>
          <w:rFonts w:ascii="SimSun" w:hAnsi="SimSun" w:eastAsia="SimSun" w:cs="SimSun"/>
          <w:sz w:val="22"/>
          <w:szCs w:val="22"/>
          <w:spacing w:val="-5"/>
        </w:rPr>
        <w:t>晰，关键在落实。我们要不懈努力奋斗，创造高等教育评估下一个辉煌十年，为建成中</w:t>
      </w:r>
      <w:r>
        <w:rPr>
          <w:rFonts w:ascii="SimSun" w:hAnsi="SimSun" w:eastAsia="SimSun" w:cs="SimSun"/>
          <w:sz w:val="22"/>
          <w:szCs w:val="22"/>
          <w:spacing w:val="12"/>
        </w:rPr>
        <w:t xml:space="preserve"> </w:t>
      </w:r>
      <w:r>
        <w:rPr>
          <w:rFonts w:ascii="SimSun" w:hAnsi="SimSun" w:eastAsia="SimSun" w:cs="SimSun"/>
          <w:sz w:val="22"/>
          <w:szCs w:val="22"/>
          <w:spacing w:val="-5"/>
        </w:rPr>
        <w:t>国特色高等教育评估制度体系、推动高等教育内涵式高质量发展、加快建设高等教育现</w:t>
      </w:r>
    </w:p>
    <w:p>
      <w:pPr>
        <w:spacing w:line="219" w:lineRule="auto"/>
        <w:rPr>
          <w:rFonts w:ascii="SimSun" w:hAnsi="SimSun" w:eastAsia="SimSun" w:cs="SimSun"/>
          <w:sz w:val="22"/>
          <w:szCs w:val="22"/>
        </w:rPr>
      </w:pPr>
      <w:r>
        <w:rPr>
          <w:rFonts w:ascii="SimSun" w:hAnsi="SimSun" w:eastAsia="SimSun" w:cs="SimSun"/>
          <w:sz w:val="22"/>
          <w:szCs w:val="22"/>
          <w:spacing w:val="-7"/>
        </w:rPr>
        <w:t>代化强国做出新的更大贡献。</w:t>
      </w:r>
    </w:p>
    <w:p>
      <w:pPr>
        <w:spacing w:line="290" w:lineRule="auto"/>
        <w:rPr>
          <w:rFonts w:ascii="Arial"/>
          <w:sz w:val="21"/>
        </w:rPr>
      </w:pPr>
      <w:r/>
    </w:p>
    <w:p>
      <w:pPr>
        <w:spacing w:line="290" w:lineRule="auto"/>
        <w:rPr>
          <w:rFonts w:ascii="Arial"/>
          <w:sz w:val="21"/>
        </w:rPr>
      </w:pPr>
      <w:r/>
    </w:p>
    <w:p>
      <w:pPr>
        <w:ind w:right="37"/>
        <w:spacing w:before="73" w:line="224" w:lineRule="auto"/>
        <w:jc w:val="right"/>
        <w:rPr>
          <w:rFonts w:ascii="KaiTi" w:hAnsi="KaiTi" w:eastAsia="KaiTi" w:cs="KaiTi"/>
          <w:sz w:val="22"/>
          <w:szCs w:val="22"/>
        </w:rPr>
      </w:pPr>
      <w:r>
        <w:rPr>
          <w:rFonts w:ascii="KaiTi" w:hAnsi="KaiTi" w:eastAsia="KaiTi" w:cs="KaiTi"/>
          <w:sz w:val="22"/>
          <w:szCs w:val="22"/>
          <w:spacing w:val="5"/>
        </w:rPr>
        <w:t>(原文刊载于《中国高教研究》2020年第</w:t>
      </w:r>
      <w:r>
        <w:rPr>
          <w:rFonts w:ascii="KaiTi" w:hAnsi="KaiTi" w:eastAsia="KaiTi" w:cs="KaiTi"/>
          <w:sz w:val="22"/>
          <w:szCs w:val="22"/>
          <w:spacing w:val="4"/>
        </w:rPr>
        <w:t>9期)</w:t>
      </w:r>
    </w:p>
    <w:p>
      <w:pPr>
        <w:sectPr>
          <w:pgSz w:w="10320" w:h="14570"/>
          <w:pgMar w:top="400" w:right="1000" w:bottom="400" w:left="1049" w:header="0"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43"/>
        <w:spacing w:before="82" w:line="687" w:lineRule="exact"/>
        <w:rPr>
          <w:rFonts w:ascii="KaiTi" w:hAnsi="KaiTi" w:eastAsia="KaiTi" w:cs="KaiTi"/>
          <w:sz w:val="25"/>
          <w:szCs w:val="25"/>
        </w:rPr>
      </w:pPr>
      <w:r>
        <w:rPr>
          <w:rFonts w:ascii="KaiTi" w:hAnsi="KaiTi" w:eastAsia="KaiTi" w:cs="KaiTi"/>
          <w:sz w:val="25"/>
          <w:szCs w:val="25"/>
          <w:b/>
          <w:bCs/>
          <w:spacing w:val="26"/>
          <w:position w:val="33"/>
        </w:rPr>
        <w:t>深化评估分类改革</w:t>
      </w:r>
      <w:r>
        <w:rPr>
          <w:rFonts w:ascii="KaiTi" w:hAnsi="KaiTi" w:eastAsia="KaiTi" w:cs="KaiTi"/>
          <w:sz w:val="25"/>
          <w:szCs w:val="25"/>
          <w:spacing w:val="15"/>
          <w:position w:val="33"/>
        </w:rPr>
        <w:t xml:space="preserve">  </w:t>
      </w:r>
      <w:r>
        <w:rPr>
          <w:rFonts w:ascii="KaiTi" w:hAnsi="KaiTi" w:eastAsia="KaiTi" w:cs="KaiTi"/>
          <w:sz w:val="25"/>
          <w:szCs w:val="25"/>
          <w:b/>
          <w:bCs/>
          <w:spacing w:val="26"/>
          <w:position w:val="33"/>
        </w:rPr>
        <w:t>助力本科教育高质量发展</w:t>
      </w:r>
    </w:p>
    <w:p>
      <w:pPr>
        <w:ind w:left="3883"/>
        <w:spacing w:before="1" w:line="227" w:lineRule="auto"/>
        <w:rPr>
          <w:rFonts w:ascii="KaiTi" w:hAnsi="KaiTi" w:eastAsia="KaiTi" w:cs="KaiTi"/>
          <w:sz w:val="25"/>
          <w:szCs w:val="25"/>
        </w:rPr>
      </w:pPr>
      <w:r>
        <w:rPr>
          <w:rFonts w:ascii="KaiTi" w:hAnsi="KaiTi" w:eastAsia="KaiTi" w:cs="KaiTi"/>
          <w:sz w:val="25"/>
          <w:szCs w:val="25"/>
          <w:b/>
          <w:bCs/>
          <w:spacing w:val="-15"/>
        </w:rPr>
        <w:t>范</w:t>
      </w:r>
      <w:r>
        <w:rPr>
          <w:rFonts w:ascii="KaiTi" w:hAnsi="KaiTi" w:eastAsia="KaiTi" w:cs="KaiTi"/>
          <w:sz w:val="25"/>
          <w:szCs w:val="25"/>
          <w:spacing w:val="89"/>
        </w:rPr>
        <w:t xml:space="preserve"> </w:t>
      </w:r>
      <w:r>
        <w:rPr>
          <w:rFonts w:ascii="KaiTi" w:hAnsi="KaiTi" w:eastAsia="KaiTi" w:cs="KaiTi"/>
          <w:sz w:val="25"/>
          <w:szCs w:val="25"/>
          <w:b/>
          <w:bCs/>
          <w:spacing w:val="-15"/>
        </w:rPr>
        <w:t>唯</w:t>
      </w:r>
    </w:p>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ind w:left="110" w:right="13" w:firstLine="443"/>
        <w:spacing w:before="71" w:line="370" w:lineRule="auto"/>
        <w:jc w:val="both"/>
        <w:rPr>
          <w:rFonts w:ascii="FangSong" w:hAnsi="FangSong" w:eastAsia="FangSong" w:cs="FangSong"/>
          <w:sz w:val="22"/>
          <w:szCs w:val="22"/>
        </w:rPr>
      </w:pPr>
      <w:r>
        <w:rPr>
          <w:rFonts w:ascii="FangSong" w:hAnsi="FangSong" w:eastAsia="FangSong" w:cs="FangSong"/>
          <w:sz w:val="22"/>
          <w:szCs w:val="22"/>
          <w:b/>
          <w:bCs/>
          <w:spacing w:val="-3"/>
        </w:rPr>
        <w:t>摘</w:t>
      </w:r>
      <w:r>
        <w:rPr>
          <w:rFonts w:ascii="FangSong" w:hAnsi="FangSong" w:eastAsia="FangSong" w:cs="FangSong"/>
          <w:sz w:val="22"/>
          <w:szCs w:val="22"/>
          <w:spacing w:val="104"/>
        </w:rPr>
        <w:t xml:space="preserve"> </w:t>
      </w:r>
      <w:r>
        <w:rPr>
          <w:rFonts w:ascii="FangSong" w:hAnsi="FangSong" w:eastAsia="FangSong" w:cs="FangSong"/>
          <w:sz w:val="22"/>
          <w:szCs w:val="22"/>
          <w:b/>
          <w:bCs/>
          <w:spacing w:val="-3"/>
        </w:rPr>
        <w:t>要</w:t>
      </w:r>
      <w:r>
        <w:rPr>
          <w:rFonts w:ascii="FangSong" w:hAnsi="FangSong" w:eastAsia="FangSong" w:cs="FangSong"/>
          <w:sz w:val="22"/>
          <w:szCs w:val="22"/>
          <w:spacing w:val="13"/>
        </w:rPr>
        <w:t xml:space="preserve">  </w:t>
      </w:r>
      <w:r>
        <w:rPr>
          <w:rFonts w:ascii="FangSong" w:hAnsi="FangSong" w:eastAsia="FangSong" w:cs="FangSong"/>
          <w:sz w:val="22"/>
          <w:szCs w:val="22"/>
          <w:spacing w:val="-3"/>
        </w:rPr>
        <w:t>本科教育教学评估分类改革，对于破除“五唯”,助力本科教育高质量发</w:t>
      </w:r>
      <w:r>
        <w:rPr>
          <w:rFonts w:ascii="FangSong" w:hAnsi="FangSong" w:eastAsia="FangSong" w:cs="FangSong"/>
          <w:sz w:val="22"/>
          <w:szCs w:val="22"/>
        </w:rPr>
        <w:t xml:space="preserve"> </w:t>
      </w:r>
      <w:r>
        <w:rPr>
          <w:rFonts w:ascii="FangSong" w:hAnsi="FangSong" w:eastAsia="FangSong" w:cs="FangSong"/>
          <w:sz w:val="22"/>
          <w:szCs w:val="22"/>
          <w:spacing w:val="-4"/>
        </w:rPr>
        <w:t>展意义重大。建立健全制度化、体系化的配套措施是保障评估分类改革落地实施、提</w:t>
      </w:r>
      <w:r>
        <w:rPr>
          <w:rFonts w:ascii="FangSong" w:hAnsi="FangSong" w:eastAsia="FangSong" w:cs="FangSong"/>
          <w:sz w:val="22"/>
          <w:szCs w:val="22"/>
          <w:spacing w:val="-5"/>
        </w:rPr>
        <w:t>高</w:t>
      </w:r>
      <w:r>
        <w:rPr>
          <w:rFonts w:ascii="FangSong" w:hAnsi="FangSong" w:eastAsia="FangSong" w:cs="FangSong"/>
          <w:sz w:val="22"/>
          <w:szCs w:val="22"/>
        </w:rPr>
        <w:t xml:space="preserve"> </w:t>
      </w:r>
      <w:r>
        <w:rPr>
          <w:rFonts w:ascii="FangSong" w:hAnsi="FangSong" w:eastAsia="FangSong" w:cs="FangSong"/>
          <w:sz w:val="22"/>
          <w:szCs w:val="22"/>
          <w:spacing w:val="-5"/>
        </w:rPr>
        <w:t>评估效能的关键。深化评估分类改革，需要从制度保障、协同机制、专家团队、信息技</w:t>
      </w:r>
    </w:p>
    <w:p>
      <w:pPr>
        <w:ind w:left="110"/>
        <w:spacing w:before="1" w:line="220" w:lineRule="auto"/>
        <w:rPr>
          <w:rFonts w:ascii="FangSong" w:hAnsi="FangSong" w:eastAsia="FangSong" w:cs="FangSong"/>
          <w:sz w:val="22"/>
          <w:szCs w:val="22"/>
        </w:rPr>
      </w:pPr>
      <w:r>
        <w:rPr>
          <w:rFonts w:ascii="FangSong" w:hAnsi="FangSong" w:eastAsia="FangSong" w:cs="FangSong"/>
          <w:sz w:val="22"/>
          <w:szCs w:val="22"/>
          <w:spacing w:val="-7"/>
        </w:rPr>
        <w:t>术、配套文件等方面进行整体谋划、系统推进。</w:t>
      </w:r>
    </w:p>
    <w:p>
      <w:pPr>
        <w:ind w:left="553"/>
        <w:spacing w:before="177" w:line="218" w:lineRule="auto"/>
        <w:rPr>
          <w:rFonts w:ascii="SimSun" w:hAnsi="SimSun" w:eastAsia="SimSun" w:cs="SimSun"/>
          <w:sz w:val="22"/>
          <w:szCs w:val="22"/>
        </w:rPr>
      </w:pPr>
      <w:r>
        <w:rPr>
          <w:rFonts w:ascii="SimSun" w:hAnsi="SimSun" w:eastAsia="SimSun" w:cs="SimSun"/>
          <w:sz w:val="22"/>
          <w:szCs w:val="22"/>
          <w:b/>
          <w:bCs/>
          <w:spacing w:val="-5"/>
        </w:rPr>
        <w:t>关键词</w:t>
      </w:r>
      <w:r>
        <w:rPr>
          <w:rFonts w:ascii="SimSun" w:hAnsi="SimSun" w:eastAsia="SimSun" w:cs="SimSun"/>
          <w:sz w:val="22"/>
          <w:szCs w:val="22"/>
          <w:spacing w:val="112"/>
        </w:rPr>
        <w:t xml:space="preserve"> </w:t>
      </w:r>
      <w:r>
        <w:rPr>
          <w:rFonts w:ascii="SimSun" w:hAnsi="SimSun" w:eastAsia="SimSun" w:cs="SimSun"/>
          <w:sz w:val="22"/>
          <w:szCs w:val="22"/>
          <w:spacing w:val="-5"/>
        </w:rPr>
        <w:t>本科教育；教育评价；评估分类改革；制度保障</w:t>
      </w:r>
    </w:p>
    <w:p>
      <w:pPr>
        <w:spacing w:line="264" w:lineRule="auto"/>
        <w:rPr>
          <w:rFonts w:ascii="Arial"/>
          <w:sz w:val="21"/>
        </w:rPr>
      </w:pPr>
      <w:r/>
    </w:p>
    <w:p>
      <w:pPr>
        <w:spacing w:line="264" w:lineRule="auto"/>
        <w:rPr>
          <w:rFonts w:ascii="Arial"/>
          <w:sz w:val="21"/>
        </w:rPr>
      </w:pPr>
      <w:r/>
    </w:p>
    <w:p>
      <w:pPr>
        <w:ind w:firstLine="550"/>
        <w:spacing w:before="73" w:line="369" w:lineRule="auto"/>
        <w:jc w:val="both"/>
        <w:rPr>
          <w:rFonts w:ascii="SimSun" w:hAnsi="SimSun" w:eastAsia="SimSun" w:cs="SimSun"/>
          <w:sz w:val="22"/>
          <w:szCs w:val="22"/>
        </w:rPr>
      </w:pPr>
      <w:r>
        <w:rPr>
          <w:rFonts w:ascii="SimSun" w:hAnsi="SimSun" w:eastAsia="SimSun" w:cs="SimSun"/>
          <w:sz w:val="22"/>
          <w:szCs w:val="22"/>
          <w:spacing w:val="5"/>
        </w:rPr>
        <w:t>近日，中共中央、国务院印发《深化新时代教育评价改革总体方案》(以下简称</w:t>
      </w:r>
      <w:r>
        <w:rPr>
          <w:rFonts w:ascii="SimSun" w:hAnsi="SimSun" w:eastAsia="SimSun" w:cs="SimSun"/>
          <w:sz w:val="22"/>
          <w:szCs w:val="22"/>
          <w:spacing w:val="14"/>
        </w:rPr>
        <w:t xml:space="preserve"> </w:t>
      </w:r>
      <w:r>
        <w:rPr>
          <w:rFonts w:ascii="SimSun" w:hAnsi="SimSun" w:eastAsia="SimSun" w:cs="SimSun"/>
          <w:sz w:val="22"/>
          <w:szCs w:val="22"/>
          <w:spacing w:val="-2"/>
        </w:rPr>
        <w:t>《总体方案》),第一次从国家层面就系统推进新时代教育评价改革，构建富有时代</w:t>
      </w:r>
      <w:r>
        <w:rPr>
          <w:rFonts w:ascii="SimSun" w:hAnsi="SimSun" w:eastAsia="SimSun" w:cs="SimSun"/>
          <w:sz w:val="22"/>
          <w:szCs w:val="22"/>
          <w:spacing w:val="-3"/>
        </w:rPr>
        <w:t>特征</w:t>
      </w:r>
      <w:r>
        <w:rPr>
          <w:rFonts w:ascii="SimSun" w:hAnsi="SimSun" w:eastAsia="SimSun" w:cs="SimSun"/>
          <w:sz w:val="22"/>
          <w:szCs w:val="22"/>
        </w:rPr>
        <w:t xml:space="preserve"> </w:t>
      </w:r>
      <w:r>
        <w:rPr>
          <w:rFonts w:ascii="SimSun" w:hAnsi="SimSun" w:eastAsia="SimSun" w:cs="SimSun"/>
          <w:sz w:val="22"/>
          <w:szCs w:val="22"/>
          <w:spacing w:val="-1"/>
        </w:rPr>
        <w:t>彰显中国特色、体现世界水平的教育评价体系作出了方向性、全</w:t>
      </w:r>
      <w:r>
        <w:rPr>
          <w:rFonts w:ascii="SimSun" w:hAnsi="SimSun" w:eastAsia="SimSun" w:cs="SimSun"/>
          <w:sz w:val="22"/>
          <w:szCs w:val="22"/>
          <w:spacing w:val="-2"/>
        </w:rPr>
        <w:t>局性、战略性的制度安</w:t>
      </w:r>
      <w:r>
        <w:rPr>
          <w:rFonts w:ascii="SimSun" w:hAnsi="SimSun" w:eastAsia="SimSun" w:cs="SimSun"/>
          <w:sz w:val="22"/>
          <w:szCs w:val="22"/>
        </w:rPr>
        <w:t xml:space="preserve"> </w:t>
      </w:r>
      <w:r>
        <w:rPr>
          <w:rFonts w:ascii="SimSun" w:hAnsi="SimSun" w:eastAsia="SimSun" w:cs="SimSun"/>
          <w:sz w:val="22"/>
          <w:szCs w:val="22"/>
          <w:spacing w:val="-1"/>
        </w:rPr>
        <w:t>排，为我们在新时代思考和谋划本科教育教学评估分类改革、</w:t>
      </w:r>
      <w:r>
        <w:rPr>
          <w:rFonts w:ascii="SimSun" w:hAnsi="SimSun" w:eastAsia="SimSun" w:cs="SimSun"/>
          <w:sz w:val="22"/>
          <w:szCs w:val="22"/>
          <w:spacing w:val="-2"/>
        </w:rPr>
        <w:t>助力本科教育高质量发展</w:t>
      </w:r>
      <w:r>
        <w:rPr>
          <w:rFonts w:ascii="SimSun" w:hAnsi="SimSun" w:eastAsia="SimSun" w:cs="SimSun"/>
          <w:sz w:val="22"/>
          <w:szCs w:val="22"/>
        </w:rPr>
        <w:t xml:space="preserve"> </w:t>
      </w:r>
      <w:r>
        <w:rPr>
          <w:rFonts w:ascii="SimSun" w:hAnsi="SimSun" w:eastAsia="SimSun" w:cs="SimSun"/>
          <w:sz w:val="22"/>
          <w:szCs w:val="22"/>
          <w:spacing w:val="-1"/>
        </w:rPr>
        <w:t>提供了根本遵循，是当前和今后一段时期内指导本科教育教学评估改革发展、推进中国</w:t>
      </w:r>
    </w:p>
    <w:p>
      <w:pPr>
        <w:ind w:left="110"/>
        <w:spacing w:line="218" w:lineRule="auto"/>
        <w:rPr>
          <w:rFonts w:ascii="SimSun" w:hAnsi="SimSun" w:eastAsia="SimSun" w:cs="SimSun"/>
          <w:sz w:val="22"/>
          <w:szCs w:val="22"/>
        </w:rPr>
      </w:pPr>
      <w:r>
        <w:rPr>
          <w:rFonts w:ascii="SimSun" w:hAnsi="SimSun" w:eastAsia="SimSun" w:cs="SimSun"/>
          <w:sz w:val="22"/>
          <w:szCs w:val="22"/>
          <w:spacing w:val="-7"/>
        </w:rPr>
        <w:t>特色世界水平本科教育制度体系建设的纲领性文件。</w:t>
      </w:r>
    </w:p>
    <w:p>
      <w:pPr>
        <w:spacing w:line="351" w:lineRule="auto"/>
        <w:rPr>
          <w:rFonts w:ascii="Arial"/>
          <w:sz w:val="21"/>
        </w:rPr>
      </w:pPr>
      <w:r/>
    </w:p>
    <w:p>
      <w:pPr>
        <w:ind w:left="553"/>
        <w:spacing w:before="82" w:line="216" w:lineRule="auto"/>
        <w:rPr>
          <w:rFonts w:ascii="SimSun" w:hAnsi="SimSun" w:eastAsia="SimSun" w:cs="SimSun"/>
          <w:sz w:val="25"/>
          <w:szCs w:val="25"/>
        </w:rPr>
      </w:pPr>
      <w:r>
        <w:rPr>
          <w:rFonts w:ascii="SimSun" w:hAnsi="SimSun" w:eastAsia="SimSun" w:cs="SimSun"/>
          <w:sz w:val="25"/>
          <w:szCs w:val="25"/>
          <w:b/>
          <w:bCs/>
          <w:spacing w:val="-13"/>
        </w:rPr>
        <w:t>时代命题：破除“五唯”,全面振兴本科教育</w:t>
      </w:r>
    </w:p>
    <w:p>
      <w:pPr>
        <w:spacing w:line="269" w:lineRule="auto"/>
        <w:rPr>
          <w:rFonts w:ascii="Arial"/>
          <w:sz w:val="21"/>
        </w:rPr>
      </w:pPr>
      <w:r/>
    </w:p>
    <w:p>
      <w:pPr>
        <w:ind w:left="110" w:right="11" w:firstLine="440"/>
        <w:spacing w:before="71" w:line="361" w:lineRule="auto"/>
        <w:jc w:val="both"/>
        <w:rPr>
          <w:rFonts w:ascii="SimSun" w:hAnsi="SimSun" w:eastAsia="SimSun" w:cs="SimSun"/>
          <w:sz w:val="22"/>
          <w:szCs w:val="22"/>
        </w:rPr>
      </w:pPr>
      <w:r>
        <w:rPr>
          <w:rFonts w:ascii="SimSun" w:hAnsi="SimSun" w:eastAsia="SimSun" w:cs="SimSun"/>
          <w:sz w:val="22"/>
          <w:szCs w:val="22"/>
          <w:spacing w:val="-4"/>
        </w:rPr>
        <w:t>本科教育是高等教育的立身之本、发展之本。进</w:t>
      </w:r>
      <w:r>
        <w:rPr>
          <w:rFonts w:ascii="SimSun" w:hAnsi="SimSun" w:eastAsia="SimSun" w:cs="SimSun"/>
          <w:sz w:val="22"/>
          <w:szCs w:val="22"/>
          <w:spacing w:val="-5"/>
        </w:rPr>
        <w:t>入普及化高等教育发展新阶段，深</w:t>
      </w:r>
      <w:r>
        <w:rPr>
          <w:rFonts w:ascii="SimSun" w:hAnsi="SimSun" w:eastAsia="SimSun" w:cs="SimSun"/>
          <w:sz w:val="22"/>
          <w:szCs w:val="22"/>
        </w:rPr>
        <w:t xml:space="preserve"> </w:t>
      </w:r>
      <w:r>
        <w:rPr>
          <w:rFonts w:ascii="SimSun" w:hAnsi="SimSun" w:eastAsia="SimSun" w:cs="SimSun"/>
          <w:sz w:val="22"/>
          <w:szCs w:val="22"/>
          <w:spacing w:val="-4"/>
        </w:rPr>
        <w:t>化评估分类改革，建立健全同党中央要求相一致、同国家经济社会发展需求相适应、同</w:t>
      </w:r>
      <w:r>
        <w:rPr>
          <w:rFonts w:ascii="SimSun" w:hAnsi="SimSun" w:eastAsia="SimSun" w:cs="SimSun"/>
          <w:sz w:val="22"/>
          <w:szCs w:val="22"/>
        </w:rPr>
        <w:t xml:space="preserve"> </w:t>
      </w:r>
      <w:r>
        <w:rPr>
          <w:rFonts w:ascii="SimSun" w:hAnsi="SimSun" w:eastAsia="SimSun" w:cs="SimSun"/>
          <w:sz w:val="22"/>
          <w:szCs w:val="22"/>
          <w:spacing w:val="-5"/>
        </w:rPr>
        <w:t>人民群众期待相契合的本科教育教学评估制度，引导不同类型高校多样内涵发展、特</w:t>
      </w:r>
      <w:r>
        <w:rPr>
          <w:rFonts w:ascii="SimSun" w:hAnsi="SimSun" w:eastAsia="SimSun" w:cs="SimSun"/>
          <w:sz w:val="22"/>
          <w:szCs w:val="22"/>
          <w:spacing w:val="-6"/>
        </w:rPr>
        <w:t>色</w:t>
      </w:r>
      <w:r>
        <w:rPr>
          <w:rFonts w:ascii="SimSun" w:hAnsi="SimSun" w:eastAsia="SimSun" w:cs="SimSun"/>
          <w:sz w:val="22"/>
          <w:szCs w:val="22"/>
        </w:rPr>
        <w:t xml:space="preserve"> </w:t>
      </w:r>
      <w:r>
        <w:rPr>
          <w:rFonts w:ascii="SimSun" w:hAnsi="SimSun" w:eastAsia="SimSun" w:cs="SimSun"/>
          <w:sz w:val="22"/>
          <w:szCs w:val="22"/>
          <w:spacing w:val="-4"/>
        </w:rPr>
        <w:t>发展、创新发展，为党育人、为国育才，已成为破除“五唯”顽瘴痼疾</w:t>
      </w:r>
      <w:r>
        <w:rPr>
          <w:rFonts w:ascii="SimSun" w:hAnsi="SimSun" w:eastAsia="SimSun" w:cs="SimSun"/>
          <w:sz w:val="22"/>
          <w:szCs w:val="22"/>
          <w:spacing w:val="-5"/>
        </w:rPr>
        <w:t>、全面振兴本科</w:t>
      </w:r>
    </w:p>
    <w:p>
      <w:pPr>
        <w:ind w:left="110"/>
        <w:spacing w:before="1" w:line="219" w:lineRule="auto"/>
        <w:rPr>
          <w:rFonts w:ascii="SimSun" w:hAnsi="SimSun" w:eastAsia="SimSun" w:cs="SimSun"/>
          <w:sz w:val="22"/>
          <w:szCs w:val="22"/>
        </w:rPr>
      </w:pPr>
      <w:r>
        <w:rPr>
          <w:rFonts w:ascii="SimSun" w:hAnsi="SimSun" w:eastAsia="SimSun" w:cs="SimSun"/>
          <w:sz w:val="22"/>
          <w:szCs w:val="22"/>
          <w:spacing w:val="-6"/>
        </w:rPr>
        <w:t>教育、加快建设高等教育强国、办好人民满意教育</w:t>
      </w:r>
      <w:r>
        <w:rPr>
          <w:rFonts w:ascii="SimSun" w:hAnsi="SimSun" w:eastAsia="SimSun" w:cs="SimSun"/>
          <w:sz w:val="22"/>
          <w:szCs w:val="22"/>
          <w:spacing w:val="-7"/>
        </w:rPr>
        <w:t>的时代命题。</w:t>
      </w:r>
    </w:p>
    <w:p>
      <w:pPr>
        <w:ind w:left="550"/>
        <w:spacing w:before="187" w:line="451" w:lineRule="exact"/>
        <w:rPr>
          <w:rFonts w:ascii="SimSun" w:hAnsi="SimSun" w:eastAsia="SimSun" w:cs="SimSun"/>
          <w:sz w:val="22"/>
          <w:szCs w:val="22"/>
        </w:rPr>
      </w:pPr>
      <w:r>
        <w:rPr>
          <w:rFonts w:ascii="SimSun" w:hAnsi="SimSun" w:eastAsia="SimSun" w:cs="SimSun"/>
          <w:sz w:val="22"/>
          <w:szCs w:val="22"/>
          <w:spacing w:val="-4"/>
          <w:position w:val="17"/>
        </w:rPr>
        <w:t>深化评估分类改革，是坚持社会主义办学方向、办好</w:t>
      </w:r>
      <w:r>
        <w:rPr>
          <w:rFonts w:ascii="SimSun" w:hAnsi="SimSun" w:eastAsia="SimSun" w:cs="SimSun"/>
          <w:sz w:val="22"/>
          <w:szCs w:val="22"/>
          <w:spacing w:val="-5"/>
          <w:position w:val="17"/>
        </w:rPr>
        <w:t>人民满意教育的客观需要。新</w:t>
      </w:r>
    </w:p>
    <w:p>
      <w:pPr>
        <w:ind w:left="110"/>
        <w:spacing w:before="1" w:line="219" w:lineRule="auto"/>
        <w:rPr>
          <w:rFonts w:ascii="SimSun" w:hAnsi="SimSun" w:eastAsia="SimSun" w:cs="SimSun"/>
          <w:sz w:val="22"/>
          <w:szCs w:val="22"/>
        </w:rPr>
      </w:pPr>
      <w:r>
        <w:rPr>
          <w:rFonts w:ascii="SimSun" w:hAnsi="SimSun" w:eastAsia="SimSun" w:cs="SimSun"/>
          <w:sz w:val="22"/>
          <w:szCs w:val="22"/>
          <w:spacing w:val="-4"/>
        </w:rPr>
        <w:t>时代，党和人民对高等教育提出了更高的要求和期待。为满足人民日益增长的对上“好</w:t>
      </w:r>
    </w:p>
    <w:p>
      <w:pPr>
        <w:sectPr>
          <w:headerReference w:type="default" r:id="rId36"/>
          <w:pgSz w:w="10320" w:h="14570"/>
          <w:pgMar w:top="645" w:right="1119" w:bottom="400" w:left="869" w:header="505" w:footer="0" w:gutter="0"/>
        </w:sectPr>
        <w:rPr/>
      </w:pPr>
    </w:p>
    <w:p>
      <w:pPr>
        <w:ind w:right="125"/>
        <w:spacing w:before="136" w:line="219" w:lineRule="auto"/>
        <w:jc w:val="right"/>
        <w:rPr>
          <w:rFonts w:ascii="SimSun" w:hAnsi="SimSun" w:eastAsia="SimSun" w:cs="SimSun"/>
          <w:sz w:val="15"/>
          <w:szCs w:val="15"/>
        </w:rPr>
      </w:pPr>
      <w:bookmarkStart w:name="_bookmark36" w:id="34"/>
      <w:bookmarkEnd w:id="34"/>
      <w:r>
        <w:rPr>
          <w:rFonts w:ascii="SimSun" w:hAnsi="SimSun" w:eastAsia="SimSun" w:cs="SimSun"/>
          <w:sz w:val="15"/>
          <w:szCs w:val="15"/>
          <w:spacing w:val="10"/>
        </w:rPr>
        <w:t>三</w:t>
      </w:r>
      <w:r>
        <w:rPr>
          <w:rFonts w:ascii="SimSun" w:hAnsi="SimSun" w:eastAsia="SimSun" w:cs="SimSun"/>
          <w:sz w:val="15"/>
          <w:szCs w:val="15"/>
          <w:spacing w:val="34"/>
        </w:rPr>
        <w:t xml:space="preserve"> </w:t>
      </w:r>
      <w:r>
        <w:rPr>
          <w:rFonts w:ascii="SimSun" w:hAnsi="SimSun" w:eastAsia="SimSun" w:cs="SimSun"/>
          <w:sz w:val="15"/>
          <w:szCs w:val="15"/>
          <w:spacing w:val="10"/>
        </w:rPr>
        <w:t>、相关参考资料</w:t>
      </w:r>
      <w:r>
        <w:rPr>
          <w:rFonts w:ascii="SimSun" w:hAnsi="SimSun" w:eastAsia="SimSun" w:cs="SimSun"/>
          <w:sz w:val="15"/>
          <w:szCs w:val="15"/>
          <w:spacing w:val="16"/>
        </w:rPr>
        <w:t xml:space="preserve">    </w:t>
      </w:r>
      <w:r>
        <w:rPr>
          <w:rFonts w:ascii="SimSun" w:hAnsi="SimSun" w:eastAsia="SimSun" w:cs="SimSun"/>
          <w:sz w:val="15"/>
          <w:szCs w:val="15"/>
          <w:spacing w:val="10"/>
        </w:rPr>
        <w:t>221</w:t>
      </w:r>
    </w:p>
    <w:p>
      <w:pPr>
        <w:spacing w:line="254" w:lineRule="auto"/>
        <w:rPr>
          <w:rFonts w:ascii="Arial"/>
          <w:sz w:val="21"/>
        </w:rPr>
      </w:pPr>
      <w:r/>
    </w:p>
    <w:p>
      <w:pPr>
        <w:ind w:right="92"/>
        <w:spacing w:before="75" w:line="346" w:lineRule="auto"/>
        <w:jc w:val="both"/>
        <w:rPr>
          <w:rFonts w:ascii="SimSun" w:hAnsi="SimSun" w:eastAsia="SimSun" w:cs="SimSun"/>
          <w:sz w:val="23"/>
          <w:szCs w:val="23"/>
        </w:rPr>
      </w:pPr>
      <w:r>
        <w:rPr>
          <w:rFonts w:ascii="SimSun" w:hAnsi="SimSun" w:eastAsia="SimSun" w:cs="SimSun"/>
          <w:sz w:val="23"/>
          <w:szCs w:val="23"/>
          <w:spacing w:val="-15"/>
        </w:rPr>
        <w:t>大学”的美好需要，提高优质高等教育资源的供给水平，我国高等教育必须深化评估分</w:t>
      </w:r>
      <w:r>
        <w:rPr>
          <w:rFonts w:ascii="SimSun" w:hAnsi="SimSun" w:eastAsia="SimSun" w:cs="SimSun"/>
          <w:sz w:val="23"/>
          <w:szCs w:val="23"/>
          <w:spacing w:val="8"/>
        </w:rPr>
        <w:t xml:space="preserve"> </w:t>
      </w:r>
      <w:r>
        <w:rPr>
          <w:rFonts w:ascii="SimSun" w:hAnsi="SimSun" w:eastAsia="SimSun" w:cs="SimSun"/>
          <w:sz w:val="23"/>
          <w:szCs w:val="23"/>
          <w:spacing w:val="-14"/>
        </w:rPr>
        <w:t>类改革，探索构建以立德树人为统领的本科教育</w:t>
      </w:r>
      <w:r>
        <w:rPr>
          <w:rFonts w:ascii="SimSun" w:hAnsi="SimSun" w:eastAsia="SimSun" w:cs="SimSun"/>
          <w:sz w:val="23"/>
          <w:szCs w:val="23"/>
          <w:spacing w:val="-15"/>
        </w:rPr>
        <w:t>教学评估分类体系，引导高校坚持中国</w:t>
      </w:r>
      <w:r>
        <w:rPr>
          <w:rFonts w:ascii="SimSun" w:hAnsi="SimSun" w:eastAsia="SimSun" w:cs="SimSun"/>
          <w:sz w:val="23"/>
          <w:szCs w:val="23"/>
        </w:rPr>
        <w:t xml:space="preserve"> </w:t>
      </w:r>
      <w:r>
        <w:rPr>
          <w:rFonts w:ascii="SimSun" w:hAnsi="SimSun" w:eastAsia="SimSun" w:cs="SimSun"/>
          <w:sz w:val="23"/>
          <w:szCs w:val="23"/>
          <w:spacing w:val="-15"/>
        </w:rPr>
        <w:t>特色，坚持正确办学方向，把立德树人成效作为根本标准，围绕国家重大战略布局以及</w:t>
      </w:r>
      <w:r>
        <w:rPr>
          <w:rFonts w:ascii="SimSun" w:hAnsi="SimSun" w:eastAsia="SimSun" w:cs="SimSun"/>
          <w:sz w:val="23"/>
          <w:szCs w:val="23"/>
          <w:spacing w:val="10"/>
        </w:rPr>
        <w:t xml:space="preserve"> </w:t>
      </w:r>
      <w:r>
        <w:rPr>
          <w:rFonts w:ascii="SimSun" w:hAnsi="SimSun" w:eastAsia="SimSun" w:cs="SimSun"/>
          <w:sz w:val="23"/>
          <w:szCs w:val="23"/>
          <w:spacing w:val="-15"/>
        </w:rPr>
        <w:t>区域、行业需求，在不同领域分类发展、追求卓越、争创一流，</w:t>
      </w:r>
      <w:r>
        <w:rPr>
          <w:rFonts w:ascii="SimSun" w:hAnsi="SimSun" w:eastAsia="SimSun" w:cs="SimSun"/>
          <w:sz w:val="23"/>
          <w:szCs w:val="23"/>
          <w:spacing w:val="-16"/>
        </w:rPr>
        <w:t>办好中国特色高水平大</w:t>
      </w:r>
      <w:r>
        <w:rPr>
          <w:rFonts w:ascii="SimSun" w:hAnsi="SimSun" w:eastAsia="SimSun" w:cs="SimSun"/>
          <w:sz w:val="23"/>
          <w:szCs w:val="23"/>
        </w:rPr>
        <w:t xml:space="preserve"> </w:t>
      </w:r>
      <w:r>
        <w:rPr>
          <w:rFonts w:ascii="SimSun" w:hAnsi="SimSun" w:eastAsia="SimSun" w:cs="SimSun"/>
          <w:sz w:val="23"/>
          <w:szCs w:val="23"/>
          <w:spacing w:val="-15"/>
        </w:rPr>
        <w:t>学，为人民群众提供更优质、多样化的教育资源，更好地培养担当民族复兴大任的时代</w:t>
      </w:r>
    </w:p>
    <w:p>
      <w:pPr>
        <w:spacing w:line="220" w:lineRule="auto"/>
        <w:rPr>
          <w:rFonts w:ascii="SimSun" w:hAnsi="SimSun" w:eastAsia="SimSun" w:cs="SimSun"/>
          <w:sz w:val="23"/>
          <w:szCs w:val="23"/>
        </w:rPr>
      </w:pPr>
      <w:r>
        <w:rPr>
          <w:rFonts w:ascii="SimSun" w:hAnsi="SimSun" w:eastAsia="SimSun" w:cs="SimSun"/>
          <w:sz w:val="23"/>
          <w:szCs w:val="23"/>
          <w:spacing w:val="-10"/>
        </w:rPr>
        <w:t>新人。</w:t>
      </w:r>
    </w:p>
    <w:p>
      <w:pPr>
        <w:ind w:firstLine="439"/>
        <w:spacing w:before="216" w:line="345" w:lineRule="auto"/>
        <w:jc w:val="both"/>
        <w:rPr>
          <w:rFonts w:ascii="SimSun" w:hAnsi="SimSun" w:eastAsia="SimSun" w:cs="SimSun"/>
          <w:sz w:val="23"/>
          <w:szCs w:val="23"/>
        </w:rPr>
      </w:pPr>
      <w:r>
        <w:rPr>
          <w:rFonts w:ascii="SimSun" w:hAnsi="SimSun" w:eastAsia="SimSun" w:cs="SimSun"/>
          <w:sz w:val="23"/>
          <w:szCs w:val="23"/>
          <w:spacing w:val="-15"/>
        </w:rPr>
        <w:t>深化评估分类改革，是遵循高等教育办学规律、实现本科教育高质量发展的必然要</w:t>
      </w:r>
      <w:r>
        <w:rPr>
          <w:rFonts w:ascii="SimSun" w:hAnsi="SimSun" w:eastAsia="SimSun" w:cs="SimSun"/>
          <w:sz w:val="23"/>
          <w:szCs w:val="23"/>
        </w:rPr>
        <w:t xml:space="preserve">  </w:t>
      </w:r>
      <w:r>
        <w:rPr>
          <w:rFonts w:ascii="SimSun" w:hAnsi="SimSun" w:eastAsia="SimSun" w:cs="SimSun"/>
          <w:sz w:val="23"/>
          <w:szCs w:val="23"/>
          <w:spacing w:val="-15"/>
        </w:rPr>
        <w:t>求。实现我国从高等教育大国到高等教育强国的历史性跨越，高校必须适应普及化阶段</w:t>
      </w:r>
      <w:r>
        <w:rPr>
          <w:rFonts w:ascii="SimSun" w:hAnsi="SimSun" w:eastAsia="SimSun" w:cs="SimSun"/>
          <w:sz w:val="23"/>
          <w:szCs w:val="23"/>
          <w:spacing w:val="3"/>
        </w:rPr>
        <w:t xml:space="preserve">  </w:t>
      </w:r>
      <w:r>
        <w:rPr>
          <w:rFonts w:ascii="SimSun" w:hAnsi="SimSun" w:eastAsia="SimSun" w:cs="SimSun"/>
          <w:sz w:val="23"/>
          <w:szCs w:val="23"/>
          <w:spacing w:val="-12"/>
        </w:rPr>
        <w:t>高等教育的多样化发展需要，从国情、社情、校情、教情和学情实际出发，因地制宜、</w:t>
      </w:r>
      <w:r>
        <w:rPr>
          <w:rFonts w:ascii="SimSun" w:hAnsi="SimSun" w:eastAsia="SimSun" w:cs="SimSun"/>
          <w:sz w:val="23"/>
          <w:szCs w:val="23"/>
        </w:rPr>
        <w:t xml:space="preserve"> </w:t>
      </w:r>
      <w:r>
        <w:rPr>
          <w:rFonts w:ascii="SimSun" w:hAnsi="SimSun" w:eastAsia="SimSun" w:cs="SimSun"/>
          <w:sz w:val="23"/>
          <w:szCs w:val="23"/>
          <w:spacing w:val="-14"/>
        </w:rPr>
        <w:t>因时制宜、因校制宜，办出特色、办出水平。深化评估分类改革是</w:t>
      </w:r>
      <w:r>
        <w:rPr>
          <w:rFonts w:ascii="SimSun" w:hAnsi="SimSun" w:eastAsia="SimSun" w:cs="SimSun"/>
          <w:sz w:val="23"/>
          <w:szCs w:val="23"/>
          <w:spacing w:val="-15"/>
        </w:rPr>
        <w:t>遵循高等教育办学规</w:t>
      </w:r>
      <w:r>
        <w:rPr>
          <w:rFonts w:ascii="SimSun" w:hAnsi="SimSun" w:eastAsia="SimSun" w:cs="SimSun"/>
          <w:sz w:val="23"/>
          <w:szCs w:val="23"/>
        </w:rPr>
        <w:t xml:space="preserve"> </w:t>
      </w:r>
      <w:r>
        <w:rPr>
          <w:rFonts w:ascii="SimSun" w:hAnsi="SimSun" w:eastAsia="SimSun" w:cs="SimSun"/>
          <w:sz w:val="23"/>
          <w:szCs w:val="23"/>
          <w:spacing w:val="-13"/>
        </w:rPr>
        <w:t>律、增强高校核心竞争力、实现本科教育高质量发展、建设高等教育强国的重要抓手。</w:t>
      </w:r>
      <w:r>
        <w:rPr>
          <w:rFonts w:ascii="SimSun" w:hAnsi="SimSun" w:eastAsia="SimSun" w:cs="SimSun"/>
          <w:sz w:val="23"/>
          <w:szCs w:val="23"/>
          <w:spacing w:val="17"/>
        </w:rPr>
        <w:t xml:space="preserve"> </w:t>
      </w:r>
      <w:r>
        <w:rPr>
          <w:rFonts w:ascii="SimSun" w:hAnsi="SimSun" w:eastAsia="SimSun" w:cs="SimSun"/>
          <w:sz w:val="23"/>
          <w:szCs w:val="23"/>
          <w:spacing w:val="-15"/>
        </w:rPr>
        <w:t>评估分类的关键在构建科学的、符合时代要求和高等教育发展阶段的评估分类体系，通</w:t>
      </w:r>
      <w:r>
        <w:rPr>
          <w:rFonts w:ascii="SimSun" w:hAnsi="SimSun" w:eastAsia="SimSun" w:cs="SimSun"/>
          <w:sz w:val="23"/>
          <w:szCs w:val="23"/>
          <w:spacing w:val="3"/>
        </w:rPr>
        <w:t xml:space="preserve">  </w:t>
      </w:r>
      <w:r>
        <w:rPr>
          <w:rFonts w:ascii="SimSun" w:hAnsi="SimSun" w:eastAsia="SimSun" w:cs="SimSun"/>
          <w:sz w:val="23"/>
          <w:szCs w:val="23"/>
          <w:spacing w:val="-9"/>
        </w:rPr>
        <w:t>过评估工具“再造”,进一步发挥评估“指挥棒”作用，引导不同类型高校科学定位，</w:t>
      </w:r>
      <w:r>
        <w:rPr>
          <w:rFonts w:ascii="SimSun" w:hAnsi="SimSun" w:eastAsia="SimSun" w:cs="SimSun"/>
          <w:sz w:val="23"/>
          <w:szCs w:val="23"/>
        </w:rPr>
        <w:t xml:space="preserve"> </w:t>
      </w:r>
      <w:r>
        <w:rPr>
          <w:rFonts w:ascii="SimSun" w:hAnsi="SimSun" w:eastAsia="SimSun" w:cs="SimSun"/>
          <w:sz w:val="23"/>
          <w:szCs w:val="23"/>
          <w:spacing w:val="-14"/>
        </w:rPr>
        <w:t>办出特色和水平，走多样化、差异化、特色化发展道路，充分展现高校核心竞争力，实</w:t>
      </w:r>
    </w:p>
    <w:p>
      <w:pPr>
        <w:spacing w:line="219" w:lineRule="auto"/>
        <w:rPr>
          <w:rFonts w:ascii="SimSun" w:hAnsi="SimSun" w:eastAsia="SimSun" w:cs="SimSun"/>
          <w:sz w:val="23"/>
          <w:szCs w:val="23"/>
        </w:rPr>
      </w:pPr>
      <w:r>
        <w:rPr>
          <w:rFonts w:ascii="SimSun" w:hAnsi="SimSun" w:eastAsia="SimSun" w:cs="SimSun"/>
          <w:sz w:val="23"/>
          <w:szCs w:val="23"/>
          <w:spacing w:val="-15"/>
        </w:rPr>
        <w:t>现高等教育百花齐放，彰显特色，持续健康高质量发展。</w:t>
      </w:r>
    </w:p>
    <w:p>
      <w:pPr>
        <w:ind w:firstLine="439"/>
        <w:spacing w:before="237" w:line="345" w:lineRule="auto"/>
        <w:jc w:val="both"/>
        <w:rPr>
          <w:rFonts w:ascii="SimSun" w:hAnsi="SimSun" w:eastAsia="SimSun" w:cs="SimSun"/>
          <w:sz w:val="23"/>
          <w:szCs w:val="23"/>
        </w:rPr>
      </w:pPr>
      <w:r>
        <w:rPr>
          <w:rFonts w:ascii="SimSun" w:hAnsi="SimSun" w:eastAsia="SimSun" w:cs="SimSun"/>
          <w:sz w:val="23"/>
          <w:szCs w:val="23"/>
          <w:spacing w:val="-15"/>
        </w:rPr>
        <w:t>深化评估分类改革，是顺应国际高等教育评估发展趋势、构建中国特色世界水平本</w:t>
      </w:r>
      <w:r>
        <w:rPr>
          <w:rFonts w:ascii="SimSun" w:hAnsi="SimSun" w:eastAsia="SimSun" w:cs="SimSun"/>
          <w:sz w:val="23"/>
          <w:szCs w:val="23"/>
        </w:rPr>
        <w:t xml:space="preserve">  </w:t>
      </w:r>
      <w:r>
        <w:rPr>
          <w:rFonts w:ascii="SimSun" w:hAnsi="SimSun" w:eastAsia="SimSun" w:cs="SimSun"/>
          <w:sz w:val="23"/>
          <w:szCs w:val="23"/>
          <w:spacing w:val="-15"/>
        </w:rPr>
        <w:t>科教育质量保障体系的内在需求。加强本科教育，追求一流和卓越，是当代国际高等教</w:t>
      </w:r>
      <w:r>
        <w:rPr>
          <w:rFonts w:ascii="SimSun" w:hAnsi="SimSun" w:eastAsia="SimSun" w:cs="SimSun"/>
          <w:sz w:val="23"/>
          <w:szCs w:val="23"/>
          <w:spacing w:val="3"/>
        </w:rPr>
        <w:t xml:space="preserve">  </w:t>
      </w:r>
      <w:r>
        <w:rPr>
          <w:rFonts w:ascii="SimSun" w:hAnsi="SimSun" w:eastAsia="SimSun" w:cs="SimSun"/>
          <w:sz w:val="23"/>
          <w:szCs w:val="23"/>
          <w:spacing w:val="-8"/>
        </w:rPr>
        <w:t>育改革发展的新动向。21世纪以来，欧美很多国家政府和大学纷纷推</w:t>
      </w:r>
      <w:r>
        <w:rPr>
          <w:rFonts w:ascii="SimSun" w:hAnsi="SimSun" w:eastAsia="SimSun" w:cs="SimSun"/>
          <w:sz w:val="23"/>
          <w:szCs w:val="23"/>
          <w:spacing w:val="-9"/>
        </w:rPr>
        <w:t>出本科教育改革</w:t>
      </w:r>
      <w:r>
        <w:rPr>
          <w:rFonts w:ascii="SimSun" w:hAnsi="SimSun" w:eastAsia="SimSun" w:cs="SimSun"/>
          <w:sz w:val="23"/>
          <w:szCs w:val="23"/>
        </w:rPr>
        <w:t xml:space="preserve"> </w:t>
      </w:r>
      <w:r>
        <w:rPr>
          <w:rFonts w:ascii="SimSun" w:hAnsi="SimSun" w:eastAsia="SimSun" w:cs="SimSun"/>
          <w:sz w:val="23"/>
          <w:szCs w:val="23"/>
          <w:spacing w:val="-15"/>
        </w:rPr>
        <w:t>计划，掀起了新一轮高等教育质量发展运动。各国更加重视运用多元多维评估杠杆，促</w:t>
      </w:r>
      <w:r>
        <w:rPr>
          <w:rFonts w:ascii="SimSun" w:hAnsi="SimSun" w:eastAsia="SimSun" w:cs="SimSun"/>
          <w:sz w:val="23"/>
          <w:szCs w:val="23"/>
          <w:spacing w:val="4"/>
        </w:rPr>
        <w:t xml:space="preserve">  </w:t>
      </w:r>
      <w:r>
        <w:rPr>
          <w:rFonts w:ascii="SimSun" w:hAnsi="SimSun" w:eastAsia="SimSun" w:cs="SimSun"/>
          <w:sz w:val="23"/>
          <w:szCs w:val="23"/>
          <w:spacing w:val="-15"/>
        </w:rPr>
        <w:t>进高等教育多样化高质量发展。当前，我国正处于实现两个一百年奋斗目标的战略机遇</w:t>
      </w:r>
      <w:r>
        <w:rPr>
          <w:rFonts w:ascii="SimSun" w:hAnsi="SimSun" w:eastAsia="SimSun" w:cs="SimSun"/>
          <w:sz w:val="23"/>
          <w:szCs w:val="23"/>
          <w:spacing w:val="3"/>
        </w:rPr>
        <w:t xml:space="preserve">  </w:t>
      </w:r>
      <w:r>
        <w:rPr>
          <w:rFonts w:ascii="SimSun" w:hAnsi="SimSun" w:eastAsia="SimSun" w:cs="SimSun"/>
          <w:sz w:val="23"/>
          <w:szCs w:val="23"/>
          <w:spacing w:val="-9"/>
        </w:rPr>
        <w:t>期，实现中华民族伟大复兴中国梦对高等教育质量提出了前所未有的新要求。在新时</w:t>
      </w:r>
      <w:r>
        <w:rPr>
          <w:rFonts w:ascii="SimSun" w:hAnsi="SimSun" w:eastAsia="SimSun" w:cs="SimSun"/>
          <w:sz w:val="23"/>
          <w:szCs w:val="23"/>
          <w:spacing w:val="2"/>
        </w:rPr>
        <w:t xml:space="preserve">  </w:t>
      </w:r>
      <w:r>
        <w:rPr>
          <w:rFonts w:ascii="SimSun" w:hAnsi="SimSun" w:eastAsia="SimSun" w:cs="SimSun"/>
          <w:sz w:val="23"/>
          <w:szCs w:val="23"/>
          <w:spacing w:val="-15"/>
        </w:rPr>
        <w:t>代，扎根中国、融通中外，立足时代、面向未来，深化评估分类改革，主动服务全面振</w:t>
      </w:r>
      <w:r>
        <w:rPr>
          <w:rFonts w:ascii="SimSun" w:hAnsi="SimSun" w:eastAsia="SimSun" w:cs="SimSun"/>
          <w:sz w:val="23"/>
          <w:szCs w:val="23"/>
          <w:spacing w:val="4"/>
        </w:rPr>
        <w:t xml:space="preserve">  </w:t>
      </w:r>
      <w:r>
        <w:rPr>
          <w:rFonts w:ascii="SimSun" w:hAnsi="SimSun" w:eastAsia="SimSun" w:cs="SimSun"/>
          <w:sz w:val="23"/>
          <w:szCs w:val="23"/>
          <w:spacing w:val="-17"/>
        </w:rPr>
        <w:t>兴本科教育战略目标，坚持“以本为本”、推进“四个回</w:t>
      </w:r>
      <w:r>
        <w:rPr>
          <w:rFonts w:ascii="SimSun" w:hAnsi="SimSun" w:eastAsia="SimSun" w:cs="SimSun"/>
          <w:sz w:val="23"/>
          <w:szCs w:val="23"/>
          <w:spacing w:val="-18"/>
        </w:rPr>
        <w:t>归”,既符合国际高等教育质量</w:t>
      </w:r>
      <w:r>
        <w:rPr>
          <w:rFonts w:ascii="SimSun" w:hAnsi="SimSun" w:eastAsia="SimSun" w:cs="SimSun"/>
          <w:sz w:val="23"/>
          <w:szCs w:val="23"/>
        </w:rPr>
        <w:t xml:space="preserve">  </w:t>
      </w:r>
      <w:r>
        <w:rPr>
          <w:rFonts w:ascii="SimSun" w:hAnsi="SimSun" w:eastAsia="SimSun" w:cs="SimSun"/>
          <w:sz w:val="23"/>
          <w:szCs w:val="23"/>
          <w:spacing w:val="-15"/>
        </w:rPr>
        <w:t>保障发展趋势，更是立足我国高等教育实际和长远发展需要，构建具有中国特色、世界</w:t>
      </w:r>
      <w:r>
        <w:rPr>
          <w:rFonts w:ascii="SimSun" w:hAnsi="SimSun" w:eastAsia="SimSun" w:cs="SimSun"/>
          <w:sz w:val="23"/>
          <w:szCs w:val="23"/>
          <w:spacing w:val="4"/>
        </w:rPr>
        <w:t xml:space="preserve">  </w:t>
      </w:r>
      <w:r>
        <w:rPr>
          <w:rFonts w:ascii="SimSun" w:hAnsi="SimSun" w:eastAsia="SimSun" w:cs="SimSun"/>
          <w:sz w:val="23"/>
          <w:szCs w:val="23"/>
          <w:spacing w:val="-12"/>
        </w:rPr>
        <w:t>水平的高等教育质量保障体系的战略举措，对校准本科教育方向、打造一流本科教育、</w:t>
      </w:r>
    </w:p>
    <w:p>
      <w:pPr>
        <w:spacing w:line="218" w:lineRule="auto"/>
        <w:rPr>
          <w:rFonts w:ascii="SimSun" w:hAnsi="SimSun" w:eastAsia="SimSun" w:cs="SimSun"/>
          <w:sz w:val="23"/>
          <w:szCs w:val="23"/>
        </w:rPr>
      </w:pPr>
      <w:r>
        <w:rPr>
          <w:rFonts w:ascii="SimSun" w:hAnsi="SimSun" w:eastAsia="SimSun" w:cs="SimSun"/>
          <w:sz w:val="23"/>
          <w:szCs w:val="23"/>
          <w:spacing w:val="-16"/>
        </w:rPr>
        <w:t>提高本科教育国际影响力将发挥重要促进和保障作用。</w:t>
      </w:r>
    </w:p>
    <w:p>
      <w:pPr>
        <w:spacing w:line="445" w:lineRule="auto"/>
        <w:rPr>
          <w:rFonts w:ascii="Arial"/>
          <w:sz w:val="21"/>
        </w:rPr>
      </w:pPr>
      <w:r/>
    </w:p>
    <w:p>
      <w:pPr>
        <w:ind w:left="443"/>
        <w:spacing w:before="76" w:line="218" w:lineRule="auto"/>
        <w:rPr>
          <w:rFonts w:ascii="SimSun" w:hAnsi="SimSun" w:eastAsia="SimSun" w:cs="SimSun"/>
          <w:sz w:val="23"/>
          <w:szCs w:val="23"/>
        </w:rPr>
      </w:pPr>
      <w:r>
        <w:rPr>
          <w:rFonts w:ascii="SimSun" w:hAnsi="SimSun" w:eastAsia="SimSun" w:cs="SimSun"/>
          <w:sz w:val="23"/>
          <w:szCs w:val="23"/>
          <w:b/>
          <w:bCs/>
          <w:spacing w:val="4"/>
        </w:rPr>
        <w:t>主动求变：评估分类助力本科教育高质量发展</w:t>
      </w:r>
    </w:p>
    <w:p>
      <w:pPr>
        <w:spacing w:line="255" w:lineRule="auto"/>
        <w:rPr>
          <w:rFonts w:ascii="Arial"/>
          <w:sz w:val="21"/>
        </w:rPr>
      </w:pPr>
      <w:r/>
    </w:p>
    <w:p>
      <w:pPr>
        <w:ind w:left="439"/>
        <w:spacing w:before="76" w:line="219" w:lineRule="auto"/>
        <w:rPr>
          <w:rFonts w:ascii="SimSun" w:hAnsi="SimSun" w:eastAsia="SimSun" w:cs="SimSun"/>
          <w:sz w:val="23"/>
          <w:szCs w:val="23"/>
        </w:rPr>
      </w:pPr>
      <w:r>
        <w:rPr>
          <w:rFonts w:ascii="SimSun" w:hAnsi="SimSun" w:eastAsia="SimSun" w:cs="SimSun"/>
          <w:sz w:val="23"/>
          <w:szCs w:val="23"/>
          <w:spacing w:val="-6"/>
        </w:rPr>
        <w:t>经过改革开放40多年的探索实践，本科教育多样化发展的中国道路已初步形成。</w:t>
      </w:r>
    </w:p>
    <w:p>
      <w:pPr>
        <w:sectPr>
          <w:headerReference w:type="default" r:id="rId9"/>
          <w:pgSz w:w="10320" w:h="14570"/>
          <w:pgMar w:top="400" w:right="994" w:bottom="400" w:left="1040" w:header="0" w:footer="0" w:gutter="0"/>
        </w:sectPr>
        <w:rPr/>
      </w:pPr>
    </w:p>
    <w:p>
      <w:pPr>
        <w:spacing w:before="47" w:line="219" w:lineRule="auto"/>
        <w:rPr>
          <w:rFonts w:ascii="SimSun" w:hAnsi="SimSun" w:eastAsia="SimSun" w:cs="SimSun"/>
          <w:sz w:val="19"/>
          <w:szCs w:val="19"/>
        </w:rPr>
      </w:pPr>
      <w:r>
        <w:rPr>
          <w:rFonts w:ascii="SimSun" w:hAnsi="SimSun" w:eastAsia="SimSun" w:cs="SimSun"/>
          <w:sz w:val="13"/>
          <w:szCs w:val="13"/>
          <w:spacing w:val="-6"/>
        </w:rPr>
        <w:t>222</w:t>
      </w:r>
      <w:r>
        <w:rPr>
          <w:rFonts w:ascii="SimSun" w:hAnsi="SimSun" w:eastAsia="SimSun" w:cs="SimSun"/>
          <w:sz w:val="13"/>
          <w:szCs w:val="13"/>
          <w:spacing w:val="9"/>
        </w:rPr>
        <w:t xml:space="preserve">      </w:t>
      </w:r>
      <w:r>
        <w:rPr>
          <w:rFonts w:ascii="SimSun" w:hAnsi="SimSun" w:eastAsia="SimSun" w:cs="SimSun"/>
          <w:sz w:val="19"/>
          <w:szCs w:val="19"/>
          <w:spacing w:val="-6"/>
        </w:rPr>
        <w:t>第四部分</w:t>
      </w:r>
      <w:r>
        <w:rPr>
          <w:rFonts w:ascii="SimSun" w:hAnsi="SimSun" w:eastAsia="SimSun" w:cs="SimSun"/>
          <w:sz w:val="19"/>
          <w:szCs w:val="19"/>
          <w:spacing w:val="5"/>
        </w:rPr>
        <w:t xml:space="preserve"> </w:t>
      </w:r>
      <w:r>
        <w:rPr>
          <w:rFonts w:ascii="SimSun" w:hAnsi="SimSun" w:eastAsia="SimSun" w:cs="SimSun"/>
          <w:sz w:val="19"/>
          <w:szCs w:val="19"/>
          <w:spacing w:val="-6"/>
        </w:rPr>
        <w:t>相关政策文件及参考资料</w:t>
      </w:r>
    </w:p>
    <w:p>
      <w:pPr>
        <w:ind w:right="60"/>
        <w:spacing w:before="304" w:line="378" w:lineRule="auto"/>
        <w:jc w:val="both"/>
        <w:rPr>
          <w:rFonts w:ascii="SimSun" w:hAnsi="SimSun" w:eastAsia="SimSun" w:cs="SimSun"/>
          <w:sz w:val="22"/>
          <w:szCs w:val="22"/>
        </w:rPr>
      </w:pPr>
      <w:r>
        <w:rPr>
          <w:rFonts w:ascii="SimSun" w:hAnsi="SimSun" w:eastAsia="SimSun" w:cs="SimSun"/>
          <w:sz w:val="22"/>
          <w:szCs w:val="22"/>
          <w:spacing w:val="-4"/>
        </w:rPr>
        <w:t>深化评估分类改革，构建本科教育教学评估分类体系，形成持续推</w:t>
      </w:r>
      <w:r>
        <w:rPr>
          <w:rFonts w:ascii="SimSun" w:hAnsi="SimSun" w:eastAsia="SimSun" w:cs="SimSun"/>
          <w:sz w:val="22"/>
          <w:szCs w:val="22"/>
          <w:spacing w:val="-5"/>
        </w:rPr>
        <w:t>动本科教育多样化发</w:t>
      </w:r>
      <w:r>
        <w:rPr>
          <w:rFonts w:ascii="SimSun" w:hAnsi="SimSun" w:eastAsia="SimSun" w:cs="SimSun"/>
          <w:sz w:val="22"/>
          <w:szCs w:val="22"/>
        </w:rPr>
        <w:t xml:space="preserve"> </w:t>
      </w:r>
      <w:r>
        <w:rPr>
          <w:rFonts w:ascii="SimSun" w:hAnsi="SimSun" w:eastAsia="SimSun" w:cs="SimSun"/>
          <w:sz w:val="22"/>
          <w:szCs w:val="22"/>
          <w:spacing w:val="-5"/>
        </w:rPr>
        <w:t>展的质量保障制度，既能在更大范围更深层面发挥评估“指挥棒”功能，又能助力破解</w:t>
      </w:r>
    </w:p>
    <w:p>
      <w:pPr>
        <w:spacing w:line="219" w:lineRule="auto"/>
        <w:rPr>
          <w:rFonts w:ascii="SimSun" w:hAnsi="SimSun" w:eastAsia="SimSun" w:cs="SimSun"/>
          <w:sz w:val="22"/>
          <w:szCs w:val="22"/>
        </w:rPr>
      </w:pPr>
      <w:r>
        <w:rPr>
          <w:rFonts w:ascii="SimSun" w:hAnsi="SimSun" w:eastAsia="SimSun" w:cs="SimSun"/>
          <w:sz w:val="22"/>
          <w:szCs w:val="22"/>
          <w:spacing w:val="-9"/>
        </w:rPr>
        <w:t>普及化阶段高等教育发展的新课题。</w:t>
      </w:r>
    </w:p>
    <w:p>
      <w:pPr>
        <w:ind w:right="58" w:firstLine="450"/>
        <w:spacing w:before="160" w:line="369" w:lineRule="auto"/>
        <w:jc w:val="both"/>
        <w:rPr>
          <w:rFonts w:ascii="SimSun" w:hAnsi="SimSun" w:eastAsia="SimSun" w:cs="SimSun"/>
          <w:sz w:val="22"/>
          <w:szCs w:val="22"/>
        </w:rPr>
      </w:pPr>
      <w:r>
        <w:rPr>
          <w:rFonts w:ascii="SimSun" w:hAnsi="SimSun" w:eastAsia="SimSun" w:cs="SimSun"/>
          <w:sz w:val="22"/>
          <w:szCs w:val="22"/>
          <w:spacing w:val="-5"/>
        </w:rPr>
        <w:t>评估分类的学理依据。现代高等教育在大众化和普及化发展中，实现了从社会边缘</w:t>
      </w:r>
      <w:r>
        <w:rPr>
          <w:rFonts w:ascii="SimSun" w:hAnsi="SimSun" w:eastAsia="SimSun" w:cs="SimSun"/>
          <w:sz w:val="22"/>
          <w:szCs w:val="22"/>
          <w:spacing w:val="8"/>
        </w:rPr>
        <w:t xml:space="preserve"> </w:t>
      </w:r>
      <w:r>
        <w:rPr>
          <w:rFonts w:ascii="SimSun" w:hAnsi="SimSun" w:eastAsia="SimSun" w:cs="SimSun"/>
          <w:sz w:val="22"/>
          <w:szCs w:val="22"/>
          <w:spacing w:val="-4"/>
        </w:rPr>
        <w:t>走进社会中心的位移，高校完成了服务面向、服务</w:t>
      </w:r>
      <w:r>
        <w:rPr>
          <w:rFonts w:ascii="SimSun" w:hAnsi="SimSun" w:eastAsia="SimSun" w:cs="SimSun"/>
          <w:sz w:val="22"/>
          <w:szCs w:val="22"/>
          <w:spacing w:val="-5"/>
        </w:rPr>
        <w:t>对象、培养目标和质量标准从单一向</w:t>
      </w:r>
      <w:r>
        <w:rPr>
          <w:rFonts w:ascii="SimSun" w:hAnsi="SimSun" w:eastAsia="SimSun" w:cs="SimSun"/>
          <w:sz w:val="22"/>
          <w:szCs w:val="22"/>
        </w:rPr>
        <w:t xml:space="preserve"> </w:t>
      </w:r>
      <w:r>
        <w:rPr>
          <w:rFonts w:ascii="SimSun" w:hAnsi="SimSun" w:eastAsia="SimSun" w:cs="SimSun"/>
          <w:sz w:val="22"/>
          <w:szCs w:val="22"/>
          <w:spacing w:val="-5"/>
        </w:rPr>
        <w:t>多元多维的转型。本科教育的内涵越来越丰富，形式越来越多</w:t>
      </w:r>
      <w:r>
        <w:rPr>
          <w:rFonts w:ascii="SimSun" w:hAnsi="SimSun" w:eastAsia="SimSun" w:cs="SimSun"/>
          <w:sz w:val="22"/>
          <w:szCs w:val="22"/>
          <w:spacing w:val="-6"/>
        </w:rPr>
        <w:t>样，结构越来越复杂，社</w:t>
      </w:r>
      <w:r>
        <w:rPr>
          <w:rFonts w:ascii="SimSun" w:hAnsi="SimSun" w:eastAsia="SimSun" w:cs="SimSun"/>
          <w:sz w:val="22"/>
          <w:szCs w:val="22"/>
        </w:rPr>
        <w:t xml:space="preserve"> </w:t>
      </w:r>
      <w:r>
        <w:rPr>
          <w:rFonts w:ascii="SimSun" w:hAnsi="SimSun" w:eastAsia="SimSun" w:cs="SimSun"/>
          <w:sz w:val="22"/>
          <w:szCs w:val="22"/>
          <w:spacing w:val="-5"/>
        </w:rPr>
        <w:t>会功能越来越强大。与本科教育多样化发展相适应，世界各国对本科</w:t>
      </w:r>
      <w:r>
        <w:rPr>
          <w:rFonts w:ascii="SimSun" w:hAnsi="SimSun" w:eastAsia="SimSun" w:cs="SimSun"/>
          <w:sz w:val="22"/>
          <w:szCs w:val="22"/>
          <w:spacing w:val="-6"/>
        </w:rPr>
        <w:t>高校的评估模式也</w:t>
      </w:r>
      <w:r>
        <w:rPr>
          <w:rFonts w:ascii="SimSun" w:hAnsi="SimSun" w:eastAsia="SimSun" w:cs="SimSun"/>
          <w:sz w:val="22"/>
          <w:szCs w:val="22"/>
        </w:rPr>
        <w:t xml:space="preserve"> </w:t>
      </w:r>
      <w:r>
        <w:rPr>
          <w:rFonts w:ascii="SimSun" w:hAnsi="SimSun" w:eastAsia="SimSun" w:cs="SimSun"/>
          <w:sz w:val="22"/>
          <w:szCs w:val="22"/>
          <w:spacing w:val="-4"/>
        </w:rPr>
        <w:t>从最初的分等评估逐渐转向审核评估、从单一评估转向多元多维评估</w:t>
      </w:r>
      <w:r>
        <w:rPr>
          <w:rFonts w:ascii="SimSun" w:hAnsi="SimSun" w:eastAsia="SimSun" w:cs="SimSun"/>
          <w:sz w:val="22"/>
          <w:szCs w:val="22"/>
          <w:spacing w:val="-5"/>
        </w:rPr>
        <w:t>，积极开展分类施</w:t>
      </w:r>
      <w:r>
        <w:rPr>
          <w:rFonts w:ascii="SimSun" w:hAnsi="SimSun" w:eastAsia="SimSun" w:cs="SimSun"/>
          <w:sz w:val="22"/>
          <w:szCs w:val="22"/>
        </w:rPr>
        <w:t xml:space="preserve"> </w:t>
      </w:r>
      <w:r>
        <w:rPr>
          <w:rFonts w:ascii="SimSun" w:hAnsi="SimSun" w:eastAsia="SimSun" w:cs="SimSun"/>
          <w:sz w:val="22"/>
          <w:szCs w:val="22"/>
          <w:spacing w:val="-4"/>
        </w:rPr>
        <w:t>策，发挥评估的引领和激励作用。评估分类的本质，就是在整体框架下</w:t>
      </w:r>
      <w:r>
        <w:rPr>
          <w:rFonts w:ascii="SimSun" w:hAnsi="SimSun" w:eastAsia="SimSun" w:cs="SimSun"/>
          <w:sz w:val="22"/>
          <w:szCs w:val="22"/>
          <w:spacing w:val="-5"/>
        </w:rPr>
        <w:t>分类设计评估工</w:t>
      </w:r>
      <w:r>
        <w:rPr>
          <w:rFonts w:ascii="SimSun" w:hAnsi="SimSun" w:eastAsia="SimSun" w:cs="SimSun"/>
          <w:sz w:val="22"/>
          <w:szCs w:val="22"/>
        </w:rPr>
        <w:t xml:space="preserve"> </w:t>
      </w:r>
      <w:r>
        <w:rPr>
          <w:rFonts w:ascii="SimSun" w:hAnsi="SimSun" w:eastAsia="SimSun" w:cs="SimSun"/>
          <w:sz w:val="22"/>
          <w:szCs w:val="22"/>
          <w:spacing w:val="-4"/>
        </w:rPr>
        <w:t>作，明确参与主体、对象、导向、方式方法等，合理设计范围和内</w:t>
      </w:r>
      <w:r>
        <w:rPr>
          <w:rFonts w:ascii="SimSun" w:hAnsi="SimSun" w:eastAsia="SimSun" w:cs="SimSun"/>
          <w:sz w:val="22"/>
          <w:szCs w:val="22"/>
          <w:spacing w:val="-5"/>
        </w:rPr>
        <w:t>容，实现引导不同类</w:t>
      </w:r>
      <w:r>
        <w:rPr>
          <w:rFonts w:ascii="SimSun" w:hAnsi="SimSun" w:eastAsia="SimSun" w:cs="SimSun"/>
          <w:sz w:val="22"/>
          <w:szCs w:val="22"/>
        </w:rPr>
        <w:t xml:space="preserve"> </w:t>
      </w:r>
      <w:r>
        <w:rPr>
          <w:rFonts w:ascii="SimSun" w:hAnsi="SimSun" w:eastAsia="SimSun" w:cs="SimSun"/>
          <w:sz w:val="22"/>
          <w:szCs w:val="22"/>
          <w:spacing w:val="-4"/>
        </w:rPr>
        <w:t>型高校科学定位、办出特色和水平的目标。深化评估分类改革，</w:t>
      </w:r>
      <w:r>
        <w:rPr>
          <w:rFonts w:ascii="SimSun" w:hAnsi="SimSun" w:eastAsia="SimSun" w:cs="SimSun"/>
          <w:sz w:val="22"/>
          <w:szCs w:val="22"/>
          <w:spacing w:val="-5"/>
        </w:rPr>
        <w:t>既符合国际高等教育评</w:t>
      </w:r>
      <w:r>
        <w:rPr>
          <w:rFonts w:ascii="SimSun" w:hAnsi="SimSun" w:eastAsia="SimSun" w:cs="SimSun"/>
          <w:sz w:val="22"/>
          <w:szCs w:val="22"/>
        </w:rPr>
        <w:t xml:space="preserve"> </w:t>
      </w:r>
      <w:r>
        <w:rPr>
          <w:rFonts w:ascii="SimSun" w:hAnsi="SimSun" w:eastAsia="SimSun" w:cs="SimSun"/>
          <w:sz w:val="22"/>
          <w:szCs w:val="22"/>
          <w:spacing w:val="-4"/>
        </w:rPr>
        <w:t>估发展的基本逻辑，也是落实新时代国家教育分类评价政策，强化</w:t>
      </w:r>
      <w:r>
        <w:rPr>
          <w:rFonts w:ascii="SimSun" w:hAnsi="SimSun" w:eastAsia="SimSun" w:cs="SimSun"/>
          <w:sz w:val="22"/>
          <w:szCs w:val="22"/>
          <w:spacing w:val="-5"/>
        </w:rPr>
        <w:t>高校分类管理，适应</w:t>
      </w:r>
    </w:p>
    <w:p>
      <w:pPr>
        <w:spacing w:before="1" w:line="219" w:lineRule="auto"/>
        <w:rPr>
          <w:rFonts w:ascii="SimSun" w:hAnsi="SimSun" w:eastAsia="SimSun" w:cs="SimSun"/>
          <w:sz w:val="22"/>
          <w:szCs w:val="22"/>
        </w:rPr>
      </w:pPr>
      <w:r>
        <w:rPr>
          <w:rFonts w:ascii="SimSun" w:hAnsi="SimSun" w:eastAsia="SimSun" w:cs="SimSun"/>
          <w:sz w:val="22"/>
          <w:szCs w:val="22"/>
          <w:spacing w:val="-7"/>
        </w:rPr>
        <w:t>普及化阶段高等教育多样性、个性化需求的必然选择。</w:t>
      </w:r>
    </w:p>
    <w:p>
      <w:pPr>
        <w:ind w:right="30" w:firstLine="459"/>
        <w:spacing w:before="160" w:line="369" w:lineRule="auto"/>
        <w:jc w:val="both"/>
        <w:rPr>
          <w:rFonts w:ascii="SimSun" w:hAnsi="SimSun" w:eastAsia="SimSun" w:cs="SimSun"/>
          <w:sz w:val="22"/>
          <w:szCs w:val="22"/>
        </w:rPr>
      </w:pPr>
      <w:r>
        <w:rPr>
          <w:rFonts w:ascii="SimSun" w:hAnsi="SimSun" w:eastAsia="SimSun" w:cs="SimSun"/>
          <w:sz w:val="22"/>
          <w:szCs w:val="22"/>
          <w:spacing w:val="2"/>
        </w:rPr>
        <w:t>评估分类的历史演进。我国对本科高校评估始于20世纪80年代，大体</w:t>
      </w:r>
      <w:r>
        <w:rPr>
          <w:rFonts w:ascii="SimSun" w:hAnsi="SimSun" w:eastAsia="SimSun" w:cs="SimSun"/>
          <w:sz w:val="22"/>
          <w:szCs w:val="22"/>
          <w:spacing w:val="1"/>
        </w:rPr>
        <w:t>上经历了起</w:t>
      </w:r>
      <w:r>
        <w:rPr>
          <w:rFonts w:ascii="SimSun" w:hAnsi="SimSun" w:eastAsia="SimSun" w:cs="SimSun"/>
          <w:sz w:val="22"/>
          <w:szCs w:val="22"/>
        </w:rPr>
        <w:t xml:space="preserve"> </w:t>
      </w:r>
      <w:r>
        <w:rPr>
          <w:rFonts w:ascii="SimSun" w:hAnsi="SimSun" w:eastAsia="SimSun" w:cs="SimSun"/>
          <w:sz w:val="22"/>
          <w:szCs w:val="22"/>
          <w:spacing w:val="-5"/>
        </w:rPr>
        <w:t>步、实践、发展、创新四个阶段，每十年一个台阶，每十年一个跨越，各阶段的变化与</w:t>
      </w:r>
      <w:r>
        <w:rPr>
          <w:rFonts w:ascii="SimSun" w:hAnsi="SimSun" w:eastAsia="SimSun" w:cs="SimSun"/>
          <w:sz w:val="22"/>
          <w:szCs w:val="22"/>
          <w:spacing w:val="16"/>
        </w:rPr>
        <w:t xml:space="preserve"> </w:t>
      </w:r>
      <w:r>
        <w:rPr>
          <w:rFonts w:ascii="SimSun" w:hAnsi="SimSun" w:eastAsia="SimSun" w:cs="SimSun"/>
          <w:sz w:val="22"/>
          <w:szCs w:val="22"/>
          <w:spacing w:val="-4"/>
        </w:rPr>
        <w:t>演进都与我国高等教育特别是本科教育教学改革发展相伴相生、相偕</w:t>
      </w:r>
      <w:r>
        <w:rPr>
          <w:rFonts w:ascii="SimSun" w:hAnsi="SimSun" w:eastAsia="SimSun" w:cs="SimSun"/>
          <w:sz w:val="22"/>
          <w:szCs w:val="22"/>
          <w:spacing w:val="-5"/>
        </w:rPr>
        <w:t>相行。经过持续十</w:t>
      </w:r>
      <w:r>
        <w:rPr>
          <w:rFonts w:ascii="SimSun" w:hAnsi="SimSun" w:eastAsia="SimSun" w:cs="SimSun"/>
          <w:sz w:val="22"/>
          <w:szCs w:val="22"/>
        </w:rPr>
        <w:t xml:space="preserve"> </w:t>
      </w:r>
      <w:r>
        <w:rPr>
          <w:rFonts w:ascii="SimSun" w:hAnsi="SimSun" w:eastAsia="SimSun" w:cs="SimSun"/>
          <w:sz w:val="22"/>
          <w:szCs w:val="22"/>
          <w:spacing w:val="-4"/>
        </w:rPr>
        <w:t>多年的不懈探索与实践，以学校自我评估为基础，以院校评估、专</w:t>
      </w:r>
      <w:r>
        <w:rPr>
          <w:rFonts w:ascii="SimSun" w:hAnsi="SimSun" w:eastAsia="SimSun" w:cs="SimSun"/>
          <w:sz w:val="22"/>
          <w:szCs w:val="22"/>
          <w:spacing w:val="-5"/>
        </w:rPr>
        <w:t>业认证及评估、国际</w:t>
      </w:r>
      <w:r>
        <w:rPr>
          <w:rFonts w:ascii="SimSun" w:hAnsi="SimSun" w:eastAsia="SimSun" w:cs="SimSun"/>
          <w:sz w:val="22"/>
          <w:szCs w:val="22"/>
        </w:rPr>
        <w:t xml:space="preserve"> </w:t>
      </w:r>
      <w:r>
        <w:rPr>
          <w:rFonts w:ascii="SimSun" w:hAnsi="SimSun" w:eastAsia="SimSun" w:cs="SimSun"/>
          <w:sz w:val="22"/>
          <w:szCs w:val="22"/>
          <w:spacing w:val="-4"/>
        </w:rPr>
        <w:t>评估和教学基本状态数据常态监控为主要内容，政府、学校、专业机构和</w:t>
      </w:r>
      <w:r>
        <w:rPr>
          <w:rFonts w:ascii="SimSun" w:hAnsi="SimSun" w:eastAsia="SimSun" w:cs="SimSun"/>
          <w:sz w:val="22"/>
          <w:szCs w:val="22"/>
          <w:spacing w:val="-5"/>
        </w:rPr>
        <w:t>社会评价相结</w:t>
      </w:r>
      <w:r>
        <w:rPr>
          <w:rFonts w:ascii="SimSun" w:hAnsi="SimSun" w:eastAsia="SimSun" w:cs="SimSun"/>
          <w:sz w:val="22"/>
          <w:szCs w:val="22"/>
        </w:rPr>
        <w:t xml:space="preserve"> </w:t>
      </w:r>
      <w:r>
        <w:rPr>
          <w:rFonts w:ascii="SimSun" w:hAnsi="SimSun" w:eastAsia="SimSun" w:cs="SimSun"/>
          <w:sz w:val="22"/>
          <w:szCs w:val="22"/>
          <w:spacing w:val="-4"/>
        </w:rPr>
        <w:t>合的“五位一体”评估制度体系已基本形成，且在国际上产生广</w:t>
      </w:r>
      <w:r>
        <w:rPr>
          <w:rFonts w:ascii="SimSun" w:hAnsi="SimSun" w:eastAsia="SimSun" w:cs="SimSun"/>
          <w:sz w:val="22"/>
          <w:szCs w:val="22"/>
          <w:spacing w:val="-5"/>
        </w:rPr>
        <w:t>泛、积极的影响力。进</w:t>
      </w:r>
      <w:r>
        <w:rPr>
          <w:rFonts w:ascii="SimSun" w:hAnsi="SimSun" w:eastAsia="SimSun" w:cs="SimSun"/>
          <w:sz w:val="22"/>
          <w:szCs w:val="22"/>
        </w:rPr>
        <w:t xml:space="preserve"> </w:t>
      </w:r>
      <w:r>
        <w:rPr>
          <w:rFonts w:ascii="SimSun" w:hAnsi="SimSun" w:eastAsia="SimSun" w:cs="SimSun"/>
          <w:sz w:val="22"/>
          <w:szCs w:val="22"/>
          <w:spacing w:val="-5"/>
        </w:rPr>
        <w:t>入新时代，特别是进入普及化高等教育新阶段，社会发展和人民群众对多样化、个性化</w:t>
      </w:r>
      <w:r>
        <w:rPr>
          <w:rFonts w:ascii="SimSun" w:hAnsi="SimSun" w:eastAsia="SimSun" w:cs="SimSun"/>
          <w:sz w:val="22"/>
          <w:szCs w:val="22"/>
          <w:spacing w:val="8"/>
        </w:rPr>
        <w:t xml:space="preserve"> </w:t>
      </w:r>
      <w:r>
        <w:rPr>
          <w:rFonts w:ascii="SimSun" w:hAnsi="SimSun" w:eastAsia="SimSun" w:cs="SimSun"/>
          <w:sz w:val="22"/>
          <w:szCs w:val="22"/>
          <w:spacing w:val="-9"/>
        </w:rPr>
        <w:t>本科教育需求日益增长，</w:t>
      </w:r>
      <w:r>
        <w:rPr>
          <w:rFonts w:ascii="SimSun" w:hAnsi="SimSun" w:eastAsia="SimSun" w:cs="SimSun"/>
          <w:sz w:val="22"/>
          <w:szCs w:val="22"/>
          <w:spacing w:val="71"/>
        </w:rPr>
        <w:t xml:space="preserve"> </w:t>
      </w:r>
      <w:r>
        <w:rPr>
          <w:rFonts w:ascii="SimSun" w:hAnsi="SimSun" w:eastAsia="SimSun" w:cs="SimSun"/>
          <w:sz w:val="22"/>
          <w:szCs w:val="22"/>
          <w:spacing w:val="-9"/>
        </w:rPr>
        <w:t>一批类别层次定位各异的高校展现出勃勃发展生机。深化评估</w:t>
      </w:r>
      <w:r>
        <w:rPr>
          <w:rFonts w:ascii="SimSun" w:hAnsi="SimSun" w:eastAsia="SimSun" w:cs="SimSun"/>
          <w:sz w:val="22"/>
          <w:szCs w:val="22"/>
        </w:rPr>
        <w:t xml:space="preserve"> </w:t>
      </w:r>
      <w:r>
        <w:rPr>
          <w:rFonts w:ascii="SimSun" w:hAnsi="SimSun" w:eastAsia="SimSun" w:cs="SimSun"/>
          <w:sz w:val="22"/>
          <w:szCs w:val="22"/>
          <w:spacing w:val="2"/>
        </w:rPr>
        <w:t>分类改革，针对不同高校分类施策、精准发力，</w:t>
      </w:r>
      <w:r>
        <w:rPr>
          <w:rFonts w:ascii="SimSun" w:hAnsi="SimSun" w:eastAsia="SimSun" w:cs="SimSun"/>
          <w:sz w:val="22"/>
          <w:szCs w:val="22"/>
          <w:spacing w:val="1"/>
        </w:rPr>
        <w:t>符合高等教育和我国高校发展客观现</w:t>
      </w:r>
    </w:p>
    <w:p>
      <w:pPr>
        <w:spacing w:before="1" w:line="218" w:lineRule="auto"/>
        <w:rPr>
          <w:rFonts w:ascii="SimSun" w:hAnsi="SimSun" w:eastAsia="SimSun" w:cs="SimSun"/>
          <w:sz w:val="22"/>
          <w:szCs w:val="22"/>
        </w:rPr>
      </w:pPr>
      <w:r>
        <w:rPr>
          <w:rFonts w:ascii="SimSun" w:hAnsi="SimSun" w:eastAsia="SimSun" w:cs="SimSun"/>
          <w:sz w:val="22"/>
          <w:szCs w:val="22"/>
          <w:spacing w:val="-7"/>
        </w:rPr>
        <w:t>实，有助于分类引导本科教育差异化高质量发展。</w:t>
      </w:r>
    </w:p>
    <w:p>
      <w:pPr>
        <w:ind w:firstLine="500"/>
        <w:spacing w:before="160" w:line="369" w:lineRule="auto"/>
        <w:jc w:val="both"/>
        <w:rPr>
          <w:rFonts w:ascii="SimSun" w:hAnsi="SimSun" w:eastAsia="SimSun" w:cs="SimSun"/>
          <w:sz w:val="22"/>
          <w:szCs w:val="22"/>
        </w:rPr>
      </w:pPr>
      <w:r>
        <w:rPr>
          <w:rFonts w:ascii="SimSun" w:hAnsi="SimSun" w:eastAsia="SimSun" w:cs="SimSun"/>
          <w:sz w:val="22"/>
          <w:szCs w:val="22"/>
          <w:spacing w:val="-5"/>
        </w:rPr>
        <w:t>评估分类的体系设计。我国高等教育在由大众化向普及化发展过</w:t>
      </w:r>
      <w:r>
        <w:rPr>
          <w:rFonts w:ascii="SimSun" w:hAnsi="SimSun" w:eastAsia="SimSun" w:cs="SimSun"/>
          <w:sz w:val="22"/>
          <w:szCs w:val="22"/>
          <w:spacing w:val="-6"/>
        </w:rPr>
        <w:t>程中，涌现出“双</w:t>
      </w:r>
      <w:r>
        <w:rPr>
          <w:rFonts w:ascii="SimSun" w:hAnsi="SimSun" w:eastAsia="SimSun" w:cs="SimSun"/>
          <w:sz w:val="22"/>
          <w:szCs w:val="22"/>
        </w:rPr>
        <w:t xml:space="preserve"> </w:t>
      </w:r>
      <w:r>
        <w:rPr>
          <w:rFonts w:ascii="SimSun" w:hAnsi="SimSun" w:eastAsia="SimSun" w:cs="SimSun"/>
          <w:sz w:val="22"/>
          <w:szCs w:val="22"/>
          <w:spacing w:val="-4"/>
        </w:rPr>
        <w:t>一流”建设高校、应用型本科高校、本科层次职业院校、“小精特”</w:t>
      </w:r>
      <w:r>
        <w:rPr>
          <w:rFonts w:ascii="SimSun" w:hAnsi="SimSun" w:eastAsia="SimSun" w:cs="SimSun"/>
          <w:sz w:val="22"/>
          <w:szCs w:val="22"/>
          <w:spacing w:val="-5"/>
        </w:rPr>
        <w:t>新型研究型高校等</w:t>
      </w:r>
      <w:r>
        <w:rPr>
          <w:rFonts w:ascii="SimSun" w:hAnsi="SimSun" w:eastAsia="SimSun" w:cs="SimSun"/>
          <w:sz w:val="22"/>
          <w:szCs w:val="22"/>
        </w:rPr>
        <w:t xml:space="preserve"> </w:t>
      </w:r>
      <w:r>
        <w:rPr>
          <w:rFonts w:ascii="SimSun" w:hAnsi="SimSun" w:eastAsia="SimSun" w:cs="SimSun"/>
          <w:sz w:val="22"/>
          <w:szCs w:val="22"/>
          <w:spacing w:val="-3"/>
        </w:rPr>
        <w:t>多种办学模式。深化评估分类改革，针对不同类型本科高校及其办学定位、服务面向、</w:t>
      </w:r>
      <w:r>
        <w:rPr>
          <w:rFonts w:ascii="SimSun" w:hAnsi="SimSun" w:eastAsia="SimSun" w:cs="SimSun"/>
          <w:sz w:val="22"/>
          <w:szCs w:val="22"/>
          <w:spacing w:val="12"/>
        </w:rPr>
        <w:t xml:space="preserve"> </w:t>
      </w:r>
      <w:r>
        <w:rPr>
          <w:rFonts w:ascii="SimSun" w:hAnsi="SimSun" w:eastAsia="SimSun" w:cs="SimSun"/>
          <w:sz w:val="22"/>
          <w:szCs w:val="22"/>
          <w:spacing w:val="-5"/>
        </w:rPr>
        <w:t>发展实际，遵循学科专业发展的内在规律，制定科学合理的评估分类体系，提</w:t>
      </w:r>
      <w:r>
        <w:rPr>
          <w:rFonts w:ascii="SimSun" w:hAnsi="SimSun" w:eastAsia="SimSun" w:cs="SimSun"/>
          <w:sz w:val="22"/>
          <w:szCs w:val="22"/>
          <w:spacing w:val="-6"/>
        </w:rPr>
        <w:t>高评估的</w:t>
      </w:r>
      <w:r>
        <w:rPr>
          <w:rFonts w:ascii="SimSun" w:hAnsi="SimSun" w:eastAsia="SimSun" w:cs="SimSun"/>
          <w:sz w:val="22"/>
          <w:szCs w:val="22"/>
        </w:rPr>
        <w:t xml:space="preserve">  </w:t>
      </w:r>
      <w:r>
        <w:rPr>
          <w:rFonts w:ascii="SimSun" w:hAnsi="SimSun" w:eastAsia="SimSun" w:cs="SimSun"/>
          <w:sz w:val="22"/>
          <w:szCs w:val="22"/>
          <w:spacing w:val="-8"/>
        </w:rPr>
        <w:t>针对性和精准性，对于引导不同高校各安其位、各展其能、各负其责具有重要意义。</w:t>
      </w:r>
      <w:r>
        <w:rPr>
          <w:rFonts w:ascii="SimSun" w:hAnsi="SimSun" w:eastAsia="SimSun" w:cs="SimSun"/>
          <w:sz w:val="22"/>
          <w:szCs w:val="22"/>
          <w:spacing w:val="50"/>
        </w:rPr>
        <w:t xml:space="preserve"> </w:t>
      </w:r>
      <w:r>
        <w:rPr>
          <w:rFonts w:ascii="SimSun" w:hAnsi="SimSun" w:eastAsia="SimSun" w:cs="SimSun"/>
          <w:sz w:val="22"/>
          <w:szCs w:val="22"/>
          <w:spacing w:val="-8"/>
        </w:rPr>
        <w:t>一</w:t>
      </w:r>
    </w:p>
    <w:p>
      <w:pPr>
        <w:spacing w:before="1" w:line="217" w:lineRule="auto"/>
        <w:rPr>
          <w:rFonts w:ascii="SimSun" w:hAnsi="SimSun" w:eastAsia="SimSun" w:cs="SimSun"/>
          <w:sz w:val="22"/>
          <w:szCs w:val="22"/>
        </w:rPr>
      </w:pPr>
      <w:r>
        <w:rPr>
          <w:rFonts w:ascii="SimSun" w:hAnsi="SimSun" w:eastAsia="SimSun" w:cs="SimSun"/>
          <w:sz w:val="22"/>
          <w:szCs w:val="22"/>
          <w:spacing w:val="-4"/>
        </w:rPr>
        <w:t>是在普通本科教育层面，针对新建本科高校开展合格评估，旨在体现国家办学规范</w:t>
      </w:r>
      <w:r>
        <w:rPr>
          <w:rFonts w:ascii="SimSun" w:hAnsi="SimSun" w:eastAsia="SimSun" w:cs="SimSun"/>
          <w:sz w:val="22"/>
          <w:szCs w:val="22"/>
          <w:spacing w:val="-5"/>
        </w:rPr>
        <w:t>和底</w:t>
      </w:r>
    </w:p>
    <w:p>
      <w:pPr>
        <w:sectPr>
          <w:pgSz w:w="10320" w:h="14570"/>
          <w:pgMar w:top="400" w:right="1080" w:bottom="400" w:left="979" w:header="0" w:footer="0" w:gutter="0"/>
        </w:sectPr>
        <w:rPr/>
      </w:pPr>
    </w:p>
    <w:p>
      <w:pPr>
        <w:ind w:right="119"/>
        <w:spacing w:before="117" w:line="219" w:lineRule="auto"/>
        <w:jc w:val="right"/>
        <w:rPr>
          <w:rFonts w:ascii="SimSun" w:hAnsi="SimSun" w:eastAsia="SimSun" w:cs="SimSun"/>
          <w:sz w:val="14"/>
          <w:szCs w:val="14"/>
        </w:rPr>
      </w:pPr>
      <w:r>
        <w:rPr>
          <w:rFonts w:ascii="SimSun" w:hAnsi="SimSun" w:eastAsia="SimSun" w:cs="SimSun"/>
          <w:sz w:val="19"/>
          <w:szCs w:val="19"/>
          <w:spacing w:val="-10"/>
        </w:rPr>
        <w:t>三、相关参考资料</w:t>
      </w:r>
      <w:r>
        <w:rPr>
          <w:rFonts w:ascii="SimSun" w:hAnsi="SimSun" w:eastAsia="SimSun" w:cs="SimSun"/>
          <w:sz w:val="19"/>
          <w:szCs w:val="19"/>
          <w:spacing w:val="16"/>
        </w:rPr>
        <w:t xml:space="preserve">   </w:t>
      </w:r>
      <w:r>
        <w:rPr>
          <w:rFonts w:ascii="SimSun" w:hAnsi="SimSun" w:eastAsia="SimSun" w:cs="SimSun"/>
          <w:sz w:val="14"/>
          <w:szCs w:val="14"/>
          <w:spacing w:val="-10"/>
        </w:rPr>
        <w:t>223</w:t>
      </w:r>
    </w:p>
    <w:p>
      <w:pPr>
        <w:spacing w:line="241" w:lineRule="auto"/>
        <w:rPr>
          <w:rFonts w:ascii="Arial"/>
          <w:sz w:val="21"/>
        </w:rPr>
      </w:pPr>
      <w:r/>
    </w:p>
    <w:p>
      <w:pPr>
        <w:spacing w:before="74" w:line="345" w:lineRule="auto"/>
        <w:jc w:val="both"/>
        <w:rPr>
          <w:rFonts w:ascii="SimSun" w:hAnsi="SimSun" w:eastAsia="SimSun" w:cs="SimSun"/>
          <w:sz w:val="23"/>
          <w:szCs w:val="23"/>
        </w:rPr>
      </w:pPr>
      <w:r>
        <w:rPr>
          <w:rFonts w:ascii="SimSun" w:hAnsi="SimSun" w:eastAsia="SimSun" w:cs="SimSun"/>
          <w:sz w:val="23"/>
          <w:szCs w:val="23"/>
          <w:spacing w:val="-9"/>
        </w:rPr>
        <w:t>线要求；针对老本科高校开展周期性审核评估，结合不同类型高校办学定位和发展需</w:t>
      </w:r>
      <w:r>
        <w:rPr>
          <w:rFonts w:ascii="SimSun" w:hAnsi="SimSun" w:eastAsia="SimSun" w:cs="SimSun"/>
          <w:sz w:val="23"/>
          <w:szCs w:val="23"/>
          <w:spacing w:val="5"/>
        </w:rPr>
        <w:t xml:space="preserve"> </w:t>
      </w:r>
      <w:r>
        <w:rPr>
          <w:rFonts w:ascii="SimSun" w:hAnsi="SimSun" w:eastAsia="SimSun" w:cs="SimSun"/>
          <w:sz w:val="23"/>
          <w:szCs w:val="23"/>
          <w:spacing w:val="-15"/>
        </w:rPr>
        <w:t>求，提供多种自选方案，旨在引导老本科高校内涵发展、特色</w:t>
      </w:r>
      <w:r>
        <w:rPr>
          <w:rFonts w:ascii="SimSun" w:hAnsi="SimSun" w:eastAsia="SimSun" w:cs="SimSun"/>
          <w:sz w:val="23"/>
          <w:szCs w:val="23"/>
          <w:spacing w:val="-16"/>
        </w:rPr>
        <w:t>发展、创新发展，其中对</w:t>
      </w:r>
      <w:r>
        <w:rPr>
          <w:rFonts w:ascii="SimSun" w:hAnsi="SimSun" w:eastAsia="SimSun" w:cs="SimSun"/>
          <w:sz w:val="23"/>
          <w:szCs w:val="23"/>
        </w:rPr>
        <w:t xml:space="preserve">  </w:t>
      </w:r>
      <w:r>
        <w:rPr>
          <w:rFonts w:ascii="SimSun" w:hAnsi="SimSun" w:eastAsia="SimSun" w:cs="SimSun"/>
          <w:sz w:val="23"/>
          <w:szCs w:val="23"/>
          <w:spacing w:val="-15"/>
        </w:rPr>
        <w:t>以应用型人才培养为主的高校特别注重引导其坚定走“地方性、应用型”发展道路。二</w:t>
      </w:r>
      <w:r>
        <w:rPr>
          <w:rFonts w:ascii="SimSun" w:hAnsi="SimSun" w:eastAsia="SimSun" w:cs="SimSun"/>
          <w:sz w:val="23"/>
          <w:szCs w:val="23"/>
          <w:spacing w:val="10"/>
        </w:rPr>
        <w:t xml:space="preserve"> </w:t>
      </w:r>
      <w:r>
        <w:rPr>
          <w:rFonts w:ascii="SimSun" w:hAnsi="SimSun" w:eastAsia="SimSun" w:cs="SimSun"/>
          <w:sz w:val="23"/>
          <w:szCs w:val="23"/>
          <w:spacing w:val="-15"/>
        </w:rPr>
        <w:t>是在职业本科教育层面，针对新建本科层次职业院校开展教育教学工作评估，引导学校</w:t>
      </w:r>
      <w:r>
        <w:rPr>
          <w:rFonts w:ascii="SimSun" w:hAnsi="SimSun" w:eastAsia="SimSun" w:cs="SimSun"/>
          <w:sz w:val="23"/>
          <w:szCs w:val="23"/>
          <w:spacing w:val="7"/>
        </w:rPr>
        <w:t xml:space="preserve"> </w:t>
      </w:r>
      <w:r>
        <w:rPr>
          <w:rFonts w:ascii="SimSun" w:hAnsi="SimSun" w:eastAsia="SimSun" w:cs="SimSun"/>
          <w:sz w:val="23"/>
          <w:szCs w:val="23"/>
          <w:spacing w:val="-13"/>
        </w:rPr>
        <w:t>以评定向、聚焦高层次技术技能人才培养目标，既注重本科教育基本规律、基本规范，</w:t>
      </w:r>
      <w:r>
        <w:rPr>
          <w:rFonts w:ascii="SimSun" w:hAnsi="SimSun" w:eastAsia="SimSun" w:cs="SimSun"/>
          <w:sz w:val="23"/>
          <w:szCs w:val="23"/>
          <w:spacing w:val="17"/>
        </w:rPr>
        <w:t xml:space="preserve"> </w:t>
      </w:r>
      <w:r>
        <w:rPr>
          <w:rFonts w:ascii="SimSun" w:hAnsi="SimSun" w:eastAsia="SimSun" w:cs="SimSun"/>
          <w:sz w:val="23"/>
          <w:szCs w:val="23"/>
          <w:spacing w:val="-9"/>
        </w:rPr>
        <w:t>又坚持职业教育属性和定位不动摇。在具体评估指标体系设计过程中，落实《总体方</w:t>
      </w:r>
      <w:r>
        <w:rPr>
          <w:rFonts w:ascii="SimSun" w:hAnsi="SimSun" w:eastAsia="SimSun" w:cs="SimSun"/>
          <w:sz w:val="23"/>
          <w:szCs w:val="23"/>
        </w:rPr>
        <w:t xml:space="preserve"> </w:t>
      </w:r>
      <w:r>
        <w:rPr>
          <w:rFonts w:ascii="SimSun" w:hAnsi="SimSun" w:eastAsia="SimSun" w:cs="SimSun"/>
          <w:sz w:val="23"/>
          <w:szCs w:val="23"/>
          <w:spacing w:val="-15"/>
        </w:rPr>
        <w:t>案》关于“改进本科教育教学评估”的要求，以立德树人为统领，把立德树人成效作为</w:t>
      </w:r>
      <w:r>
        <w:rPr>
          <w:rFonts w:ascii="SimSun" w:hAnsi="SimSun" w:eastAsia="SimSun" w:cs="SimSun"/>
          <w:sz w:val="23"/>
          <w:szCs w:val="23"/>
          <w:spacing w:val="9"/>
        </w:rPr>
        <w:t xml:space="preserve"> </w:t>
      </w:r>
      <w:r>
        <w:rPr>
          <w:rFonts w:ascii="SimSun" w:hAnsi="SimSun" w:eastAsia="SimSun" w:cs="SimSun"/>
          <w:sz w:val="23"/>
          <w:szCs w:val="23"/>
          <w:spacing w:val="-14"/>
        </w:rPr>
        <w:t>检验学校一切工作的根本标准，突出思想政治教育、教授为本科生上课、生师</w:t>
      </w:r>
      <w:r>
        <w:rPr>
          <w:rFonts w:ascii="SimSun" w:hAnsi="SimSun" w:eastAsia="SimSun" w:cs="SimSun"/>
          <w:sz w:val="23"/>
          <w:szCs w:val="23"/>
          <w:spacing w:val="-15"/>
        </w:rPr>
        <w:t>比、生均</w:t>
      </w:r>
      <w:r>
        <w:rPr>
          <w:rFonts w:ascii="SimSun" w:hAnsi="SimSun" w:eastAsia="SimSun" w:cs="SimSun"/>
          <w:sz w:val="23"/>
          <w:szCs w:val="23"/>
        </w:rPr>
        <w:t xml:space="preserve"> </w:t>
      </w:r>
      <w:r>
        <w:rPr>
          <w:rFonts w:ascii="SimSun" w:hAnsi="SimSun" w:eastAsia="SimSun" w:cs="SimSun"/>
          <w:sz w:val="23"/>
          <w:szCs w:val="23"/>
          <w:spacing w:val="-8"/>
        </w:rPr>
        <w:t>课程门数、优势特色专业、学位论文(毕业设计)指导、学生管理与服</w:t>
      </w:r>
      <w:r>
        <w:rPr>
          <w:rFonts w:ascii="SimSun" w:hAnsi="SimSun" w:eastAsia="SimSun" w:cs="SimSun"/>
          <w:sz w:val="23"/>
          <w:szCs w:val="23"/>
          <w:spacing w:val="-9"/>
        </w:rPr>
        <w:t>务、学生参加社</w:t>
      </w:r>
      <w:r>
        <w:rPr>
          <w:rFonts w:ascii="SimSun" w:hAnsi="SimSun" w:eastAsia="SimSun" w:cs="SimSun"/>
          <w:sz w:val="23"/>
          <w:szCs w:val="23"/>
        </w:rPr>
        <w:t xml:space="preserve"> </w:t>
      </w:r>
      <w:r>
        <w:rPr>
          <w:rFonts w:ascii="SimSun" w:hAnsi="SimSun" w:eastAsia="SimSun" w:cs="SimSun"/>
          <w:sz w:val="23"/>
          <w:szCs w:val="23"/>
          <w:spacing w:val="-15"/>
        </w:rPr>
        <w:t>会实践、毕业生发展、用人单位满意度等方面情况，引导各类高校将工作重心进一步聚</w:t>
      </w:r>
      <w:r>
        <w:rPr>
          <w:rFonts w:ascii="SimSun" w:hAnsi="SimSun" w:eastAsia="SimSun" w:cs="SimSun"/>
          <w:sz w:val="23"/>
          <w:szCs w:val="23"/>
          <w:spacing w:val="10"/>
        </w:rPr>
        <w:t xml:space="preserve"> </w:t>
      </w:r>
      <w:r>
        <w:rPr>
          <w:rFonts w:ascii="SimSun" w:hAnsi="SimSun" w:eastAsia="SimSun" w:cs="SimSun"/>
          <w:sz w:val="23"/>
          <w:szCs w:val="23"/>
          <w:spacing w:val="-14"/>
        </w:rPr>
        <w:t>焦人才培养和提高教育教学质量，建立健全本科教育教学质量保障体系，构建自觉、自</w:t>
      </w:r>
    </w:p>
    <w:p>
      <w:pPr>
        <w:spacing w:line="218" w:lineRule="auto"/>
        <w:rPr>
          <w:rFonts w:ascii="SimSun" w:hAnsi="SimSun" w:eastAsia="SimSun" w:cs="SimSun"/>
          <w:sz w:val="23"/>
          <w:szCs w:val="23"/>
        </w:rPr>
      </w:pPr>
      <w:r>
        <w:rPr>
          <w:rFonts w:ascii="SimSun" w:hAnsi="SimSun" w:eastAsia="SimSun" w:cs="SimSun"/>
          <w:sz w:val="23"/>
          <w:szCs w:val="23"/>
          <w:spacing w:val="-15"/>
        </w:rPr>
        <w:t>省、自律、自查、自纠的大学质量文化，不断提高本科教育教学质量。</w:t>
      </w:r>
    </w:p>
    <w:p>
      <w:pPr>
        <w:ind w:right="64" w:firstLine="440"/>
        <w:spacing w:before="268" w:line="345" w:lineRule="auto"/>
        <w:jc w:val="both"/>
        <w:rPr>
          <w:rFonts w:ascii="SimSun" w:hAnsi="SimSun" w:eastAsia="SimSun" w:cs="SimSun"/>
          <w:sz w:val="23"/>
          <w:szCs w:val="23"/>
        </w:rPr>
      </w:pPr>
      <w:r>
        <w:rPr>
          <w:rFonts w:ascii="SimSun" w:hAnsi="SimSun" w:eastAsia="SimSun" w:cs="SimSun"/>
          <w:sz w:val="23"/>
          <w:szCs w:val="23"/>
          <w:spacing w:val="-15"/>
        </w:rPr>
        <w:t>评估分类的典型做法。根据高等教育整体布局结构和高校办学定位、服务面向、发</w:t>
      </w:r>
      <w:r>
        <w:rPr>
          <w:rFonts w:ascii="SimSun" w:hAnsi="SimSun" w:eastAsia="SimSun" w:cs="SimSun"/>
          <w:sz w:val="23"/>
          <w:szCs w:val="23"/>
          <w:spacing w:val="18"/>
        </w:rPr>
        <w:t xml:space="preserve"> </w:t>
      </w:r>
      <w:r>
        <w:rPr>
          <w:rFonts w:ascii="SimSun" w:hAnsi="SimSun" w:eastAsia="SimSun" w:cs="SimSun"/>
          <w:sz w:val="23"/>
          <w:szCs w:val="23"/>
          <w:spacing w:val="-12"/>
        </w:rPr>
        <w:t>展实际，采取柔性分类方法，提供两类四种“评估套餐”,由高校自主选择。第一类审</w:t>
      </w:r>
      <w:r>
        <w:rPr>
          <w:rFonts w:ascii="SimSun" w:hAnsi="SimSun" w:eastAsia="SimSun" w:cs="SimSun"/>
          <w:sz w:val="23"/>
          <w:szCs w:val="23"/>
          <w:spacing w:val="18"/>
        </w:rPr>
        <w:t xml:space="preserve"> </w:t>
      </w:r>
      <w:r>
        <w:rPr>
          <w:rFonts w:ascii="SimSun" w:hAnsi="SimSun" w:eastAsia="SimSun" w:cs="SimSun"/>
          <w:sz w:val="23"/>
          <w:szCs w:val="23"/>
          <w:spacing w:val="-13"/>
        </w:rPr>
        <w:t>核评估针对具有世界一流办学目标、</w:t>
      </w:r>
      <w:r>
        <w:rPr>
          <w:rFonts w:ascii="SimSun" w:hAnsi="SimSun" w:eastAsia="SimSun" w:cs="SimSun"/>
          <w:sz w:val="23"/>
          <w:szCs w:val="23"/>
          <w:spacing w:val="39"/>
        </w:rPr>
        <w:t xml:space="preserve"> </w:t>
      </w:r>
      <w:r>
        <w:rPr>
          <w:rFonts w:ascii="SimSun" w:hAnsi="SimSun" w:eastAsia="SimSun" w:cs="SimSun"/>
          <w:sz w:val="23"/>
          <w:szCs w:val="23"/>
          <w:spacing w:val="-13"/>
        </w:rPr>
        <w:t>一流师资队伍和育人平台，培养一流</w:t>
      </w:r>
      <w:r>
        <w:rPr>
          <w:rFonts w:ascii="SimSun" w:hAnsi="SimSun" w:eastAsia="SimSun" w:cs="SimSun"/>
          <w:sz w:val="23"/>
          <w:szCs w:val="23"/>
          <w:spacing w:val="-14"/>
        </w:rPr>
        <w:t>拔尖创新人</w:t>
      </w:r>
      <w:r>
        <w:rPr>
          <w:rFonts w:ascii="SimSun" w:hAnsi="SimSun" w:eastAsia="SimSun" w:cs="SimSun"/>
          <w:sz w:val="23"/>
          <w:szCs w:val="23"/>
        </w:rPr>
        <w:t xml:space="preserve"> </w:t>
      </w:r>
      <w:r>
        <w:rPr>
          <w:rFonts w:ascii="SimSun" w:hAnsi="SimSun" w:eastAsia="SimSun" w:cs="SimSun"/>
          <w:sz w:val="23"/>
          <w:szCs w:val="23"/>
          <w:spacing w:val="-15"/>
        </w:rPr>
        <w:t>才，服务国家重大战略需求的普通本科高校。第二类审核评估针对高校办学定位和办学</w:t>
      </w:r>
      <w:r>
        <w:rPr>
          <w:rFonts w:ascii="SimSun" w:hAnsi="SimSun" w:eastAsia="SimSun" w:cs="SimSun"/>
          <w:sz w:val="23"/>
          <w:szCs w:val="23"/>
          <w:spacing w:val="10"/>
        </w:rPr>
        <w:t xml:space="preserve"> </w:t>
      </w:r>
      <w:r>
        <w:rPr>
          <w:rFonts w:ascii="SimSun" w:hAnsi="SimSun" w:eastAsia="SimSun" w:cs="SimSun"/>
          <w:sz w:val="23"/>
          <w:szCs w:val="23"/>
          <w:spacing w:val="-15"/>
        </w:rPr>
        <w:t>历史的差异，具体分为三种：分别适用于以学术型人才培养为主的普通本科高校，以应</w:t>
      </w:r>
      <w:r>
        <w:rPr>
          <w:rFonts w:ascii="SimSun" w:hAnsi="SimSun" w:eastAsia="SimSun" w:cs="SimSun"/>
          <w:sz w:val="23"/>
          <w:szCs w:val="23"/>
          <w:spacing w:val="8"/>
        </w:rPr>
        <w:t xml:space="preserve"> </w:t>
      </w:r>
      <w:r>
        <w:rPr>
          <w:rFonts w:ascii="SimSun" w:hAnsi="SimSun" w:eastAsia="SimSun" w:cs="SimSun"/>
          <w:sz w:val="23"/>
          <w:szCs w:val="23"/>
          <w:spacing w:val="-12"/>
        </w:rPr>
        <w:t>用型人才培养为主的普通本科高校，以及完成合格评估5年后的办学历史较短的地方应</w:t>
      </w:r>
      <w:r>
        <w:rPr>
          <w:rFonts w:ascii="SimSun" w:hAnsi="SimSun" w:eastAsia="SimSun" w:cs="SimSun"/>
          <w:sz w:val="23"/>
          <w:szCs w:val="23"/>
          <w:spacing w:val="9"/>
        </w:rPr>
        <w:t xml:space="preserve"> </w:t>
      </w:r>
      <w:r>
        <w:rPr>
          <w:rFonts w:ascii="SimSun" w:hAnsi="SimSun" w:eastAsia="SimSun" w:cs="SimSun"/>
          <w:sz w:val="23"/>
          <w:szCs w:val="23"/>
          <w:spacing w:val="-12"/>
        </w:rPr>
        <w:t>用型普通本科高校。两类四种“评估套餐”,既分类引导学校多样发展，又设置国家底</w:t>
      </w:r>
      <w:r>
        <w:rPr>
          <w:rFonts w:ascii="SimSun" w:hAnsi="SimSun" w:eastAsia="SimSun" w:cs="SimSun"/>
          <w:sz w:val="23"/>
          <w:szCs w:val="23"/>
          <w:spacing w:val="12"/>
        </w:rPr>
        <w:t xml:space="preserve"> </w:t>
      </w:r>
      <w:r>
        <w:rPr>
          <w:rFonts w:ascii="SimSun" w:hAnsi="SimSun" w:eastAsia="SimSun" w:cs="SimSun"/>
          <w:sz w:val="23"/>
          <w:szCs w:val="23"/>
          <w:spacing w:val="-14"/>
        </w:rPr>
        <w:t>线要求。在坚持统一性前提下，评估内容、评估标准、评估方法、评</w:t>
      </w:r>
      <w:r>
        <w:rPr>
          <w:rFonts w:ascii="SimSun" w:hAnsi="SimSun" w:eastAsia="SimSun" w:cs="SimSun"/>
          <w:sz w:val="23"/>
          <w:szCs w:val="23"/>
          <w:spacing w:val="-15"/>
        </w:rPr>
        <w:t>估结果及其使用各</w:t>
      </w:r>
      <w:r>
        <w:rPr>
          <w:rFonts w:ascii="SimSun" w:hAnsi="SimSun" w:eastAsia="SimSun" w:cs="SimSun"/>
          <w:sz w:val="23"/>
          <w:szCs w:val="23"/>
        </w:rPr>
        <w:t xml:space="preserve"> </w:t>
      </w:r>
      <w:r>
        <w:rPr>
          <w:rFonts w:ascii="SimSun" w:hAnsi="SimSun" w:eastAsia="SimSun" w:cs="SimSun"/>
          <w:sz w:val="23"/>
          <w:szCs w:val="23"/>
          <w:spacing w:val="-14"/>
        </w:rPr>
        <w:t>有侧重，体现出更多更大的灵活性，进一步突出了高校的主体性、</w:t>
      </w:r>
      <w:r>
        <w:rPr>
          <w:rFonts w:ascii="SimSun" w:hAnsi="SimSun" w:eastAsia="SimSun" w:cs="SimSun"/>
          <w:sz w:val="23"/>
          <w:szCs w:val="23"/>
          <w:spacing w:val="-15"/>
        </w:rPr>
        <w:t>多样性、适应性，体</w:t>
      </w:r>
    </w:p>
    <w:p>
      <w:pPr>
        <w:spacing w:before="2" w:line="217" w:lineRule="auto"/>
        <w:rPr>
          <w:rFonts w:ascii="SimSun" w:hAnsi="SimSun" w:eastAsia="SimSun" w:cs="SimSun"/>
          <w:sz w:val="23"/>
          <w:szCs w:val="23"/>
        </w:rPr>
      </w:pPr>
      <w:r>
        <w:rPr>
          <w:rFonts w:ascii="SimSun" w:hAnsi="SimSun" w:eastAsia="SimSun" w:cs="SimSun"/>
          <w:sz w:val="23"/>
          <w:szCs w:val="23"/>
          <w:spacing w:val="-15"/>
        </w:rPr>
        <w:t>现了新一轮审核评估工作主动应变求变的思想和实践。</w:t>
      </w:r>
    </w:p>
    <w:p>
      <w:pPr>
        <w:spacing w:line="437" w:lineRule="auto"/>
        <w:rPr>
          <w:rFonts w:ascii="Arial"/>
          <w:sz w:val="21"/>
        </w:rPr>
      </w:pPr>
      <w:r/>
    </w:p>
    <w:p>
      <w:pPr>
        <w:ind w:left="443"/>
        <w:spacing w:before="75" w:line="218" w:lineRule="auto"/>
        <w:rPr>
          <w:rFonts w:ascii="SimSun" w:hAnsi="SimSun" w:eastAsia="SimSun" w:cs="SimSun"/>
          <w:sz w:val="23"/>
          <w:szCs w:val="23"/>
        </w:rPr>
      </w:pPr>
      <w:r>
        <w:rPr>
          <w:rFonts w:ascii="SimSun" w:hAnsi="SimSun" w:eastAsia="SimSun" w:cs="SimSun"/>
          <w:sz w:val="23"/>
          <w:szCs w:val="23"/>
          <w:b/>
          <w:bCs/>
          <w:spacing w:val="6"/>
        </w:rPr>
        <w:t>整体谋划：配套措施保障评估分类改革落地实施</w:t>
      </w:r>
    </w:p>
    <w:p>
      <w:pPr>
        <w:spacing w:line="254" w:lineRule="auto"/>
        <w:rPr>
          <w:rFonts w:ascii="Arial"/>
          <w:sz w:val="21"/>
        </w:rPr>
      </w:pPr>
      <w:r/>
    </w:p>
    <w:p>
      <w:pPr>
        <w:ind w:right="63" w:firstLine="440"/>
        <w:spacing w:before="76" w:line="338" w:lineRule="auto"/>
        <w:jc w:val="both"/>
        <w:rPr>
          <w:rFonts w:ascii="SimSun" w:hAnsi="SimSun" w:eastAsia="SimSun" w:cs="SimSun"/>
          <w:sz w:val="23"/>
          <w:szCs w:val="23"/>
        </w:rPr>
      </w:pPr>
      <w:r>
        <w:rPr>
          <w:rFonts w:ascii="SimSun" w:hAnsi="SimSun" w:eastAsia="SimSun" w:cs="SimSun"/>
          <w:sz w:val="23"/>
          <w:szCs w:val="23"/>
          <w:spacing w:val="-14"/>
        </w:rPr>
        <w:t>建立健全制度化、体系化的配套措施是保障评估</w:t>
      </w:r>
      <w:r>
        <w:rPr>
          <w:rFonts w:ascii="SimSun" w:hAnsi="SimSun" w:eastAsia="SimSun" w:cs="SimSun"/>
          <w:sz w:val="23"/>
          <w:szCs w:val="23"/>
          <w:spacing w:val="-15"/>
        </w:rPr>
        <w:t>分类改革落地实施、提高评估效能</w:t>
      </w:r>
      <w:r>
        <w:rPr>
          <w:rFonts w:ascii="SimSun" w:hAnsi="SimSun" w:eastAsia="SimSun" w:cs="SimSun"/>
          <w:sz w:val="23"/>
          <w:szCs w:val="23"/>
        </w:rPr>
        <w:t xml:space="preserve"> </w:t>
      </w:r>
      <w:r>
        <w:rPr>
          <w:rFonts w:ascii="SimSun" w:hAnsi="SimSun" w:eastAsia="SimSun" w:cs="SimSun"/>
          <w:sz w:val="23"/>
          <w:szCs w:val="23"/>
          <w:spacing w:val="-14"/>
        </w:rPr>
        <w:t>的关键。深化评估分类改革，需要从制度保障、协同机制</w:t>
      </w:r>
      <w:r>
        <w:rPr>
          <w:rFonts w:ascii="SimSun" w:hAnsi="SimSun" w:eastAsia="SimSun" w:cs="SimSun"/>
          <w:sz w:val="23"/>
          <w:szCs w:val="23"/>
          <w:spacing w:val="-15"/>
        </w:rPr>
        <w:t>、专家团队、信息技术、配套</w:t>
      </w:r>
    </w:p>
    <w:p>
      <w:pPr>
        <w:spacing w:line="219" w:lineRule="auto"/>
        <w:rPr>
          <w:rFonts w:ascii="SimSun" w:hAnsi="SimSun" w:eastAsia="SimSun" w:cs="SimSun"/>
          <w:sz w:val="23"/>
          <w:szCs w:val="23"/>
        </w:rPr>
      </w:pPr>
      <w:r>
        <w:rPr>
          <w:rFonts w:ascii="SimSun" w:hAnsi="SimSun" w:eastAsia="SimSun" w:cs="SimSun"/>
          <w:sz w:val="23"/>
          <w:szCs w:val="23"/>
          <w:spacing w:val="-14"/>
        </w:rPr>
        <w:t>文件等方面进行整体谋划、系统推进。</w:t>
      </w:r>
    </w:p>
    <w:p>
      <w:pPr>
        <w:ind w:left="440"/>
        <w:spacing w:before="207" w:line="418" w:lineRule="exact"/>
        <w:rPr>
          <w:rFonts w:ascii="SimSun" w:hAnsi="SimSun" w:eastAsia="SimSun" w:cs="SimSun"/>
          <w:sz w:val="23"/>
          <w:szCs w:val="23"/>
        </w:rPr>
      </w:pPr>
      <w:r>
        <w:rPr>
          <w:rFonts w:ascii="SimSun" w:hAnsi="SimSun" w:eastAsia="SimSun" w:cs="SimSun"/>
          <w:sz w:val="23"/>
          <w:szCs w:val="23"/>
          <w:spacing w:val="-14"/>
          <w:position w:val="14"/>
        </w:rPr>
        <w:t>完善法律政策制度保障。进入新时代，国家从法律政策层面对常态化、制度化开展</w:t>
      </w:r>
    </w:p>
    <w:p>
      <w:pPr>
        <w:spacing w:before="1" w:line="217" w:lineRule="auto"/>
        <w:rPr>
          <w:rFonts w:ascii="SimSun" w:hAnsi="SimSun" w:eastAsia="SimSun" w:cs="SimSun"/>
          <w:sz w:val="23"/>
          <w:szCs w:val="23"/>
        </w:rPr>
      </w:pPr>
      <w:r>
        <w:rPr>
          <w:rFonts w:ascii="SimSun" w:hAnsi="SimSun" w:eastAsia="SimSun" w:cs="SimSun"/>
          <w:sz w:val="23"/>
          <w:szCs w:val="23"/>
          <w:spacing w:val="-14"/>
        </w:rPr>
        <w:t>高校评估进一步提出了刚性要求。《中华人民共和国高等教育法》规定“教育行政部门</w:t>
      </w:r>
    </w:p>
    <w:p>
      <w:pPr>
        <w:sectPr>
          <w:pgSz w:w="10320" w:h="14570"/>
          <w:pgMar w:top="400" w:right="995" w:bottom="400" w:left="1059" w:header="0" w:footer="0" w:gutter="0"/>
        </w:sectPr>
        <w:rPr/>
      </w:pPr>
    </w:p>
    <w:p>
      <w:pPr>
        <w:ind w:left="110"/>
        <w:spacing w:before="47" w:line="219" w:lineRule="auto"/>
        <w:rPr>
          <w:rFonts w:ascii="SimSun" w:hAnsi="SimSun" w:eastAsia="SimSun" w:cs="SimSun"/>
          <w:sz w:val="19"/>
          <w:szCs w:val="19"/>
        </w:rPr>
      </w:pPr>
      <w:r>
        <w:rPr>
          <w:rFonts w:ascii="SimSun" w:hAnsi="SimSun" w:eastAsia="SimSun" w:cs="SimSun"/>
          <w:sz w:val="19"/>
          <w:szCs w:val="19"/>
          <w:spacing w:val="-5"/>
        </w:rPr>
        <w:t>224</w:t>
      </w:r>
      <w:r>
        <w:rPr>
          <w:rFonts w:ascii="SimSun" w:hAnsi="SimSun" w:eastAsia="SimSun" w:cs="SimSun"/>
          <w:sz w:val="19"/>
          <w:szCs w:val="19"/>
          <w:spacing w:val="26"/>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42" w:lineRule="auto"/>
        <w:rPr>
          <w:rFonts w:ascii="Arial"/>
          <w:sz w:val="21"/>
        </w:rPr>
      </w:pPr>
      <w:r/>
    </w:p>
    <w:p>
      <w:pPr>
        <w:ind w:firstLine="110"/>
        <w:spacing w:before="72" w:line="369" w:lineRule="auto"/>
        <w:jc w:val="both"/>
        <w:rPr>
          <w:rFonts w:ascii="SimSun" w:hAnsi="SimSun" w:eastAsia="SimSun" w:cs="SimSun"/>
          <w:sz w:val="22"/>
          <w:szCs w:val="22"/>
        </w:rPr>
      </w:pPr>
      <w:r>
        <w:rPr>
          <w:rFonts w:ascii="SimSun" w:hAnsi="SimSun" w:eastAsia="SimSun" w:cs="SimSun"/>
          <w:sz w:val="22"/>
          <w:szCs w:val="22"/>
          <w:spacing w:val="-4"/>
        </w:rPr>
        <w:t>负责组织专家或者委托第三方专业机构对高等学校的办学水平、</w:t>
      </w:r>
      <w:r>
        <w:rPr>
          <w:rFonts w:ascii="SimSun" w:hAnsi="SimSun" w:eastAsia="SimSun" w:cs="SimSun"/>
          <w:sz w:val="22"/>
          <w:szCs w:val="22"/>
          <w:spacing w:val="-5"/>
        </w:rPr>
        <w:t>效益和教育质量进行评</w:t>
      </w:r>
      <w:r>
        <w:rPr>
          <w:rFonts w:ascii="SimSun" w:hAnsi="SimSun" w:eastAsia="SimSun" w:cs="SimSun"/>
          <w:sz w:val="22"/>
          <w:szCs w:val="22"/>
        </w:rPr>
        <w:t xml:space="preserve"> </w:t>
      </w:r>
      <w:r>
        <w:rPr>
          <w:rFonts w:ascii="SimSun" w:hAnsi="SimSun" w:eastAsia="SimSun" w:cs="SimSun"/>
          <w:sz w:val="22"/>
          <w:szCs w:val="22"/>
          <w:spacing w:val="-10"/>
        </w:rPr>
        <w:t>估”。《关于深化新时代教育督导体制机制改革的意见》强调“继</w:t>
      </w:r>
      <w:r>
        <w:rPr>
          <w:rFonts w:ascii="SimSun" w:hAnsi="SimSun" w:eastAsia="SimSun" w:cs="SimSun"/>
          <w:sz w:val="22"/>
          <w:szCs w:val="22"/>
          <w:spacing w:val="-11"/>
        </w:rPr>
        <w:t>续实施高等教育评估”。</w:t>
      </w:r>
      <w:r>
        <w:rPr>
          <w:rFonts w:ascii="SimSun" w:hAnsi="SimSun" w:eastAsia="SimSun" w:cs="SimSun"/>
          <w:sz w:val="22"/>
          <w:szCs w:val="22"/>
        </w:rPr>
        <w:t xml:space="preserve"> </w:t>
      </w:r>
      <w:r>
        <w:rPr>
          <w:rFonts w:ascii="SimSun" w:hAnsi="SimSun" w:eastAsia="SimSun" w:cs="SimSun"/>
          <w:sz w:val="22"/>
          <w:szCs w:val="22"/>
          <w:spacing w:val="-2"/>
        </w:rPr>
        <w:t>《总体方案》明确提出要“推进高校分类评价，引导不同类型高校科学定位</w:t>
      </w:r>
      <w:r>
        <w:rPr>
          <w:rFonts w:ascii="SimSun" w:hAnsi="SimSun" w:eastAsia="SimSun" w:cs="SimSun"/>
          <w:sz w:val="22"/>
          <w:szCs w:val="22"/>
          <w:spacing w:val="-3"/>
        </w:rPr>
        <w:t>，办出特色</w:t>
      </w:r>
      <w:r>
        <w:rPr>
          <w:rFonts w:ascii="SimSun" w:hAnsi="SimSun" w:eastAsia="SimSun" w:cs="SimSun"/>
          <w:sz w:val="22"/>
          <w:szCs w:val="22"/>
        </w:rPr>
        <w:t xml:space="preserve">  </w:t>
      </w:r>
      <w:r>
        <w:rPr>
          <w:rFonts w:ascii="SimSun" w:hAnsi="SimSun" w:eastAsia="SimSun" w:cs="SimSun"/>
          <w:sz w:val="22"/>
          <w:szCs w:val="22"/>
          <w:spacing w:val="-1"/>
        </w:rPr>
        <w:t>和水平”。用足用好评估相关法律政策，依法依规深化评</w:t>
      </w:r>
      <w:r>
        <w:rPr>
          <w:rFonts w:ascii="SimSun" w:hAnsi="SimSun" w:eastAsia="SimSun" w:cs="SimSun"/>
          <w:sz w:val="22"/>
          <w:szCs w:val="22"/>
          <w:spacing w:val="-2"/>
        </w:rPr>
        <w:t>估分类改革，建立健全评估分</w:t>
      </w:r>
      <w:r>
        <w:rPr>
          <w:rFonts w:ascii="SimSun" w:hAnsi="SimSun" w:eastAsia="SimSun" w:cs="SimSun"/>
          <w:sz w:val="22"/>
          <w:szCs w:val="22"/>
        </w:rPr>
        <w:t xml:space="preserve"> </w:t>
      </w:r>
      <w:r>
        <w:rPr>
          <w:rFonts w:ascii="SimSun" w:hAnsi="SimSun" w:eastAsia="SimSun" w:cs="SimSun"/>
          <w:sz w:val="22"/>
          <w:szCs w:val="22"/>
          <w:spacing w:val="-1"/>
        </w:rPr>
        <w:t>类制度体系、标准体系、组织实施体系、队伍建设体系、操作文件体系、培训宣传</w:t>
      </w:r>
      <w:r>
        <w:rPr>
          <w:rFonts w:ascii="SimSun" w:hAnsi="SimSun" w:eastAsia="SimSun" w:cs="SimSun"/>
          <w:sz w:val="22"/>
          <w:szCs w:val="22"/>
          <w:spacing w:val="-2"/>
        </w:rPr>
        <w:t>体系</w:t>
      </w:r>
      <w:r>
        <w:rPr>
          <w:rFonts w:ascii="SimSun" w:hAnsi="SimSun" w:eastAsia="SimSun" w:cs="SimSun"/>
          <w:sz w:val="22"/>
          <w:szCs w:val="22"/>
        </w:rPr>
        <w:t xml:space="preserve"> </w:t>
      </w:r>
      <w:r>
        <w:rPr>
          <w:rFonts w:ascii="SimSun" w:hAnsi="SimSun" w:eastAsia="SimSun" w:cs="SimSun"/>
          <w:sz w:val="22"/>
          <w:szCs w:val="22"/>
          <w:spacing w:val="-1"/>
        </w:rPr>
        <w:t>等，有助于以评定向、分类引导不同类型高校内涵发展、特</w:t>
      </w:r>
      <w:r>
        <w:rPr>
          <w:rFonts w:ascii="SimSun" w:hAnsi="SimSun" w:eastAsia="SimSun" w:cs="SimSun"/>
          <w:sz w:val="22"/>
          <w:szCs w:val="22"/>
          <w:spacing w:val="-2"/>
        </w:rPr>
        <w:t>色发展、创新发展，也为建</w:t>
      </w:r>
    </w:p>
    <w:p>
      <w:pPr>
        <w:ind w:left="110"/>
        <w:spacing w:before="1" w:line="217" w:lineRule="auto"/>
        <w:rPr>
          <w:rFonts w:ascii="SimSun" w:hAnsi="SimSun" w:eastAsia="SimSun" w:cs="SimSun"/>
          <w:sz w:val="22"/>
          <w:szCs w:val="22"/>
        </w:rPr>
      </w:pPr>
      <w:r>
        <w:rPr>
          <w:rFonts w:ascii="SimSun" w:hAnsi="SimSun" w:eastAsia="SimSun" w:cs="SimSun"/>
          <w:sz w:val="22"/>
          <w:szCs w:val="22"/>
          <w:spacing w:val="-7"/>
        </w:rPr>
        <w:t>成中国特色、世界一流本科教育教学评估体系提供坚实保障。</w:t>
      </w:r>
    </w:p>
    <w:p>
      <w:pPr>
        <w:ind w:left="110" w:firstLine="449"/>
        <w:spacing w:before="175" w:line="369" w:lineRule="auto"/>
        <w:jc w:val="both"/>
        <w:rPr>
          <w:rFonts w:ascii="SimSun" w:hAnsi="SimSun" w:eastAsia="SimSun" w:cs="SimSun"/>
          <w:sz w:val="22"/>
          <w:szCs w:val="22"/>
        </w:rPr>
      </w:pPr>
      <w:r>
        <w:rPr>
          <w:rFonts w:ascii="SimSun" w:hAnsi="SimSun" w:eastAsia="SimSun" w:cs="SimSun"/>
          <w:sz w:val="22"/>
          <w:szCs w:val="22"/>
          <w:spacing w:val="-3"/>
        </w:rPr>
        <w:t>优化组织协同工作机制。深化评估分类改革，落实《总体方案》关于“构建政府、</w:t>
      </w:r>
      <w:r>
        <w:rPr>
          <w:rFonts w:ascii="SimSun" w:hAnsi="SimSun" w:eastAsia="SimSun" w:cs="SimSun"/>
          <w:sz w:val="22"/>
          <w:szCs w:val="22"/>
          <w:spacing w:val="16"/>
        </w:rPr>
        <w:t xml:space="preserve"> </w:t>
      </w:r>
      <w:r>
        <w:rPr>
          <w:rFonts w:ascii="SimSun" w:hAnsi="SimSun" w:eastAsia="SimSun" w:cs="SimSun"/>
          <w:sz w:val="22"/>
          <w:szCs w:val="22"/>
          <w:spacing w:val="-4"/>
        </w:rPr>
        <w:t>学校、社会等多元参与的评价体系”要求，关键要建立管办评分离、</w:t>
      </w:r>
      <w:r>
        <w:rPr>
          <w:rFonts w:ascii="SimSun" w:hAnsi="SimSun" w:eastAsia="SimSun" w:cs="SimSun"/>
          <w:sz w:val="22"/>
          <w:szCs w:val="22"/>
          <w:spacing w:val="-5"/>
        </w:rPr>
        <w:t>部省协同、社会各</w:t>
      </w:r>
      <w:r>
        <w:rPr>
          <w:rFonts w:ascii="SimSun" w:hAnsi="SimSun" w:eastAsia="SimSun" w:cs="SimSun"/>
          <w:sz w:val="22"/>
          <w:szCs w:val="22"/>
        </w:rPr>
        <w:t xml:space="preserve"> </w:t>
      </w:r>
      <w:r>
        <w:rPr>
          <w:rFonts w:ascii="SimSun" w:hAnsi="SimSun" w:eastAsia="SimSun" w:cs="SimSun"/>
          <w:sz w:val="22"/>
          <w:szCs w:val="22"/>
          <w:spacing w:val="-9"/>
        </w:rPr>
        <w:t>界广泛参与的评估协同机制。</w:t>
      </w:r>
      <w:r>
        <w:rPr>
          <w:rFonts w:ascii="SimSun" w:hAnsi="SimSun" w:eastAsia="SimSun" w:cs="SimSun"/>
          <w:sz w:val="22"/>
          <w:szCs w:val="22"/>
          <w:spacing w:val="57"/>
        </w:rPr>
        <w:t xml:space="preserve"> </w:t>
      </w:r>
      <w:r>
        <w:rPr>
          <w:rFonts w:ascii="SimSun" w:hAnsi="SimSun" w:eastAsia="SimSun" w:cs="SimSun"/>
          <w:sz w:val="22"/>
          <w:szCs w:val="22"/>
          <w:spacing w:val="-9"/>
        </w:rPr>
        <w:t>一是发挥教育部评估中心作为国家级专门评估监测机构的</w:t>
      </w:r>
      <w:r>
        <w:rPr>
          <w:rFonts w:ascii="SimSun" w:hAnsi="SimSun" w:eastAsia="SimSun" w:cs="SimSun"/>
          <w:sz w:val="22"/>
          <w:szCs w:val="22"/>
        </w:rPr>
        <w:t xml:space="preserve">  </w:t>
      </w:r>
      <w:r>
        <w:rPr>
          <w:rFonts w:ascii="SimSun" w:hAnsi="SimSun" w:eastAsia="SimSun" w:cs="SimSun"/>
          <w:sz w:val="22"/>
          <w:szCs w:val="22"/>
          <w:spacing w:val="-4"/>
        </w:rPr>
        <w:t>统领作用，致力于引领高等教育领域评估监测技术，整体提升</w:t>
      </w:r>
      <w:r>
        <w:rPr>
          <w:rFonts w:ascii="SimSun" w:hAnsi="SimSun" w:eastAsia="SimSun" w:cs="SimSun"/>
          <w:sz w:val="22"/>
          <w:szCs w:val="22"/>
          <w:spacing w:val="-5"/>
        </w:rPr>
        <w:t>全国评估机构职业化专业</w:t>
      </w:r>
      <w:r>
        <w:rPr>
          <w:rFonts w:ascii="SimSun" w:hAnsi="SimSun" w:eastAsia="SimSun" w:cs="SimSun"/>
          <w:sz w:val="22"/>
          <w:szCs w:val="22"/>
        </w:rPr>
        <w:t xml:space="preserve"> </w:t>
      </w:r>
      <w:r>
        <w:rPr>
          <w:rFonts w:ascii="SimSun" w:hAnsi="SimSun" w:eastAsia="SimSun" w:cs="SimSun"/>
          <w:sz w:val="22"/>
          <w:szCs w:val="22"/>
          <w:spacing w:val="2"/>
        </w:rPr>
        <w:t>化水平；二是建立部省协同工作机制和沟通联络机</w:t>
      </w:r>
      <w:r>
        <w:rPr>
          <w:rFonts w:ascii="SimSun" w:hAnsi="SimSun" w:eastAsia="SimSun" w:cs="SimSun"/>
          <w:sz w:val="22"/>
          <w:szCs w:val="22"/>
          <w:spacing w:val="1"/>
        </w:rPr>
        <w:t>制，形成统一协调、分工负责、齐</w:t>
      </w:r>
      <w:r>
        <w:rPr>
          <w:rFonts w:ascii="SimSun" w:hAnsi="SimSun" w:eastAsia="SimSun" w:cs="SimSun"/>
          <w:sz w:val="22"/>
          <w:szCs w:val="22"/>
        </w:rPr>
        <w:t xml:space="preserve"> </w:t>
      </w:r>
      <w:r>
        <w:rPr>
          <w:rFonts w:ascii="SimSun" w:hAnsi="SimSun" w:eastAsia="SimSun" w:cs="SimSun"/>
          <w:sz w:val="22"/>
          <w:szCs w:val="22"/>
          <w:spacing w:val="-4"/>
        </w:rPr>
        <w:t>抓共管的工作格局；三是建立评估专家组织议事机制和咨询指导机制，</w:t>
      </w:r>
      <w:r>
        <w:rPr>
          <w:rFonts w:ascii="SimSun" w:hAnsi="SimSun" w:eastAsia="SimSun" w:cs="SimSun"/>
          <w:sz w:val="22"/>
          <w:szCs w:val="22"/>
          <w:spacing w:val="-5"/>
        </w:rPr>
        <w:t>充分发挥评估专</w:t>
      </w:r>
      <w:r>
        <w:rPr>
          <w:rFonts w:ascii="SimSun" w:hAnsi="SimSun" w:eastAsia="SimSun" w:cs="SimSun"/>
          <w:sz w:val="22"/>
          <w:szCs w:val="22"/>
        </w:rPr>
        <w:t xml:space="preserve"> </w:t>
      </w:r>
      <w:r>
        <w:rPr>
          <w:rFonts w:ascii="SimSun" w:hAnsi="SimSun" w:eastAsia="SimSun" w:cs="SimSun"/>
          <w:sz w:val="22"/>
          <w:szCs w:val="22"/>
          <w:spacing w:val="-4"/>
        </w:rPr>
        <w:t>家委员会、教学指导委员会对本科教育教学评估工作的参谋把关、研</w:t>
      </w:r>
      <w:r>
        <w:rPr>
          <w:rFonts w:ascii="SimSun" w:hAnsi="SimSun" w:eastAsia="SimSun" w:cs="SimSun"/>
          <w:sz w:val="22"/>
          <w:szCs w:val="22"/>
          <w:spacing w:val="-5"/>
        </w:rPr>
        <w:t>究咨询、指导服务</w:t>
      </w:r>
      <w:r>
        <w:rPr>
          <w:rFonts w:ascii="SimSun" w:hAnsi="SimSun" w:eastAsia="SimSun" w:cs="SimSun"/>
          <w:sz w:val="22"/>
          <w:szCs w:val="22"/>
        </w:rPr>
        <w:t xml:space="preserve"> </w:t>
      </w:r>
      <w:r>
        <w:rPr>
          <w:rFonts w:ascii="SimSun" w:hAnsi="SimSun" w:eastAsia="SimSun" w:cs="SimSun"/>
          <w:sz w:val="22"/>
          <w:szCs w:val="22"/>
          <w:spacing w:val="2"/>
        </w:rPr>
        <w:t>作用，优化评估决策；四是建立行业、企业深度参与</w:t>
      </w:r>
      <w:r>
        <w:rPr>
          <w:rFonts w:ascii="SimSun" w:hAnsi="SimSun" w:eastAsia="SimSun" w:cs="SimSun"/>
          <w:sz w:val="22"/>
          <w:szCs w:val="22"/>
          <w:spacing w:val="1"/>
        </w:rPr>
        <w:t>评估合作机制，探索建立学生参</w:t>
      </w:r>
      <w:r>
        <w:rPr>
          <w:rFonts w:ascii="SimSun" w:hAnsi="SimSun" w:eastAsia="SimSun" w:cs="SimSun"/>
          <w:sz w:val="22"/>
          <w:szCs w:val="22"/>
        </w:rPr>
        <w:t xml:space="preserve"> </w:t>
      </w:r>
      <w:r>
        <w:rPr>
          <w:rFonts w:ascii="SimSun" w:hAnsi="SimSun" w:eastAsia="SimSun" w:cs="SimSun"/>
          <w:sz w:val="22"/>
          <w:szCs w:val="22"/>
          <w:spacing w:val="-4"/>
        </w:rPr>
        <w:t>与评估机制，增设“学生观察员”角色，从不同角度了解学生学习体验和学校</w:t>
      </w:r>
      <w:r>
        <w:rPr>
          <w:rFonts w:ascii="SimSun" w:hAnsi="SimSun" w:eastAsia="SimSun" w:cs="SimSun"/>
          <w:sz w:val="22"/>
          <w:szCs w:val="22"/>
          <w:spacing w:val="-5"/>
        </w:rPr>
        <w:t>人才培养</w:t>
      </w:r>
    </w:p>
    <w:p>
      <w:pPr>
        <w:ind w:left="110"/>
        <w:spacing w:line="220" w:lineRule="auto"/>
        <w:rPr>
          <w:rFonts w:ascii="SimSun" w:hAnsi="SimSun" w:eastAsia="SimSun" w:cs="SimSun"/>
          <w:sz w:val="22"/>
          <w:szCs w:val="22"/>
        </w:rPr>
      </w:pPr>
      <w:r>
        <w:rPr>
          <w:rFonts w:ascii="SimSun" w:hAnsi="SimSun" w:eastAsia="SimSun" w:cs="SimSun"/>
          <w:sz w:val="22"/>
          <w:szCs w:val="22"/>
          <w:spacing w:val="-10"/>
        </w:rPr>
        <w:t>情况。</w:t>
      </w:r>
    </w:p>
    <w:p>
      <w:pPr>
        <w:ind w:left="110" w:right="69" w:firstLine="449"/>
        <w:spacing w:before="152" w:line="370" w:lineRule="auto"/>
        <w:jc w:val="both"/>
        <w:rPr>
          <w:rFonts w:ascii="SimSun" w:hAnsi="SimSun" w:eastAsia="SimSun" w:cs="SimSun"/>
          <w:sz w:val="22"/>
          <w:szCs w:val="22"/>
        </w:rPr>
      </w:pPr>
      <w:r>
        <w:rPr>
          <w:rFonts w:ascii="SimSun" w:hAnsi="SimSun" w:eastAsia="SimSun" w:cs="SimSun"/>
          <w:sz w:val="22"/>
          <w:szCs w:val="22"/>
          <w:spacing w:val="-5"/>
        </w:rPr>
        <w:t>提升评估队伍专业化水平。深化评估分类改革，核心在专家队伍建设上发力，让专</w:t>
      </w:r>
      <w:r>
        <w:rPr>
          <w:rFonts w:ascii="SimSun" w:hAnsi="SimSun" w:eastAsia="SimSun" w:cs="SimSun"/>
          <w:sz w:val="22"/>
          <w:szCs w:val="22"/>
          <w:spacing w:val="10"/>
        </w:rPr>
        <w:t xml:space="preserve"> </w:t>
      </w:r>
      <w:r>
        <w:rPr>
          <w:rFonts w:ascii="SimSun" w:hAnsi="SimSun" w:eastAsia="SimSun" w:cs="SimSun"/>
          <w:sz w:val="22"/>
          <w:szCs w:val="22"/>
          <w:spacing w:val="-8"/>
        </w:rPr>
        <w:t>业的人有足够的精力、能力干专业的事情。</w:t>
      </w:r>
      <w:r>
        <w:rPr>
          <w:rFonts w:ascii="SimSun" w:hAnsi="SimSun" w:eastAsia="SimSun" w:cs="SimSun"/>
          <w:sz w:val="22"/>
          <w:szCs w:val="22"/>
          <w:spacing w:val="41"/>
        </w:rPr>
        <w:t xml:space="preserve"> </w:t>
      </w:r>
      <w:r>
        <w:rPr>
          <w:rFonts w:ascii="SimSun" w:hAnsi="SimSun" w:eastAsia="SimSun" w:cs="SimSun"/>
          <w:sz w:val="22"/>
          <w:szCs w:val="22"/>
          <w:spacing w:val="-8"/>
        </w:rPr>
        <w:t>一是分类培养不同类型评</w:t>
      </w:r>
      <w:r>
        <w:rPr>
          <w:rFonts w:ascii="SimSun" w:hAnsi="SimSun" w:eastAsia="SimSun" w:cs="SimSun"/>
          <w:sz w:val="22"/>
          <w:szCs w:val="22"/>
          <w:spacing w:val="-9"/>
        </w:rPr>
        <w:t>估专家队伍，适应</w:t>
      </w:r>
      <w:r>
        <w:rPr>
          <w:rFonts w:ascii="SimSun" w:hAnsi="SimSun" w:eastAsia="SimSun" w:cs="SimSun"/>
          <w:sz w:val="22"/>
          <w:szCs w:val="22"/>
        </w:rPr>
        <w:t xml:space="preserve"> </w:t>
      </w:r>
      <w:r>
        <w:rPr>
          <w:rFonts w:ascii="SimSun" w:hAnsi="SimSun" w:eastAsia="SimSun" w:cs="SimSun"/>
          <w:sz w:val="22"/>
          <w:szCs w:val="22"/>
          <w:spacing w:val="2"/>
        </w:rPr>
        <w:t>评估分类体系建设新需求；二是建好评估实践、理论研究、决策咨询三支评</w:t>
      </w:r>
      <w:r>
        <w:rPr>
          <w:rFonts w:ascii="SimSun" w:hAnsi="SimSun" w:eastAsia="SimSun" w:cs="SimSun"/>
          <w:sz w:val="22"/>
          <w:szCs w:val="22"/>
          <w:spacing w:val="1"/>
        </w:rPr>
        <w:t>估专家团</w:t>
      </w:r>
      <w:r>
        <w:rPr>
          <w:rFonts w:ascii="SimSun" w:hAnsi="SimSun" w:eastAsia="SimSun" w:cs="SimSun"/>
          <w:sz w:val="22"/>
          <w:szCs w:val="22"/>
        </w:rPr>
        <w:t xml:space="preserve"> </w:t>
      </w:r>
      <w:r>
        <w:rPr>
          <w:rFonts w:ascii="SimSun" w:hAnsi="SimSun" w:eastAsia="SimSun" w:cs="SimSun"/>
          <w:sz w:val="22"/>
          <w:szCs w:val="22"/>
          <w:spacing w:val="-5"/>
        </w:rPr>
        <w:t>队，打造政治过硬、善为管用、规模适度的高素质专业化评估专家队伍；三是严把队伍</w:t>
      </w:r>
      <w:r>
        <w:rPr>
          <w:rFonts w:ascii="SimSun" w:hAnsi="SimSun" w:eastAsia="SimSun" w:cs="SimSun"/>
          <w:sz w:val="22"/>
          <w:szCs w:val="22"/>
          <w:spacing w:val="8"/>
        </w:rPr>
        <w:t xml:space="preserve"> </w:t>
      </w:r>
      <w:r>
        <w:rPr>
          <w:rFonts w:ascii="SimSun" w:hAnsi="SimSun" w:eastAsia="SimSun" w:cs="SimSun"/>
          <w:sz w:val="22"/>
          <w:szCs w:val="22"/>
          <w:spacing w:val="-2"/>
        </w:rPr>
        <w:t>管理各个关口，把牢专家“入口关”,把好专家“培训关”,把稳专家“选派关”,把实</w:t>
      </w:r>
      <w:r>
        <w:rPr>
          <w:rFonts w:ascii="SimSun" w:hAnsi="SimSun" w:eastAsia="SimSun" w:cs="SimSun"/>
          <w:sz w:val="22"/>
          <w:szCs w:val="22"/>
          <w:spacing w:val="8"/>
        </w:rPr>
        <w:t xml:space="preserve"> </w:t>
      </w:r>
      <w:r>
        <w:rPr>
          <w:rFonts w:ascii="SimSun" w:hAnsi="SimSun" w:eastAsia="SimSun" w:cs="SimSun"/>
          <w:sz w:val="22"/>
          <w:szCs w:val="22"/>
          <w:spacing w:val="-2"/>
        </w:rPr>
        <w:t>专家“淘汰关”,建立专家评价与动态调整机制，及时淘</w:t>
      </w:r>
      <w:r>
        <w:rPr>
          <w:rFonts w:ascii="SimSun" w:hAnsi="SimSun" w:eastAsia="SimSun" w:cs="SimSun"/>
          <w:sz w:val="22"/>
          <w:szCs w:val="22"/>
          <w:spacing w:val="-3"/>
        </w:rPr>
        <w:t>汰站位不准、违反纪律和能力</w:t>
      </w:r>
    </w:p>
    <w:p>
      <w:pPr>
        <w:ind w:left="110"/>
        <w:spacing w:line="220" w:lineRule="auto"/>
        <w:rPr>
          <w:rFonts w:ascii="SimSun" w:hAnsi="SimSun" w:eastAsia="SimSun" w:cs="SimSun"/>
          <w:sz w:val="22"/>
          <w:szCs w:val="22"/>
        </w:rPr>
      </w:pPr>
      <w:r>
        <w:rPr>
          <w:rFonts w:ascii="SimSun" w:hAnsi="SimSun" w:eastAsia="SimSun" w:cs="SimSun"/>
          <w:sz w:val="22"/>
          <w:szCs w:val="22"/>
          <w:spacing w:val="-4"/>
        </w:rPr>
        <w:t>不足、专业性不强的专家。</w:t>
      </w:r>
    </w:p>
    <w:p>
      <w:pPr>
        <w:ind w:left="110" w:right="40" w:firstLine="449"/>
        <w:spacing w:before="156" w:line="369" w:lineRule="auto"/>
        <w:jc w:val="both"/>
        <w:rPr>
          <w:rFonts w:ascii="SimSun" w:hAnsi="SimSun" w:eastAsia="SimSun" w:cs="SimSun"/>
          <w:sz w:val="22"/>
          <w:szCs w:val="22"/>
        </w:rPr>
      </w:pPr>
      <w:r>
        <w:rPr>
          <w:rFonts w:ascii="SimSun" w:hAnsi="SimSun" w:eastAsia="SimSun" w:cs="SimSun"/>
          <w:sz w:val="22"/>
          <w:szCs w:val="22"/>
          <w:spacing w:val="2"/>
        </w:rPr>
        <w:t>推进评估信息化建设。深化评估分类改革，加强信息技术在评估分类体系中的应</w:t>
      </w:r>
      <w:r>
        <w:rPr>
          <w:rFonts w:ascii="SimSun" w:hAnsi="SimSun" w:eastAsia="SimSun" w:cs="SimSun"/>
          <w:sz w:val="22"/>
          <w:szCs w:val="22"/>
          <w:spacing w:val="18"/>
        </w:rPr>
        <w:t xml:space="preserve"> </w:t>
      </w:r>
      <w:r>
        <w:rPr>
          <w:rFonts w:ascii="SimSun" w:hAnsi="SimSun" w:eastAsia="SimSun" w:cs="SimSun"/>
          <w:sz w:val="22"/>
          <w:szCs w:val="22"/>
          <w:spacing w:val="-4"/>
        </w:rPr>
        <w:t>用，全面提升评估信息化、智能化水平，落实《总体方案》关于“创新评</w:t>
      </w:r>
      <w:r>
        <w:rPr>
          <w:rFonts w:ascii="SimSun" w:hAnsi="SimSun" w:eastAsia="SimSun" w:cs="SimSun"/>
          <w:sz w:val="22"/>
          <w:szCs w:val="22"/>
          <w:spacing w:val="-5"/>
        </w:rPr>
        <w:t>价工具”“充</w:t>
      </w:r>
      <w:r>
        <w:rPr>
          <w:rFonts w:ascii="SimSun" w:hAnsi="SimSun" w:eastAsia="SimSun" w:cs="SimSun"/>
          <w:sz w:val="22"/>
          <w:szCs w:val="22"/>
        </w:rPr>
        <w:t xml:space="preserve"> </w:t>
      </w:r>
      <w:r>
        <w:rPr>
          <w:rFonts w:ascii="SimSun" w:hAnsi="SimSun" w:eastAsia="SimSun" w:cs="SimSun"/>
          <w:sz w:val="22"/>
          <w:szCs w:val="22"/>
          <w:spacing w:val="-3"/>
        </w:rPr>
        <w:t>分利用信息技术”的要求。</w:t>
      </w:r>
      <w:r>
        <w:rPr>
          <w:rFonts w:ascii="SimSun" w:hAnsi="SimSun" w:eastAsia="SimSun" w:cs="SimSun"/>
          <w:sz w:val="22"/>
          <w:szCs w:val="22"/>
          <w:spacing w:val="58"/>
        </w:rPr>
        <w:t xml:space="preserve"> </w:t>
      </w:r>
      <w:r>
        <w:rPr>
          <w:rFonts w:ascii="SimSun" w:hAnsi="SimSun" w:eastAsia="SimSun" w:cs="SimSun"/>
          <w:sz w:val="22"/>
          <w:szCs w:val="22"/>
          <w:spacing w:val="-3"/>
        </w:rPr>
        <w:t>一是完善高等教育质量监测国家数据平台建设，为部省校</w:t>
      </w:r>
      <w:r>
        <w:rPr>
          <w:rFonts w:ascii="SimSun" w:hAnsi="SimSun" w:eastAsia="SimSun" w:cs="SimSun"/>
          <w:sz w:val="22"/>
          <w:szCs w:val="22"/>
        </w:rPr>
        <w:t xml:space="preserve"> </w:t>
      </w:r>
      <w:r>
        <w:rPr>
          <w:rFonts w:ascii="SimSun" w:hAnsi="SimSun" w:eastAsia="SimSun" w:cs="SimSun"/>
          <w:sz w:val="22"/>
          <w:szCs w:val="22"/>
          <w:spacing w:val="-4"/>
        </w:rPr>
        <w:t>三级不同用户提供评估监测决策支持和数据服务；二是建设全</w:t>
      </w:r>
      <w:r>
        <w:rPr>
          <w:rFonts w:ascii="SimSun" w:hAnsi="SimSun" w:eastAsia="SimSun" w:cs="SimSun"/>
          <w:sz w:val="22"/>
          <w:szCs w:val="22"/>
          <w:spacing w:val="-5"/>
        </w:rPr>
        <w:t>国统一、分级使用、开放</w:t>
      </w:r>
    </w:p>
    <w:p>
      <w:pPr>
        <w:ind w:left="110"/>
        <w:spacing w:before="1" w:line="217" w:lineRule="auto"/>
        <w:rPr>
          <w:rFonts w:ascii="SimSun" w:hAnsi="SimSun" w:eastAsia="SimSun" w:cs="SimSun"/>
          <w:sz w:val="22"/>
          <w:szCs w:val="22"/>
        </w:rPr>
      </w:pPr>
      <w:r>
        <w:rPr>
          <w:rFonts w:ascii="SimSun" w:hAnsi="SimSun" w:eastAsia="SimSun" w:cs="SimSun"/>
          <w:sz w:val="22"/>
          <w:szCs w:val="22"/>
          <w:spacing w:val="-4"/>
        </w:rPr>
        <w:t>共享的评估管理服务系统，为高校和专家提供智能化、个性化服务；三是</w:t>
      </w:r>
      <w:r>
        <w:rPr>
          <w:rFonts w:ascii="SimSun" w:hAnsi="SimSun" w:eastAsia="SimSun" w:cs="SimSun"/>
          <w:sz w:val="22"/>
          <w:szCs w:val="22"/>
          <w:spacing w:val="-5"/>
        </w:rPr>
        <w:t>综合运用互联</w:t>
      </w:r>
    </w:p>
    <w:p>
      <w:pPr>
        <w:sectPr>
          <w:pgSz w:w="10320" w:h="14570"/>
          <w:pgMar w:top="400" w:right="1100" w:bottom="400" w:left="830" w:header="0" w:footer="0" w:gutter="0"/>
        </w:sectPr>
        <w:rPr/>
      </w:pPr>
    </w:p>
    <w:p>
      <w:pPr>
        <w:ind w:right="127"/>
        <w:spacing w:before="175" w:line="219" w:lineRule="auto"/>
        <w:jc w:val="right"/>
        <w:rPr>
          <w:rFonts w:ascii="SimSun" w:hAnsi="SimSun" w:eastAsia="SimSun" w:cs="SimSun"/>
          <w:sz w:val="14"/>
          <w:szCs w:val="14"/>
        </w:rPr>
      </w:pPr>
      <w:bookmarkStart w:name="_bookmark37" w:id="35"/>
      <w:bookmarkEnd w:id="35"/>
      <w:r>
        <w:rPr>
          <w:rFonts w:ascii="SimSun" w:hAnsi="SimSun" w:eastAsia="SimSun" w:cs="SimSun"/>
          <w:sz w:val="14"/>
          <w:szCs w:val="14"/>
          <w:spacing w:val="-7"/>
        </w:rPr>
        <w:t>三</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9"/>
        </w:rPr>
        <w:t xml:space="preserve"> </w:t>
      </w:r>
      <w:r>
        <w:rPr>
          <w:rFonts w:ascii="SimSun" w:hAnsi="SimSun" w:eastAsia="SimSun" w:cs="SimSun"/>
          <w:sz w:val="14"/>
          <w:szCs w:val="14"/>
          <w:spacing w:val="-7"/>
        </w:rPr>
        <w:t>关</w:t>
      </w:r>
      <w:r>
        <w:rPr>
          <w:rFonts w:ascii="SimSun" w:hAnsi="SimSun" w:eastAsia="SimSun" w:cs="SimSun"/>
          <w:sz w:val="14"/>
          <w:szCs w:val="14"/>
          <w:spacing w:val="-9"/>
        </w:rPr>
        <w:t xml:space="preserve"> </w:t>
      </w:r>
      <w:r>
        <w:rPr>
          <w:rFonts w:ascii="SimSun" w:hAnsi="SimSun" w:eastAsia="SimSun" w:cs="SimSun"/>
          <w:sz w:val="14"/>
          <w:szCs w:val="14"/>
          <w:spacing w:val="-7"/>
        </w:rPr>
        <w:t>参</w:t>
      </w:r>
      <w:r>
        <w:rPr>
          <w:rFonts w:ascii="SimSun" w:hAnsi="SimSun" w:eastAsia="SimSun" w:cs="SimSun"/>
          <w:sz w:val="14"/>
          <w:szCs w:val="14"/>
          <w:spacing w:val="-10"/>
        </w:rPr>
        <w:t xml:space="preserve"> </w:t>
      </w:r>
      <w:r>
        <w:rPr>
          <w:rFonts w:ascii="SimSun" w:hAnsi="SimSun" w:eastAsia="SimSun" w:cs="SimSun"/>
          <w:sz w:val="14"/>
          <w:szCs w:val="14"/>
          <w:spacing w:val="-7"/>
        </w:rPr>
        <w:t>考</w:t>
      </w:r>
      <w:r>
        <w:rPr>
          <w:rFonts w:ascii="SimSun" w:hAnsi="SimSun" w:eastAsia="SimSun" w:cs="SimSun"/>
          <w:sz w:val="14"/>
          <w:szCs w:val="14"/>
          <w:spacing w:val="-5"/>
        </w:rPr>
        <w:t xml:space="preserve"> </w:t>
      </w:r>
      <w:r>
        <w:rPr>
          <w:rFonts w:ascii="SimSun" w:hAnsi="SimSun" w:eastAsia="SimSun" w:cs="SimSun"/>
          <w:sz w:val="14"/>
          <w:szCs w:val="14"/>
          <w:spacing w:val="-7"/>
        </w:rPr>
        <w:t>资</w:t>
      </w:r>
      <w:r>
        <w:rPr>
          <w:rFonts w:ascii="SimSun" w:hAnsi="SimSun" w:eastAsia="SimSun" w:cs="SimSun"/>
          <w:sz w:val="14"/>
          <w:szCs w:val="14"/>
          <w:spacing w:val="-10"/>
        </w:rPr>
        <w:t xml:space="preserve"> </w:t>
      </w:r>
      <w:r>
        <w:rPr>
          <w:rFonts w:ascii="SimSun" w:hAnsi="SimSun" w:eastAsia="SimSun" w:cs="SimSun"/>
          <w:sz w:val="14"/>
          <w:szCs w:val="14"/>
          <w:spacing w:val="-7"/>
        </w:rPr>
        <w:t>料</w:t>
      </w:r>
      <w:r>
        <w:rPr>
          <w:rFonts w:ascii="SimSun" w:hAnsi="SimSun" w:eastAsia="SimSun" w:cs="SimSun"/>
          <w:sz w:val="14"/>
          <w:szCs w:val="14"/>
          <w:spacing w:val="16"/>
        </w:rPr>
        <w:t xml:space="preserve">    </w:t>
      </w:r>
      <w:r>
        <w:rPr>
          <w:rFonts w:ascii="SimSun" w:hAnsi="SimSun" w:eastAsia="SimSun" w:cs="SimSun"/>
          <w:sz w:val="14"/>
          <w:szCs w:val="14"/>
          <w:spacing w:val="-7"/>
        </w:rPr>
        <w:t>225</w:t>
      </w:r>
    </w:p>
    <w:p>
      <w:pPr>
        <w:spacing w:line="261" w:lineRule="auto"/>
        <w:rPr>
          <w:rFonts w:ascii="Arial"/>
          <w:sz w:val="21"/>
        </w:rPr>
      </w:pPr>
      <w:r/>
    </w:p>
    <w:p>
      <w:pPr>
        <w:ind w:right="61"/>
        <w:spacing w:before="72" w:line="370" w:lineRule="auto"/>
        <w:jc w:val="both"/>
        <w:rPr>
          <w:rFonts w:ascii="SimSun" w:hAnsi="SimSun" w:eastAsia="SimSun" w:cs="SimSun"/>
          <w:sz w:val="22"/>
          <w:szCs w:val="22"/>
        </w:rPr>
      </w:pPr>
      <w:r>
        <w:rPr>
          <w:rFonts w:ascii="SimSun" w:hAnsi="SimSun" w:eastAsia="SimSun" w:cs="SimSun"/>
          <w:sz w:val="22"/>
          <w:szCs w:val="22"/>
          <w:spacing w:val="-3"/>
        </w:rPr>
        <w:t>网、大数据等现代信息技术手段，实现评估线上线下“一体化”,促进信息技术与评估</w:t>
      </w:r>
      <w:r>
        <w:rPr>
          <w:rFonts w:ascii="SimSun" w:hAnsi="SimSun" w:eastAsia="SimSun" w:cs="SimSun"/>
          <w:sz w:val="22"/>
          <w:szCs w:val="22"/>
          <w:spacing w:val="13"/>
        </w:rPr>
        <w:t xml:space="preserve"> </w:t>
      </w:r>
      <w:r>
        <w:rPr>
          <w:rFonts w:ascii="SimSun" w:hAnsi="SimSun" w:eastAsia="SimSun" w:cs="SimSun"/>
          <w:sz w:val="22"/>
          <w:szCs w:val="22"/>
          <w:spacing w:val="-5"/>
        </w:rPr>
        <w:t>工作有效结合，切实减轻专家和学校负担；四是逐步开</w:t>
      </w:r>
      <w:r>
        <w:rPr>
          <w:rFonts w:ascii="SimSun" w:hAnsi="SimSun" w:eastAsia="SimSun" w:cs="SimSun"/>
          <w:sz w:val="22"/>
          <w:szCs w:val="22"/>
          <w:spacing w:val="-6"/>
        </w:rPr>
        <w:t>发</w:t>
      </w:r>
      <w:r>
        <w:rPr>
          <w:rFonts w:ascii="SimSun" w:hAnsi="SimSun" w:eastAsia="SimSun" w:cs="SimSun"/>
          <w:sz w:val="22"/>
          <w:szCs w:val="22"/>
          <w:spacing w:val="-60"/>
        </w:rPr>
        <w:t xml:space="preserve"> </w:t>
      </w:r>
      <w:r>
        <w:rPr>
          <w:rFonts w:ascii="SimSun" w:hAnsi="SimSun" w:eastAsia="SimSun" w:cs="SimSun"/>
          <w:sz w:val="22"/>
          <w:szCs w:val="22"/>
          <w:spacing w:val="-5"/>
        </w:rPr>
        <w:t>MOOC</w:t>
      </w:r>
      <w:r>
        <w:rPr>
          <w:rFonts w:ascii="SimSun" w:hAnsi="SimSun" w:eastAsia="SimSun" w:cs="SimSun"/>
          <w:sz w:val="22"/>
          <w:szCs w:val="22"/>
          <w:spacing w:val="-6"/>
        </w:rPr>
        <w:t>、</w:t>
      </w:r>
      <w:r>
        <w:rPr>
          <w:rFonts w:ascii="SimSun" w:hAnsi="SimSun" w:eastAsia="SimSun" w:cs="SimSun"/>
          <w:sz w:val="22"/>
          <w:szCs w:val="22"/>
          <w:spacing w:val="106"/>
        </w:rPr>
        <w:t xml:space="preserve"> </w:t>
      </w:r>
      <w:r>
        <w:rPr>
          <w:rFonts w:ascii="SimSun" w:hAnsi="SimSun" w:eastAsia="SimSun" w:cs="SimSun"/>
          <w:sz w:val="22"/>
          <w:szCs w:val="22"/>
          <w:spacing w:val="-6"/>
        </w:rPr>
        <w:t>微课、优秀案例等优</w:t>
      </w:r>
      <w:r>
        <w:rPr>
          <w:rFonts w:ascii="SimSun" w:hAnsi="SimSun" w:eastAsia="SimSun" w:cs="SimSun"/>
          <w:sz w:val="22"/>
          <w:szCs w:val="22"/>
        </w:rPr>
        <w:t xml:space="preserve"> </w:t>
      </w:r>
      <w:r>
        <w:rPr>
          <w:rFonts w:ascii="SimSun" w:hAnsi="SimSun" w:eastAsia="SimSun" w:cs="SimSun"/>
          <w:sz w:val="22"/>
          <w:szCs w:val="22"/>
          <w:spacing w:val="-6"/>
        </w:rPr>
        <w:t>质在线培训宣介资源，完善在线辅导答疑，拓展培训时空，扩大培训覆盖面，提升培训</w:t>
      </w:r>
    </w:p>
    <w:p>
      <w:pPr>
        <w:spacing w:line="220" w:lineRule="auto"/>
        <w:rPr>
          <w:rFonts w:ascii="SimSun" w:hAnsi="SimSun" w:eastAsia="SimSun" w:cs="SimSun"/>
          <w:sz w:val="22"/>
          <w:szCs w:val="22"/>
        </w:rPr>
      </w:pPr>
      <w:r>
        <w:rPr>
          <w:rFonts w:ascii="SimSun" w:hAnsi="SimSun" w:eastAsia="SimSun" w:cs="SimSun"/>
          <w:sz w:val="22"/>
          <w:szCs w:val="22"/>
          <w:spacing w:val="-9"/>
        </w:rPr>
        <w:t>受益面和效果。</w:t>
      </w:r>
    </w:p>
    <w:p>
      <w:pPr>
        <w:ind w:right="66" w:firstLine="440"/>
        <w:spacing w:before="166" w:line="369" w:lineRule="auto"/>
        <w:jc w:val="both"/>
        <w:rPr>
          <w:rFonts w:ascii="SimSun" w:hAnsi="SimSun" w:eastAsia="SimSun" w:cs="SimSun"/>
          <w:sz w:val="22"/>
          <w:szCs w:val="22"/>
        </w:rPr>
      </w:pPr>
      <w:r>
        <w:rPr>
          <w:rFonts w:ascii="SimSun" w:hAnsi="SimSun" w:eastAsia="SimSun" w:cs="SimSun"/>
          <w:sz w:val="22"/>
          <w:szCs w:val="22"/>
          <w:spacing w:val="1"/>
        </w:rPr>
        <w:t>建立健全配套工作文件。深化评估分类改革，建立一套行之有效的配套文件必不</w:t>
      </w:r>
      <w:r>
        <w:rPr>
          <w:rFonts w:ascii="SimSun" w:hAnsi="SimSun" w:eastAsia="SimSun" w:cs="SimSun"/>
          <w:sz w:val="22"/>
          <w:szCs w:val="22"/>
          <w:spacing w:val="16"/>
        </w:rPr>
        <w:t xml:space="preserve"> </w:t>
      </w:r>
      <w:r>
        <w:rPr>
          <w:rFonts w:ascii="SimSun" w:hAnsi="SimSun" w:eastAsia="SimSun" w:cs="SimSun"/>
          <w:sz w:val="22"/>
          <w:szCs w:val="22"/>
          <w:spacing w:val="-3"/>
        </w:rPr>
        <w:t>可少。</w:t>
      </w:r>
      <w:r>
        <w:rPr>
          <w:rFonts w:ascii="SimSun" w:hAnsi="SimSun" w:eastAsia="SimSun" w:cs="SimSun"/>
          <w:sz w:val="22"/>
          <w:szCs w:val="22"/>
          <w:spacing w:val="-7"/>
        </w:rPr>
        <w:t xml:space="preserve"> </w:t>
      </w:r>
      <w:r>
        <w:rPr>
          <w:rFonts w:ascii="SimSun" w:hAnsi="SimSun" w:eastAsia="SimSun" w:cs="SimSun"/>
          <w:sz w:val="22"/>
          <w:szCs w:val="22"/>
          <w:spacing w:val="-3"/>
        </w:rPr>
        <w:t>一是建立完善管理性文件，制定专家队伍建设规划、专家管理办法、经</w:t>
      </w:r>
      <w:r>
        <w:rPr>
          <w:rFonts w:ascii="SimSun" w:hAnsi="SimSun" w:eastAsia="SimSun" w:cs="SimSun"/>
          <w:sz w:val="22"/>
          <w:szCs w:val="22"/>
          <w:spacing w:val="-4"/>
        </w:rPr>
        <w:t>费管理</w:t>
      </w:r>
      <w:r>
        <w:rPr>
          <w:rFonts w:ascii="SimSun" w:hAnsi="SimSun" w:eastAsia="SimSun" w:cs="SimSun"/>
          <w:sz w:val="22"/>
          <w:szCs w:val="22"/>
        </w:rPr>
        <w:t xml:space="preserve"> </w:t>
      </w:r>
      <w:r>
        <w:rPr>
          <w:rFonts w:ascii="SimSun" w:hAnsi="SimSun" w:eastAsia="SimSun" w:cs="SimSun"/>
          <w:sz w:val="22"/>
          <w:szCs w:val="22"/>
        </w:rPr>
        <w:t>办法等，做好评估规章制度的科学设计；二是建立完善程序性文件，制定不同类型评</w:t>
      </w:r>
      <w:r>
        <w:rPr>
          <w:rFonts w:ascii="SimSun" w:hAnsi="SimSun" w:eastAsia="SimSun" w:cs="SimSun"/>
          <w:sz w:val="22"/>
          <w:szCs w:val="22"/>
          <w:spacing w:val="7"/>
        </w:rPr>
        <w:t xml:space="preserve"> </w:t>
      </w:r>
      <w:r>
        <w:rPr>
          <w:rFonts w:ascii="SimSun" w:hAnsi="SimSun" w:eastAsia="SimSun" w:cs="SimSun"/>
          <w:sz w:val="22"/>
          <w:szCs w:val="22"/>
          <w:spacing w:val="1"/>
        </w:rPr>
        <w:t>估的操作规程，强化程序意识，细化工作规范，完善工作流程，保障评估各环节有章</w:t>
      </w:r>
      <w:r>
        <w:rPr>
          <w:rFonts w:ascii="SimSun" w:hAnsi="SimSun" w:eastAsia="SimSun" w:cs="SimSun"/>
          <w:sz w:val="22"/>
          <w:szCs w:val="22"/>
          <w:spacing w:val="18"/>
        </w:rPr>
        <w:t xml:space="preserve"> </w:t>
      </w:r>
      <w:r>
        <w:rPr>
          <w:rFonts w:ascii="SimSun" w:hAnsi="SimSun" w:eastAsia="SimSun" w:cs="SimSun"/>
          <w:sz w:val="22"/>
          <w:szCs w:val="22"/>
          <w:spacing w:val="1"/>
        </w:rPr>
        <w:t>可循，不走样、不跑偏；三是建立完善指导性文件，编制不同类型评估指标解读、评</w:t>
      </w:r>
    </w:p>
    <w:p>
      <w:pPr>
        <w:spacing w:before="1" w:line="217" w:lineRule="auto"/>
        <w:rPr>
          <w:rFonts w:ascii="SimSun" w:hAnsi="SimSun" w:eastAsia="SimSun" w:cs="SimSun"/>
          <w:sz w:val="22"/>
          <w:szCs w:val="22"/>
        </w:rPr>
      </w:pPr>
      <w:r>
        <w:rPr>
          <w:rFonts w:ascii="SimSun" w:hAnsi="SimSun" w:eastAsia="SimSun" w:cs="SimSun"/>
          <w:sz w:val="22"/>
          <w:szCs w:val="22"/>
          <w:spacing w:val="-7"/>
        </w:rPr>
        <w:t>估工作指南等，帮助高校和专家准确把握评估内涵和要义。</w:t>
      </w:r>
    </w:p>
    <w:p>
      <w:pPr>
        <w:spacing w:line="280" w:lineRule="auto"/>
        <w:rPr>
          <w:rFonts w:ascii="Arial"/>
          <w:sz w:val="21"/>
        </w:rPr>
      </w:pPr>
      <w:r/>
    </w:p>
    <w:p>
      <w:pPr>
        <w:spacing w:line="281" w:lineRule="auto"/>
        <w:rPr>
          <w:rFonts w:ascii="Arial"/>
          <w:sz w:val="21"/>
        </w:rPr>
      </w:pPr>
      <w:r/>
    </w:p>
    <w:p>
      <w:pPr>
        <w:spacing w:before="72" w:line="223" w:lineRule="auto"/>
        <w:jc w:val="right"/>
        <w:rPr>
          <w:rFonts w:ascii="KaiTi" w:hAnsi="KaiTi" w:eastAsia="KaiTi" w:cs="KaiTi"/>
          <w:sz w:val="22"/>
          <w:szCs w:val="22"/>
        </w:rPr>
      </w:pPr>
      <w:r>
        <w:rPr>
          <w:rFonts w:ascii="KaiTi" w:hAnsi="KaiTi" w:eastAsia="KaiTi" w:cs="KaiTi"/>
          <w:sz w:val="22"/>
          <w:szCs w:val="22"/>
          <w:spacing w:val="4"/>
        </w:rPr>
        <w:t>(原文刊载于《中国高等教育》2020年第22期)</w:t>
      </w:r>
    </w:p>
    <w:p>
      <w:pPr>
        <w:sectPr>
          <w:pgSz w:w="10320" w:h="14570"/>
          <w:pgMar w:top="400" w:right="967" w:bottom="400" w:left="1089" w:header="0" w:footer="0" w:gutter="0"/>
        </w:sectPr>
        <w:rPr/>
      </w:pPr>
    </w:p>
    <w:p>
      <w:pPr>
        <w:ind w:left="114"/>
        <w:spacing w:before="67" w:line="219" w:lineRule="auto"/>
        <w:rPr>
          <w:rFonts w:ascii="SimSun" w:hAnsi="SimSun" w:eastAsia="SimSun" w:cs="SimSun"/>
          <w:sz w:val="19"/>
          <w:szCs w:val="19"/>
        </w:rPr>
      </w:pPr>
      <w:r>
        <w:rPr>
          <w:rFonts w:ascii="SimSun" w:hAnsi="SimSun" w:eastAsia="SimSun" w:cs="SimSun"/>
          <w:sz w:val="19"/>
          <w:szCs w:val="19"/>
          <w:spacing w:val="-8"/>
        </w:rPr>
        <w:t>226</w:t>
      </w:r>
      <w:r>
        <w:rPr>
          <w:rFonts w:ascii="SimSun" w:hAnsi="SimSun" w:eastAsia="SimSun" w:cs="SimSun"/>
          <w:sz w:val="19"/>
          <w:szCs w:val="19"/>
          <w:spacing w:val="28"/>
        </w:rPr>
        <w:t xml:space="preserve">   </w:t>
      </w:r>
      <w:r>
        <w:rPr>
          <w:rFonts w:ascii="SimSun" w:hAnsi="SimSun" w:eastAsia="SimSun" w:cs="SimSun"/>
          <w:sz w:val="19"/>
          <w:szCs w:val="19"/>
          <w:spacing w:val="-8"/>
        </w:rPr>
        <w:t>第四部分</w:t>
      </w:r>
      <w:r>
        <w:rPr>
          <w:rFonts w:ascii="SimSun" w:hAnsi="SimSun" w:eastAsia="SimSun" w:cs="SimSun"/>
          <w:sz w:val="19"/>
          <w:szCs w:val="19"/>
          <w:spacing w:val="47"/>
        </w:rPr>
        <w:t xml:space="preserve"> </w:t>
      </w:r>
      <w:r>
        <w:rPr>
          <w:rFonts w:ascii="SimSun" w:hAnsi="SimSun" w:eastAsia="SimSun" w:cs="SimSun"/>
          <w:sz w:val="19"/>
          <w:szCs w:val="19"/>
          <w:spacing w:val="-8"/>
        </w:rPr>
        <w:t>相关政策文件及参考资料</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878"/>
        <w:spacing w:before="88" w:line="218" w:lineRule="auto"/>
        <w:rPr>
          <w:rFonts w:ascii="SimSun" w:hAnsi="SimSun" w:eastAsia="SimSun" w:cs="SimSun"/>
          <w:sz w:val="27"/>
          <w:szCs w:val="27"/>
        </w:rPr>
      </w:pPr>
      <w:r>
        <w:rPr>
          <w:rFonts w:ascii="SimSun" w:hAnsi="SimSun" w:eastAsia="SimSun" w:cs="SimSun"/>
          <w:sz w:val="27"/>
          <w:szCs w:val="27"/>
          <w:b/>
          <w:bCs/>
          <w:spacing w:val="4"/>
        </w:rPr>
        <w:t>高等教育评估制度体系建设的未来构想</w:t>
      </w:r>
    </w:p>
    <w:p>
      <w:pPr>
        <w:ind w:left="3874"/>
        <w:spacing w:before="278" w:line="228" w:lineRule="auto"/>
        <w:rPr>
          <w:rFonts w:ascii="KaiTi" w:hAnsi="KaiTi" w:eastAsia="KaiTi" w:cs="KaiTi"/>
          <w:sz w:val="27"/>
          <w:szCs w:val="27"/>
        </w:rPr>
      </w:pPr>
      <w:r>
        <w:rPr>
          <w:rFonts w:ascii="KaiTi" w:hAnsi="KaiTi" w:eastAsia="KaiTi" w:cs="KaiTi"/>
          <w:sz w:val="27"/>
          <w:szCs w:val="27"/>
          <w:spacing w:val="-14"/>
        </w:rPr>
        <w:t>范</w:t>
      </w:r>
      <w:r>
        <w:rPr>
          <w:rFonts w:ascii="KaiTi" w:hAnsi="KaiTi" w:eastAsia="KaiTi" w:cs="KaiTi"/>
          <w:sz w:val="27"/>
          <w:szCs w:val="27"/>
          <w:spacing w:val="71"/>
        </w:rPr>
        <w:t xml:space="preserve"> </w:t>
      </w:r>
      <w:r>
        <w:rPr>
          <w:rFonts w:ascii="KaiTi" w:hAnsi="KaiTi" w:eastAsia="KaiTi" w:cs="KaiTi"/>
          <w:sz w:val="27"/>
          <w:szCs w:val="27"/>
          <w:spacing w:val="-14"/>
        </w:rPr>
        <w:t>唯</w:t>
      </w:r>
    </w:p>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ind w:right="3" w:firstLine="544"/>
        <w:spacing w:before="75" w:line="353" w:lineRule="auto"/>
        <w:jc w:val="both"/>
        <w:rPr>
          <w:rFonts w:ascii="SimSun" w:hAnsi="SimSun" w:eastAsia="SimSun" w:cs="SimSun"/>
          <w:sz w:val="23"/>
          <w:szCs w:val="23"/>
        </w:rPr>
      </w:pPr>
      <w:r>
        <w:rPr>
          <w:rFonts w:ascii="SimSun" w:hAnsi="SimSun" w:eastAsia="SimSun" w:cs="SimSun"/>
          <w:sz w:val="23"/>
          <w:szCs w:val="23"/>
          <w:spacing w:val="8"/>
        </w:rPr>
        <w:t>教育部发布的《普通高等学校本科教育教学审核评估实施方案(2021—2025</w:t>
      </w:r>
      <w:r>
        <w:rPr>
          <w:rFonts w:ascii="SimSun" w:hAnsi="SimSun" w:eastAsia="SimSun" w:cs="SimSun"/>
          <w:sz w:val="23"/>
          <w:szCs w:val="23"/>
          <w:spacing w:val="12"/>
        </w:rPr>
        <w:t xml:space="preserve"> </w:t>
      </w:r>
      <w:r>
        <w:rPr>
          <w:rFonts w:ascii="SimSun" w:hAnsi="SimSun" w:eastAsia="SimSun" w:cs="SimSun"/>
          <w:sz w:val="23"/>
          <w:szCs w:val="23"/>
          <w:spacing w:val="-5"/>
        </w:rPr>
        <w:t>年)》,聚焦评估重点难点改革创新，加快建设中</w:t>
      </w:r>
      <w:r>
        <w:rPr>
          <w:rFonts w:ascii="SimSun" w:hAnsi="SimSun" w:eastAsia="SimSun" w:cs="SimSun"/>
          <w:sz w:val="23"/>
          <w:szCs w:val="23"/>
          <w:spacing w:val="-6"/>
        </w:rPr>
        <w:t>国特色高等教育评估制度体系，保障</w:t>
      </w:r>
      <w:r>
        <w:rPr>
          <w:rFonts w:ascii="SimSun" w:hAnsi="SimSun" w:eastAsia="SimSun" w:cs="SimSun"/>
          <w:sz w:val="23"/>
          <w:szCs w:val="23"/>
        </w:rPr>
        <w:t xml:space="preserve"> </w:t>
      </w:r>
      <w:r>
        <w:rPr>
          <w:rFonts w:ascii="SimSun" w:hAnsi="SimSun" w:eastAsia="SimSun" w:cs="SimSun"/>
          <w:sz w:val="23"/>
          <w:szCs w:val="23"/>
          <w:spacing w:val="-11"/>
        </w:rPr>
        <w:t>“十四五”时期教育高质量发展，切实解决高等教</w:t>
      </w:r>
      <w:r>
        <w:rPr>
          <w:rFonts w:ascii="SimSun" w:hAnsi="SimSun" w:eastAsia="SimSun" w:cs="SimSun"/>
          <w:sz w:val="23"/>
          <w:szCs w:val="23"/>
          <w:spacing w:val="-12"/>
        </w:rPr>
        <w:t>育评估领域影响构建新发展格局、实</w:t>
      </w:r>
      <w:r>
        <w:rPr>
          <w:rFonts w:ascii="SimSun" w:hAnsi="SimSun" w:eastAsia="SimSun" w:cs="SimSun"/>
          <w:sz w:val="23"/>
          <w:szCs w:val="23"/>
        </w:rPr>
        <w:t xml:space="preserve"> </w:t>
      </w:r>
      <w:r>
        <w:rPr>
          <w:rFonts w:ascii="SimSun" w:hAnsi="SimSun" w:eastAsia="SimSun" w:cs="SimSun"/>
          <w:sz w:val="23"/>
          <w:szCs w:val="23"/>
          <w:spacing w:val="-12"/>
        </w:rPr>
        <w:t>现高质量发展的突出问题，这是党和国家赋予高等教育评估的时代责任，意义重大、使</w:t>
      </w:r>
    </w:p>
    <w:p>
      <w:pPr>
        <w:ind w:left="114"/>
        <w:spacing w:line="219" w:lineRule="auto"/>
        <w:rPr>
          <w:rFonts w:ascii="SimSun" w:hAnsi="SimSun" w:eastAsia="SimSun" w:cs="SimSun"/>
          <w:sz w:val="23"/>
          <w:szCs w:val="23"/>
        </w:rPr>
      </w:pPr>
      <w:r>
        <w:rPr>
          <w:rFonts w:ascii="SimSun" w:hAnsi="SimSun" w:eastAsia="SimSun" w:cs="SimSun"/>
          <w:sz w:val="23"/>
          <w:szCs w:val="23"/>
          <w:spacing w:val="-13"/>
        </w:rPr>
        <w:t>命光荣。</w:t>
      </w:r>
    </w:p>
    <w:p>
      <w:pPr>
        <w:ind w:left="114" w:right="21" w:firstLine="429"/>
        <w:spacing w:before="152" w:line="346" w:lineRule="auto"/>
        <w:jc w:val="both"/>
        <w:rPr>
          <w:rFonts w:ascii="SimSun" w:hAnsi="SimSun" w:eastAsia="SimSun" w:cs="SimSun"/>
          <w:sz w:val="23"/>
          <w:szCs w:val="23"/>
        </w:rPr>
      </w:pPr>
      <w:r>
        <w:rPr>
          <w:rFonts w:ascii="SimSun" w:hAnsi="SimSun" w:eastAsia="SimSun" w:cs="SimSun"/>
          <w:sz w:val="23"/>
          <w:szCs w:val="23"/>
          <w:spacing w:val="-8"/>
        </w:rPr>
        <w:t>未来五年、十年，要综合用好评估诊断、激励、导</w:t>
      </w:r>
      <w:r>
        <w:rPr>
          <w:rFonts w:ascii="SimSun" w:hAnsi="SimSun" w:eastAsia="SimSun" w:cs="SimSun"/>
          <w:sz w:val="23"/>
          <w:szCs w:val="23"/>
          <w:spacing w:val="-9"/>
        </w:rPr>
        <w:t>向作用，聚焦高等教育质量保</w:t>
      </w:r>
      <w:r>
        <w:rPr>
          <w:rFonts w:ascii="SimSun" w:hAnsi="SimSun" w:eastAsia="SimSun" w:cs="SimSun"/>
          <w:sz w:val="23"/>
          <w:szCs w:val="23"/>
        </w:rPr>
        <w:t xml:space="preserve"> </w:t>
      </w:r>
      <w:r>
        <w:rPr>
          <w:rFonts w:ascii="SimSun" w:hAnsi="SimSun" w:eastAsia="SimSun" w:cs="SimSun"/>
          <w:sz w:val="23"/>
          <w:szCs w:val="23"/>
          <w:spacing w:val="-9"/>
        </w:rPr>
        <w:t>障，抓住高教战线普遍关切的突出问题和主要矛盾，着重解决评估目标导向、核心理</w:t>
      </w:r>
      <w:r>
        <w:rPr>
          <w:rFonts w:ascii="SimSun" w:hAnsi="SimSun" w:eastAsia="SimSun" w:cs="SimSun"/>
          <w:sz w:val="23"/>
          <w:szCs w:val="23"/>
          <w:spacing w:val="9"/>
        </w:rPr>
        <w:t xml:space="preserve"> </w:t>
      </w:r>
      <w:r>
        <w:rPr>
          <w:rFonts w:ascii="SimSun" w:hAnsi="SimSun" w:eastAsia="SimSun" w:cs="SimSun"/>
          <w:sz w:val="23"/>
          <w:szCs w:val="23"/>
          <w:spacing w:val="-14"/>
        </w:rPr>
        <w:t>念、分类体系、推动改革、管理制度、方法手段等六个方面</w:t>
      </w:r>
      <w:r>
        <w:rPr>
          <w:rFonts w:ascii="SimSun" w:hAnsi="SimSun" w:eastAsia="SimSun" w:cs="SimSun"/>
          <w:sz w:val="23"/>
          <w:szCs w:val="23"/>
          <w:spacing w:val="-15"/>
        </w:rPr>
        <w:t>问题，形成更加成熟、更加</w:t>
      </w:r>
      <w:r>
        <w:rPr>
          <w:rFonts w:ascii="SimSun" w:hAnsi="SimSun" w:eastAsia="SimSun" w:cs="SimSun"/>
          <w:sz w:val="23"/>
          <w:szCs w:val="23"/>
        </w:rPr>
        <w:t xml:space="preserve"> </w:t>
      </w:r>
      <w:r>
        <w:rPr>
          <w:rFonts w:ascii="SimSun" w:hAnsi="SimSun" w:eastAsia="SimSun" w:cs="SimSun"/>
          <w:sz w:val="23"/>
          <w:szCs w:val="23"/>
          <w:spacing w:val="-15"/>
        </w:rPr>
        <w:t>完善、更加定型的中国特色更高水平高等教育评估制度体系，加快推进高等教育内涵式</w:t>
      </w:r>
    </w:p>
    <w:p>
      <w:pPr>
        <w:ind w:left="114"/>
        <w:spacing w:before="1" w:line="219" w:lineRule="auto"/>
        <w:rPr>
          <w:rFonts w:ascii="SimSun" w:hAnsi="SimSun" w:eastAsia="SimSun" w:cs="SimSun"/>
          <w:sz w:val="23"/>
          <w:szCs w:val="23"/>
        </w:rPr>
      </w:pPr>
      <w:r>
        <w:rPr>
          <w:rFonts w:ascii="SimSun" w:hAnsi="SimSun" w:eastAsia="SimSun" w:cs="SimSun"/>
          <w:sz w:val="23"/>
          <w:szCs w:val="23"/>
          <w:spacing w:val="-13"/>
        </w:rPr>
        <w:t>高质量发展、加快实现高等教育现代化、2035年如期建成教育强国。</w:t>
      </w:r>
    </w:p>
    <w:p>
      <w:pPr>
        <w:spacing w:line="394" w:lineRule="auto"/>
        <w:rPr>
          <w:rFonts w:ascii="Arial"/>
          <w:sz w:val="21"/>
        </w:rPr>
      </w:pPr>
      <w:r/>
    </w:p>
    <w:p>
      <w:pPr>
        <w:ind w:left="548"/>
        <w:spacing w:before="75" w:line="221" w:lineRule="auto"/>
        <w:rPr>
          <w:rFonts w:ascii="SimHei" w:hAnsi="SimHei" w:eastAsia="SimHei" w:cs="SimHei"/>
          <w:sz w:val="23"/>
          <w:szCs w:val="23"/>
        </w:rPr>
      </w:pPr>
      <w:r>
        <w:rPr>
          <w:rFonts w:ascii="SimHei" w:hAnsi="SimHei" w:eastAsia="SimHei" w:cs="SimHei"/>
          <w:sz w:val="23"/>
          <w:szCs w:val="23"/>
          <w:b/>
          <w:bCs/>
          <w:spacing w:val="4"/>
        </w:rPr>
        <w:t>树立更加鲜明的评估目标导向</w:t>
      </w:r>
      <w:r>
        <w:rPr>
          <w:rFonts w:ascii="SimHei" w:hAnsi="SimHei" w:eastAsia="SimHei" w:cs="SimHei"/>
          <w:sz w:val="23"/>
          <w:szCs w:val="23"/>
          <w:u w:val="single" w:color="auto"/>
          <w:spacing w:val="6"/>
        </w:rPr>
        <w:t xml:space="preserve">    </w:t>
      </w:r>
      <w:r>
        <w:rPr>
          <w:rFonts w:ascii="SimHei" w:hAnsi="SimHei" w:eastAsia="SimHei" w:cs="SimHei"/>
          <w:sz w:val="23"/>
          <w:szCs w:val="23"/>
          <w:spacing w:val="-100"/>
        </w:rPr>
        <w:t xml:space="preserve"> </w:t>
      </w:r>
      <w:r>
        <w:rPr>
          <w:rFonts w:ascii="SimHei" w:hAnsi="SimHei" w:eastAsia="SimHei" w:cs="SimHei"/>
          <w:sz w:val="23"/>
          <w:szCs w:val="23"/>
          <w:b/>
          <w:bCs/>
          <w:spacing w:val="4"/>
        </w:rPr>
        <w:t>立德树人</w:t>
      </w:r>
    </w:p>
    <w:p>
      <w:pPr>
        <w:spacing w:line="244" w:lineRule="auto"/>
        <w:rPr>
          <w:rFonts w:ascii="Arial"/>
          <w:sz w:val="21"/>
        </w:rPr>
      </w:pPr>
      <w:r/>
    </w:p>
    <w:p>
      <w:pPr>
        <w:ind w:left="114" w:firstLine="429"/>
        <w:spacing w:before="75" w:line="353" w:lineRule="auto"/>
        <w:jc w:val="both"/>
        <w:rPr>
          <w:rFonts w:ascii="SimSun" w:hAnsi="SimSun" w:eastAsia="SimSun" w:cs="SimSun"/>
          <w:sz w:val="23"/>
          <w:szCs w:val="23"/>
        </w:rPr>
      </w:pPr>
      <w:r>
        <w:rPr>
          <w:rFonts w:ascii="SimSun" w:hAnsi="SimSun" w:eastAsia="SimSun" w:cs="SimSun"/>
          <w:sz w:val="23"/>
          <w:szCs w:val="23"/>
          <w:spacing w:val="-19"/>
        </w:rPr>
        <w:t>落实新发展理念，要求我们全面落实立德树人根本任务。</w:t>
      </w:r>
      <w:r>
        <w:rPr>
          <w:rFonts w:ascii="SimSun" w:hAnsi="SimSun" w:eastAsia="SimSun" w:cs="SimSun"/>
          <w:sz w:val="23"/>
          <w:szCs w:val="23"/>
          <w:spacing w:val="46"/>
        </w:rPr>
        <w:t xml:space="preserve"> </w:t>
      </w:r>
      <w:r>
        <w:rPr>
          <w:rFonts w:ascii="SimSun" w:hAnsi="SimSun" w:eastAsia="SimSun" w:cs="SimSun"/>
          <w:sz w:val="23"/>
          <w:szCs w:val="23"/>
          <w:spacing w:val="-19"/>
        </w:rPr>
        <w:t>一方面，要发挥评估的把</w:t>
      </w:r>
      <w:r>
        <w:rPr>
          <w:rFonts w:ascii="SimSun" w:hAnsi="SimSun" w:eastAsia="SimSun" w:cs="SimSun"/>
          <w:sz w:val="23"/>
          <w:szCs w:val="23"/>
        </w:rPr>
        <w:t xml:space="preserve"> </w:t>
      </w:r>
      <w:r>
        <w:rPr>
          <w:rFonts w:ascii="SimSun" w:hAnsi="SimSun" w:eastAsia="SimSun" w:cs="SimSun"/>
          <w:sz w:val="23"/>
          <w:szCs w:val="23"/>
          <w:spacing w:val="-17"/>
        </w:rPr>
        <w:t>舵定向作用，筑牢立德树人统领地位，明确“立什么德”“树什么人”,引导高校坚定社</w:t>
      </w:r>
      <w:r>
        <w:rPr>
          <w:rFonts w:ascii="SimSun" w:hAnsi="SimSun" w:eastAsia="SimSun" w:cs="SimSun"/>
          <w:sz w:val="23"/>
          <w:szCs w:val="23"/>
          <w:spacing w:val="16"/>
        </w:rPr>
        <w:t xml:space="preserve"> </w:t>
      </w:r>
      <w:r>
        <w:rPr>
          <w:rFonts w:ascii="SimSun" w:hAnsi="SimSun" w:eastAsia="SimSun" w:cs="SimSun"/>
          <w:sz w:val="23"/>
          <w:szCs w:val="23"/>
          <w:spacing w:val="-15"/>
        </w:rPr>
        <w:t>会主义办学方向，践行价值塑造、能力培养、知识传授“三位一体”的教育理念，强化</w:t>
      </w:r>
      <w:r>
        <w:rPr>
          <w:rFonts w:ascii="SimSun" w:hAnsi="SimSun" w:eastAsia="SimSun" w:cs="SimSun"/>
          <w:sz w:val="23"/>
          <w:szCs w:val="23"/>
          <w:spacing w:val="18"/>
        </w:rPr>
        <w:t xml:space="preserve"> </w:t>
      </w:r>
      <w:r>
        <w:rPr>
          <w:rFonts w:ascii="SimSun" w:hAnsi="SimSun" w:eastAsia="SimSun" w:cs="SimSun"/>
          <w:sz w:val="23"/>
          <w:szCs w:val="23"/>
          <w:spacing w:val="-15"/>
        </w:rPr>
        <w:t>教育教学内涵建设和质量文化建设，培养“五育并举”的时代新人。另一方面，要构建</w:t>
      </w:r>
      <w:r>
        <w:rPr>
          <w:rFonts w:ascii="SimSun" w:hAnsi="SimSun" w:eastAsia="SimSun" w:cs="SimSun"/>
          <w:sz w:val="23"/>
          <w:szCs w:val="23"/>
          <w:spacing w:val="18"/>
        </w:rPr>
        <w:t xml:space="preserve"> </w:t>
      </w:r>
      <w:r>
        <w:rPr>
          <w:rFonts w:ascii="SimSun" w:hAnsi="SimSun" w:eastAsia="SimSun" w:cs="SimSun"/>
          <w:sz w:val="23"/>
          <w:szCs w:val="23"/>
          <w:spacing w:val="-11"/>
        </w:rPr>
        <w:t>以立德树人成效为根本标准的评估体系，将立德树人“软目标”变成评估“硬指标”,</w:t>
      </w:r>
    </w:p>
    <w:p>
      <w:pPr>
        <w:ind w:left="114"/>
        <w:spacing w:before="1" w:line="219" w:lineRule="auto"/>
        <w:rPr>
          <w:rFonts w:ascii="SimSun" w:hAnsi="SimSun" w:eastAsia="SimSun" w:cs="SimSun"/>
          <w:sz w:val="23"/>
          <w:szCs w:val="23"/>
        </w:rPr>
      </w:pPr>
      <w:r>
        <w:rPr>
          <w:rFonts w:ascii="SimSun" w:hAnsi="SimSun" w:eastAsia="SimSun" w:cs="SimSun"/>
          <w:sz w:val="23"/>
          <w:szCs w:val="23"/>
          <w:spacing w:val="-15"/>
        </w:rPr>
        <w:t>引导高校构建“三全育人”大格局，真正让立德树</w:t>
      </w:r>
      <w:r>
        <w:rPr>
          <w:rFonts w:ascii="SimSun" w:hAnsi="SimSun" w:eastAsia="SimSun" w:cs="SimSun"/>
          <w:sz w:val="23"/>
          <w:szCs w:val="23"/>
          <w:spacing w:val="-16"/>
        </w:rPr>
        <w:t>人在学校的各项工作中落地生根。</w:t>
      </w:r>
    </w:p>
    <w:p>
      <w:pPr>
        <w:spacing w:line="364" w:lineRule="auto"/>
        <w:rPr>
          <w:rFonts w:ascii="Arial"/>
          <w:sz w:val="21"/>
        </w:rPr>
      </w:pPr>
      <w:r/>
    </w:p>
    <w:p>
      <w:pPr>
        <w:ind w:left="548"/>
        <w:spacing w:before="75" w:line="221" w:lineRule="auto"/>
        <w:rPr>
          <w:rFonts w:ascii="SimHei" w:hAnsi="SimHei" w:eastAsia="SimHei" w:cs="SimHei"/>
          <w:sz w:val="23"/>
          <w:szCs w:val="23"/>
        </w:rPr>
      </w:pPr>
      <w:r>
        <w:rPr>
          <w:rFonts w:ascii="SimHei" w:hAnsi="SimHei" w:eastAsia="SimHei" w:cs="SimHei"/>
          <w:sz w:val="23"/>
          <w:szCs w:val="23"/>
          <w:b/>
          <w:bCs/>
          <w:spacing w:val="2"/>
        </w:rPr>
        <w:t>形成更加先进的评估理念——</w:t>
      </w:r>
      <w:r>
        <w:rPr>
          <w:rFonts w:ascii="SimHei" w:hAnsi="SimHei" w:eastAsia="SimHei" w:cs="SimHei"/>
          <w:sz w:val="23"/>
          <w:szCs w:val="23"/>
          <w:spacing w:val="-74"/>
        </w:rPr>
        <w:t xml:space="preserve"> </w:t>
      </w:r>
      <w:r>
        <w:rPr>
          <w:rFonts w:ascii="SimHei" w:hAnsi="SimHei" w:eastAsia="SimHei" w:cs="SimHei"/>
          <w:sz w:val="23"/>
          <w:szCs w:val="23"/>
          <w:b/>
          <w:bCs/>
          <w:spacing w:val="2"/>
        </w:rPr>
        <w:t>内涵发展</w:t>
      </w:r>
    </w:p>
    <w:p>
      <w:pPr>
        <w:spacing w:line="251" w:lineRule="auto"/>
        <w:rPr>
          <w:rFonts w:ascii="Arial"/>
          <w:sz w:val="21"/>
        </w:rPr>
      </w:pPr>
      <w:r/>
    </w:p>
    <w:p>
      <w:pPr>
        <w:ind w:left="544"/>
        <w:spacing w:before="75" w:line="218" w:lineRule="auto"/>
        <w:rPr>
          <w:rFonts w:ascii="SimSun" w:hAnsi="SimSun" w:eastAsia="SimSun" w:cs="SimSun"/>
          <w:sz w:val="23"/>
          <w:szCs w:val="23"/>
        </w:rPr>
      </w:pPr>
      <w:r>
        <w:rPr>
          <w:rFonts w:ascii="SimSun" w:hAnsi="SimSun" w:eastAsia="SimSun" w:cs="SimSun"/>
          <w:sz w:val="23"/>
          <w:szCs w:val="23"/>
          <w:spacing w:val="-14"/>
        </w:rPr>
        <w:t>落实新发展理念，要求我们进一步聚焦高质量发展，把评估改革引向深入，</w:t>
      </w:r>
      <w:r>
        <w:rPr>
          <w:rFonts w:ascii="SimSun" w:hAnsi="SimSun" w:eastAsia="SimSun" w:cs="SimSun"/>
          <w:sz w:val="23"/>
          <w:szCs w:val="23"/>
          <w:spacing w:val="-15"/>
        </w:rPr>
        <w:t>全面对</w:t>
      </w:r>
    </w:p>
    <w:p>
      <w:pPr>
        <w:sectPr>
          <w:pgSz w:w="10320" w:h="14570"/>
          <w:pgMar w:top="400" w:right="1162" w:bottom="400" w:left="825" w:header="0" w:footer="0" w:gutter="0"/>
        </w:sectPr>
        <w:rPr/>
      </w:pPr>
    </w:p>
    <w:p>
      <w:pPr>
        <w:ind w:right="139"/>
        <w:spacing w:before="145" w:line="219"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11"/>
        </w:rPr>
        <w:t xml:space="preserve"> </w:t>
      </w:r>
      <w:r>
        <w:rPr>
          <w:rFonts w:ascii="SimSun" w:hAnsi="SimSun" w:eastAsia="SimSun" w:cs="SimSun"/>
          <w:sz w:val="14"/>
          <w:szCs w:val="14"/>
          <w:spacing w:val="-7"/>
        </w:rPr>
        <w:t>、相</w:t>
      </w:r>
      <w:r>
        <w:rPr>
          <w:rFonts w:ascii="SimSun" w:hAnsi="SimSun" w:eastAsia="SimSun" w:cs="SimSun"/>
          <w:sz w:val="14"/>
          <w:szCs w:val="14"/>
          <w:spacing w:val="-11"/>
        </w:rPr>
        <w:t xml:space="preserve"> </w:t>
      </w:r>
      <w:r>
        <w:rPr>
          <w:rFonts w:ascii="SimSun" w:hAnsi="SimSun" w:eastAsia="SimSun" w:cs="SimSun"/>
          <w:sz w:val="14"/>
          <w:szCs w:val="14"/>
          <w:spacing w:val="-7"/>
        </w:rPr>
        <w:t>关</w:t>
      </w:r>
      <w:r>
        <w:rPr>
          <w:rFonts w:ascii="SimSun" w:hAnsi="SimSun" w:eastAsia="SimSun" w:cs="SimSun"/>
          <w:sz w:val="14"/>
          <w:szCs w:val="14"/>
          <w:spacing w:val="-11"/>
        </w:rPr>
        <w:t xml:space="preserve"> </w:t>
      </w:r>
      <w:r>
        <w:rPr>
          <w:rFonts w:ascii="SimSun" w:hAnsi="SimSun" w:eastAsia="SimSun" w:cs="SimSun"/>
          <w:sz w:val="14"/>
          <w:szCs w:val="14"/>
          <w:spacing w:val="-7"/>
        </w:rPr>
        <w:t>参</w:t>
      </w:r>
      <w:r>
        <w:rPr>
          <w:rFonts w:ascii="SimSun" w:hAnsi="SimSun" w:eastAsia="SimSun" w:cs="SimSun"/>
          <w:sz w:val="14"/>
          <w:szCs w:val="14"/>
          <w:spacing w:val="-12"/>
        </w:rPr>
        <w:t xml:space="preserve"> </w:t>
      </w:r>
      <w:r>
        <w:rPr>
          <w:rFonts w:ascii="SimSun" w:hAnsi="SimSun" w:eastAsia="SimSun" w:cs="SimSun"/>
          <w:sz w:val="14"/>
          <w:szCs w:val="14"/>
          <w:spacing w:val="-7"/>
        </w:rPr>
        <w:t>考</w:t>
      </w:r>
      <w:r>
        <w:rPr>
          <w:rFonts w:ascii="SimSun" w:hAnsi="SimSun" w:eastAsia="SimSun" w:cs="SimSun"/>
          <w:sz w:val="14"/>
          <w:szCs w:val="14"/>
          <w:spacing w:val="-7"/>
        </w:rPr>
        <w:t xml:space="preserve"> </w:t>
      </w:r>
      <w:r>
        <w:rPr>
          <w:rFonts w:ascii="SimSun" w:hAnsi="SimSun" w:eastAsia="SimSun" w:cs="SimSun"/>
          <w:sz w:val="14"/>
          <w:szCs w:val="14"/>
          <w:spacing w:val="-7"/>
        </w:rPr>
        <w:t>资</w:t>
      </w:r>
      <w:r>
        <w:rPr>
          <w:rFonts w:ascii="SimSun" w:hAnsi="SimSun" w:eastAsia="SimSun" w:cs="SimSun"/>
          <w:sz w:val="14"/>
          <w:szCs w:val="14"/>
          <w:spacing w:val="-12"/>
        </w:rPr>
        <w:t xml:space="preserve"> </w:t>
      </w:r>
      <w:r>
        <w:rPr>
          <w:rFonts w:ascii="SimSun" w:hAnsi="SimSun" w:eastAsia="SimSun" w:cs="SimSun"/>
          <w:sz w:val="14"/>
          <w:szCs w:val="14"/>
          <w:spacing w:val="-7"/>
        </w:rPr>
        <w:t>料</w:t>
      </w:r>
      <w:r>
        <w:rPr>
          <w:rFonts w:ascii="SimSun" w:hAnsi="SimSun" w:eastAsia="SimSun" w:cs="SimSun"/>
          <w:sz w:val="14"/>
          <w:szCs w:val="14"/>
          <w:spacing w:val="5"/>
        </w:rPr>
        <w:t xml:space="preserve">     </w:t>
      </w:r>
      <w:r>
        <w:rPr>
          <w:rFonts w:ascii="SimSun" w:hAnsi="SimSun" w:eastAsia="SimSun" w:cs="SimSun"/>
          <w:sz w:val="14"/>
          <w:szCs w:val="14"/>
          <w:spacing w:val="-7"/>
        </w:rPr>
        <w:t>227</w:t>
      </w:r>
    </w:p>
    <w:p>
      <w:pPr>
        <w:spacing w:line="262" w:lineRule="auto"/>
        <w:rPr>
          <w:rFonts w:ascii="Arial"/>
          <w:sz w:val="21"/>
        </w:rPr>
      </w:pPr>
      <w:r/>
    </w:p>
    <w:p>
      <w:pPr>
        <w:ind w:right="78"/>
        <w:spacing w:before="75" w:line="353" w:lineRule="auto"/>
        <w:jc w:val="both"/>
        <w:rPr>
          <w:rFonts w:ascii="SimSun" w:hAnsi="SimSun" w:eastAsia="SimSun" w:cs="SimSun"/>
          <w:sz w:val="23"/>
          <w:szCs w:val="23"/>
        </w:rPr>
      </w:pPr>
      <w:r>
        <w:rPr>
          <w:rFonts w:ascii="SimSun" w:hAnsi="SimSun" w:eastAsia="SimSun" w:cs="SimSun"/>
          <w:sz w:val="23"/>
          <w:szCs w:val="23"/>
          <w:spacing w:val="-16"/>
        </w:rPr>
        <w:t>接“学生中心、产出导向、持续改进”国际先进理念，使其成为引领评估工作的核心理</w:t>
      </w:r>
      <w:r>
        <w:rPr>
          <w:rFonts w:ascii="SimSun" w:hAnsi="SimSun" w:eastAsia="SimSun" w:cs="SimSun"/>
          <w:sz w:val="23"/>
          <w:szCs w:val="23"/>
          <w:spacing w:val="14"/>
        </w:rPr>
        <w:t xml:space="preserve"> </w:t>
      </w:r>
      <w:r>
        <w:rPr>
          <w:rFonts w:ascii="SimSun" w:hAnsi="SimSun" w:eastAsia="SimSun" w:cs="SimSun"/>
          <w:sz w:val="23"/>
          <w:szCs w:val="23"/>
          <w:spacing w:val="-17"/>
        </w:rPr>
        <w:t>念。</w:t>
      </w:r>
      <w:r>
        <w:rPr>
          <w:rFonts w:ascii="SimSun" w:hAnsi="SimSun" w:eastAsia="SimSun" w:cs="SimSun"/>
          <w:sz w:val="23"/>
          <w:szCs w:val="23"/>
          <w:spacing w:val="-54"/>
        </w:rPr>
        <w:t xml:space="preserve"> </w:t>
      </w:r>
      <w:r>
        <w:rPr>
          <w:rFonts w:ascii="SimSun" w:hAnsi="SimSun" w:eastAsia="SimSun" w:cs="SimSun"/>
          <w:sz w:val="23"/>
          <w:szCs w:val="23"/>
          <w:spacing w:val="-17"/>
        </w:rPr>
        <w:t>一是要强化学生中心理念，以促进学生发展为核心，打造一流本科教</w:t>
      </w:r>
      <w:r>
        <w:rPr>
          <w:rFonts w:ascii="SimSun" w:hAnsi="SimSun" w:eastAsia="SimSun" w:cs="SimSun"/>
          <w:sz w:val="23"/>
          <w:szCs w:val="23"/>
          <w:spacing w:val="-18"/>
        </w:rPr>
        <w:t>育，激发学生</w:t>
      </w:r>
      <w:r>
        <w:rPr>
          <w:rFonts w:ascii="SimSun" w:hAnsi="SimSun" w:eastAsia="SimSun" w:cs="SimSun"/>
          <w:sz w:val="23"/>
          <w:szCs w:val="23"/>
        </w:rPr>
        <w:t xml:space="preserve"> </w:t>
      </w:r>
      <w:r>
        <w:rPr>
          <w:rFonts w:ascii="SimSun" w:hAnsi="SimSun" w:eastAsia="SimSun" w:cs="SimSun"/>
          <w:sz w:val="23"/>
          <w:szCs w:val="23"/>
          <w:spacing w:val="-16"/>
        </w:rPr>
        <w:t>的学习兴趣和潜能，推动人才培养范式从“以教为中心”向“以学为中心”转变。二是</w:t>
      </w:r>
      <w:r>
        <w:rPr>
          <w:rFonts w:ascii="SimSun" w:hAnsi="SimSun" w:eastAsia="SimSun" w:cs="SimSun"/>
          <w:sz w:val="23"/>
          <w:szCs w:val="23"/>
          <w:spacing w:val="18"/>
        </w:rPr>
        <w:t xml:space="preserve"> </w:t>
      </w:r>
      <w:r>
        <w:rPr>
          <w:rFonts w:ascii="SimSun" w:hAnsi="SimSun" w:eastAsia="SimSun" w:cs="SimSun"/>
          <w:sz w:val="23"/>
          <w:szCs w:val="23"/>
          <w:spacing w:val="-10"/>
        </w:rPr>
        <w:t>要强化产出导向理念，强调教育产出质量，探索学生成长增值评价，重视学生学习体</w:t>
      </w:r>
      <w:r>
        <w:rPr>
          <w:rFonts w:ascii="SimSun" w:hAnsi="SimSun" w:eastAsia="SimSun" w:cs="SimSun"/>
          <w:sz w:val="23"/>
          <w:szCs w:val="23"/>
          <w:spacing w:val="8"/>
        </w:rPr>
        <w:t xml:space="preserve"> </w:t>
      </w:r>
      <w:r>
        <w:rPr>
          <w:rFonts w:ascii="SimSun" w:hAnsi="SimSun" w:eastAsia="SimSun" w:cs="SimSun"/>
          <w:sz w:val="23"/>
          <w:szCs w:val="23"/>
          <w:spacing w:val="-16"/>
        </w:rPr>
        <w:t>验、自我发展能力和职业发展能力，定量与定性结合，避免单纯根据显性指标判断学校</w:t>
      </w:r>
      <w:r>
        <w:rPr>
          <w:rFonts w:ascii="SimSun" w:hAnsi="SimSun" w:eastAsia="SimSun" w:cs="SimSun"/>
          <w:sz w:val="23"/>
          <w:szCs w:val="23"/>
          <w:spacing w:val="15"/>
        </w:rPr>
        <w:t xml:space="preserve"> </w:t>
      </w:r>
      <w:r>
        <w:rPr>
          <w:rFonts w:ascii="SimSun" w:hAnsi="SimSun" w:eastAsia="SimSun" w:cs="SimSun"/>
          <w:sz w:val="23"/>
          <w:szCs w:val="23"/>
          <w:spacing w:val="-16"/>
        </w:rPr>
        <w:t>教育教学水平，切实提升人才培养的目标达成度、社会适应度、条件保障度、质量保障</w:t>
      </w:r>
      <w:r>
        <w:rPr>
          <w:rFonts w:ascii="SimSun" w:hAnsi="SimSun" w:eastAsia="SimSun" w:cs="SimSun"/>
          <w:sz w:val="23"/>
          <w:szCs w:val="23"/>
          <w:spacing w:val="16"/>
        </w:rPr>
        <w:t xml:space="preserve"> </w:t>
      </w:r>
      <w:r>
        <w:rPr>
          <w:rFonts w:ascii="SimSun" w:hAnsi="SimSun" w:eastAsia="SimSun" w:cs="SimSun"/>
          <w:sz w:val="23"/>
          <w:szCs w:val="23"/>
          <w:spacing w:val="-16"/>
        </w:rPr>
        <w:t>有效度和结果满意度。三是加强对学校质量保障机制和能力评估，把常态监测与定期评</w:t>
      </w:r>
      <w:r>
        <w:rPr>
          <w:rFonts w:ascii="SimSun" w:hAnsi="SimSun" w:eastAsia="SimSun" w:cs="SimSun"/>
          <w:sz w:val="23"/>
          <w:szCs w:val="23"/>
          <w:spacing w:val="15"/>
        </w:rPr>
        <w:t xml:space="preserve"> </w:t>
      </w:r>
      <w:r>
        <w:rPr>
          <w:rFonts w:ascii="SimSun" w:hAnsi="SimSun" w:eastAsia="SimSun" w:cs="SimSun"/>
          <w:sz w:val="23"/>
          <w:szCs w:val="23"/>
          <w:spacing w:val="-15"/>
        </w:rPr>
        <w:t>估有机结合，督促高校建立健全本科教育教学质量保障体系，积极构建自觉、自省、自</w:t>
      </w:r>
    </w:p>
    <w:p>
      <w:pPr>
        <w:spacing w:line="219" w:lineRule="auto"/>
        <w:rPr>
          <w:rFonts w:ascii="SimSun" w:hAnsi="SimSun" w:eastAsia="SimSun" w:cs="SimSun"/>
          <w:sz w:val="23"/>
          <w:szCs w:val="23"/>
        </w:rPr>
      </w:pPr>
      <w:r>
        <w:rPr>
          <w:rFonts w:ascii="SimSun" w:hAnsi="SimSun" w:eastAsia="SimSun" w:cs="SimSun"/>
          <w:sz w:val="23"/>
          <w:szCs w:val="23"/>
          <w:spacing w:val="-15"/>
        </w:rPr>
        <w:t>律、自查、自纠的大学质量文化。</w:t>
      </w:r>
    </w:p>
    <w:p>
      <w:pPr>
        <w:spacing w:line="364" w:lineRule="auto"/>
        <w:rPr>
          <w:rFonts w:ascii="Arial"/>
          <w:sz w:val="21"/>
        </w:rPr>
      </w:pPr>
      <w:r/>
    </w:p>
    <w:p>
      <w:pPr>
        <w:ind w:left="453"/>
        <w:spacing w:before="75" w:line="221" w:lineRule="auto"/>
        <w:rPr>
          <w:rFonts w:ascii="SimHei" w:hAnsi="SimHei" w:eastAsia="SimHei" w:cs="SimHei"/>
          <w:sz w:val="23"/>
          <w:szCs w:val="23"/>
        </w:rPr>
      </w:pPr>
      <w:r>
        <w:rPr>
          <w:rFonts w:ascii="SimHei" w:hAnsi="SimHei" w:eastAsia="SimHei" w:cs="SimHei"/>
          <w:sz w:val="23"/>
          <w:szCs w:val="23"/>
          <w:b/>
          <w:bCs/>
          <w:spacing w:val="4"/>
        </w:rPr>
        <w:t>构建更加合理的评估分类体系——精准施策</w:t>
      </w:r>
    </w:p>
    <w:p>
      <w:pPr>
        <w:spacing w:line="246" w:lineRule="auto"/>
        <w:rPr>
          <w:rFonts w:ascii="Arial"/>
          <w:sz w:val="21"/>
        </w:rPr>
      </w:pPr>
      <w:r/>
    </w:p>
    <w:p>
      <w:pPr>
        <w:ind w:firstLine="449"/>
        <w:spacing w:before="75" w:line="345" w:lineRule="auto"/>
        <w:jc w:val="both"/>
        <w:rPr>
          <w:rFonts w:ascii="SimSun" w:hAnsi="SimSun" w:eastAsia="SimSun" w:cs="SimSun"/>
          <w:sz w:val="23"/>
          <w:szCs w:val="23"/>
        </w:rPr>
      </w:pPr>
      <w:r>
        <w:rPr>
          <w:rFonts w:ascii="SimSun" w:hAnsi="SimSun" w:eastAsia="SimSun" w:cs="SimSun"/>
          <w:sz w:val="23"/>
          <w:szCs w:val="23"/>
          <w:spacing w:val="-15"/>
        </w:rPr>
        <w:t>落实新发展理念，要求我们系统集成、精准施</w:t>
      </w:r>
      <w:r>
        <w:rPr>
          <w:rFonts w:ascii="SimSun" w:hAnsi="SimSun" w:eastAsia="SimSun" w:cs="SimSun"/>
          <w:sz w:val="23"/>
          <w:szCs w:val="23"/>
          <w:spacing w:val="-16"/>
        </w:rPr>
        <w:t>策，在已有改革基础上，坚持问题导</w:t>
      </w:r>
      <w:r>
        <w:rPr>
          <w:rFonts w:ascii="SimSun" w:hAnsi="SimSun" w:eastAsia="SimSun" w:cs="SimSun"/>
          <w:sz w:val="23"/>
          <w:szCs w:val="23"/>
        </w:rPr>
        <w:t xml:space="preserve"> </w:t>
      </w:r>
      <w:r>
        <w:rPr>
          <w:rFonts w:ascii="SimSun" w:hAnsi="SimSun" w:eastAsia="SimSun" w:cs="SimSun"/>
          <w:sz w:val="23"/>
          <w:szCs w:val="23"/>
          <w:spacing w:val="-16"/>
        </w:rPr>
        <w:t>向，积极适应高等教育普及化阶段特征，针对量大面广、复杂多样的高校办学实际，建</w:t>
      </w:r>
      <w:r>
        <w:rPr>
          <w:rFonts w:ascii="SimSun" w:hAnsi="SimSun" w:eastAsia="SimSun" w:cs="SimSun"/>
          <w:sz w:val="23"/>
          <w:szCs w:val="23"/>
          <w:spacing w:val="8"/>
        </w:rPr>
        <w:t xml:space="preserve">  </w:t>
      </w:r>
      <w:r>
        <w:rPr>
          <w:rFonts w:ascii="SimSun" w:hAnsi="SimSun" w:eastAsia="SimSun" w:cs="SimSun"/>
          <w:sz w:val="23"/>
          <w:szCs w:val="23"/>
          <w:spacing w:val="-14"/>
        </w:rPr>
        <w:t>立更加科学、符合时代要求的评估分类体系。</w:t>
      </w:r>
      <w:r>
        <w:rPr>
          <w:rFonts w:ascii="SimSun" w:hAnsi="SimSun" w:eastAsia="SimSun" w:cs="SimSun"/>
          <w:sz w:val="23"/>
          <w:szCs w:val="23"/>
          <w:spacing w:val="40"/>
        </w:rPr>
        <w:t xml:space="preserve"> </w:t>
      </w:r>
      <w:r>
        <w:rPr>
          <w:rFonts w:ascii="SimSun" w:hAnsi="SimSun" w:eastAsia="SimSun" w:cs="SimSun"/>
          <w:sz w:val="23"/>
          <w:szCs w:val="23"/>
          <w:spacing w:val="-14"/>
        </w:rPr>
        <w:t>一是针对老本科高校开展周期性审核评</w:t>
      </w:r>
      <w:r>
        <w:rPr>
          <w:rFonts w:ascii="SimSun" w:hAnsi="SimSun" w:eastAsia="SimSun" w:cs="SimSun"/>
          <w:sz w:val="23"/>
          <w:szCs w:val="23"/>
        </w:rPr>
        <w:t xml:space="preserve">  </w:t>
      </w:r>
      <w:r>
        <w:rPr>
          <w:rFonts w:ascii="SimSun" w:hAnsi="SimSun" w:eastAsia="SimSun" w:cs="SimSun"/>
          <w:sz w:val="23"/>
          <w:szCs w:val="23"/>
          <w:spacing w:val="-13"/>
        </w:rPr>
        <w:t>估，采取柔性分类方法，为高校提供导向鲜明、种类多样的“评估套餐”,引导不同类</w:t>
      </w:r>
      <w:r>
        <w:rPr>
          <w:rFonts w:ascii="SimSun" w:hAnsi="SimSun" w:eastAsia="SimSun" w:cs="SimSun"/>
          <w:sz w:val="23"/>
          <w:szCs w:val="23"/>
          <w:spacing w:val="8"/>
        </w:rPr>
        <w:t xml:space="preserve">  </w:t>
      </w:r>
      <w:r>
        <w:rPr>
          <w:rFonts w:ascii="SimSun" w:hAnsi="SimSun" w:eastAsia="SimSun" w:cs="SimSun"/>
          <w:sz w:val="23"/>
          <w:szCs w:val="23"/>
          <w:spacing w:val="-10"/>
        </w:rPr>
        <w:t>型高校各安其位、内涵发展、特色发展、创新发展。对少数办学定位为世界一流的高</w:t>
      </w:r>
      <w:r>
        <w:rPr>
          <w:rFonts w:ascii="SimSun" w:hAnsi="SimSun" w:eastAsia="SimSun" w:cs="SimSun"/>
          <w:sz w:val="23"/>
          <w:szCs w:val="23"/>
          <w:spacing w:val="4"/>
        </w:rPr>
        <w:t xml:space="preserve">  </w:t>
      </w:r>
      <w:r>
        <w:rPr>
          <w:rFonts w:ascii="SimSun" w:hAnsi="SimSun" w:eastAsia="SimSun" w:cs="SimSun"/>
          <w:sz w:val="23"/>
          <w:szCs w:val="23"/>
          <w:spacing w:val="-10"/>
        </w:rPr>
        <w:t>校，重点评估学校的本科教育教学质量保障能力，旨在示范引领全国本科教学改革创</w:t>
      </w:r>
      <w:r>
        <w:rPr>
          <w:rFonts w:ascii="SimSun" w:hAnsi="SimSun" w:eastAsia="SimSun" w:cs="SimSun"/>
          <w:sz w:val="23"/>
          <w:szCs w:val="23"/>
          <w:spacing w:val="7"/>
        </w:rPr>
        <w:t xml:space="preserve">  </w:t>
      </w:r>
      <w:r>
        <w:rPr>
          <w:rFonts w:ascii="SimSun" w:hAnsi="SimSun" w:eastAsia="SimSun" w:cs="SimSun"/>
          <w:sz w:val="23"/>
          <w:szCs w:val="23"/>
          <w:spacing w:val="-16"/>
        </w:rPr>
        <w:t>新。对以学术型人才培养为主要方向的普通本科高校，重点评估本科教育教学工作，注</w:t>
      </w:r>
      <w:r>
        <w:rPr>
          <w:rFonts w:ascii="SimSun" w:hAnsi="SimSun" w:eastAsia="SimSun" w:cs="SimSun"/>
          <w:sz w:val="23"/>
          <w:szCs w:val="23"/>
          <w:spacing w:val="8"/>
        </w:rPr>
        <w:t xml:space="preserve">  </w:t>
      </w:r>
      <w:r>
        <w:rPr>
          <w:rFonts w:ascii="SimSun" w:hAnsi="SimSun" w:eastAsia="SimSun" w:cs="SimSun"/>
          <w:sz w:val="23"/>
          <w:szCs w:val="23"/>
          <w:spacing w:val="-10"/>
        </w:rPr>
        <w:t>重科研反哺教学、服务国家战略成效。对以应用型人才培养为主要方向的普通本科高</w:t>
      </w:r>
      <w:r>
        <w:rPr>
          <w:rFonts w:ascii="SimSun" w:hAnsi="SimSun" w:eastAsia="SimSun" w:cs="SimSun"/>
          <w:sz w:val="23"/>
          <w:szCs w:val="23"/>
          <w:spacing w:val="4"/>
        </w:rPr>
        <w:t xml:space="preserve">  </w:t>
      </w:r>
      <w:r>
        <w:rPr>
          <w:rFonts w:ascii="SimSun" w:hAnsi="SimSun" w:eastAsia="SimSun" w:cs="SimSun"/>
          <w:sz w:val="23"/>
          <w:szCs w:val="23"/>
          <w:spacing w:val="-10"/>
        </w:rPr>
        <w:t>校，重点评估高校服务区域、行业经济社会发展和创新驱动发展能力，坚定走“地方</w:t>
      </w:r>
      <w:r>
        <w:rPr>
          <w:rFonts w:ascii="SimSun" w:hAnsi="SimSun" w:eastAsia="SimSun" w:cs="SimSun"/>
          <w:sz w:val="23"/>
          <w:szCs w:val="23"/>
          <w:spacing w:val="3"/>
        </w:rPr>
        <w:t xml:space="preserve">  </w:t>
      </w:r>
      <w:r>
        <w:rPr>
          <w:rFonts w:ascii="SimSun" w:hAnsi="SimSun" w:eastAsia="SimSun" w:cs="SimSun"/>
          <w:sz w:val="23"/>
          <w:szCs w:val="23"/>
          <w:spacing w:val="-12"/>
        </w:rPr>
        <w:t>性、应用型"发展道路。二是针对新建本科高校开展合格评</w:t>
      </w:r>
      <w:r>
        <w:rPr>
          <w:rFonts w:ascii="SimSun" w:hAnsi="SimSun" w:eastAsia="SimSun" w:cs="SimSun"/>
          <w:sz w:val="23"/>
          <w:szCs w:val="23"/>
          <w:spacing w:val="-13"/>
        </w:rPr>
        <w:t>估，设置国家底线要求，加</w:t>
      </w:r>
      <w:r>
        <w:rPr>
          <w:rFonts w:ascii="SimSun" w:hAnsi="SimSun" w:eastAsia="SimSun" w:cs="SimSun"/>
          <w:sz w:val="23"/>
          <w:szCs w:val="23"/>
        </w:rPr>
        <w:t xml:space="preserve">  </w:t>
      </w:r>
      <w:r>
        <w:rPr>
          <w:rFonts w:ascii="SimSun" w:hAnsi="SimSun" w:eastAsia="SimSun" w:cs="SimSun"/>
          <w:sz w:val="23"/>
          <w:szCs w:val="23"/>
          <w:spacing w:val="-15"/>
        </w:rPr>
        <w:t>强底线监督，规范办学行为，确保本科教育教学质</w:t>
      </w:r>
      <w:r>
        <w:rPr>
          <w:rFonts w:ascii="SimSun" w:hAnsi="SimSun" w:eastAsia="SimSun" w:cs="SimSun"/>
          <w:sz w:val="23"/>
          <w:szCs w:val="23"/>
          <w:spacing w:val="-16"/>
        </w:rPr>
        <w:t>量达标。同时，针对“小精特”新型</w:t>
      </w:r>
      <w:r>
        <w:rPr>
          <w:rFonts w:ascii="SimSun" w:hAnsi="SimSun" w:eastAsia="SimSun" w:cs="SimSun"/>
          <w:sz w:val="23"/>
          <w:szCs w:val="23"/>
        </w:rPr>
        <w:t xml:space="preserve">  </w:t>
      </w:r>
      <w:r>
        <w:rPr>
          <w:rFonts w:ascii="SimSun" w:hAnsi="SimSun" w:eastAsia="SimSun" w:cs="SimSun"/>
          <w:sz w:val="23"/>
          <w:szCs w:val="23"/>
          <w:spacing w:val="-13"/>
        </w:rPr>
        <w:t>研究型高校，实施“一校一案”评估，引导这类高校合理定位、办出水平、办出特色，</w:t>
      </w:r>
      <w:r>
        <w:rPr>
          <w:rFonts w:ascii="SimSun" w:hAnsi="SimSun" w:eastAsia="SimSun" w:cs="SimSun"/>
          <w:sz w:val="23"/>
          <w:szCs w:val="23"/>
          <w:spacing w:val="8"/>
        </w:rPr>
        <w:t xml:space="preserve"> </w:t>
      </w:r>
      <w:r>
        <w:rPr>
          <w:rFonts w:ascii="SimSun" w:hAnsi="SimSun" w:eastAsia="SimSun" w:cs="SimSun"/>
          <w:sz w:val="23"/>
          <w:szCs w:val="23"/>
          <w:spacing w:val="-13"/>
        </w:rPr>
        <w:t>全面提高人才培养能力。三是针对新建本科层次职业学校，按照以评定向、以评促建、</w:t>
      </w:r>
      <w:r>
        <w:rPr>
          <w:rFonts w:ascii="SimSun" w:hAnsi="SimSun" w:eastAsia="SimSun" w:cs="SimSun"/>
          <w:sz w:val="23"/>
          <w:szCs w:val="23"/>
          <w:spacing w:val="7"/>
        </w:rPr>
        <w:t xml:space="preserve"> </w:t>
      </w:r>
      <w:r>
        <w:rPr>
          <w:rFonts w:ascii="SimSun" w:hAnsi="SimSun" w:eastAsia="SimSun" w:cs="SimSun"/>
          <w:sz w:val="23"/>
          <w:szCs w:val="23"/>
          <w:spacing w:val="-16"/>
        </w:rPr>
        <w:t>特色发展、重在定位的工作方针，引导学校围绕区域经济和行业发展需要，探索出一条</w:t>
      </w:r>
      <w:r>
        <w:rPr>
          <w:rFonts w:ascii="SimSun" w:hAnsi="SimSun" w:eastAsia="SimSun" w:cs="SimSun"/>
          <w:sz w:val="23"/>
          <w:szCs w:val="23"/>
          <w:spacing w:val="8"/>
        </w:rPr>
        <w:t xml:space="preserve">  </w:t>
      </w:r>
      <w:r>
        <w:rPr>
          <w:rFonts w:ascii="SimSun" w:hAnsi="SimSun" w:eastAsia="SimSun" w:cs="SimSun"/>
          <w:sz w:val="23"/>
          <w:szCs w:val="23"/>
          <w:spacing w:val="-16"/>
        </w:rPr>
        <w:t>高层次技术技能人才培养之路。通过评估分类，引导每一所高校根据社会需求、自身发</w:t>
      </w:r>
      <w:r>
        <w:rPr>
          <w:rFonts w:ascii="SimSun" w:hAnsi="SimSun" w:eastAsia="SimSun" w:cs="SimSun"/>
          <w:sz w:val="23"/>
          <w:szCs w:val="23"/>
          <w:spacing w:val="8"/>
        </w:rPr>
        <w:t xml:space="preserve">  </w:t>
      </w:r>
      <w:r>
        <w:rPr>
          <w:rFonts w:ascii="SimSun" w:hAnsi="SimSun" w:eastAsia="SimSun" w:cs="SimSun"/>
          <w:sz w:val="23"/>
          <w:szCs w:val="23"/>
          <w:spacing w:val="-15"/>
        </w:rPr>
        <w:t>展历史和办学条件找准定位，加快形成高校办学定位清晰、类型分明、特色彰显的高等</w:t>
      </w:r>
    </w:p>
    <w:p>
      <w:pPr>
        <w:spacing w:line="219" w:lineRule="auto"/>
        <w:rPr>
          <w:rFonts w:ascii="SimSun" w:hAnsi="SimSun" w:eastAsia="SimSun" w:cs="SimSun"/>
          <w:sz w:val="23"/>
          <w:szCs w:val="23"/>
        </w:rPr>
      </w:pPr>
      <w:r>
        <w:rPr>
          <w:rFonts w:ascii="SimSun" w:hAnsi="SimSun" w:eastAsia="SimSun" w:cs="SimSun"/>
          <w:sz w:val="23"/>
          <w:szCs w:val="23"/>
          <w:spacing w:val="-15"/>
        </w:rPr>
        <w:t>教育新格局。</w:t>
      </w:r>
    </w:p>
    <w:p>
      <w:pPr>
        <w:sectPr>
          <w:pgSz w:w="10320" w:h="14570"/>
          <w:pgMar w:top="400" w:right="964" w:bottom="400" w:left="1100"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6"/>
        </w:rPr>
        <w:t>228</w:t>
      </w:r>
      <w:r>
        <w:rPr>
          <w:rFonts w:ascii="SimSun" w:hAnsi="SimSun" w:eastAsia="SimSun" w:cs="SimSun"/>
          <w:sz w:val="19"/>
          <w:szCs w:val="19"/>
          <w:spacing w:val="3"/>
        </w:rPr>
        <w:t xml:space="preserve">    </w:t>
      </w:r>
      <w:r>
        <w:rPr>
          <w:rFonts w:ascii="SimSun" w:hAnsi="SimSun" w:eastAsia="SimSun" w:cs="SimSun"/>
          <w:sz w:val="19"/>
          <w:szCs w:val="19"/>
          <w:spacing w:val="-6"/>
        </w:rPr>
        <w:t>第四部分</w:t>
      </w:r>
      <w:r>
        <w:rPr>
          <w:rFonts w:ascii="SimSun" w:hAnsi="SimSun" w:eastAsia="SimSun" w:cs="SimSun"/>
          <w:sz w:val="19"/>
          <w:szCs w:val="19"/>
          <w:spacing w:val="7"/>
        </w:rPr>
        <w:t xml:space="preserve"> </w:t>
      </w:r>
      <w:r>
        <w:rPr>
          <w:rFonts w:ascii="SimSun" w:hAnsi="SimSun" w:eastAsia="SimSun" w:cs="SimSun"/>
          <w:sz w:val="19"/>
          <w:szCs w:val="19"/>
          <w:spacing w:val="-6"/>
        </w:rPr>
        <w:t>相关政策文件及参考资料</w:t>
      </w:r>
    </w:p>
    <w:p>
      <w:pPr>
        <w:spacing w:line="271" w:lineRule="auto"/>
        <w:rPr>
          <w:rFonts w:ascii="Arial"/>
          <w:sz w:val="21"/>
        </w:rPr>
      </w:pPr>
      <w:r/>
    </w:p>
    <w:p>
      <w:pPr>
        <w:spacing w:line="271" w:lineRule="auto"/>
        <w:rPr>
          <w:rFonts w:ascii="Arial"/>
          <w:sz w:val="21"/>
        </w:rPr>
      </w:pPr>
      <w:r/>
    </w:p>
    <w:p>
      <w:pPr>
        <w:ind w:left="453"/>
        <w:spacing w:before="75" w:line="221" w:lineRule="auto"/>
        <w:rPr>
          <w:rFonts w:ascii="SimHei" w:hAnsi="SimHei" w:eastAsia="SimHei" w:cs="SimHei"/>
          <w:sz w:val="23"/>
          <w:szCs w:val="23"/>
        </w:rPr>
      </w:pPr>
      <w:r>
        <w:rPr>
          <w:rFonts w:ascii="SimHei" w:hAnsi="SimHei" w:eastAsia="SimHei" w:cs="SimHei"/>
          <w:sz w:val="23"/>
          <w:szCs w:val="23"/>
          <w:b/>
          <w:bCs/>
          <w:spacing w:val="5"/>
        </w:rPr>
        <w:t>让评估更加有力地推动改革——创新发展</w:t>
      </w:r>
    </w:p>
    <w:p>
      <w:pPr>
        <w:spacing w:line="244" w:lineRule="auto"/>
        <w:rPr>
          <w:rFonts w:ascii="Arial"/>
          <w:sz w:val="21"/>
        </w:rPr>
      </w:pPr>
      <w:r/>
    </w:p>
    <w:p>
      <w:pPr>
        <w:ind w:firstLine="449"/>
        <w:spacing w:before="75" w:line="345" w:lineRule="auto"/>
        <w:jc w:val="both"/>
        <w:rPr>
          <w:rFonts w:ascii="SimSun" w:hAnsi="SimSun" w:eastAsia="SimSun" w:cs="SimSun"/>
          <w:sz w:val="23"/>
          <w:szCs w:val="23"/>
        </w:rPr>
      </w:pPr>
      <w:r>
        <w:rPr>
          <w:rFonts w:ascii="SimSun" w:hAnsi="SimSun" w:eastAsia="SimSun" w:cs="SimSun"/>
          <w:sz w:val="23"/>
          <w:szCs w:val="23"/>
          <w:spacing w:val="-12"/>
        </w:rPr>
        <w:t>落实新发展理念，要求我们将创新发展置于高等教育发展全局的核心和第一</w:t>
      </w:r>
      <w:r>
        <w:rPr>
          <w:rFonts w:ascii="SimSun" w:hAnsi="SimSun" w:eastAsia="SimSun" w:cs="SimSun"/>
          <w:sz w:val="23"/>
          <w:szCs w:val="23"/>
          <w:spacing w:val="-13"/>
        </w:rPr>
        <w:t>动力，</w:t>
      </w:r>
      <w:r>
        <w:rPr>
          <w:rFonts w:ascii="SimSun" w:hAnsi="SimSun" w:eastAsia="SimSun" w:cs="SimSun"/>
          <w:sz w:val="23"/>
          <w:szCs w:val="23"/>
        </w:rPr>
        <w:t xml:space="preserve"> </w:t>
      </w:r>
      <w:r>
        <w:rPr>
          <w:rFonts w:ascii="SimSun" w:hAnsi="SimSun" w:eastAsia="SimSun" w:cs="SimSun"/>
          <w:sz w:val="23"/>
          <w:szCs w:val="23"/>
          <w:spacing w:val="-18"/>
        </w:rPr>
        <w:t>对接国家发展战略、高等教育改革新要求、“双一流”建设等，用开拓创新的发展思想，</w:t>
      </w:r>
      <w:r>
        <w:rPr>
          <w:rFonts w:ascii="SimSun" w:hAnsi="SimSun" w:eastAsia="SimSun" w:cs="SimSun"/>
          <w:sz w:val="23"/>
          <w:szCs w:val="23"/>
          <w:spacing w:val="5"/>
        </w:rPr>
        <w:t xml:space="preserve"> </w:t>
      </w:r>
      <w:r>
        <w:rPr>
          <w:rFonts w:ascii="SimSun" w:hAnsi="SimSun" w:eastAsia="SimSun" w:cs="SimSun"/>
          <w:sz w:val="23"/>
          <w:szCs w:val="23"/>
          <w:spacing w:val="-19"/>
        </w:rPr>
        <w:t>推动评估进一步发挥导向作用，引导高校加强教学基本建设。</w:t>
      </w:r>
      <w:r>
        <w:rPr>
          <w:rFonts w:ascii="SimSun" w:hAnsi="SimSun" w:eastAsia="SimSun" w:cs="SimSun"/>
          <w:sz w:val="23"/>
          <w:szCs w:val="23"/>
          <w:spacing w:val="54"/>
        </w:rPr>
        <w:t xml:space="preserve"> </w:t>
      </w:r>
      <w:r>
        <w:rPr>
          <w:rFonts w:ascii="SimSun" w:hAnsi="SimSun" w:eastAsia="SimSun" w:cs="SimSun"/>
          <w:sz w:val="23"/>
          <w:szCs w:val="23"/>
          <w:spacing w:val="-19"/>
        </w:rPr>
        <w:t>一方面要坚持以评估促进</w:t>
      </w:r>
      <w:r>
        <w:rPr>
          <w:rFonts w:ascii="SimSun" w:hAnsi="SimSun" w:eastAsia="SimSun" w:cs="SimSun"/>
          <w:sz w:val="23"/>
          <w:szCs w:val="23"/>
        </w:rPr>
        <w:t xml:space="preserve">  </w:t>
      </w:r>
      <w:r>
        <w:rPr>
          <w:rFonts w:ascii="SimSun" w:hAnsi="SimSun" w:eastAsia="SimSun" w:cs="SimSun"/>
          <w:sz w:val="23"/>
          <w:szCs w:val="23"/>
          <w:spacing w:val="-15"/>
        </w:rPr>
        <w:t>改革，既看基础，更看增量，形成有利于调动各方面积极性投入教育改革，破除体制机</w:t>
      </w:r>
      <w:r>
        <w:rPr>
          <w:rFonts w:ascii="SimSun" w:hAnsi="SimSun" w:eastAsia="SimSun" w:cs="SimSun"/>
          <w:sz w:val="23"/>
          <w:szCs w:val="23"/>
          <w:spacing w:val="8"/>
        </w:rPr>
        <w:t xml:space="preserve">  </w:t>
      </w:r>
      <w:r>
        <w:rPr>
          <w:rFonts w:ascii="SimSun" w:hAnsi="SimSun" w:eastAsia="SimSun" w:cs="SimSun"/>
          <w:sz w:val="23"/>
          <w:szCs w:val="23"/>
          <w:spacing w:val="-15"/>
        </w:rPr>
        <w:t>制障碍促进教育改革，整合政府、行业企业、社会组织等各方面资源支持教育改革的制</w:t>
      </w:r>
      <w:r>
        <w:rPr>
          <w:rFonts w:ascii="SimSun" w:hAnsi="SimSun" w:eastAsia="SimSun" w:cs="SimSun"/>
          <w:sz w:val="23"/>
          <w:szCs w:val="23"/>
          <w:spacing w:val="3"/>
        </w:rPr>
        <w:t xml:space="preserve">  </w:t>
      </w:r>
      <w:r>
        <w:rPr>
          <w:rFonts w:ascii="SimSun" w:hAnsi="SimSun" w:eastAsia="SimSun" w:cs="SimSun"/>
          <w:sz w:val="23"/>
          <w:szCs w:val="23"/>
          <w:spacing w:val="-14"/>
        </w:rPr>
        <w:t>度设计；推进课程体系优化和教学方法改革，注重课程体系与时代需求的有效衔接</w:t>
      </w:r>
      <w:r>
        <w:rPr>
          <w:rFonts w:ascii="SimSun" w:hAnsi="SimSun" w:eastAsia="SimSun" w:cs="SimSun"/>
          <w:sz w:val="23"/>
          <w:szCs w:val="23"/>
          <w:spacing w:val="-15"/>
        </w:rPr>
        <w:t>，用</w:t>
      </w:r>
      <w:r>
        <w:rPr>
          <w:rFonts w:ascii="SimSun" w:hAnsi="SimSun" w:eastAsia="SimSun" w:cs="SimSun"/>
          <w:sz w:val="23"/>
          <w:szCs w:val="23"/>
        </w:rPr>
        <w:t xml:space="preserve"> </w:t>
      </w:r>
      <w:r>
        <w:rPr>
          <w:rFonts w:ascii="SimSun" w:hAnsi="SimSun" w:eastAsia="SimSun" w:cs="SimSun"/>
          <w:sz w:val="23"/>
          <w:szCs w:val="23"/>
          <w:spacing w:val="-15"/>
        </w:rPr>
        <w:t>以学生为中心的新理念引领教学方式方法变革和课堂革命</w:t>
      </w:r>
      <w:r>
        <w:rPr>
          <w:rFonts w:ascii="SimSun" w:hAnsi="SimSun" w:eastAsia="SimSun" w:cs="SimSun"/>
          <w:sz w:val="23"/>
          <w:szCs w:val="23"/>
          <w:spacing w:val="-16"/>
        </w:rPr>
        <w:t>。另一方面，要坚持以评估引</w:t>
      </w:r>
      <w:r>
        <w:rPr>
          <w:rFonts w:ascii="SimSun" w:hAnsi="SimSun" w:eastAsia="SimSun" w:cs="SimSun"/>
          <w:sz w:val="23"/>
          <w:szCs w:val="23"/>
        </w:rPr>
        <w:t xml:space="preserve">  </w:t>
      </w:r>
      <w:r>
        <w:rPr>
          <w:rFonts w:ascii="SimSun" w:hAnsi="SimSun" w:eastAsia="SimSun" w:cs="SimSun"/>
          <w:sz w:val="23"/>
          <w:szCs w:val="23"/>
          <w:spacing w:val="-14"/>
        </w:rPr>
        <w:t>领改革，让一部分高校系统性、整体性、创新性、前瞻性、</w:t>
      </w:r>
      <w:r>
        <w:rPr>
          <w:rFonts w:ascii="SimSun" w:hAnsi="SimSun" w:eastAsia="SimSun" w:cs="SimSun"/>
          <w:sz w:val="23"/>
          <w:szCs w:val="23"/>
          <w:spacing w:val="-15"/>
        </w:rPr>
        <w:t>协同性、具有国际代表性的</w:t>
      </w:r>
      <w:r>
        <w:rPr>
          <w:rFonts w:ascii="SimSun" w:hAnsi="SimSun" w:eastAsia="SimSun" w:cs="SimSun"/>
          <w:sz w:val="23"/>
          <w:szCs w:val="23"/>
        </w:rPr>
        <w:t xml:space="preserve">  </w:t>
      </w:r>
      <w:r>
        <w:rPr>
          <w:rFonts w:ascii="SimSun" w:hAnsi="SimSun" w:eastAsia="SimSun" w:cs="SimSun"/>
          <w:sz w:val="23"/>
          <w:szCs w:val="23"/>
          <w:spacing w:val="-11"/>
        </w:rPr>
        <w:t>教育教学综合改革与创新实践“亮出来”,做好本科教育教学示范案例收集、推</w:t>
      </w:r>
      <w:r>
        <w:rPr>
          <w:rFonts w:ascii="SimSun" w:hAnsi="SimSun" w:eastAsia="SimSun" w:cs="SimSun"/>
          <w:sz w:val="23"/>
          <w:szCs w:val="23"/>
          <w:spacing w:val="-12"/>
        </w:rPr>
        <w:t>广示范</w:t>
      </w:r>
    </w:p>
    <w:p>
      <w:pPr>
        <w:spacing w:line="218" w:lineRule="auto"/>
        <w:rPr>
          <w:rFonts w:ascii="SimSun" w:hAnsi="SimSun" w:eastAsia="SimSun" w:cs="SimSun"/>
          <w:sz w:val="23"/>
          <w:szCs w:val="23"/>
        </w:rPr>
      </w:pPr>
      <w:r>
        <w:rPr>
          <w:rFonts w:ascii="SimSun" w:hAnsi="SimSun" w:eastAsia="SimSun" w:cs="SimSun"/>
          <w:sz w:val="23"/>
          <w:szCs w:val="23"/>
          <w:spacing w:val="-16"/>
        </w:rPr>
        <w:t>工作，带领全国高校整体提升本科教育教学质量。</w:t>
      </w:r>
    </w:p>
    <w:p>
      <w:pPr>
        <w:spacing w:line="445" w:lineRule="auto"/>
        <w:rPr>
          <w:rFonts w:ascii="Arial"/>
          <w:sz w:val="21"/>
        </w:rPr>
      </w:pPr>
      <w:r/>
    </w:p>
    <w:p>
      <w:pPr>
        <w:ind w:left="453"/>
        <w:spacing w:before="75" w:line="221" w:lineRule="auto"/>
        <w:rPr>
          <w:rFonts w:ascii="SimHei" w:hAnsi="SimHei" w:eastAsia="SimHei" w:cs="SimHei"/>
          <w:sz w:val="23"/>
          <w:szCs w:val="23"/>
        </w:rPr>
      </w:pPr>
      <w:r>
        <w:rPr>
          <w:rFonts w:ascii="SimHei" w:hAnsi="SimHei" w:eastAsia="SimHei" w:cs="SimHei"/>
          <w:sz w:val="23"/>
          <w:szCs w:val="23"/>
          <w:b/>
          <w:bCs/>
          <w:spacing w:val="3"/>
        </w:rPr>
        <w:t>完善评估体系管理制度——部省协同</w:t>
      </w:r>
    </w:p>
    <w:p>
      <w:pPr>
        <w:spacing w:line="245" w:lineRule="auto"/>
        <w:rPr>
          <w:rFonts w:ascii="Arial"/>
          <w:sz w:val="21"/>
        </w:rPr>
      </w:pPr>
      <w:r/>
    </w:p>
    <w:p>
      <w:pPr>
        <w:ind w:right="83" w:firstLine="449"/>
        <w:spacing w:before="75" w:line="345" w:lineRule="auto"/>
        <w:jc w:val="both"/>
        <w:rPr>
          <w:rFonts w:ascii="SimSun" w:hAnsi="SimSun" w:eastAsia="SimSun" w:cs="SimSun"/>
          <w:sz w:val="23"/>
          <w:szCs w:val="23"/>
        </w:rPr>
      </w:pPr>
      <w:r>
        <w:rPr>
          <w:rFonts w:ascii="SimSun" w:hAnsi="SimSun" w:eastAsia="SimSun" w:cs="SimSun"/>
          <w:sz w:val="23"/>
          <w:szCs w:val="23"/>
          <w:spacing w:val="-8"/>
        </w:rPr>
        <w:t>落实新发展理念，要求我们彰显整体性、规律性，在联系服</w:t>
      </w:r>
      <w:r>
        <w:rPr>
          <w:rFonts w:ascii="SimSun" w:hAnsi="SimSun" w:eastAsia="SimSun" w:cs="SimSun"/>
          <w:sz w:val="23"/>
          <w:szCs w:val="23"/>
          <w:spacing w:val="-9"/>
        </w:rPr>
        <w:t>务各方时注重总体布</w:t>
      </w:r>
      <w:r>
        <w:rPr>
          <w:rFonts w:ascii="SimSun" w:hAnsi="SimSun" w:eastAsia="SimSun" w:cs="SimSun"/>
          <w:sz w:val="23"/>
          <w:szCs w:val="23"/>
        </w:rPr>
        <w:t xml:space="preserve"> </w:t>
      </w:r>
      <w:r>
        <w:rPr>
          <w:rFonts w:ascii="SimSun" w:hAnsi="SimSun" w:eastAsia="SimSun" w:cs="SimSun"/>
          <w:sz w:val="23"/>
          <w:szCs w:val="23"/>
          <w:spacing w:val="-15"/>
        </w:rPr>
        <w:t>局，推动各方面、各环节、各因素协调联动，构建更加现代的评估体系和更加协调的评</w:t>
      </w:r>
      <w:r>
        <w:rPr>
          <w:rFonts w:ascii="SimSun" w:hAnsi="SimSun" w:eastAsia="SimSun" w:cs="SimSun"/>
          <w:sz w:val="23"/>
          <w:szCs w:val="23"/>
          <w:spacing w:val="17"/>
        </w:rPr>
        <w:t xml:space="preserve"> </w:t>
      </w:r>
      <w:r>
        <w:rPr>
          <w:rFonts w:ascii="SimSun" w:hAnsi="SimSun" w:eastAsia="SimSun" w:cs="SimSun"/>
          <w:sz w:val="23"/>
          <w:szCs w:val="23"/>
          <w:spacing w:val="-13"/>
        </w:rPr>
        <w:t>估管理制度。</w:t>
      </w:r>
      <w:r>
        <w:rPr>
          <w:rFonts w:ascii="SimSun" w:hAnsi="SimSun" w:eastAsia="SimSun" w:cs="SimSun"/>
          <w:sz w:val="23"/>
          <w:szCs w:val="23"/>
          <w:spacing w:val="47"/>
        </w:rPr>
        <w:t xml:space="preserve"> </w:t>
      </w:r>
      <w:r>
        <w:rPr>
          <w:rFonts w:ascii="SimSun" w:hAnsi="SimSun" w:eastAsia="SimSun" w:cs="SimSun"/>
          <w:sz w:val="23"/>
          <w:szCs w:val="23"/>
          <w:spacing w:val="-13"/>
        </w:rPr>
        <w:t>一是进一步强化高校自我评估、完善院校评估、拓展专业认证、加强常</w:t>
      </w:r>
      <w:r>
        <w:rPr>
          <w:rFonts w:ascii="SimSun" w:hAnsi="SimSun" w:eastAsia="SimSun" w:cs="SimSun"/>
          <w:sz w:val="23"/>
          <w:szCs w:val="23"/>
        </w:rPr>
        <w:t xml:space="preserve"> </w:t>
      </w:r>
      <w:r>
        <w:rPr>
          <w:rFonts w:ascii="SimSun" w:hAnsi="SimSun" w:eastAsia="SimSun" w:cs="SimSun"/>
          <w:sz w:val="23"/>
          <w:szCs w:val="23"/>
          <w:spacing w:val="-14"/>
        </w:rPr>
        <w:t>态监测、促进国际交流，不断完善“五位一体”的质量保障体</w:t>
      </w:r>
      <w:r>
        <w:rPr>
          <w:rFonts w:ascii="SimSun" w:hAnsi="SimSun" w:eastAsia="SimSun" w:cs="SimSun"/>
          <w:sz w:val="23"/>
          <w:szCs w:val="23"/>
          <w:spacing w:val="-15"/>
        </w:rPr>
        <w:t>系。二是进一步统筹协调</w:t>
      </w:r>
      <w:r>
        <w:rPr>
          <w:rFonts w:ascii="SimSun" w:hAnsi="SimSun" w:eastAsia="SimSun" w:cs="SimSun"/>
          <w:sz w:val="23"/>
          <w:szCs w:val="23"/>
        </w:rPr>
        <w:t xml:space="preserve"> </w:t>
      </w:r>
      <w:r>
        <w:rPr>
          <w:rFonts w:ascii="SimSun" w:hAnsi="SimSun" w:eastAsia="SimSun" w:cs="SimSun"/>
          <w:sz w:val="23"/>
          <w:szCs w:val="23"/>
          <w:spacing w:val="-14"/>
        </w:rPr>
        <w:t>好各类评估，整合评估资源，减少重复评估，</w:t>
      </w:r>
      <w:r>
        <w:rPr>
          <w:rFonts w:ascii="SimSun" w:hAnsi="SimSun" w:eastAsia="SimSun" w:cs="SimSun"/>
          <w:sz w:val="23"/>
          <w:szCs w:val="23"/>
          <w:spacing w:val="-15"/>
        </w:rPr>
        <w:t>避免学校负担过重，切实提高评估工作实</w:t>
      </w:r>
      <w:r>
        <w:rPr>
          <w:rFonts w:ascii="SimSun" w:hAnsi="SimSun" w:eastAsia="SimSun" w:cs="SimSun"/>
          <w:sz w:val="23"/>
          <w:szCs w:val="23"/>
        </w:rPr>
        <w:t xml:space="preserve"> </w:t>
      </w:r>
      <w:r>
        <w:rPr>
          <w:rFonts w:ascii="SimSun" w:hAnsi="SimSun" w:eastAsia="SimSun" w:cs="SimSun"/>
          <w:sz w:val="23"/>
          <w:szCs w:val="23"/>
          <w:spacing w:val="-9"/>
        </w:rPr>
        <w:t>效。三是着力加强省级评估工作机制和能力的建设，加快形成部省责权明晰、分工合</w:t>
      </w:r>
      <w:r>
        <w:rPr>
          <w:rFonts w:ascii="SimSun" w:hAnsi="SimSun" w:eastAsia="SimSun" w:cs="SimSun"/>
          <w:sz w:val="23"/>
          <w:szCs w:val="23"/>
          <w:spacing w:val="11"/>
        </w:rPr>
        <w:t xml:space="preserve"> </w:t>
      </w:r>
      <w:r>
        <w:rPr>
          <w:rFonts w:ascii="SimSun" w:hAnsi="SimSun" w:eastAsia="SimSun" w:cs="SimSun"/>
          <w:sz w:val="23"/>
          <w:szCs w:val="23"/>
          <w:spacing w:val="-14"/>
        </w:rPr>
        <w:t>理、执行有力、保障有效的评估组织管理体系，探索建立行业、企业广泛深度参与评估</w:t>
      </w:r>
      <w:r>
        <w:rPr>
          <w:rFonts w:ascii="SimSun" w:hAnsi="SimSun" w:eastAsia="SimSun" w:cs="SimSun"/>
          <w:sz w:val="23"/>
          <w:szCs w:val="23"/>
          <w:spacing w:val="1"/>
        </w:rPr>
        <w:t xml:space="preserve"> </w:t>
      </w:r>
      <w:r>
        <w:rPr>
          <w:rFonts w:ascii="SimSun" w:hAnsi="SimSun" w:eastAsia="SimSun" w:cs="SimSun"/>
          <w:sz w:val="23"/>
          <w:szCs w:val="23"/>
          <w:spacing w:val="-14"/>
        </w:rPr>
        <w:t>监测的合作机制和学生参与评估机制，全面了解在校学习体验和学校人才</w:t>
      </w:r>
      <w:r>
        <w:rPr>
          <w:rFonts w:ascii="SimSun" w:hAnsi="SimSun" w:eastAsia="SimSun" w:cs="SimSun"/>
          <w:sz w:val="23"/>
          <w:szCs w:val="23"/>
          <w:spacing w:val="-15"/>
        </w:rPr>
        <w:t>培养情况。四</w:t>
      </w:r>
      <w:r>
        <w:rPr>
          <w:rFonts w:ascii="SimSun" w:hAnsi="SimSun" w:eastAsia="SimSun" w:cs="SimSun"/>
          <w:sz w:val="23"/>
          <w:szCs w:val="23"/>
        </w:rPr>
        <w:t xml:space="preserve"> </w:t>
      </w:r>
      <w:r>
        <w:rPr>
          <w:rFonts w:ascii="SimSun" w:hAnsi="SimSun" w:eastAsia="SimSun" w:cs="SimSun"/>
          <w:sz w:val="23"/>
          <w:szCs w:val="23"/>
          <w:spacing w:val="-15"/>
        </w:rPr>
        <w:t>是建立评估专家组织议事机制和咨询指导机制，充分发挥评估专家委员会、教学指导委</w:t>
      </w:r>
      <w:r>
        <w:rPr>
          <w:rFonts w:ascii="SimSun" w:hAnsi="SimSun" w:eastAsia="SimSun" w:cs="SimSun"/>
          <w:sz w:val="23"/>
          <w:szCs w:val="23"/>
          <w:spacing w:val="18"/>
        </w:rPr>
        <w:t xml:space="preserve"> </w:t>
      </w:r>
      <w:r>
        <w:rPr>
          <w:rFonts w:ascii="SimSun" w:hAnsi="SimSun" w:eastAsia="SimSun" w:cs="SimSun"/>
          <w:sz w:val="23"/>
          <w:szCs w:val="23"/>
          <w:spacing w:val="-8"/>
        </w:rPr>
        <w:t>员会对本科教育教学评估监测工作的参谋把关、</w:t>
      </w:r>
      <w:r>
        <w:rPr>
          <w:rFonts w:ascii="SimSun" w:hAnsi="SimSun" w:eastAsia="SimSun" w:cs="SimSun"/>
          <w:sz w:val="23"/>
          <w:szCs w:val="23"/>
          <w:spacing w:val="-9"/>
        </w:rPr>
        <w:t>研究咨询、指导服务作用，优化评估</w:t>
      </w:r>
    </w:p>
    <w:p>
      <w:pPr>
        <w:spacing w:before="1" w:line="219" w:lineRule="auto"/>
        <w:rPr>
          <w:rFonts w:ascii="SimSun" w:hAnsi="SimSun" w:eastAsia="SimSun" w:cs="SimSun"/>
          <w:sz w:val="23"/>
          <w:szCs w:val="23"/>
        </w:rPr>
      </w:pPr>
      <w:r>
        <w:rPr>
          <w:rFonts w:ascii="SimSun" w:hAnsi="SimSun" w:eastAsia="SimSun" w:cs="SimSun"/>
          <w:sz w:val="23"/>
          <w:szCs w:val="23"/>
          <w:spacing w:val="-11"/>
        </w:rPr>
        <w:t>决策。</w:t>
      </w:r>
    </w:p>
    <w:p>
      <w:pPr>
        <w:spacing w:line="444" w:lineRule="auto"/>
        <w:rPr>
          <w:rFonts w:ascii="Arial"/>
          <w:sz w:val="21"/>
        </w:rPr>
      </w:pPr>
      <w:r/>
    </w:p>
    <w:p>
      <w:pPr>
        <w:ind w:left="453"/>
        <w:spacing w:before="75" w:line="221" w:lineRule="auto"/>
        <w:rPr>
          <w:rFonts w:ascii="SimHei" w:hAnsi="SimHei" w:eastAsia="SimHei" w:cs="SimHei"/>
          <w:sz w:val="23"/>
          <w:szCs w:val="23"/>
        </w:rPr>
      </w:pPr>
      <w:r>
        <w:rPr>
          <w:rFonts w:ascii="SimHei" w:hAnsi="SimHei" w:eastAsia="SimHei" w:cs="SimHei"/>
          <w:sz w:val="23"/>
          <w:szCs w:val="23"/>
          <w:b/>
          <w:bCs/>
          <w:spacing w:val="4"/>
        </w:rPr>
        <w:t>完善评估方法手段——减负增效</w:t>
      </w:r>
    </w:p>
    <w:p>
      <w:pPr>
        <w:spacing w:line="241" w:lineRule="auto"/>
        <w:rPr>
          <w:rFonts w:ascii="Arial"/>
          <w:sz w:val="21"/>
        </w:rPr>
      </w:pPr>
      <w:r/>
    </w:p>
    <w:p>
      <w:pPr>
        <w:ind w:left="449"/>
        <w:spacing w:before="76" w:line="441" w:lineRule="exact"/>
        <w:rPr>
          <w:rFonts w:ascii="SimSun" w:hAnsi="SimSun" w:eastAsia="SimSun" w:cs="SimSun"/>
          <w:sz w:val="23"/>
          <w:szCs w:val="23"/>
        </w:rPr>
      </w:pPr>
      <w:r>
        <w:rPr>
          <w:rFonts w:ascii="SimSun" w:hAnsi="SimSun" w:eastAsia="SimSun" w:cs="SimSun"/>
          <w:sz w:val="23"/>
          <w:szCs w:val="23"/>
          <w:spacing w:val="-15"/>
          <w:position w:val="16"/>
        </w:rPr>
        <w:t>落实新发展理念，要求我们倡导精简高效、共享共赢，使评估更加科学、简捷、高</w:t>
      </w:r>
    </w:p>
    <w:p>
      <w:pPr>
        <w:spacing w:before="1" w:line="219" w:lineRule="auto"/>
        <w:rPr>
          <w:rFonts w:ascii="SimSun" w:hAnsi="SimSun" w:eastAsia="SimSun" w:cs="SimSun"/>
          <w:sz w:val="23"/>
          <w:szCs w:val="23"/>
        </w:rPr>
      </w:pPr>
      <w:r>
        <w:rPr>
          <w:rFonts w:ascii="SimSun" w:hAnsi="SimSun" w:eastAsia="SimSun" w:cs="SimSun"/>
          <w:sz w:val="23"/>
          <w:szCs w:val="23"/>
          <w:spacing w:val="-13"/>
        </w:rPr>
        <w:t>效、不扰民，实现资源整合与共享。</w:t>
      </w:r>
      <w:r>
        <w:rPr>
          <w:rFonts w:ascii="SimSun" w:hAnsi="SimSun" w:eastAsia="SimSun" w:cs="SimSun"/>
          <w:sz w:val="23"/>
          <w:szCs w:val="23"/>
          <w:spacing w:val="53"/>
        </w:rPr>
        <w:t xml:space="preserve"> </w:t>
      </w:r>
      <w:r>
        <w:rPr>
          <w:rFonts w:ascii="SimSun" w:hAnsi="SimSun" w:eastAsia="SimSun" w:cs="SimSun"/>
          <w:sz w:val="23"/>
          <w:szCs w:val="23"/>
          <w:spacing w:val="-13"/>
        </w:rPr>
        <w:t>一是充分运用互联网、大数据等现代信息技术手</w:t>
      </w:r>
    </w:p>
    <w:p>
      <w:pPr>
        <w:sectPr>
          <w:pgSz w:w="10320" w:h="14570"/>
          <w:pgMar w:top="400" w:right="1084" w:bottom="400" w:left="940" w:header="0" w:footer="0" w:gutter="0"/>
        </w:sectPr>
        <w:rPr/>
      </w:pPr>
    </w:p>
    <w:p>
      <w:pPr>
        <w:ind w:right="159"/>
        <w:spacing w:before="155" w:line="219"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9"/>
        </w:rPr>
        <w:t xml:space="preserve"> </w:t>
      </w:r>
      <w:r>
        <w:rPr>
          <w:rFonts w:ascii="SimSun" w:hAnsi="SimSun" w:eastAsia="SimSun" w:cs="SimSun"/>
          <w:sz w:val="14"/>
          <w:szCs w:val="14"/>
          <w:spacing w:val="-7"/>
        </w:rPr>
        <w:t>关</w:t>
      </w:r>
      <w:r>
        <w:rPr>
          <w:rFonts w:ascii="SimSun" w:hAnsi="SimSun" w:eastAsia="SimSun" w:cs="SimSun"/>
          <w:sz w:val="14"/>
          <w:szCs w:val="14"/>
          <w:spacing w:val="-9"/>
        </w:rPr>
        <w:t xml:space="preserve"> </w:t>
      </w:r>
      <w:r>
        <w:rPr>
          <w:rFonts w:ascii="SimSun" w:hAnsi="SimSun" w:eastAsia="SimSun" w:cs="SimSun"/>
          <w:sz w:val="14"/>
          <w:szCs w:val="14"/>
          <w:spacing w:val="-7"/>
        </w:rPr>
        <w:t>参</w:t>
      </w:r>
      <w:r>
        <w:rPr>
          <w:rFonts w:ascii="SimSun" w:hAnsi="SimSun" w:eastAsia="SimSun" w:cs="SimSun"/>
          <w:sz w:val="14"/>
          <w:szCs w:val="14"/>
          <w:spacing w:val="-10"/>
        </w:rPr>
        <w:t xml:space="preserve"> </w:t>
      </w:r>
      <w:r>
        <w:rPr>
          <w:rFonts w:ascii="SimSun" w:hAnsi="SimSun" w:eastAsia="SimSun" w:cs="SimSun"/>
          <w:sz w:val="14"/>
          <w:szCs w:val="14"/>
          <w:spacing w:val="-7"/>
        </w:rPr>
        <w:t>考</w:t>
      </w:r>
      <w:r>
        <w:rPr>
          <w:rFonts w:ascii="SimSun" w:hAnsi="SimSun" w:eastAsia="SimSun" w:cs="SimSun"/>
          <w:sz w:val="14"/>
          <w:szCs w:val="14"/>
          <w:spacing w:val="-5"/>
        </w:rPr>
        <w:t xml:space="preserve"> </w:t>
      </w:r>
      <w:r>
        <w:rPr>
          <w:rFonts w:ascii="SimSun" w:hAnsi="SimSun" w:eastAsia="SimSun" w:cs="SimSun"/>
          <w:sz w:val="14"/>
          <w:szCs w:val="14"/>
          <w:spacing w:val="-7"/>
        </w:rPr>
        <w:t>资</w:t>
      </w:r>
      <w:r>
        <w:rPr>
          <w:rFonts w:ascii="SimSun" w:hAnsi="SimSun" w:eastAsia="SimSun" w:cs="SimSun"/>
          <w:sz w:val="14"/>
          <w:szCs w:val="14"/>
          <w:spacing w:val="-10"/>
        </w:rPr>
        <w:t xml:space="preserve"> </w:t>
      </w:r>
      <w:r>
        <w:rPr>
          <w:rFonts w:ascii="SimSun" w:hAnsi="SimSun" w:eastAsia="SimSun" w:cs="SimSun"/>
          <w:sz w:val="14"/>
          <w:szCs w:val="14"/>
          <w:spacing w:val="-7"/>
        </w:rPr>
        <w:t>料</w:t>
      </w:r>
      <w:r>
        <w:rPr>
          <w:rFonts w:ascii="SimSun" w:hAnsi="SimSun" w:eastAsia="SimSun" w:cs="SimSun"/>
          <w:sz w:val="14"/>
          <w:szCs w:val="14"/>
          <w:spacing w:val="13"/>
        </w:rPr>
        <w:t xml:space="preserve">    </w:t>
      </w:r>
      <w:r>
        <w:rPr>
          <w:rFonts w:ascii="SimSun" w:hAnsi="SimSun" w:eastAsia="SimSun" w:cs="SimSun"/>
          <w:sz w:val="14"/>
          <w:szCs w:val="14"/>
          <w:spacing w:val="-7"/>
        </w:rPr>
        <w:t>229</w:t>
      </w:r>
    </w:p>
    <w:p>
      <w:pPr>
        <w:spacing w:line="252" w:lineRule="auto"/>
        <w:rPr>
          <w:rFonts w:ascii="Arial"/>
          <w:sz w:val="21"/>
        </w:rPr>
      </w:pPr>
      <w:r/>
    </w:p>
    <w:p>
      <w:pPr>
        <w:ind w:right="78"/>
        <w:spacing w:before="75" w:line="353" w:lineRule="auto"/>
        <w:jc w:val="both"/>
        <w:rPr>
          <w:rFonts w:ascii="SimSun" w:hAnsi="SimSun" w:eastAsia="SimSun" w:cs="SimSun"/>
          <w:sz w:val="23"/>
          <w:szCs w:val="23"/>
        </w:rPr>
      </w:pPr>
      <w:r>
        <w:rPr>
          <w:rFonts w:ascii="SimSun" w:hAnsi="SimSun" w:eastAsia="SimSun" w:cs="SimSun"/>
          <w:sz w:val="23"/>
          <w:szCs w:val="23"/>
          <w:spacing w:val="-9"/>
        </w:rPr>
        <w:t>段，深入挖掘高校本科教育教学质量报告、高等教育质量监测国家数据平台等积累资</w:t>
      </w:r>
      <w:r>
        <w:rPr>
          <w:rFonts w:ascii="SimSun" w:hAnsi="SimSun" w:eastAsia="SimSun" w:cs="SimSun"/>
          <w:sz w:val="23"/>
          <w:szCs w:val="23"/>
          <w:spacing w:val="8"/>
        </w:rPr>
        <w:t xml:space="preserve"> </w:t>
      </w:r>
      <w:r>
        <w:rPr>
          <w:rFonts w:ascii="SimSun" w:hAnsi="SimSun" w:eastAsia="SimSun" w:cs="SimSun"/>
          <w:sz w:val="23"/>
          <w:szCs w:val="23"/>
          <w:spacing w:val="-15"/>
        </w:rPr>
        <w:t>源，推动评估工作从“结果评价”向“过程评价、增值评价和综合评价”转变，凸</w:t>
      </w:r>
      <w:r>
        <w:rPr>
          <w:rFonts w:ascii="SimSun" w:hAnsi="SimSun" w:eastAsia="SimSun" w:cs="SimSun"/>
          <w:sz w:val="23"/>
          <w:szCs w:val="23"/>
          <w:spacing w:val="-16"/>
        </w:rPr>
        <w:t>显审</w:t>
      </w:r>
      <w:r>
        <w:rPr>
          <w:rFonts w:ascii="SimSun" w:hAnsi="SimSun" w:eastAsia="SimSun" w:cs="SimSun"/>
          <w:sz w:val="23"/>
          <w:szCs w:val="23"/>
        </w:rPr>
        <w:t xml:space="preserve"> </w:t>
      </w:r>
      <w:r>
        <w:rPr>
          <w:rFonts w:ascii="SimSun" w:hAnsi="SimSun" w:eastAsia="SimSun" w:cs="SimSun"/>
          <w:sz w:val="23"/>
          <w:szCs w:val="23"/>
          <w:spacing w:val="-16"/>
        </w:rPr>
        <w:t>核评估为学校发展“诊断开方”的初心。二是充分利用信息技术手段，实现评估线上与</w:t>
      </w:r>
      <w:r>
        <w:rPr>
          <w:rFonts w:ascii="SimSun" w:hAnsi="SimSun" w:eastAsia="SimSun" w:cs="SimSun"/>
          <w:sz w:val="23"/>
          <w:szCs w:val="23"/>
          <w:spacing w:val="14"/>
        </w:rPr>
        <w:t xml:space="preserve"> </w:t>
      </w:r>
      <w:r>
        <w:rPr>
          <w:rFonts w:ascii="SimSun" w:hAnsi="SimSun" w:eastAsia="SimSun" w:cs="SimSun"/>
          <w:sz w:val="23"/>
          <w:szCs w:val="23"/>
          <w:spacing w:val="-15"/>
        </w:rPr>
        <w:t>入校“一体化”设计，促进信息技术与评估方式方法深度融合，做全做深线上评估，做</w:t>
      </w:r>
      <w:r>
        <w:rPr>
          <w:rFonts w:ascii="SimSun" w:hAnsi="SimSun" w:eastAsia="SimSun" w:cs="SimSun"/>
          <w:sz w:val="23"/>
          <w:szCs w:val="23"/>
          <w:spacing w:val="10"/>
        </w:rPr>
        <w:t xml:space="preserve"> </w:t>
      </w:r>
      <w:r>
        <w:rPr>
          <w:rFonts w:ascii="SimSun" w:hAnsi="SimSun" w:eastAsia="SimSun" w:cs="SimSun"/>
          <w:sz w:val="23"/>
          <w:szCs w:val="23"/>
          <w:spacing w:val="-15"/>
        </w:rPr>
        <w:t>出入校评估基础，在线上集体会诊基础上，针对“问题清单</w:t>
      </w:r>
      <w:r>
        <w:rPr>
          <w:rFonts w:ascii="SimSun" w:hAnsi="SimSun" w:eastAsia="SimSun" w:cs="SimSun"/>
          <w:sz w:val="23"/>
          <w:szCs w:val="23"/>
          <w:spacing w:val="-16"/>
        </w:rPr>
        <w:t>”重点考察，做准做实入校</w:t>
      </w:r>
      <w:r>
        <w:rPr>
          <w:rFonts w:ascii="SimSun" w:hAnsi="SimSun" w:eastAsia="SimSun" w:cs="SimSun"/>
          <w:sz w:val="23"/>
          <w:szCs w:val="23"/>
        </w:rPr>
        <w:t xml:space="preserve"> </w:t>
      </w:r>
      <w:r>
        <w:rPr>
          <w:rFonts w:ascii="SimSun" w:hAnsi="SimSun" w:eastAsia="SimSun" w:cs="SimSun"/>
          <w:sz w:val="23"/>
          <w:szCs w:val="23"/>
          <w:spacing w:val="-15"/>
        </w:rPr>
        <w:t>评估，减少集中人校天数、人数、环节，减轻高校评估负担，提高评估工作实效。三是</w:t>
      </w:r>
      <w:r>
        <w:rPr>
          <w:rFonts w:ascii="SimSun" w:hAnsi="SimSun" w:eastAsia="SimSun" w:cs="SimSun"/>
          <w:sz w:val="23"/>
          <w:szCs w:val="23"/>
          <w:spacing w:val="10"/>
        </w:rPr>
        <w:t xml:space="preserve"> </w:t>
      </w:r>
      <w:r>
        <w:rPr>
          <w:rFonts w:ascii="SimSun" w:hAnsi="SimSun" w:eastAsia="SimSun" w:cs="SimSun"/>
          <w:sz w:val="23"/>
          <w:szCs w:val="23"/>
          <w:spacing w:val="-9"/>
        </w:rPr>
        <w:t>建设全国统一、分级使用、开放共享的评估认证管理信息平台，实现</w:t>
      </w:r>
      <w:r>
        <w:rPr>
          <w:rFonts w:ascii="SimSun" w:hAnsi="SimSun" w:eastAsia="SimSun" w:cs="SimSun"/>
          <w:sz w:val="23"/>
          <w:szCs w:val="23"/>
          <w:spacing w:val="-10"/>
        </w:rPr>
        <w:t>评估全过程规范</w:t>
      </w:r>
      <w:r>
        <w:rPr>
          <w:rFonts w:ascii="SimSun" w:hAnsi="SimSun" w:eastAsia="SimSun" w:cs="SimSun"/>
          <w:sz w:val="23"/>
          <w:szCs w:val="23"/>
        </w:rPr>
        <w:t xml:space="preserve"> </w:t>
      </w:r>
      <w:r>
        <w:rPr>
          <w:rFonts w:ascii="SimSun" w:hAnsi="SimSun" w:eastAsia="SimSun" w:cs="SimSun"/>
          <w:sz w:val="23"/>
          <w:szCs w:val="23"/>
          <w:spacing w:val="-15"/>
        </w:rPr>
        <w:t>化、信息化，推进多级评估的统筹管理，资源整合，为高校和专家提供智能化、个性化</w:t>
      </w:r>
    </w:p>
    <w:p>
      <w:pPr>
        <w:spacing w:line="219" w:lineRule="auto"/>
        <w:rPr>
          <w:rFonts w:ascii="SimSun" w:hAnsi="SimSun" w:eastAsia="SimSun" w:cs="SimSun"/>
          <w:sz w:val="23"/>
          <w:szCs w:val="23"/>
        </w:rPr>
      </w:pPr>
      <w:r>
        <w:rPr>
          <w:rFonts w:ascii="SimSun" w:hAnsi="SimSun" w:eastAsia="SimSun" w:cs="SimSun"/>
          <w:sz w:val="23"/>
          <w:szCs w:val="23"/>
          <w:spacing w:val="-15"/>
        </w:rPr>
        <w:t>服务。</w:t>
      </w:r>
    </w:p>
    <w:p>
      <w:pPr>
        <w:ind w:right="85" w:firstLine="449"/>
        <w:spacing w:before="167" w:line="345" w:lineRule="auto"/>
        <w:jc w:val="both"/>
        <w:rPr>
          <w:rFonts w:ascii="SimSun" w:hAnsi="SimSun" w:eastAsia="SimSun" w:cs="SimSun"/>
          <w:sz w:val="23"/>
          <w:szCs w:val="23"/>
        </w:rPr>
      </w:pPr>
      <w:r>
        <w:rPr>
          <w:rFonts w:ascii="SimSun" w:hAnsi="SimSun" w:eastAsia="SimSun" w:cs="SimSun"/>
          <w:sz w:val="23"/>
          <w:szCs w:val="23"/>
          <w:spacing w:val="-15"/>
        </w:rPr>
        <w:t>党的十九届五中全会再次强调新发展理念，为实现“两</w:t>
      </w:r>
      <w:r>
        <w:rPr>
          <w:rFonts w:ascii="SimSun" w:hAnsi="SimSun" w:eastAsia="SimSun" w:cs="SimSun"/>
          <w:sz w:val="23"/>
          <w:szCs w:val="23"/>
          <w:spacing w:val="-16"/>
        </w:rPr>
        <w:t>个一百年”奋斗目标，实现</w:t>
      </w:r>
      <w:r>
        <w:rPr>
          <w:rFonts w:ascii="SimSun" w:hAnsi="SimSun" w:eastAsia="SimSun" w:cs="SimSun"/>
          <w:sz w:val="23"/>
          <w:szCs w:val="23"/>
        </w:rPr>
        <w:t xml:space="preserve"> </w:t>
      </w:r>
      <w:r>
        <w:rPr>
          <w:rFonts w:ascii="SimSun" w:hAnsi="SimSun" w:eastAsia="SimSun" w:cs="SimSun"/>
          <w:sz w:val="23"/>
          <w:szCs w:val="23"/>
          <w:spacing w:val="-15"/>
        </w:rPr>
        <w:t>中华民族伟大复兴提供了坚强指引，是全面提高高等教育质量，深化高等教育改革，建</w:t>
      </w:r>
      <w:r>
        <w:rPr>
          <w:rFonts w:ascii="SimSun" w:hAnsi="SimSun" w:eastAsia="SimSun" w:cs="SimSun"/>
          <w:sz w:val="23"/>
          <w:szCs w:val="23"/>
          <w:spacing w:val="8"/>
        </w:rPr>
        <w:t xml:space="preserve"> </w:t>
      </w:r>
      <w:r>
        <w:rPr>
          <w:rFonts w:ascii="SimSun" w:hAnsi="SimSun" w:eastAsia="SimSun" w:cs="SimSun"/>
          <w:sz w:val="23"/>
          <w:szCs w:val="23"/>
          <w:spacing w:val="-15"/>
        </w:rPr>
        <w:t>设高等教育强国的引路照明“灯塔”。新起点，落实新发展理念，服务新发展格局，高</w:t>
      </w:r>
      <w:r>
        <w:rPr>
          <w:rFonts w:ascii="SimSun" w:hAnsi="SimSun" w:eastAsia="SimSun" w:cs="SimSun"/>
          <w:sz w:val="23"/>
          <w:szCs w:val="23"/>
          <w:spacing w:val="8"/>
        </w:rPr>
        <w:t xml:space="preserve"> </w:t>
      </w:r>
      <w:r>
        <w:rPr>
          <w:rFonts w:ascii="SimSun" w:hAnsi="SimSun" w:eastAsia="SimSun" w:cs="SimSun"/>
          <w:sz w:val="23"/>
          <w:szCs w:val="23"/>
          <w:spacing w:val="-15"/>
        </w:rPr>
        <w:t>等教育评估要坚定不移保持战略定力，积势蓄势谋势，谋定而后动、谋定而快动，加快</w:t>
      </w:r>
      <w:r>
        <w:rPr>
          <w:rFonts w:ascii="SimSun" w:hAnsi="SimSun" w:eastAsia="SimSun" w:cs="SimSun"/>
          <w:sz w:val="23"/>
          <w:szCs w:val="23"/>
          <w:spacing w:val="6"/>
        </w:rPr>
        <w:t xml:space="preserve"> </w:t>
      </w:r>
      <w:r>
        <w:rPr>
          <w:rFonts w:ascii="SimSun" w:hAnsi="SimSun" w:eastAsia="SimSun" w:cs="SimSun"/>
          <w:sz w:val="23"/>
          <w:szCs w:val="23"/>
          <w:spacing w:val="-9"/>
        </w:rPr>
        <w:t>建设中国特色更高水平的高等教育评估制度体系，推动实现高等教育内涵式高质量发</w:t>
      </w:r>
    </w:p>
    <w:p>
      <w:pPr>
        <w:spacing w:line="219" w:lineRule="auto"/>
        <w:rPr>
          <w:rFonts w:ascii="SimSun" w:hAnsi="SimSun" w:eastAsia="SimSun" w:cs="SimSun"/>
          <w:sz w:val="23"/>
          <w:szCs w:val="23"/>
        </w:rPr>
      </w:pPr>
      <w:r>
        <w:rPr>
          <w:rFonts w:ascii="SimSun" w:hAnsi="SimSun" w:eastAsia="SimSun" w:cs="SimSun"/>
          <w:sz w:val="23"/>
          <w:szCs w:val="23"/>
          <w:spacing w:val="-18"/>
        </w:rPr>
        <w:t>展，建设高等教育现代化强国。</w:t>
      </w:r>
    </w:p>
    <w:p>
      <w:pPr>
        <w:spacing w:line="346" w:lineRule="auto"/>
        <w:rPr>
          <w:rFonts w:ascii="Arial"/>
          <w:sz w:val="21"/>
        </w:rPr>
      </w:pPr>
      <w:r/>
    </w:p>
    <w:p>
      <w:pPr>
        <w:spacing w:before="76" w:line="224" w:lineRule="auto"/>
        <w:jc w:val="right"/>
        <w:rPr>
          <w:rFonts w:ascii="KaiTi" w:hAnsi="KaiTi" w:eastAsia="KaiTi" w:cs="KaiTi"/>
          <w:sz w:val="23"/>
          <w:szCs w:val="23"/>
        </w:rPr>
      </w:pPr>
      <w:r>
        <w:rPr>
          <w:rFonts w:ascii="KaiTi" w:hAnsi="KaiTi" w:eastAsia="KaiTi" w:cs="KaiTi"/>
          <w:sz w:val="23"/>
          <w:szCs w:val="23"/>
          <w:spacing w:val="-2"/>
        </w:rPr>
        <w:t>(原文刊载于《光明日报》2021年第9期)</w:t>
      </w:r>
    </w:p>
    <w:p>
      <w:pPr>
        <w:sectPr>
          <w:pgSz w:w="10320" w:h="14570"/>
          <w:pgMar w:top="400" w:right="955" w:bottom="400" w:left="1100"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5"/>
        </w:rPr>
        <w:t>230</w:t>
      </w:r>
      <w:r>
        <w:rPr>
          <w:rFonts w:ascii="SimSun" w:hAnsi="SimSun" w:eastAsia="SimSun" w:cs="SimSun"/>
          <w:sz w:val="19"/>
          <w:szCs w:val="19"/>
          <w:spacing w:val="29"/>
        </w:rPr>
        <w:t xml:space="preserve">   </w:t>
      </w:r>
      <w:r>
        <w:rPr>
          <w:rFonts w:ascii="SimSun" w:hAnsi="SimSun" w:eastAsia="SimSun" w:cs="SimSun"/>
          <w:sz w:val="19"/>
          <w:szCs w:val="19"/>
          <w:spacing w:val="-5"/>
        </w:rPr>
        <w:t>第四部分</w:t>
      </w:r>
      <w:r>
        <w:rPr>
          <w:rFonts w:ascii="SimSun" w:hAnsi="SimSun" w:eastAsia="SimSun" w:cs="SimSun"/>
          <w:sz w:val="19"/>
          <w:szCs w:val="19"/>
          <w:spacing w:val="8"/>
        </w:rPr>
        <w:t xml:space="preserve"> </w:t>
      </w:r>
      <w:r>
        <w:rPr>
          <w:rFonts w:ascii="SimSun" w:hAnsi="SimSun" w:eastAsia="SimSun" w:cs="SimSun"/>
          <w:sz w:val="19"/>
          <w:szCs w:val="19"/>
          <w:spacing w:val="-5"/>
        </w:rPr>
        <w:t>相关政策文件及参考资料</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753"/>
        <w:spacing w:before="94" w:line="218" w:lineRule="auto"/>
        <w:rPr>
          <w:rFonts w:ascii="SimSun" w:hAnsi="SimSun" w:eastAsia="SimSun" w:cs="SimSun"/>
          <w:sz w:val="29"/>
          <w:szCs w:val="29"/>
        </w:rPr>
      </w:pPr>
      <w:bookmarkStart w:name="_bookmark38" w:id="36"/>
      <w:bookmarkEnd w:id="36"/>
      <w:r>
        <w:rPr>
          <w:rFonts w:ascii="SimSun" w:hAnsi="SimSun" w:eastAsia="SimSun" w:cs="SimSun"/>
          <w:sz w:val="29"/>
          <w:szCs w:val="29"/>
          <w:b/>
          <w:bCs/>
          <w:spacing w:val="-14"/>
        </w:rPr>
        <w:t>新一轮审核评估试点，高校如何做准备</w:t>
      </w:r>
    </w:p>
    <w:p>
      <w:pPr>
        <w:ind w:left="3289"/>
        <w:spacing w:before="317" w:line="224" w:lineRule="auto"/>
        <w:rPr>
          <w:rFonts w:ascii="KaiTi" w:hAnsi="KaiTi" w:eastAsia="KaiTi" w:cs="KaiTi"/>
          <w:sz w:val="25"/>
          <w:szCs w:val="25"/>
        </w:rPr>
      </w:pPr>
      <w:r>
        <w:rPr>
          <w:rFonts w:ascii="KaiTi" w:hAnsi="KaiTi" w:eastAsia="KaiTi" w:cs="KaiTi"/>
          <w:sz w:val="25"/>
          <w:szCs w:val="25"/>
          <w:spacing w:val="-13"/>
        </w:rPr>
        <w:t>范</w:t>
      </w:r>
      <w:r>
        <w:rPr>
          <w:rFonts w:ascii="KaiTi" w:hAnsi="KaiTi" w:eastAsia="KaiTi" w:cs="KaiTi"/>
          <w:sz w:val="25"/>
          <w:szCs w:val="25"/>
          <w:spacing w:val="99"/>
        </w:rPr>
        <w:t xml:space="preserve"> </w:t>
      </w:r>
      <w:r>
        <w:rPr>
          <w:rFonts w:ascii="KaiTi" w:hAnsi="KaiTi" w:eastAsia="KaiTi" w:cs="KaiTi"/>
          <w:sz w:val="25"/>
          <w:szCs w:val="25"/>
          <w:spacing w:val="-13"/>
        </w:rPr>
        <w:t>唯</w:t>
      </w:r>
      <w:r>
        <w:rPr>
          <w:rFonts w:ascii="KaiTi" w:hAnsi="KaiTi" w:eastAsia="KaiTi" w:cs="KaiTi"/>
          <w:sz w:val="25"/>
          <w:szCs w:val="25"/>
          <w:spacing w:val="114"/>
        </w:rPr>
        <w:t xml:space="preserve"> </w:t>
      </w:r>
      <w:r>
        <w:rPr>
          <w:rFonts w:ascii="KaiTi" w:hAnsi="KaiTi" w:eastAsia="KaiTi" w:cs="KaiTi"/>
          <w:sz w:val="25"/>
          <w:szCs w:val="25"/>
          <w:spacing w:val="-13"/>
        </w:rPr>
        <w:t>李</w:t>
      </w:r>
      <w:r>
        <w:rPr>
          <w:rFonts w:ascii="KaiTi" w:hAnsi="KaiTi" w:eastAsia="KaiTi" w:cs="KaiTi"/>
          <w:sz w:val="25"/>
          <w:szCs w:val="25"/>
          <w:spacing w:val="123"/>
        </w:rPr>
        <w:t xml:space="preserve"> </w:t>
      </w:r>
      <w:r>
        <w:rPr>
          <w:rFonts w:ascii="KaiTi" w:hAnsi="KaiTi" w:eastAsia="KaiTi" w:cs="KaiTi"/>
          <w:sz w:val="25"/>
          <w:szCs w:val="25"/>
          <w:spacing w:val="-13"/>
        </w:rPr>
        <w:t>智</w:t>
      </w:r>
    </w:p>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ind w:right="30" w:firstLine="449"/>
        <w:spacing w:before="72" w:line="369" w:lineRule="auto"/>
        <w:rPr>
          <w:rFonts w:ascii="SimSun" w:hAnsi="SimSun" w:eastAsia="SimSun" w:cs="SimSun"/>
          <w:sz w:val="22"/>
          <w:szCs w:val="22"/>
        </w:rPr>
      </w:pPr>
      <w:r>
        <w:rPr>
          <w:rFonts w:ascii="SimSun" w:hAnsi="SimSun" w:eastAsia="SimSun" w:cs="SimSun"/>
          <w:sz w:val="22"/>
          <w:szCs w:val="22"/>
          <w:spacing w:val="4"/>
        </w:rPr>
        <w:t>日前，教育部发布《普通高等学校本科教育教学审核评估实施方案(2021—2025</w:t>
      </w:r>
      <w:r>
        <w:rPr>
          <w:rFonts w:ascii="SimSun" w:hAnsi="SimSun" w:eastAsia="SimSun" w:cs="SimSun"/>
          <w:sz w:val="22"/>
          <w:szCs w:val="22"/>
          <w:spacing w:val="16"/>
        </w:rPr>
        <w:t xml:space="preserve"> </w:t>
      </w:r>
      <w:r>
        <w:rPr>
          <w:rFonts w:ascii="SimSun" w:hAnsi="SimSun" w:eastAsia="SimSun" w:cs="SimSun"/>
          <w:sz w:val="22"/>
          <w:szCs w:val="22"/>
          <w:spacing w:val="-6"/>
        </w:rPr>
        <w:t>年)》(以下简称《方案》)。教育部有关负</w:t>
      </w:r>
      <w:r>
        <w:rPr>
          <w:rFonts w:ascii="SimSun" w:hAnsi="SimSun" w:eastAsia="SimSun" w:cs="SimSun"/>
          <w:sz w:val="22"/>
          <w:szCs w:val="22"/>
          <w:spacing w:val="-7"/>
        </w:rPr>
        <w:t>责人透露，新一轮审核评估全面总结上轮评估</w:t>
      </w:r>
      <w:r>
        <w:rPr>
          <w:rFonts w:ascii="SimSun" w:hAnsi="SimSun" w:eastAsia="SimSun" w:cs="SimSun"/>
          <w:sz w:val="22"/>
          <w:szCs w:val="22"/>
        </w:rPr>
        <w:t xml:space="preserve"> </w:t>
      </w:r>
      <w:r>
        <w:rPr>
          <w:rFonts w:ascii="SimSun" w:hAnsi="SimSun" w:eastAsia="SimSun" w:cs="SimSun"/>
          <w:sz w:val="22"/>
          <w:szCs w:val="22"/>
          <w:spacing w:val="-4"/>
        </w:rPr>
        <w:t>成效、经验与不足，面向高质量高等教育体系建设目标，围绕新时代本科教育要求进行</w:t>
      </w:r>
      <w:r>
        <w:rPr>
          <w:rFonts w:ascii="SimSun" w:hAnsi="SimSun" w:eastAsia="SimSun" w:cs="SimSun"/>
          <w:sz w:val="22"/>
          <w:szCs w:val="22"/>
          <w:spacing w:val="1"/>
        </w:rPr>
        <w:t xml:space="preserve"> </w:t>
      </w:r>
      <w:r>
        <w:rPr>
          <w:rFonts w:ascii="SimSun" w:hAnsi="SimSun" w:eastAsia="SimSun" w:cs="SimSun"/>
          <w:sz w:val="22"/>
          <w:szCs w:val="22"/>
          <w:spacing w:val="-3"/>
        </w:rPr>
        <w:t>优化改进，立德树人导向更加鲜明、坚决破除“五</w:t>
      </w:r>
      <w:r>
        <w:rPr>
          <w:rFonts w:ascii="SimSun" w:hAnsi="SimSun" w:eastAsia="SimSun" w:cs="SimSun"/>
          <w:sz w:val="22"/>
          <w:szCs w:val="22"/>
          <w:spacing w:val="-4"/>
        </w:rPr>
        <w:t>唯”顽瘴痼疾、积极探索评估分类、</w:t>
      </w:r>
    </w:p>
    <w:p>
      <w:pPr>
        <w:spacing w:before="1" w:line="217" w:lineRule="auto"/>
        <w:rPr>
          <w:rFonts w:ascii="SimSun" w:hAnsi="SimSun" w:eastAsia="SimSun" w:cs="SimSun"/>
          <w:sz w:val="22"/>
          <w:szCs w:val="22"/>
        </w:rPr>
      </w:pPr>
      <w:r>
        <w:rPr>
          <w:rFonts w:ascii="SimSun" w:hAnsi="SimSun" w:eastAsia="SimSun" w:cs="SimSun"/>
          <w:sz w:val="22"/>
          <w:szCs w:val="22"/>
          <w:spacing w:val="-6"/>
        </w:rPr>
        <w:t>改进优化评估流程、注重减负增效、强化评估结</w:t>
      </w:r>
      <w:r>
        <w:rPr>
          <w:rFonts w:ascii="SimSun" w:hAnsi="SimSun" w:eastAsia="SimSun" w:cs="SimSun"/>
          <w:sz w:val="22"/>
          <w:szCs w:val="22"/>
          <w:spacing w:val="-7"/>
        </w:rPr>
        <w:t>果使用。</w:t>
      </w:r>
    </w:p>
    <w:p>
      <w:pPr>
        <w:ind w:firstLine="439"/>
        <w:spacing w:before="171" w:line="369" w:lineRule="auto"/>
        <w:rPr>
          <w:rFonts w:ascii="SimSun" w:hAnsi="SimSun" w:eastAsia="SimSun" w:cs="SimSun"/>
          <w:sz w:val="22"/>
          <w:szCs w:val="22"/>
        </w:rPr>
      </w:pPr>
      <w:r>
        <w:rPr>
          <w:rFonts w:ascii="SimSun" w:hAnsi="SimSun" w:eastAsia="SimSun" w:cs="SimSun"/>
          <w:sz w:val="22"/>
          <w:szCs w:val="22"/>
          <w:spacing w:val="-4"/>
        </w:rPr>
        <w:t>新一轮审核评估试点工作将于近日启动。按照计划，主要分三步走</w:t>
      </w:r>
      <w:r>
        <w:rPr>
          <w:rFonts w:ascii="SimSun" w:hAnsi="SimSun" w:eastAsia="SimSun" w:cs="SimSun"/>
          <w:sz w:val="22"/>
          <w:szCs w:val="22"/>
          <w:spacing w:val="-5"/>
        </w:rPr>
        <w:t>：第一步，今年</w:t>
      </w:r>
      <w:r>
        <w:rPr>
          <w:rFonts w:ascii="SimSun" w:hAnsi="SimSun" w:eastAsia="SimSun" w:cs="SimSun"/>
          <w:sz w:val="22"/>
          <w:szCs w:val="22"/>
        </w:rPr>
        <w:t xml:space="preserve"> </w:t>
      </w:r>
      <w:r>
        <w:rPr>
          <w:rFonts w:ascii="SimSun" w:hAnsi="SimSun" w:eastAsia="SimSun" w:cs="SimSun"/>
          <w:sz w:val="22"/>
          <w:szCs w:val="22"/>
          <w:spacing w:val="-3"/>
        </w:rPr>
        <w:t>上半年，开展全国统一试点，试测“两类四种”评估方案。第二步，今年下半年，试行</w:t>
      </w:r>
      <w:r>
        <w:rPr>
          <w:rFonts w:ascii="SimSun" w:hAnsi="SimSun" w:eastAsia="SimSun" w:cs="SimSun"/>
          <w:sz w:val="22"/>
          <w:szCs w:val="22"/>
          <w:spacing w:val="13"/>
        </w:rPr>
        <w:t xml:space="preserve"> </w:t>
      </w:r>
      <w:r>
        <w:rPr>
          <w:rFonts w:ascii="SimSun" w:hAnsi="SimSun" w:eastAsia="SimSun" w:cs="SimSun"/>
          <w:sz w:val="22"/>
          <w:szCs w:val="22"/>
        </w:rPr>
        <w:t>部省协同评估模式。综合考虑参评意愿、工作基础、5年布局</w:t>
      </w:r>
      <w:r>
        <w:rPr>
          <w:rFonts w:ascii="SimSun" w:hAnsi="SimSun" w:eastAsia="SimSun" w:cs="SimSun"/>
          <w:sz w:val="22"/>
          <w:szCs w:val="22"/>
          <w:spacing w:val="-1"/>
        </w:rPr>
        <w:t>节奏等因素，选择部分省</w:t>
      </w:r>
    </w:p>
    <w:p>
      <w:pPr>
        <w:spacing w:before="1" w:line="217" w:lineRule="auto"/>
        <w:rPr>
          <w:rFonts w:ascii="SimSun" w:hAnsi="SimSun" w:eastAsia="SimSun" w:cs="SimSun"/>
          <w:sz w:val="22"/>
          <w:szCs w:val="22"/>
        </w:rPr>
      </w:pPr>
      <w:r>
        <w:rPr>
          <w:rFonts w:ascii="SimSun" w:hAnsi="SimSun" w:eastAsia="SimSun" w:cs="SimSun"/>
          <w:sz w:val="22"/>
          <w:szCs w:val="22"/>
          <w:spacing w:val="-9"/>
        </w:rPr>
        <w:t>份先行试点，打造评估“样板间”。第三步，开展其余省份评估试点工作。</w:t>
      </w:r>
    </w:p>
    <w:p>
      <w:pPr>
        <w:ind w:firstLine="449"/>
        <w:spacing w:before="173" w:line="369" w:lineRule="auto"/>
        <w:rPr>
          <w:rFonts w:ascii="SimSun" w:hAnsi="SimSun" w:eastAsia="SimSun" w:cs="SimSun"/>
          <w:sz w:val="22"/>
          <w:szCs w:val="22"/>
        </w:rPr>
      </w:pPr>
      <w:r>
        <w:rPr>
          <w:rFonts w:ascii="SimSun" w:hAnsi="SimSun" w:eastAsia="SimSun" w:cs="SimSun"/>
          <w:sz w:val="22"/>
          <w:szCs w:val="22"/>
          <w:spacing w:val="-4"/>
        </w:rPr>
        <w:t>对于本科教育之于大学的地位，清华大学校长邱勇曾明确表示：“本科教育是大学</w:t>
      </w:r>
      <w:r>
        <w:rPr>
          <w:rFonts w:ascii="SimSun" w:hAnsi="SimSun" w:eastAsia="SimSun" w:cs="SimSun"/>
          <w:sz w:val="22"/>
          <w:szCs w:val="22"/>
          <w:spacing w:val="14"/>
        </w:rPr>
        <w:t xml:space="preserve"> </w:t>
      </w:r>
      <w:r>
        <w:rPr>
          <w:rFonts w:ascii="SimSun" w:hAnsi="SimSun" w:eastAsia="SimSun" w:cs="SimSun"/>
          <w:sz w:val="22"/>
          <w:szCs w:val="22"/>
          <w:spacing w:val="-4"/>
        </w:rPr>
        <w:t>的底色，也是最能体现学校传统和特色的地方。没有本科教育水平的提升，就很难实现</w:t>
      </w:r>
      <w:r>
        <w:rPr>
          <w:rFonts w:ascii="SimSun" w:hAnsi="SimSun" w:eastAsia="SimSun" w:cs="SimSun"/>
          <w:sz w:val="22"/>
          <w:szCs w:val="22"/>
        </w:rPr>
        <w:t xml:space="preserve"> </w:t>
      </w:r>
      <w:r>
        <w:rPr>
          <w:rFonts w:ascii="SimSun" w:hAnsi="SimSun" w:eastAsia="SimSun" w:cs="SimSun"/>
          <w:sz w:val="22"/>
          <w:szCs w:val="22"/>
          <w:spacing w:val="-4"/>
        </w:rPr>
        <w:t>建设世界一流大学的目标。”高等教育战线对新一轮审核评估工作非常关心，为了回应</w:t>
      </w:r>
      <w:r>
        <w:rPr>
          <w:rFonts w:ascii="SimSun" w:hAnsi="SimSun" w:eastAsia="SimSun" w:cs="SimSun"/>
          <w:sz w:val="22"/>
          <w:szCs w:val="22"/>
        </w:rPr>
        <w:t xml:space="preserve"> </w:t>
      </w:r>
      <w:r>
        <w:rPr>
          <w:rFonts w:ascii="SimSun" w:hAnsi="SimSun" w:eastAsia="SimSun" w:cs="SimSun"/>
          <w:sz w:val="22"/>
          <w:szCs w:val="22"/>
          <w:spacing w:val="-3"/>
        </w:rPr>
        <w:t>这一关切，日前，本报记者专访教育部高等教育教学评估中心主任范唯、副主任李智，</w:t>
      </w:r>
      <w:r>
        <w:rPr>
          <w:rFonts w:ascii="SimSun" w:hAnsi="SimSun" w:eastAsia="SimSun" w:cs="SimSun"/>
          <w:sz w:val="22"/>
          <w:szCs w:val="22"/>
          <w:spacing w:val="12"/>
        </w:rPr>
        <w:t xml:space="preserve"> </w:t>
      </w:r>
      <w:r>
        <w:rPr>
          <w:rFonts w:ascii="SimSun" w:hAnsi="SimSun" w:eastAsia="SimSun" w:cs="SimSun"/>
          <w:sz w:val="22"/>
          <w:szCs w:val="22"/>
          <w:spacing w:val="-4"/>
        </w:rPr>
        <w:t>请他们厘清新一轮审核评估工作中的关键理念问题，帮助战线为新一轮审核评估工作做</w:t>
      </w:r>
    </w:p>
    <w:p>
      <w:pPr>
        <w:spacing w:before="1" w:line="219" w:lineRule="auto"/>
        <w:rPr>
          <w:rFonts w:ascii="SimSun" w:hAnsi="SimSun" w:eastAsia="SimSun" w:cs="SimSun"/>
          <w:sz w:val="22"/>
          <w:szCs w:val="22"/>
        </w:rPr>
      </w:pPr>
      <w:r>
        <w:rPr>
          <w:rFonts w:ascii="SimSun" w:hAnsi="SimSun" w:eastAsia="SimSun" w:cs="SimSun"/>
          <w:sz w:val="22"/>
          <w:szCs w:val="22"/>
          <w:spacing w:val="-4"/>
        </w:rPr>
        <w:t>好准备。</w:t>
      </w:r>
    </w:p>
    <w:p>
      <w:pPr>
        <w:spacing w:line="310" w:lineRule="auto"/>
        <w:rPr>
          <w:rFonts w:ascii="Arial"/>
          <w:sz w:val="21"/>
        </w:rPr>
      </w:pPr>
      <w:r/>
    </w:p>
    <w:p>
      <w:pPr>
        <w:ind w:left="2732"/>
        <w:spacing w:before="72" w:line="221" w:lineRule="auto"/>
        <w:rPr>
          <w:rFonts w:ascii="SimHei" w:hAnsi="SimHei" w:eastAsia="SimHei" w:cs="SimHei"/>
          <w:sz w:val="22"/>
          <w:szCs w:val="22"/>
        </w:rPr>
      </w:pPr>
      <w:r>
        <w:rPr>
          <w:rFonts w:ascii="SimHei" w:hAnsi="SimHei" w:eastAsia="SimHei" w:cs="SimHei"/>
          <w:sz w:val="22"/>
          <w:szCs w:val="22"/>
          <w:b/>
          <w:bCs/>
          <w:spacing w:val="-10"/>
        </w:rPr>
        <w:t>教学评估缘何戴上“教育”帽</w:t>
      </w:r>
    </w:p>
    <w:p>
      <w:pPr>
        <w:ind w:left="2183"/>
        <w:spacing w:before="167" w:line="213" w:lineRule="auto"/>
        <w:rPr>
          <w:rFonts w:ascii="SimHei" w:hAnsi="SimHei" w:eastAsia="SimHei" w:cs="SimHei"/>
          <w:sz w:val="22"/>
          <w:szCs w:val="22"/>
        </w:rPr>
      </w:pPr>
      <w:r>
        <w:rPr>
          <w:rFonts w:ascii="SimHei" w:hAnsi="SimHei" w:eastAsia="SimHei" w:cs="SimHei"/>
          <w:sz w:val="22"/>
          <w:szCs w:val="22"/>
          <w:b/>
          <w:bCs/>
          <w:spacing w:val="-9"/>
        </w:rPr>
        <w:t>转变观念，以学生为中心，落实立德树人</w:t>
      </w:r>
    </w:p>
    <w:p>
      <w:pPr>
        <w:spacing w:line="345" w:lineRule="auto"/>
        <w:rPr>
          <w:rFonts w:ascii="Arial"/>
          <w:sz w:val="21"/>
        </w:rPr>
      </w:pPr>
      <w:r/>
    </w:p>
    <w:p>
      <w:pPr>
        <w:ind w:left="453"/>
        <w:spacing w:before="72" w:line="218" w:lineRule="auto"/>
        <w:rPr>
          <w:rFonts w:ascii="SimSun" w:hAnsi="SimSun" w:eastAsia="SimSun" w:cs="SimSun"/>
          <w:sz w:val="22"/>
          <w:szCs w:val="22"/>
        </w:rPr>
      </w:pPr>
      <w:r>
        <w:rPr>
          <w:rFonts w:ascii="SimSun" w:hAnsi="SimSun" w:eastAsia="SimSun" w:cs="SimSun"/>
          <w:sz w:val="22"/>
          <w:szCs w:val="22"/>
          <w:b/>
          <w:bCs/>
          <w:spacing w:val="-5"/>
        </w:rPr>
        <w:t>记者：</w:t>
      </w:r>
      <w:r>
        <w:rPr>
          <w:rFonts w:ascii="SimSun" w:hAnsi="SimSun" w:eastAsia="SimSun" w:cs="SimSun"/>
          <w:sz w:val="22"/>
          <w:szCs w:val="22"/>
          <w:spacing w:val="-5"/>
        </w:rPr>
        <w:t>新一轮审核评估和上一轮评估相比，最大</w:t>
      </w:r>
      <w:r>
        <w:rPr>
          <w:rFonts w:ascii="SimSun" w:hAnsi="SimSun" w:eastAsia="SimSun" w:cs="SimSun"/>
          <w:sz w:val="22"/>
          <w:szCs w:val="22"/>
          <w:spacing w:val="-6"/>
        </w:rPr>
        <w:t>的不同是什么?</w:t>
      </w:r>
    </w:p>
    <w:p>
      <w:pPr>
        <w:ind w:right="42" w:firstLine="453"/>
        <w:spacing w:before="179" w:line="361" w:lineRule="auto"/>
        <w:rPr>
          <w:rFonts w:ascii="SimSun" w:hAnsi="SimSun" w:eastAsia="SimSun" w:cs="SimSun"/>
          <w:sz w:val="22"/>
          <w:szCs w:val="22"/>
        </w:rPr>
      </w:pPr>
      <w:r>
        <w:rPr>
          <w:rFonts w:ascii="SimSun" w:hAnsi="SimSun" w:eastAsia="SimSun" w:cs="SimSun"/>
          <w:sz w:val="22"/>
          <w:szCs w:val="22"/>
          <w:b/>
          <w:bCs/>
          <w:spacing w:val="-6"/>
        </w:rPr>
        <w:t>范唯：</w:t>
      </w:r>
      <w:r>
        <w:rPr>
          <w:rFonts w:ascii="SimSun" w:hAnsi="SimSun" w:eastAsia="SimSun" w:cs="SimSun"/>
          <w:sz w:val="22"/>
          <w:szCs w:val="22"/>
          <w:spacing w:val="-56"/>
        </w:rPr>
        <w:t xml:space="preserve"> </w:t>
      </w:r>
      <w:r>
        <w:rPr>
          <w:rFonts w:ascii="SimSun" w:hAnsi="SimSun" w:eastAsia="SimSun" w:cs="SimSun"/>
          <w:sz w:val="22"/>
          <w:szCs w:val="22"/>
          <w:spacing w:val="-6"/>
        </w:rPr>
        <w:t>首先，我们要树立一种思想，新一轮审核评估不是另起炉灶，而是上一轮审</w:t>
      </w:r>
      <w:r>
        <w:rPr>
          <w:rFonts w:ascii="SimSun" w:hAnsi="SimSun" w:eastAsia="SimSun" w:cs="SimSun"/>
          <w:sz w:val="22"/>
          <w:szCs w:val="22"/>
        </w:rPr>
        <w:t xml:space="preserve"> </w:t>
      </w:r>
      <w:r>
        <w:rPr>
          <w:rFonts w:ascii="SimSun" w:hAnsi="SimSun" w:eastAsia="SimSun" w:cs="SimSun"/>
          <w:sz w:val="22"/>
          <w:szCs w:val="22"/>
          <w:spacing w:val="-4"/>
        </w:rPr>
        <w:t>核评估的延续、改进与升级。现在，从舆论层面，大家还没有真正意识到新一轮审核评</w:t>
      </w:r>
    </w:p>
    <w:p>
      <w:pPr>
        <w:spacing w:before="2" w:line="217" w:lineRule="auto"/>
        <w:rPr>
          <w:rFonts w:ascii="SimSun" w:hAnsi="SimSun" w:eastAsia="SimSun" w:cs="SimSun"/>
          <w:sz w:val="22"/>
          <w:szCs w:val="22"/>
        </w:rPr>
      </w:pPr>
      <w:r>
        <w:rPr>
          <w:rFonts w:ascii="SimSun" w:hAnsi="SimSun" w:eastAsia="SimSun" w:cs="SimSun"/>
          <w:sz w:val="22"/>
          <w:szCs w:val="22"/>
          <w:spacing w:val="-4"/>
        </w:rPr>
        <w:t>估跟上一轮相比，“改进”和“升级”表现在什么方面。很多学校只是认为，前面一轮</w:t>
      </w:r>
    </w:p>
    <w:p>
      <w:pPr>
        <w:sectPr>
          <w:pgSz w:w="10320" w:h="14570"/>
          <w:pgMar w:top="400" w:right="1129" w:bottom="400" w:left="930" w:header="0" w:footer="0" w:gutter="0"/>
        </w:sectPr>
        <w:rPr/>
      </w:pPr>
    </w:p>
    <w:p>
      <w:pPr>
        <w:ind w:right="44"/>
        <w:spacing w:before="79" w:line="219" w:lineRule="auto"/>
        <w:jc w:val="right"/>
        <w:rPr>
          <w:rFonts w:ascii="SimSun" w:hAnsi="SimSun" w:eastAsia="SimSun" w:cs="SimSun"/>
          <w:sz w:val="22"/>
          <w:szCs w:val="22"/>
        </w:rPr>
      </w:pPr>
      <w:r>
        <w:rPr>
          <w:rFonts w:ascii="SimSun" w:hAnsi="SimSun" w:eastAsia="SimSun" w:cs="SimSun"/>
          <w:sz w:val="22"/>
          <w:szCs w:val="22"/>
          <w:spacing w:val="-23"/>
          <w:w w:val="94"/>
        </w:rPr>
        <w:t>三、相关参考资料</w:t>
      </w:r>
      <w:r>
        <w:rPr>
          <w:rFonts w:ascii="SimSun" w:hAnsi="SimSun" w:eastAsia="SimSun" w:cs="SimSun"/>
          <w:sz w:val="22"/>
          <w:szCs w:val="22"/>
          <w:spacing w:val="7"/>
        </w:rPr>
        <w:t xml:space="preserve">   </w:t>
      </w:r>
      <w:r>
        <w:rPr>
          <w:rFonts w:ascii="SimSun" w:hAnsi="SimSun" w:eastAsia="SimSun" w:cs="SimSun"/>
          <w:sz w:val="22"/>
          <w:szCs w:val="22"/>
          <w:spacing w:val="-23"/>
          <w:w w:val="94"/>
        </w:rPr>
        <w:t>231</w:t>
      </w:r>
    </w:p>
    <w:p>
      <w:pPr>
        <w:spacing w:line="253" w:lineRule="auto"/>
        <w:rPr>
          <w:rFonts w:ascii="Arial"/>
          <w:sz w:val="21"/>
        </w:rPr>
      </w:pPr>
      <w:r/>
    </w:p>
    <w:p>
      <w:pPr>
        <w:spacing w:before="72" w:line="442" w:lineRule="exact"/>
        <w:rPr>
          <w:rFonts w:ascii="SimSun" w:hAnsi="SimSun" w:eastAsia="SimSun" w:cs="SimSun"/>
          <w:sz w:val="22"/>
          <w:szCs w:val="22"/>
        </w:rPr>
      </w:pPr>
      <w:r>
        <w:rPr>
          <w:rFonts w:ascii="SimSun" w:hAnsi="SimSun" w:eastAsia="SimSun" w:cs="SimSun"/>
          <w:sz w:val="22"/>
          <w:szCs w:val="22"/>
          <w:spacing w:val="-9"/>
          <w:position w:val="17"/>
        </w:rPr>
        <w:t>评估结束了，新的一轮又来了，</w:t>
      </w:r>
      <w:r>
        <w:rPr>
          <w:rFonts w:ascii="SimSun" w:hAnsi="SimSun" w:eastAsia="SimSun" w:cs="SimSun"/>
          <w:sz w:val="22"/>
          <w:szCs w:val="22"/>
          <w:spacing w:val="28"/>
          <w:position w:val="17"/>
        </w:rPr>
        <w:t xml:space="preserve"> </w:t>
      </w:r>
      <w:r>
        <w:rPr>
          <w:rFonts w:ascii="SimSun" w:hAnsi="SimSun" w:eastAsia="SimSun" w:cs="SimSun"/>
          <w:sz w:val="22"/>
          <w:szCs w:val="22"/>
          <w:spacing w:val="-9"/>
          <w:position w:val="17"/>
        </w:rPr>
        <w:t>一轮又一轮，变化的只是指标体系而已。这种认识是不</w:t>
      </w:r>
    </w:p>
    <w:p>
      <w:pPr>
        <w:spacing w:line="220" w:lineRule="auto"/>
        <w:rPr>
          <w:rFonts w:ascii="SimSun" w:hAnsi="SimSun" w:eastAsia="SimSun" w:cs="SimSun"/>
          <w:sz w:val="22"/>
          <w:szCs w:val="22"/>
        </w:rPr>
      </w:pPr>
      <w:r>
        <w:rPr>
          <w:rFonts w:ascii="SimSun" w:hAnsi="SimSun" w:eastAsia="SimSun" w:cs="SimSun"/>
          <w:sz w:val="22"/>
          <w:szCs w:val="22"/>
          <w:spacing w:val="-9"/>
        </w:rPr>
        <w:t>正确的，需要引起重视。</w:t>
      </w:r>
    </w:p>
    <w:p>
      <w:pPr>
        <w:ind w:right="58" w:firstLine="423"/>
        <w:spacing w:before="176" w:line="361" w:lineRule="auto"/>
        <w:rPr>
          <w:rFonts w:ascii="SimSun" w:hAnsi="SimSun" w:eastAsia="SimSun" w:cs="SimSun"/>
          <w:sz w:val="22"/>
          <w:szCs w:val="22"/>
        </w:rPr>
      </w:pPr>
      <w:r>
        <w:rPr>
          <w:rFonts w:ascii="SimSun" w:hAnsi="SimSun" w:eastAsia="SimSun" w:cs="SimSun"/>
          <w:sz w:val="22"/>
          <w:szCs w:val="22"/>
          <w:b/>
          <w:bCs/>
          <w:spacing w:val="-7"/>
        </w:rPr>
        <w:t>李智：</w:t>
      </w:r>
      <w:r>
        <w:rPr>
          <w:rFonts w:ascii="SimSun" w:hAnsi="SimSun" w:eastAsia="SimSun" w:cs="SimSun"/>
          <w:sz w:val="22"/>
          <w:szCs w:val="22"/>
          <w:spacing w:val="-17"/>
        </w:rPr>
        <w:t xml:space="preserve"> </w:t>
      </w:r>
      <w:r>
        <w:rPr>
          <w:rFonts w:ascii="SimSun" w:hAnsi="SimSun" w:eastAsia="SimSun" w:cs="SimSun"/>
          <w:sz w:val="22"/>
          <w:szCs w:val="22"/>
          <w:spacing w:val="-7"/>
        </w:rPr>
        <w:t>我们想提醒大家关注，新一轮审核评估从名称上就发生了变化，从“</w:t>
      </w:r>
      <w:r>
        <w:rPr>
          <w:rFonts w:ascii="SimSun" w:hAnsi="SimSun" w:eastAsia="SimSun" w:cs="SimSun"/>
          <w:sz w:val="22"/>
          <w:szCs w:val="22"/>
          <w:spacing w:val="-8"/>
        </w:rPr>
        <w:t>本科教</w:t>
      </w:r>
      <w:r>
        <w:rPr>
          <w:rFonts w:ascii="SimSun" w:hAnsi="SimSun" w:eastAsia="SimSun" w:cs="SimSun"/>
          <w:sz w:val="22"/>
          <w:szCs w:val="22"/>
        </w:rPr>
        <w:t xml:space="preserve"> </w:t>
      </w:r>
      <w:r>
        <w:rPr>
          <w:rFonts w:ascii="SimSun" w:hAnsi="SimSun" w:eastAsia="SimSun" w:cs="SimSun"/>
          <w:sz w:val="22"/>
          <w:szCs w:val="22"/>
          <w:spacing w:val="-4"/>
        </w:rPr>
        <w:t>学评估”变成了“本科教育教学评估”。表面上看只</w:t>
      </w:r>
      <w:r>
        <w:rPr>
          <w:rFonts w:ascii="SimSun" w:hAnsi="SimSun" w:eastAsia="SimSun" w:cs="SimSun"/>
          <w:sz w:val="22"/>
          <w:szCs w:val="22"/>
          <w:spacing w:val="-5"/>
        </w:rPr>
        <w:t>是增加了两个字，实际上内涵和外</w:t>
      </w:r>
      <w:r>
        <w:rPr>
          <w:rFonts w:ascii="SimSun" w:hAnsi="SimSun" w:eastAsia="SimSun" w:cs="SimSun"/>
          <w:sz w:val="22"/>
          <w:szCs w:val="22"/>
        </w:rPr>
        <w:t xml:space="preserve"> </w:t>
      </w:r>
      <w:r>
        <w:rPr>
          <w:rFonts w:ascii="SimSun" w:hAnsi="SimSun" w:eastAsia="SimSun" w:cs="SimSun"/>
          <w:sz w:val="22"/>
          <w:szCs w:val="22"/>
          <w:spacing w:val="-4"/>
        </w:rPr>
        <w:t>延都发生了变化，目的是全面落实立德树人根本任务、构建“三全</w:t>
      </w:r>
      <w:r>
        <w:rPr>
          <w:rFonts w:ascii="SimSun" w:hAnsi="SimSun" w:eastAsia="SimSun" w:cs="SimSun"/>
          <w:sz w:val="22"/>
          <w:szCs w:val="22"/>
          <w:spacing w:val="-5"/>
        </w:rPr>
        <w:t>育人”工作新格局以</w:t>
      </w:r>
    </w:p>
    <w:p>
      <w:pPr>
        <w:spacing w:line="219" w:lineRule="auto"/>
        <w:rPr>
          <w:rFonts w:ascii="SimSun" w:hAnsi="SimSun" w:eastAsia="SimSun" w:cs="SimSun"/>
          <w:sz w:val="22"/>
          <w:szCs w:val="22"/>
        </w:rPr>
      </w:pPr>
      <w:r>
        <w:rPr>
          <w:rFonts w:ascii="SimSun" w:hAnsi="SimSun" w:eastAsia="SimSun" w:cs="SimSun"/>
          <w:sz w:val="22"/>
          <w:szCs w:val="22"/>
          <w:spacing w:val="-12"/>
        </w:rPr>
        <w:t>及“培养什么人、怎样培养人、为谁培养人”。</w:t>
      </w:r>
    </w:p>
    <w:p>
      <w:pPr>
        <w:ind w:right="67" w:firstLine="423"/>
        <w:spacing w:before="199" w:line="369" w:lineRule="auto"/>
        <w:rPr>
          <w:rFonts w:ascii="SimSun" w:hAnsi="SimSun" w:eastAsia="SimSun" w:cs="SimSun"/>
          <w:sz w:val="22"/>
          <w:szCs w:val="22"/>
        </w:rPr>
      </w:pPr>
      <w:r>
        <w:rPr>
          <w:rFonts w:ascii="SimSun" w:hAnsi="SimSun" w:eastAsia="SimSun" w:cs="SimSun"/>
          <w:sz w:val="22"/>
          <w:szCs w:val="22"/>
          <w:b/>
          <w:bCs/>
          <w:spacing w:val="-7"/>
        </w:rPr>
        <w:t>范唯：</w:t>
      </w:r>
      <w:r>
        <w:rPr>
          <w:rFonts w:ascii="SimSun" w:hAnsi="SimSun" w:eastAsia="SimSun" w:cs="SimSun"/>
          <w:sz w:val="22"/>
          <w:szCs w:val="22"/>
          <w:spacing w:val="-19"/>
        </w:rPr>
        <w:t xml:space="preserve"> </w:t>
      </w:r>
      <w:r>
        <w:rPr>
          <w:rFonts w:ascii="SimSun" w:hAnsi="SimSun" w:eastAsia="SimSun" w:cs="SimSun"/>
          <w:sz w:val="22"/>
          <w:szCs w:val="22"/>
          <w:spacing w:val="-7"/>
        </w:rPr>
        <w:t>我们从聚焦教学工作，转向了聚焦教学基础上的育人工作，对学校育人的全</w:t>
      </w:r>
      <w:r>
        <w:rPr>
          <w:rFonts w:ascii="SimSun" w:hAnsi="SimSun" w:eastAsia="SimSun" w:cs="SimSun"/>
          <w:sz w:val="22"/>
          <w:szCs w:val="22"/>
        </w:rPr>
        <w:t xml:space="preserve"> </w:t>
      </w:r>
      <w:r>
        <w:rPr>
          <w:rFonts w:ascii="SimSun" w:hAnsi="SimSun" w:eastAsia="SimSun" w:cs="SimSun"/>
          <w:sz w:val="22"/>
          <w:szCs w:val="22"/>
          <w:spacing w:val="-5"/>
        </w:rPr>
        <w:t>员、全过程、全方位进行评估。当然，教学还是我们关注的核心，但</w:t>
      </w:r>
      <w:r>
        <w:rPr>
          <w:rFonts w:ascii="SimSun" w:hAnsi="SimSun" w:eastAsia="SimSun" w:cs="SimSun"/>
          <w:sz w:val="22"/>
          <w:szCs w:val="22"/>
          <w:spacing w:val="-6"/>
        </w:rPr>
        <w:t>更多地是从育人的</w:t>
      </w:r>
    </w:p>
    <w:p>
      <w:pPr>
        <w:spacing w:line="219" w:lineRule="auto"/>
        <w:rPr>
          <w:rFonts w:ascii="SimSun" w:hAnsi="SimSun" w:eastAsia="SimSun" w:cs="SimSun"/>
          <w:sz w:val="22"/>
          <w:szCs w:val="22"/>
        </w:rPr>
      </w:pPr>
      <w:r>
        <w:rPr>
          <w:rFonts w:ascii="SimSun" w:hAnsi="SimSun" w:eastAsia="SimSun" w:cs="SimSun"/>
          <w:sz w:val="22"/>
          <w:szCs w:val="22"/>
          <w:spacing w:val="-9"/>
        </w:rPr>
        <w:t>高度来看教学。</w:t>
      </w:r>
    </w:p>
    <w:p>
      <w:pPr>
        <w:ind w:right="7" w:firstLine="420"/>
        <w:spacing w:before="169" w:line="369" w:lineRule="auto"/>
        <w:rPr>
          <w:rFonts w:ascii="SimSun" w:hAnsi="SimSun" w:eastAsia="SimSun" w:cs="SimSun"/>
          <w:sz w:val="22"/>
          <w:szCs w:val="22"/>
        </w:rPr>
      </w:pPr>
      <w:r>
        <w:rPr>
          <w:rFonts w:ascii="SimSun" w:hAnsi="SimSun" w:eastAsia="SimSun" w:cs="SimSun"/>
          <w:sz w:val="22"/>
          <w:szCs w:val="22"/>
          <w:spacing w:val="-4"/>
        </w:rPr>
        <w:t>从这个意义上讲，这样一种重大变化绝不仅仅是分管教学校长、教务处统</w:t>
      </w:r>
      <w:r>
        <w:rPr>
          <w:rFonts w:ascii="SimSun" w:hAnsi="SimSun" w:eastAsia="SimSun" w:cs="SimSun"/>
          <w:sz w:val="22"/>
          <w:szCs w:val="22"/>
          <w:spacing w:val="-5"/>
        </w:rPr>
        <w:t>筹执行层</w:t>
      </w:r>
      <w:r>
        <w:rPr>
          <w:rFonts w:ascii="SimSun" w:hAnsi="SimSun" w:eastAsia="SimSun" w:cs="SimSun"/>
          <w:sz w:val="22"/>
          <w:szCs w:val="22"/>
        </w:rPr>
        <w:t xml:space="preserve"> </w:t>
      </w:r>
      <w:r>
        <w:rPr>
          <w:rFonts w:ascii="SimSun" w:hAnsi="SimSun" w:eastAsia="SimSun" w:cs="SimSun"/>
          <w:sz w:val="22"/>
          <w:szCs w:val="22"/>
          <w:spacing w:val="-4"/>
        </w:rPr>
        <w:t>面的事，而应该是党政领导班子要决策的大事，关系到学校“</w:t>
      </w:r>
      <w:r>
        <w:rPr>
          <w:rFonts w:ascii="SimSun" w:hAnsi="SimSun" w:eastAsia="SimSun" w:cs="SimSun"/>
          <w:sz w:val="22"/>
          <w:szCs w:val="22"/>
          <w:spacing w:val="-5"/>
        </w:rPr>
        <w:t>十四五”期间发展目标和</w:t>
      </w:r>
      <w:r>
        <w:rPr>
          <w:rFonts w:ascii="SimSun" w:hAnsi="SimSun" w:eastAsia="SimSun" w:cs="SimSun"/>
          <w:sz w:val="22"/>
          <w:szCs w:val="22"/>
        </w:rPr>
        <w:t xml:space="preserve"> </w:t>
      </w:r>
      <w:r>
        <w:rPr>
          <w:rFonts w:ascii="SimSun" w:hAnsi="SimSun" w:eastAsia="SimSun" w:cs="SimSun"/>
          <w:sz w:val="22"/>
          <w:szCs w:val="22"/>
          <w:spacing w:val="-4"/>
        </w:rPr>
        <w:t>办学定位的重大选择。因此，我们强调学校要将</w:t>
      </w:r>
      <w:r>
        <w:rPr>
          <w:rFonts w:ascii="SimSun" w:hAnsi="SimSun" w:eastAsia="SimSun" w:cs="SimSun"/>
          <w:sz w:val="22"/>
          <w:szCs w:val="22"/>
          <w:spacing w:val="-5"/>
        </w:rPr>
        <w:t>这次评估纳入“十四五”规划，更重要</w:t>
      </w:r>
      <w:r>
        <w:rPr>
          <w:rFonts w:ascii="SimSun" w:hAnsi="SimSun" w:eastAsia="SimSun" w:cs="SimSun"/>
          <w:sz w:val="22"/>
          <w:szCs w:val="22"/>
        </w:rPr>
        <w:t xml:space="preserve"> </w:t>
      </w:r>
      <w:r>
        <w:rPr>
          <w:rFonts w:ascii="SimSun" w:hAnsi="SimSun" w:eastAsia="SimSun" w:cs="SimSun"/>
          <w:sz w:val="22"/>
          <w:szCs w:val="22"/>
          <w:spacing w:val="-3"/>
        </w:rPr>
        <w:t>的是要借这次评估总结现状、找到离学校未来发展目标的差距以及下一步整改的方向，</w:t>
      </w:r>
      <w:r>
        <w:rPr>
          <w:rFonts w:ascii="SimSun" w:hAnsi="SimSun" w:eastAsia="SimSun" w:cs="SimSun"/>
          <w:sz w:val="22"/>
          <w:szCs w:val="22"/>
          <w:spacing w:val="2"/>
        </w:rPr>
        <w:t xml:space="preserve"> </w:t>
      </w:r>
      <w:r>
        <w:rPr>
          <w:rFonts w:ascii="SimSun" w:hAnsi="SimSun" w:eastAsia="SimSun" w:cs="SimSun"/>
          <w:sz w:val="22"/>
          <w:szCs w:val="22"/>
          <w:spacing w:val="-4"/>
        </w:rPr>
        <w:t>整个过程要与学校“十四五”规划和建设发展结合</w:t>
      </w:r>
      <w:r>
        <w:rPr>
          <w:rFonts w:ascii="SimSun" w:hAnsi="SimSun" w:eastAsia="SimSun" w:cs="SimSun"/>
          <w:sz w:val="22"/>
          <w:szCs w:val="22"/>
          <w:spacing w:val="-5"/>
        </w:rPr>
        <w:t>起来，以此推动学校聚焦立德树人根</w:t>
      </w:r>
    </w:p>
    <w:p>
      <w:pPr>
        <w:spacing w:before="1" w:line="218" w:lineRule="auto"/>
        <w:rPr>
          <w:rFonts w:ascii="SimSun" w:hAnsi="SimSun" w:eastAsia="SimSun" w:cs="SimSun"/>
          <w:sz w:val="22"/>
          <w:szCs w:val="22"/>
        </w:rPr>
      </w:pPr>
      <w:r>
        <w:rPr>
          <w:rFonts w:ascii="SimSun" w:hAnsi="SimSun" w:eastAsia="SimSun" w:cs="SimSun"/>
          <w:sz w:val="22"/>
          <w:szCs w:val="22"/>
          <w:spacing w:val="-8"/>
        </w:rPr>
        <w:t>本任务、高质量内涵式发展。</w:t>
      </w:r>
    </w:p>
    <w:p>
      <w:pPr>
        <w:ind w:left="423"/>
        <w:spacing w:before="179" w:line="440" w:lineRule="exact"/>
        <w:rPr>
          <w:rFonts w:ascii="SimSun" w:hAnsi="SimSun" w:eastAsia="SimSun" w:cs="SimSun"/>
          <w:sz w:val="22"/>
          <w:szCs w:val="22"/>
        </w:rPr>
      </w:pPr>
      <w:r>
        <w:rPr>
          <w:rFonts w:ascii="SimSun" w:hAnsi="SimSun" w:eastAsia="SimSun" w:cs="SimSun"/>
          <w:sz w:val="22"/>
          <w:szCs w:val="22"/>
          <w:b/>
          <w:bCs/>
          <w:spacing w:val="-5"/>
          <w:position w:val="16"/>
        </w:rPr>
        <w:t>记者：</w:t>
      </w:r>
      <w:r>
        <w:rPr>
          <w:rFonts w:ascii="SimSun" w:hAnsi="SimSun" w:eastAsia="SimSun" w:cs="SimSun"/>
          <w:sz w:val="22"/>
          <w:szCs w:val="22"/>
          <w:spacing w:val="-24"/>
          <w:position w:val="16"/>
        </w:rPr>
        <w:t xml:space="preserve"> </w:t>
      </w:r>
      <w:r>
        <w:rPr>
          <w:rFonts w:ascii="SimSun" w:hAnsi="SimSun" w:eastAsia="SimSun" w:cs="SimSun"/>
          <w:sz w:val="22"/>
          <w:szCs w:val="22"/>
          <w:spacing w:val="-5"/>
          <w:position w:val="16"/>
        </w:rPr>
        <w:t>依据此前的调查结果，高校在落实立德树人上存在“软、弱、碎”等问题。</w:t>
      </w:r>
    </w:p>
    <w:p>
      <w:pPr>
        <w:spacing w:before="1" w:line="217" w:lineRule="auto"/>
        <w:rPr>
          <w:rFonts w:ascii="SimSun" w:hAnsi="SimSun" w:eastAsia="SimSun" w:cs="SimSun"/>
          <w:sz w:val="22"/>
          <w:szCs w:val="22"/>
        </w:rPr>
      </w:pPr>
      <w:r>
        <w:rPr>
          <w:rFonts w:ascii="SimSun" w:hAnsi="SimSun" w:eastAsia="SimSun" w:cs="SimSun"/>
          <w:sz w:val="22"/>
          <w:szCs w:val="22"/>
          <w:spacing w:val="-5"/>
        </w:rPr>
        <w:t>新一轮审核评估是否针对这些问题提出了解决办法?</w:t>
      </w:r>
    </w:p>
    <w:p>
      <w:pPr>
        <w:ind w:right="66" w:firstLine="423"/>
        <w:spacing w:before="182" w:line="361" w:lineRule="auto"/>
        <w:rPr>
          <w:rFonts w:ascii="SimSun" w:hAnsi="SimSun" w:eastAsia="SimSun" w:cs="SimSun"/>
          <w:sz w:val="22"/>
          <w:szCs w:val="22"/>
        </w:rPr>
      </w:pPr>
      <w:r>
        <w:rPr>
          <w:rFonts w:ascii="SimSun" w:hAnsi="SimSun" w:eastAsia="SimSun" w:cs="SimSun"/>
          <w:sz w:val="22"/>
          <w:szCs w:val="22"/>
          <w:b/>
          <w:bCs/>
          <w:spacing w:val="11"/>
        </w:rPr>
        <w:t>范唯：</w:t>
      </w:r>
      <w:r>
        <w:rPr>
          <w:rFonts w:ascii="SimSun" w:hAnsi="SimSun" w:eastAsia="SimSun" w:cs="SimSun"/>
          <w:sz w:val="22"/>
          <w:szCs w:val="22"/>
          <w:spacing w:val="5"/>
        </w:rPr>
        <w:t xml:space="preserve"> </w:t>
      </w:r>
      <w:r>
        <w:rPr>
          <w:rFonts w:ascii="SimSun" w:hAnsi="SimSun" w:eastAsia="SimSun" w:cs="SimSun"/>
          <w:sz w:val="22"/>
          <w:szCs w:val="22"/>
          <w:spacing w:val="11"/>
        </w:rPr>
        <w:t>一方面，我们希望通过评估，筑牢立德树人统领地位，明确“立什么</w:t>
      </w:r>
      <w:r>
        <w:rPr>
          <w:rFonts w:ascii="SimSun" w:hAnsi="SimSun" w:eastAsia="SimSun" w:cs="SimSun"/>
          <w:sz w:val="22"/>
          <w:szCs w:val="22"/>
        </w:rPr>
        <w:t xml:space="preserve"> </w:t>
      </w:r>
      <w:r>
        <w:rPr>
          <w:rFonts w:ascii="SimSun" w:hAnsi="SimSun" w:eastAsia="SimSun" w:cs="SimSun"/>
          <w:sz w:val="22"/>
          <w:szCs w:val="22"/>
          <w:spacing w:val="-7"/>
        </w:rPr>
        <w:t>德”“树什么人”,引导高校坚定社会主义办学方向，践行价值塑造、能</w:t>
      </w:r>
      <w:r>
        <w:rPr>
          <w:rFonts w:ascii="SimSun" w:hAnsi="SimSun" w:eastAsia="SimSun" w:cs="SimSun"/>
          <w:sz w:val="22"/>
          <w:szCs w:val="22"/>
          <w:spacing w:val="-8"/>
        </w:rPr>
        <w:t>力培养、知识传</w:t>
      </w:r>
      <w:r>
        <w:rPr>
          <w:rFonts w:ascii="SimSun" w:hAnsi="SimSun" w:eastAsia="SimSun" w:cs="SimSun"/>
          <w:sz w:val="22"/>
          <w:szCs w:val="22"/>
        </w:rPr>
        <w:t xml:space="preserve"> </w:t>
      </w:r>
      <w:r>
        <w:rPr>
          <w:rFonts w:ascii="SimSun" w:hAnsi="SimSun" w:eastAsia="SimSun" w:cs="SimSun"/>
          <w:sz w:val="22"/>
          <w:szCs w:val="22"/>
          <w:spacing w:val="-4"/>
        </w:rPr>
        <w:t>授“三位一体”的教育理念，强化教育教学内</w:t>
      </w:r>
      <w:r>
        <w:rPr>
          <w:rFonts w:ascii="SimSun" w:hAnsi="SimSun" w:eastAsia="SimSun" w:cs="SimSun"/>
          <w:sz w:val="22"/>
          <w:szCs w:val="22"/>
          <w:spacing w:val="-5"/>
        </w:rPr>
        <w:t>涵建设和质量文化建设，“五育并举”培</w:t>
      </w:r>
      <w:r>
        <w:rPr>
          <w:rFonts w:ascii="SimSun" w:hAnsi="SimSun" w:eastAsia="SimSun" w:cs="SimSun"/>
          <w:sz w:val="22"/>
          <w:szCs w:val="22"/>
        </w:rPr>
        <w:t xml:space="preserve"> </w:t>
      </w:r>
      <w:r>
        <w:rPr>
          <w:rFonts w:ascii="SimSun" w:hAnsi="SimSun" w:eastAsia="SimSun" w:cs="SimSun"/>
          <w:sz w:val="22"/>
          <w:szCs w:val="22"/>
          <w:spacing w:val="-5"/>
        </w:rPr>
        <w:t>育时代新人。另一方面，我们构建了以立德树人成效为根本标准的评估体系，将立德树</w:t>
      </w:r>
      <w:r>
        <w:rPr>
          <w:rFonts w:ascii="SimSun" w:hAnsi="SimSun" w:eastAsia="SimSun" w:cs="SimSun"/>
          <w:sz w:val="22"/>
          <w:szCs w:val="22"/>
          <w:spacing w:val="17"/>
        </w:rPr>
        <w:t xml:space="preserve"> </w:t>
      </w:r>
      <w:r>
        <w:rPr>
          <w:rFonts w:ascii="SimSun" w:hAnsi="SimSun" w:eastAsia="SimSun" w:cs="SimSun"/>
          <w:sz w:val="22"/>
          <w:szCs w:val="22"/>
          <w:spacing w:val="-3"/>
        </w:rPr>
        <w:t>人“软目标”变成评估“硬指标”,引导高校构建“三全育人”大格局，真正让立德树</w:t>
      </w:r>
    </w:p>
    <w:p>
      <w:pPr>
        <w:spacing w:line="220" w:lineRule="auto"/>
        <w:rPr>
          <w:rFonts w:ascii="SimSun" w:hAnsi="SimSun" w:eastAsia="SimSun" w:cs="SimSun"/>
          <w:sz w:val="22"/>
          <w:szCs w:val="22"/>
        </w:rPr>
      </w:pPr>
      <w:r>
        <w:rPr>
          <w:rFonts w:ascii="SimSun" w:hAnsi="SimSun" w:eastAsia="SimSun" w:cs="SimSun"/>
          <w:sz w:val="22"/>
          <w:szCs w:val="22"/>
          <w:spacing w:val="-9"/>
        </w:rPr>
        <w:t>人在学校的各项工作中落地生根。</w:t>
      </w:r>
    </w:p>
    <w:p>
      <w:pPr>
        <w:ind w:left="423"/>
        <w:spacing w:before="215" w:line="441" w:lineRule="exact"/>
        <w:rPr>
          <w:rFonts w:ascii="SimSun" w:hAnsi="SimSun" w:eastAsia="SimSun" w:cs="SimSun"/>
          <w:sz w:val="22"/>
          <w:szCs w:val="22"/>
        </w:rPr>
      </w:pPr>
      <w:r>
        <w:rPr>
          <w:rFonts w:ascii="SimSun" w:hAnsi="SimSun" w:eastAsia="SimSun" w:cs="SimSun"/>
          <w:sz w:val="22"/>
          <w:szCs w:val="22"/>
          <w:b/>
          <w:bCs/>
          <w:spacing w:val="-7"/>
          <w:position w:val="16"/>
        </w:rPr>
        <w:t>李智：</w:t>
      </w:r>
      <w:r>
        <w:rPr>
          <w:rFonts w:ascii="SimSun" w:hAnsi="SimSun" w:eastAsia="SimSun" w:cs="SimSun"/>
          <w:sz w:val="22"/>
          <w:szCs w:val="22"/>
          <w:spacing w:val="-56"/>
          <w:position w:val="16"/>
        </w:rPr>
        <w:t xml:space="preserve"> </w:t>
      </w:r>
      <w:r>
        <w:rPr>
          <w:rFonts w:ascii="SimSun" w:hAnsi="SimSun" w:eastAsia="SimSun" w:cs="SimSun"/>
          <w:sz w:val="22"/>
          <w:szCs w:val="22"/>
          <w:spacing w:val="-7"/>
          <w:position w:val="16"/>
        </w:rPr>
        <w:t>过去，我们强调立德树人很多时候都停留在理念层面。立德树人的机制是什</w:t>
      </w:r>
    </w:p>
    <w:p>
      <w:pPr>
        <w:spacing w:before="1" w:line="218" w:lineRule="auto"/>
        <w:rPr>
          <w:rFonts w:ascii="SimSun" w:hAnsi="SimSun" w:eastAsia="SimSun" w:cs="SimSun"/>
          <w:sz w:val="22"/>
          <w:szCs w:val="22"/>
        </w:rPr>
      </w:pPr>
      <w:r>
        <w:rPr>
          <w:rFonts w:ascii="SimSun" w:hAnsi="SimSun" w:eastAsia="SimSun" w:cs="SimSun"/>
          <w:sz w:val="22"/>
          <w:szCs w:val="22"/>
          <w:spacing w:val="-7"/>
        </w:rPr>
        <w:t>么、举措是什么，大家的认识还比较零碎。</w:t>
      </w:r>
    </w:p>
    <w:p>
      <w:pPr>
        <w:ind w:right="67" w:firstLine="420"/>
        <w:spacing w:before="178" w:line="361" w:lineRule="auto"/>
        <w:rPr>
          <w:rFonts w:ascii="SimSun" w:hAnsi="SimSun" w:eastAsia="SimSun" w:cs="SimSun"/>
          <w:sz w:val="22"/>
          <w:szCs w:val="22"/>
        </w:rPr>
      </w:pPr>
      <w:r>
        <w:rPr>
          <w:rFonts w:ascii="SimSun" w:hAnsi="SimSun" w:eastAsia="SimSun" w:cs="SimSun"/>
          <w:sz w:val="22"/>
          <w:szCs w:val="22"/>
          <w:spacing w:val="-5"/>
        </w:rPr>
        <w:t>对于立德树人研究不深入，就不能真正在实践层面落实。为此，我们专门邀请了中</w:t>
      </w:r>
      <w:r>
        <w:rPr>
          <w:rFonts w:ascii="SimSun" w:hAnsi="SimSun" w:eastAsia="SimSun" w:cs="SimSun"/>
          <w:sz w:val="22"/>
          <w:szCs w:val="22"/>
          <w:spacing w:val="2"/>
        </w:rPr>
        <w:t xml:space="preserve"> </w:t>
      </w:r>
      <w:r>
        <w:rPr>
          <w:rFonts w:ascii="SimSun" w:hAnsi="SimSun" w:eastAsia="SimSun" w:cs="SimSun"/>
          <w:sz w:val="22"/>
          <w:szCs w:val="22"/>
          <w:spacing w:val="1"/>
        </w:rPr>
        <w:t>国人民大学党委书记靳诺和北京师范大学校长董奇分别带领两个团队，就高校如何建</w:t>
      </w:r>
      <w:r>
        <w:rPr>
          <w:rFonts w:ascii="SimSun" w:hAnsi="SimSun" w:eastAsia="SimSun" w:cs="SimSun"/>
          <w:sz w:val="22"/>
          <w:szCs w:val="22"/>
          <w:spacing w:val="11"/>
        </w:rPr>
        <w:t xml:space="preserve"> </w:t>
      </w:r>
      <w:r>
        <w:rPr>
          <w:rFonts w:ascii="SimSun" w:hAnsi="SimSun" w:eastAsia="SimSun" w:cs="SimSun"/>
          <w:sz w:val="22"/>
          <w:szCs w:val="22"/>
          <w:spacing w:val="-4"/>
        </w:rPr>
        <w:t>立健全立德树人落实机制这同一个课题，进行</w:t>
      </w:r>
      <w:r>
        <w:rPr>
          <w:rFonts w:ascii="SimSun" w:hAnsi="SimSun" w:eastAsia="SimSun" w:cs="SimSun"/>
          <w:sz w:val="22"/>
          <w:szCs w:val="22"/>
          <w:spacing w:val="-5"/>
        </w:rPr>
        <w:t>背靠背专题研究。专业团队的很多研究成</w:t>
      </w:r>
    </w:p>
    <w:p>
      <w:pPr>
        <w:spacing w:before="1" w:line="217" w:lineRule="auto"/>
        <w:rPr>
          <w:rFonts w:ascii="SimSun" w:hAnsi="SimSun" w:eastAsia="SimSun" w:cs="SimSun"/>
          <w:sz w:val="22"/>
          <w:szCs w:val="22"/>
        </w:rPr>
      </w:pPr>
      <w:r>
        <w:rPr>
          <w:rFonts w:ascii="SimSun" w:hAnsi="SimSun" w:eastAsia="SimSun" w:cs="SimSun"/>
          <w:sz w:val="22"/>
          <w:szCs w:val="22"/>
          <w:spacing w:val="-7"/>
        </w:rPr>
        <w:t>果，我们都应用到了评估工作中。</w:t>
      </w:r>
    </w:p>
    <w:p>
      <w:pPr>
        <w:sectPr>
          <w:pgSz w:w="10320" w:h="14570"/>
          <w:pgMar w:top="400" w:right="982" w:bottom="400" w:left="1079" w:header="0" w:footer="0" w:gutter="0"/>
        </w:sectPr>
        <w:rPr/>
      </w:pPr>
    </w:p>
    <w:p>
      <w:pPr>
        <w:spacing w:before="28" w:line="219" w:lineRule="auto"/>
        <w:rPr>
          <w:rFonts w:ascii="SimSun" w:hAnsi="SimSun" w:eastAsia="SimSun" w:cs="SimSun"/>
          <w:sz w:val="21"/>
          <w:szCs w:val="21"/>
        </w:rPr>
      </w:pPr>
      <w:r>
        <w:rPr>
          <w:rFonts w:ascii="SimSun" w:hAnsi="SimSun" w:eastAsia="SimSun" w:cs="SimSun"/>
          <w:sz w:val="21"/>
          <w:szCs w:val="21"/>
          <w:spacing w:val="-19"/>
          <w:w w:val="97"/>
        </w:rPr>
        <w:t>232</w:t>
      </w:r>
      <w:r>
        <w:rPr>
          <w:rFonts w:ascii="SimSun" w:hAnsi="SimSun" w:eastAsia="SimSun" w:cs="SimSun"/>
          <w:sz w:val="21"/>
          <w:szCs w:val="21"/>
          <w:spacing w:val="4"/>
        </w:rPr>
        <w:t xml:space="preserve">   </w:t>
      </w:r>
      <w:r>
        <w:rPr>
          <w:rFonts w:ascii="SimSun" w:hAnsi="SimSun" w:eastAsia="SimSun" w:cs="SimSun"/>
          <w:sz w:val="21"/>
          <w:szCs w:val="21"/>
          <w:spacing w:val="-19"/>
          <w:w w:val="97"/>
        </w:rPr>
        <w:t>第四部分</w:t>
      </w:r>
      <w:r>
        <w:rPr>
          <w:rFonts w:ascii="SimSun" w:hAnsi="SimSun" w:eastAsia="SimSun" w:cs="SimSun"/>
          <w:sz w:val="21"/>
          <w:szCs w:val="21"/>
          <w:spacing w:val="84"/>
        </w:rPr>
        <w:t xml:space="preserve"> </w:t>
      </w:r>
      <w:r>
        <w:rPr>
          <w:rFonts w:ascii="SimSun" w:hAnsi="SimSun" w:eastAsia="SimSun" w:cs="SimSun"/>
          <w:sz w:val="21"/>
          <w:szCs w:val="21"/>
          <w:spacing w:val="-19"/>
          <w:w w:val="97"/>
        </w:rPr>
        <w:t>相关政策文件及参考资料</w:t>
      </w:r>
    </w:p>
    <w:p>
      <w:pPr>
        <w:spacing w:line="247" w:lineRule="auto"/>
        <w:rPr>
          <w:rFonts w:ascii="Arial"/>
          <w:sz w:val="21"/>
        </w:rPr>
      </w:pPr>
      <w:r/>
    </w:p>
    <w:p>
      <w:pPr>
        <w:spacing w:line="248" w:lineRule="auto"/>
        <w:rPr>
          <w:rFonts w:ascii="Arial"/>
          <w:sz w:val="21"/>
        </w:rPr>
      </w:pPr>
      <w:r/>
    </w:p>
    <w:p>
      <w:pPr>
        <w:ind w:left="2943"/>
        <w:spacing w:before="68" w:line="222" w:lineRule="auto"/>
        <w:rPr>
          <w:rFonts w:ascii="SimHei" w:hAnsi="SimHei" w:eastAsia="SimHei" w:cs="SimHei"/>
          <w:sz w:val="21"/>
          <w:szCs w:val="21"/>
        </w:rPr>
      </w:pPr>
      <w:bookmarkStart w:name="_bookmark39" w:id="37"/>
      <w:bookmarkEnd w:id="37"/>
      <w:r>
        <w:rPr>
          <w:rFonts w:ascii="SimHei" w:hAnsi="SimHei" w:eastAsia="SimHei" w:cs="SimHei"/>
          <w:sz w:val="21"/>
          <w:szCs w:val="21"/>
          <w:b/>
          <w:bCs/>
          <w:spacing w:val="-1"/>
        </w:rPr>
        <w:t>弹性柔性怎样体现选择性</w:t>
      </w:r>
    </w:p>
    <w:p>
      <w:pPr>
        <w:ind w:left="2193"/>
        <w:spacing w:before="167" w:line="213" w:lineRule="auto"/>
        <w:rPr>
          <w:rFonts w:ascii="SimHei" w:hAnsi="SimHei" w:eastAsia="SimHei" w:cs="SimHei"/>
          <w:sz w:val="21"/>
          <w:szCs w:val="21"/>
        </w:rPr>
      </w:pPr>
      <w:r>
        <w:rPr>
          <w:rFonts w:ascii="SimHei" w:hAnsi="SimHei" w:eastAsia="SimHei" w:cs="SimHei"/>
          <w:sz w:val="21"/>
          <w:szCs w:val="21"/>
          <w:b/>
          <w:bCs/>
          <w:spacing w:val="1"/>
        </w:rPr>
        <w:t>理性选择，突出核心优势，确定合适归类</w:t>
      </w:r>
    </w:p>
    <w:p>
      <w:pPr>
        <w:spacing w:line="349" w:lineRule="auto"/>
        <w:rPr>
          <w:rFonts w:ascii="Arial"/>
          <w:sz w:val="21"/>
        </w:rPr>
      </w:pPr>
      <w:r/>
    </w:p>
    <w:p>
      <w:pPr>
        <w:ind w:left="443"/>
        <w:spacing w:before="68" w:line="453" w:lineRule="exact"/>
        <w:rPr>
          <w:rFonts w:ascii="SimSun" w:hAnsi="SimSun" w:eastAsia="SimSun" w:cs="SimSun"/>
          <w:sz w:val="21"/>
          <w:szCs w:val="21"/>
        </w:rPr>
      </w:pPr>
      <w:r>
        <w:rPr>
          <w:rFonts w:ascii="SimSun" w:hAnsi="SimSun" w:eastAsia="SimSun" w:cs="SimSun"/>
          <w:sz w:val="21"/>
          <w:szCs w:val="21"/>
          <w:b/>
          <w:bCs/>
          <w:spacing w:val="3"/>
          <w:position w:val="18"/>
        </w:rPr>
        <w:t>记者：</w:t>
      </w:r>
      <w:r>
        <w:rPr>
          <w:rFonts w:ascii="SimSun" w:hAnsi="SimSun" w:eastAsia="SimSun" w:cs="SimSun"/>
          <w:sz w:val="21"/>
          <w:szCs w:val="21"/>
          <w:spacing w:val="-11"/>
          <w:position w:val="18"/>
        </w:rPr>
        <w:t xml:space="preserve"> </w:t>
      </w:r>
      <w:r>
        <w:rPr>
          <w:rFonts w:ascii="SimSun" w:hAnsi="SimSun" w:eastAsia="SimSun" w:cs="SimSun"/>
          <w:sz w:val="21"/>
          <w:szCs w:val="21"/>
          <w:spacing w:val="3"/>
          <w:position w:val="18"/>
        </w:rPr>
        <w:t>当前，高校都非常关心该如何为新一轮审核评估做准备。能否请您给高校一</w:t>
      </w:r>
    </w:p>
    <w:p>
      <w:pPr>
        <w:spacing w:line="220" w:lineRule="auto"/>
        <w:rPr>
          <w:rFonts w:ascii="SimSun" w:hAnsi="SimSun" w:eastAsia="SimSun" w:cs="SimSun"/>
          <w:sz w:val="21"/>
          <w:szCs w:val="21"/>
        </w:rPr>
      </w:pPr>
      <w:r>
        <w:rPr>
          <w:rFonts w:ascii="SimSun" w:hAnsi="SimSun" w:eastAsia="SimSun" w:cs="SimSun"/>
          <w:sz w:val="21"/>
          <w:szCs w:val="21"/>
          <w:spacing w:val="3"/>
        </w:rPr>
        <w:t>些具体的提示?</w:t>
      </w:r>
    </w:p>
    <w:p>
      <w:pPr>
        <w:ind w:right="75" w:firstLine="443"/>
        <w:spacing w:before="168" w:line="387" w:lineRule="auto"/>
        <w:rPr>
          <w:rFonts w:ascii="SimSun" w:hAnsi="SimSun" w:eastAsia="SimSun" w:cs="SimSun"/>
          <w:sz w:val="21"/>
          <w:szCs w:val="21"/>
        </w:rPr>
      </w:pPr>
      <w:r>
        <w:rPr>
          <w:rFonts w:ascii="SimSun" w:hAnsi="SimSun" w:eastAsia="SimSun" w:cs="SimSun"/>
          <w:sz w:val="21"/>
          <w:szCs w:val="21"/>
          <w:b/>
          <w:bCs/>
          <w:spacing w:val="3"/>
        </w:rPr>
        <w:t>范唯：</w:t>
      </w:r>
      <w:r>
        <w:rPr>
          <w:rFonts w:ascii="SimSun" w:hAnsi="SimSun" w:eastAsia="SimSun" w:cs="SimSun"/>
          <w:sz w:val="21"/>
          <w:szCs w:val="21"/>
          <w:spacing w:val="-5"/>
        </w:rPr>
        <w:t xml:space="preserve"> </w:t>
      </w:r>
      <w:r>
        <w:rPr>
          <w:rFonts w:ascii="SimSun" w:hAnsi="SimSun" w:eastAsia="SimSun" w:cs="SimSun"/>
          <w:sz w:val="21"/>
          <w:szCs w:val="21"/>
          <w:spacing w:val="3"/>
        </w:rPr>
        <w:t>在我看来，高校要为评估做准备，首先不是技术层面的准备，而是战略层面</w:t>
      </w:r>
      <w:r>
        <w:rPr>
          <w:rFonts w:ascii="SimSun" w:hAnsi="SimSun" w:eastAsia="SimSun" w:cs="SimSun"/>
          <w:sz w:val="21"/>
          <w:szCs w:val="21"/>
        </w:rPr>
        <w:t xml:space="preserve"> </w:t>
      </w:r>
      <w:r>
        <w:rPr>
          <w:rFonts w:ascii="SimSun" w:hAnsi="SimSun" w:eastAsia="SimSun" w:cs="SimSun"/>
          <w:sz w:val="21"/>
          <w:szCs w:val="21"/>
          <w:spacing w:val="6"/>
        </w:rPr>
        <w:t>的准备。对于高校来说，第一件要面对的事就是选择自己的归类。如何</w:t>
      </w:r>
      <w:r>
        <w:rPr>
          <w:rFonts w:ascii="SimSun" w:hAnsi="SimSun" w:eastAsia="SimSun" w:cs="SimSun"/>
          <w:sz w:val="21"/>
          <w:szCs w:val="21"/>
          <w:spacing w:val="5"/>
        </w:rPr>
        <w:t>选择归类，绝不</w:t>
      </w:r>
      <w:r>
        <w:rPr>
          <w:rFonts w:ascii="SimSun" w:hAnsi="SimSun" w:eastAsia="SimSun" w:cs="SimSun"/>
          <w:sz w:val="21"/>
          <w:szCs w:val="21"/>
        </w:rPr>
        <w:t xml:space="preserve"> </w:t>
      </w:r>
      <w:r>
        <w:rPr>
          <w:rFonts w:ascii="SimSun" w:hAnsi="SimSun" w:eastAsia="SimSun" w:cs="SimSun"/>
          <w:sz w:val="21"/>
          <w:szCs w:val="21"/>
          <w:spacing w:val="12"/>
        </w:rPr>
        <w:t>是教学副校长和教务处随便商量就能定下来的，而必须是</w:t>
      </w:r>
      <w:r>
        <w:rPr>
          <w:rFonts w:ascii="SimSun" w:hAnsi="SimSun" w:eastAsia="SimSun" w:cs="SimSun"/>
          <w:sz w:val="21"/>
          <w:szCs w:val="21"/>
          <w:spacing w:val="11"/>
        </w:rPr>
        <w:t>学校党政班子集体决定的结</w:t>
      </w:r>
    </w:p>
    <w:p>
      <w:pPr>
        <w:spacing w:line="219" w:lineRule="auto"/>
        <w:rPr>
          <w:rFonts w:ascii="SimSun" w:hAnsi="SimSun" w:eastAsia="SimSun" w:cs="SimSun"/>
          <w:sz w:val="21"/>
          <w:szCs w:val="21"/>
        </w:rPr>
      </w:pPr>
      <w:r>
        <w:rPr>
          <w:rFonts w:ascii="SimSun" w:hAnsi="SimSun" w:eastAsia="SimSun" w:cs="SimSun"/>
          <w:sz w:val="21"/>
          <w:szCs w:val="21"/>
          <w:spacing w:val="5"/>
        </w:rPr>
        <w:t>果，因为这涉及学校未来的发展问题以及学校</w:t>
      </w:r>
      <w:r>
        <w:rPr>
          <w:rFonts w:ascii="SimSun" w:hAnsi="SimSun" w:eastAsia="SimSun" w:cs="SimSun"/>
          <w:sz w:val="21"/>
          <w:szCs w:val="21"/>
          <w:spacing w:val="4"/>
        </w:rPr>
        <w:t>的全面工作，非常关键。</w:t>
      </w:r>
    </w:p>
    <w:p>
      <w:pPr>
        <w:ind w:firstLine="443"/>
        <w:spacing w:before="181" w:line="387" w:lineRule="auto"/>
        <w:rPr>
          <w:rFonts w:ascii="SimSun" w:hAnsi="SimSun" w:eastAsia="SimSun" w:cs="SimSun"/>
          <w:sz w:val="21"/>
          <w:szCs w:val="21"/>
        </w:rPr>
      </w:pPr>
      <w:r>
        <w:rPr>
          <w:rFonts w:ascii="SimSun" w:hAnsi="SimSun" w:eastAsia="SimSun" w:cs="SimSun"/>
          <w:sz w:val="21"/>
          <w:szCs w:val="21"/>
          <w:b/>
          <w:bCs/>
          <w:spacing w:val="3"/>
        </w:rPr>
        <w:t>李智：</w:t>
      </w:r>
      <w:r>
        <w:rPr>
          <w:rFonts w:ascii="SimSun" w:hAnsi="SimSun" w:eastAsia="SimSun" w:cs="SimSun"/>
          <w:sz w:val="21"/>
          <w:szCs w:val="21"/>
          <w:spacing w:val="-6"/>
        </w:rPr>
        <w:t xml:space="preserve"> </w:t>
      </w:r>
      <w:r>
        <w:rPr>
          <w:rFonts w:ascii="SimSun" w:hAnsi="SimSun" w:eastAsia="SimSun" w:cs="SimSun"/>
          <w:sz w:val="21"/>
          <w:szCs w:val="21"/>
          <w:spacing w:val="3"/>
        </w:rPr>
        <w:t>新一轮审核评估不是对照各个类型的高校分别设计出了“两类四种”评估方</w:t>
      </w:r>
      <w:r>
        <w:rPr>
          <w:rFonts w:ascii="SimSun" w:hAnsi="SimSun" w:eastAsia="SimSun" w:cs="SimSun"/>
          <w:sz w:val="21"/>
          <w:szCs w:val="21"/>
        </w:rPr>
        <w:t xml:space="preserve"> </w:t>
      </w:r>
      <w:r>
        <w:rPr>
          <w:rFonts w:ascii="SimSun" w:hAnsi="SimSun" w:eastAsia="SimSun" w:cs="SimSun"/>
          <w:sz w:val="21"/>
          <w:szCs w:val="21"/>
          <w:spacing w:val="12"/>
        </w:rPr>
        <w:t>案，而是从适应高等教育多样化发展的需求出</w:t>
      </w:r>
      <w:r>
        <w:rPr>
          <w:rFonts w:ascii="SimSun" w:hAnsi="SimSun" w:eastAsia="SimSun" w:cs="SimSun"/>
          <w:sz w:val="21"/>
          <w:szCs w:val="21"/>
          <w:spacing w:val="11"/>
        </w:rPr>
        <w:t>发，为所有类型的高校设置了一套大方</w:t>
      </w:r>
      <w:r>
        <w:rPr>
          <w:rFonts w:ascii="SimSun" w:hAnsi="SimSun" w:eastAsia="SimSun" w:cs="SimSun"/>
          <w:sz w:val="21"/>
          <w:szCs w:val="21"/>
        </w:rPr>
        <w:t xml:space="preserve">  </w:t>
      </w:r>
      <w:r>
        <w:rPr>
          <w:rFonts w:ascii="SimSun" w:hAnsi="SimSun" w:eastAsia="SimSun" w:cs="SimSun"/>
          <w:sz w:val="21"/>
          <w:szCs w:val="21"/>
          <w:spacing w:val="8"/>
        </w:rPr>
        <w:t>案，大方案里包含了“两类四种”评估方案。这意味着方案不是封闭的，而是开放的、</w:t>
      </w:r>
    </w:p>
    <w:p>
      <w:pPr>
        <w:spacing w:line="220" w:lineRule="auto"/>
        <w:rPr>
          <w:rFonts w:ascii="SimSun" w:hAnsi="SimSun" w:eastAsia="SimSun" w:cs="SimSun"/>
          <w:sz w:val="21"/>
          <w:szCs w:val="21"/>
        </w:rPr>
      </w:pPr>
      <w:r>
        <w:rPr>
          <w:rFonts w:ascii="SimSun" w:hAnsi="SimSun" w:eastAsia="SimSun" w:cs="SimSun"/>
          <w:sz w:val="21"/>
          <w:szCs w:val="21"/>
          <w:spacing w:val="3"/>
        </w:rPr>
        <w:t>动态的。</w:t>
      </w:r>
    </w:p>
    <w:p>
      <w:pPr>
        <w:ind w:right="29" w:firstLine="440"/>
        <w:spacing w:before="175" w:line="388" w:lineRule="auto"/>
        <w:rPr>
          <w:rFonts w:ascii="SimSun" w:hAnsi="SimSun" w:eastAsia="SimSun" w:cs="SimSun"/>
          <w:sz w:val="21"/>
          <w:szCs w:val="21"/>
        </w:rPr>
      </w:pPr>
      <w:r>
        <w:rPr>
          <w:rFonts w:ascii="SimSun" w:hAnsi="SimSun" w:eastAsia="SimSun" w:cs="SimSun"/>
          <w:sz w:val="21"/>
          <w:szCs w:val="21"/>
          <w:spacing w:val="8"/>
        </w:rPr>
        <w:t>四种方案的指标里，排在第一位是“统一必选”,主要体现国家的办学意志，是每</w:t>
      </w:r>
      <w:r>
        <w:rPr>
          <w:rFonts w:ascii="SimSun" w:hAnsi="SimSun" w:eastAsia="SimSun" w:cs="SimSun"/>
          <w:sz w:val="21"/>
          <w:szCs w:val="21"/>
          <w:spacing w:val="14"/>
        </w:rPr>
        <w:t xml:space="preserve"> </w:t>
      </w:r>
      <w:r>
        <w:rPr>
          <w:rFonts w:ascii="SimSun" w:hAnsi="SimSun" w:eastAsia="SimSun" w:cs="SimSun"/>
          <w:sz w:val="21"/>
          <w:szCs w:val="21"/>
          <w:spacing w:val="10"/>
        </w:rPr>
        <w:t>所学校必须要达到的；第二位是“类型必选”,这是选择某一类型的学校必须达到的；</w:t>
      </w:r>
      <w:r>
        <w:rPr>
          <w:rFonts w:ascii="SimSun" w:hAnsi="SimSun" w:eastAsia="SimSun" w:cs="SimSun"/>
          <w:sz w:val="21"/>
          <w:szCs w:val="21"/>
          <w:spacing w:val="9"/>
        </w:rPr>
        <w:t xml:space="preserve"> </w:t>
      </w:r>
      <w:r>
        <w:rPr>
          <w:rFonts w:ascii="SimSun" w:hAnsi="SimSun" w:eastAsia="SimSun" w:cs="SimSun"/>
          <w:sz w:val="21"/>
          <w:szCs w:val="21"/>
          <w:spacing w:val="7"/>
        </w:rPr>
        <w:t>第三位是“特色可选”,表示即使身处同一类型还应各有特色；第四位是“首评限选”,</w:t>
      </w:r>
      <w:r>
        <w:rPr>
          <w:rFonts w:ascii="SimSun" w:hAnsi="SimSun" w:eastAsia="SimSun" w:cs="SimSun"/>
          <w:sz w:val="21"/>
          <w:szCs w:val="21"/>
          <w:spacing w:val="1"/>
        </w:rPr>
        <w:t xml:space="preserve"> </w:t>
      </w:r>
      <w:r>
        <w:rPr>
          <w:rFonts w:ascii="SimSun" w:hAnsi="SimSun" w:eastAsia="SimSun" w:cs="SimSun"/>
          <w:sz w:val="21"/>
          <w:szCs w:val="21"/>
          <w:spacing w:val="6"/>
        </w:rPr>
        <w:t>强调的是对新建本科院校基础建设的基本要求。这意味着方案不是一成不变的，</w:t>
      </w:r>
      <w:r>
        <w:rPr>
          <w:rFonts w:ascii="SimSun" w:hAnsi="SimSun" w:eastAsia="SimSun" w:cs="SimSun"/>
          <w:sz w:val="21"/>
          <w:szCs w:val="21"/>
          <w:spacing w:val="5"/>
        </w:rPr>
        <w:t>而是动</w:t>
      </w:r>
    </w:p>
    <w:p>
      <w:pPr>
        <w:spacing w:before="1" w:line="220" w:lineRule="auto"/>
        <w:rPr>
          <w:rFonts w:ascii="SimSun" w:hAnsi="SimSun" w:eastAsia="SimSun" w:cs="SimSun"/>
          <w:sz w:val="21"/>
          <w:szCs w:val="21"/>
        </w:rPr>
      </w:pPr>
      <w:r>
        <w:rPr>
          <w:rFonts w:ascii="SimSun" w:hAnsi="SimSun" w:eastAsia="SimSun" w:cs="SimSun"/>
          <w:sz w:val="21"/>
          <w:szCs w:val="21"/>
          <w:spacing w:val="-1"/>
        </w:rPr>
        <w:t>态的、开放的。</w:t>
      </w:r>
    </w:p>
    <w:p>
      <w:pPr>
        <w:ind w:right="69" w:firstLine="440"/>
        <w:spacing w:before="177" w:line="387" w:lineRule="auto"/>
        <w:rPr>
          <w:rFonts w:ascii="SimSun" w:hAnsi="SimSun" w:eastAsia="SimSun" w:cs="SimSun"/>
          <w:sz w:val="21"/>
          <w:szCs w:val="21"/>
        </w:rPr>
      </w:pPr>
      <w:r>
        <w:rPr>
          <w:rFonts w:ascii="SimSun" w:hAnsi="SimSun" w:eastAsia="SimSun" w:cs="SimSun"/>
          <w:sz w:val="21"/>
          <w:szCs w:val="21"/>
          <w:spacing w:val="6"/>
        </w:rPr>
        <w:t>开放、动态的方案，赋予学校充分的选择权。学校可以在这个周期选择作为这一种</w:t>
      </w:r>
      <w:r>
        <w:rPr>
          <w:rFonts w:ascii="SimSun" w:hAnsi="SimSun" w:eastAsia="SimSun" w:cs="SimSun"/>
          <w:sz w:val="21"/>
          <w:szCs w:val="21"/>
          <w:spacing w:val="8"/>
        </w:rPr>
        <w:t xml:space="preserve"> </w:t>
      </w:r>
      <w:r>
        <w:rPr>
          <w:rFonts w:ascii="SimSun" w:hAnsi="SimSun" w:eastAsia="SimSun" w:cs="SimSun"/>
          <w:sz w:val="21"/>
          <w:szCs w:val="21"/>
          <w:spacing w:val="1"/>
        </w:rPr>
        <w:t>类型来接受评估，到了下一个周期，还可以选择另一种类型。当然，</w:t>
      </w:r>
      <w:r>
        <w:rPr>
          <w:rFonts w:ascii="SimSun" w:hAnsi="SimSun" w:eastAsia="SimSun" w:cs="SimSun"/>
          <w:sz w:val="21"/>
          <w:szCs w:val="21"/>
          <w:spacing w:val="74"/>
        </w:rPr>
        <w:t xml:space="preserve"> </w:t>
      </w:r>
      <w:r>
        <w:rPr>
          <w:rFonts w:ascii="SimSun" w:hAnsi="SimSun" w:eastAsia="SimSun" w:cs="SimSun"/>
          <w:sz w:val="21"/>
          <w:szCs w:val="21"/>
          <w:spacing w:val="1"/>
        </w:rPr>
        <w:t>一旦选择了某种类</w:t>
      </w:r>
    </w:p>
    <w:p>
      <w:pPr>
        <w:spacing w:line="219" w:lineRule="auto"/>
        <w:rPr>
          <w:rFonts w:ascii="SimSun" w:hAnsi="SimSun" w:eastAsia="SimSun" w:cs="SimSun"/>
          <w:sz w:val="21"/>
          <w:szCs w:val="21"/>
        </w:rPr>
      </w:pPr>
      <w:r>
        <w:rPr>
          <w:rFonts w:ascii="SimSun" w:hAnsi="SimSun" w:eastAsia="SimSun" w:cs="SimSun"/>
          <w:sz w:val="21"/>
          <w:szCs w:val="21"/>
          <w:spacing w:val="4"/>
        </w:rPr>
        <w:t>型，就要按照相应的指标体系接受考核。</w:t>
      </w:r>
    </w:p>
    <w:p>
      <w:pPr>
        <w:ind w:right="88" w:firstLine="443"/>
        <w:spacing w:before="189" w:line="378" w:lineRule="auto"/>
        <w:rPr>
          <w:rFonts w:ascii="SimSun" w:hAnsi="SimSun" w:eastAsia="SimSun" w:cs="SimSun"/>
          <w:sz w:val="21"/>
          <w:szCs w:val="21"/>
        </w:rPr>
      </w:pPr>
      <w:r>
        <w:rPr>
          <w:rFonts w:ascii="SimSun" w:hAnsi="SimSun" w:eastAsia="SimSun" w:cs="SimSun"/>
          <w:sz w:val="21"/>
          <w:szCs w:val="21"/>
          <w:b/>
          <w:bCs/>
          <w:spacing w:val="6"/>
        </w:rPr>
        <w:t>范唯：</w:t>
      </w:r>
      <w:r>
        <w:rPr>
          <w:rFonts w:ascii="SimSun" w:hAnsi="SimSun" w:eastAsia="SimSun" w:cs="SimSun"/>
          <w:sz w:val="21"/>
          <w:szCs w:val="21"/>
          <w:spacing w:val="-18"/>
        </w:rPr>
        <w:t xml:space="preserve"> </w:t>
      </w:r>
      <w:r>
        <w:rPr>
          <w:rFonts w:ascii="SimSun" w:hAnsi="SimSun" w:eastAsia="SimSun" w:cs="SimSun"/>
          <w:sz w:val="21"/>
          <w:szCs w:val="21"/>
          <w:spacing w:val="6"/>
        </w:rPr>
        <w:t>“两类四种”的基本设计思想，简单说就是设置了4</w:t>
      </w:r>
      <w:r>
        <w:rPr>
          <w:rFonts w:ascii="SimSun" w:hAnsi="SimSun" w:eastAsia="SimSun" w:cs="SimSun"/>
          <w:sz w:val="21"/>
          <w:szCs w:val="21"/>
          <w:spacing w:val="5"/>
        </w:rPr>
        <w:t>个分类归属，由学校来</w:t>
      </w:r>
      <w:r>
        <w:rPr>
          <w:rFonts w:ascii="SimSun" w:hAnsi="SimSun" w:eastAsia="SimSun" w:cs="SimSun"/>
          <w:sz w:val="21"/>
          <w:szCs w:val="21"/>
        </w:rPr>
        <w:t xml:space="preserve"> </w:t>
      </w:r>
      <w:r>
        <w:rPr>
          <w:rFonts w:ascii="SimSun" w:hAnsi="SimSun" w:eastAsia="SimSun" w:cs="SimSun"/>
          <w:sz w:val="21"/>
          <w:szCs w:val="21"/>
          <w:spacing w:val="9"/>
        </w:rPr>
        <w:t>自主选择哪一个分类归属更适合自己。我们希望学校通过自我</w:t>
      </w:r>
      <w:r>
        <w:rPr>
          <w:rFonts w:ascii="SimSun" w:hAnsi="SimSun" w:eastAsia="SimSun" w:cs="SimSun"/>
          <w:sz w:val="21"/>
          <w:szCs w:val="21"/>
          <w:spacing w:val="8"/>
        </w:rPr>
        <w:t>选择“站队”,能够更加</w:t>
      </w:r>
      <w:r>
        <w:rPr>
          <w:rFonts w:ascii="SimSun" w:hAnsi="SimSun" w:eastAsia="SimSun" w:cs="SimSun"/>
          <w:sz w:val="21"/>
          <w:szCs w:val="21"/>
        </w:rPr>
        <w:t xml:space="preserve"> </w:t>
      </w:r>
      <w:r>
        <w:rPr>
          <w:rFonts w:ascii="SimSun" w:hAnsi="SimSun" w:eastAsia="SimSun" w:cs="SimSun"/>
          <w:sz w:val="21"/>
          <w:szCs w:val="21"/>
          <w:spacing w:val="6"/>
        </w:rPr>
        <w:t>明确自身的办学定位和方向。同时，柔性评价的方式也可以使得学校在自</w:t>
      </w:r>
      <w:r>
        <w:rPr>
          <w:rFonts w:ascii="SimSun" w:hAnsi="SimSun" w:eastAsia="SimSun" w:cs="SimSun"/>
          <w:sz w:val="21"/>
          <w:szCs w:val="21"/>
          <w:spacing w:val="5"/>
        </w:rPr>
        <w:t>身的属类里充</w:t>
      </w:r>
      <w:r>
        <w:rPr>
          <w:rFonts w:ascii="SimSun" w:hAnsi="SimSun" w:eastAsia="SimSun" w:cs="SimSun"/>
          <w:sz w:val="21"/>
          <w:szCs w:val="21"/>
        </w:rPr>
        <w:t xml:space="preserve"> </w:t>
      </w:r>
      <w:r>
        <w:rPr>
          <w:rFonts w:ascii="SimSun" w:hAnsi="SimSun" w:eastAsia="SimSun" w:cs="SimSun"/>
          <w:sz w:val="21"/>
          <w:szCs w:val="21"/>
          <w:spacing w:val="7"/>
        </w:rPr>
        <w:t>分彰显特色，把自己最好的一面发挥出来。这样，</w:t>
      </w:r>
      <w:r>
        <w:rPr>
          <w:rFonts w:ascii="SimSun" w:hAnsi="SimSun" w:eastAsia="SimSun" w:cs="SimSun"/>
          <w:sz w:val="21"/>
          <w:szCs w:val="21"/>
          <w:spacing w:val="70"/>
        </w:rPr>
        <w:t xml:space="preserve"> </w:t>
      </w:r>
      <w:r>
        <w:rPr>
          <w:rFonts w:ascii="SimSun" w:hAnsi="SimSun" w:eastAsia="SimSun" w:cs="SimSun"/>
          <w:sz w:val="21"/>
          <w:szCs w:val="21"/>
          <w:spacing w:val="7"/>
        </w:rPr>
        <w:t>一方面充分尊重了学校的</w:t>
      </w:r>
      <w:r>
        <w:rPr>
          <w:rFonts w:ascii="SimSun" w:hAnsi="SimSun" w:eastAsia="SimSun" w:cs="SimSun"/>
          <w:sz w:val="21"/>
          <w:szCs w:val="21"/>
          <w:spacing w:val="6"/>
        </w:rPr>
        <w:t>办学自主</w:t>
      </w:r>
      <w:r>
        <w:rPr>
          <w:rFonts w:ascii="SimSun" w:hAnsi="SimSun" w:eastAsia="SimSun" w:cs="SimSun"/>
          <w:sz w:val="21"/>
          <w:szCs w:val="21"/>
        </w:rPr>
        <w:t xml:space="preserve"> </w:t>
      </w:r>
      <w:r>
        <w:rPr>
          <w:rFonts w:ascii="SimSun" w:hAnsi="SimSun" w:eastAsia="SimSun" w:cs="SimSun"/>
          <w:sz w:val="21"/>
          <w:szCs w:val="21"/>
          <w:spacing w:val="6"/>
        </w:rPr>
        <w:t>权，另一方面也可以在很大程度上避免千校一面的问题。既要保证对国家</w:t>
      </w:r>
      <w:r>
        <w:rPr>
          <w:rFonts w:ascii="SimSun" w:hAnsi="SimSun" w:eastAsia="SimSun" w:cs="SimSun"/>
          <w:sz w:val="21"/>
          <w:szCs w:val="21"/>
          <w:spacing w:val="5"/>
        </w:rPr>
        <w:t>负责，守好底</w:t>
      </w:r>
    </w:p>
    <w:p>
      <w:pPr>
        <w:spacing w:before="1" w:line="217" w:lineRule="auto"/>
        <w:rPr>
          <w:rFonts w:ascii="SimSun" w:hAnsi="SimSun" w:eastAsia="SimSun" w:cs="SimSun"/>
          <w:sz w:val="21"/>
          <w:szCs w:val="21"/>
        </w:rPr>
      </w:pPr>
      <w:r>
        <w:rPr>
          <w:rFonts w:ascii="SimSun" w:hAnsi="SimSun" w:eastAsia="SimSun" w:cs="SimSun"/>
          <w:sz w:val="21"/>
          <w:szCs w:val="21"/>
          <w:spacing w:val="-1"/>
        </w:rPr>
        <w:t>线，同时也要为学校服务，</w:t>
      </w:r>
      <w:r>
        <w:rPr>
          <w:rFonts w:ascii="SimSun" w:hAnsi="SimSun" w:eastAsia="SimSun" w:cs="SimSun"/>
          <w:sz w:val="21"/>
          <w:szCs w:val="21"/>
          <w:spacing w:val="63"/>
        </w:rPr>
        <w:t xml:space="preserve"> </w:t>
      </w:r>
      <w:r>
        <w:rPr>
          <w:rFonts w:ascii="SimSun" w:hAnsi="SimSun" w:eastAsia="SimSun" w:cs="SimSun"/>
          <w:sz w:val="21"/>
          <w:szCs w:val="21"/>
          <w:spacing w:val="-1"/>
        </w:rPr>
        <w:t>一校一案，这是我们开展本轮评估工作的宗</w:t>
      </w:r>
      <w:r>
        <w:rPr>
          <w:rFonts w:ascii="SimSun" w:hAnsi="SimSun" w:eastAsia="SimSun" w:cs="SimSun"/>
          <w:sz w:val="21"/>
          <w:szCs w:val="21"/>
          <w:spacing w:val="-2"/>
        </w:rPr>
        <w:t>旨。</w:t>
      </w:r>
    </w:p>
    <w:p>
      <w:pPr>
        <w:ind w:left="443"/>
        <w:spacing w:before="223" w:line="451" w:lineRule="exact"/>
        <w:rPr>
          <w:rFonts w:ascii="SimSun" w:hAnsi="SimSun" w:eastAsia="SimSun" w:cs="SimSun"/>
          <w:sz w:val="21"/>
          <w:szCs w:val="21"/>
        </w:rPr>
      </w:pPr>
      <w:r>
        <w:rPr>
          <w:rFonts w:ascii="SimSun" w:hAnsi="SimSun" w:eastAsia="SimSun" w:cs="SimSun"/>
          <w:sz w:val="21"/>
          <w:szCs w:val="21"/>
          <w:b/>
          <w:bCs/>
          <w:spacing w:val="-1"/>
          <w:position w:val="18"/>
        </w:rPr>
        <w:t>记者：</w:t>
      </w:r>
      <w:r>
        <w:rPr>
          <w:rFonts w:ascii="SimSun" w:hAnsi="SimSun" w:eastAsia="SimSun" w:cs="SimSun"/>
          <w:sz w:val="21"/>
          <w:szCs w:val="21"/>
          <w:spacing w:val="-38"/>
          <w:position w:val="18"/>
        </w:rPr>
        <w:t xml:space="preserve"> </w:t>
      </w:r>
      <w:r>
        <w:rPr>
          <w:rFonts w:ascii="SimSun" w:hAnsi="SimSun" w:eastAsia="SimSun" w:cs="SimSun"/>
          <w:sz w:val="21"/>
          <w:szCs w:val="21"/>
          <w:spacing w:val="-1"/>
          <w:position w:val="18"/>
        </w:rPr>
        <w:t>您是否预设过在弹性选择的操作过程中，</w:t>
      </w:r>
      <w:r>
        <w:rPr>
          <w:rFonts w:ascii="SimSun" w:hAnsi="SimSun" w:eastAsia="SimSun" w:cs="SimSun"/>
          <w:sz w:val="21"/>
          <w:szCs w:val="21"/>
          <w:spacing w:val="65"/>
          <w:position w:val="18"/>
        </w:rPr>
        <w:t xml:space="preserve"> </w:t>
      </w:r>
      <w:r>
        <w:rPr>
          <w:rFonts w:ascii="SimSun" w:hAnsi="SimSun" w:eastAsia="SimSun" w:cs="SimSun"/>
          <w:sz w:val="21"/>
          <w:szCs w:val="21"/>
          <w:spacing w:val="-1"/>
          <w:position w:val="18"/>
        </w:rPr>
        <w:t>一些学校可能出现“</w:t>
      </w:r>
      <w:r>
        <w:rPr>
          <w:rFonts w:ascii="SimSun" w:hAnsi="SimSun" w:eastAsia="SimSun" w:cs="SimSun"/>
          <w:sz w:val="21"/>
          <w:szCs w:val="21"/>
          <w:spacing w:val="-2"/>
          <w:position w:val="18"/>
        </w:rPr>
        <w:t>选择困难”的</w:t>
      </w:r>
    </w:p>
    <w:p>
      <w:pPr>
        <w:spacing w:line="219" w:lineRule="auto"/>
        <w:rPr>
          <w:rFonts w:ascii="SimSun" w:hAnsi="SimSun" w:eastAsia="SimSun" w:cs="SimSun"/>
          <w:sz w:val="21"/>
          <w:szCs w:val="21"/>
        </w:rPr>
      </w:pPr>
      <w:r>
        <w:rPr>
          <w:rFonts w:ascii="SimSun" w:hAnsi="SimSun" w:eastAsia="SimSun" w:cs="SimSun"/>
          <w:sz w:val="21"/>
          <w:szCs w:val="21"/>
          <w:spacing w:val="8"/>
        </w:rPr>
        <w:t>情况?比如，某所学校可能兼有学术型和应用型的双重特点，这样的学校该如何选择分</w:t>
      </w:r>
    </w:p>
    <w:p>
      <w:pPr>
        <w:sectPr>
          <w:pgSz w:w="10320" w:h="14570"/>
          <w:pgMar w:top="400" w:right="1065" w:bottom="400" w:left="959" w:header="0" w:footer="0" w:gutter="0"/>
        </w:sectPr>
        <w:rPr/>
      </w:pPr>
    </w:p>
    <w:p>
      <w:pPr>
        <w:ind w:right="84"/>
        <w:spacing w:before="58" w:line="219" w:lineRule="auto"/>
        <w:jc w:val="right"/>
        <w:rPr>
          <w:rFonts w:ascii="SimSun" w:hAnsi="SimSun" w:eastAsia="SimSun" w:cs="SimSun"/>
          <w:sz w:val="14"/>
          <w:szCs w:val="14"/>
        </w:rPr>
      </w:pPr>
      <w:r>
        <w:rPr>
          <w:rFonts w:ascii="SimSun" w:hAnsi="SimSun" w:eastAsia="SimSun" w:cs="SimSun"/>
          <w:sz w:val="21"/>
          <w:szCs w:val="21"/>
          <w:spacing w:val="-20"/>
          <w:w w:val="94"/>
        </w:rPr>
        <w:t>三、相关参考资料</w:t>
      </w:r>
      <w:r>
        <w:rPr>
          <w:rFonts w:ascii="SimSun" w:hAnsi="SimSun" w:eastAsia="SimSun" w:cs="SimSun"/>
          <w:sz w:val="21"/>
          <w:szCs w:val="21"/>
          <w:spacing w:val="10"/>
        </w:rPr>
        <w:t xml:space="preserve">   </w:t>
      </w:r>
      <w:r>
        <w:rPr>
          <w:rFonts w:ascii="SimSun" w:hAnsi="SimSun" w:eastAsia="SimSun" w:cs="SimSun"/>
          <w:sz w:val="14"/>
          <w:szCs w:val="14"/>
        </w:rPr>
        <w:t>233</w:t>
      </w:r>
    </w:p>
    <w:p>
      <w:pPr>
        <w:spacing w:line="270" w:lineRule="auto"/>
        <w:rPr>
          <w:rFonts w:ascii="Arial"/>
          <w:sz w:val="21"/>
        </w:rPr>
      </w:pPr>
      <w:r/>
    </w:p>
    <w:p>
      <w:pPr>
        <w:ind w:left="105"/>
        <w:spacing w:before="69" w:line="219" w:lineRule="auto"/>
        <w:rPr>
          <w:rFonts w:ascii="SimSun" w:hAnsi="SimSun" w:eastAsia="SimSun" w:cs="SimSun"/>
          <w:sz w:val="21"/>
          <w:szCs w:val="21"/>
        </w:rPr>
      </w:pPr>
      <w:r>
        <w:rPr>
          <w:rFonts w:ascii="SimSun" w:hAnsi="SimSun" w:eastAsia="SimSun" w:cs="SimSun"/>
          <w:sz w:val="21"/>
          <w:szCs w:val="21"/>
          <w:spacing w:val="5"/>
        </w:rPr>
        <w:t>类归属呢?</w:t>
      </w:r>
    </w:p>
    <w:p>
      <w:pPr>
        <w:ind w:left="105" w:right="10" w:firstLine="443"/>
        <w:spacing w:before="190" w:line="378" w:lineRule="auto"/>
        <w:rPr>
          <w:rFonts w:ascii="SimSun" w:hAnsi="SimSun" w:eastAsia="SimSun" w:cs="SimSun"/>
          <w:sz w:val="21"/>
          <w:szCs w:val="21"/>
        </w:rPr>
      </w:pPr>
      <w:r>
        <w:rPr>
          <w:rFonts w:ascii="SimSun" w:hAnsi="SimSun" w:eastAsia="SimSun" w:cs="SimSun"/>
          <w:sz w:val="21"/>
          <w:szCs w:val="21"/>
          <w:b/>
          <w:bCs/>
          <w:spacing w:val="2"/>
        </w:rPr>
        <w:t>范唯：</w:t>
      </w:r>
      <w:r>
        <w:rPr>
          <w:rFonts w:ascii="SimSun" w:hAnsi="SimSun" w:eastAsia="SimSun" w:cs="SimSun"/>
          <w:sz w:val="21"/>
          <w:szCs w:val="21"/>
          <w:spacing w:val="4"/>
        </w:rPr>
        <w:t xml:space="preserve"> </w:t>
      </w:r>
      <w:r>
        <w:rPr>
          <w:rFonts w:ascii="SimSun" w:hAnsi="SimSun" w:eastAsia="SimSun" w:cs="SimSun"/>
          <w:sz w:val="21"/>
          <w:szCs w:val="21"/>
          <w:spacing w:val="2"/>
        </w:rPr>
        <w:t>大部分学校对自身的定位实际上是非常明晰的。当然，不排除少数学校由于</w:t>
      </w:r>
      <w:r>
        <w:rPr>
          <w:rFonts w:ascii="SimSun" w:hAnsi="SimSun" w:eastAsia="SimSun" w:cs="SimSun"/>
          <w:sz w:val="21"/>
          <w:szCs w:val="21"/>
        </w:rPr>
        <w:t xml:space="preserve"> </w:t>
      </w:r>
      <w:r>
        <w:rPr>
          <w:rFonts w:ascii="SimSun" w:hAnsi="SimSun" w:eastAsia="SimSun" w:cs="SimSun"/>
          <w:sz w:val="21"/>
          <w:szCs w:val="21"/>
          <w:spacing w:val="1"/>
        </w:rPr>
        <w:t>身处两种分类的模糊地带，在定位上可能举棋不定。我们建议这样的学校，</w:t>
      </w:r>
      <w:r>
        <w:rPr>
          <w:rFonts w:ascii="SimSun" w:hAnsi="SimSun" w:eastAsia="SimSun" w:cs="SimSun"/>
          <w:sz w:val="21"/>
          <w:szCs w:val="21"/>
          <w:spacing w:val="75"/>
        </w:rPr>
        <w:t xml:space="preserve"> </w:t>
      </w:r>
      <w:r>
        <w:rPr>
          <w:rFonts w:ascii="SimSun" w:hAnsi="SimSun" w:eastAsia="SimSun" w:cs="SimSun"/>
          <w:sz w:val="21"/>
          <w:szCs w:val="21"/>
          <w:spacing w:val="1"/>
        </w:rPr>
        <w:t>一方面可以</w:t>
      </w:r>
      <w:r>
        <w:rPr>
          <w:rFonts w:ascii="SimSun" w:hAnsi="SimSun" w:eastAsia="SimSun" w:cs="SimSun"/>
          <w:sz w:val="21"/>
          <w:szCs w:val="21"/>
        </w:rPr>
        <w:t xml:space="preserve"> </w:t>
      </w:r>
      <w:r>
        <w:rPr>
          <w:rFonts w:ascii="SimSun" w:hAnsi="SimSun" w:eastAsia="SimSun" w:cs="SimSun"/>
          <w:sz w:val="21"/>
          <w:szCs w:val="21"/>
          <w:spacing w:val="6"/>
        </w:rPr>
        <w:t>参照对外发布的大学章程，另一方面可以结合学校的“十四</w:t>
      </w:r>
      <w:r>
        <w:rPr>
          <w:rFonts w:ascii="SimSun" w:hAnsi="SimSun" w:eastAsia="SimSun" w:cs="SimSun"/>
          <w:sz w:val="21"/>
          <w:szCs w:val="21"/>
          <w:spacing w:val="5"/>
        </w:rPr>
        <w:t>五”规划，慎重思考自己的</w:t>
      </w:r>
    </w:p>
    <w:p>
      <w:pPr>
        <w:ind w:left="105"/>
        <w:spacing w:line="219" w:lineRule="auto"/>
        <w:rPr>
          <w:rFonts w:ascii="SimSun" w:hAnsi="SimSun" w:eastAsia="SimSun" w:cs="SimSun"/>
          <w:sz w:val="21"/>
          <w:szCs w:val="21"/>
        </w:rPr>
      </w:pPr>
      <w:r>
        <w:rPr>
          <w:rFonts w:ascii="SimSun" w:hAnsi="SimSun" w:eastAsia="SimSun" w:cs="SimSun"/>
          <w:sz w:val="21"/>
          <w:szCs w:val="21"/>
          <w:spacing w:val="-1"/>
        </w:rPr>
        <w:t>办学定位和方向。</w:t>
      </w:r>
    </w:p>
    <w:p>
      <w:pPr>
        <w:ind w:left="105" w:right="13" w:firstLine="443"/>
        <w:spacing w:before="210" w:line="387" w:lineRule="auto"/>
        <w:rPr>
          <w:rFonts w:ascii="SimSun" w:hAnsi="SimSun" w:eastAsia="SimSun" w:cs="SimSun"/>
          <w:sz w:val="21"/>
          <w:szCs w:val="21"/>
        </w:rPr>
      </w:pPr>
      <w:r>
        <w:rPr>
          <w:rFonts w:ascii="SimSun" w:hAnsi="SimSun" w:eastAsia="SimSun" w:cs="SimSun"/>
          <w:sz w:val="21"/>
          <w:szCs w:val="21"/>
          <w:b/>
          <w:bCs/>
          <w:spacing w:val="2"/>
        </w:rPr>
        <w:t>李智：</w:t>
      </w:r>
      <w:r>
        <w:rPr>
          <w:rFonts w:ascii="SimSun" w:hAnsi="SimSun" w:eastAsia="SimSun" w:cs="SimSun"/>
          <w:sz w:val="21"/>
          <w:szCs w:val="21"/>
          <w:spacing w:val="7"/>
        </w:rPr>
        <w:t xml:space="preserve"> </w:t>
      </w:r>
      <w:r>
        <w:rPr>
          <w:rFonts w:ascii="SimSun" w:hAnsi="SimSun" w:eastAsia="SimSun" w:cs="SimSun"/>
          <w:sz w:val="21"/>
          <w:szCs w:val="21"/>
          <w:spacing w:val="2"/>
        </w:rPr>
        <w:t>的确，当前有些学校兼有双重特点，比如学术型和应用型的特点都有。我们</w:t>
      </w:r>
      <w:r>
        <w:rPr>
          <w:rFonts w:ascii="SimSun" w:hAnsi="SimSun" w:eastAsia="SimSun" w:cs="SimSun"/>
          <w:sz w:val="21"/>
          <w:szCs w:val="21"/>
        </w:rPr>
        <w:t xml:space="preserve"> </w:t>
      </w:r>
      <w:r>
        <w:rPr>
          <w:rFonts w:ascii="SimSun" w:hAnsi="SimSun" w:eastAsia="SimSun" w:cs="SimSun"/>
          <w:sz w:val="21"/>
          <w:szCs w:val="21"/>
          <w:spacing w:val="5"/>
        </w:rPr>
        <w:t>提示这样的学校突出自己的核心优势，认真思考办学最核心的取向是什么、学校的品牌</w:t>
      </w:r>
    </w:p>
    <w:p>
      <w:pPr>
        <w:ind w:left="105"/>
        <w:spacing w:line="219" w:lineRule="auto"/>
        <w:rPr>
          <w:rFonts w:ascii="SimSun" w:hAnsi="SimSun" w:eastAsia="SimSun" w:cs="SimSun"/>
          <w:sz w:val="21"/>
          <w:szCs w:val="21"/>
        </w:rPr>
      </w:pPr>
      <w:r>
        <w:rPr>
          <w:rFonts w:ascii="SimSun" w:hAnsi="SimSun" w:eastAsia="SimSun" w:cs="SimSun"/>
          <w:sz w:val="21"/>
          <w:szCs w:val="21"/>
          <w:spacing w:val="1"/>
        </w:rPr>
        <w:t>效应最鲜明地体现在什么方面。</w:t>
      </w:r>
    </w:p>
    <w:p>
      <w:pPr>
        <w:ind w:left="548"/>
        <w:spacing w:before="190" w:line="219" w:lineRule="auto"/>
        <w:rPr>
          <w:rFonts w:ascii="SimSun" w:hAnsi="SimSun" w:eastAsia="SimSun" w:cs="SimSun"/>
          <w:sz w:val="21"/>
          <w:szCs w:val="21"/>
        </w:rPr>
      </w:pPr>
      <w:r>
        <w:rPr>
          <w:rFonts w:ascii="SimSun" w:hAnsi="SimSun" w:eastAsia="SimSun" w:cs="SimSun"/>
          <w:sz w:val="21"/>
          <w:szCs w:val="21"/>
          <w:b/>
          <w:bCs/>
          <w:spacing w:val="2"/>
        </w:rPr>
        <w:t>记者：</w:t>
      </w:r>
      <w:r>
        <w:rPr>
          <w:rFonts w:ascii="SimSun" w:hAnsi="SimSun" w:eastAsia="SimSun" w:cs="SimSun"/>
          <w:sz w:val="21"/>
          <w:szCs w:val="21"/>
          <w:spacing w:val="-2"/>
        </w:rPr>
        <w:t xml:space="preserve"> </w:t>
      </w:r>
      <w:r>
        <w:rPr>
          <w:rFonts w:ascii="SimSun" w:hAnsi="SimSun" w:eastAsia="SimSun" w:cs="SimSun"/>
          <w:sz w:val="21"/>
          <w:szCs w:val="21"/>
          <w:spacing w:val="2"/>
        </w:rPr>
        <w:t>如果某所高校一定要选择自己不擅长的</w:t>
      </w:r>
      <w:r>
        <w:rPr>
          <w:rFonts w:ascii="SimSun" w:hAnsi="SimSun" w:eastAsia="SimSun" w:cs="SimSun"/>
          <w:sz w:val="21"/>
          <w:szCs w:val="21"/>
          <w:spacing w:val="1"/>
        </w:rPr>
        <w:t>分类，这种情况是否允许?</w:t>
      </w:r>
    </w:p>
    <w:p>
      <w:pPr>
        <w:ind w:left="105" w:right="1" w:firstLine="443"/>
        <w:spacing w:before="180" w:line="387" w:lineRule="auto"/>
        <w:rPr>
          <w:rFonts w:ascii="SimSun" w:hAnsi="SimSun" w:eastAsia="SimSun" w:cs="SimSun"/>
          <w:sz w:val="21"/>
          <w:szCs w:val="21"/>
        </w:rPr>
      </w:pPr>
      <w:r>
        <w:rPr>
          <w:rFonts w:ascii="SimSun" w:hAnsi="SimSun" w:eastAsia="SimSun" w:cs="SimSun"/>
          <w:sz w:val="21"/>
          <w:szCs w:val="21"/>
          <w:b/>
          <w:bCs/>
          <w:spacing w:val="3"/>
        </w:rPr>
        <w:t>范唯：</w:t>
      </w:r>
      <w:r>
        <w:rPr>
          <w:rFonts w:ascii="SimSun" w:hAnsi="SimSun" w:eastAsia="SimSun" w:cs="SimSun"/>
          <w:sz w:val="21"/>
          <w:szCs w:val="21"/>
          <w:spacing w:val="-16"/>
        </w:rPr>
        <w:t xml:space="preserve"> </w:t>
      </w:r>
      <w:r>
        <w:rPr>
          <w:rFonts w:ascii="SimSun" w:hAnsi="SimSun" w:eastAsia="SimSun" w:cs="SimSun"/>
          <w:sz w:val="21"/>
          <w:szCs w:val="21"/>
          <w:spacing w:val="3"/>
        </w:rPr>
        <w:t>我们研判这种情况肯定会出现。如果学校党政领导班子集体研究决定选择了</w:t>
      </w:r>
      <w:r>
        <w:rPr>
          <w:rFonts w:ascii="SimSun" w:hAnsi="SimSun" w:eastAsia="SimSun" w:cs="SimSun"/>
          <w:sz w:val="21"/>
          <w:szCs w:val="21"/>
        </w:rPr>
        <w:t xml:space="preserve"> </w:t>
      </w:r>
      <w:r>
        <w:rPr>
          <w:rFonts w:ascii="SimSun" w:hAnsi="SimSun" w:eastAsia="SimSun" w:cs="SimSun"/>
          <w:sz w:val="21"/>
          <w:szCs w:val="21"/>
          <w:spacing w:val="5"/>
        </w:rPr>
        <w:t>与学校当前发展阶段匹配度不高的类型，选择后要由学校主管部门把关认定，专家组评</w:t>
      </w:r>
      <w:r>
        <w:rPr>
          <w:rFonts w:ascii="SimSun" w:hAnsi="SimSun" w:eastAsia="SimSun" w:cs="SimSun"/>
          <w:sz w:val="21"/>
          <w:szCs w:val="21"/>
          <w:spacing w:val="17"/>
        </w:rPr>
        <w:t xml:space="preserve"> </w:t>
      </w:r>
      <w:r>
        <w:rPr>
          <w:rFonts w:ascii="SimSun" w:hAnsi="SimSun" w:eastAsia="SimSun" w:cs="SimSun"/>
          <w:sz w:val="21"/>
          <w:szCs w:val="21"/>
          <w:spacing w:val="6"/>
        </w:rPr>
        <w:t>估时也要首先研判学校的办学定位与所选归类是否适合。</w:t>
      </w:r>
      <w:r>
        <w:rPr>
          <w:rFonts w:ascii="SimSun" w:hAnsi="SimSun" w:eastAsia="SimSun" w:cs="SimSun"/>
          <w:sz w:val="21"/>
          <w:szCs w:val="21"/>
          <w:spacing w:val="5"/>
        </w:rPr>
        <w:t>同时，对于这样的学校，我们</w:t>
      </w:r>
      <w:r>
        <w:rPr>
          <w:rFonts w:ascii="SimSun" w:hAnsi="SimSun" w:eastAsia="SimSun" w:cs="SimSun"/>
          <w:sz w:val="21"/>
          <w:szCs w:val="21"/>
        </w:rPr>
        <w:t xml:space="preserve"> </w:t>
      </w:r>
      <w:r>
        <w:rPr>
          <w:rFonts w:ascii="SimSun" w:hAnsi="SimSun" w:eastAsia="SimSun" w:cs="SimSun"/>
          <w:sz w:val="21"/>
          <w:szCs w:val="21"/>
          <w:spacing w:val="5"/>
        </w:rPr>
        <w:t>想提醒他们注意——</w:t>
      </w:r>
      <w:r>
        <w:rPr>
          <w:rFonts w:ascii="SimSun" w:hAnsi="SimSun" w:eastAsia="SimSun" w:cs="SimSun"/>
          <w:sz w:val="21"/>
          <w:szCs w:val="21"/>
          <w:spacing w:val="-73"/>
        </w:rPr>
        <w:t xml:space="preserve"> </w:t>
      </w:r>
      <w:r>
        <w:rPr>
          <w:rFonts w:ascii="SimSun" w:hAnsi="SimSun" w:eastAsia="SimSun" w:cs="SimSun"/>
          <w:sz w:val="21"/>
          <w:szCs w:val="21"/>
          <w:spacing w:val="5"/>
        </w:rPr>
        <w:t>当选择了不合适的归类，审核评估出来的问题清单会非常长，其中</w:t>
      </w:r>
      <w:r>
        <w:rPr>
          <w:rFonts w:ascii="SimSun" w:hAnsi="SimSun" w:eastAsia="SimSun" w:cs="SimSun"/>
          <w:sz w:val="21"/>
          <w:szCs w:val="21"/>
        </w:rPr>
        <w:t xml:space="preserve"> </w:t>
      </w:r>
      <w:r>
        <w:rPr>
          <w:rFonts w:ascii="SimSun" w:hAnsi="SimSun" w:eastAsia="SimSun" w:cs="SimSun"/>
          <w:sz w:val="21"/>
          <w:szCs w:val="21"/>
          <w:spacing w:val="5"/>
        </w:rPr>
        <w:t>反映的问题会触及核心，需要整改的力度也相应地会非常大。而选择了合适的归类，势</w:t>
      </w:r>
    </w:p>
    <w:p>
      <w:pPr>
        <w:ind w:left="105"/>
        <w:spacing w:line="218" w:lineRule="auto"/>
        <w:rPr>
          <w:rFonts w:ascii="SimSun" w:hAnsi="SimSun" w:eastAsia="SimSun" w:cs="SimSun"/>
          <w:sz w:val="21"/>
          <w:szCs w:val="21"/>
        </w:rPr>
      </w:pPr>
      <w:r>
        <w:rPr>
          <w:rFonts w:ascii="SimSun" w:hAnsi="SimSun" w:eastAsia="SimSun" w:cs="SimSun"/>
          <w:sz w:val="21"/>
          <w:szCs w:val="21"/>
          <w:spacing w:val="1"/>
        </w:rPr>
        <w:t>必不会面临这么被动的局面。</w:t>
      </w:r>
    </w:p>
    <w:p>
      <w:pPr>
        <w:ind w:left="548"/>
        <w:spacing w:before="191" w:line="441" w:lineRule="exact"/>
        <w:rPr>
          <w:rFonts w:ascii="SimSun" w:hAnsi="SimSun" w:eastAsia="SimSun" w:cs="SimSun"/>
          <w:sz w:val="21"/>
          <w:szCs w:val="21"/>
        </w:rPr>
      </w:pPr>
      <w:r>
        <w:rPr>
          <w:rFonts w:ascii="SimSun" w:hAnsi="SimSun" w:eastAsia="SimSun" w:cs="SimSun"/>
          <w:sz w:val="21"/>
          <w:szCs w:val="21"/>
          <w:b/>
          <w:bCs/>
          <w:spacing w:val="3"/>
          <w:position w:val="17"/>
        </w:rPr>
        <w:t>李智：</w:t>
      </w:r>
      <w:r>
        <w:rPr>
          <w:rFonts w:ascii="SimSun" w:hAnsi="SimSun" w:eastAsia="SimSun" w:cs="SimSun"/>
          <w:sz w:val="21"/>
          <w:szCs w:val="21"/>
          <w:spacing w:val="-1"/>
          <w:position w:val="17"/>
        </w:rPr>
        <w:t xml:space="preserve"> </w:t>
      </w:r>
      <w:r>
        <w:rPr>
          <w:rFonts w:ascii="SimSun" w:hAnsi="SimSun" w:eastAsia="SimSun" w:cs="SimSun"/>
          <w:sz w:val="21"/>
          <w:szCs w:val="21"/>
          <w:spacing w:val="3"/>
          <w:position w:val="17"/>
        </w:rPr>
        <w:t>一旦确定好了选择哪一类，学校要优先考虑</w:t>
      </w:r>
      <w:r>
        <w:rPr>
          <w:rFonts w:ascii="SimSun" w:hAnsi="SimSun" w:eastAsia="SimSun" w:cs="SimSun"/>
          <w:sz w:val="21"/>
          <w:szCs w:val="21"/>
          <w:spacing w:val="2"/>
          <w:position w:val="17"/>
        </w:rPr>
        <w:t>如何达到这一分类中最基本的标</w:t>
      </w:r>
    </w:p>
    <w:p>
      <w:pPr>
        <w:ind w:left="105"/>
        <w:spacing w:line="218" w:lineRule="auto"/>
        <w:rPr>
          <w:rFonts w:ascii="SimSun" w:hAnsi="SimSun" w:eastAsia="SimSun" w:cs="SimSun"/>
          <w:sz w:val="21"/>
          <w:szCs w:val="21"/>
        </w:rPr>
      </w:pPr>
      <w:r>
        <w:rPr>
          <w:rFonts w:ascii="SimSun" w:hAnsi="SimSun" w:eastAsia="SimSun" w:cs="SimSun"/>
          <w:sz w:val="21"/>
          <w:szCs w:val="21"/>
          <w:spacing w:val="3"/>
        </w:rPr>
        <w:t>准，然后才是思考如何张扬个性、体现办学特色。</w:t>
      </w:r>
    </w:p>
    <w:p>
      <w:pPr>
        <w:ind w:left="548"/>
        <w:spacing w:before="181" w:line="448" w:lineRule="exact"/>
        <w:rPr>
          <w:rFonts w:ascii="SimSun" w:hAnsi="SimSun" w:eastAsia="SimSun" w:cs="SimSun"/>
          <w:sz w:val="21"/>
          <w:szCs w:val="21"/>
        </w:rPr>
      </w:pPr>
      <w:r>
        <w:rPr>
          <w:rFonts w:ascii="SimSun" w:hAnsi="SimSun" w:eastAsia="SimSun" w:cs="SimSun"/>
          <w:sz w:val="21"/>
          <w:szCs w:val="21"/>
          <w:b/>
          <w:bCs/>
          <w:spacing w:val="4"/>
          <w:position w:val="18"/>
        </w:rPr>
        <w:t>记者：</w:t>
      </w:r>
      <w:r>
        <w:rPr>
          <w:rFonts w:ascii="SimSun" w:hAnsi="SimSun" w:eastAsia="SimSun" w:cs="SimSun"/>
          <w:sz w:val="21"/>
          <w:szCs w:val="21"/>
          <w:spacing w:val="-35"/>
          <w:position w:val="18"/>
        </w:rPr>
        <w:t xml:space="preserve"> </w:t>
      </w:r>
      <w:r>
        <w:rPr>
          <w:rFonts w:ascii="SimSun" w:hAnsi="SimSun" w:eastAsia="SimSun" w:cs="SimSun"/>
          <w:sz w:val="21"/>
          <w:szCs w:val="21"/>
          <w:spacing w:val="4"/>
          <w:position w:val="18"/>
        </w:rPr>
        <w:t>有些高校可能存在这样的担心，</w:t>
      </w:r>
      <w:r>
        <w:rPr>
          <w:rFonts w:ascii="SimSun" w:hAnsi="SimSun" w:eastAsia="SimSun" w:cs="SimSun"/>
          <w:sz w:val="21"/>
          <w:szCs w:val="21"/>
          <w:spacing w:val="72"/>
          <w:position w:val="18"/>
        </w:rPr>
        <w:t xml:space="preserve"> </w:t>
      </w:r>
      <w:r>
        <w:rPr>
          <w:rFonts w:ascii="SimSun" w:hAnsi="SimSun" w:eastAsia="SimSun" w:cs="SimSun"/>
          <w:sz w:val="21"/>
          <w:szCs w:val="21"/>
          <w:spacing w:val="4"/>
          <w:position w:val="18"/>
        </w:rPr>
        <w:t>一旦选择自己的分类归属，就会被永久地</w:t>
      </w:r>
    </w:p>
    <w:p>
      <w:pPr>
        <w:spacing w:before="1" w:line="216" w:lineRule="auto"/>
        <w:rPr>
          <w:rFonts w:ascii="SimSun" w:hAnsi="SimSun" w:eastAsia="SimSun" w:cs="SimSun"/>
          <w:sz w:val="21"/>
          <w:szCs w:val="21"/>
        </w:rPr>
      </w:pPr>
      <w:r>
        <w:rPr>
          <w:rFonts w:ascii="SimSun" w:hAnsi="SimSun" w:eastAsia="SimSun" w:cs="SimSun"/>
          <w:sz w:val="21"/>
          <w:szCs w:val="21"/>
          <w:spacing w:val="4"/>
        </w:rPr>
        <w:t>“贴标签”,影响学校的长远发展。您如何看待这个问题?</w:t>
      </w:r>
    </w:p>
    <w:p>
      <w:pPr>
        <w:ind w:left="105" w:right="15" w:firstLine="443"/>
        <w:spacing w:before="186" w:line="387" w:lineRule="auto"/>
        <w:rPr>
          <w:rFonts w:ascii="SimSun" w:hAnsi="SimSun" w:eastAsia="SimSun" w:cs="SimSun"/>
          <w:sz w:val="21"/>
          <w:szCs w:val="21"/>
        </w:rPr>
      </w:pPr>
      <w:r>
        <w:rPr>
          <w:rFonts w:ascii="SimSun" w:hAnsi="SimSun" w:eastAsia="SimSun" w:cs="SimSun"/>
          <w:sz w:val="21"/>
          <w:szCs w:val="21"/>
          <w:b/>
          <w:bCs/>
          <w:spacing w:val="5"/>
        </w:rPr>
        <w:t>范</w:t>
      </w:r>
      <w:r>
        <w:rPr>
          <w:rFonts w:ascii="SimSun" w:hAnsi="SimSun" w:eastAsia="SimSun" w:cs="SimSun"/>
          <w:sz w:val="21"/>
          <w:szCs w:val="21"/>
          <w:spacing w:val="-38"/>
        </w:rPr>
        <w:t xml:space="preserve"> </w:t>
      </w:r>
      <w:r>
        <w:rPr>
          <w:rFonts w:ascii="SimSun" w:hAnsi="SimSun" w:eastAsia="SimSun" w:cs="SimSun"/>
          <w:sz w:val="21"/>
          <w:szCs w:val="21"/>
          <w:b/>
          <w:bCs/>
          <w:spacing w:val="5"/>
        </w:rPr>
        <w:t>唯</w:t>
      </w:r>
      <w:r>
        <w:rPr>
          <w:rFonts w:ascii="SimSun" w:hAnsi="SimSun" w:eastAsia="SimSun" w:cs="SimSun"/>
          <w:sz w:val="21"/>
          <w:szCs w:val="21"/>
          <w:spacing w:val="-55"/>
        </w:rPr>
        <w:t xml:space="preserve"> </w:t>
      </w:r>
      <w:r>
        <w:rPr>
          <w:rFonts w:ascii="SimSun" w:hAnsi="SimSun" w:eastAsia="SimSun" w:cs="SimSun"/>
          <w:sz w:val="21"/>
          <w:szCs w:val="21"/>
          <w:b/>
          <w:bCs/>
          <w:spacing w:val="5"/>
        </w:rPr>
        <w:t>：</w:t>
      </w:r>
      <w:r>
        <w:rPr>
          <w:rFonts w:ascii="SimSun" w:hAnsi="SimSun" w:eastAsia="SimSun" w:cs="SimSun"/>
          <w:sz w:val="21"/>
          <w:szCs w:val="21"/>
          <w:spacing w:val="5"/>
        </w:rPr>
        <w:t>在本轮审核评估中，我们最关注的是在“十四五”这5</w:t>
      </w:r>
      <w:r>
        <w:rPr>
          <w:rFonts w:ascii="SimSun" w:hAnsi="SimSun" w:eastAsia="SimSun" w:cs="SimSun"/>
          <w:sz w:val="21"/>
          <w:szCs w:val="21"/>
          <w:spacing w:val="4"/>
        </w:rPr>
        <w:t>年里，学校的办学定</w:t>
      </w:r>
      <w:r>
        <w:rPr>
          <w:rFonts w:ascii="SimSun" w:hAnsi="SimSun" w:eastAsia="SimSun" w:cs="SimSun"/>
          <w:sz w:val="21"/>
          <w:szCs w:val="21"/>
        </w:rPr>
        <w:t xml:space="preserve"> </w:t>
      </w:r>
      <w:r>
        <w:rPr>
          <w:rFonts w:ascii="SimSun" w:hAnsi="SimSun" w:eastAsia="SimSun" w:cs="SimSun"/>
          <w:sz w:val="21"/>
          <w:szCs w:val="21"/>
          <w:spacing w:val="6"/>
        </w:rPr>
        <w:t>位和方向应当是明确的，而且一旦确定了分类</w:t>
      </w:r>
      <w:r>
        <w:rPr>
          <w:rFonts w:ascii="SimSun" w:hAnsi="SimSun" w:eastAsia="SimSun" w:cs="SimSun"/>
          <w:sz w:val="21"/>
          <w:szCs w:val="21"/>
          <w:spacing w:val="5"/>
        </w:rPr>
        <w:t>归属，学校的精力和资源分配都要往这样</w:t>
      </w:r>
    </w:p>
    <w:p>
      <w:pPr>
        <w:ind w:left="105"/>
        <w:spacing w:before="1" w:line="219" w:lineRule="auto"/>
        <w:rPr>
          <w:rFonts w:ascii="SimSun" w:hAnsi="SimSun" w:eastAsia="SimSun" w:cs="SimSun"/>
          <w:sz w:val="21"/>
          <w:szCs w:val="21"/>
        </w:rPr>
      </w:pPr>
      <w:r>
        <w:rPr>
          <w:rFonts w:ascii="SimSun" w:hAnsi="SimSun" w:eastAsia="SimSun" w:cs="SimSun"/>
          <w:sz w:val="21"/>
          <w:szCs w:val="21"/>
          <w:spacing w:val="-2"/>
        </w:rPr>
        <w:t>的办学定位上倾斜。</w:t>
      </w:r>
    </w:p>
    <w:p>
      <w:pPr>
        <w:ind w:left="105" w:firstLine="443"/>
        <w:spacing w:before="188" w:line="387" w:lineRule="auto"/>
        <w:rPr>
          <w:rFonts w:ascii="SimSun" w:hAnsi="SimSun" w:eastAsia="SimSun" w:cs="SimSun"/>
          <w:sz w:val="21"/>
          <w:szCs w:val="21"/>
        </w:rPr>
      </w:pPr>
      <w:r>
        <w:rPr>
          <w:rFonts w:ascii="SimSun" w:hAnsi="SimSun" w:eastAsia="SimSun" w:cs="SimSun"/>
          <w:sz w:val="21"/>
          <w:szCs w:val="21"/>
          <w:b/>
          <w:bCs/>
          <w:spacing w:val="2"/>
        </w:rPr>
        <w:t>李</w:t>
      </w:r>
      <w:r>
        <w:rPr>
          <w:rFonts w:ascii="SimSun" w:hAnsi="SimSun" w:eastAsia="SimSun" w:cs="SimSun"/>
          <w:sz w:val="21"/>
          <w:szCs w:val="21"/>
          <w:spacing w:val="-27"/>
        </w:rPr>
        <w:t xml:space="preserve"> </w:t>
      </w:r>
      <w:r>
        <w:rPr>
          <w:rFonts w:ascii="SimSun" w:hAnsi="SimSun" w:eastAsia="SimSun" w:cs="SimSun"/>
          <w:sz w:val="21"/>
          <w:szCs w:val="21"/>
          <w:b/>
          <w:bCs/>
          <w:spacing w:val="2"/>
        </w:rPr>
        <w:t>智</w:t>
      </w:r>
      <w:r>
        <w:rPr>
          <w:rFonts w:ascii="SimSun" w:hAnsi="SimSun" w:eastAsia="SimSun" w:cs="SimSun"/>
          <w:sz w:val="21"/>
          <w:szCs w:val="21"/>
          <w:spacing w:val="-57"/>
        </w:rPr>
        <w:t xml:space="preserve"> </w:t>
      </w:r>
      <w:r>
        <w:rPr>
          <w:rFonts w:ascii="SimSun" w:hAnsi="SimSun" w:eastAsia="SimSun" w:cs="SimSun"/>
          <w:sz w:val="21"/>
          <w:szCs w:val="21"/>
          <w:b/>
          <w:bCs/>
          <w:spacing w:val="2"/>
        </w:rPr>
        <w:t>：</w:t>
      </w:r>
      <w:r>
        <w:rPr>
          <w:rFonts w:ascii="SimSun" w:hAnsi="SimSun" w:eastAsia="SimSun" w:cs="SimSun"/>
          <w:sz w:val="21"/>
          <w:szCs w:val="21"/>
          <w:spacing w:val="2"/>
        </w:rPr>
        <w:t>我们理解，每所学校都身处各自不同的发展阶段。比如，有的学校现在偏应</w:t>
      </w:r>
      <w:r>
        <w:rPr>
          <w:rFonts w:ascii="SimSun" w:hAnsi="SimSun" w:eastAsia="SimSun" w:cs="SimSun"/>
          <w:sz w:val="21"/>
          <w:szCs w:val="21"/>
        </w:rPr>
        <w:t xml:space="preserve"> </w:t>
      </w:r>
      <w:r>
        <w:rPr>
          <w:rFonts w:ascii="SimSun" w:hAnsi="SimSun" w:eastAsia="SimSun" w:cs="SimSun"/>
          <w:sz w:val="21"/>
          <w:szCs w:val="21"/>
          <w:spacing w:val="13"/>
        </w:rPr>
        <w:t>用型，不排除5年、10年之后，随着各方面积淀的加深，可能会慢慢转向学术型。评</w:t>
      </w:r>
    </w:p>
    <w:p>
      <w:pPr>
        <w:ind w:left="105"/>
        <w:spacing w:before="1" w:line="217" w:lineRule="auto"/>
        <w:rPr>
          <w:rFonts w:ascii="SimSun" w:hAnsi="SimSun" w:eastAsia="SimSun" w:cs="SimSun"/>
          <w:sz w:val="21"/>
          <w:szCs w:val="21"/>
        </w:rPr>
      </w:pPr>
      <w:r>
        <w:rPr>
          <w:rFonts w:ascii="SimSun" w:hAnsi="SimSun" w:eastAsia="SimSun" w:cs="SimSun"/>
          <w:sz w:val="21"/>
          <w:szCs w:val="21"/>
          <w:spacing w:val="7"/>
        </w:rPr>
        <w:t>估仅以5年为期限，实际上也是为高校今后的发展留下了开放性的空间。</w:t>
      </w:r>
    </w:p>
    <w:p>
      <w:pPr>
        <w:spacing w:line="340" w:lineRule="auto"/>
        <w:rPr>
          <w:rFonts w:ascii="Arial"/>
          <w:sz w:val="21"/>
        </w:rPr>
      </w:pPr>
      <w:r/>
    </w:p>
    <w:p>
      <w:pPr>
        <w:ind w:left="3067"/>
        <w:spacing w:before="69" w:line="222" w:lineRule="auto"/>
        <w:rPr>
          <w:rFonts w:ascii="SimHei" w:hAnsi="SimHei" w:eastAsia="SimHei" w:cs="SimHei"/>
          <w:sz w:val="21"/>
          <w:szCs w:val="21"/>
        </w:rPr>
      </w:pPr>
      <w:r>
        <w:rPr>
          <w:rFonts w:ascii="SimHei" w:hAnsi="SimHei" w:eastAsia="SimHei" w:cs="SimHei"/>
          <w:sz w:val="21"/>
          <w:szCs w:val="21"/>
          <w:b/>
          <w:bCs/>
          <w:spacing w:val="1"/>
        </w:rPr>
        <w:t>高质量教育体系如何建立</w:t>
      </w:r>
    </w:p>
    <w:p>
      <w:pPr>
        <w:ind w:left="2318"/>
        <w:spacing w:before="177" w:line="213" w:lineRule="auto"/>
        <w:rPr>
          <w:rFonts w:ascii="SimHei" w:hAnsi="SimHei" w:eastAsia="SimHei" w:cs="SimHei"/>
          <w:sz w:val="21"/>
          <w:szCs w:val="21"/>
        </w:rPr>
      </w:pPr>
      <w:r>
        <w:rPr>
          <w:rFonts w:ascii="SimHei" w:hAnsi="SimHei" w:eastAsia="SimHei" w:cs="SimHei"/>
          <w:sz w:val="21"/>
          <w:szCs w:val="21"/>
          <w:b/>
          <w:bCs/>
          <w:spacing w:val="1"/>
        </w:rPr>
        <w:t>重新审视，超越工具视角，探索治理改革</w:t>
      </w:r>
    </w:p>
    <w:p>
      <w:pPr>
        <w:spacing w:line="366" w:lineRule="auto"/>
        <w:rPr>
          <w:rFonts w:ascii="Arial"/>
          <w:sz w:val="21"/>
        </w:rPr>
      </w:pPr>
      <w:r/>
    </w:p>
    <w:p>
      <w:pPr>
        <w:ind w:left="548"/>
        <w:spacing w:before="69" w:line="222" w:lineRule="auto"/>
        <w:rPr>
          <w:rFonts w:ascii="FangSong" w:hAnsi="FangSong" w:eastAsia="FangSong" w:cs="FangSong"/>
          <w:sz w:val="21"/>
          <w:szCs w:val="21"/>
        </w:rPr>
      </w:pPr>
      <w:r>
        <w:rPr>
          <w:rFonts w:ascii="FangSong" w:hAnsi="FangSong" w:eastAsia="FangSong" w:cs="FangSong"/>
          <w:sz w:val="21"/>
          <w:szCs w:val="21"/>
          <w:b/>
          <w:bCs/>
          <w:spacing w:val="4"/>
        </w:rPr>
        <w:t>记者：</w:t>
      </w:r>
      <w:r>
        <w:rPr>
          <w:rFonts w:ascii="FangSong" w:hAnsi="FangSong" w:eastAsia="FangSong" w:cs="FangSong"/>
          <w:sz w:val="21"/>
          <w:szCs w:val="21"/>
          <w:spacing w:val="-48"/>
        </w:rPr>
        <w:t xml:space="preserve"> </w:t>
      </w:r>
      <w:r>
        <w:rPr>
          <w:rFonts w:ascii="FangSong" w:hAnsi="FangSong" w:eastAsia="FangSong" w:cs="FangSong"/>
          <w:sz w:val="21"/>
          <w:szCs w:val="21"/>
          <w:spacing w:val="4"/>
        </w:rPr>
        <w:t>建设高质量教育体系是当前我国教育面</w:t>
      </w:r>
      <w:r>
        <w:rPr>
          <w:rFonts w:ascii="FangSong" w:hAnsi="FangSong" w:eastAsia="FangSong" w:cs="FangSong"/>
          <w:sz w:val="21"/>
          <w:szCs w:val="21"/>
          <w:spacing w:val="3"/>
        </w:rPr>
        <w:t>临的重要任务。如何从这一角度出发</w:t>
      </w:r>
    </w:p>
    <w:p>
      <w:pPr>
        <w:sectPr>
          <w:pgSz w:w="10320" w:h="14570"/>
          <w:pgMar w:top="400" w:right="1050" w:bottom="400" w:left="954" w:header="0" w:footer="0" w:gutter="0"/>
        </w:sectPr>
        <w:rPr/>
      </w:pPr>
    </w:p>
    <w:p>
      <w:pPr>
        <w:spacing w:line="219" w:lineRule="auto"/>
        <w:rPr>
          <w:rFonts w:ascii="SimSun" w:hAnsi="SimSun" w:eastAsia="SimSun" w:cs="SimSun"/>
          <w:sz w:val="21"/>
          <w:szCs w:val="21"/>
        </w:rPr>
      </w:pPr>
      <w:r>
        <w:rPr>
          <w:rFonts w:ascii="SimSun" w:hAnsi="SimSun" w:eastAsia="SimSun" w:cs="SimSun"/>
          <w:sz w:val="21"/>
          <w:szCs w:val="21"/>
          <w:spacing w:val="-20"/>
        </w:rPr>
        <w:t>234</w:t>
      </w:r>
      <w:r>
        <w:rPr>
          <w:rFonts w:ascii="SimSun" w:hAnsi="SimSun" w:eastAsia="SimSun" w:cs="SimSun"/>
          <w:sz w:val="21"/>
          <w:szCs w:val="21"/>
          <w:spacing w:val="51"/>
        </w:rPr>
        <w:t xml:space="preserve">  </w:t>
      </w:r>
      <w:r>
        <w:rPr>
          <w:rFonts w:ascii="SimSun" w:hAnsi="SimSun" w:eastAsia="SimSun" w:cs="SimSun"/>
          <w:sz w:val="21"/>
          <w:szCs w:val="21"/>
          <w:spacing w:val="-20"/>
        </w:rPr>
        <w:t>第四部分</w:t>
      </w:r>
      <w:r>
        <w:rPr>
          <w:rFonts w:ascii="SimSun" w:hAnsi="SimSun" w:eastAsia="SimSun" w:cs="SimSun"/>
          <w:sz w:val="21"/>
          <w:szCs w:val="21"/>
          <w:spacing w:val="-3"/>
        </w:rPr>
        <w:t xml:space="preserve"> </w:t>
      </w:r>
      <w:r>
        <w:rPr>
          <w:rFonts w:ascii="SimSun" w:hAnsi="SimSun" w:eastAsia="SimSun" w:cs="SimSun"/>
          <w:sz w:val="21"/>
          <w:szCs w:val="21"/>
          <w:spacing w:val="-20"/>
        </w:rPr>
        <w:t>相关政策文件及参考资料</w:t>
      </w:r>
    </w:p>
    <w:p>
      <w:pPr>
        <w:spacing w:line="278" w:lineRule="auto"/>
        <w:rPr>
          <w:rFonts w:ascii="Arial"/>
          <w:sz w:val="21"/>
        </w:rPr>
      </w:pPr>
      <w:r/>
    </w:p>
    <w:p>
      <w:pPr>
        <w:spacing w:before="69" w:line="218" w:lineRule="auto"/>
        <w:rPr>
          <w:rFonts w:ascii="SimSun" w:hAnsi="SimSun" w:eastAsia="SimSun" w:cs="SimSun"/>
          <w:sz w:val="21"/>
          <w:szCs w:val="21"/>
        </w:rPr>
      </w:pPr>
      <w:r>
        <w:rPr>
          <w:rFonts w:ascii="SimSun" w:hAnsi="SimSun" w:eastAsia="SimSun" w:cs="SimSun"/>
          <w:sz w:val="21"/>
          <w:szCs w:val="21"/>
          <w:spacing w:val="-1"/>
        </w:rPr>
        <w:t>来认识新一轮审核评估?</w:t>
      </w:r>
    </w:p>
    <w:p>
      <w:pPr>
        <w:ind w:right="34" w:firstLine="433"/>
        <w:spacing w:before="173" w:line="387" w:lineRule="auto"/>
        <w:rPr>
          <w:rFonts w:ascii="SimSun" w:hAnsi="SimSun" w:eastAsia="SimSun" w:cs="SimSun"/>
          <w:sz w:val="21"/>
          <w:szCs w:val="21"/>
        </w:rPr>
      </w:pPr>
      <w:r>
        <w:rPr>
          <w:rFonts w:ascii="SimSun" w:hAnsi="SimSun" w:eastAsia="SimSun" w:cs="SimSun"/>
          <w:sz w:val="21"/>
          <w:szCs w:val="21"/>
          <w:b/>
          <w:bCs/>
          <w:spacing w:val="5"/>
        </w:rPr>
        <w:t>范唯：</w:t>
      </w:r>
      <w:r>
        <w:rPr>
          <w:rFonts w:ascii="SimSun" w:hAnsi="SimSun" w:eastAsia="SimSun" w:cs="SimSun"/>
          <w:sz w:val="21"/>
          <w:szCs w:val="21"/>
          <w:spacing w:val="-41"/>
        </w:rPr>
        <w:t xml:space="preserve"> </w:t>
      </w:r>
      <w:r>
        <w:rPr>
          <w:rFonts w:ascii="SimSun" w:hAnsi="SimSun" w:eastAsia="SimSun" w:cs="SimSun"/>
          <w:sz w:val="21"/>
          <w:szCs w:val="21"/>
          <w:spacing w:val="5"/>
        </w:rPr>
        <w:t>对新一轮本科教育教学评估的理解，不能仅仅局限于评估本身。评估也好，</w:t>
      </w:r>
      <w:r>
        <w:rPr>
          <w:rFonts w:ascii="SimSun" w:hAnsi="SimSun" w:eastAsia="SimSun" w:cs="SimSun"/>
          <w:sz w:val="21"/>
          <w:szCs w:val="21"/>
        </w:rPr>
        <w:t xml:space="preserve"> </w:t>
      </w:r>
      <w:r>
        <w:rPr>
          <w:rFonts w:ascii="SimSun" w:hAnsi="SimSun" w:eastAsia="SimSun" w:cs="SimSun"/>
          <w:sz w:val="21"/>
          <w:szCs w:val="21"/>
          <w:spacing w:val="6"/>
        </w:rPr>
        <w:t>包括很多专业认证也好，不只是为了评估、认证而评估、认证。评估工作一个很重</w:t>
      </w:r>
      <w:r>
        <w:rPr>
          <w:rFonts w:ascii="SimSun" w:hAnsi="SimSun" w:eastAsia="SimSun" w:cs="SimSun"/>
          <w:sz w:val="21"/>
          <w:szCs w:val="21"/>
          <w:spacing w:val="5"/>
        </w:rPr>
        <w:t>要的</w:t>
      </w:r>
      <w:r>
        <w:rPr>
          <w:rFonts w:ascii="SimSun" w:hAnsi="SimSun" w:eastAsia="SimSun" w:cs="SimSun"/>
          <w:sz w:val="21"/>
          <w:szCs w:val="21"/>
        </w:rPr>
        <w:t xml:space="preserve"> </w:t>
      </w:r>
      <w:r>
        <w:rPr>
          <w:rFonts w:ascii="SimSun" w:hAnsi="SimSun" w:eastAsia="SimSun" w:cs="SimSun"/>
          <w:sz w:val="21"/>
          <w:szCs w:val="21"/>
          <w:spacing w:val="6"/>
        </w:rPr>
        <w:t>目的，就在于发现学校真正的闪光点和存在的问题，然后督促学</w:t>
      </w:r>
      <w:r>
        <w:rPr>
          <w:rFonts w:ascii="SimSun" w:hAnsi="SimSun" w:eastAsia="SimSun" w:cs="SimSun"/>
          <w:sz w:val="21"/>
          <w:szCs w:val="21"/>
          <w:spacing w:val="5"/>
        </w:rPr>
        <w:t>校整改提高。就像是体</w:t>
      </w:r>
      <w:r>
        <w:rPr>
          <w:rFonts w:ascii="SimSun" w:hAnsi="SimSun" w:eastAsia="SimSun" w:cs="SimSun"/>
          <w:sz w:val="21"/>
          <w:szCs w:val="21"/>
        </w:rPr>
        <w:t xml:space="preserve"> </w:t>
      </w:r>
      <w:r>
        <w:rPr>
          <w:rFonts w:ascii="SimSun" w:hAnsi="SimSun" w:eastAsia="SimSun" w:cs="SimSun"/>
          <w:sz w:val="21"/>
          <w:szCs w:val="21"/>
          <w:spacing w:val="6"/>
        </w:rPr>
        <w:t>检医生给体检者检测各种指标，提醒体检者哪方面可能存在问题</w:t>
      </w:r>
      <w:r>
        <w:rPr>
          <w:rFonts w:ascii="SimSun" w:hAnsi="SimSun" w:eastAsia="SimSun" w:cs="SimSun"/>
          <w:sz w:val="21"/>
          <w:szCs w:val="21"/>
          <w:spacing w:val="5"/>
        </w:rPr>
        <w:t>，并对保持身体健康提</w:t>
      </w:r>
    </w:p>
    <w:p>
      <w:pPr>
        <w:spacing w:line="220" w:lineRule="auto"/>
        <w:rPr>
          <w:rFonts w:ascii="SimSun" w:hAnsi="SimSun" w:eastAsia="SimSun" w:cs="SimSun"/>
          <w:sz w:val="21"/>
          <w:szCs w:val="21"/>
        </w:rPr>
      </w:pPr>
      <w:r>
        <w:rPr>
          <w:rFonts w:ascii="SimSun" w:hAnsi="SimSun" w:eastAsia="SimSun" w:cs="SimSun"/>
          <w:sz w:val="21"/>
          <w:szCs w:val="21"/>
        </w:rPr>
        <w:t>出一些可行的建议。</w:t>
      </w:r>
    </w:p>
    <w:p>
      <w:pPr>
        <w:ind w:right="61" w:firstLine="430"/>
        <w:spacing w:before="176" w:line="387" w:lineRule="auto"/>
        <w:rPr>
          <w:rFonts w:ascii="SimSun" w:hAnsi="SimSun" w:eastAsia="SimSun" w:cs="SimSun"/>
          <w:sz w:val="21"/>
          <w:szCs w:val="21"/>
        </w:rPr>
      </w:pPr>
      <w:r>
        <w:rPr>
          <w:rFonts w:ascii="SimSun" w:hAnsi="SimSun" w:eastAsia="SimSun" w:cs="SimSun"/>
          <w:sz w:val="21"/>
          <w:szCs w:val="21"/>
          <w:spacing w:val="6"/>
        </w:rPr>
        <w:t>我们应该超越工具性的视角，从中国特色高等教育高质量发展的角度出发来看待评</w:t>
      </w:r>
      <w:r>
        <w:rPr>
          <w:rFonts w:ascii="SimSun" w:hAnsi="SimSun" w:eastAsia="SimSun" w:cs="SimSun"/>
          <w:sz w:val="21"/>
          <w:szCs w:val="21"/>
          <w:spacing w:val="11"/>
        </w:rPr>
        <w:t xml:space="preserve"> </w:t>
      </w:r>
      <w:r>
        <w:rPr>
          <w:rFonts w:ascii="SimSun" w:hAnsi="SimSun" w:eastAsia="SimSun" w:cs="SimSun"/>
          <w:sz w:val="21"/>
          <w:szCs w:val="21"/>
          <w:spacing w:val="6"/>
        </w:rPr>
        <w:t>估。评估中心和高校之间不是猫鼠游戏的关系，而是协同关系。我</w:t>
      </w:r>
      <w:r>
        <w:rPr>
          <w:rFonts w:ascii="SimSun" w:hAnsi="SimSun" w:eastAsia="SimSun" w:cs="SimSun"/>
          <w:sz w:val="21"/>
          <w:szCs w:val="21"/>
          <w:spacing w:val="5"/>
        </w:rPr>
        <w:t>们更愿意将每次评估</w:t>
      </w:r>
      <w:r>
        <w:rPr>
          <w:rFonts w:ascii="SimSun" w:hAnsi="SimSun" w:eastAsia="SimSun" w:cs="SimSun"/>
          <w:sz w:val="21"/>
          <w:szCs w:val="21"/>
        </w:rPr>
        <w:t xml:space="preserve"> </w:t>
      </w:r>
      <w:r>
        <w:rPr>
          <w:rFonts w:ascii="SimSun" w:hAnsi="SimSun" w:eastAsia="SimSun" w:cs="SimSun"/>
          <w:sz w:val="21"/>
          <w:szCs w:val="21"/>
          <w:spacing w:val="6"/>
        </w:rPr>
        <w:t>看成对学校本科教育教学工作的一次深度研究，与专家组、高校</w:t>
      </w:r>
      <w:r>
        <w:rPr>
          <w:rFonts w:ascii="SimSun" w:hAnsi="SimSun" w:eastAsia="SimSun" w:cs="SimSun"/>
          <w:sz w:val="21"/>
          <w:szCs w:val="21"/>
          <w:spacing w:val="5"/>
        </w:rPr>
        <w:t>携手，把新一轮本科教</w:t>
      </w:r>
    </w:p>
    <w:p>
      <w:pPr>
        <w:spacing w:before="1" w:line="217" w:lineRule="auto"/>
        <w:rPr>
          <w:rFonts w:ascii="SimSun" w:hAnsi="SimSun" w:eastAsia="SimSun" w:cs="SimSun"/>
          <w:sz w:val="21"/>
          <w:szCs w:val="21"/>
        </w:rPr>
      </w:pPr>
      <w:r>
        <w:rPr>
          <w:rFonts w:ascii="SimSun" w:hAnsi="SimSun" w:eastAsia="SimSun" w:cs="SimSun"/>
          <w:sz w:val="21"/>
          <w:szCs w:val="21"/>
        </w:rPr>
        <w:t>育教学评估工作做好。</w:t>
      </w:r>
    </w:p>
    <w:p>
      <w:pPr>
        <w:ind w:left="430"/>
        <w:spacing w:before="182" w:line="451" w:lineRule="exact"/>
        <w:rPr>
          <w:rFonts w:ascii="SimSun" w:hAnsi="SimSun" w:eastAsia="SimSun" w:cs="SimSun"/>
          <w:sz w:val="21"/>
          <w:szCs w:val="21"/>
        </w:rPr>
      </w:pPr>
      <w:r>
        <w:rPr>
          <w:rFonts w:ascii="SimSun" w:hAnsi="SimSun" w:eastAsia="SimSun" w:cs="SimSun"/>
          <w:sz w:val="21"/>
          <w:szCs w:val="21"/>
          <w:spacing w:val="6"/>
          <w:position w:val="18"/>
        </w:rPr>
        <w:t>总之，质量是要有标准的，本科教育教学评估工作应是建设中国</w:t>
      </w:r>
      <w:r>
        <w:rPr>
          <w:rFonts w:ascii="SimSun" w:hAnsi="SimSun" w:eastAsia="SimSun" w:cs="SimSun"/>
          <w:sz w:val="21"/>
          <w:szCs w:val="21"/>
          <w:spacing w:val="5"/>
          <w:position w:val="18"/>
        </w:rPr>
        <w:t>特色高质量高等教</w:t>
      </w:r>
    </w:p>
    <w:p>
      <w:pPr>
        <w:spacing w:line="219" w:lineRule="auto"/>
        <w:rPr>
          <w:rFonts w:ascii="SimSun" w:hAnsi="SimSun" w:eastAsia="SimSun" w:cs="SimSun"/>
          <w:sz w:val="21"/>
          <w:szCs w:val="21"/>
        </w:rPr>
      </w:pPr>
      <w:r>
        <w:rPr>
          <w:rFonts w:ascii="SimSun" w:hAnsi="SimSun" w:eastAsia="SimSun" w:cs="SimSun"/>
          <w:sz w:val="21"/>
          <w:szCs w:val="21"/>
          <w:spacing w:val="4"/>
        </w:rPr>
        <w:t>育体系的重要组成部分，应成为高等教育高质量发展的有力支撑</w:t>
      </w:r>
      <w:r>
        <w:rPr>
          <w:rFonts w:ascii="SimSun" w:hAnsi="SimSun" w:eastAsia="SimSun" w:cs="SimSun"/>
          <w:sz w:val="21"/>
          <w:szCs w:val="21"/>
          <w:spacing w:val="3"/>
        </w:rPr>
        <w:t>。</w:t>
      </w:r>
    </w:p>
    <w:p>
      <w:pPr>
        <w:ind w:right="70" w:firstLine="433"/>
        <w:spacing w:before="180" w:line="387" w:lineRule="auto"/>
        <w:rPr>
          <w:rFonts w:ascii="SimSun" w:hAnsi="SimSun" w:eastAsia="SimSun" w:cs="SimSun"/>
          <w:sz w:val="21"/>
          <w:szCs w:val="21"/>
        </w:rPr>
      </w:pPr>
      <w:r>
        <w:rPr>
          <w:rFonts w:ascii="SimSun" w:hAnsi="SimSun" w:eastAsia="SimSun" w:cs="SimSun"/>
          <w:sz w:val="21"/>
          <w:szCs w:val="21"/>
          <w:b/>
          <w:bCs/>
          <w:spacing w:val="4"/>
        </w:rPr>
        <w:t>李智：</w:t>
      </w:r>
      <w:r>
        <w:rPr>
          <w:rFonts w:ascii="SimSun" w:hAnsi="SimSun" w:eastAsia="SimSun" w:cs="SimSun"/>
          <w:sz w:val="21"/>
          <w:szCs w:val="21"/>
          <w:spacing w:val="-41"/>
        </w:rPr>
        <w:t xml:space="preserve"> </w:t>
      </w:r>
      <w:r>
        <w:rPr>
          <w:rFonts w:ascii="SimSun" w:hAnsi="SimSun" w:eastAsia="SimSun" w:cs="SimSun"/>
          <w:sz w:val="21"/>
          <w:szCs w:val="21"/>
          <w:spacing w:val="4"/>
        </w:rPr>
        <w:t>本次评估可以说是我国高等教育治理的一次重大探索。当前，对于本科教</w:t>
      </w:r>
      <w:r>
        <w:rPr>
          <w:rFonts w:ascii="SimSun" w:hAnsi="SimSun" w:eastAsia="SimSun" w:cs="SimSun"/>
          <w:sz w:val="21"/>
          <w:szCs w:val="21"/>
          <w:spacing w:val="3"/>
        </w:rPr>
        <w:t>育</w:t>
      </w:r>
      <w:r>
        <w:rPr>
          <w:rFonts w:ascii="SimSun" w:hAnsi="SimSun" w:eastAsia="SimSun" w:cs="SimSun"/>
          <w:sz w:val="21"/>
          <w:szCs w:val="21"/>
        </w:rPr>
        <w:t xml:space="preserve"> </w:t>
      </w:r>
      <w:r>
        <w:rPr>
          <w:rFonts w:ascii="SimSun" w:hAnsi="SimSun" w:eastAsia="SimSun" w:cs="SimSun"/>
          <w:sz w:val="21"/>
          <w:szCs w:val="21"/>
          <w:spacing w:val="6"/>
        </w:rPr>
        <w:t>教学工作，党中央的关注点主要在于如何立德树人，教育部党组的聚焦点主要在于“以</w:t>
      </w:r>
      <w:r>
        <w:rPr>
          <w:rFonts w:ascii="SimSun" w:hAnsi="SimSun" w:eastAsia="SimSun" w:cs="SimSun"/>
          <w:sz w:val="21"/>
          <w:szCs w:val="21"/>
        </w:rPr>
        <w:t xml:space="preserve"> </w:t>
      </w:r>
      <w:r>
        <w:rPr>
          <w:rFonts w:ascii="SimSun" w:hAnsi="SimSun" w:eastAsia="SimSun" w:cs="SimSun"/>
          <w:sz w:val="21"/>
          <w:szCs w:val="21"/>
          <w:spacing w:val="6"/>
        </w:rPr>
        <w:t>本为本”提升本科地位和本科教学质量，战线的关注点主要在于怎样减负增效，工</w:t>
      </w:r>
      <w:r>
        <w:rPr>
          <w:rFonts w:ascii="SimSun" w:hAnsi="SimSun" w:eastAsia="SimSun" w:cs="SimSun"/>
          <w:sz w:val="21"/>
          <w:szCs w:val="21"/>
          <w:spacing w:val="5"/>
        </w:rPr>
        <w:t>作的</w:t>
      </w:r>
      <w:r>
        <w:rPr>
          <w:rFonts w:ascii="SimSun" w:hAnsi="SimSun" w:eastAsia="SimSun" w:cs="SimSun"/>
          <w:sz w:val="21"/>
          <w:szCs w:val="21"/>
        </w:rPr>
        <w:t xml:space="preserve"> </w:t>
      </w:r>
      <w:r>
        <w:rPr>
          <w:rFonts w:ascii="SimSun" w:hAnsi="SimSun" w:eastAsia="SimSun" w:cs="SimSun"/>
          <w:sz w:val="21"/>
          <w:szCs w:val="21"/>
          <w:spacing w:val="6"/>
        </w:rPr>
        <w:t>核心点主要在于促进高等教育多样化特色发展。我们力争通过</w:t>
      </w:r>
      <w:r>
        <w:rPr>
          <w:rFonts w:ascii="SimSun" w:hAnsi="SimSun" w:eastAsia="SimSun" w:cs="SimSun"/>
          <w:sz w:val="21"/>
          <w:szCs w:val="21"/>
          <w:spacing w:val="5"/>
        </w:rPr>
        <w:t>本科教育教学评估工作把</w:t>
      </w:r>
      <w:r>
        <w:rPr>
          <w:rFonts w:ascii="SimSun" w:hAnsi="SimSun" w:eastAsia="SimSun" w:cs="SimSun"/>
          <w:sz w:val="21"/>
          <w:szCs w:val="21"/>
        </w:rPr>
        <w:t xml:space="preserve"> </w:t>
      </w:r>
      <w:r>
        <w:rPr>
          <w:rFonts w:ascii="SimSun" w:hAnsi="SimSun" w:eastAsia="SimSun" w:cs="SimSun"/>
          <w:sz w:val="21"/>
          <w:szCs w:val="21"/>
          <w:spacing w:val="6"/>
        </w:rPr>
        <w:t>党中央的关注点做亮，把教育部党组的聚焦点做深，把战线的关注点做实</w:t>
      </w:r>
      <w:r>
        <w:rPr>
          <w:rFonts w:ascii="SimSun" w:hAnsi="SimSun" w:eastAsia="SimSun" w:cs="SimSun"/>
          <w:sz w:val="21"/>
          <w:szCs w:val="21"/>
          <w:spacing w:val="5"/>
        </w:rPr>
        <w:t>，把工作的核</w:t>
      </w:r>
    </w:p>
    <w:p>
      <w:pPr>
        <w:spacing w:line="219" w:lineRule="auto"/>
        <w:rPr>
          <w:rFonts w:ascii="SimSun" w:hAnsi="SimSun" w:eastAsia="SimSun" w:cs="SimSun"/>
          <w:sz w:val="21"/>
          <w:szCs w:val="21"/>
        </w:rPr>
      </w:pPr>
      <w:r>
        <w:rPr>
          <w:rFonts w:ascii="SimSun" w:hAnsi="SimSun" w:eastAsia="SimSun" w:cs="SimSun"/>
          <w:sz w:val="21"/>
          <w:szCs w:val="21"/>
          <w:spacing w:val="1"/>
        </w:rPr>
        <w:t>心点做细。</w:t>
      </w:r>
    </w:p>
    <w:p>
      <w:pPr>
        <w:spacing w:line="271" w:lineRule="auto"/>
        <w:rPr>
          <w:rFonts w:ascii="Arial"/>
          <w:sz w:val="21"/>
        </w:rPr>
      </w:pPr>
      <w:r/>
    </w:p>
    <w:p>
      <w:pPr>
        <w:spacing w:line="272" w:lineRule="auto"/>
        <w:rPr>
          <w:rFonts w:ascii="Arial"/>
          <w:sz w:val="21"/>
        </w:rPr>
      </w:pPr>
      <w:r/>
    </w:p>
    <w:p>
      <w:pPr>
        <w:spacing w:before="70" w:line="223" w:lineRule="auto"/>
        <w:jc w:val="right"/>
        <w:rPr>
          <w:rFonts w:ascii="KaiTi" w:hAnsi="KaiTi" w:eastAsia="KaiTi" w:cs="KaiTi"/>
          <w:sz w:val="21"/>
          <w:szCs w:val="21"/>
        </w:rPr>
      </w:pPr>
      <w:r>
        <w:rPr>
          <w:rFonts w:ascii="KaiTi" w:hAnsi="KaiTi" w:eastAsia="KaiTi" w:cs="KaiTi"/>
          <w:sz w:val="21"/>
          <w:szCs w:val="21"/>
          <w:spacing w:val="14"/>
        </w:rPr>
        <w:t>(原文刊载于《中国教育报》2021年第5期)</w:t>
      </w:r>
    </w:p>
    <w:p>
      <w:pPr>
        <w:sectPr>
          <w:pgSz w:w="10320" w:h="14570"/>
          <w:pgMar w:top="398" w:right="1060" w:bottom="400" w:left="979" w:header="0" w:footer="0" w:gutter="0"/>
        </w:sectPr>
        <w:rPr/>
      </w:pP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763"/>
        <w:spacing w:before="71" w:line="223" w:lineRule="auto"/>
        <w:rPr>
          <w:rFonts w:ascii="KaiTi" w:hAnsi="KaiTi" w:eastAsia="KaiTi" w:cs="KaiTi"/>
          <w:sz w:val="22"/>
          <w:szCs w:val="22"/>
        </w:rPr>
      </w:pPr>
      <w:r>
        <w:rPr>
          <w:rFonts w:ascii="KaiTi" w:hAnsi="KaiTi" w:eastAsia="KaiTi" w:cs="KaiTi"/>
          <w:sz w:val="22"/>
          <w:szCs w:val="22"/>
          <w:b/>
          <w:bCs/>
          <w:spacing w:val="-17"/>
        </w:rPr>
        <w:t>新</w:t>
      </w:r>
      <w:r>
        <w:rPr>
          <w:rFonts w:ascii="KaiTi" w:hAnsi="KaiTi" w:eastAsia="KaiTi" w:cs="KaiTi"/>
          <w:sz w:val="22"/>
          <w:szCs w:val="22"/>
          <w:spacing w:val="-26"/>
        </w:rPr>
        <w:t xml:space="preserve"> </w:t>
      </w:r>
      <w:r>
        <w:rPr>
          <w:rFonts w:ascii="KaiTi" w:hAnsi="KaiTi" w:eastAsia="KaiTi" w:cs="KaiTi"/>
          <w:sz w:val="22"/>
          <w:szCs w:val="22"/>
          <w:b/>
          <w:bCs/>
          <w:spacing w:val="-17"/>
        </w:rPr>
        <w:t>时</w:t>
      </w:r>
      <w:r>
        <w:rPr>
          <w:rFonts w:ascii="KaiTi" w:hAnsi="KaiTi" w:eastAsia="KaiTi" w:cs="KaiTi"/>
          <w:sz w:val="22"/>
          <w:szCs w:val="22"/>
          <w:spacing w:val="-37"/>
        </w:rPr>
        <w:t xml:space="preserve"> </w:t>
      </w:r>
      <w:r>
        <w:rPr>
          <w:rFonts w:ascii="KaiTi" w:hAnsi="KaiTi" w:eastAsia="KaiTi" w:cs="KaiTi"/>
          <w:sz w:val="22"/>
          <w:szCs w:val="22"/>
          <w:b/>
          <w:bCs/>
          <w:spacing w:val="-17"/>
        </w:rPr>
        <w:t>代</w:t>
      </w:r>
      <w:r>
        <w:rPr>
          <w:rFonts w:ascii="KaiTi" w:hAnsi="KaiTi" w:eastAsia="KaiTi" w:cs="KaiTi"/>
          <w:sz w:val="22"/>
          <w:szCs w:val="22"/>
          <w:spacing w:val="-21"/>
        </w:rPr>
        <w:t xml:space="preserve"> </w:t>
      </w:r>
      <w:r>
        <w:rPr>
          <w:rFonts w:ascii="KaiTi" w:hAnsi="KaiTi" w:eastAsia="KaiTi" w:cs="KaiTi"/>
          <w:sz w:val="22"/>
          <w:szCs w:val="22"/>
          <w:b/>
          <w:bCs/>
          <w:spacing w:val="-17"/>
        </w:rPr>
        <w:t>高</w:t>
      </w:r>
      <w:r>
        <w:rPr>
          <w:rFonts w:ascii="KaiTi" w:hAnsi="KaiTi" w:eastAsia="KaiTi" w:cs="KaiTi"/>
          <w:sz w:val="22"/>
          <w:szCs w:val="22"/>
          <w:spacing w:val="-39"/>
        </w:rPr>
        <w:t xml:space="preserve"> </w:t>
      </w:r>
      <w:r>
        <w:rPr>
          <w:rFonts w:ascii="KaiTi" w:hAnsi="KaiTi" w:eastAsia="KaiTi" w:cs="KaiTi"/>
          <w:sz w:val="22"/>
          <w:szCs w:val="22"/>
          <w:b/>
          <w:bCs/>
          <w:spacing w:val="-17"/>
        </w:rPr>
        <w:t>质</w:t>
      </w:r>
      <w:r>
        <w:rPr>
          <w:rFonts w:ascii="KaiTi" w:hAnsi="KaiTi" w:eastAsia="KaiTi" w:cs="KaiTi"/>
          <w:sz w:val="22"/>
          <w:szCs w:val="22"/>
          <w:spacing w:val="-41"/>
        </w:rPr>
        <w:t xml:space="preserve"> </w:t>
      </w:r>
      <w:r>
        <w:rPr>
          <w:rFonts w:ascii="KaiTi" w:hAnsi="KaiTi" w:eastAsia="KaiTi" w:cs="KaiTi"/>
          <w:sz w:val="22"/>
          <w:szCs w:val="22"/>
          <w:b/>
          <w:bCs/>
          <w:spacing w:val="-17"/>
        </w:rPr>
        <w:t>量</w:t>
      </w:r>
      <w:r>
        <w:rPr>
          <w:rFonts w:ascii="KaiTi" w:hAnsi="KaiTi" w:eastAsia="KaiTi" w:cs="KaiTi"/>
          <w:sz w:val="22"/>
          <w:szCs w:val="22"/>
          <w:spacing w:val="-20"/>
        </w:rPr>
        <w:t xml:space="preserve"> </w:t>
      </w:r>
      <w:r>
        <w:rPr>
          <w:rFonts w:ascii="KaiTi" w:hAnsi="KaiTi" w:eastAsia="KaiTi" w:cs="KaiTi"/>
          <w:sz w:val="22"/>
          <w:szCs w:val="22"/>
          <w:b/>
          <w:bCs/>
          <w:spacing w:val="-17"/>
        </w:rPr>
        <w:t>高</w:t>
      </w:r>
      <w:r>
        <w:rPr>
          <w:rFonts w:ascii="KaiTi" w:hAnsi="KaiTi" w:eastAsia="KaiTi" w:cs="KaiTi"/>
          <w:sz w:val="22"/>
          <w:szCs w:val="22"/>
          <w:spacing w:val="-38"/>
        </w:rPr>
        <w:t xml:space="preserve"> </w:t>
      </w:r>
      <w:r>
        <w:rPr>
          <w:rFonts w:ascii="KaiTi" w:hAnsi="KaiTi" w:eastAsia="KaiTi" w:cs="KaiTi"/>
          <w:sz w:val="22"/>
          <w:szCs w:val="22"/>
          <w:b/>
          <w:bCs/>
          <w:spacing w:val="-17"/>
        </w:rPr>
        <w:t>等</w:t>
      </w:r>
      <w:r>
        <w:rPr>
          <w:rFonts w:ascii="KaiTi" w:hAnsi="KaiTi" w:eastAsia="KaiTi" w:cs="KaiTi"/>
          <w:sz w:val="22"/>
          <w:szCs w:val="22"/>
          <w:spacing w:val="-47"/>
        </w:rPr>
        <w:t xml:space="preserve"> </w:t>
      </w:r>
      <w:r>
        <w:rPr>
          <w:rFonts w:ascii="KaiTi" w:hAnsi="KaiTi" w:eastAsia="KaiTi" w:cs="KaiTi"/>
          <w:sz w:val="22"/>
          <w:szCs w:val="22"/>
          <w:b/>
          <w:bCs/>
          <w:spacing w:val="-17"/>
        </w:rPr>
        <w:t>教</w:t>
      </w:r>
      <w:r>
        <w:rPr>
          <w:rFonts w:ascii="KaiTi" w:hAnsi="KaiTi" w:eastAsia="KaiTi" w:cs="KaiTi"/>
          <w:sz w:val="22"/>
          <w:szCs w:val="22"/>
          <w:spacing w:val="-30"/>
        </w:rPr>
        <w:t xml:space="preserve"> </w:t>
      </w:r>
      <w:r>
        <w:rPr>
          <w:rFonts w:ascii="KaiTi" w:hAnsi="KaiTi" w:eastAsia="KaiTi" w:cs="KaiTi"/>
          <w:sz w:val="22"/>
          <w:szCs w:val="22"/>
          <w:b/>
          <w:bCs/>
          <w:spacing w:val="-17"/>
        </w:rPr>
        <w:t>育</w:t>
      </w:r>
      <w:r>
        <w:rPr>
          <w:rFonts w:ascii="KaiTi" w:hAnsi="KaiTi" w:eastAsia="KaiTi" w:cs="KaiTi"/>
          <w:sz w:val="22"/>
          <w:szCs w:val="22"/>
          <w:spacing w:val="-45"/>
        </w:rPr>
        <w:t xml:space="preserve"> </w:t>
      </w:r>
      <w:r>
        <w:rPr>
          <w:rFonts w:ascii="KaiTi" w:hAnsi="KaiTi" w:eastAsia="KaiTi" w:cs="KaiTi"/>
          <w:sz w:val="22"/>
          <w:szCs w:val="22"/>
          <w:b/>
          <w:bCs/>
          <w:spacing w:val="-17"/>
        </w:rPr>
        <w:t>体</w:t>
      </w:r>
      <w:r>
        <w:rPr>
          <w:rFonts w:ascii="KaiTi" w:hAnsi="KaiTi" w:eastAsia="KaiTi" w:cs="KaiTi"/>
          <w:sz w:val="22"/>
          <w:szCs w:val="22"/>
          <w:spacing w:val="-9"/>
        </w:rPr>
        <w:t xml:space="preserve"> </w:t>
      </w:r>
      <w:r>
        <w:rPr>
          <w:rFonts w:ascii="KaiTi" w:hAnsi="KaiTi" w:eastAsia="KaiTi" w:cs="KaiTi"/>
          <w:sz w:val="22"/>
          <w:szCs w:val="22"/>
          <w:b/>
          <w:bCs/>
          <w:spacing w:val="-17"/>
        </w:rPr>
        <w:t>系</w:t>
      </w:r>
      <w:r>
        <w:rPr>
          <w:rFonts w:ascii="KaiTi" w:hAnsi="KaiTi" w:eastAsia="KaiTi" w:cs="KaiTi"/>
          <w:sz w:val="22"/>
          <w:szCs w:val="22"/>
          <w:spacing w:val="-27"/>
        </w:rPr>
        <w:t xml:space="preserve"> </w:t>
      </w:r>
      <w:r>
        <w:rPr>
          <w:rFonts w:ascii="KaiTi" w:hAnsi="KaiTi" w:eastAsia="KaiTi" w:cs="KaiTi"/>
          <w:sz w:val="22"/>
          <w:szCs w:val="22"/>
          <w:b/>
          <w:bCs/>
          <w:spacing w:val="-17"/>
        </w:rPr>
        <w:t>的</w:t>
      </w:r>
      <w:r>
        <w:rPr>
          <w:rFonts w:ascii="KaiTi" w:hAnsi="KaiTi" w:eastAsia="KaiTi" w:cs="KaiTi"/>
          <w:sz w:val="22"/>
          <w:szCs w:val="22"/>
          <w:spacing w:val="-38"/>
        </w:rPr>
        <w:t xml:space="preserve"> </w:t>
      </w:r>
      <w:r>
        <w:rPr>
          <w:rFonts w:ascii="KaiTi" w:hAnsi="KaiTi" w:eastAsia="KaiTi" w:cs="KaiTi"/>
          <w:sz w:val="22"/>
          <w:szCs w:val="22"/>
          <w:b/>
          <w:bCs/>
          <w:spacing w:val="-17"/>
        </w:rPr>
        <w:t>评</w:t>
      </w:r>
      <w:r>
        <w:rPr>
          <w:rFonts w:ascii="KaiTi" w:hAnsi="KaiTi" w:eastAsia="KaiTi" w:cs="KaiTi"/>
          <w:sz w:val="22"/>
          <w:szCs w:val="22"/>
          <w:spacing w:val="-44"/>
        </w:rPr>
        <w:t xml:space="preserve"> </w:t>
      </w:r>
      <w:r>
        <w:rPr>
          <w:rFonts w:ascii="KaiTi" w:hAnsi="KaiTi" w:eastAsia="KaiTi" w:cs="KaiTi"/>
          <w:sz w:val="22"/>
          <w:szCs w:val="22"/>
          <w:b/>
          <w:bCs/>
          <w:spacing w:val="-17"/>
        </w:rPr>
        <w:t>价</w:t>
      </w:r>
      <w:r>
        <w:rPr>
          <w:rFonts w:ascii="KaiTi" w:hAnsi="KaiTi" w:eastAsia="KaiTi" w:cs="KaiTi"/>
          <w:sz w:val="22"/>
          <w:szCs w:val="22"/>
          <w:spacing w:val="-34"/>
        </w:rPr>
        <w:t xml:space="preserve"> </w:t>
      </w:r>
      <w:r>
        <w:rPr>
          <w:rFonts w:ascii="KaiTi" w:hAnsi="KaiTi" w:eastAsia="KaiTi" w:cs="KaiTi"/>
          <w:sz w:val="22"/>
          <w:szCs w:val="22"/>
          <w:b/>
          <w:bCs/>
          <w:spacing w:val="-17"/>
        </w:rPr>
        <w:t>导</w:t>
      </w:r>
      <w:r>
        <w:rPr>
          <w:rFonts w:ascii="KaiTi" w:hAnsi="KaiTi" w:eastAsia="KaiTi" w:cs="KaiTi"/>
          <w:sz w:val="22"/>
          <w:szCs w:val="22"/>
          <w:spacing w:val="-22"/>
        </w:rPr>
        <w:t xml:space="preserve"> </w:t>
      </w:r>
      <w:r>
        <w:rPr>
          <w:rFonts w:ascii="KaiTi" w:hAnsi="KaiTi" w:eastAsia="KaiTi" w:cs="KaiTi"/>
          <w:sz w:val="22"/>
          <w:szCs w:val="22"/>
          <w:b/>
          <w:bCs/>
          <w:spacing w:val="-17"/>
        </w:rPr>
        <w:t>向</w:t>
      </w:r>
    </w:p>
    <w:p>
      <w:pPr>
        <w:spacing w:line="347" w:lineRule="auto"/>
        <w:rPr>
          <w:rFonts w:ascii="Arial"/>
          <w:sz w:val="21"/>
        </w:rPr>
      </w:pPr>
      <w:r/>
    </w:p>
    <w:p>
      <w:pPr>
        <w:ind w:left="3759"/>
        <w:spacing w:before="72" w:line="227" w:lineRule="auto"/>
        <w:rPr>
          <w:rFonts w:ascii="KaiTi" w:hAnsi="KaiTi" w:eastAsia="KaiTi" w:cs="KaiTi"/>
          <w:sz w:val="22"/>
          <w:szCs w:val="22"/>
        </w:rPr>
      </w:pPr>
      <w:r>
        <w:rPr>
          <w:rFonts w:ascii="KaiTi" w:hAnsi="KaiTi" w:eastAsia="KaiTi" w:cs="KaiTi"/>
          <w:sz w:val="22"/>
          <w:szCs w:val="22"/>
          <w:spacing w:val="16"/>
        </w:rPr>
        <w:t>钟秉林</w:t>
      </w:r>
    </w:p>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ind w:right="102" w:firstLine="440"/>
        <w:spacing w:before="71" w:line="361" w:lineRule="auto"/>
        <w:jc w:val="both"/>
        <w:rPr>
          <w:rFonts w:ascii="SimSun" w:hAnsi="SimSun" w:eastAsia="SimSun" w:cs="SimSun"/>
          <w:sz w:val="22"/>
          <w:szCs w:val="22"/>
        </w:rPr>
      </w:pPr>
      <w:r>
        <w:rPr>
          <w:rFonts w:ascii="SimSun" w:hAnsi="SimSun" w:eastAsia="SimSun" w:cs="SimSun"/>
          <w:sz w:val="22"/>
          <w:szCs w:val="22"/>
          <w:spacing w:val="-5"/>
        </w:rPr>
        <w:t>党的十九届五中全会明确提出了2035年建成教育强国的发展目标，《中共中央关于</w:t>
      </w:r>
      <w:r>
        <w:rPr>
          <w:rFonts w:ascii="SimSun" w:hAnsi="SimSun" w:eastAsia="SimSun" w:cs="SimSun"/>
          <w:sz w:val="22"/>
          <w:szCs w:val="22"/>
          <w:spacing w:val="11"/>
        </w:rPr>
        <w:t xml:space="preserve"> </w:t>
      </w:r>
      <w:r>
        <w:rPr>
          <w:rFonts w:ascii="SimSun" w:hAnsi="SimSun" w:eastAsia="SimSun" w:cs="SimSun"/>
          <w:sz w:val="22"/>
          <w:szCs w:val="22"/>
          <w:spacing w:val="-5"/>
        </w:rPr>
        <w:t>制定国民经济和社会发展第十四个五年规划和二〇三五年远景目标的建议》提出建设高</w:t>
      </w:r>
    </w:p>
    <w:p>
      <w:pPr>
        <w:spacing w:line="219" w:lineRule="auto"/>
        <w:rPr>
          <w:rFonts w:ascii="SimSun" w:hAnsi="SimSun" w:eastAsia="SimSun" w:cs="SimSun"/>
          <w:sz w:val="22"/>
          <w:szCs w:val="22"/>
        </w:rPr>
      </w:pPr>
      <w:r>
        <w:rPr>
          <w:rFonts w:ascii="SimSun" w:hAnsi="SimSun" w:eastAsia="SimSun" w:cs="SimSun"/>
          <w:sz w:val="22"/>
          <w:szCs w:val="22"/>
          <w:spacing w:val="-7"/>
        </w:rPr>
        <w:t>质量教育体系，提高高等教育质量的战略任务。</w:t>
      </w:r>
    </w:p>
    <w:p>
      <w:pPr>
        <w:ind w:firstLine="340"/>
        <w:spacing w:before="194" w:line="361" w:lineRule="auto"/>
        <w:jc w:val="both"/>
        <w:rPr>
          <w:rFonts w:ascii="SimSun" w:hAnsi="SimSun" w:eastAsia="SimSun" w:cs="SimSun"/>
          <w:sz w:val="22"/>
          <w:szCs w:val="22"/>
        </w:rPr>
      </w:pPr>
      <w:r>
        <w:rPr>
          <w:rFonts w:ascii="SimSun" w:hAnsi="SimSun" w:eastAsia="SimSun" w:cs="SimSun"/>
          <w:sz w:val="22"/>
          <w:szCs w:val="22"/>
          <w:spacing w:val="4"/>
        </w:rPr>
        <w:t>“十四五”期间落实中共中央、国务院印发的《深化新时代教育评价改革总体方</w:t>
      </w:r>
      <w:r>
        <w:rPr>
          <w:rFonts w:ascii="SimSun" w:hAnsi="SimSun" w:eastAsia="SimSun" w:cs="SimSun"/>
          <w:sz w:val="22"/>
          <w:szCs w:val="22"/>
          <w:spacing w:val="17"/>
        </w:rPr>
        <w:t xml:space="preserve"> </w:t>
      </w:r>
      <w:r>
        <w:rPr>
          <w:rFonts w:ascii="SimSun" w:hAnsi="SimSun" w:eastAsia="SimSun" w:cs="SimSun"/>
          <w:sz w:val="22"/>
          <w:szCs w:val="22"/>
          <w:spacing w:val="-2"/>
        </w:rPr>
        <w:t>案》,关键是明确普及化阶段高质量高等教育体系的评价导向。第一，强调分</w:t>
      </w:r>
      <w:r>
        <w:rPr>
          <w:rFonts w:ascii="SimSun" w:hAnsi="SimSun" w:eastAsia="SimSun" w:cs="SimSun"/>
          <w:sz w:val="22"/>
          <w:szCs w:val="22"/>
          <w:spacing w:val="-3"/>
        </w:rPr>
        <w:t>类发展的</w:t>
      </w:r>
      <w:r>
        <w:rPr>
          <w:rFonts w:ascii="SimSun" w:hAnsi="SimSun" w:eastAsia="SimSun" w:cs="SimSun"/>
          <w:sz w:val="22"/>
          <w:szCs w:val="22"/>
        </w:rPr>
        <w:t xml:space="preserve">  </w:t>
      </w:r>
      <w:r>
        <w:rPr>
          <w:rFonts w:ascii="SimSun" w:hAnsi="SimSun" w:eastAsia="SimSun" w:cs="SimSun"/>
          <w:sz w:val="22"/>
          <w:szCs w:val="22"/>
          <w:spacing w:val="-5"/>
        </w:rPr>
        <w:t>高等学校评价。普及化阶段的高等学校评价要强调分类发展、分类评价，满足经济社会</w:t>
      </w:r>
      <w:r>
        <w:rPr>
          <w:rFonts w:ascii="SimSun" w:hAnsi="SimSun" w:eastAsia="SimSun" w:cs="SimSun"/>
          <w:sz w:val="22"/>
          <w:szCs w:val="22"/>
          <w:spacing w:val="4"/>
        </w:rPr>
        <w:t xml:space="preserve">  </w:t>
      </w:r>
      <w:r>
        <w:rPr>
          <w:rFonts w:ascii="SimSun" w:hAnsi="SimSun" w:eastAsia="SimSun" w:cs="SimSun"/>
          <w:sz w:val="22"/>
          <w:szCs w:val="22"/>
          <w:spacing w:val="-5"/>
        </w:rPr>
        <w:t>发展对高层次人才的多样化需求和个性化的高等教育诉求。“双一流”建设高校注重培</w:t>
      </w:r>
      <w:r>
        <w:rPr>
          <w:rFonts w:ascii="SimSun" w:hAnsi="SimSun" w:eastAsia="SimSun" w:cs="SimSun"/>
          <w:sz w:val="22"/>
          <w:szCs w:val="22"/>
          <w:spacing w:val="4"/>
        </w:rPr>
        <w:t xml:space="preserve">  </w:t>
      </w:r>
      <w:r>
        <w:rPr>
          <w:rFonts w:ascii="SimSun" w:hAnsi="SimSun" w:eastAsia="SimSun" w:cs="SimSun"/>
          <w:sz w:val="22"/>
          <w:szCs w:val="22"/>
          <w:spacing w:val="1"/>
        </w:rPr>
        <w:t>养拔尖创新人才，推进基础学科和关键技术领域的知识创新；应用型高校与高职院校</w:t>
      </w:r>
      <w:r>
        <w:rPr>
          <w:rFonts w:ascii="SimSun" w:hAnsi="SimSun" w:eastAsia="SimSun" w:cs="SimSun"/>
          <w:sz w:val="22"/>
          <w:szCs w:val="22"/>
        </w:rPr>
        <w:t xml:space="preserve">  </w:t>
      </w:r>
      <w:r>
        <w:rPr>
          <w:rFonts w:ascii="SimSun" w:hAnsi="SimSun" w:eastAsia="SimSun" w:cs="SimSun"/>
          <w:sz w:val="22"/>
          <w:szCs w:val="22"/>
          <w:spacing w:val="-5"/>
        </w:rPr>
        <w:t>注重培养大学生的专业能力和实践应用能力，服务地方经济社会发展需求；师范院校注</w:t>
      </w:r>
      <w:r>
        <w:rPr>
          <w:rFonts w:ascii="SimSun" w:hAnsi="SimSun" w:eastAsia="SimSun" w:cs="SimSun"/>
          <w:sz w:val="22"/>
          <w:szCs w:val="22"/>
          <w:spacing w:val="5"/>
        </w:rPr>
        <w:t xml:space="preserve">  </w:t>
      </w:r>
      <w:r>
        <w:rPr>
          <w:rFonts w:ascii="SimSun" w:hAnsi="SimSun" w:eastAsia="SimSun" w:cs="SimSun"/>
          <w:sz w:val="22"/>
          <w:szCs w:val="22"/>
          <w:spacing w:val="-9"/>
        </w:rPr>
        <w:t>重培养高素质教师，满足高质量教育体系的师资需求。</w:t>
      </w:r>
      <w:r>
        <w:rPr>
          <w:rFonts w:ascii="SimSun" w:hAnsi="SimSun" w:eastAsia="SimSun" w:cs="SimSun"/>
          <w:sz w:val="22"/>
          <w:szCs w:val="22"/>
          <w:spacing w:val="49"/>
        </w:rPr>
        <w:t xml:space="preserve"> </w:t>
      </w:r>
      <w:r>
        <w:rPr>
          <w:rFonts w:ascii="SimSun" w:hAnsi="SimSun" w:eastAsia="SimSun" w:cs="SimSun"/>
          <w:sz w:val="22"/>
          <w:szCs w:val="22"/>
          <w:spacing w:val="-9"/>
        </w:rPr>
        <w:t>一流大学与一流学科建设成效评</w:t>
      </w:r>
      <w:r>
        <w:rPr>
          <w:rFonts w:ascii="SimSun" w:hAnsi="SimSun" w:eastAsia="SimSun" w:cs="SimSun"/>
          <w:sz w:val="22"/>
          <w:szCs w:val="22"/>
        </w:rPr>
        <w:t xml:space="preserve">  </w:t>
      </w:r>
      <w:r>
        <w:rPr>
          <w:rFonts w:ascii="SimSun" w:hAnsi="SimSun" w:eastAsia="SimSun" w:cs="SimSun"/>
          <w:sz w:val="22"/>
          <w:szCs w:val="22"/>
          <w:spacing w:val="-5"/>
        </w:rPr>
        <w:t>价也应探索分类评价，坚持一流目标和需求导向，重视管理体制与治理体系改革成效评</w:t>
      </w:r>
      <w:r>
        <w:rPr>
          <w:rFonts w:ascii="SimSun" w:hAnsi="SimSun" w:eastAsia="SimSun" w:cs="SimSun"/>
          <w:sz w:val="22"/>
          <w:szCs w:val="22"/>
          <w:spacing w:val="3"/>
        </w:rPr>
        <w:t xml:space="preserve">  </w:t>
      </w:r>
      <w:r>
        <w:rPr>
          <w:rFonts w:ascii="SimSun" w:hAnsi="SimSun" w:eastAsia="SimSun" w:cs="SimSun"/>
          <w:sz w:val="22"/>
          <w:szCs w:val="22"/>
          <w:spacing w:val="-5"/>
        </w:rPr>
        <w:t>价，探索成长性、特色性发展评价。第二，强调师德优先的高校教师评价。高素质教师</w:t>
      </w:r>
      <w:r>
        <w:rPr>
          <w:rFonts w:ascii="SimSun" w:hAnsi="SimSun" w:eastAsia="SimSun" w:cs="SimSun"/>
          <w:sz w:val="22"/>
          <w:szCs w:val="22"/>
          <w:spacing w:val="5"/>
        </w:rPr>
        <w:t xml:space="preserve">  </w:t>
      </w:r>
      <w:r>
        <w:rPr>
          <w:rFonts w:ascii="SimSun" w:hAnsi="SimSun" w:eastAsia="SimSun" w:cs="SimSun"/>
          <w:sz w:val="22"/>
          <w:szCs w:val="22"/>
          <w:spacing w:val="-6"/>
        </w:rPr>
        <w:t>队伍是建设高质量高等教育体系的关键。</w:t>
      </w:r>
      <w:r>
        <w:rPr>
          <w:rFonts w:ascii="SimSun" w:hAnsi="SimSun" w:eastAsia="SimSun" w:cs="SimSun"/>
          <w:sz w:val="22"/>
          <w:szCs w:val="22"/>
          <w:spacing w:val="43"/>
        </w:rPr>
        <w:t xml:space="preserve"> </w:t>
      </w:r>
      <w:r>
        <w:rPr>
          <w:rFonts w:ascii="SimSun" w:hAnsi="SimSun" w:eastAsia="SimSun" w:cs="SimSun"/>
          <w:sz w:val="22"/>
          <w:szCs w:val="22"/>
          <w:spacing w:val="-6"/>
        </w:rPr>
        <w:t>一是强调专业素养与师德素养的综合性评价</w:t>
      </w:r>
      <w:r>
        <w:rPr>
          <w:rFonts w:ascii="SimSun" w:hAnsi="SimSun" w:eastAsia="SimSun" w:cs="SimSun"/>
          <w:sz w:val="22"/>
          <w:szCs w:val="22"/>
          <w:spacing w:val="-7"/>
        </w:rPr>
        <w:t>，</w:t>
      </w:r>
      <w:r>
        <w:rPr>
          <w:rFonts w:ascii="SimSun" w:hAnsi="SimSun" w:eastAsia="SimSun" w:cs="SimSun"/>
          <w:sz w:val="22"/>
          <w:szCs w:val="22"/>
        </w:rPr>
        <w:t xml:space="preserve"> </w:t>
      </w:r>
      <w:r>
        <w:rPr>
          <w:rFonts w:ascii="SimSun" w:hAnsi="SimSun" w:eastAsia="SimSun" w:cs="SimSun"/>
          <w:sz w:val="22"/>
          <w:szCs w:val="22"/>
          <w:spacing w:val="-3"/>
        </w:rPr>
        <w:t>尤其注重对教师师德素养的评价；二是将人才培养放在教师绩效考核评价的重要地位，</w:t>
      </w:r>
      <w:r>
        <w:rPr>
          <w:rFonts w:ascii="SimSun" w:hAnsi="SimSun" w:eastAsia="SimSun" w:cs="SimSun"/>
          <w:sz w:val="22"/>
          <w:szCs w:val="22"/>
          <w:spacing w:val="2"/>
        </w:rPr>
        <w:t xml:space="preserve"> </w:t>
      </w:r>
      <w:r>
        <w:rPr>
          <w:rFonts w:ascii="SimSun" w:hAnsi="SimSun" w:eastAsia="SimSun" w:cs="SimSun"/>
          <w:sz w:val="22"/>
          <w:szCs w:val="22"/>
          <w:spacing w:val="-4"/>
        </w:rPr>
        <w:t>将教书育人、崇教爱生作为高校教师评价的重要标准；三是改进高校</w:t>
      </w:r>
      <w:r>
        <w:rPr>
          <w:rFonts w:ascii="SimSun" w:hAnsi="SimSun" w:eastAsia="SimSun" w:cs="SimSun"/>
          <w:sz w:val="22"/>
          <w:szCs w:val="22"/>
          <w:spacing w:val="-5"/>
        </w:rPr>
        <w:t>教师科研评价，重</w:t>
      </w:r>
      <w:r>
        <w:rPr>
          <w:rFonts w:ascii="SimSun" w:hAnsi="SimSun" w:eastAsia="SimSun" w:cs="SimSun"/>
          <w:sz w:val="22"/>
          <w:szCs w:val="22"/>
        </w:rPr>
        <w:t xml:space="preserve"> </w:t>
      </w:r>
      <w:r>
        <w:rPr>
          <w:rFonts w:ascii="SimSun" w:hAnsi="SimSun" w:eastAsia="SimSun" w:cs="SimSun"/>
          <w:sz w:val="22"/>
          <w:szCs w:val="22"/>
          <w:spacing w:val="-5"/>
        </w:rPr>
        <w:t>点评价学术贡献、社会贡献以及支撑人才培养情况；四是关注教师角色的转变，适应新</w:t>
      </w:r>
      <w:r>
        <w:rPr>
          <w:rFonts w:ascii="SimSun" w:hAnsi="SimSun" w:eastAsia="SimSun" w:cs="SimSun"/>
          <w:sz w:val="22"/>
          <w:szCs w:val="22"/>
          <w:spacing w:val="4"/>
        </w:rPr>
        <w:t xml:space="preserve">  </w:t>
      </w:r>
      <w:r>
        <w:rPr>
          <w:rFonts w:ascii="SimSun" w:hAnsi="SimSun" w:eastAsia="SimSun" w:cs="SimSun"/>
          <w:sz w:val="22"/>
          <w:szCs w:val="22"/>
          <w:spacing w:val="-5"/>
        </w:rPr>
        <w:t>兴信息技术发展，从评价教师知识传授结果转向评价教师作为大学生学习活动设计者和</w:t>
      </w:r>
      <w:r>
        <w:rPr>
          <w:rFonts w:ascii="SimSun" w:hAnsi="SimSun" w:eastAsia="SimSun" w:cs="SimSun"/>
          <w:sz w:val="22"/>
          <w:szCs w:val="22"/>
          <w:spacing w:val="8"/>
        </w:rPr>
        <w:t xml:space="preserve">  </w:t>
      </w:r>
      <w:r>
        <w:rPr>
          <w:rFonts w:ascii="SimSun" w:hAnsi="SimSun" w:eastAsia="SimSun" w:cs="SimSun"/>
          <w:sz w:val="22"/>
          <w:szCs w:val="22"/>
          <w:spacing w:val="-5"/>
        </w:rPr>
        <w:t>指导者的工作成效。第三，强调综合发展的高校学生评价。从注重知识的一维评价向注</w:t>
      </w:r>
      <w:r>
        <w:rPr>
          <w:rFonts w:ascii="SimSun" w:hAnsi="SimSun" w:eastAsia="SimSun" w:cs="SimSun"/>
          <w:sz w:val="22"/>
          <w:szCs w:val="22"/>
          <w:spacing w:val="5"/>
        </w:rPr>
        <w:t xml:space="preserve">  </w:t>
      </w:r>
      <w:r>
        <w:rPr>
          <w:rFonts w:ascii="SimSun" w:hAnsi="SimSun" w:eastAsia="SimSun" w:cs="SimSun"/>
          <w:sz w:val="22"/>
          <w:szCs w:val="22"/>
          <w:spacing w:val="-9"/>
        </w:rPr>
        <w:t>重大学生全面发展的综合评价转变。</w:t>
      </w:r>
      <w:r>
        <w:rPr>
          <w:rFonts w:ascii="SimSun" w:hAnsi="SimSun" w:eastAsia="SimSun" w:cs="SimSun"/>
          <w:sz w:val="22"/>
          <w:szCs w:val="22"/>
          <w:spacing w:val="51"/>
        </w:rPr>
        <w:t xml:space="preserve"> </w:t>
      </w:r>
      <w:r>
        <w:rPr>
          <w:rFonts w:ascii="SimSun" w:hAnsi="SimSun" w:eastAsia="SimSun" w:cs="SimSun"/>
          <w:sz w:val="22"/>
          <w:szCs w:val="22"/>
          <w:spacing w:val="-9"/>
        </w:rPr>
        <w:t>一是注重思想政治教育工作成效评价，培养大学生</w:t>
      </w:r>
      <w:r>
        <w:rPr>
          <w:rFonts w:ascii="SimSun" w:hAnsi="SimSun" w:eastAsia="SimSun" w:cs="SimSun"/>
          <w:sz w:val="22"/>
          <w:szCs w:val="22"/>
        </w:rPr>
        <w:t xml:space="preserve">  </w:t>
      </w:r>
      <w:r>
        <w:rPr>
          <w:rFonts w:ascii="SimSun" w:hAnsi="SimSun" w:eastAsia="SimSun" w:cs="SimSun"/>
          <w:sz w:val="22"/>
          <w:szCs w:val="22"/>
          <w:spacing w:val="-4"/>
        </w:rPr>
        <w:t>的家国情怀和综合素质；二是注重大学生学习结果及成长体验评价，</w:t>
      </w:r>
      <w:r>
        <w:rPr>
          <w:rFonts w:ascii="SimSun" w:hAnsi="SimSun" w:eastAsia="SimSun" w:cs="SimSun"/>
          <w:sz w:val="22"/>
          <w:szCs w:val="22"/>
          <w:spacing w:val="-5"/>
        </w:rPr>
        <w:t>基于学习结果和用</w:t>
      </w:r>
    </w:p>
    <w:p>
      <w:pPr>
        <w:spacing w:before="1" w:line="218" w:lineRule="auto"/>
        <w:rPr>
          <w:rFonts w:ascii="SimSun" w:hAnsi="SimSun" w:eastAsia="SimSun" w:cs="SimSun"/>
          <w:sz w:val="22"/>
          <w:szCs w:val="22"/>
        </w:rPr>
      </w:pPr>
      <w:r>
        <w:rPr>
          <w:rFonts w:ascii="SimSun" w:hAnsi="SimSun" w:eastAsia="SimSun" w:cs="SimSun"/>
          <w:sz w:val="22"/>
          <w:szCs w:val="22"/>
          <w:spacing w:val="-5"/>
        </w:rPr>
        <w:t>人单位满意度反向设计人才培养方案，引导大学</w:t>
      </w:r>
      <w:r>
        <w:rPr>
          <w:rFonts w:ascii="SimSun" w:hAnsi="SimSun" w:eastAsia="SimSun" w:cs="SimSun"/>
          <w:sz w:val="22"/>
          <w:szCs w:val="22"/>
          <w:spacing w:val="-6"/>
        </w:rPr>
        <w:t>生全面而有个性发展；三是注重以课程</w:t>
      </w:r>
    </w:p>
    <w:p>
      <w:pPr>
        <w:sectPr>
          <w:headerReference w:type="default" r:id="rId37"/>
          <w:pgSz w:w="10320" w:h="14570"/>
          <w:pgMar w:top="645" w:right="954" w:bottom="400" w:left="1079" w:header="505" w:footer="0" w:gutter="0"/>
        </w:sectPr>
        <w:rPr/>
      </w:pPr>
    </w:p>
    <w:p>
      <w:pPr>
        <w:spacing w:before="7" w:line="219" w:lineRule="auto"/>
        <w:rPr>
          <w:rFonts w:ascii="SimSun" w:hAnsi="SimSun" w:eastAsia="SimSun" w:cs="SimSun"/>
          <w:sz w:val="19"/>
          <w:szCs w:val="19"/>
        </w:rPr>
      </w:pPr>
      <w:bookmarkStart w:name="_bookmark40" w:id="38"/>
      <w:bookmarkEnd w:id="38"/>
      <w:r>
        <w:rPr>
          <w:rFonts w:ascii="SimSun" w:hAnsi="SimSun" w:eastAsia="SimSun" w:cs="SimSun"/>
          <w:sz w:val="19"/>
          <w:szCs w:val="19"/>
          <w:spacing w:val="-4"/>
        </w:rPr>
        <w:t>236</w:t>
      </w:r>
      <w:r>
        <w:rPr>
          <w:rFonts w:ascii="SimSun" w:hAnsi="SimSun" w:eastAsia="SimSun" w:cs="SimSun"/>
          <w:sz w:val="19"/>
          <w:szCs w:val="19"/>
          <w:spacing w:val="23"/>
        </w:rPr>
        <w:t xml:space="preserve">   </w:t>
      </w:r>
      <w:r>
        <w:rPr>
          <w:rFonts w:ascii="SimSun" w:hAnsi="SimSun" w:eastAsia="SimSun" w:cs="SimSun"/>
          <w:sz w:val="19"/>
          <w:szCs w:val="19"/>
          <w:spacing w:val="-4"/>
        </w:rPr>
        <w:t>第四部分</w:t>
      </w:r>
      <w:r>
        <w:rPr>
          <w:rFonts w:ascii="SimSun" w:hAnsi="SimSun" w:eastAsia="SimSun" w:cs="SimSun"/>
          <w:sz w:val="19"/>
          <w:szCs w:val="19"/>
          <w:spacing w:val="6"/>
        </w:rPr>
        <w:t xml:space="preserve"> </w:t>
      </w:r>
      <w:r>
        <w:rPr>
          <w:rFonts w:ascii="SimSun" w:hAnsi="SimSun" w:eastAsia="SimSun" w:cs="SimSun"/>
          <w:sz w:val="19"/>
          <w:szCs w:val="19"/>
          <w:spacing w:val="-4"/>
        </w:rPr>
        <w:t>相关政策文件及参考资料</w:t>
      </w:r>
    </w:p>
    <w:p>
      <w:pPr>
        <w:spacing w:line="259" w:lineRule="auto"/>
        <w:rPr>
          <w:rFonts w:ascii="Arial"/>
          <w:sz w:val="21"/>
        </w:rPr>
      </w:pPr>
      <w:r/>
    </w:p>
    <w:p>
      <w:pPr>
        <w:ind w:right="12"/>
        <w:spacing w:before="71" w:line="361" w:lineRule="auto"/>
        <w:jc w:val="both"/>
        <w:rPr>
          <w:rFonts w:ascii="SimSun" w:hAnsi="SimSun" w:eastAsia="SimSun" w:cs="SimSun"/>
          <w:sz w:val="22"/>
          <w:szCs w:val="22"/>
        </w:rPr>
      </w:pPr>
      <w:r>
        <w:rPr>
          <w:rFonts w:ascii="SimSun" w:hAnsi="SimSun" w:eastAsia="SimSun" w:cs="SimSun"/>
          <w:sz w:val="22"/>
          <w:szCs w:val="22"/>
          <w:spacing w:val="-4"/>
        </w:rPr>
        <w:t>建设、专业建设为核心的教学质量评价，为学生成长提供坚实保障。第四，强调贡献</w:t>
      </w:r>
      <w:r>
        <w:rPr>
          <w:rFonts w:ascii="SimSun" w:hAnsi="SimSun" w:eastAsia="SimSun" w:cs="SimSun"/>
          <w:sz w:val="22"/>
          <w:szCs w:val="22"/>
          <w:spacing w:val="-5"/>
        </w:rPr>
        <w:t>增</w:t>
      </w:r>
      <w:r>
        <w:rPr>
          <w:rFonts w:ascii="SimSun" w:hAnsi="SimSun" w:eastAsia="SimSun" w:cs="SimSun"/>
          <w:sz w:val="22"/>
          <w:szCs w:val="22"/>
        </w:rPr>
        <w:t xml:space="preserve"> </w:t>
      </w:r>
      <w:r>
        <w:rPr>
          <w:rFonts w:ascii="SimSun" w:hAnsi="SimSun" w:eastAsia="SimSun" w:cs="SimSun"/>
          <w:sz w:val="22"/>
          <w:szCs w:val="22"/>
          <w:spacing w:val="-3"/>
        </w:rPr>
        <w:t>值的学科评价。学科评价要关注内涵、聚焦贡献、突出特色。人才培养促进学科建设，</w:t>
      </w:r>
      <w:r>
        <w:rPr>
          <w:rFonts w:ascii="SimSun" w:hAnsi="SimSun" w:eastAsia="SimSun" w:cs="SimSun"/>
          <w:sz w:val="22"/>
          <w:szCs w:val="22"/>
          <w:spacing w:val="13"/>
        </w:rPr>
        <w:t xml:space="preserve"> </w:t>
      </w:r>
      <w:r>
        <w:rPr>
          <w:rFonts w:ascii="SimSun" w:hAnsi="SimSun" w:eastAsia="SimSun" w:cs="SimSun"/>
          <w:sz w:val="22"/>
          <w:szCs w:val="22"/>
          <w:spacing w:val="-4"/>
        </w:rPr>
        <w:t>学科建设反哺人才培养，因此，学科建设成效评价也要突出人才培养的</w:t>
      </w:r>
      <w:r>
        <w:rPr>
          <w:rFonts w:ascii="SimSun" w:hAnsi="SimSun" w:eastAsia="SimSun" w:cs="SimSun"/>
          <w:sz w:val="22"/>
          <w:szCs w:val="22"/>
          <w:spacing w:val="-5"/>
        </w:rPr>
        <w:t>地位。同时，注</w:t>
      </w:r>
      <w:r>
        <w:rPr>
          <w:rFonts w:ascii="SimSun" w:hAnsi="SimSun" w:eastAsia="SimSun" w:cs="SimSun"/>
          <w:sz w:val="22"/>
          <w:szCs w:val="22"/>
        </w:rPr>
        <w:t xml:space="preserve"> </w:t>
      </w:r>
      <w:r>
        <w:rPr>
          <w:rFonts w:ascii="SimSun" w:hAnsi="SimSun" w:eastAsia="SimSun" w:cs="SimSun"/>
          <w:sz w:val="22"/>
          <w:szCs w:val="22"/>
          <w:spacing w:val="-5"/>
        </w:rPr>
        <w:t>重问题导向，将水平评价与效益考核、日常动态监测与周期评价、定量评价与定性评议</w:t>
      </w:r>
      <w:r>
        <w:rPr>
          <w:rFonts w:ascii="SimSun" w:hAnsi="SimSun" w:eastAsia="SimSun" w:cs="SimSun"/>
          <w:sz w:val="22"/>
          <w:szCs w:val="22"/>
          <w:spacing w:val="9"/>
        </w:rPr>
        <w:t xml:space="preserve"> </w:t>
      </w:r>
      <w:r>
        <w:rPr>
          <w:rFonts w:ascii="SimSun" w:hAnsi="SimSun" w:eastAsia="SimSun" w:cs="SimSun"/>
          <w:sz w:val="22"/>
          <w:szCs w:val="22"/>
          <w:spacing w:val="-4"/>
        </w:rPr>
        <w:t>相结合，增强评价的系统性、整体性和协调性，重视学科整体发展水平、</w:t>
      </w:r>
      <w:r>
        <w:rPr>
          <w:rFonts w:ascii="SimSun" w:hAnsi="SimSun" w:eastAsia="SimSun" w:cs="SimSun"/>
          <w:sz w:val="22"/>
          <w:szCs w:val="22"/>
          <w:spacing w:val="-5"/>
        </w:rPr>
        <w:t>成长提升程度</w:t>
      </w:r>
      <w:r>
        <w:rPr>
          <w:rFonts w:ascii="SimSun" w:hAnsi="SimSun" w:eastAsia="SimSun" w:cs="SimSun"/>
          <w:sz w:val="22"/>
          <w:szCs w:val="22"/>
        </w:rPr>
        <w:t xml:space="preserve"> </w:t>
      </w:r>
      <w:r>
        <w:rPr>
          <w:rFonts w:ascii="SimSun" w:hAnsi="SimSun" w:eastAsia="SimSun" w:cs="SimSun"/>
          <w:sz w:val="22"/>
          <w:szCs w:val="22"/>
          <w:spacing w:val="-3"/>
        </w:rPr>
        <w:t>及可持续发展能力的评价。第五，强调效率优先的高校内部质量评价。坚持学生中心、</w:t>
      </w:r>
      <w:r>
        <w:rPr>
          <w:rFonts w:ascii="SimSun" w:hAnsi="SimSun" w:eastAsia="SimSun" w:cs="SimSun"/>
          <w:sz w:val="22"/>
          <w:szCs w:val="22"/>
          <w:spacing w:val="13"/>
        </w:rPr>
        <w:t xml:space="preserve"> </w:t>
      </w:r>
      <w:r>
        <w:rPr>
          <w:rFonts w:ascii="SimSun" w:hAnsi="SimSun" w:eastAsia="SimSun" w:cs="SimSun"/>
          <w:sz w:val="22"/>
          <w:szCs w:val="22"/>
          <w:spacing w:val="-4"/>
        </w:rPr>
        <w:t>结果导向、持续改进、多元参与的评价理念，要明晰质量标准，</w:t>
      </w:r>
      <w:r>
        <w:rPr>
          <w:rFonts w:ascii="SimSun" w:hAnsi="SimSun" w:eastAsia="SimSun" w:cs="SimSun"/>
          <w:sz w:val="22"/>
          <w:szCs w:val="22"/>
          <w:spacing w:val="-5"/>
        </w:rPr>
        <w:t>优化指标体系、创新评</w:t>
      </w:r>
      <w:r>
        <w:rPr>
          <w:rFonts w:ascii="SimSun" w:hAnsi="SimSun" w:eastAsia="SimSun" w:cs="SimSun"/>
          <w:sz w:val="22"/>
          <w:szCs w:val="22"/>
        </w:rPr>
        <w:t xml:space="preserve"> </w:t>
      </w:r>
      <w:r>
        <w:rPr>
          <w:rFonts w:ascii="SimSun" w:hAnsi="SimSun" w:eastAsia="SimSun" w:cs="SimSun"/>
          <w:sz w:val="22"/>
          <w:szCs w:val="22"/>
          <w:spacing w:val="-4"/>
        </w:rPr>
        <w:t>价手段、完善持续改进工作机制、健全组织制度保证、加强质量文</w:t>
      </w:r>
      <w:r>
        <w:rPr>
          <w:rFonts w:ascii="SimSun" w:hAnsi="SimSun" w:eastAsia="SimSun" w:cs="SimSun"/>
          <w:sz w:val="22"/>
          <w:szCs w:val="22"/>
          <w:spacing w:val="-5"/>
        </w:rPr>
        <w:t>化建设，构建高校内</w:t>
      </w:r>
      <w:r>
        <w:rPr>
          <w:rFonts w:ascii="SimSun" w:hAnsi="SimSun" w:eastAsia="SimSun" w:cs="SimSun"/>
          <w:sz w:val="22"/>
          <w:szCs w:val="22"/>
        </w:rPr>
        <w:t xml:space="preserve"> </w:t>
      </w:r>
      <w:r>
        <w:rPr>
          <w:rFonts w:ascii="SimSun" w:hAnsi="SimSun" w:eastAsia="SimSun" w:cs="SimSun"/>
          <w:sz w:val="22"/>
          <w:szCs w:val="22"/>
          <w:spacing w:val="-4"/>
        </w:rPr>
        <w:t>部质量监控和保障体系。要合理运用结果评价、过程评价、增值评价、综合</w:t>
      </w:r>
      <w:r>
        <w:rPr>
          <w:rFonts w:ascii="SimSun" w:hAnsi="SimSun" w:eastAsia="SimSun" w:cs="SimSun"/>
          <w:sz w:val="22"/>
          <w:szCs w:val="22"/>
          <w:spacing w:val="-5"/>
        </w:rPr>
        <w:t>评价等评价</w:t>
      </w:r>
    </w:p>
    <w:p>
      <w:pPr>
        <w:spacing w:before="1" w:line="217" w:lineRule="auto"/>
        <w:rPr>
          <w:rFonts w:ascii="SimSun" w:hAnsi="SimSun" w:eastAsia="SimSun" w:cs="SimSun"/>
          <w:sz w:val="22"/>
          <w:szCs w:val="22"/>
        </w:rPr>
      </w:pPr>
      <w:r>
        <w:rPr>
          <w:rFonts w:ascii="SimSun" w:hAnsi="SimSun" w:eastAsia="SimSun" w:cs="SimSun"/>
          <w:sz w:val="22"/>
          <w:szCs w:val="22"/>
          <w:spacing w:val="-6"/>
        </w:rPr>
        <w:t>方式，提高质量评价的科学性、专业性和有效性。</w:t>
      </w:r>
    </w:p>
    <w:p>
      <w:pPr>
        <w:ind w:right="71" w:firstLine="450"/>
        <w:spacing w:before="261" w:line="361" w:lineRule="auto"/>
        <w:jc w:val="both"/>
        <w:rPr>
          <w:rFonts w:ascii="SimSun" w:hAnsi="SimSun" w:eastAsia="SimSun" w:cs="SimSun"/>
          <w:sz w:val="22"/>
          <w:szCs w:val="22"/>
        </w:rPr>
      </w:pPr>
      <w:r>
        <w:rPr>
          <w:rFonts w:ascii="SimSun" w:hAnsi="SimSun" w:eastAsia="SimSun" w:cs="SimSun"/>
          <w:sz w:val="22"/>
          <w:szCs w:val="22"/>
          <w:spacing w:val="-5"/>
        </w:rPr>
        <w:t>总之，落实新时代高质量高等教育体系评价导向，需要转变高等教育评价理念，注</w:t>
      </w:r>
      <w:r>
        <w:rPr>
          <w:rFonts w:ascii="SimSun" w:hAnsi="SimSun" w:eastAsia="SimSun" w:cs="SimSun"/>
          <w:sz w:val="22"/>
          <w:szCs w:val="22"/>
          <w:spacing w:val="10"/>
        </w:rPr>
        <w:t xml:space="preserve"> </w:t>
      </w:r>
      <w:r>
        <w:rPr>
          <w:rFonts w:ascii="SimSun" w:hAnsi="SimSun" w:eastAsia="SimSun" w:cs="SimSun"/>
          <w:sz w:val="22"/>
          <w:szCs w:val="22"/>
          <w:spacing w:val="2"/>
        </w:rPr>
        <w:t>重高校内涵建设与价值增量；注重破立并举、统筹</w:t>
      </w:r>
      <w:r>
        <w:rPr>
          <w:rFonts w:ascii="SimSun" w:hAnsi="SimSun" w:eastAsia="SimSun" w:cs="SimSun"/>
          <w:sz w:val="22"/>
          <w:szCs w:val="22"/>
          <w:spacing w:val="1"/>
        </w:rPr>
        <w:t>兼顾，构建科学合理的综合评价体</w:t>
      </w:r>
      <w:r>
        <w:rPr>
          <w:rFonts w:ascii="SimSun" w:hAnsi="SimSun" w:eastAsia="SimSun" w:cs="SimSun"/>
          <w:sz w:val="22"/>
          <w:szCs w:val="22"/>
        </w:rPr>
        <w:t xml:space="preserve"> </w:t>
      </w:r>
      <w:r>
        <w:rPr>
          <w:rFonts w:ascii="SimSun" w:hAnsi="SimSun" w:eastAsia="SimSun" w:cs="SimSun"/>
          <w:sz w:val="22"/>
          <w:szCs w:val="22"/>
          <w:spacing w:val="-4"/>
        </w:rPr>
        <w:t>系。这既需要制度与组织机制的保障，更需要全社会参与，形成高</w:t>
      </w:r>
      <w:r>
        <w:rPr>
          <w:rFonts w:ascii="SimSun" w:hAnsi="SimSun" w:eastAsia="SimSun" w:cs="SimSun"/>
          <w:sz w:val="22"/>
          <w:szCs w:val="22"/>
          <w:spacing w:val="-5"/>
        </w:rPr>
        <w:t>等教育评价改革的共</w:t>
      </w:r>
    </w:p>
    <w:p>
      <w:pPr>
        <w:spacing w:line="219" w:lineRule="auto"/>
        <w:rPr>
          <w:rFonts w:ascii="SimSun" w:hAnsi="SimSun" w:eastAsia="SimSun" w:cs="SimSun"/>
          <w:sz w:val="22"/>
          <w:szCs w:val="22"/>
        </w:rPr>
      </w:pPr>
      <w:r>
        <w:rPr>
          <w:rFonts w:ascii="SimSun" w:hAnsi="SimSun" w:eastAsia="SimSun" w:cs="SimSun"/>
          <w:sz w:val="22"/>
          <w:szCs w:val="22"/>
          <w:spacing w:val="-7"/>
        </w:rPr>
        <w:t>识与合力。</w:t>
      </w:r>
    </w:p>
    <w:p>
      <w:pPr>
        <w:spacing w:line="269" w:lineRule="auto"/>
        <w:rPr>
          <w:rFonts w:ascii="Arial"/>
          <w:sz w:val="21"/>
        </w:rPr>
      </w:pPr>
      <w:r/>
    </w:p>
    <w:p>
      <w:pPr>
        <w:spacing w:line="269" w:lineRule="auto"/>
        <w:rPr>
          <w:rFonts w:ascii="Arial"/>
          <w:sz w:val="21"/>
        </w:rPr>
      </w:pPr>
      <w:r/>
    </w:p>
    <w:p>
      <w:pPr>
        <w:spacing w:before="72" w:line="223" w:lineRule="auto"/>
        <w:jc w:val="right"/>
        <w:rPr>
          <w:rFonts w:ascii="KaiTi" w:hAnsi="KaiTi" w:eastAsia="KaiTi" w:cs="KaiTi"/>
          <w:sz w:val="22"/>
          <w:szCs w:val="22"/>
        </w:rPr>
      </w:pPr>
      <w:r>
        <w:rPr>
          <w:rFonts w:ascii="KaiTi" w:hAnsi="KaiTi" w:eastAsia="KaiTi" w:cs="KaiTi"/>
          <w:sz w:val="22"/>
          <w:szCs w:val="22"/>
          <w:spacing w:val="5"/>
        </w:rPr>
        <w:t>(原文刊载于《中国高等教育》2021年第1期)</w:t>
      </w:r>
    </w:p>
    <w:p>
      <w:pPr>
        <w:sectPr>
          <w:headerReference w:type="default" r:id="rId9"/>
          <w:pgSz w:w="10320" w:h="14570"/>
          <w:pgMar w:top="400" w:right="1087" w:bottom="400" w:left="959" w:header="0" w:footer="0" w:gutter="0"/>
        </w:sectPr>
        <w:rPr/>
      </w:pPr>
    </w:p>
    <w:p>
      <w:pPr>
        <w:ind w:right="53"/>
        <w:spacing w:before="87" w:line="219" w:lineRule="auto"/>
        <w:jc w:val="right"/>
        <w:rPr>
          <w:rFonts w:ascii="SimSun" w:hAnsi="SimSun" w:eastAsia="SimSun" w:cs="SimSun"/>
          <w:sz w:val="15"/>
          <w:szCs w:val="15"/>
        </w:rPr>
      </w:pPr>
      <w:r>
        <w:rPr>
          <w:rFonts w:ascii="SimSun" w:hAnsi="SimSun" w:eastAsia="SimSun" w:cs="SimSun"/>
          <w:sz w:val="19"/>
          <w:szCs w:val="19"/>
          <w:spacing w:val="-9"/>
        </w:rPr>
        <w:t>三、相关参考资料</w:t>
      </w:r>
      <w:r>
        <w:rPr>
          <w:rFonts w:ascii="SimSun" w:hAnsi="SimSun" w:eastAsia="SimSun" w:cs="SimSun"/>
          <w:sz w:val="19"/>
          <w:szCs w:val="19"/>
          <w:spacing w:val="22"/>
        </w:rPr>
        <w:t xml:space="preserve">   </w:t>
      </w:r>
      <w:r>
        <w:rPr>
          <w:rFonts w:ascii="SimSun" w:hAnsi="SimSun" w:eastAsia="SimSun" w:cs="SimSun"/>
          <w:sz w:val="15"/>
          <w:szCs w:val="15"/>
          <w:spacing w:val="-9"/>
        </w:rPr>
        <w:t>237</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924"/>
        <w:spacing w:before="91" w:line="218" w:lineRule="auto"/>
        <w:rPr>
          <w:rFonts w:ascii="SimSun" w:hAnsi="SimSun" w:eastAsia="SimSun" w:cs="SimSun"/>
          <w:sz w:val="28"/>
          <w:szCs w:val="28"/>
        </w:rPr>
      </w:pPr>
      <w:r>
        <w:rPr>
          <w:rFonts w:ascii="SimSun" w:hAnsi="SimSun" w:eastAsia="SimSun" w:cs="SimSun"/>
          <w:sz w:val="28"/>
          <w:szCs w:val="28"/>
          <w:b/>
          <w:bCs/>
          <w:spacing w:val="-5"/>
        </w:rPr>
        <w:t>完善本科教育教学审核评估</w:t>
      </w:r>
      <w:r>
        <w:rPr>
          <w:rFonts w:ascii="SimSun" w:hAnsi="SimSun" w:eastAsia="SimSun" w:cs="SimSun"/>
          <w:sz w:val="28"/>
          <w:szCs w:val="28"/>
          <w:spacing w:val="124"/>
        </w:rPr>
        <w:t xml:space="preserve"> </w:t>
      </w:r>
      <w:r>
        <w:rPr>
          <w:rFonts w:ascii="SimSun" w:hAnsi="SimSun" w:eastAsia="SimSun" w:cs="SimSun"/>
          <w:sz w:val="28"/>
          <w:szCs w:val="28"/>
          <w:b/>
          <w:bCs/>
          <w:spacing w:val="-5"/>
        </w:rPr>
        <w:t>确保立德树人统领地位</w:t>
      </w:r>
    </w:p>
    <w:p>
      <w:pPr>
        <w:spacing w:line="241" w:lineRule="auto"/>
        <w:rPr>
          <w:rFonts w:ascii="Arial"/>
          <w:sz w:val="21"/>
        </w:rPr>
      </w:pPr>
      <w:r/>
    </w:p>
    <w:p>
      <w:pPr>
        <w:ind w:left="3010"/>
        <w:spacing w:before="75" w:line="223" w:lineRule="auto"/>
        <w:rPr>
          <w:rFonts w:ascii="KaiTi" w:hAnsi="KaiTi" w:eastAsia="KaiTi" w:cs="KaiTi"/>
          <w:sz w:val="23"/>
          <w:szCs w:val="23"/>
        </w:rPr>
      </w:pPr>
      <w:r>
        <w:rPr>
          <w:rFonts w:ascii="KaiTi" w:hAnsi="KaiTi" w:eastAsia="KaiTi" w:cs="KaiTi"/>
          <w:sz w:val="23"/>
          <w:szCs w:val="23"/>
          <w:spacing w:val="17"/>
        </w:rPr>
        <w:t>(来源：教育部官网)</w:t>
      </w:r>
    </w:p>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ind w:right="25" w:firstLine="440"/>
        <w:spacing w:before="75" w:line="345" w:lineRule="auto"/>
        <w:jc w:val="both"/>
        <w:rPr>
          <w:rFonts w:ascii="SimSun" w:hAnsi="SimSun" w:eastAsia="SimSun" w:cs="SimSun"/>
          <w:sz w:val="23"/>
          <w:szCs w:val="23"/>
        </w:rPr>
      </w:pPr>
      <w:r>
        <w:rPr>
          <w:rFonts w:ascii="SimSun" w:hAnsi="SimSun" w:eastAsia="SimSun" w:cs="SimSun"/>
          <w:sz w:val="23"/>
          <w:szCs w:val="23"/>
          <w:spacing w:val="-15"/>
        </w:rPr>
        <w:t>教育评价事关教育发展方向和学校办学导向，发挥着评</w:t>
      </w:r>
      <w:r>
        <w:rPr>
          <w:rFonts w:ascii="SimSun" w:hAnsi="SimSun" w:eastAsia="SimSun" w:cs="SimSun"/>
          <w:sz w:val="23"/>
          <w:szCs w:val="23"/>
          <w:spacing w:val="-16"/>
        </w:rPr>
        <w:t>价指挥棒的作用。近日，教</w:t>
      </w:r>
      <w:r>
        <w:rPr>
          <w:rFonts w:ascii="SimSun" w:hAnsi="SimSun" w:eastAsia="SimSun" w:cs="SimSun"/>
          <w:sz w:val="23"/>
          <w:szCs w:val="23"/>
        </w:rPr>
        <w:t xml:space="preserve"> </w:t>
      </w:r>
      <w:r>
        <w:rPr>
          <w:rFonts w:ascii="SimSun" w:hAnsi="SimSun" w:eastAsia="SimSun" w:cs="SimSun"/>
          <w:sz w:val="23"/>
          <w:szCs w:val="23"/>
          <w:spacing w:val="-5"/>
        </w:rPr>
        <w:t>育部发布了《普通高等学校本科教育教学审核评估实施方案(2</w:t>
      </w:r>
      <w:r>
        <w:rPr>
          <w:rFonts w:ascii="SimSun" w:hAnsi="SimSun" w:eastAsia="SimSun" w:cs="SimSun"/>
          <w:sz w:val="23"/>
          <w:szCs w:val="23"/>
          <w:spacing w:val="-6"/>
        </w:rPr>
        <w:t>021—2025年)》,方案</w:t>
      </w:r>
      <w:r>
        <w:rPr>
          <w:rFonts w:ascii="SimSun" w:hAnsi="SimSun" w:eastAsia="SimSun" w:cs="SimSun"/>
          <w:sz w:val="23"/>
          <w:szCs w:val="23"/>
        </w:rPr>
        <w:t xml:space="preserve"> </w:t>
      </w:r>
      <w:r>
        <w:rPr>
          <w:rFonts w:ascii="SimSun" w:hAnsi="SimSun" w:eastAsia="SimSun" w:cs="SimSun"/>
          <w:sz w:val="23"/>
          <w:szCs w:val="23"/>
          <w:spacing w:val="-10"/>
        </w:rPr>
        <w:t>以习近平新时代中国特色社会主义思想为指导，全面贯彻习近平总书记关于教育的重</w:t>
      </w:r>
      <w:r>
        <w:rPr>
          <w:rFonts w:ascii="SimSun" w:hAnsi="SimSun" w:eastAsia="SimSun" w:cs="SimSun"/>
          <w:sz w:val="23"/>
          <w:szCs w:val="23"/>
          <w:spacing w:val="9"/>
        </w:rPr>
        <w:t xml:space="preserve"> </w:t>
      </w:r>
      <w:r>
        <w:rPr>
          <w:rFonts w:ascii="SimSun" w:hAnsi="SimSun" w:eastAsia="SimSun" w:cs="SimSun"/>
          <w:sz w:val="23"/>
          <w:szCs w:val="23"/>
          <w:spacing w:val="-15"/>
        </w:rPr>
        <w:t>要论述和全国教育大会精神，贯彻落实中共中央、国务院《深化新时代教育评价改革总</w:t>
      </w:r>
      <w:r>
        <w:rPr>
          <w:rFonts w:ascii="SimSun" w:hAnsi="SimSun" w:eastAsia="SimSun" w:cs="SimSun"/>
          <w:sz w:val="23"/>
          <w:szCs w:val="23"/>
          <w:spacing w:val="7"/>
        </w:rPr>
        <w:t xml:space="preserve"> </w:t>
      </w:r>
      <w:r>
        <w:rPr>
          <w:rFonts w:ascii="SimSun" w:hAnsi="SimSun" w:eastAsia="SimSun" w:cs="SimSun"/>
          <w:sz w:val="23"/>
          <w:szCs w:val="23"/>
          <w:spacing w:val="-13"/>
        </w:rPr>
        <w:t>体方案》,紧紧围绕培养什么人、怎样培养人、为谁培养人这个根本问题，以立德树人</w:t>
      </w:r>
      <w:r>
        <w:rPr>
          <w:rFonts w:ascii="SimSun" w:hAnsi="SimSun" w:eastAsia="SimSun" w:cs="SimSun"/>
          <w:sz w:val="23"/>
          <w:szCs w:val="23"/>
          <w:spacing w:val="17"/>
        </w:rPr>
        <w:t xml:space="preserve"> </w:t>
      </w:r>
      <w:r>
        <w:rPr>
          <w:rFonts w:ascii="SimSun" w:hAnsi="SimSun" w:eastAsia="SimSun" w:cs="SimSun"/>
          <w:sz w:val="23"/>
          <w:szCs w:val="23"/>
          <w:spacing w:val="-15"/>
        </w:rPr>
        <w:t>成效作为检验学校一切工作的根本标准，把改革对学校、教师和学生的评价作为核心要</w:t>
      </w:r>
      <w:r>
        <w:rPr>
          <w:rFonts w:ascii="SimSun" w:hAnsi="SimSun" w:eastAsia="SimSun" w:cs="SimSun"/>
          <w:sz w:val="23"/>
          <w:szCs w:val="23"/>
        </w:rPr>
        <w:t xml:space="preserve"> </w:t>
      </w:r>
      <w:r>
        <w:rPr>
          <w:rFonts w:ascii="SimSun" w:hAnsi="SimSun" w:eastAsia="SimSun" w:cs="SimSun"/>
          <w:sz w:val="23"/>
          <w:szCs w:val="23"/>
          <w:spacing w:val="-15"/>
        </w:rPr>
        <w:t>素，这对于推进立德树人机制建设，确保立德树人的统领地位，培养德智体美劳全面</w:t>
      </w:r>
      <w:r>
        <w:rPr>
          <w:rFonts w:ascii="SimSun" w:hAnsi="SimSun" w:eastAsia="SimSun" w:cs="SimSun"/>
          <w:sz w:val="23"/>
          <w:szCs w:val="23"/>
          <w:spacing w:val="-16"/>
        </w:rPr>
        <w:t>发</w:t>
      </w:r>
    </w:p>
    <w:p>
      <w:pPr>
        <w:spacing w:before="1" w:line="218" w:lineRule="auto"/>
        <w:rPr>
          <w:rFonts w:ascii="SimSun" w:hAnsi="SimSun" w:eastAsia="SimSun" w:cs="SimSun"/>
          <w:sz w:val="23"/>
          <w:szCs w:val="23"/>
        </w:rPr>
      </w:pPr>
      <w:r>
        <w:rPr>
          <w:rFonts w:ascii="SimSun" w:hAnsi="SimSun" w:eastAsia="SimSun" w:cs="SimSun"/>
          <w:sz w:val="23"/>
          <w:szCs w:val="23"/>
          <w:spacing w:val="-16"/>
        </w:rPr>
        <w:t>展的社会主义建设者和接班人具有重要而深远的意义。</w:t>
      </w:r>
    </w:p>
    <w:p>
      <w:pPr>
        <w:spacing w:line="416" w:lineRule="auto"/>
        <w:rPr>
          <w:rFonts w:ascii="Arial"/>
          <w:sz w:val="21"/>
        </w:rPr>
      </w:pPr>
      <w:r/>
    </w:p>
    <w:p>
      <w:pPr>
        <w:ind w:left="443"/>
        <w:spacing w:before="75" w:line="213" w:lineRule="auto"/>
        <w:outlineLvl w:val="3"/>
        <w:rPr>
          <w:rFonts w:ascii="SimHei" w:hAnsi="SimHei" w:eastAsia="SimHei" w:cs="SimHei"/>
          <w:sz w:val="23"/>
          <w:szCs w:val="23"/>
        </w:rPr>
      </w:pPr>
      <w:r>
        <w:rPr>
          <w:rFonts w:ascii="SimHei" w:hAnsi="SimHei" w:eastAsia="SimHei" w:cs="SimHei"/>
          <w:sz w:val="23"/>
          <w:szCs w:val="23"/>
          <w:b/>
          <w:bCs/>
          <w:spacing w:val="3"/>
        </w:rPr>
        <w:t>一</w:t>
      </w:r>
      <w:r>
        <w:rPr>
          <w:rFonts w:ascii="SimHei" w:hAnsi="SimHei" w:eastAsia="SimHei" w:cs="SimHei"/>
          <w:sz w:val="23"/>
          <w:szCs w:val="23"/>
          <w:spacing w:val="-48"/>
        </w:rPr>
        <w:t xml:space="preserve"> </w:t>
      </w:r>
      <w:r>
        <w:rPr>
          <w:rFonts w:ascii="SimHei" w:hAnsi="SimHei" w:eastAsia="SimHei" w:cs="SimHei"/>
          <w:sz w:val="23"/>
          <w:szCs w:val="23"/>
          <w:b/>
          <w:bCs/>
          <w:spacing w:val="3"/>
        </w:rPr>
        <w:t>、改革对学校的评价，推进立德树人根本任务的落实</w:t>
      </w:r>
    </w:p>
    <w:p>
      <w:pPr>
        <w:spacing w:line="263" w:lineRule="auto"/>
        <w:rPr>
          <w:rFonts w:ascii="Arial"/>
          <w:sz w:val="21"/>
        </w:rPr>
      </w:pPr>
      <w:r/>
    </w:p>
    <w:p>
      <w:pPr>
        <w:ind w:firstLine="440"/>
        <w:spacing w:before="75" w:line="345" w:lineRule="auto"/>
        <w:jc w:val="both"/>
        <w:rPr>
          <w:rFonts w:ascii="SimSun" w:hAnsi="SimSun" w:eastAsia="SimSun" w:cs="SimSun"/>
          <w:sz w:val="23"/>
          <w:szCs w:val="23"/>
        </w:rPr>
      </w:pPr>
      <w:r>
        <w:rPr>
          <w:rFonts w:ascii="SimSun" w:hAnsi="SimSun" w:eastAsia="SimSun" w:cs="SimSun"/>
          <w:sz w:val="23"/>
          <w:szCs w:val="23"/>
          <w:spacing w:val="-14"/>
        </w:rPr>
        <w:t>立德树人是高等学校的立身之本，落实立德树人根本</w:t>
      </w:r>
      <w:r>
        <w:rPr>
          <w:rFonts w:ascii="SimSun" w:hAnsi="SimSun" w:eastAsia="SimSun" w:cs="SimSun"/>
          <w:sz w:val="23"/>
          <w:szCs w:val="23"/>
          <w:spacing w:val="-15"/>
        </w:rPr>
        <w:t>任务是高等学校一切工作的中</w:t>
      </w:r>
      <w:r>
        <w:rPr>
          <w:rFonts w:ascii="SimSun" w:hAnsi="SimSun" w:eastAsia="SimSun" w:cs="SimSun"/>
          <w:sz w:val="23"/>
          <w:szCs w:val="23"/>
        </w:rPr>
        <w:t xml:space="preserve"> </w:t>
      </w:r>
      <w:r>
        <w:rPr>
          <w:rFonts w:ascii="SimSun" w:hAnsi="SimSun" w:eastAsia="SimSun" w:cs="SimSun"/>
          <w:sz w:val="23"/>
          <w:szCs w:val="23"/>
          <w:spacing w:val="-15"/>
        </w:rPr>
        <w:t>心。党的十八大以来，习近平总书记高度重视立德树人的重要地位和作用，强调“</w:t>
      </w:r>
      <w:r>
        <w:rPr>
          <w:rFonts w:ascii="SimSun" w:hAnsi="SimSun" w:eastAsia="SimSun" w:cs="SimSun"/>
          <w:sz w:val="23"/>
          <w:szCs w:val="23"/>
          <w:spacing w:val="-16"/>
        </w:rPr>
        <w:t>要把</w:t>
      </w:r>
      <w:r>
        <w:rPr>
          <w:rFonts w:ascii="SimSun" w:hAnsi="SimSun" w:eastAsia="SimSun" w:cs="SimSun"/>
          <w:sz w:val="23"/>
          <w:szCs w:val="23"/>
        </w:rPr>
        <w:t xml:space="preserve"> </w:t>
      </w:r>
      <w:r>
        <w:rPr>
          <w:rFonts w:ascii="SimSun" w:hAnsi="SimSun" w:eastAsia="SimSun" w:cs="SimSun"/>
          <w:sz w:val="23"/>
          <w:szCs w:val="23"/>
          <w:spacing w:val="-15"/>
        </w:rPr>
        <w:t>立德树人内化到大学建设和管理各领域、各方面、各环节，做到以树人为核心，以立德</w:t>
      </w:r>
      <w:r>
        <w:rPr>
          <w:rFonts w:ascii="SimSun" w:hAnsi="SimSun" w:eastAsia="SimSun" w:cs="SimSun"/>
          <w:sz w:val="23"/>
          <w:szCs w:val="23"/>
        </w:rPr>
        <w:t xml:space="preserve"> </w:t>
      </w:r>
      <w:r>
        <w:rPr>
          <w:rFonts w:ascii="SimSun" w:hAnsi="SimSun" w:eastAsia="SimSun" w:cs="SimSun"/>
          <w:sz w:val="23"/>
          <w:szCs w:val="23"/>
          <w:spacing w:val="-5"/>
        </w:rPr>
        <w:t>为根本。”为贯彻落实习近平总书记关于教育重要论</w:t>
      </w:r>
      <w:r>
        <w:rPr>
          <w:rFonts w:ascii="SimSun" w:hAnsi="SimSun" w:eastAsia="SimSun" w:cs="SimSun"/>
          <w:sz w:val="23"/>
          <w:szCs w:val="23"/>
          <w:spacing w:val="-6"/>
        </w:rPr>
        <w:t>述精神，2018年6月21日，教育</w:t>
      </w:r>
      <w:r>
        <w:rPr>
          <w:rFonts w:ascii="SimSun" w:hAnsi="SimSun" w:eastAsia="SimSun" w:cs="SimSun"/>
          <w:sz w:val="23"/>
          <w:szCs w:val="23"/>
        </w:rPr>
        <w:t xml:space="preserve"> </w:t>
      </w:r>
      <w:r>
        <w:rPr>
          <w:rFonts w:ascii="SimSun" w:hAnsi="SimSun" w:eastAsia="SimSun" w:cs="SimSun"/>
          <w:sz w:val="23"/>
          <w:szCs w:val="23"/>
          <w:spacing w:val="-15"/>
        </w:rPr>
        <w:t>部召开了新时代全国高等学校本科教育工作会议，教育部部长陈宝生提出，面对本</w:t>
      </w:r>
      <w:r>
        <w:rPr>
          <w:rFonts w:ascii="SimSun" w:hAnsi="SimSun" w:eastAsia="SimSun" w:cs="SimSun"/>
          <w:sz w:val="23"/>
          <w:szCs w:val="23"/>
          <w:spacing w:val="-16"/>
        </w:rPr>
        <w:t>科教</w:t>
      </w:r>
      <w:r>
        <w:rPr>
          <w:rFonts w:ascii="SimSun" w:hAnsi="SimSun" w:eastAsia="SimSun" w:cs="SimSun"/>
          <w:sz w:val="23"/>
          <w:szCs w:val="23"/>
        </w:rPr>
        <w:t xml:space="preserve"> </w:t>
      </w:r>
      <w:r>
        <w:rPr>
          <w:rFonts w:ascii="SimSun" w:hAnsi="SimSun" w:eastAsia="SimSun" w:cs="SimSun"/>
          <w:sz w:val="23"/>
          <w:szCs w:val="23"/>
          <w:spacing w:val="-15"/>
        </w:rPr>
        <w:t>育中出现的理念滞后、投入不到位、评价标准和政策机制的导向等问题，必须推进“四</w:t>
      </w:r>
      <w:r>
        <w:rPr>
          <w:rFonts w:ascii="SimSun" w:hAnsi="SimSun" w:eastAsia="SimSun" w:cs="SimSun"/>
          <w:sz w:val="23"/>
          <w:szCs w:val="23"/>
          <w:spacing w:val="11"/>
        </w:rPr>
        <w:t xml:space="preserve"> </w:t>
      </w:r>
      <w:r>
        <w:rPr>
          <w:rFonts w:ascii="SimSun" w:hAnsi="SimSun" w:eastAsia="SimSun" w:cs="SimSun"/>
          <w:sz w:val="23"/>
          <w:szCs w:val="23"/>
          <w:spacing w:val="-21"/>
        </w:rPr>
        <w:t>个回归”,也就是“回归常识”“回归本分”“回归初心”和“回归梦想”,强调要把人才</w:t>
      </w:r>
      <w:r>
        <w:rPr>
          <w:rFonts w:ascii="SimSun" w:hAnsi="SimSun" w:eastAsia="SimSun" w:cs="SimSun"/>
          <w:sz w:val="23"/>
          <w:szCs w:val="23"/>
          <w:spacing w:val="17"/>
        </w:rPr>
        <w:t xml:space="preserve"> </w:t>
      </w:r>
      <w:r>
        <w:rPr>
          <w:rFonts w:ascii="SimSun" w:hAnsi="SimSun" w:eastAsia="SimSun" w:cs="SimSun"/>
          <w:sz w:val="23"/>
          <w:szCs w:val="23"/>
          <w:spacing w:val="-15"/>
        </w:rPr>
        <w:t>培养的质量和效果作为检验一切工作的根本标准。完善本科教育教学审核评估，首先要</w:t>
      </w:r>
    </w:p>
    <w:p>
      <w:pPr>
        <w:spacing w:before="1" w:line="217" w:lineRule="auto"/>
        <w:rPr>
          <w:rFonts w:ascii="SimSun" w:hAnsi="SimSun" w:eastAsia="SimSun" w:cs="SimSun"/>
          <w:sz w:val="23"/>
          <w:szCs w:val="23"/>
        </w:rPr>
      </w:pPr>
      <w:r>
        <w:rPr>
          <w:rFonts w:ascii="SimSun" w:hAnsi="SimSun" w:eastAsia="SimSun" w:cs="SimSun"/>
          <w:sz w:val="23"/>
          <w:szCs w:val="23"/>
          <w:spacing w:val="-16"/>
        </w:rPr>
        <w:t>改革对学校的评价，确保立德树人根本任务的落实。</w:t>
      </w:r>
    </w:p>
    <w:p>
      <w:pPr>
        <w:ind w:left="443"/>
        <w:spacing w:before="236" w:line="453" w:lineRule="exact"/>
        <w:rPr>
          <w:rFonts w:ascii="SimSun" w:hAnsi="SimSun" w:eastAsia="SimSun" w:cs="SimSun"/>
          <w:sz w:val="23"/>
          <w:szCs w:val="23"/>
        </w:rPr>
      </w:pPr>
      <w:r>
        <w:rPr>
          <w:rFonts w:ascii="SimSun" w:hAnsi="SimSun" w:eastAsia="SimSun" w:cs="SimSun"/>
          <w:sz w:val="23"/>
          <w:szCs w:val="23"/>
          <w:b/>
          <w:bCs/>
          <w:spacing w:val="-16"/>
          <w:position w:val="16"/>
        </w:rPr>
        <w:t>一是办学思想上，要明确立德树人中心地位</w:t>
      </w:r>
      <w:r>
        <w:rPr>
          <w:rFonts w:ascii="SimSun" w:hAnsi="SimSun" w:eastAsia="SimSun" w:cs="SimSun"/>
          <w:sz w:val="23"/>
          <w:szCs w:val="23"/>
          <w:spacing w:val="-16"/>
          <w:position w:val="16"/>
        </w:rPr>
        <w:t>。要用立德树人根本任务统领学校一切</w:t>
      </w:r>
    </w:p>
    <w:p>
      <w:pPr>
        <w:spacing w:before="1" w:line="218" w:lineRule="auto"/>
        <w:rPr>
          <w:rFonts w:ascii="SimSun" w:hAnsi="SimSun" w:eastAsia="SimSun" w:cs="SimSun"/>
          <w:sz w:val="23"/>
          <w:szCs w:val="23"/>
        </w:rPr>
      </w:pPr>
      <w:r>
        <w:rPr>
          <w:rFonts w:ascii="SimSun" w:hAnsi="SimSun" w:eastAsia="SimSun" w:cs="SimSun"/>
          <w:sz w:val="23"/>
          <w:szCs w:val="23"/>
          <w:spacing w:val="-15"/>
        </w:rPr>
        <w:t>工作，坚持社会主义办学方向，全面贯彻党的教育方针，坚持扎根中国大地办教育，坚</w:t>
      </w:r>
    </w:p>
    <w:p>
      <w:pPr>
        <w:sectPr>
          <w:pgSz w:w="10320" w:h="14570"/>
          <w:pgMar w:top="400" w:right="1056" w:bottom="400" w:left="1059" w:header="0" w:footer="0" w:gutter="0"/>
        </w:sectPr>
        <w:rPr/>
      </w:pPr>
    </w:p>
    <w:p>
      <w:pPr>
        <w:spacing w:before="95" w:line="219" w:lineRule="auto"/>
        <w:rPr>
          <w:rFonts w:ascii="SimSun" w:hAnsi="SimSun" w:eastAsia="SimSun" w:cs="SimSun"/>
          <w:sz w:val="14"/>
          <w:szCs w:val="14"/>
        </w:rPr>
      </w:pPr>
      <w:r>
        <w:rPr>
          <w:rFonts w:ascii="SimSun" w:hAnsi="SimSun" w:eastAsia="SimSun" w:cs="SimSun"/>
          <w:sz w:val="14"/>
          <w:szCs w:val="14"/>
          <w:spacing w:val="-7"/>
        </w:rPr>
        <w:t>238</w:t>
      </w:r>
      <w:r>
        <w:rPr>
          <w:rFonts w:ascii="SimSun" w:hAnsi="SimSun" w:eastAsia="SimSun" w:cs="SimSun"/>
          <w:sz w:val="14"/>
          <w:szCs w:val="14"/>
          <w:spacing w:val="14"/>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before="307" w:line="353" w:lineRule="auto"/>
        <w:jc w:val="both"/>
        <w:rPr>
          <w:rFonts w:ascii="SimSun" w:hAnsi="SimSun" w:eastAsia="SimSun" w:cs="SimSun"/>
          <w:sz w:val="23"/>
          <w:szCs w:val="23"/>
        </w:rPr>
      </w:pPr>
      <w:r>
        <w:rPr>
          <w:rFonts w:ascii="SimSun" w:hAnsi="SimSun" w:eastAsia="SimSun" w:cs="SimSun"/>
          <w:sz w:val="23"/>
          <w:szCs w:val="23"/>
          <w:spacing w:val="-15"/>
        </w:rPr>
        <w:t>持教育为人民服务、为中国共产党治国理政服务、为巩固和发展中国特色社会主义制度</w:t>
      </w:r>
      <w:r>
        <w:rPr>
          <w:rFonts w:ascii="SimSun" w:hAnsi="SimSun" w:eastAsia="SimSun" w:cs="SimSun"/>
          <w:sz w:val="23"/>
          <w:szCs w:val="23"/>
          <w:spacing w:val="11"/>
        </w:rPr>
        <w:t xml:space="preserve"> </w:t>
      </w:r>
      <w:r>
        <w:rPr>
          <w:rFonts w:ascii="SimSun" w:hAnsi="SimSun" w:eastAsia="SimSun" w:cs="SimSun"/>
          <w:sz w:val="23"/>
          <w:szCs w:val="23"/>
          <w:spacing w:val="-16"/>
        </w:rPr>
        <w:t>服务、为改革开放和社会主义现代化建设服务。要将落实党的全面领导、坚持正确办学</w:t>
      </w:r>
      <w:r>
        <w:rPr>
          <w:rFonts w:ascii="SimSun" w:hAnsi="SimSun" w:eastAsia="SimSun" w:cs="SimSun"/>
          <w:sz w:val="23"/>
          <w:szCs w:val="23"/>
          <w:spacing w:val="4"/>
        </w:rPr>
        <w:t xml:space="preserve">  </w:t>
      </w:r>
      <w:r>
        <w:rPr>
          <w:rFonts w:ascii="SimSun" w:hAnsi="SimSun" w:eastAsia="SimSun" w:cs="SimSun"/>
          <w:sz w:val="23"/>
          <w:szCs w:val="23"/>
          <w:spacing w:val="-15"/>
        </w:rPr>
        <w:t>方向、加强和改进学校党的建设以及党建带团建队建、做好思想政</w:t>
      </w:r>
      <w:r>
        <w:rPr>
          <w:rFonts w:ascii="SimSun" w:hAnsi="SimSun" w:eastAsia="SimSun" w:cs="SimSun"/>
          <w:sz w:val="23"/>
          <w:szCs w:val="23"/>
          <w:spacing w:val="-16"/>
        </w:rPr>
        <w:t>治工作和意识形态工</w:t>
      </w:r>
      <w:r>
        <w:rPr>
          <w:rFonts w:ascii="SimSun" w:hAnsi="SimSun" w:eastAsia="SimSun" w:cs="SimSun"/>
          <w:sz w:val="23"/>
          <w:szCs w:val="23"/>
        </w:rPr>
        <w:t xml:space="preserve"> </w:t>
      </w:r>
      <w:r>
        <w:rPr>
          <w:rFonts w:ascii="SimSun" w:hAnsi="SimSun" w:eastAsia="SimSun" w:cs="SimSun"/>
          <w:sz w:val="23"/>
          <w:szCs w:val="23"/>
          <w:spacing w:val="-13"/>
        </w:rPr>
        <w:t>作、依法治校办学、维护安全稳定作为评价学校及其领导人员、管理人员的重要内</w:t>
      </w:r>
      <w:r>
        <w:rPr>
          <w:rFonts w:ascii="SimSun" w:hAnsi="SimSun" w:eastAsia="SimSun" w:cs="SimSun"/>
          <w:sz w:val="23"/>
          <w:szCs w:val="23"/>
          <w:spacing w:val="-14"/>
        </w:rPr>
        <w:t>容，</w:t>
      </w:r>
    </w:p>
    <w:p>
      <w:pPr>
        <w:spacing w:line="218" w:lineRule="auto"/>
        <w:rPr>
          <w:rFonts w:ascii="SimSun" w:hAnsi="SimSun" w:eastAsia="SimSun" w:cs="SimSun"/>
          <w:sz w:val="23"/>
          <w:szCs w:val="23"/>
        </w:rPr>
      </w:pPr>
      <w:r>
        <w:rPr>
          <w:rFonts w:ascii="SimSun" w:hAnsi="SimSun" w:eastAsia="SimSun" w:cs="SimSun"/>
          <w:sz w:val="23"/>
          <w:szCs w:val="23"/>
          <w:spacing w:val="-16"/>
        </w:rPr>
        <w:t>坚决克服重智育轻德育等片面办学行为，促进学生身心健</w:t>
      </w:r>
      <w:r>
        <w:rPr>
          <w:rFonts w:ascii="SimSun" w:hAnsi="SimSun" w:eastAsia="SimSun" w:cs="SimSun"/>
          <w:sz w:val="23"/>
          <w:szCs w:val="23"/>
          <w:spacing w:val="-17"/>
        </w:rPr>
        <w:t>康、全面发展。</w:t>
      </w:r>
    </w:p>
    <w:p>
      <w:pPr>
        <w:ind w:right="39" w:firstLine="463"/>
        <w:spacing w:before="160" w:line="354" w:lineRule="auto"/>
        <w:jc w:val="both"/>
        <w:rPr>
          <w:rFonts w:ascii="SimSun" w:hAnsi="SimSun" w:eastAsia="SimSun" w:cs="SimSun"/>
          <w:sz w:val="23"/>
          <w:szCs w:val="23"/>
        </w:rPr>
      </w:pPr>
      <w:r>
        <w:rPr>
          <w:rFonts w:ascii="SimSun" w:hAnsi="SimSun" w:eastAsia="SimSun" w:cs="SimSun"/>
          <w:sz w:val="23"/>
          <w:szCs w:val="23"/>
          <w:b/>
          <w:bCs/>
          <w:spacing w:val="-17"/>
        </w:rPr>
        <w:t>二是育人机制上，要形成“三全育人”合力</w:t>
      </w:r>
      <w:r>
        <w:rPr>
          <w:rFonts w:ascii="SimSun" w:hAnsi="SimSun" w:eastAsia="SimSun" w:cs="SimSun"/>
          <w:sz w:val="23"/>
          <w:szCs w:val="23"/>
          <w:spacing w:val="-17"/>
        </w:rPr>
        <w:t>。用立德树人根本任务统领学校一切工</w:t>
      </w:r>
      <w:r>
        <w:rPr>
          <w:rFonts w:ascii="SimSun" w:hAnsi="SimSun" w:eastAsia="SimSun" w:cs="SimSun"/>
          <w:sz w:val="23"/>
          <w:szCs w:val="23"/>
          <w:spacing w:val="3"/>
        </w:rPr>
        <w:t xml:space="preserve"> </w:t>
      </w:r>
      <w:r>
        <w:rPr>
          <w:rFonts w:ascii="SimSun" w:hAnsi="SimSun" w:eastAsia="SimSun" w:cs="SimSun"/>
          <w:sz w:val="23"/>
          <w:szCs w:val="23"/>
          <w:spacing w:val="-14"/>
        </w:rPr>
        <w:t>作，就是要求学校事业发展、人才培养体系、学科专业布局、课程体系、管理体</w:t>
      </w:r>
      <w:r>
        <w:rPr>
          <w:rFonts w:ascii="SimSun" w:hAnsi="SimSun" w:eastAsia="SimSun" w:cs="SimSun"/>
          <w:sz w:val="23"/>
          <w:szCs w:val="23"/>
          <w:spacing w:val="-15"/>
        </w:rPr>
        <w:t>制、资</w:t>
      </w:r>
      <w:r>
        <w:rPr>
          <w:rFonts w:ascii="SimSun" w:hAnsi="SimSun" w:eastAsia="SimSun" w:cs="SimSun"/>
          <w:sz w:val="23"/>
          <w:szCs w:val="23"/>
        </w:rPr>
        <w:t xml:space="preserve"> </w:t>
      </w:r>
      <w:r>
        <w:rPr>
          <w:rFonts w:ascii="SimSun" w:hAnsi="SimSun" w:eastAsia="SimSun" w:cs="SimSun"/>
          <w:sz w:val="23"/>
          <w:szCs w:val="23"/>
          <w:spacing w:val="-15"/>
        </w:rPr>
        <w:t>源条件配置、保障机制、办学模式、育人方式等都要围绕有效落实立德树人根本任务的</w:t>
      </w:r>
      <w:r>
        <w:rPr>
          <w:rFonts w:ascii="SimSun" w:hAnsi="SimSun" w:eastAsia="SimSun" w:cs="SimSun"/>
          <w:sz w:val="23"/>
          <w:szCs w:val="23"/>
          <w:spacing w:val="15"/>
        </w:rPr>
        <w:t xml:space="preserve"> </w:t>
      </w:r>
      <w:r>
        <w:rPr>
          <w:rFonts w:ascii="SimSun" w:hAnsi="SimSun" w:eastAsia="SimSun" w:cs="SimSun"/>
          <w:sz w:val="23"/>
          <w:szCs w:val="23"/>
          <w:spacing w:val="-15"/>
        </w:rPr>
        <w:t>要求来谋划、改革和建设，引导高校的办学目标和各类资源、政策导向都主动聚焦到立</w:t>
      </w:r>
      <w:r>
        <w:rPr>
          <w:rFonts w:ascii="SimSun" w:hAnsi="SimSun" w:eastAsia="SimSun" w:cs="SimSun"/>
          <w:sz w:val="23"/>
          <w:szCs w:val="23"/>
          <w:spacing w:val="7"/>
        </w:rPr>
        <w:t xml:space="preserve"> </w:t>
      </w:r>
      <w:r>
        <w:rPr>
          <w:rFonts w:ascii="SimSun" w:hAnsi="SimSun" w:eastAsia="SimSun" w:cs="SimSun"/>
          <w:sz w:val="23"/>
          <w:szCs w:val="23"/>
          <w:spacing w:val="-10"/>
        </w:rPr>
        <w:t>德树人这个中心、这个根本上来，特别是要构建全员、全程、全方位“三全育人”机</w:t>
      </w:r>
      <w:r>
        <w:rPr>
          <w:rFonts w:ascii="SimSun" w:hAnsi="SimSun" w:eastAsia="SimSun" w:cs="SimSun"/>
          <w:sz w:val="23"/>
          <w:szCs w:val="23"/>
          <w:spacing w:val="17"/>
        </w:rPr>
        <w:t xml:space="preserve"> </w:t>
      </w:r>
      <w:r>
        <w:rPr>
          <w:rFonts w:ascii="SimSun" w:hAnsi="SimSun" w:eastAsia="SimSun" w:cs="SimSun"/>
          <w:sz w:val="23"/>
          <w:szCs w:val="23"/>
          <w:spacing w:val="-9"/>
        </w:rPr>
        <w:t>制，坚持教书育人、管理育人、服务育人统筹推进，形成培养目标一致、职责分工合</w:t>
      </w:r>
      <w:r>
        <w:rPr>
          <w:rFonts w:ascii="SimSun" w:hAnsi="SimSun" w:eastAsia="SimSun" w:cs="SimSun"/>
          <w:sz w:val="23"/>
          <w:szCs w:val="23"/>
          <w:spacing w:val="1"/>
        </w:rPr>
        <w:t xml:space="preserve"> </w:t>
      </w:r>
      <w:r>
        <w:rPr>
          <w:rFonts w:ascii="SimSun" w:hAnsi="SimSun" w:eastAsia="SimSun" w:cs="SimSun"/>
          <w:sz w:val="23"/>
          <w:szCs w:val="23"/>
          <w:spacing w:val="-15"/>
        </w:rPr>
        <w:t>理、育人合力显著的立德树人工作格局。要把课程建设作为落实立德树人根本任务的突</w:t>
      </w:r>
      <w:r>
        <w:rPr>
          <w:rFonts w:ascii="SimSun" w:hAnsi="SimSun" w:eastAsia="SimSun" w:cs="SimSun"/>
          <w:sz w:val="23"/>
          <w:szCs w:val="23"/>
          <w:spacing w:val="14"/>
        </w:rPr>
        <w:t xml:space="preserve"> </w:t>
      </w:r>
      <w:r>
        <w:rPr>
          <w:rFonts w:ascii="SimSun" w:hAnsi="SimSun" w:eastAsia="SimSun" w:cs="SimSun"/>
          <w:sz w:val="23"/>
          <w:szCs w:val="23"/>
          <w:spacing w:val="-14"/>
        </w:rPr>
        <w:t>破口，全面深化课程改革和建设，推进思政课程和</w:t>
      </w:r>
      <w:r>
        <w:rPr>
          <w:rFonts w:ascii="SimSun" w:hAnsi="SimSun" w:eastAsia="SimSun" w:cs="SimSun"/>
          <w:sz w:val="23"/>
          <w:szCs w:val="23"/>
          <w:spacing w:val="-15"/>
        </w:rPr>
        <w:t>课程思政的协同，充分发挥所有课程</w:t>
      </w:r>
    </w:p>
    <w:p>
      <w:pPr>
        <w:spacing w:line="219" w:lineRule="auto"/>
        <w:rPr>
          <w:rFonts w:ascii="SimSun" w:hAnsi="SimSun" w:eastAsia="SimSun" w:cs="SimSun"/>
          <w:sz w:val="23"/>
          <w:szCs w:val="23"/>
        </w:rPr>
      </w:pPr>
      <w:r>
        <w:rPr>
          <w:rFonts w:ascii="SimSun" w:hAnsi="SimSun" w:eastAsia="SimSun" w:cs="SimSun"/>
          <w:sz w:val="23"/>
          <w:szCs w:val="23"/>
          <w:spacing w:val="-14"/>
        </w:rPr>
        <w:t>育人功能。</w:t>
      </w:r>
    </w:p>
    <w:p>
      <w:pPr>
        <w:ind w:right="45" w:firstLine="463"/>
        <w:spacing w:before="142" w:line="354" w:lineRule="auto"/>
        <w:jc w:val="both"/>
        <w:rPr>
          <w:rFonts w:ascii="SimSun" w:hAnsi="SimSun" w:eastAsia="SimSun" w:cs="SimSun"/>
          <w:sz w:val="23"/>
          <w:szCs w:val="23"/>
        </w:rPr>
      </w:pPr>
      <w:r>
        <w:rPr>
          <w:rFonts w:ascii="SimSun" w:hAnsi="SimSun" w:eastAsia="SimSun" w:cs="SimSun"/>
          <w:sz w:val="23"/>
          <w:szCs w:val="23"/>
          <w:b/>
          <w:bCs/>
          <w:spacing w:val="-20"/>
        </w:rPr>
        <w:t>三是领导体制上，要确保党的全面领导。</w:t>
      </w:r>
      <w:r>
        <w:rPr>
          <w:rFonts w:ascii="SimSun" w:hAnsi="SimSun" w:eastAsia="SimSun" w:cs="SimSun"/>
          <w:sz w:val="23"/>
          <w:szCs w:val="23"/>
          <w:spacing w:val="16"/>
        </w:rPr>
        <w:t xml:space="preserve"> </w:t>
      </w:r>
      <w:r>
        <w:rPr>
          <w:rFonts w:ascii="SimSun" w:hAnsi="SimSun" w:eastAsia="SimSun" w:cs="SimSun"/>
          <w:sz w:val="23"/>
          <w:szCs w:val="23"/>
          <w:spacing w:val="-20"/>
        </w:rPr>
        <w:t>对高校来说，最重要的是要坚持和完善高</w:t>
      </w:r>
      <w:r>
        <w:rPr>
          <w:rFonts w:ascii="SimSun" w:hAnsi="SimSun" w:eastAsia="SimSun" w:cs="SimSun"/>
          <w:sz w:val="23"/>
          <w:szCs w:val="23"/>
        </w:rPr>
        <w:t xml:space="preserve"> </w:t>
      </w:r>
      <w:r>
        <w:rPr>
          <w:rFonts w:ascii="SimSun" w:hAnsi="SimSun" w:eastAsia="SimSun" w:cs="SimSun"/>
          <w:sz w:val="23"/>
          <w:szCs w:val="23"/>
          <w:spacing w:val="-9"/>
        </w:rPr>
        <w:t>校党委领导下的校长负责制，明确党委在学校处于领导核心地位，统一领导学校的工</w:t>
      </w:r>
      <w:r>
        <w:rPr>
          <w:rFonts w:ascii="SimSun" w:hAnsi="SimSun" w:eastAsia="SimSun" w:cs="SimSun"/>
          <w:sz w:val="23"/>
          <w:szCs w:val="23"/>
          <w:spacing w:val="4"/>
        </w:rPr>
        <w:t xml:space="preserve"> </w:t>
      </w:r>
      <w:r>
        <w:rPr>
          <w:rFonts w:ascii="SimSun" w:hAnsi="SimSun" w:eastAsia="SimSun" w:cs="SimSun"/>
          <w:sz w:val="23"/>
          <w:szCs w:val="23"/>
          <w:spacing w:val="-15"/>
        </w:rPr>
        <w:t>作，总揽学校改革发展稳定全局，履行把方向、管大局、作决策、保落实的职责，把思</w:t>
      </w:r>
      <w:r>
        <w:rPr>
          <w:rFonts w:ascii="SimSun" w:hAnsi="SimSun" w:eastAsia="SimSun" w:cs="SimSun"/>
          <w:sz w:val="23"/>
          <w:szCs w:val="23"/>
          <w:spacing w:val="13"/>
        </w:rPr>
        <w:t xml:space="preserve"> </w:t>
      </w:r>
      <w:r>
        <w:rPr>
          <w:rFonts w:ascii="SimSun" w:hAnsi="SimSun" w:eastAsia="SimSun" w:cs="SimSun"/>
          <w:sz w:val="23"/>
          <w:szCs w:val="23"/>
          <w:spacing w:val="-15"/>
        </w:rPr>
        <w:t>想政治工作作为学校各项工作的生命线紧紧抓在手上，贯穿学校教育管理全过程，坚决</w:t>
      </w:r>
      <w:r>
        <w:rPr>
          <w:rFonts w:ascii="SimSun" w:hAnsi="SimSun" w:eastAsia="SimSun" w:cs="SimSun"/>
          <w:sz w:val="23"/>
          <w:szCs w:val="23"/>
          <w:spacing w:val="7"/>
        </w:rPr>
        <w:t xml:space="preserve"> </w:t>
      </w:r>
      <w:r>
        <w:rPr>
          <w:rFonts w:ascii="SimSun" w:hAnsi="SimSun" w:eastAsia="SimSun" w:cs="SimSun"/>
          <w:sz w:val="23"/>
          <w:szCs w:val="23"/>
          <w:spacing w:val="-14"/>
        </w:rPr>
        <w:t>克服短视行为、功利化倾向。要建立健全学校党委常委会、校长</w:t>
      </w:r>
      <w:r>
        <w:rPr>
          <w:rFonts w:ascii="SimSun" w:hAnsi="SimSun" w:eastAsia="SimSun" w:cs="SimSun"/>
          <w:sz w:val="23"/>
          <w:szCs w:val="23"/>
          <w:spacing w:val="-15"/>
        </w:rPr>
        <w:t>办公会定期研究立德树</w:t>
      </w:r>
    </w:p>
    <w:p>
      <w:pPr>
        <w:spacing w:line="219" w:lineRule="auto"/>
        <w:rPr>
          <w:rFonts w:ascii="SimSun" w:hAnsi="SimSun" w:eastAsia="SimSun" w:cs="SimSun"/>
          <w:sz w:val="23"/>
          <w:szCs w:val="23"/>
        </w:rPr>
      </w:pPr>
      <w:r>
        <w:rPr>
          <w:rFonts w:ascii="SimSun" w:hAnsi="SimSun" w:eastAsia="SimSun" w:cs="SimSun"/>
          <w:sz w:val="23"/>
          <w:szCs w:val="23"/>
          <w:spacing w:val="-17"/>
        </w:rPr>
        <w:t>人工作、学校领导深入教育教学一线调研、为师生上思政课等制度。</w:t>
      </w:r>
    </w:p>
    <w:p>
      <w:pPr>
        <w:spacing w:line="344" w:lineRule="auto"/>
        <w:rPr>
          <w:rFonts w:ascii="Arial"/>
          <w:sz w:val="21"/>
        </w:rPr>
      </w:pPr>
      <w:r/>
    </w:p>
    <w:p>
      <w:pPr>
        <w:ind w:left="463"/>
        <w:spacing w:before="76" w:line="213" w:lineRule="auto"/>
        <w:outlineLvl w:val="3"/>
        <w:rPr>
          <w:rFonts w:ascii="SimHei" w:hAnsi="SimHei" w:eastAsia="SimHei" w:cs="SimHei"/>
          <w:sz w:val="23"/>
          <w:szCs w:val="23"/>
        </w:rPr>
      </w:pPr>
      <w:r>
        <w:rPr>
          <w:rFonts w:ascii="SimHei" w:hAnsi="SimHei" w:eastAsia="SimHei" w:cs="SimHei"/>
          <w:sz w:val="23"/>
          <w:szCs w:val="23"/>
          <w:b/>
          <w:bCs/>
          <w:spacing w:val="2"/>
        </w:rPr>
        <w:t>二、</w:t>
      </w:r>
      <w:r>
        <w:rPr>
          <w:rFonts w:ascii="SimHei" w:hAnsi="SimHei" w:eastAsia="SimHei" w:cs="SimHei"/>
          <w:sz w:val="23"/>
          <w:szCs w:val="23"/>
          <w:spacing w:val="-32"/>
        </w:rPr>
        <w:t xml:space="preserve"> </w:t>
      </w:r>
      <w:r>
        <w:rPr>
          <w:rFonts w:ascii="SimHei" w:hAnsi="SimHei" w:eastAsia="SimHei" w:cs="SimHei"/>
          <w:sz w:val="23"/>
          <w:szCs w:val="23"/>
          <w:b/>
          <w:bCs/>
          <w:spacing w:val="2"/>
        </w:rPr>
        <w:t>改革对教师的评价，推进教书育人使命的践行</w:t>
      </w:r>
    </w:p>
    <w:p>
      <w:pPr>
        <w:spacing w:line="272" w:lineRule="auto"/>
        <w:rPr>
          <w:rFonts w:ascii="Arial"/>
          <w:sz w:val="21"/>
        </w:rPr>
      </w:pPr>
      <w:r/>
    </w:p>
    <w:p>
      <w:pPr>
        <w:ind w:right="26" w:firstLine="459"/>
        <w:spacing w:before="75" w:line="353" w:lineRule="auto"/>
        <w:jc w:val="both"/>
        <w:rPr>
          <w:rFonts w:ascii="SimSun" w:hAnsi="SimSun" w:eastAsia="SimSun" w:cs="SimSun"/>
          <w:sz w:val="23"/>
          <w:szCs w:val="23"/>
        </w:rPr>
      </w:pPr>
      <w:r>
        <w:rPr>
          <w:rFonts w:ascii="SimSun" w:hAnsi="SimSun" w:eastAsia="SimSun" w:cs="SimSun"/>
          <w:sz w:val="23"/>
          <w:szCs w:val="23"/>
          <w:spacing w:val="-15"/>
        </w:rPr>
        <w:t>教育大计、教师为本，教师是落实立德树人根本任务的实施主体和依靠力量。高校</w:t>
      </w:r>
      <w:r>
        <w:rPr>
          <w:rFonts w:ascii="SimSun" w:hAnsi="SimSun" w:eastAsia="SimSun" w:cs="SimSun"/>
          <w:sz w:val="23"/>
          <w:szCs w:val="23"/>
          <w:spacing w:val="17"/>
        </w:rPr>
        <w:t xml:space="preserve"> </w:t>
      </w:r>
      <w:r>
        <w:rPr>
          <w:rFonts w:ascii="SimSun" w:hAnsi="SimSun" w:eastAsia="SimSun" w:cs="SimSun"/>
          <w:sz w:val="23"/>
          <w:szCs w:val="23"/>
          <w:spacing w:val="-14"/>
        </w:rPr>
        <w:t>要确保立德树人根本任务的完成，最根本的是要建设一支有理想信念</w:t>
      </w:r>
      <w:r>
        <w:rPr>
          <w:rFonts w:ascii="SimSun" w:hAnsi="SimSun" w:eastAsia="SimSun" w:cs="SimSun"/>
          <w:sz w:val="23"/>
          <w:szCs w:val="23"/>
          <w:spacing w:val="-15"/>
        </w:rPr>
        <w:t>、有道德情操、有</w:t>
      </w:r>
      <w:r>
        <w:rPr>
          <w:rFonts w:ascii="SimSun" w:hAnsi="SimSun" w:eastAsia="SimSun" w:cs="SimSun"/>
          <w:sz w:val="23"/>
          <w:szCs w:val="23"/>
        </w:rPr>
        <w:t xml:space="preserve"> </w:t>
      </w:r>
      <w:r>
        <w:rPr>
          <w:rFonts w:ascii="SimSun" w:hAnsi="SimSun" w:eastAsia="SimSun" w:cs="SimSun"/>
          <w:sz w:val="23"/>
          <w:szCs w:val="23"/>
          <w:spacing w:val="-14"/>
        </w:rPr>
        <w:t>扎实学识、有仁爱之心的“四有”好教师队伍。完善本</w:t>
      </w:r>
      <w:r>
        <w:rPr>
          <w:rFonts w:ascii="SimSun" w:hAnsi="SimSun" w:eastAsia="SimSun" w:cs="SimSun"/>
          <w:sz w:val="23"/>
          <w:szCs w:val="23"/>
          <w:spacing w:val="-15"/>
        </w:rPr>
        <w:t>科教育教学审核评估，要把改革</w:t>
      </w:r>
    </w:p>
    <w:p>
      <w:pPr>
        <w:spacing w:before="1" w:line="217" w:lineRule="auto"/>
        <w:rPr>
          <w:rFonts w:ascii="SimSun" w:hAnsi="SimSun" w:eastAsia="SimSun" w:cs="SimSun"/>
          <w:sz w:val="23"/>
          <w:szCs w:val="23"/>
        </w:rPr>
      </w:pPr>
      <w:r>
        <w:rPr>
          <w:rFonts w:ascii="SimSun" w:hAnsi="SimSun" w:eastAsia="SimSun" w:cs="SimSun"/>
          <w:sz w:val="23"/>
          <w:szCs w:val="23"/>
          <w:spacing w:val="-16"/>
        </w:rPr>
        <w:t>教师的评价作为关键，引导广大教师认真践行教书育人使命。</w:t>
      </w:r>
    </w:p>
    <w:p>
      <w:pPr>
        <w:ind w:right="26" w:firstLine="463"/>
        <w:spacing w:before="145" w:line="355" w:lineRule="auto"/>
        <w:jc w:val="both"/>
        <w:rPr>
          <w:rFonts w:ascii="SimSun" w:hAnsi="SimSun" w:eastAsia="SimSun" w:cs="SimSun"/>
          <w:sz w:val="23"/>
          <w:szCs w:val="23"/>
        </w:rPr>
      </w:pPr>
      <w:r>
        <w:rPr>
          <w:rFonts w:ascii="SimSun" w:hAnsi="SimSun" w:eastAsia="SimSun" w:cs="SimSun"/>
          <w:sz w:val="23"/>
          <w:szCs w:val="23"/>
          <w:b/>
          <w:bCs/>
          <w:spacing w:val="-16"/>
        </w:rPr>
        <w:t>一是要把师德师风作为评价第一标准。</w:t>
      </w:r>
      <w:r>
        <w:rPr>
          <w:rFonts w:ascii="SimSun" w:hAnsi="SimSun" w:eastAsia="SimSun" w:cs="SimSun"/>
          <w:sz w:val="23"/>
          <w:szCs w:val="23"/>
          <w:spacing w:val="-16"/>
        </w:rPr>
        <w:t>坚决克服重科研轻教学、重教书轻育人等现</w:t>
      </w:r>
      <w:r>
        <w:rPr>
          <w:rFonts w:ascii="SimSun" w:hAnsi="SimSun" w:eastAsia="SimSun" w:cs="SimSun"/>
          <w:sz w:val="23"/>
          <w:szCs w:val="23"/>
          <w:spacing w:val="9"/>
        </w:rPr>
        <w:t xml:space="preserve"> </w:t>
      </w:r>
      <w:r>
        <w:rPr>
          <w:rFonts w:ascii="SimSun" w:hAnsi="SimSun" w:eastAsia="SimSun" w:cs="SimSun"/>
          <w:sz w:val="23"/>
          <w:szCs w:val="23"/>
          <w:spacing w:val="-14"/>
        </w:rPr>
        <w:t>象，把师德表现作为教师资格定期注册、业绩考核、职称</w:t>
      </w:r>
      <w:r>
        <w:rPr>
          <w:rFonts w:ascii="SimSun" w:hAnsi="SimSun" w:eastAsia="SimSun" w:cs="SimSun"/>
          <w:sz w:val="23"/>
          <w:szCs w:val="23"/>
          <w:spacing w:val="-15"/>
        </w:rPr>
        <w:t>评聘、评优奖励首要要求，强</w:t>
      </w:r>
    </w:p>
    <w:p>
      <w:pPr>
        <w:spacing w:before="1" w:line="218" w:lineRule="auto"/>
        <w:rPr>
          <w:rFonts w:ascii="SimSun" w:hAnsi="SimSun" w:eastAsia="SimSun" w:cs="SimSun"/>
          <w:sz w:val="23"/>
          <w:szCs w:val="23"/>
        </w:rPr>
      </w:pPr>
      <w:r>
        <w:rPr>
          <w:rFonts w:ascii="SimSun" w:hAnsi="SimSun" w:eastAsia="SimSun" w:cs="SimSun"/>
          <w:sz w:val="23"/>
          <w:szCs w:val="23"/>
          <w:spacing w:val="-14"/>
        </w:rPr>
        <w:t>化教师思想政治素质考察，推动师德师风建设常态化、</w:t>
      </w:r>
      <w:r>
        <w:rPr>
          <w:rFonts w:ascii="SimSun" w:hAnsi="SimSun" w:eastAsia="SimSun" w:cs="SimSun"/>
          <w:sz w:val="23"/>
          <w:szCs w:val="23"/>
          <w:spacing w:val="-15"/>
        </w:rPr>
        <w:t>长效化。健全教师荣誉制度，发</w:t>
      </w:r>
    </w:p>
    <w:p>
      <w:pPr>
        <w:sectPr>
          <w:pgSz w:w="10320" w:h="14570"/>
          <w:pgMar w:top="400" w:right="1085" w:bottom="400" w:left="989" w:header="0" w:footer="0" w:gutter="0"/>
        </w:sectPr>
        <w:rPr/>
      </w:pPr>
    </w:p>
    <w:p>
      <w:pPr>
        <w:ind w:right="75"/>
        <w:spacing w:before="87" w:line="219" w:lineRule="auto"/>
        <w:jc w:val="right"/>
        <w:rPr>
          <w:rFonts w:ascii="SimSun" w:hAnsi="SimSun" w:eastAsia="SimSun" w:cs="SimSun"/>
          <w:sz w:val="14"/>
          <w:szCs w:val="14"/>
        </w:rPr>
      </w:pPr>
      <w:bookmarkStart w:name="_bookmark41" w:id="39"/>
      <w:bookmarkEnd w:id="39"/>
      <w:r>
        <w:rPr>
          <w:rFonts w:ascii="SimSun" w:hAnsi="SimSun" w:eastAsia="SimSun" w:cs="SimSun"/>
          <w:sz w:val="19"/>
          <w:szCs w:val="19"/>
          <w:spacing w:val="-10"/>
        </w:rPr>
        <w:t>三、相关参考资料</w:t>
      </w:r>
      <w:r>
        <w:rPr>
          <w:rFonts w:ascii="SimSun" w:hAnsi="SimSun" w:eastAsia="SimSun" w:cs="SimSun"/>
          <w:sz w:val="19"/>
          <w:szCs w:val="19"/>
          <w:spacing w:val="19"/>
        </w:rPr>
        <w:t xml:space="preserve">   </w:t>
      </w:r>
      <w:r>
        <w:rPr>
          <w:rFonts w:ascii="SimSun" w:hAnsi="SimSun" w:eastAsia="SimSun" w:cs="SimSun"/>
          <w:sz w:val="14"/>
          <w:szCs w:val="14"/>
          <w:spacing w:val="-10"/>
        </w:rPr>
        <w:t>239</w:t>
      </w:r>
    </w:p>
    <w:p>
      <w:pPr>
        <w:spacing w:before="315" w:line="450" w:lineRule="exact"/>
        <w:rPr>
          <w:rFonts w:ascii="SimSun" w:hAnsi="SimSun" w:eastAsia="SimSun" w:cs="SimSun"/>
          <w:sz w:val="23"/>
          <w:szCs w:val="23"/>
        </w:rPr>
      </w:pPr>
      <w:r>
        <w:rPr>
          <w:rFonts w:ascii="SimSun" w:hAnsi="SimSun" w:eastAsia="SimSun" w:cs="SimSun"/>
          <w:sz w:val="23"/>
          <w:szCs w:val="23"/>
          <w:spacing w:val="-14"/>
          <w:position w:val="16"/>
        </w:rPr>
        <w:t>挥典型示范引领作用。全面落实新时代高校教师职业行</w:t>
      </w:r>
      <w:r>
        <w:rPr>
          <w:rFonts w:ascii="SimSun" w:hAnsi="SimSun" w:eastAsia="SimSun" w:cs="SimSun"/>
          <w:sz w:val="23"/>
          <w:szCs w:val="23"/>
          <w:spacing w:val="-15"/>
          <w:position w:val="16"/>
        </w:rPr>
        <w:t>为准则，建立师德失范行为通报</w:t>
      </w:r>
    </w:p>
    <w:p>
      <w:pPr>
        <w:spacing w:line="219" w:lineRule="auto"/>
        <w:rPr>
          <w:rFonts w:ascii="SimSun" w:hAnsi="SimSun" w:eastAsia="SimSun" w:cs="SimSun"/>
          <w:sz w:val="23"/>
          <w:szCs w:val="23"/>
        </w:rPr>
      </w:pPr>
      <w:r>
        <w:rPr>
          <w:rFonts w:ascii="SimSun" w:hAnsi="SimSun" w:eastAsia="SimSun" w:cs="SimSun"/>
          <w:sz w:val="23"/>
          <w:szCs w:val="23"/>
          <w:spacing w:val="-16"/>
        </w:rPr>
        <w:t>警示制度，对出现严重师德师风问题的教师，探索实施教育全行业</w:t>
      </w:r>
      <w:r>
        <w:rPr>
          <w:rFonts w:ascii="SimSun" w:hAnsi="SimSun" w:eastAsia="SimSun" w:cs="SimSun"/>
          <w:sz w:val="23"/>
          <w:szCs w:val="23"/>
          <w:spacing w:val="-17"/>
        </w:rPr>
        <w:t>禁入制度。</w:t>
      </w:r>
    </w:p>
    <w:p>
      <w:pPr>
        <w:ind w:right="17" w:firstLine="423"/>
        <w:spacing w:before="176" w:line="345" w:lineRule="auto"/>
        <w:jc w:val="both"/>
        <w:rPr>
          <w:rFonts w:ascii="SimSun" w:hAnsi="SimSun" w:eastAsia="SimSun" w:cs="SimSun"/>
          <w:sz w:val="23"/>
          <w:szCs w:val="23"/>
        </w:rPr>
      </w:pPr>
      <w:r>
        <w:rPr>
          <w:rFonts w:ascii="SimSun" w:hAnsi="SimSun" w:eastAsia="SimSun" w:cs="SimSun"/>
          <w:sz w:val="23"/>
          <w:szCs w:val="23"/>
          <w:b/>
          <w:bCs/>
          <w:spacing w:val="-19"/>
        </w:rPr>
        <w:t>二是要突出教书育人实绩。</w:t>
      </w:r>
      <w:r>
        <w:rPr>
          <w:rFonts w:ascii="SimSun" w:hAnsi="SimSun" w:eastAsia="SimSun" w:cs="SimSun"/>
          <w:sz w:val="23"/>
          <w:szCs w:val="23"/>
          <w:spacing w:val="3"/>
        </w:rPr>
        <w:t xml:space="preserve"> </w:t>
      </w:r>
      <w:r>
        <w:rPr>
          <w:rFonts w:ascii="SimSun" w:hAnsi="SimSun" w:eastAsia="SimSun" w:cs="SimSun"/>
          <w:sz w:val="23"/>
          <w:szCs w:val="23"/>
          <w:spacing w:val="-19"/>
        </w:rPr>
        <w:t>将立德树人理念融入教师职前培养和准入、职后培训和</w:t>
      </w:r>
      <w:r>
        <w:rPr>
          <w:rFonts w:ascii="SimSun" w:hAnsi="SimSun" w:eastAsia="SimSun" w:cs="SimSun"/>
          <w:sz w:val="23"/>
          <w:szCs w:val="23"/>
        </w:rPr>
        <w:t xml:space="preserve"> </w:t>
      </w:r>
      <w:r>
        <w:rPr>
          <w:rFonts w:ascii="SimSun" w:hAnsi="SimSun" w:eastAsia="SimSun" w:cs="SimSun"/>
          <w:sz w:val="23"/>
          <w:szCs w:val="23"/>
          <w:spacing w:val="-9"/>
        </w:rPr>
        <w:t>管理的全过程，把认真履行教育教学职责，践行教书育人使命作为评价教师的基本要</w:t>
      </w:r>
      <w:r>
        <w:rPr>
          <w:rFonts w:ascii="SimSun" w:hAnsi="SimSun" w:eastAsia="SimSun" w:cs="SimSun"/>
          <w:sz w:val="23"/>
          <w:szCs w:val="23"/>
          <w:spacing w:val="3"/>
        </w:rPr>
        <w:t xml:space="preserve"> </w:t>
      </w:r>
      <w:r>
        <w:rPr>
          <w:rFonts w:ascii="SimSun" w:hAnsi="SimSun" w:eastAsia="SimSun" w:cs="SimSun"/>
          <w:sz w:val="23"/>
          <w:szCs w:val="23"/>
          <w:spacing w:val="-15"/>
        </w:rPr>
        <w:t>求，引导教师上好每一节课、关爱每一个学生，潜心教书、安心育人。要规范高校教师</w:t>
      </w:r>
      <w:r>
        <w:rPr>
          <w:rFonts w:ascii="SimSun" w:hAnsi="SimSun" w:eastAsia="SimSun" w:cs="SimSun"/>
          <w:sz w:val="23"/>
          <w:szCs w:val="23"/>
          <w:spacing w:val="9"/>
        </w:rPr>
        <w:t xml:space="preserve"> </w:t>
      </w:r>
      <w:r>
        <w:rPr>
          <w:rFonts w:ascii="SimSun" w:hAnsi="SimSun" w:eastAsia="SimSun" w:cs="SimSun"/>
          <w:sz w:val="23"/>
          <w:szCs w:val="23"/>
          <w:spacing w:val="-15"/>
        </w:rPr>
        <w:t>聘用和职称评聘条件设置，把参与教研活动，编写教材、案例，指导学生毕业设计、就</w:t>
      </w:r>
      <w:r>
        <w:rPr>
          <w:rFonts w:ascii="SimSun" w:hAnsi="SimSun" w:eastAsia="SimSun" w:cs="SimSun"/>
          <w:sz w:val="23"/>
          <w:szCs w:val="23"/>
          <w:spacing w:val="9"/>
        </w:rPr>
        <w:t xml:space="preserve"> </w:t>
      </w:r>
      <w:r>
        <w:rPr>
          <w:rFonts w:ascii="SimSun" w:hAnsi="SimSun" w:eastAsia="SimSun" w:cs="SimSun"/>
          <w:sz w:val="23"/>
          <w:szCs w:val="23"/>
          <w:spacing w:val="-15"/>
        </w:rPr>
        <w:t>业、创新创业、社会实践、社团活动、竞赛展演等计入工作量。高校青年教师晋升高一</w:t>
      </w:r>
      <w:r>
        <w:rPr>
          <w:rFonts w:ascii="SimSun" w:hAnsi="SimSun" w:eastAsia="SimSun" w:cs="SimSun"/>
          <w:sz w:val="23"/>
          <w:szCs w:val="23"/>
          <w:spacing w:val="10"/>
        </w:rPr>
        <w:t xml:space="preserve"> </w:t>
      </w:r>
      <w:r>
        <w:rPr>
          <w:rFonts w:ascii="SimSun" w:hAnsi="SimSun" w:eastAsia="SimSun" w:cs="SimSun"/>
          <w:sz w:val="23"/>
          <w:szCs w:val="23"/>
          <w:spacing w:val="-15"/>
        </w:rPr>
        <w:t>级职称，至少须有一年担任辅导员、班主任等学生工作经历。要落实教授上课制度，明</w:t>
      </w:r>
      <w:r>
        <w:rPr>
          <w:rFonts w:ascii="SimSun" w:hAnsi="SimSun" w:eastAsia="SimSun" w:cs="SimSun"/>
          <w:sz w:val="23"/>
          <w:szCs w:val="23"/>
          <w:spacing w:val="2"/>
        </w:rPr>
        <w:t xml:space="preserve"> </w:t>
      </w:r>
      <w:r>
        <w:rPr>
          <w:rFonts w:ascii="SimSun" w:hAnsi="SimSun" w:eastAsia="SimSun" w:cs="SimSun"/>
          <w:sz w:val="23"/>
          <w:szCs w:val="23"/>
          <w:spacing w:val="-9"/>
        </w:rPr>
        <w:t>确教授承担本(专)科生教学最低课时要求，确保教学质量，对未达到要求的给予年度</w:t>
      </w:r>
    </w:p>
    <w:p>
      <w:pPr>
        <w:spacing w:before="1" w:line="217" w:lineRule="auto"/>
        <w:rPr>
          <w:rFonts w:ascii="SimSun" w:hAnsi="SimSun" w:eastAsia="SimSun" w:cs="SimSun"/>
          <w:sz w:val="23"/>
          <w:szCs w:val="23"/>
        </w:rPr>
      </w:pPr>
      <w:r>
        <w:rPr>
          <w:rFonts w:ascii="SimSun" w:hAnsi="SimSun" w:eastAsia="SimSun" w:cs="SimSun"/>
          <w:sz w:val="23"/>
          <w:szCs w:val="23"/>
          <w:spacing w:val="-15"/>
        </w:rPr>
        <w:t>或聘期考核不合格处理。要将高校教材的编写使用纳入评价体系，奖励优秀教材。</w:t>
      </w:r>
    </w:p>
    <w:p>
      <w:pPr>
        <w:ind w:firstLine="423"/>
        <w:spacing w:before="223" w:line="346" w:lineRule="auto"/>
        <w:jc w:val="both"/>
        <w:rPr>
          <w:rFonts w:ascii="SimSun" w:hAnsi="SimSun" w:eastAsia="SimSun" w:cs="SimSun"/>
          <w:sz w:val="23"/>
          <w:szCs w:val="23"/>
        </w:rPr>
      </w:pPr>
      <w:r>
        <w:rPr>
          <w:rFonts w:ascii="SimSun" w:hAnsi="SimSun" w:eastAsia="SimSun" w:cs="SimSun"/>
          <w:sz w:val="23"/>
          <w:szCs w:val="23"/>
          <w:b/>
          <w:bCs/>
          <w:spacing w:val="-19"/>
        </w:rPr>
        <w:t>三是改进教师综合评价。</w:t>
      </w:r>
      <w:r>
        <w:rPr>
          <w:rFonts w:ascii="SimSun" w:hAnsi="SimSun" w:eastAsia="SimSun" w:cs="SimSun"/>
          <w:sz w:val="23"/>
          <w:szCs w:val="23"/>
          <w:spacing w:val="7"/>
        </w:rPr>
        <w:t xml:space="preserve"> </w:t>
      </w:r>
      <w:r>
        <w:rPr>
          <w:rFonts w:ascii="SimSun" w:hAnsi="SimSun" w:eastAsia="SimSun" w:cs="SimSun"/>
          <w:sz w:val="23"/>
          <w:szCs w:val="23"/>
          <w:spacing w:val="-19"/>
        </w:rPr>
        <w:t>破除“五唯”顽瘴痼疾，探索构建</w:t>
      </w:r>
      <w:r>
        <w:rPr>
          <w:rFonts w:ascii="SimSun" w:hAnsi="SimSun" w:eastAsia="SimSun" w:cs="SimSun"/>
          <w:sz w:val="23"/>
          <w:szCs w:val="23"/>
          <w:spacing w:val="-20"/>
        </w:rPr>
        <w:t>科学、多元的人才评价</w:t>
      </w:r>
      <w:r>
        <w:rPr>
          <w:rFonts w:ascii="SimSun" w:hAnsi="SimSun" w:eastAsia="SimSun" w:cs="SimSun"/>
          <w:sz w:val="23"/>
          <w:szCs w:val="23"/>
        </w:rPr>
        <w:t xml:space="preserve"> </w:t>
      </w:r>
      <w:r>
        <w:rPr>
          <w:rFonts w:ascii="SimSun" w:hAnsi="SimSun" w:eastAsia="SimSun" w:cs="SimSun"/>
          <w:sz w:val="23"/>
          <w:szCs w:val="23"/>
          <w:spacing w:val="-9"/>
        </w:rPr>
        <w:t>制度，注重凭实绩、能力和贡献评价教师，推进人才称号回归学术性、荣誉性。改进</w:t>
      </w:r>
      <w:r>
        <w:rPr>
          <w:rFonts w:ascii="SimSun" w:hAnsi="SimSun" w:eastAsia="SimSun" w:cs="SimSun"/>
          <w:sz w:val="23"/>
          <w:szCs w:val="23"/>
        </w:rPr>
        <w:t xml:space="preserve"> </w:t>
      </w:r>
      <w:r>
        <w:rPr>
          <w:rFonts w:ascii="SimSun" w:hAnsi="SimSun" w:eastAsia="SimSun" w:cs="SimSun"/>
          <w:sz w:val="23"/>
          <w:szCs w:val="23"/>
          <w:spacing w:val="-15"/>
        </w:rPr>
        <w:t>教师科研评价，突出学术质量导向，重点评价学术贡献、社会贡献以及支撑人才培养情</w:t>
      </w:r>
      <w:r>
        <w:rPr>
          <w:rFonts w:ascii="SimSun" w:hAnsi="SimSun" w:eastAsia="SimSun" w:cs="SimSun"/>
          <w:sz w:val="23"/>
          <w:szCs w:val="23"/>
          <w:spacing w:val="9"/>
        </w:rPr>
        <w:t xml:space="preserve"> </w:t>
      </w:r>
      <w:r>
        <w:rPr>
          <w:rFonts w:ascii="SimSun" w:hAnsi="SimSun" w:eastAsia="SimSun" w:cs="SimSun"/>
          <w:sz w:val="23"/>
          <w:szCs w:val="23"/>
          <w:spacing w:val="-9"/>
        </w:rPr>
        <w:t>况，大力推行代表作评价，完善同行专家评审制度，综合采用教师个人陈述、材料展</w:t>
      </w:r>
      <w:r>
        <w:rPr>
          <w:rFonts w:ascii="SimSun" w:hAnsi="SimSun" w:eastAsia="SimSun" w:cs="SimSun"/>
          <w:sz w:val="23"/>
          <w:szCs w:val="23"/>
          <w:spacing w:val="4"/>
        </w:rPr>
        <w:t xml:space="preserve"> </w:t>
      </w:r>
      <w:r>
        <w:rPr>
          <w:rFonts w:ascii="SimSun" w:hAnsi="SimSun" w:eastAsia="SimSun" w:cs="SimSun"/>
          <w:sz w:val="23"/>
          <w:szCs w:val="23"/>
          <w:spacing w:val="-14"/>
        </w:rPr>
        <w:t>示、面试答辩、同行评议等多种灵活评价方式，鼓励教师提交学术论文</w:t>
      </w:r>
      <w:r>
        <w:rPr>
          <w:rFonts w:ascii="SimSun" w:hAnsi="SimSun" w:eastAsia="SimSun" w:cs="SimSun"/>
          <w:sz w:val="23"/>
          <w:szCs w:val="23"/>
          <w:spacing w:val="-15"/>
        </w:rPr>
        <w:t>、学术专著、译</w:t>
      </w:r>
      <w:r>
        <w:rPr>
          <w:rFonts w:ascii="SimSun" w:hAnsi="SimSun" w:eastAsia="SimSun" w:cs="SimSun"/>
          <w:sz w:val="23"/>
          <w:szCs w:val="23"/>
        </w:rPr>
        <w:t xml:space="preserve"> </w:t>
      </w:r>
      <w:r>
        <w:rPr>
          <w:rFonts w:ascii="SimSun" w:hAnsi="SimSun" w:eastAsia="SimSun" w:cs="SimSun"/>
          <w:sz w:val="23"/>
          <w:szCs w:val="23"/>
          <w:spacing w:val="-14"/>
        </w:rPr>
        <w:t>著、教材、学术工具书、发明专利、重要研究报告、制</w:t>
      </w:r>
      <w:r>
        <w:rPr>
          <w:rFonts w:ascii="SimSun" w:hAnsi="SimSun" w:eastAsia="SimSun" w:cs="SimSun"/>
          <w:sz w:val="23"/>
          <w:szCs w:val="23"/>
          <w:spacing w:val="-15"/>
        </w:rPr>
        <w:t>定国家标准、行业标准等多种形</w:t>
      </w:r>
    </w:p>
    <w:p>
      <w:pPr>
        <w:spacing w:before="1" w:line="218" w:lineRule="auto"/>
        <w:rPr>
          <w:rFonts w:ascii="SimSun" w:hAnsi="SimSun" w:eastAsia="SimSun" w:cs="SimSun"/>
          <w:sz w:val="23"/>
          <w:szCs w:val="23"/>
        </w:rPr>
      </w:pPr>
      <w:r>
        <w:rPr>
          <w:rFonts w:ascii="SimSun" w:hAnsi="SimSun" w:eastAsia="SimSun" w:cs="SimSun"/>
          <w:sz w:val="23"/>
          <w:szCs w:val="23"/>
          <w:spacing w:val="-15"/>
        </w:rPr>
        <w:t>式的业绩成果，全面展现教师在教书育人、科学研究和社会服务方面的能力贡献。</w:t>
      </w:r>
    </w:p>
    <w:p>
      <w:pPr>
        <w:spacing w:line="396" w:lineRule="auto"/>
        <w:rPr>
          <w:rFonts w:ascii="Arial"/>
          <w:sz w:val="21"/>
        </w:rPr>
      </w:pPr>
      <w:r/>
    </w:p>
    <w:p>
      <w:pPr>
        <w:ind w:left="423"/>
        <w:spacing w:before="75" w:line="213" w:lineRule="auto"/>
        <w:outlineLvl w:val="3"/>
        <w:rPr>
          <w:rFonts w:ascii="SimHei" w:hAnsi="SimHei" w:eastAsia="SimHei" w:cs="SimHei"/>
          <w:sz w:val="23"/>
          <w:szCs w:val="23"/>
        </w:rPr>
      </w:pPr>
      <w:r>
        <w:rPr>
          <w:rFonts w:ascii="SimHei" w:hAnsi="SimHei" w:eastAsia="SimHei" w:cs="SimHei"/>
          <w:sz w:val="23"/>
          <w:szCs w:val="23"/>
          <w:b/>
          <w:bCs/>
          <w:spacing w:val="2"/>
        </w:rPr>
        <w:t>三、</w:t>
      </w:r>
      <w:r>
        <w:rPr>
          <w:rFonts w:ascii="SimHei" w:hAnsi="SimHei" w:eastAsia="SimHei" w:cs="SimHei"/>
          <w:sz w:val="23"/>
          <w:szCs w:val="23"/>
          <w:spacing w:val="-47"/>
        </w:rPr>
        <w:t xml:space="preserve"> </w:t>
      </w:r>
      <w:r>
        <w:rPr>
          <w:rFonts w:ascii="SimHei" w:hAnsi="SimHei" w:eastAsia="SimHei" w:cs="SimHei"/>
          <w:sz w:val="23"/>
          <w:szCs w:val="23"/>
          <w:b/>
          <w:bCs/>
          <w:spacing w:val="2"/>
        </w:rPr>
        <w:t>改革对学生的评价，促进德智体美劳全面发展</w:t>
      </w:r>
    </w:p>
    <w:p>
      <w:pPr>
        <w:spacing w:line="282" w:lineRule="auto"/>
        <w:rPr>
          <w:rFonts w:ascii="Arial"/>
          <w:sz w:val="21"/>
        </w:rPr>
      </w:pPr>
      <w:r/>
    </w:p>
    <w:p>
      <w:pPr>
        <w:ind w:right="20" w:firstLine="420"/>
        <w:spacing w:before="76" w:line="345" w:lineRule="auto"/>
        <w:jc w:val="both"/>
        <w:rPr>
          <w:rFonts w:ascii="SimSun" w:hAnsi="SimSun" w:eastAsia="SimSun" w:cs="SimSun"/>
          <w:sz w:val="23"/>
          <w:szCs w:val="23"/>
        </w:rPr>
      </w:pPr>
      <w:r>
        <w:rPr>
          <w:rFonts w:ascii="SimSun" w:hAnsi="SimSun" w:eastAsia="SimSun" w:cs="SimSun"/>
          <w:sz w:val="23"/>
          <w:szCs w:val="23"/>
          <w:spacing w:val="-14"/>
        </w:rPr>
        <w:t>学生是学校立德树人成效的最终受益者和检验者</w:t>
      </w:r>
      <w:r>
        <w:rPr>
          <w:rFonts w:ascii="SimSun" w:hAnsi="SimSun" w:eastAsia="SimSun" w:cs="SimSun"/>
          <w:sz w:val="23"/>
          <w:szCs w:val="23"/>
          <w:spacing w:val="-15"/>
        </w:rPr>
        <w:t>。评价学校立德树人的成效、教师</w:t>
      </w:r>
      <w:r>
        <w:rPr>
          <w:rFonts w:ascii="SimSun" w:hAnsi="SimSun" w:eastAsia="SimSun" w:cs="SimSun"/>
          <w:sz w:val="23"/>
          <w:szCs w:val="23"/>
        </w:rPr>
        <w:t xml:space="preserve"> </w:t>
      </w:r>
      <w:r>
        <w:rPr>
          <w:rFonts w:ascii="SimSun" w:hAnsi="SimSun" w:eastAsia="SimSun" w:cs="SimSun"/>
          <w:sz w:val="23"/>
          <w:szCs w:val="23"/>
          <w:spacing w:val="-15"/>
        </w:rPr>
        <w:t>教书育人的成效最终要看学生的发展情况，是否德智体美劳全面发展，成为中国特色社</w:t>
      </w:r>
      <w:r>
        <w:rPr>
          <w:rFonts w:ascii="SimSun" w:hAnsi="SimSun" w:eastAsia="SimSun" w:cs="SimSun"/>
          <w:sz w:val="23"/>
          <w:szCs w:val="23"/>
          <w:spacing w:val="8"/>
        </w:rPr>
        <w:t xml:space="preserve"> </w:t>
      </w:r>
      <w:r>
        <w:rPr>
          <w:rFonts w:ascii="SimSun" w:hAnsi="SimSun" w:eastAsia="SimSun" w:cs="SimSun"/>
          <w:sz w:val="23"/>
          <w:szCs w:val="23"/>
          <w:spacing w:val="-15"/>
        </w:rPr>
        <w:t>会主义事业的建设者和接班人。完善本科教育教学审核评估，要把改革学生的评价作为</w:t>
      </w:r>
    </w:p>
    <w:p>
      <w:pPr>
        <w:spacing w:before="1" w:line="218" w:lineRule="auto"/>
        <w:rPr>
          <w:rFonts w:ascii="SimSun" w:hAnsi="SimSun" w:eastAsia="SimSun" w:cs="SimSun"/>
          <w:sz w:val="23"/>
          <w:szCs w:val="23"/>
        </w:rPr>
      </w:pPr>
      <w:r>
        <w:rPr>
          <w:rFonts w:ascii="SimSun" w:hAnsi="SimSun" w:eastAsia="SimSun" w:cs="SimSun"/>
          <w:sz w:val="23"/>
          <w:szCs w:val="23"/>
          <w:spacing w:val="-16"/>
        </w:rPr>
        <w:t>核心，促进学生德智体美劳全面发展。</w:t>
      </w:r>
    </w:p>
    <w:p>
      <w:pPr>
        <w:ind w:right="11" w:firstLine="423"/>
        <w:spacing w:before="183" w:line="346" w:lineRule="auto"/>
        <w:jc w:val="both"/>
        <w:rPr>
          <w:rFonts w:ascii="SimSun" w:hAnsi="SimSun" w:eastAsia="SimSun" w:cs="SimSun"/>
          <w:sz w:val="23"/>
          <w:szCs w:val="23"/>
        </w:rPr>
      </w:pPr>
      <w:r>
        <w:rPr>
          <w:rFonts w:ascii="SimSun" w:hAnsi="SimSun" w:eastAsia="SimSun" w:cs="SimSun"/>
          <w:sz w:val="23"/>
          <w:szCs w:val="23"/>
          <w:b/>
          <w:bCs/>
          <w:spacing w:val="-15"/>
        </w:rPr>
        <w:t>一是要引导学生树立科学成才观念</w:t>
      </w:r>
      <w:r>
        <w:rPr>
          <w:rFonts w:ascii="SimSun" w:hAnsi="SimSun" w:eastAsia="SimSun" w:cs="SimSun"/>
          <w:sz w:val="23"/>
          <w:szCs w:val="23"/>
          <w:spacing w:val="-15"/>
        </w:rPr>
        <w:t>。坚持以德为先、能力为</w:t>
      </w:r>
      <w:r>
        <w:rPr>
          <w:rFonts w:ascii="SimSun" w:hAnsi="SimSun" w:eastAsia="SimSun" w:cs="SimSun"/>
          <w:sz w:val="23"/>
          <w:szCs w:val="23"/>
          <w:spacing w:val="-16"/>
        </w:rPr>
        <w:t>重、全面发展，坚持面</w:t>
      </w:r>
      <w:r>
        <w:rPr>
          <w:rFonts w:ascii="SimSun" w:hAnsi="SimSun" w:eastAsia="SimSun" w:cs="SimSun"/>
          <w:sz w:val="23"/>
          <w:szCs w:val="23"/>
        </w:rPr>
        <w:t xml:space="preserve"> </w:t>
      </w:r>
      <w:r>
        <w:rPr>
          <w:rFonts w:ascii="SimSun" w:hAnsi="SimSun" w:eastAsia="SimSun" w:cs="SimSun"/>
          <w:sz w:val="23"/>
          <w:szCs w:val="23"/>
          <w:spacing w:val="-15"/>
        </w:rPr>
        <w:t>向人人、因材施教、知行合一，坚决改变用分数给学生贴标签的做法，创新德智体美劳</w:t>
      </w:r>
      <w:r>
        <w:rPr>
          <w:rFonts w:ascii="SimSun" w:hAnsi="SimSun" w:eastAsia="SimSun" w:cs="SimSun"/>
          <w:sz w:val="23"/>
          <w:szCs w:val="23"/>
        </w:rPr>
        <w:t xml:space="preserve"> </w:t>
      </w:r>
      <w:r>
        <w:rPr>
          <w:rFonts w:ascii="SimSun" w:hAnsi="SimSun" w:eastAsia="SimSun" w:cs="SimSun"/>
          <w:sz w:val="23"/>
          <w:szCs w:val="23"/>
          <w:spacing w:val="-15"/>
        </w:rPr>
        <w:t>过程性评价办法，完善综合素质评价体系，注重学生学习过程考核、学习能力考核，以</w:t>
      </w:r>
      <w:r>
        <w:rPr>
          <w:rFonts w:ascii="SimSun" w:hAnsi="SimSun" w:eastAsia="SimSun" w:cs="SimSun"/>
          <w:sz w:val="23"/>
          <w:szCs w:val="23"/>
          <w:spacing w:val="18"/>
        </w:rPr>
        <w:t xml:space="preserve"> </w:t>
      </w:r>
      <w:r>
        <w:rPr>
          <w:rFonts w:ascii="SimSun" w:hAnsi="SimSun" w:eastAsia="SimSun" w:cs="SimSun"/>
          <w:sz w:val="23"/>
          <w:szCs w:val="23"/>
          <w:spacing w:val="-15"/>
        </w:rPr>
        <w:t>激励学生全面发展、综合发展、个性发展要求为目标，引导学生坚定理想信念、厚植爱</w:t>
      </w:r>
      <w:r>
        <w:rPr>
          <w:rFonts w:ascii="SimSun" w:hAnsi="SimSun" w:eastAsia="SimSun" w:cs="SimSun"/>
          <w:sz w:val="23"/>
          <w:szCs w:val="23"/>
          <w:spacing w:val="10"/>
        </w:rPr>
        <w:t xml:space="preserve"> </w:t>
      </w:r>
      <w:r>
        <w:rPr>
          <w:rFonts w:ascii="SimSun" w:hAnsi="SimSun" w:eastAsia="SimSun" w:cs="SimSun"/>
          <w:sz w:val="23"/>
          <w:szCs w:val="23"/>
          <w:spacing w:val="-15"/>
        </w:rPr>
        <w:t>国主义情怀、加强品德修养、增长知识见识、培养奋斗精神、增强综合素质。加强课堂</w:t>
      </w:r>
    </w:p>
    <w:p>
      <w:pPr>
        <w:spacing w:line="219" w:lineRule="auto"/>
        <w:rPr>
          <w:rFonts w:ascii="SimSun" w:hAnsi="SimSun" w:eastAsia="SimSun" w:cs="SimSun"/>
          <w:sz w:val="23"/>
          <w:szCs w:val="23"/>
        </w:rPr>
      </w:pPr>
      <w:r>
        <w:rPr>
          <w:rFonts w:ascii="SimSun" w:hAnsi="SimSun" w:eastAsia="SimSun" w:cs="SimSun"/>
          <w:sz w:val="23"/>
          <w:szCs w:val="23"/>
          <w:spacing w:val="-9"/>
        </w:rPr>
        <w:t>参与和课堂纪律考查，引导学生树立良好学风。探索学士学位论文(毕业设计)抽检试</w:t>
      </w:r>
    </w:p>
    <w:p>
      <w:pPr>
        <w:sectPr>
          <w:pgSz w:w="10320" w:h="14570"/>
          <w:pgMar w:top="400" w:right="1048" w:bottom="400" w:left="1069" w:header="0" w:footer="0" w:gutter="0"/>
        </w:sectPr>
        <w:rPr/>
      </w:pPr>
    </w:p>
    <w:p>
      <w:pPr>
        <w:spacing w:before="75" w:line="219" w:lineRule="auto"/>
        <w:rPr>
          <w:rFonts w:ascii="SimSun" w:hAnsi="SimSun" w:eastAsia="SimSun" w:cs="SimSun"/>
          <w:sz w:val="14"/>
          <w:szCs w:val="14"/>
        </w:rPr>
      </w:pPr>
      <w:r>
        <w:rPr>
          <w:rFonts w:ascii="SimSun" w:hAnsi="SimSun" w:eastAsia="SimSun" w:cs="SimSun"/>
          <w:sz w:val="14"/>
          <w:szCs w:val="14"/>
          <w:spacing w:val="-7"/>
        </w:rPr>
        <w:t>240</w:t>
      </w:r>
      <w:r>
        <w:rPr>
          <w:rFonts w:ascii="SimSun" w:hAnsi="SimSun" w:eastAsia="SimSun" w:cs="SimSun"/>
          <w:sz w:val="14"/>
          <w:szCs w:val="14"/>
          <w:spacing w:val="3"/>
        </w:rPr>
        <w:t xml:space="preserve">      </w:t>
      </w:r>
      <w:r>
        <w:rPr>
          <w:rFonts w:ascii="SimSun" w:hAnsi="SimSun" w:eastAsia="SimSun" w:cs="SimSun"/>
          <w:sz w:val="14"/>
          <w:szCs w:val="14"/>
          <w:spacing w:val="-7"/>
        </w:rPr>
        <w:t>第</w:t>
      </w:r>
      <w:r>
        <w:rPr>
          <w:rFonts w:ascii="SimSun" w:hAnsi="SimSun" w:eastAsia="SimSun" w:cs="SimSun"/>
          <w:sz w:val="14"/>
          <w:szCs w:val="14"/>
        </w:rPr>
        <w:t xml:space="preserve"> </w:t>
      </w:r>
      <w:r>
        <w:rPr>
          <w:rFonts w:ascii="SimSun" w:hAnsi="SimSun" w:eastAsia="SimSun" w:cs="SimSun"/>
          <w:sz w:val="14"/>
          <w:szCs w:val="14"/>
          <w:spacing w:val="-7"/>
        </w:rPr>
        <w:t>四</w:t>
      </w:r>
      <w:r>
        <w:rPr>
          <w:rFonts w:ascii="SimSun" w:hAnsi="SimSun" w:eastAsia="SimSun" w:cs="SimSun"/>
          <w:sz w:val="14"/>
          <w:szCs w:val="14"/>
          <w:spacing w:val="-16"/>
        </w:rPr>
        <w:t xml:space="preserve"> </w:t>
      </w:r>
      <w:r>
        <w:rPr>
          <w:rFonts w:ascii="SimSun" w:hAnsi="SimSun" w:eastAsia="SimSun" w:cs="SimSun"/>
          <w:sz w:val="14"/>
          <w:szCs w:val="14"/>
          <w:spacing w:val="-7"/>
        </w:rPr>
        <w:t>部</w:t>
      </w:r>
      <w:r>
        <w:rPr>
          <w:rFonts w:ascii="SimSun" w:hAnsi="SimSun" w:eastAsia="SimSun" w:cs="SimSun"/>
          <w:sz w:val="14"/>
          <w:szCs w:val="14"/>
          <w:spacing w:val="-15"/>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5"/>
        </w:rPr>
        <w:t xml:space="preserve"> </w:t>
      </w:r>
      <w:r>
        <w:rPr>
          <w:rFonts w:ascii="SimSun" w:hAnsi="SimSun" w:eastAsia="SimSun" w:cs="SimSun"/>
          <w:sz w:val="14"/>
          <w:szCs w:val="14"/>
          <w:spacing w:val="-7"/>
        </w:rPr>
        <w:t>关</w:t>
      </w:r>
      <w:r>
        <w:rPr>
          <w:rFonts w:ascii="SimSun" w:hAnsi="SimSun" w:eastAsia="SimSun" w:cs="SimSun"/>
          <w:sz w:val="14"/>
          <w:szCs w:val="14"/>
          <w:spacing w:val="-18"/>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6"/>
        </w:rPr>
        <w:t xml:space="preserve"> </w:t>
      </w:r>
      <w:r>
        <w:rPr>
          <w:rFonts w:ascii="SimSun" w:hAnsi="SimSun" w:eastAsia="SimSun" w:cs="SimSun"/>
          <w:sz w:val="14"/>
          <w:szCs w:val="14"/>
          <w:spacing w:val="-7"/>
        </w:rPr>
        <w:t>文</w:t>
      </w:r>
      <w:r>
        <w:rPr>
          <w:rFonts w:ascii="SimSun" w:hAnsi="SimSun" w:eastAsia="SimSun" w:cs="SimSun"/>
          <w:sz w:val="14"/>
          <w:szCs w:val="14"/>
          <w:spacing w:val="-18"/>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7"/>
        </w:rPr>
        <w:t xml:space="preserve"> </w:t>
      </w:r>
      <w:r>
        <w:rPr>
          <w:rFonts w:ascii="SimSun" w:hAnsi="SimSun" w:eastAsia="SimSun" w:cs="SimSun"/>
          <w:sz w:val="14"/>
          <w:szCs w:val="14"/>
          <w:spacing w:val="-7"/>
        </w:rPr>
        <w:t>参</w:t>
      </w:r>
      <w:r>
        <w:rPr>
          <w:rFonts w:ascii="SimSun" w:hAnsi="SimSun" w:eastAsia="SimSun" w:cs="SimSun"/>
          <w:sz w:val="14"/>
          <w:szCs w:val="14"/>
          <w:spacing w:val="-17"/>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7"/>
        </w:rPr>
        <w:t xml:space="preserve"> </w:t>
      </w:r>
      <w:r>
        <w:rPr>
          <w:rFonts w:ascii="SimSun" w:hAnsi="SimSun" w:eastAsia="SimSun" w:cs="SimSun"/>
          <w:sz w:val="14"/>
          <w:szCs w:val="14"/>
          <w:spacing w:val="-7"/>
        </w:rPr>
        <w:t>料</w:t>
      </w:r>
    </w:p>
    <w:p>
      <w:pPr>
        <w:spacing w:line="272"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7"/>
        </w:rPr>
        <w:t>点工作，完善博士、硕士学位论文抽检工作，严肃处理各类学术不端行为。</w:t>
      </w:r>
    </w:p>
    <w:p>
      <w:pPr>
        <w:ind w:right="52" w:firstLine="443"/>
        <w:spacing w:before="144" w:line="370" w:lineRule="auto"/>
        <w:jc w:val="both"/>
        <w:rPr>
          <w:rFonts w:ascii="SimSun" w:hAnsi="SimSun" w:eastAsia="SimSun" w:cs="SimSun"/>
          <w:sz w:val="22"/>
          <w:szCs w:val="22"/>
        </w:rPr>
      </w:pPr>
      <w:r>
        <w:rPr>
          <w:rFonts w:ascii="SimSun" w:hAnsi="SimSun" w:eastAsia="SimSun" w:cs="SimSun"/>
          <w:sz w:val="22"/>
          <w:szCs w:val="22"/>
          <w:b/>
          <w:bCs/>
          <w:spacing w:val="-8"/>
        </w:rPr>
        <w:t>二是要完善德育评价。</w:t>
      </w:r>
      <w:r>
        <w:rPr>
          <w:rFonts w:ascii="SimSun" w:hAnsi="SimSun" w:eastAsia="SimSun" w:cs="SimSun"/>
          <w:sz w:val="22"/>
          <w:szCs w:val="22"/>
          <w:spacing w:val="-7"/>
        </w:rPr>
        <w:t xml:space="preserve"> </w:t>
      </w:r>
      <w:r>
        <w:rPr>
          <w:rFonts w:ascii="SimSun" w:hAnsi="SimSun" w:eastAsia="SimSun" w:cs="SimSun"/>
          <w:sz w:val="22"/>
          <w:szCs w:val="22"/>
          <w:spacing w:val="-8"/>
        </w:rPr>
        <w:t>根据学生身心特点，科学设计德育目标要求，引导学生</w:t>
      </w:r>
      <w:r>
        <w:rPr>
          <w:rFonts w:ascii="SimSun" w:hAnsi="SimSun" w:eastAsia="SimSun" w:cs="SimSun"/>
          <w:sz w:val="22"/>
          <w:szCs w:val="22"/>
          <w:spacing w:val="-9"/>
        </w:rPr>
        <w:t>养成</w:t>
      </w:r>
      <w:r>
        <w:rPr>
          <w:rFonts w:ascii="SimSun" w:hAnsi="SimSun" w:eastAsia="SimSun" w:cs="SimSun"/>
          <w:sz w:val="22"/>
          <w:szCs w:val="22"/>
        </w:rPr>
        <w:t xml:space="preserve"> </w:t>
      </w:r>
      <w:r>
        <w:rPr>
          <w:rFonts w:ascii="SimSun" w:hAnsi="SimSun" w:eastAsia="SimSun" w:cs="SimSun"/>
          <w:sz w:val="22"/>
          <w:szCs w:val="22"/>
          <w:spacing w:val="-6"/>
        </w:rPr>
        <w:t>良好思想道德、心理素质和行为习惯，传承红色基因，增强“四个自信”,立志听党话、</w:t>
      </w:r>
      <w:r>
        <w:rPr>
          <w:rFonts w:ascii="SimSun" w:hAnsi="SimSun" w:eastAsia="SimSun" w:cs="SimSun"/>
          <w:sz w:val="22"/>
          <w:szCs w:val="22"/>
          <w:spacing w:val="2"/>
        </w:rPr>
        <w:t xml:space="preserve"> </w:t>
      </w:r>
      <w:r>
        <w:rPr>
          <w:rFonts w:ascii="SimSun" w:hAnsi="SimSun" w:eastAsia="SimSun" w:cs="SimSun"/>
          <w:sz w:val="22"/>
          <w:szCs w:val="22"/>
          <w:spacing w:val="-4"/>
        </w:rPr>
        <w:t>跟党走，立志扎根人民、奉献国家。通过信息化等手段，探索学生</w:t>
      </w:r>
      <w:r>
        <w:rPr>
          <w:rFonts w:ascii="SimSun" w:hAnsi="SimSun" w:eastAsia="SimSun" w:cs="SimSun"/>
          <w:sz w:val="22"/>
          <w:szCs w:val="22"/>
          <w:spacing w:val="-5"/>
        </w:rPr>
        <w:t>、家长、教师以及社</w:t>
      </w:r>
      <w:r>
        <w:rPr>
          <w:rFonts w:ascii="SimSun" w:hAnsi="SimSun" w:eastAsia="SimSun" w:cs="SimSun"/>
          <w:sz w:val="22"/>
          <w:szCs w:val="22"/>
        </w:rPr>
        <w:t xml:space="preserve"> </w:t>
      </w:r>
      <w:r>
        <w:rPr>
          <w:rFonts w:ascii="SimSun" w:hAnsi="SimSun" w:eastAsia="SimSun" w:cs="SimSun"/>
          <w:sz w:val="22"/>
          <w:szCs w:val="22"/>
          <w:spacing w:val="-4"/>
        </w:rPr>
        <w:t>区等参与评价的有效方式，客观记录学生品行日常表现和突出表现，特别是践行社</w:t>
      </w:r>
      <w:r>
        <w:rPr>
          <w:rFonts w:ascii="SimSun" w:hAnsi="SimSun" w:eastAsia="SimSun" w:cs="SimSun"/>
          <w:sz w:val="22"/>
          <w:szCs w:val="22"/>
          <w:spacing w:val="-5"/>
        </w:rPr>
        <w:t>会主</w:t>
      </w:r>
    </w:p>
    <w:p>
      <w:pPr>
        <w:spacing w:before="1" w:line="217" w:lineRule="auto"/>
        <w:rPr>
          <w:rFonts w:ascii="SimSun" w:hAnsi="SimSun" w:eastAsia="SimSun" w:cs="SimSun"/>
          <w:sz w:val="22"/>
          <w:szCs w:val="22"/>
        </w:rPr>
      </w:pPr>
      <w:r>
        <w:rPr>
          <w:rFonts w:ascii="SimSun" w:hAnsi="SimSun" w:eastAsia="SimSun" w:cs="SimSun"/>
          <w:sz w:val="22"/>
          <w:szCs w:val="22"/>
          <w:spacing w:val="-8"/>
        </w:rPr>
        <w:t>义核心价值观情况，将其作为学生综合素质评价的重要内容。</w:t>
      </w:r>
    </w:p>
    <w:p>
      <w:pPr>
        <w:ind w:right="12" w:firstLine="463"/>
        <w:spacing w:before="181" w:line="369" w:lineRule="auto"/>
        <w:jc w:val="both"/>
        <w:rPr>
          <w:rFonts w:ascii="SimSun" w:hAnsi="SimSun" w:eastAsia="SimSun" w:cs="SimSun"/>
          <w:sz w:val="22"/>
          <w:szCs w:val="22"/>
        </w:rPr>
      </w:pPr>
      <w:r>
        <w:rPr>
          <w:rFonts w:ascii="SimSun" w:hAnsi="SimSun" w:eastAsia="SimSun" w:cs="SimSun"/>
          <w:sz w:val="22"/>
          <w:szCs w:val="22"/>
          <w:b/>
          <w:bCs/>
          <w:spacing w:val="-9"/>
        </w:rPr>
        <w:t>三是要重视体育、美育、劳动教育。</w:t>
      </w:r>
      <w:r>
        <w:rPr>
          <w:rFonts w:ascii="SimSun" w:hAnsi="SimSun" w:eastAsia="SimSun" w:cs="SimSun"/>
          <w:sz w:val="22"/>
          <w:szCs w:val="22"/>
          <w:spacing w:val="-9"/>
        </w:rPr>
        <w:t xml:space="preserve"> </w:t>
      </w:r>
      <w:r>
        <w:rPr>
          <w:rFonts w:ascii="SimSun" w:hAnsi="SimSun" w:eastAsia="SimSun" w:cs="SimSun"/>
          <w:sz w:val="22"/>
          <w:szCs w:val="22"/>
          <w:spacing w:val="-9"/>
        </w:rPr>
        <w:t>建立日常参与、体质监测和专项运动技能测试</w:t>
      </w:r>
      <w:r>
        <w:rPr>
          <w:rFonts w:ascii="SimSun" w:hAnsi="SimSun" w:eastAsia="SimSun" w:cs="SimSun"/>
          <w:sz w:val="22"/>
          <w:szCs w:val="22"/>
        </w:rPr>
        <w:t xml:space="preserve">  </w:t>
      </w:r>
      <w:r>
        <w:rPr>
          <w:rFonts w:ascii="SimSun" w:hAnsi="SimSun" w:eastAsia="SimSun" w:cs="SimSun"/>
          <w:sz w:val="22"/>
          <w:szCs w:val="22"/>
          <w:spacing w:val="-2"/>
        </w:rPr>
        <w:t>相结合的考查机制，将达到国家学生体质健康标准要求作为教育教学考核的</w:t>
      </w:r>
      <w:r>
        <w:rPr>
          <w:rFonts w:ascii="SimSun" w:hAnsi="SimSun" w:eastAsia="SimSun" w:cs="SimSun"/>
          <w:sz w:val="22"/>
          <w:szCs w:val="22"/>
          <w:spacing w:val="-3"/>
        </w:rPr>
        <w:t>重要内容，</w:t>
      </w:r>
      <w:r>
        <w:rPr>
          <w:rFonts w:ascii="SimSun" w:hAnsi="SimSun" w:eastAsia="SimSun" w:cs="SimSun"/>
          <w:sz w:val="22"/>
          <w:szCs w:val="22"/>
        </w:rPr>
        <w:t xml:space="preserve"> </w:t>
      </w:r>
      <w:r>
        <w:rPr>
          <w:rFonts w:ascii="SimSun" w:hAnsi="SimSun" w:eastAsia="SimSun" w:cs="SimSun"/>
          <w:sz w:val="22"/>
          <w:szCs w:val="22"/>
          <w:spacing w:val="-4"/>
        </w:rPr>
        <w:t>引导学生养成良好锻炼习惯和健康生活方式，锤炼坚强意志，培</w:t>
      </w:r>
      <w:r>
        <w:rPr>
          <w:rFonts w:ascii="SimSun" w:hAnsi="SimSun" w:eastAsia="SimSun" w:cs="SimSun"/>
          <w:sz w:val="22"/>
          <w:szCs w:val="22"/>
          <w:spacing w:val="-5"/>
        </w:rPr>
        <w:t>养合作精神。推动高校</w:t>
      </w:r>
      <w:r>
        <w:rPr>
          <w:rFonts w:ascii="SimSun" w:hAnsi="SimSun" w:eastAsia="SimSun" w:cs="SimSun"/>
          <w:sz w:val="22"/>
          <w:szCs w:val="22"/>
        </w:rPr>
        <w:t xml:space="preserve"> </w:t>
      </w:r>
      <w:r>
        <w:rPr>
          <w:rFonts w:ascii="SimSun" w:hAnsi="SimSun" w:eastAsia="SimSun" w:cs="SimSun"/>
          <w:sz w:val="22"/>
          <w:szCs w:val="22"/>
          <w:spacing w:val="-4"/>
        </w:rPr>
        <w:t>将公共艺术课程与艺术实践、劳动教育纳人人才培养方案，促进学生形成艺术爱好、</w:t>
      </w:r>
      <w:r>
        <w:rPr>
          <w:rFonts w:ascii="SimSun" w:hAnsi="SimSun" w:eastAsia="SimSun" w:cs="SimSun"/>
          <w:sz w:val="22"/>
          <w:szCs w:val="22"/>
          <w:spacing w:val="-5"/>
        </w:rPr>
        <w:t>增</w:t>
      </w:r>
      <w:r>
        <w:rPr>
          <w:rFonts w:ascii="SimSun" w:hAnsi="SimSun" w:eastAsia="SimSun" w:cs="SimSun"/>
          <w:sz w:val="22"/>
          <w:szCs w:val="22"/>
        </w:rPr>
        <w:t xml:space="preserve"> </w:t>
      </w:r>
      <w:r>
        <w:rPr>
          <w:rFonts w:ascii="SimSun" w:hAnsi="SimSun" w:eastAsia="SimSun" w:cs="SimSun"/>
          <w:sz w:val="22"/>
          <w:szCs w:val="22"/>
          <w:spacing w:val="-4"/>
        </w:rPr>
        <w:t>强艺术素养，全面提升学生感受美、表现美、鉴赏美、创造美的能力，让学生在</w:t>
      </w:r>
      <w:r>
        <w:rPr>
          <w:rFonts w:ascii="SimSun" w:hAnsi="SimSun" w:eastAsia="SimSun" w:cs="SimSun"/>
          <w:sz w:val="22"/>
          <w:szCs w:val="22"/>
          <w:spacing w:val="-5"/>
        </w:rPr>
        <w:t>劳动实</w:t>
      </w:r>
    </w:p>
    <w:p>
      <w:pPr>
        <w:spacing w:before="1" w:line="217" w:lineRule="auto"/>
        <w:rPr>
          <w:rFonts w:ascii="SimSun" w:hAnsi="SimSun" w:eastAsia="SimSun" w:cs="SimSun"/>
          <w:sz w:val="22"/>
          <w:szCs w:val="22"/>
        </w:rPr>
      </w:pPr>
      <w:r>
        <w:rPr>
          <w:rFonts w:ascii="SimSun" w:hAnsi="SimSun" w:eastAsia="SimSun" w:cs="SimSun"/>
          <w:sz w:val="22"/>
          <w:szCs w:val="22"/>
          <w:spacing w:val="-6"/>
        </w:rPr>
        <w:t>践中养成劳动习惯，学会劳动、学会勤俭，崇尚劳动、尊重劳动。</w:t>
      </w:r>
    </w:p>
    <w:p>
      <w:pPr>
        <w:spacing w:line="267" w:lineRule="auto"/>
        <w:rPr>
          <w:rFonts w:ascii="Arial"/>
          <w:sz w:val="21"/>
        </w:rPr>
      </w:pPr>
      <w:r/>
    </w:p>
    <w:p>
      <w:pPr>
        <w:spacing w:line="267" w:lineRule="auto"/>
        <w:rPr>
          <w:rFonts w:ascii="Arial"/>
          <w:sz w:val="21"/>
        </w:rPr>
      </w:pPr>
      <w:r/>
    </w:p>
    <w:p>
      <w:pPr>
        <w:spacing w:before="72" w:line="224" w:lineRule="auto"/>
        <w:jc w:val="right"/>
        <w:rPr>
          <w:rFonts w:ascii="KaiTi" w:hAnsi="KaiTi" w:eastAsia="KaiTi" w:cs="KaiTi"/>
          <w:sz w:val="22"/>
          <w:szCs w:val="22"/>
        </w:rPr>
      </w:pPr>
      <w:r>
        <w:rPr>
          <w:rFonts w:ascii="KaiTi" w:hAnsi="KaiTi" w:eastAsia="KaiTi" w:cs="KaiTi"/>
          <w:sz w:val="22"/>
          <w:szCs w:val="22"/>
          <w:spacing w:val="2"/>
        </w:rPr>
        <w:t>(中国人民大学原党委书记</w:t>
      </w:r>
      <w:r>
        <w:rPr>
          <w:rFonts w:ascii="KaiTi" w:hAnsi="KaiTi" w:eastAsia="KaiTi" w:cs="KaiTi"/>
          <w:sz w:val="22"/>
          <w:szCs w:val="22"/>
          <w:spacing w:val="101"/>
        </w:rPr>
        <w:t xml:space="preserve"> </w:t>
      </w:r>
      <w:r>
        <w:rPr>
          <w:rFonts w:ascii="KaiTi" w:hAnsi="KaiTi" w:eastAsia="KaiTi" w:cs="KaiTi"/>
          <w:sz w:val="22"/>
          <w:szCs w:val="22"/>
          <w:spacing w:val="2"/>
        </w:rPr>
        <w:t>靳诺)</w:t>
      </w:r>
    </w:p>
    <w:p>
      <w:pPr>
        <w:sectPr>
          <w:pgSz w:w="10320" w:h="14570"/>
          <w:pgMar w:top="400" w:right="1047" w:bottom="400" w:left="979" w:header="0" w:footer="0" w:gutter="0"/>
        </w:sectPr>
        <w:rPr/>
      </w:pP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903"/>
        <w:spacing w:before="91" w:line="218" w:lineRule="auto"/>
        <w:rPr>
          <w:rFonts w:ascii="SimSun" w:hAnsi="SimSun" w:eastAsia="SimSun" w:cs="SimSun"/>
          <w:sz w:val="28"/>
          <w:szCs w:val="28"/>
        </w:rPr>
      </w:pPr>
      <w:r>
        <w:rPr>
          <w:rFonts w:ascii="SimSun" w:hAnsi="SimSun" w:eastAsia="SimSun" w:cs="SimSun"/>
          <w:sz w:val="28"/>
          <w:szCs w:val="28"/>
          <w:b/>
          <w:bCs/>
          <w:spacing w:val="-7"/>
        </w:rPr>
        <w:t>切实减负增效</w:t>
      </w:r>
      <w:r>
        <w:rPr>
          <w:rFonts w:ascii="SimSun" w:hAnsi="SimSun" w:eastAsia="SimSun" w:cs="SimSun"/>
          <w:sz w:val="28"/>
          <w:szCs w:val="28"/>
          <w:spacing w:val="138"/>
        </w:rPr>
        <w:t xml:space="preserve"> </w:t>
      </w:r>
      <w:r>
        <w:rPr>
          <w:rFonts w:ascii="SimSun" w:hAnsi="SimSun" w:eastAsia="SimSun" w:cs="SimSun"/>
          <w:sz w:val="28"/>
          <w:szCs w:val="28"/>
          <w:b/>
          <w:bCs/>
          <w:spacing w:val="-7"/>
        </w:rPr>
        <w:t>落实督导评估长牙齿</w:t>
      </w:r>
    </w:p>
    <w:p>
      <w:pPr>
        <w:spacing w:line="261" w:lineRule="auto"/>
        <w:rPr>
          <w:rFonts w:ascii="Arial"/>
          <w:sz w:val="21"/>
        </w:rPr>
      </w:pPr>
      <w:r/>
    </w:p>
    <w:p>
      <w:pPr>
        <w:ind w:left="3010"/>
        <w:spacing w:before="75" w:line="223" w:lineRule="auto"/>
        <w:rPr>
          <w:rFonts w:ascii="KaiTi" w:hAnsi="KaiTi" w:eastAsia="KaiTi" w:cs="KaiTi"/>
          <w:sz w:val="23"/>
          <w:szCs w:val="23"/>
        </w:rPr>
      </w:pPr>
      <w:r>
        <w:rPr>
          <w:rFonts w:ascii="KaiTi" w:hAnsi="KaiTi" w:eastAsia="KaiTi" w:cs="KaiTi"/>
          <w:sz w:val="23"/>
          <w:szCs w:val="23"/>
          <w:spacing w:val="14"/>
        </w:rPr>
        <w:t>(来源：教育部官网)</w:t>
      </w:r>
    </w:p>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ind w:right="144" w:firstLine="430"/>
        <w:spacing w:before="75" w:line="346" w:lineRule="auto"/>
        <w:jc w:val="both"/>
        <w:rPr>
          <w:rFonts w:ascii="SimSun" w:hAnsi="SimSun" w:eastAsia="SimSun" w:cs="SimSun"/>
          <w:sz w:val="23"/>
          <w:szCs w:val="23"/>
        </w:rPr>
      </w:pPr>
      <w:r>
        <w:rPr>
          <w:rFonts w:ascii="SimSun" w:hAnsi="SimSun" w:eastAsia="SimSun" w:cs="SimSun"/>
          <w:sz w:val="23"/>
          <w:szCs w:val="23"/>
          <w:spacing w:val="-9"/>
        </w:rPr>
        <w:t>高等教育评估是《高等教育法》法定任务，是现代高等教育体系和教</w:t>
      </w:r>
      <w:r>
        <w:rPr>
          <w:rFonts w:ascii="SimSun" w:hAnsi="SimSun" w:eastAsia="SimSun" w:cs="SimSun"/>
          <w:sz w:val="23"/>
          <w:szCs w:val="23"/>
          <w:spacing w:val="-10"/>
        </w:rPr>
        <w:t>育督导的重</w:t>
      </w:r>
      <w:r>
        <w:rPr>
          <w:rFonts w:ascii="SimSun" w:hAnsi="SimSun" w:eastAsia="SimSun" w:cs="SimSun"/>
          <w:sz w:val="23"/>
          <w:szCs w:val="23"/>
        </w:rPr>
        <w:t xml:space="preserve"> </w:t>
      </w:r>
      <w:r>
        <w:rPr>
          <w:rFonts w:ascii="SimSun" w:hAnsi="SimSun" w:eastAsia="SimSun" w:cs="SimSun"/>
          <w:sz w:val="23"/>
          <w:szCs w:val="23"/>
        </w:rPr>
        <w:t>要组成部分。上一轮本科教育教学审核评估于2014—2018年开展，共计完成600余</w:t>
      </w:r>
      <w:r>
        <w:rPr>
          <w:rFonts w:ascii="SimSun" w:hAnsi="SimSun" w:eastAsia="SimSun" w:cs="SimSun"/>
          <w:sz w:val="23"/>
          <w:szCs w:val="23"/>
          <w:spacing w:val="13"/>
        </w:rPr>
        <w:t xml:space="preserve"> </w:t>
      </w:r>
      <w:r>
        <w:rPr>
          <w:rFonts w:ascii="SimSun" w:hAnsi="SimSun" w:eastAsia="SimSun" w:cs="SimSun"/>
          <w:sz w:val="23"/>
          <w:szCs w:val="23"/>
          <w:spacing w:val="-9"/>
        </w:rPr>
        <w:t>所高校评估任务，对于强化人才培养中心地位、深化本科教育教学改革、推动本科人</w:t>
      </w:r>
      <w:r>
        <w:rPr>
          <w:rFonts w:ascii="SimSun" w:hAnsi="SimSun" w:eastAsia="SimSun" w:cs="SimSun"/>
          <w:sz w:val="23"/>
          <w:szCs w:val="23"/>
          <w:spacing w:val="1"/>
        </w:rPr>
        <w:t xml:space="preserve"> </w:t>
      </w:r>
      <w:r>
        <w:rPr>
          <w:rFonts w:ascii="SimSun" w:hAnsi="SimSun" w:eastAsia="SimSun" w:cs="SimSun"/>
          <w:sz w:val="23"/>
          <w:szCs w:val="23"/>
          <w:spacing w:val="-9"/>
        </w:rPr>
        <w:t>才培养质量提升具有重要作用。评估工作中，</w:t>
      </w:r>
      <w:r>
        <w:rPr>
          <w:rFonts w:ascii="SimSun" w:hAnsi="SimSun" w:eastAsia="SimSun" w:cs="SimSun"/>
          <w:sz w:val="23"/>
          <w:szCs w:val="23"/>
          <w:spacing w:val="-10"/>
        </w:rPr>
        <w:t>也存在部分高校迎评任务偏重，整改乏</w:t>
      </w:r>
      <w:r>
        <w:rPr>
          <w:rFonts w:ascii="SimSun" w:hAnsi="SimSun" w:eastAsia="SimSun" w:cs="SimSun"/>
          <w:sz w:val="23"/>
          <w:szCs w:val="23"/>
        </w:rPr>
        <w:t xml:space="preserve"> </w:t>
      </w:r>
      <w:r>
        <w:rPr>
          <w:rFonts w:ascii="SimSun" w:hAnsi="SimSun" w:eastAsia="SimSun" w:cs="SimSun"/>
          <w:sz w:val="23"/>
          <w:szCs w:val="23"/>
          <w:spacing w:val="-9"/>
        </w:rPr>
        <w:t>力、评估效果不佳等问题。2020年，中共中央、国务院《深化新时代教育评价改革总</w:t>
      </w:r>
      <w:r>
        <w:rPr>
          <w:rFonts w:ascii="SimSun" w:hAnsi="SimSun" w:eastAsia="SimSun" w:cs="SimSun"/>
          <w:sz w:val="23"/>
          <w:szCs w:val="23"/>
          <w:spacing w:val="9"/>
        </w:rPr>
        <w:t xml:space="preserve"> </w:t>
      </w:r>
      <w:r>
        <w:rPr>
          <w:rFonts w:ascii="SimSun" w:hAnsi="SimSun" w:eastAsia="SimSun" w:cs="SimSun"/>
          <w:sz w:val="23"/>
          <w:szCs w:val="23"/>
          <w:spacing w:val="-9"/>
        </w:rPr>
        <w:t>体方案》和中共中央办公厅、国务院办公厅《关于深化新时代教育督导体制机制改革</w:t>
      </w:r>
      <w:r>
        <w:rPr>
          <w:rFonts w:ascii="SimSun" w:hAnsi="SimSun" w:eastAsia="SimSun" w:cs="SimSun"/>
          <w:sz w:val="23"/>
          <w:szCs w:val="23"/>
          <w:spacing w:val="1"/>
        </w:rPr>
        <w:t xml:space="preserve"> </w:t>
      </w:r>
      <w:r>
        <w:rPr>
          <w:rFonts w:ascii="SimSun" w:hAnsi="SimSun" w:eastAsia="SimSun" w:cs="SimSun"/>
          <w:sz w:val="23"/>
          <w:szCs w:val="23"/>
          <w:spacing w:val="-12"/>
        </w:rPr>
        <w:t>的意见》,明确提出“切实减轻基层和学校负担”“提高教育督导针对性和实效性”等</w:t>
      </w:r>
    </w:p>
    <w:p>
      <w:pPr>
        <w:spacing w:line="220" w:lineRule="auto"/>
        <w:rPr>
          <w:rFonts w:ascii="SimSun" w:hAnsi="SimSun" w:eastAsia="SimSun" w:cs="SimSun"/>
          <w:sz w:val="23"/>
          <w:szCs w:val="23"/>
        </w:rPr>
      </w:pPr>
      <w:r>
        <w:rPr>
          <w:rFonts w:ascii="SimSun" w:hAnsi="SimSun" w:eastAsia="SimSun" w:cs="SimSun"/>
          <w:sz w:val="23"/>
          <w:szCs w:val="23"/>
          <w:spacing w:val="-10"/>
        </w:rPr>
        <w:t>要求。</w:t>
      </w:r>
    </w:p>
    <w:p>
      <w:pPr>
        <w:ind w:left="430"/>
        <w:spacing w:before="221" w:line="438" w:lineRule="exact"/>
        <w:rPr>
          <w:rFonts w:ascii="SimSun" w:hAnsi="SimSun" w:eastAsia="SimSun" w:cs="SimSun"/>
          <w:sz w:val="23"/>
          <w:szCs w:val="23"/>
        </w:rPr>
      </w:pPr>
      <w:r>
        <w:rPr>
          <w:rFonts w:ascii="SimSun" w:hAnsi="SimSun" w:eastAsia="SimSun" w:cs="SimSun"/>
          <w:sz w:val="23"/>
          <w:szCs w:val="23"/>
          <w:spacing w:val="-5"/>
          <w:position w:val="15"/>
        </w:rPr>
        <w:t>近日，教育部出台《普通高等学校本科教育教学审核评估实施方案(2021—2025</w:t>
      </w:r>
    </w:p>
    <w:p>
      <w:pPr>
        <w:spacing w:line="216" w:lineRule="auto"/>
        <w:rPr>
          <w:rFonts w:ascii="SimSun" w:hAnsi="SimSun" w:eastAsia="SimSun" w:cs="SimSun"/>
          <w:sz w:val="23"/>
          <w:szCs w:val="23"/>
        </w:rPr>
      </w:pPr>
      <w:r>
        <w:rPr>
          <w:rFonts w:ascii="SimSun" w:hAnsi="SimSun" w:eastAsia="SimSun" w:cs="SimSun"/>
          <w:sz w:val="23"/>
          <w:szCs w:val="23"/>
          <w:spacing w:val="-15"/>
        </w:rPr>
        <w:t>年)》,在评估减负增效和方式方法创新等方面，具有以下三</w:t>
      </w:r>
      <w:r>
        <w:rPr>
          <w:rFonts w:ascii="SimSun" w:hAnsi="SimSun" w:eastAsia="SimSun" w:cs="SimSun"/>
          <w:sz w:val="23"/>
          <w:szCs w:val="23"/>
          <w:spacing w:val="-16"/>
        </w:rPr>
        <w:t>大特点：</w:t>
      </w:r>
    </w:p>
    <w:p>
      <w:pPr>
        <w:spacing w:line="362" w:lineRule="auto"/>
        <w:rPr>
          <w:rFonts w:ascii="Arial"/>
          <w:sz w:val="21"/>
        </w:rPr>
      </w:pPr>
      <w:r/>
    </w:p>
    <w:p>
      <w:pPr>
        <w:ind w:left="433"/>
        <w:spacing w:before="75" w:line="222" w:lineRule="auto"/>
        <w:outlineLvl w:val="3"/>
        <w:rPr>
          <w:rFonts w:ascii="SimHei" w:hAnsi="SimHei" w:eastAsia="SimHei" w:cs="SimHei"/>
          <w:sz w:val="23"/>
          <w:szCs w:val="23"/>
        </w:rPr>
      </w:pPr>
      <w:r>
        <w:rPr>
          <w:rFonts w:ascii="SimHei" w:hAnsi="SimHei" w:eastAsia="SimHei" w:cs="SimHei"/>
          <w:sz w:val="23"/>
          <w:szCs w:val="23"/>
          <w:b/>
          <w:bCs/>
          <w:spacing w:val="5"/>
        </w:rPr>
        <w:t>一、评估定力更加坚定</w:t>
      </w:r>
    </w:p>
    <w:p>
      <w:pPr>
        <w:spacing w:line="242" w:lineRule="auto"/>
        <w:rPr>
          <w:rFonts w:ascii="Arial"/>
          <w:sz w:val="21"/>
        </w:rPr>
      </w:pPr>
      <w:r/>
    </w:p>
    <w:p>
      <w:pPr>
        <w:ind w:firstLine="430"/>
        <w:spacing w:before="76" w:line="345" w:lineRule="auto"/>
        <w:jc w:val="both"/>
        <w:rPr>
          <w:rFonts w:ascii="SimSun" w:hAnsi="SimSun" w:eastAsia="SimSun" w:cs="SimSun"/>
          <w:sz w:val="23"/>
          <w:szCs w:val="23"/>
        </w:rPr>
      </w:pPr>
      <w:r>
        <w:rPr>
          <w:rFonts w:ascii="SimSun" w:hAnsi="SimSun" w:eastAsia="SimSun" w:cs="SimSun"/>
          <w:sz w:val="23"/>
          <w:szCs w:val="23"/>
          <w:spacing w:val="-6"/>
        </w:rPr>
        <w:t>教育评价事关教育发展方向，有什么样的评价指挥棒，就有什么样</w:t>
      </w:r>
      <w:r>
        <w:rPr>
          <w:rFonts w:ascii="SimSun" w:hAnsi="SimSun" w:eastAsia="SimSun" w:cs="SimSun"/>
          <w:sz w:val="23"/>
          <w:szCs w:val="23"/>
          <w:spacing w:val="-7"/>
        </w:rPr>
        <w:t>的办学导向。</w:t>
      </w:r>
      <w:r>
        <w:rPr>
          <w:rFonts w:ascii="SimSun" w:hAnsi="SimSun" w:eastAsia="SimSun" w:cs="SimSun"/>
          <w:sz w:val="23"/>
          <w:szCs w:val="23"/>
        </w:rPr>
        <w:t xml:space="preserve"> </w:t>
      </w:r>
      <w:r>
        <w:rPr>
          <w:rFonts w:ascii="SimSun" w:hAnsi="SimSun" w:eastAsia="SimSun" w:cs="SimSun"/>
          <w:sz w:val="23"/>
          <w:szCs w:val="23"/>
          <w:spacing w:val="-15"/>
        </w:rPr>
        <w:t>习近平总书记高度重视教育评价改革，作出一系列重要指示批示，特别是在全国教育大</w:t>
      </w:r>
      <w:r>
        <w:rPr>
          <w:rFonts w:ascii="SimSun" w:hAnsi="SimSun" w:eastAsia="SimSun" w:cs="SimSun"/>
          <w:sz w:val="23"/>
          <w:szCs w:val="23"/>
          <w:spacing w:val="4"/>
        </w:rPr>
        <w:t xml:space="preserve">  </w:t>
      </w:r>
      <w:r>
        <w:rPr>
          <w:rFonts w:ascii="SimSun" w:hAnsi="SimSun" w:eastAsia="SimSun" w:cs="SimSun"/>
          <w:sz w:val="23"/>
          <w:szCs w:val="23"/>
          <w:spacing w:val="-15"/>
        </w:rPr>
        <w:t>会上进行了集中论述，要求健全立德树人落实机制，扭转不科学的教育评价导向，坚决</w:t>
      </w:r>
      <w:r>
        <w:rPr>
          <w:rFonts w:ascii="SimSun" w:hAnsi="SimSun" w:eastAsia="SimSun" w:cs="SimSun"/>
          <w:sz w:val="23"/>
          <w:szCs w:val="23"/>
          <w:spacing w:val="3"/>
        </w:rPr>
        <w:t xml:space="preserve">  </w:t>
      </w:r>
      <w:r>
        <w:rPr>
          <w:rFonts w:ascii="SimSun" w:hAnsi="SimSun" w:eastAsia="SimSun" w:cs="SimSun"/>
          <w:sz w:val="23"/>
          <w:szCs w:val="23"/>
          <w:spacing w:val="-15"/>
        </w:rPr>
        <w:t>克服唯分数、唯升学、唯文凭、唯论文、唯帽子的顽瘴痼疾，从根本上解决教育评价指</w:t>
      </w:r>
      <w:r>
        <w:rPr>
          <w:rFonts w:ascii="SimSun" w:hAnsi="SimSun" w:eastAsia="SimSun" w:cs="SimSun"/>
          <w:sz w:val="23"/>
          <w:szCs w:val="23"/>
          <w:spacing w:val="6"/>
        </w:rPr>
        <w:t xml:space="preserve">  </w:t>
      </w:r>
      <w:r>
        <w:rPr>
          <w:rFonts w:ascii="SimSun" w:hAnsi="SimSun" w:eastAsia="SimSun" w:cs="SimSun"/>
          <w:sz w:val="23"/>
          <w:szCs w:val="23"/>
          <w:spacing w:val="-11"/>
        </w:rPr>
        <w:t>挥棒问题。总书记的重要指示批示精神，为评估工作提供了根本遵循；《高等教育法》</w:t>
      </w:r>
      <w:r>
        <w:rPr>
          <w:rFonts w:ascii="SimSun" w:hAnsi="SimSun" w:eastAsia="SimSun" w:cs="SimSun"/>
          <w:sz w:val="23"/>
          <w:szCs w:val="23"/>
          <w:spacing w:val="1"/>
        </w:rPr>
        <w:t xml:space="preserve"> </w:t>
      </w:r>
      <w:r>
        <w:rPr>
          <w:rFonts w:ascii="SimSun" w:hAnsi="SimSun" w:eastAsia="SimSun" w:cs="SimSun"/>
          <w:sz w:val="23"/>
          <w:szCs w:val="23"/>
          <w:spacing w:val="-15"/>
        </w:rPr>
        <w:t>第四十四条明确要求，教育行政部门负责组织专家或者委托第三方专业机构对高等学校</w:t>
      </w:r>
      <w:r>
        <w:rPr>
          <w:rFonts w:ascii="SimSun" w:hAnsi="SimSun" w:eastAsia="SimSun" w:cs="SimSun"/>
          <w:sz w:val="23"/>
          <w:szCs w:val="23"/>
          <w:spacing w:val="3"/>
        </w:rPr>
        <w:t xml:space="preserve">  </w:t>
      </w:r>
      <w:r>
        <w:rPr>
          <w:rFonts w:ascii="SimSun" w:hAnsi="SimSun" w:eastAsia="SimSun" w:cs="SimSun"/>
          <w:sz w:val="23"/>
          <w:szCs w:val="23"/>
          <w:spacing w:val="-9"/>
        </w:rPr>
        <w:t>的办学水平、效益和教育质量进行评估，为评估工作提供了制度依据；4</w:t>
      </w:r>
      <w:r>
        <w:rPr>
          <w:rFonts w:ascii="SimSun" w:hAnsi="SimSun" w:eastAsia="SimSun" w:cs="SimSun"/>
          <w:sz w:val="23"/>
          <w:szCs w:val="23"/>
          <w:spacing w:val="-10"/>
        </w:rPr>
        <w:t>0年评估实践</w:t>
      </w:r>
      <w:r>
        <w:rPr>
          <w:rFonts w:ascii="SimSun" w:hAnsi="SimSun" w:eastAsia="SimSun" w:cs="SimSun"/>
          <w:sz w:val="23"/>
          <w:szCs w:val="23"/>
        </w:rPr>
        <w:t xml:space="preserve">  </w:t>
      </w:r>
      <w:r>
        <w:rPr>
          <w:rFonts w:ascii="SimSun" w:hAnsi="SimSun" w:eastAsia="SimSun" w:cs="SimSun"/>
          <w:sz w:val="23"/>
          <w:szCs w:val="23"/>
          <w:spacing w:val="-14"/>
        </w:rPr>
        <w:t>证明，以评促建、以评促改、以评促管、以评促强，评</w:t>
      </w:r>
      <w:r>
        <w:rPr>
          <w:rFonts w:ascii="SimSun" w:hAnsi="SimSun" w:eastAsia="SimSun" w:cs="SimSun"/>
          <w:sz w:val="23"/>
          <w:szCs w:val="23"/>
          <w:spacing w:val="-15"/>
        </w:rPr>
        <w:t>估工作成为推动事业发展的有效</w:t>
      </w:r>
    </w:p>
    <w:p>
      <w:pPr>
        <w:spacing w:before="1" w:line="218" w:lineRule="auto"/>
        <w:rPr>
          <w:rFonts w:ascii="SimSun" w:hAnsi="SimSun" w:eastAsia="SimSun" w:cs="SimSun"/>
          <w:sz w:val="23"/>
          <w:szCs w:val="23"/>
        </w:rPr>
      </w:pPr>
      <w:r>
        <w:rPr>
          <w:rFonts w:ascii="SimSun" w:hAnsi="SimSun" w:eastAsia="SimSun" w:cs="SimSun"/>
          <w:sz w:val="23"/>
          <w:szCs w:val="23"/>
          <w:spacing w:val="-16"/>
        </w:rPr>
        <w:t>手段，是推动高等教育持续进步的有效举措。</w:t>
      </w:r>
    </w:p>
    <w:p>
      <w:pPr>
        <w:sectPr>
          <w:headerReference w:type="default" r:id="rId38"/>
          <w:pgSz w:w="10320" w:h="14570"/>
          <w:pgMar w:top="695" w:right="915" w:bottom="400" w:left="1079" w:header="546"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5"/>
        </w:rPr>
        <w:t>242</w:t>
      </w:r>
      <w:r>
        <w:rPr>
          <w:rFonts w:ascii="SimSun" w:hAnsi="SimSun" w:eastAsia="SimSun" w:cs="SimSun"/>
          <w:sz w:val="19"/>
          <w:szCs w:val="19"/>
          <w:spacing w:val="19"/>
        </w:rPr>
        <w:t xml:space="preserve">   </w:t>
      </w:r>
      <w:r>
        <w:rPr>
          <w:rFonts w:ascii="SimSun" w:hAnsi="SimSun" w:eastAsia="SimSun" w:cs="SimSun"/>
          <w:sz w:val="19"/>
          <w:szCs w:val="19"/>
          <w:spacing w:val="-5"/>
        </w:rPr>
        <w:t>第四部分</w:t>
      </w:r>
      <w:r>
        <w:rPr>
          <w:rFonts w:ascii="SimSun" w:hAnsi="SimSun" w:eastAsia="SimSun" w:cs="SimSun"/>
          <w:sz w:val="19"/>
          <w:szCs w:val="19"/>
          <w:spacing w:val="8"/>
        </w:rPr>
        <w:t xml:space="preserve"> </w:t>
      </w:r>
      <w:r>
        <w:rPr>
          <w:rFonts w:ascii="SimSun" w:hAnsi="SimSun" w:eastAsia="SimSun" w:cs="SimSun"/>
          <w:sz w:val="19"/>
          <w:szCs w:val="19"/>
          <w:spacing w:val="-5"/>
        </w:rPr>
        <w:t>相关政策文件及参考资料</w:t>
      </w:r>
    </w:p>
    <w:p>
      <w:pPr>
        <w:spacing w:line="266" w:lineRule="auto"/>
        <w:rPr>
          <w:rFonts w:ascii="Arial"/>
          <w:sz w:val="21"/>
        </w:rPr>
      </w:pPr>
      <w:r/>
    </w:p>
    <w:p>
      <w:pPr>
        <w:spacing w:line="266" w:lineRule="auto"/>
        <w:rPr>
          <w:rFonts w:ascii="Arial"/>
          <w:sz w:val="21"/>
        </w:rPr>
      </w:pPr>
      <w:r/>
    </w:p>
    <w:p>
      <w:pPr>
        <w:ind w:left="433"/>
        <w:spacing w:before="75" w:line="221" w:lineRule="auto"/>
        <w:outlineLvl w:val="3"/>
        <w:rPr>
          <w:rFonts w:ascii="SimHei" w:hAnsi="SimHei" w:eastAsia="SimHei" w:cs="SimHei"/>
          <w:sz w:val="23"/>
          <w:szCs w:val="23"/>
        </w:rPr>
      </w:pPr>
      <w:bookmarkStart w:name="_bookmark42" w:id="40"/>
      <w:bookmarkEnd w:id="40"/>
      <w:r>
        <w:rPr>
          <w:rFonts w:ascii="SimHei" w:hAnsi="SimHei" w:eastAsia="SimHei" w:cs="SimHei"/>
          <w:sz w:val="23"/>
          <w:szCs w:val="23"/>
          <w:b/>
          <w:bCs/>
          <w:spacing w:val="-2"/>
        </w:rPr>
        <w:t>二、</w:t>
      </w:r>
      <w:r>
        <w:rPr>
          <w:rFonts w:ascii="SimHei" w:hAnsi="SimHei" w:eastAsia="SimHei" w:cs="SimHei"/>
          <w:sz w:val="23"/>
          <w:szCs w:val="23"/>
          <w:spacing w:val="-57"/>
        </w:rPr>
        <w:t xml:space="preserve"> </w:t>
      </w:r>
      <w:r>
        <w:rPr>
          <w:rFonts w:ascii="SimHei" w:hAnsi="SimHei" w:eastAsia="SimHei" w:cs="SimHei"/>
          <w:sz w:val="23"/>
          <w:szCs w:val="23"/>
          <w:b/>
          <w:bCs/>
          <w:spacing w:val="-2"/>
        </w:rPr>
        <w:t>评估负担持续减轻</w:t>
      </w:r>
    </w:p>
    <w:p>
      <w:pPr>
        <w:ind w:left="430"/>
        <w:spacing w:before="298" w:line="451" w:lineRule="exact"/>
        <w:rPr>
          <w:rFonts w:ascii="SimSun" w:hAnsi="SimSun" w:eastAsia="SimSun" w:cs="SimSun"/>
          <w:sz w:val="23"/>
          <w:szCs w:val="23"/>
        </w:rPr>
      </w:pPr>
      <w:r>
        <w:rPr>
          <w:rFonts w:ascii="SimSun" w:hAnsi="SimSun" w:eastAsia="SimSun" w:cs="SimSun"/>
          <w:sz w:val="23"/>
          <w:szCs w:val="23"/>
          <w:spacing w:val="-14"/>
          <w:position w:val="16"/>
        </w:rPr>
        <w:t>新一轮审核评估按照不打扰正常教学秩序的总体要求，</w:t>
      </w:r>
      <w:r>
        <w:rPr>
          <w:rFonts w:ascii="SimSun" w:hAnsi="SimSun" w:eastAsia="SimSun" w:cs="SimSun"/>
          <w:sz w:val="23"/>
          <w:szCs w:val="23"/>
          <w:spacing w:val="-15"/>
          <w:position w:val="16"/>
        </w:rPr>
        <w:t>在评估时力求教学管理人员</w:t>
      </w:r>
    </w:p>
    <w:p>
      <w:pPr>
        <w:spacing w:line="218" w:lineRule="auto"/>
        <w:rPr>
          <w:rFonts w:ascii="SimSun" w:hAnsi="SimSun" w:eastAsia="SimSun" w:cs="SimSun"/>
          <w:sz w:val="23"/>
          <w:szCs w:val="23"/>
        </w:rPr>
      </w:pPr>
      <w:r>
        <w:rPr>
          <w:rFonts w:ascii="SimSun" w:hAnsi="SimSun" w:eastAsia="SimSun" w:cs="SimSun"/>
          <w:sz w:val="23"/>
          <w:szCs w:val="23"/>
          <w:spacing w:val="-16"/>
        </w:rPr>
        <w:t>少负担、普通教师零负担，对高校本科教育教学工作进行全面、系统、精准把脉。</w:t>
      </w:r>
    </w:p>
    <w:p>
      <w:pPr>
        <w:ind w:firstLine="433"/>
        <w:spacing w:before="154" w:line="354" w:lineRule="auto"/>
        <w:rPr>
          <w:rFonts w:ascii="SimSun" w:hAnsi="SimSun" w:eastAsia="SimSun" w:cs="SimSun"/>
          <w:sz w:val="23"/>
          <w:szCs w:val="23"/>
        </w:rPr>
      </w:pPr>
      <w:r>
        <w:rPr>
          <w:rFonts w:ascii="SimSun" w:hAnsi="SimSun" w:eastAsia="SimSun" w:cs="SimSun"/>
          <w:sz w:val="23"/>
          <w:szCs w:val="23"/>
          <w:b/>
          <w:bCs/>
          <w:spacing w:val="-16"/>
        </w:rPr>
        <w:t>一是评估重点更加突出</w:t>
      </w:r>
      <w:r>
        <w:rPr>
          <w:rFonts w:ascii="SimSun" w:hAnsi="SimSun" w:eastAsia="SimSun" w:cs="SimSun"/>
          <w:sz w:val="23"/>
          <w:szCs w:val="23"/>
          <w:spacing w:val="-16"/>
        </w:rPr>
        <w:t>。强调以习近平新时代中国特色社会主义思想为指导，把立</w:t>
      </w:r>
      <w:r>
        <w:rPr>
          <w:rFonts w:ascii="SimSun" w:hAnsi="SimSun" w:eastAsia="SimSun" w:cs="SimSun"/>
          <w:sz w:val="23"/>
          <w:szCs w:val="23"/>
          <w:spacing w:val="3"/>
        </w:rPr>
        <w:t xml:space="preserve">  </w:t>
      </w:r>
      <w:r>
        <w:rPr>
          <w:rFonts w:ascii="SimSun" w:hAnsi="SimSun" w:eastAsia="SimSun" w:cs="SimSun"/>
          <w:sz w:val="23"/>
          <w:szCs w:val="23"/>
          <w:spacing w:val="-13"/>
        </w:rPr>
        <w:t>德树人的成效作为检验学校一切工作的根本标准，将党的领导、思政教育、学生发展、</w:t>
      </w:r>
      <w:r>
        <w:rPr>
          <w:rFonts w:ascii="SimSun" w:hAnsi="SimSun" w:eastAsia="SimSun" w:cs="SimSun"/>
          <w:sz w:val="23"/>
          <w:szCs w:val="23"/>
          <w:spacing w:val="18"/>
        </w:rPr>
        <w:t xml:space="preserve"> </w:t>
      </w:r>
      <w:r>
        <w:rPr>
          <w:rFonts w:ascii="SimSun" w:hAnsi="SimSun" w:eastAsia="SimSun" w:cs="SimSun"/>
          <w:sz w:val="23"/>
          <w:szCs w:val="23"/>
          <w:spacing w:val="-15"/>
        </w:rPr>
        <w:t>师德师风、质量保障能力等中央关心、社会关注、群众关切的内容，以及高校改革发展</w:t>
      </w:r>
      <w:r>
        <w:rPr>
          <w:rFonts w:ascii="SimSun" w:hAnsi="SimSun" w:eastAsia="SimSun" w:cs="SimSun"/>
          <w:sz w:val="23"/>
          <w:szCs w:val="23"/>
          <w:spacing w:val="10"/>
        </w:rPr>
        <w:t xml:space="preserve"> </w:t>
      </w:r>
      <w:r>
        <w:rPr>
          <w:rFonts w:ascii="SimSun" w:hAnsi="SimSun" w:eastAsia="SimSun" w:cs="SimSun"/>
          <w:sz w:val="23"/>
          <w:szCs w:val="23"/>
          <w:spacing w:val="-14"/>
        </w:rPr>
        <w:t>的核心任务要求作为评估重点，引导高校把牢社会主义办学方向、“五育并举”培养时</w:t>
      </w:r>
    </w:p>
    <w:p>
      <w:pPr>
        <w:spacing w:line="219" w:lineRule="auto"/>
        <w:rPr>
          <w:rFonts w:ascii="SimSun" w:hAnsi="SimSun" w:eastAsia="SimSun" w:cs="SimSun"/>
          <w:sz w:val="23"/>
          <w:szCs w:val="23"/>
        </w:rPr>
      </w:pPr>
      <w:r>
        <w:rPr>
          <w:rFonts w:ascii="SimSun" w:hAnsi="SimSun" w:eastAsia="SimSun" w:cs="SimSun"/>
          <w:sz w:val="23"/>
          <w:szCs w:val="23"/>
          <w:spacing w:val="-13"/>
        </w:rPr>
        <w:t>代新人。</w:t>
      </w:r>
    </w:p>
    <w:p>
      <w:pPr>
        <w:ind w:right="83" w:firstLine="433"/>
        <w:spacing w:before="153" w:line="354" w:lineRule="auto"/>
        <w:rPr>
          <w:rFonts w:ascii="SimSun" w:hAnsi="SimSun" w:eastAsia="SimSun" w:cs="SimSun"/>
          <w:sz w:val="23"/>
          <w:szCs w:val="23"/>
        </w:rPr>
      </w:pPr>
      <w:r>
        <w:rPr>
          <w:rFonts w:ascii="SimSun" w:hAnsi="SimSun" w:eastAsia="SimSun" w:cs="SimSun"/>
          <w:sz w:val="23"/>
          <w:szCs w:val="23"/>
          <w:b/>
          <w:bCs/>
          <w:spacing w:val="-17"/>
        </w:rPr>
        <w:t>二是评估方式更加优化</w:t>
      </w:r>
      <w:r>
        <w:rPr>
          <w:rFonts w:ascii="SimSun" w:hAnsi="SimSun" w:eastAsia="SimSun" w:cs="SimSun"/>
          <w:sz w:val="23"/>
          <w:szCs w:val="23"/>
          <w:spacing w:val="-17"/>
        </w:rPr>
        <w:t>。实行线上线下评估“</w:t>
      </w:r>
      <w:r>
        <w:rPr>
          <w:rFonts w:ascii="SimSun" w:hAnsi="SimSun" w:eastAsia="SimSun" w:cs="SimSun"/>
          <w:sz w:val="23"/>
          <w:szCs w:val="23"/>
          <w:spacing w:val="-61"/>
        </w:rPr>
        <w:t xml:space="preserve"> </w:t>
      </w:r>
      <w:r>
        <w:rPr>
          <w:rFonts w:ascii="SimSun" w:hAnsi="SimSun" w:eastAsia="SimSun" w:cs="SimSun"/>
          <w:sz w:val="23"/>
          <w:szCs w:val="23"/>
          <w:spacing w:val="-17"/>
        </w:rPr>
        <w:t>一体化”融合评价，专家组在线上完</w:t>
      </w:r>
      <w:r>
        <w:rPr>
          <w:rFonts w:ascii="SimSun" w:hAnsi="SimSun" w:eastAsia="SimSun" w:cs="SimSun"/>
          <w:sz w:val="23"/>
          <w:szCs w:val="23"/>
        </w:rPr>
        <w:t xml:space="preserve"> </w:t>
      </w:r>
      <w:r>
        <w:rPr>
          <w:rFonts w:ascii="SimSun" w:hAnsi="SimSun" w:eastAsia="SimSun" w:cs="SimSun"/>
          <w:sz w:val="23"/>
          <w:szCs w:val="23"/>
          <w:spacing w:val="-15"/>
        </w:rPr>
        <w:t>成高校评估材料审读及需入校印证问题的总结提炼工作，形成线上评估意见，精简入校</w:t>
      </w:r>
      <w:r>
        <w:rPr>
          <w:rFonts w:ascii="SimSun" w:hAnsi="SimSun" w:eastAsia="SimSun" w:cs="SimSun"/>
          <w:sz w:val="23"/>
          <w:szCs w:val="23"/>
          <w:spacing w:val="7"/>
        </w:rPr>
        <w:t xml:space="preserve"> </w:t>
      </w:r>
      <w:r>
        <w:rPr>
          <w:rFonts w:ascii="SimSun" w:hAnsi="SimSun" w:eastAsia="SimSun" w:cs="SimSun"/>
          <w:sz w:val="23"/>
          <w:szCs w:val="23"/>
          <w:spacing w:val="-15"/>
        </w:rPr>
        <w:t>考察专家人数、天数、环节；专家组入校考察坚持问题导向，直奔现场、直面主题，</w:t>
      </w:r>
      <w:r>
        <w:rPr>
          <w:rFonts w:ascii="SimSun" w:hAnsi="SimSun" w:eastAsia="SimSun" w:cs="SimSun"/>
          <w:sz w:val="23"/>
          <w:szCs w:val="23"/>
          <w:spacing w:val="-16"/>
        </w:rPr>
        <w:t>以</w:t>
      </w:r>
    </w:p>
    <w:p>
      <w:pPr>
        <w:spacing w:before="1" w:line="217" w:lineRule="auto"/>
        <w:rPr>
          <w:rFonts w:ascii="SimSun" w:hAnsi="SimSun" w:eastAsia="SimSun" w:cs="SimSun"/>
          <w:sz w:val="23"/>
          <w:szCs w:val="23"/>
        </w:rPr>
      </w:pPr>
      <w:r>
        <w:rPr>
          <w:rFonts w:ascii="SimSun" w:hAnsi="SimSun" w:eastAsia="SimSun" w:cs="SimSun"/>
          <w:sz w:val="23"/>
          <w:szCs w:val="23"/>
          <w:spacing w:val="-16"/>
        </w:rPr>
        <w:t>明快、高效的节奏完成评估工作，不影响高校</w:t>
      </w:r>
      <w:r>
        <w:rPr>
          <w:rFonts w:ascii="SimSun" w:hAnsi="SimSun" w:eastAsia="SimSun" w:cs="SimSun"/>
          <w:sz w:val="23"/>
          <w:szCs w:val="23"/>
          <w:spacing w:val="-17"/>
        </w:rPr>
        <w:t>正常教学秩序。</w:t>
      </w:r>
    </w:p>
    <w:p>
      <w:pPr>
        <w:ind w:right="40" w:firstLine="433"/>
        <w:spacing w:before="155" w:line="355" w:lineRule="auto"/>
        <w:rPr>
          <w:rFonts w:ascii="SimSun" w:hAnsi="SimSun" w:eastAsia="SimSun" w:cs="SimSun"/>
          <w:sz w:val="23"/>
          <w:szCs w:val="23"/>
        </w:rPr>
      </w:pPr>
      <w:r>
        <w:rPr>
          <w:rFonts w:ascii="SimSun" w:hAnsi="SimSun" w:eastAsia="SimSun" w:cs="SimSun"/>
          <w:sz w:val="23"/>
          <w:szCs w:val="23"/>
          <w:b/>
          <w:bCs/>
          <w:spacing w:val="-14"/>
        </w:rPr>
        <w:t>三是评估技术更加先进。</w:t>
      </w:r>
      <w:r>
        <w:rPr>
          <w:rFonts w:ascii="SimSun" w:hAnsi="SimSun" w:eastAsia="SimSun" w:cs="SimSun"/>
          <w:sz w:val="23"/>
          <w:szCs w:val="23"/>
          <w:spacing w:val="-12"/>
        </w:rPr>
        <w:t xml:space="preserve"> </w:t>
      </w:r>
      <w:r>
        <w:rPr>
          <w:rFonts w:ascii="SimSun" w:hAnsi="SimSun" w:eastAsia="SimSun" w:cs="SimSun"/>
          <w:sz w:val="23"/>
          <w:szCs w:val="23"/>
          <w:spacing w:val="-14"/>
        </w:rPr>
        <w:t>用好“高等教育质量监测国家数据平台”,运用大数据、</w:t>
      </w:r>
      <w:r>
        <w:rPr>
          <w:rFonts w:ascii="SimSun" w:hAnsi="SimSun" w:eastAsia="SimSun" w:cs="SimSun"/>
          <w:sz w:val="23"/>
          <w:szCs w:val="23"/>
        </w:rPr>
        <w:t xml:space="preserve"> </w:t>
      </w:r>
      <w:r>
        <w:rPr>
          <w:rFonts w:ascii="SimSun" w:hAnsi="SimSun" w:eastAsia="SimSun" w:cs="SimSun"/>
          <w:sz w:val="23"/>
          <w:szCs w:val="23"/>
          <w:spacing w:val="-14"/>
        </w:rPr>
        <w:t>人工智能等信息化技术手段对国家数据平台数据进行整</w:t>
      </w:r>
      <w:r>
        <w:rPr>
          <w:rFonts w:ascii="SimSun" w:hAnsi="SimSun" w:eastAsia="SimSun" w:cs="SimSun"/>
          <w:sz w:val="23"/>
          <w:szCs w:val="23"/>
          <w:spacing w:val="-15"/>
        </w:rPr>
        <w:t>理分析，坚决杜绝让参评高校重</w:t>
      </w:r>
    </w:p>
    <w:p>
      <w:pPr>
        <w:spacing w:line="218" w:lineRule="auto"/>
        <w:rPr>
          <w:rFonts w:ascii="SimSun" w:hAnsi="SimSun" w:eastAsia="SimSun" w:cs="SimSun"/>
          <w:sz w:val="23"/>
          <w:szCs w:val="23"/>
        </w:rPr>
      </w:pPr>
      <w:r>
        <w:rPr>
          <w:rFonts w:ascii="SimSun" w:hAnsi="SimSun" w:eastAsia="SimSun" w:cs="SimSun"/>
          <w:sz w:val="23"/>
          <w:szCs w:val="23"/>
          <w:spacing w:val="-16"/>
        </w:rPr>
        <w:t>复统计数据、重复编制材料，确保高校集中力量做好自评自建工作。</w:t>
      </w:r>
    </w:p>
    <w:p>
      <w:pPr>
        <w:ind w:left="433"/>
        <w:spacing w:before="154" w:line="451" w:lineRule="exact"/>
        <w:rPr>
          <w:rFonts w:ascii="SimSun" w:hAnsi="SimSun" w:eastAsia="SimSun" w:cs="SimSun"/>
          <w:sz w:val="23"/>
          <w:szCs w:val="23"/>
        </w:rPr>
      </w:pPr>
      <w:r>
        <w:rPr>
          <w:rFonts w:ascii="SimSun" w:hAnsi="SimSun" w:eastAsia="SimSun" w:cs="SimSun"/>
          <w:sz w:val="23"/>
          <w:szCs w:val="23"/>
          <w:b/>
          <w:bCs/>
          <w:spacing w:val="-9"/>
          <w:position w:val="16"/>
        </w:rPr>
        <w:t>四是评估统筹得以落实</w:t>
      </w:r>
      <w:r>
        <w:rPr>
          <w:rFonts w:ascii="SimSun" w:hAnsi="SimSun" w:eastAsia="SimSun" w:cs="SimSun"/>
          <w:sz w:val="23"/>
          <w:szCs w:val="23"/>
          <w:spacing w:val="-9"/>
          <w:position w:val="16"/>
        </w:rPr>
        <w:t>。充分采信已通过教育部认证(评估)并在</w:t>
      </w:r>
      <w:r>
        <w:rPr>
          <w:rFonts w:ascii="SimSun" w:hAnsi="SimSun" w:eastAsia="SimSun" w:cs="SimSun"/>
          <w:sz w:val="23"/>
          <w:szCs w:val="23"/>
          <w:spacing w:val="-10"/>
          <w:position w:val="16"/>
        </w:rPr>
        <w:t>有效期内的专业</w:t>
      </w:r>
    </w:p>
    <w:p>
      <w:pPr>
        <w:spacing w:before="1" w:line="216" w:lineRule="auto"/>
        <w:rPr>
          <w:rFonts w:ascii="SimSun" w:hAnsi="SimSun" w:eastAsia="SimSun" w:cs="SimSun"/>
          <w:sz w:val="23"/>
          <w:szCs w:val="23"/>
        </w:rPr>
      </w:pPr>
      <w:r>
        <w:rPr>
          <w:rFonts w:ascii="SimSun" w:hAnsi="SimSun" w:eastAsia="SimSun" w:cs="SimSun"/>
          <w:sz w:val="23"/>
          <w:szCs w:val="23"/>
          <w:spacing w:val="-5"/>
        </w:rPr>
        <w:t>(课程),对此类专业(课程)实行“免于评估考察”</w:t>
      </w:r>
      <w:r>
        <w:rPr>
          <w:rFonts w:ascii="SimSun" w:hAnsi="SimSun" w:eastAsia="SimSun" w:cs="SimSun"/>
          <w:sz w:val="23"/>
          <w:szCs w:val="23"/>
          <w:spacing w:val="-6"/>
        </w:rPr>
        <w:t>,坚决不搞多头评价、重复评价。</w:t>
      </w:r>
    </w:p>
    <w:p>
      <w:pPr>
        <w:spacing w:line="381" w:lineRule="auto"/>
        <w:rPr>
          <w:rFonts w:ascii="Arial"/>
          <w:sz w:val="21"/>
        </w:rPr>
      </w:pPr>
      <w:r/>
    </w:p>
    <w:p>
      <w:pPr>
        <w:ind w:left="433"/>
        <w:spacing w:before="75" w:line="221" w:lineRule="auto"/>
        <w:outlineLvl w:val="3"/>
        <w:rPr>
          <w:rFonts w:ascii="SimHei" w:hAnsi="SimHei" w:eastAsia="SimHei" w:cs="SimHei"/>
          <w:sz w:val="23"/>
          <w:szCs w:val="23"/>
        </w:rPr>
      </w:pPr>
      <w:r>
        <w:rPr>
          <w:rFonts w:ascii="SimHei" w:hAnsi="SimHei" w:eastAsia="SimHei" w:cs="SimHei"/>
          <w:sz w:val="23"/>
          <w:szCs w:val="23"/>
          <w:b/>
          <w:bCs/>
          <w:spacing w:val="-4"/>
        </w:rPr>
        <w:t>三、</w:t>
      </w:r>
      <w:r>
        <w:rPr>
          <w:rFonts w:ascii="SimHei" w:hAnsi="SimHei" w:eastAsia="SimHei" w:cs="SimHei"/>
          <w:sz w:val="23"/>
          <w:szCs w:val="23"/>
          <w:spacing w:val="-59"/>
        </w:rPr>
        <w:t xml:space="preserve"> </w:t>
      </w:r>
      <w:r>
        <w:rPr>
          <w:rFonts w:ascii="SimHei" w:hAnsi="SimHei" w:eastAsia="SimHei" w:cs="SimHei"/>
          <w:sz w:val="23"/>
          <w:szCs w:val="23"/>
          <w:b/>
          <w:bCs/>
          <w:spacing w:val="-4"/>
        </w:rPr>
        <w:t>评估成效不断显现</w:t>
      </w:r>
    </w:p>
    <w:p>
      <w:pPr>
        <w:ind w:left="430"/>
        <w:spacing w:before="298" w:line="458" w:lineRule="exact"/>
        <w:rPr>
          <w:rFonts w:ascii="SimSun" w:hAnsi="SimSun" w:eastAsia="SimSun" w:cs="SimSun"/>
          <w:sz w:val="23"/>
          <w:szCs w:val="23"/>
        </w:rPr>
      </w:pPr>
      <w:r>
        <w:rPr>
          <w:rFonts w:ascii="SimSun" w:hAnsi="SimSun" w:eastAsia="SimSun" w:cs="SimSun"/>
          <w:sz w:val="23"/>
          <w:szCs w:val="23"/>
          <w:spacing w:val="-14"/>
          <w:position w:val="17"/>
        </w:rPr>
        <w:t>新一轮审核评估非常注重取得实效，立足指导高校切实</w:t>
      </w:r>
      <w:r>
        <w:rPr>
          <w:rFonts w:ascii="SimSun" w:hAnsi="SimSun" w:eastAsia="SimSun" w:cs="SimSun"/>
          <w:sz w:val="23"/>
          <w:szCs w:val="23"/>
          <w:spacing w:val="-15"/>
          <w:position w:val="17"/>
        </w:rPr>
        <w:t>做好评估整改、提升人才培</w:t>
      </w:r>
    </w:p>
    <w:p>
      <w:pPr>
        <w:spacing w:before="1" w:line="216" w:lineRule="auto"/>
        <w:rPr>
          <w:rFonts w:ascii="SimSun" w:hAnsi="SimSun" w:eastAsia="SimSun" w:cs="SimSun"/>
          <w:sz w:val="23"/>
          <w:szCs w:val="23"/>
        </w:rPr>
      </w:pPr>
      <w:r>
        <w:rPr>
          <w:rFonts w:ascii="SimSun" w:hAnsi="SimSun" w:eastAsia="SimSun" w:cs="SimSun"/>
          <w:sz w:val="23"/>
          <w:szCs w:val="23"/>
          <w:spacing w:val="-15"/>
        </w:rPr>
        <w:t>养能力，切实解决“评估最后一公里”,把督导评估“长</w:t>
      </w:r>
      <w:r>
        <w:rPr>
          <w:rFonts w:ascii="SimSun" w:hAnsi="SimSun" w:eastAsia="SimSun" w:cs="SimSun"/>
          <w:sz w:val="23"/>
          <w:szCs w:val="23"/>
          <w:spacing w:val="-16"/>
        </w:rPr>
        <w:t>牙齿”落实到位。</w:t>
      </w:r>
    </w:p>
    <w:p>
      <w:pPr>
        <w:ind w:right="61" w:firstLine="433"/>
        <w:spacing w:before="149" w:line="363" w:lineRule="auto"/>
        <w:rPr>
          <w:rFonts w:ascii="SimSun" w:hAnsi="SimSun" w:eastAsia="SimSun" w:cs="SimSun"/>
          <w:sz w:val="23"/>
          <w:szCs w:val="23"/>
        </w:rPr>
      </w:pPr>
      <w:r>
        <w:rPr>
          <w:rFonts w:ascii="SimSun" w:hAnsi="SimSun" w:eastAsia="SimSun" w:cs="SimSun"/>
          <w:sz w:val="23"/>
          <w:szCs w:val="23"/>
          <w:b/>
          <w:bCs/>
          <w:spacing w:val="-17"/>
        </w:rPr>
        <w:t>一是评估。</w:t>
      </w:r>
      <w:r>
        <w:rPr>
          <w:rFonts w:ascii="SimSun" w:hAnsi="SimSun" w:eastAsia="SimSun" w:cs="SimSun"/>
          <w:sz w:val="23"/>
          <w:szCs w:val="23"/>
          <w:spacing w:val="-48"/>
        </w:rPr>
        <w:t xml:space="preserve"> </w:t>
      </w:r>
      <w:r>
        <w:rPr>
          <w:rFonts w:ascii="SimSun" w:hAnsi="SimSun" w:eastAsia="SimSun" w:cs="SimSun"/>
          <w:sz w:val="23"/>
          <w:szCs w:val="23"/>
          <w:spacing w:val="-17"/>
        </w:rPr>
        <w:t>通过开展新一轮审核评估，要系统了解、充分掌握高校本科教育教学工</w:t>
      </w:r>
      <w:r>
        <w:rPr>
          <w:rFonts w:ascii="SimSun" w:hAnsi="SimSun" w:eastAsia="SimSun" w:cs="SimSun"/>
          <w:sz w:val="23"/>
          <w:szCs w:val="23"/>
        </w:rPr>
        <w:t xml:space="preserve"> </w:t>
      </w:r>
      <w:r>
        <w:rPr>
          <w:rFonts w:ascii="SimSun" w:hAnsi="SimSun" w:eastAsia="SimSun" w:cs="SimSun"/>
          <w:sz w:val="23"/>
          <w:szCs w:val="23"/>
          <w:spacing w:val="-8"/>
        </w:rPr>
        <w:t>作实际情况，发现高校在人才培养工作中存在的问题，树好</w:t>
      </w:r>
      <w:r>
        <w:rPr>
          <w:rFonts w:ascii="SimSun" w:hAnsi="SimSun" w:eastAsia="SimSun" w:cs="SimSun"/>
          <w:sz w:val="23"/>
          <w:szCs w:val="23"/>
          <w:spacing w:val="-9"/>
        </w:rPr>
        <w:t>引领人才培养工作的模范</w:t>
      </w:r>
    </w:p>
    <w:p>
      <w:pPr>
        <w:spacing w:before="1" w:line="219" w:lineRule="auto"/>
        <w:rPr>
          <w:rFonts w:ascii="SimSun" w:hAnsi="SimSun" w:eastAsia="SimSun" w:cs="SimSun"/>
          <w:sz w:val="23"/>
          <w:szCs w:val="23"/>
        </w:rPr>
      </w:pPr>
      <w:r>
        <w:rPr>
          <w:rFonts w:ascii="SimSun" w:hAnsi="SimSun" w:eastAsia="SimSun" w:cs="SimSun"/>
          <w:sz w:val="23"/>
          <w:szCs w:val="23"/>
          <w:spacing w:val="-10"/>
        </w:rPr>
        <w:t>标杆。</w:t>
      </w:r>
    </w:p>
    <w:p>
      <w:pPr>
        <w:ind w:left="433"/>
        <w:spacing w:before="145" w:line="451" w:lineRule="exact"/>
        <w:rPr>
          <w:rFonts w:ascii="SimSun" w:hAnsi="SimSun" w:eastAsia="SimSun" w:cs="SimSun"/>
          <w:sz w:val="23"/>
          <w:szCs w:val="23"/>
        </w:rPr>
      </w:pPr>
      <w:r>
        <w:rPr>
          <w:rFonts w:ascii="SimSun" w:hAnsi="SimSun" w:eastAsia="SimSun" w:cs="SimSun"/>
          <w:sz w:val="23"/>
          <w:szCs w:val="23"/>
          <w:b/>
          <w:bCs/>
          <w:spacing w:val="-16"/>
          <w:position w:val="16"/>
        </w:rPr>
        <w:t>二是督导。</w:t>
      </w:r>
      <w:r>
        <w:rPr>
          <w:rFonts w:ascii="SimSun" w:hAnsi="SimSun" w:eastAsia="SimSun" w:cs="SimSun"/>
          <w:sz w:val="23"/>
          <w:szCs w:val="23"/>
          <w:spacing w:val="-66"/>
          <w:position w:val="16"/>
        </w:rPr>
        <w:t xml:space="preserve"> </w:t>
      </w:r>
      <w:r>
        <w:rPr>
          <w:rFonts w:ascii="SimSun" w:hAnsi="SimSun" w:eastAsia="SimSun" w:cs="SimSun"/>
          <w:sz w:val="23"/>
          <w:szCs w:val="23"/>
          <w:spacing w:val="-16"/>
          <w:position w:val="16"/>
        </w:rPr>
        <w:t>通过开展审核评估“回头看”督导复查，确保高校对“问题</w:t>
      </w:r>
      <w:r>
        <w:rPr>
          <w:rFonts w:ascii="SimSun" w:hAnsi="SimSun" w:eastAsia="SimSun" w:cs="SimSun"/>
          <w:sz w:val="23"/>
          <w:szCs w:val="23"/>
          <w:spacing w:val="-17"/>
          <w:position w:val="16"/>
        </w:rPr>
        <w:t>清单”进行</w:t>
      </w:r>
    </w:p>
    <w:p>
      <w:pPr>
        <w:spacing w:before="1" w:line="219" w:lineRule="auto"/>
        <w:rPr>
          <w:rFonts w:ascii="SimSun" w:hAnsi="SimSun" w:eastAsia="SimSun" w:cs="SimSun"/>
          <w:sz w:val="23"/>
          <w:szCs w:val="23"/>
        </w:rPr>
      </w:pPr>
      <w:r>
        <w:rPr>
          <w:rFonts w:ascii="SimSun" w:hAnsi="SimSun" w:eastAsia="SimSun" w:cs="SimSun"/>
          <w:sz w:val="23"/>
          <w:szCs w:val="23"/>
          <w:spacing w:val="-16"/>
        </w:rPr>
        <w:t>逐一整改落实并取得切实的改进和提升。</w:t>
      </w:r>
    </w:p>
    <w:p>
      <w:pPr>
        <w:ind w:left="433"/>
        <w:spacing w:before="143" w:line="453" w:lineRule="exact"/>
        <w:rPr>
          <w:rFonts w:ascii="SimSun" w:hAnsi="SimSun" w:eastAsia="SimSun" w:cs="SimSun"/>
          <w:sz w:val="23"/>
          <w:szCs w:val="23"/>
        </w:rPr>
      </w:pPr>
      <w:r>
        <w:rPr>
          <w:rFonts w:ascii="SimSun" w:hAnsi="SimSun" w:eastAsia="SimSun" w:cs="SimSun"/>
          <w:sz w:val="23"/>
          <w:szCs w:val="23"/>
          <w:b/>
          <w:bCs/>
          <w:spacing w:val="-16"/>
          <w:position w:val="16"/>
        </w:rPr>
        <w:t>三是通报。</w:t>
      </w:r>
      <w:r>
        <w:rPr>
          <w:rFonts w:ascii="SimSun" w:hAnsi="SimSun" w:eastAsia="SimSun" w:cs="SimSun"/>
          <w:sz w:val="23"/>
          <w:szCs w:val="23"/>
          <w:spacing w:val="-66"/>
          <w:position w:val="16"/>
        </w:rPr>
        <w:t xml:space="preserve"> </w:t>
      </w:r>
      <w:r>
        <w:rPr>
          <w:rFonts w:ascii="SimSun" w:hAnsi="SimSun" w:eastAsia="SimSun" w:cs="SimSun"/>
          <w:sz w:val="23"/>
          <w:szCs w:val="23"/>
          <w:spacing w:val="-16"/>
          <w:position w:val="16"/>
        </w:rPr>
        <w:t>通过向战线通报审核评估结果、督导复查结果，保持审</w:t>
      </w:r>
      <w:r>
        <w:rPr>
          <w:rFonts w:ascii="SimSun" w:hAnsi="SimSun" w:eastAsia="SimSun" w:cs="SimSun"/>
          <w:sz w:val="23"/>
          <w:szCs w:val="23"/>
          <w:spacing w:val="-17"/>
          <w:position w:val="16"/>
        </w:rPr>
        <w:t>核评估工作对高</w:t>
      </w:r>
    </w:p>
    <w:p>
      <w:pPr>
        <w:spacing w:before="1" w:line="218" w:lineRule="auto"/>
        <w:rPr>
          <w:rFonts w:ascii="SimSun" w:hAnsi="SimSun" w:eastAsia="SimSun" w:cs="SimSun"/>
          <w:sz w:val="23"/>
          <w:szCs w:val="23"/>
        </w:rPr>
      </w:pPr>
      <w:r>
        <w:rPr>
          <w:rFonts w:ascii="SimSun" w:hAnsi="SimSun" w:eastAsia="SimSun" w:cs="SimSun"/>
          <w:sz w:val="23"/>
          <w:szCs w:val="23"/>
          <w:spacing w:val="-14"/>
        </w:rPr>
        <w:t>校的威慑力，让高校紧抓本科教育教学工作不放松，真正把本科教学基础地位和人才培</w:t>
      </w:r>
    </w:p>
    <w:p>
      <w:pPr>
        <w:sectPr>
          <w:headerReference w:type="default" r:id="rId9"/>
          <w:pgSz w:w="10320" w:h="14570"/>
          <w:pgMar w:top="400" w:right="1085" w:bottom="400" w:left="969" w:header="0" w:footer="0" w:gutter="0"/>
        </w:sectPr>
        <w:rPr/>
      </w:pPr>
    </w:p>
    <w:p>
      <w:pPr>
        <w:ind w:right="157"/>
        <w:spacing w:before="58" w:line="219" w:lineRule="auto"/>
        <w:jc w:val="right"/>
        <w:rPr>
          <w:rFonts w:ascii="SimSun" w:hAnsi="SimSun" w:eastAsia="SimSun" w:cs="SimSun"/>
          <w:sz w:val="14"/>
          <w:szCs w:val="14"/>
        </w:rPr>
      </w:pPr>
      <w:r>
        <w:rPr>
          <w:rFonts w:ascii="SimSun" w:hAnsi="SimSun" w:eastAsia="SimSun" w:cs="SimSun"/>
          <w:sz w:val="19"/>
          <w:szCs w:val="19"/>
          <w:spacing w:val="-9"/>
        </w:rPr>
        <w:t>三、相关参考资料</w:t>
      </w:r>
      <w:r>
        <w:rPr>
          <w:rFonts w:ascii="SimSun" w:hAnsi="SimSun" w:eastAsia="SimSun" w:cs="SimSun"/>
          <w:sz w:val="19"/>
          <w:szCs w:val="19"/>
          <w:spacing w:val="26"/>
        </w:rPr>
        <w:t xml:space="preserve">   </w:t>
      </w:r>
      <w:r>
        <w:rPr>
          <w:rFonts w:ascii="SimSun" w:hAnsi="SimSun" w:eastAsia="SimSun" w:cs="SimSun"/>
          <w:sz w:val="14"/>
          <w:szCs w:val="14"/>
          <w:spacing w:val="-9"/>
        </w:rPr>
        <w:t>243</w:t>
      </w:r>
    </w:p>
    <w:p>
      <w:pPr>
        <w:spacing w:line="272"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9"/>
        </w:rPr>
        <w:t>养中心地位落到实处。</w:t>
      </w:r>
    </w:p>
    <w:p>
      <w:pPr>
        <w:ind w:right="92" w:firstLine="443"/>
        <w:spacing w:before="166" w:line="370" w:lineRule="auto"/>
        <w:jc w:val="both"/>
        <w:rPr>
          <w:rFonts w:ascii="SimSun" w:hAnsi="SimSun" w:eastAsia="SimSun" w:cs="SimSun"/>
          <w:sz w:val="22"/>
          <w:szCs w:val="22"/>
        </w:rPr>
      </w:pPr>
      <w:r>
        <w:rPr>
          <w:rFonts w:ascii="SimSun" w:hAnsi="SimSun" w:eastAsia="SimSun" w:cs="SimSun"/>
          <w:sz w:val="22"/>
          <w:szCs w:val="22"/>
          <w:b/>
          <w:bCs/>
          <w:spacing w:val="-8"/>
        </w:rPr>
        <w:t>四是挂钩。</w:t>
      </w:r>
      <w:r>
        <w:rPr>
          <w:rFonts w:ascii="SimSun" w:hAnsi="SimSun" w:eastAsia="SimSun" w:cs="SimSun"/>
          <w:sz w:val="22"/>
          <w:szCs w:val="22"/>
          <w:spacing w:val="-17"/>
        </w:rPr>
        <w:t xml:space="preserve"> </w:t>
      </w:r>
      <w:r>
        <w:rPr>
          <w:rFonts w:ascii="SimSun" w:hAnsi="SimSun" w:eastAsia="SimSun" w:cs="SimSun"/>
          <w:sz w:val="22"/>
          <w:szCs w:val="22"/>
          <w:spacing w:val="-8"/>
        </w:rPr>
        <w:t>通过把审核评估结果、督导复查结果与本科招</w:t>
      </w:r>
      <w:r>
        <w:rPr>
          <w:rFonts w:ascii="SimSun" w:hAnsi="SimSun" w:eastAsia="SimSun" w:cs="SimSun"/>
          <w:sz w:val="22"/>
          <w:szCs w:val="22"/>
          <w:spacing w:val="-9"/>
        </w:rPr>
        <w:t>生计划、新设本科专业备</w:t>
      </w:r>
      <w:r>
        <w:rPr>
          <w:rFonts w:ascii="SimSun" w:hAnsi="SimSun" w:eastAsia="SimSun" w:cs="SimSun"/>
          <w:sz w:val="22"/>
          <w:szCs w:val="22"/>
        </w:rPr>
        <w:t xml:space="preserve"> </w:t>
      </w:r>
      <w:r>
        <w:rPr>
          <w:rFonts w:ascii="SimSun" w:hAnsi="SimSun" w:eastAsia="SimSun" w:cs="SimSun"/>
          <w:sz w:val="22"/>
          <w:szCs w:val="22"/>
          <w:spacing w:val="-5"/>
        </w:rPr>
        <w:t>案等资源配置手段挂钩，让高校深切认识到本科教育的重要性，本科不牢地动山摇，</w:t>
      </w:r>
      <w:r>
        <w:rPr>
          <w:rFonts w:ascii="SimSun" w:hAnsi="SimSun" w:eastAsia="SimSun" w:cs="SimSun"/>
          <w:sz w:val="22"/>
          <w:szCs w:val="22"/>
          <w:spacing w:val="-6"/>
        </w:rPr>
        <w:t>对</w:t>
      </w:r>
    </w:p>
    <w:p>
      <w:pPr>
        <w:spacing w:line="219" w:lineRule="auto"/>
        <w:rPr>
          <w:rFonts w:ascii="SimSun" w:hAnsi="SimSun" w:eastAsia="SimSun" w:cs="SimSun"/>
          <w:sz w:val="22"/>
          <w:szCs w:val="22"/>
        </w:rPr>
      </w:pPr>
      <w:r>
        <w:rPr>
          <w:rFonts w:ascii="SimSun" w:hAnsi="SimSun" w:eastAsia="SimSun" w:cs="SimSun"/>
          <w:sz w:val="22"/>
          <w:szCs w:val="22"/>
          <w:spacing w:val="-9"/>
        </w:rPr>
        <w:t>高校办学行为形成有效约束。</w:t>
      </w:r>
    </w:p>
    <w:p>
      <w:pPr>
        <w:ind w:right="88" w:firstLine="443"/>
        <w:spacing w:before="168" w:line="369" w:lineRule="auto"/>
        <w:jc w:val="both"/>
        <w:rPr>
          <w:rFonts w:ascii="SimSun" w:hAnsi="SimSun" w:eastAsia="SimSun" w:cs="SimSun"/>
          <w:sz w:val="22"/>
          <w:szCs w:val="22"/>
        </w:rPr>
      </w:pPr>
      <w:r>
        <w:rPr>
          <w:rFonts w:ascii="SimSun" w:hAnsi="SimSun" w:eastAsia="SimSun" w:cs="SimSun"/>
          <w:sz w:val="22"/>
          <w:szCs w:val="22"/>
          <w:b/>
          <w:bCs/>
          <w:spacing w:val="-8"/>
        </w:rPr>
        <w:t>五是问责。</w:t>
      </w:r>
      <w:r>
        <w:rPr>
          <w:rFonts w:ascii="SimSun" w:hAnsi="SimSun" w:eastAsia="SimSun" w:cs="SimSun"/>
          <w:sz w:val="22"/>
          <w:szCs w:val="22"/>
          <w:spacing w:val="-20"/>
        </w:rPr>
        <w:t xml:space="preserve"> </w:t>
      </w:r>
      <w:r>
        <w:rPr>
          <w:rFonts w:ascii="SimSun" w:hAnsi="SimSun" w:eastAsia="SimSun" w:cs="SimSun"/>
          <w:sz w:val="22"/>
          <w:szCs w:val="22"/>
          <w:spacing w:val="-8"/>
        </w:rPr>
        <w:t>通过对突破办学规范、办学条件底线和评估整改落实不力、关</w:t>
      </w:r>
      <w:r>
        <w:rPr>
          <w:rFonts w:ascii="SimSun" w:hAnsi="SimSun" w:eastAsia="SimSun" w:cs="SimSun"/>
          <w:sz w:val="22"/>
          <w:szCs w:val="22"/>
          <w:spacing w:val="-9"/>
        </w:rPr>
        <w:t>键办学指</w:t>
      </w:r>
      <w:r>
        <w:rPr>
          <w:rFonts w:ascii="SimSun" w:hAnsi="SimSun" w:eastAsia="SimSun" w:cs="SimSun"/>
          <w:sz w:val="22"/>
          <w:szCs w:val="22"/>
        </w:rPr>
        <w:t xml:space="preserve"> </w:t>
      </w:r>
      <w:r>
        <w:rPr>
          <w:rFonts w:ascii="SimSun" w:hAnsi="SimSun" w:eastAsia="SimSun" w:cs="SimSun"/>
          <w:sz w:val="22"/>
          <w:szCs w:val="22"/>
          <w:spacing w:val="-6"/>
        </w:rPr>
        <w:t>标评估后下滑的高校负责人进行约谈问责，倒逼高校主要负责人必须率领领导班子成员</w:t>
      </w:r>
      <w:r>
        <w:rPr>
          <w:rFonts w:ascii="SimSun" w:hAnsi="SimSun" w:eastAsia="SimSun" w:cs="SimSun"/>
          <w:sz w:val="22"/>
          <w:szCs w:val="22"/>
          <w:spacing w:val="16"/>
        </w:rPr>
        <w:t xml:space="preserve"> </w:t>
      </w:r>
      <w:r>
        <w:rPr>
          <w:rFonts w:ascii="SimSun" w:hAnsi="SimSun" w:eastAsia="SimSun" w:cs="SimSun"/>
          <w:sz w:val="22"/>
          <w:szCs w:val="22"/>
          <w:spacing w:val="-5"/>
        </w:rPr>
        <w:t>和全校教职员工把人才培养作为一切工作的初心和使命，尽职守本，为党和国家培养</w:t>
      </w:r>
      <w:r>
        <w:rPr>
          <w:rFonts w:ascii="SimSun" w:hAnsi="SimSun" w:eastAsia="SimSun" w:cs="SimSun"/>
          <w:sz w:val="22"/>
          <w:szCs w:val="22"/>
          <w:spacing w:val="-6"/>
        </w:rPr>
        <w:t>优</w:t>
      </w:r>
    </w:p>
    <w:p>
      <w:pPr>
        <w:spacing w:line="218" w:lineRule="auto"/>
        <w:rPr>
          <w:rFonts w:ascii="SimSun" w:hAnsi="SimSun" w:eastAsia="SimSun" w:cs="SimSun"/>
          <w:sz w:val="22"/>
          <w:szCs w:val="22"/>
        </w:rPr>
      </w:pPr>
      <w:r>
        <w:rPr>
          <w:rFonts w:ascii="SimSun" w:hAnsi="SimSun" w:eastAsia="SimSun" w:cs="SimSun"/>
          <w:sz w:val="22"/>
          <w:szCs w:val="22"/>
          <w:spacing w:val="-8"/>
        </w:rPr>
        <w:t>秀人才。</w:t>
      </w:r>
    </w:p>
    <w:p>
      <w:pPr>
        <w:ind w:right="72" w:firstLine="439"/>
        <w:spacing w:before="179" w:line="370" w:lineRule="auto"/>
        <w:jc w:val="both"/>
        <w:rPr>
          <w:rFonts w:ascii="SimSun" w:hAnsi="SimSun" w:eastAsia="SimSun" w:cs="SimSun"/>
          <w:sz w:val="22"/>
          <w:szCs w:val="22"/>
        </w:rPr>
      </w:pPr>
      <w:r>
        <w:rPr>
          <w:rFonts w:ascii="SimSun" w:hAnsi="SimSun" w:eastAsia="SimSun" w:cs="SimSun"/>
          <w:sz w:val="22"/>
          <w:szCs w:val="22"/>
          <w:spacing w:val="1"/>
        </w:rPr>
        <w:t>新一轮审核评估从评估流程设计到评估结果使用全面做好做实减负增效，切实让</w:t>
      </w:r>
      <w:r>
        <w:rPr>
          <w:rFonts w:ascii="SimSun" w:hAnsi="SimSun" w:eastAsia="SimSun" w:cs="SimSun"/>
          <w:sz w:val="22"/>
          <w:szCs w:val="22"/>
          <w:spacing w:val="13"/>
        </w:rPr>
        <w:t xml:space="preserve"> </w:t>
      </w:r>
      <w:r>
        <w:rPr>
          <w:rFonts w:ascii="SimSun" w:hAnsi="SimSun" w:eastAsia="SimSun" w:cs="SimSun"/>
          <w:sz w:val="22"/>
          <w:szCs w:val="22"/>
          <w:spacing w:val="-1"/>
        </w:rPr>
        <w:t>审核评估工作更好地为战线所接受、所认可，发挥审核评估作为政府监督高校办学重</w:t>
      </w:r>
    </w:p>
    <w:p>
      <w:pPr>
        <w:spacing w:line="219" w:lineRule="auto"/>
        <w:rPr>
          <w:rFonts w:ascii="SimSun" w:hAnsi="SimSun" w:eastAsia="SimSun" w:cs="SimSun"/>
          <w:sz w:val="22"/>
          <w:szCs w:val="22"/>
        </w:rPr>
      </w:pPr>
      <w:r>
        <w:rPr>
          <w:rFonts w:ascii="SimSun" w:hAnsi="SimSun" w:eastAsia="SimSun" w:cs="SimSun"/>
          <w:sz w:val="22"/>
          <w:szCs w:val="22"/>
          <w:spacing w:val="-4"/>
        </w:rPr>
        <w:t>要抓手的应有作用，切实把教育督导“长牙齿”落到实</w:t>
      </w:r>
      <w:r>
        <w:rPr>
          <w:rFonts w:ascii="SimSun" w:hAnsi="SimSun" w:eastAsia="SimSun" w:cs="SimSun"/>
          <w:sz w:val="22"/>
          <w:szCs w:val="22"/>
          <w:spacing w:val="-5"/>
        </w:rPr>
        <w:t>处。</w:t>
      </w:r>
    </w:p>
    <w:p>
      <w:pPr>
        <w:spacing w:line="270" w:lineRule="auto"/>
        <w:rPr>
          <w:rFonts w:ascii="Arial"/>
          <w:sz w:val="21"/>
        </w:rPr>
      </w:pPr>
      <w:r/>
    </w:p>
    <w:p>
      <w:pPr>
        <w:spacing w:line="270" w:lineRule="auto"/>
        <w:rPr>
          <w:rFonts w:ascii="Arial"/>
          <w:sz w:val="21"/>
        </w:rPr>
      </w:pPr>
      <w:r/>
    </w:p>
    <w:p>
      <w:pPr>
        <w:spacing w:before="72" w:line="224" w:lineRule="auto"/>
        <w:jc w:val="right"/>
        <w:rPr>
          <w:rFonts w:ascii="KaiTi" w:hAnsi="KaiTi" w:eastAsia="KaiTi" w:cs="KaiTi"/>
          <w:sz w:val="22"/>
          <w:szCs w:val="22"/>
        </w:rPr>
      </w:pPr>
      <w:r>
        <w:rPr>
          <w:rFonts w:ascii="KaiTi" w:hAnsi="KaiTi" w:eastAsia="KaiTi" w:cs="KaiTi"/>
          <w:sz w:val="22"/>
          <w:szCs w:val="22"/>
          <w:spacing w:val="-1"/>
        </w:rPr>
        <w:t>(国家督学、北京交通大学校长</w:t>
      </w:r>
      <w:r>
        <w:rPr>
          <w:rFonts w:ascii="KaiTi" w:hAnsi="KaiTi" w:eastAsia="KaiTi" w:cs="KaiTi"/>
          <w:sz w:val="22"/>
          <w:szCs w:val="22"/>
          <w:spacing w:val="109"/>
        </w:rPr>
        <w:t xml:space="preserve"> </w:t>
      </w:r>
      <w:r>
        <w:rPr>
          <w:rFonts w:ascii="KaiTi" w:hAnsi="KaiTi" w:eastAsia="KaiTi" w:cs="KaiTi"/>
          <w:sz w:val="22"/>
          <w:szCs w:val="22"/>
          <w:spacing w:val="-1"/>
        </w:rPr>
        <w:t>王稼琼)</w:t>
      </w:r>
    </w:p>
    <w:p>
      <w:pPr>
        <w:sectPr>
          <w:pgSz w:w="10320" w:h="14570"/>
          <w:pgMar w:top="400" w:right="957" w:bottom="400" w:left="1100" w:header="0" w:footer="0" w:gutter="0"/>
        </w:sectPr>
        <w:rPr/>
      </w:pPr>
    </w:p>
    <w:p>
      <w:pPr>
        <w:spacing w:before="7" w:line="219" w:lineRule="auto"/>
        <w:rPr>
          <w:rFonts w:ascii="SimSun" w:hAnsi="SimSun" w:eastAsia="SimSun" w:cs="SimSun"/>
          <w:sz w:val="19"/>
          <w:szCs w:val="19"/>
        </w:rPr>
      </w:pPr>
      <w:r>
        <w:rPr>
          <w:rFonts w:ascii="SimSun" w:hAnsi="SimSun" w:eastAsia="SimSun" w:cs="SimSun"/>
          <w:sz w:val="19"/>
          <w:szCs w:val="19"/>
          <w:spacing w:val="-10"/>
        </w:rPr>
        <w:t>244</w:t>
      </w:r>
      <w:r>
        <w:rPr>
          <w:rFonts w:ascii="SimSun" w:hAnsi="SimSun" w:eastAsia="SimSun" w:cs="SimSun"/>
          <w:sz w:val="19"/>
          <w:szCs w:val="19"/>
          <w:spacing w:val="29"/>
        </w:rPr>
        <w:t xml:space="preserve">   </w:t>
      </w:r>
      <w:r>
        <w:rPr>
          <w:rFonts w:ascii="SimSun" w:hAnsi="SimSun" w:eastAsia="SimSun" w:cs="SimSun"/>
          <w:sz w:val="19"/>
          <w:szCs w:val="19"/>
          <w:spacing w:val="-10"/>
        </w:rPr>
        <w:t>第四部分</w:t>
      </w:r>
      <w:r>
        <w:rPr>
          <w:rFonts w:ascii="SimSun" w:hAnsi="SimSun" w:eastAsia="SimSun" w:cs="SimSun"/>
          <w:sz w:val="19"/>
          <w:szCs w:val="19"/>
          <w:spacing w:val="94"/>
        </w:rPr>
        <w:t xml:space="preserve"> </w:t>
      </w:r>
      <w:r>
        <w:rPr>
          <w:rFonts w:ascii="SimSun" w:hAnsi="SimSun" w:eastAsia="SimSun" w:cs="SimSun"/>
          <w:sz w:val="19"/>
          <w:szCs w:val="19"/>
          <w:spacing w:val="-10"/>
        </w:rPr>
        <w:t>相关政策文件及参考资料</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923"/>
        <w:spacing w:before="95" w:line="218" w:lineRule="auto"/>
        <w:rPr>
          <w:rFonts w:ascii="SimSun" w:hAnsi="SimSun" w:eastAsia="SimSun" w:cs="SimSun"/>
          <w:sz w:val="29"/>
          <w:szCs w:val="29"/>
        </w:rPr>
      </w:pPr>
      <w:r>
        <w:rPr>
          <w:rFonts w:ascii="SimSun" w:hAnsi="SimSun" w:eastAsia="SimSun" w:cs="SimSun"/>
          <w:sz w:val="29"/>
          <w:szCs w:val="29"/>
          <w:b/>
          <w:bCs/>
          <w:spacing w:val="-15"/>
        </w:rPr>
        <w:t>以审核评估为契机</w:t>
      </w:r>
      <w:r>
        <w:rPr>
          <w:rFonts w:ascii="SimSun" w:hAnsi="SimSun" w:eastAsia="SimSun" w:cs="SimSun"/>
          <w:sz w:val="29"/>
          <w:szCs w:val="29"/>
          <w:spacing w:val="130"/>
        </w:rPr>
        <w:t xml:space="preserve"> </w:t>
      </w:r>
      <w:r>
        <w:rPr>
          <w:rFonts w:ascii="SimSun" w:hAnsi="SimSun" w:eastAsia="SimSun" w:cs="SimSun"/>
          <w:sz w:val="29"/>
          <w:szCs w:val="29"/>
          <w:b/>
          <w:bCs/>
          <w:spacing w:val="-15"/>
        </w:rPr>
        <w:t>全面深化本科教育教学综合改革</w:t>
      </w:r>
    </w:p>
    <w:p>
      <w:pPr>
        <w:spacing w:line="249" w:lineRule="auto"/>
        <w:rPr>
          <w:rFonts w:ascii="Arial"/>
          <w:sz w:val="21"/>
        </w:rPr>
      </w:pPr>
      <w:r/>
    </w:p>
    <w:p>
      <w:pPr>
        <w:ind w:left="3029"/>
        <w:spacing w:before="75" w:line="223" w:lineRule="auto"/>
        <w:rPr>
          <w:rFonts w:ascii="KaiTi" w:hAnsi="KaiTi" w:eastAsia="KaiTi" w:cs="KaiTi"/>
          <w:sz w:val="23"/>
          <w:szCs w:val="23"/>
        </w:rPr>
      </w:pPr>
      <w:r>
        <w:rPr>
          <w:rFonts w:ascii="KaiTi" w:hAnsi="KaiTi" w:eastAsia="KaiTi" w:cs="KaiTi"/>
          <w:sz w:val="23"/>
          <w:szCs w:val="23"/>
          <w:spacing w:val="13"/>
        </w:rPr>
        <w:t>(来源：教育部官网)</w:t>
      </w:r>
    </w:p>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ind w:right="20" w:firstLine="449"/>
        <w:spacing w:before="74" w:line="345" w:lineRule="auto"/>
        <w:rPr>
          <w:rFonts w:ascii="SimSun" w:hAnsi="SimSun" w:eastAsia="SimSun" w:cs="SimSun"/>
          <w:sz w:val="23"/>
          <w:szCs w:val="23"/>
        </w:rPr>
      </w:pPr>
      <w:r>
        <w:rPr>
          <w:rFonts w:ascii="SimSun" w:hAnsi="SimSun" w:eastAsia="SimSun" w:cs="SimSun"/>
          <w:sz w:val="23"/>
          <w:szCs w:val="23"/>
          <w:spacing w:val="-13"/>
        </w:rPr>
        <w:t>教育是国之大计、党之大计。</w:t>
      </w:r>
      <w:r>
        <w:rPr>
          <w:rFonts w:ascii="SimSun" w:hAnsi="SimSun" w:eastAsia="SimSun" w:cs="SimSun"/>
          <w:sz w:val="23"/>
          <w:szCs w:val="23"/>
          <w:spacing w:val="40"/>
        </w:rPr>
        <w:t xml:space="preserve"> </w:t>
      </w:r>
      <w:r>
        <w:rPr>
          <w:rFonts w:ascii="SimSun" w:hAnsi="SimSun" w:eastAsia="SimSun" w:cs="SimSun"/>
          <w:sz w:val="23"/>
          <w:szCs w:val="23"/>
          <w:spacing w:val="-13"/>
        </w:rPr>
        <w:t>一所大学的办学水平和人才培养的质量究</w:t>
      </w:r>
      <w:r>
        <w:rPr>
          <w:rFonts w:ascii="SimSun" w:hAnsi="SimSun" w:eastAsia="SimSun" w:cs="SimSun"/>
          <w:sz w:val="23"/>
          <w:szCs w:val="23"/>
          <w:spacing w:val="-14"/>
        </w:rPr>
        <w:t>竟如何?</w:t>
      </w:r>
      <w:r>
        <w:rPr>
          <w:rFonts w:ascii="SimSun" w:hAnsi="SimSun" w:eastAsia="SimSun" w:cs="SimSun"/>
          <w:sz w:val="23"/>
          <w:szCs w:val="23"/>
        </w:rPr>
        <w:t xml:space="preserve">  </w:t>
      </w:r>
      <w:r>
        <w:rPr>
          <w:rFonts w:ascii="SimSun" w:hAnsi="SimSun" w:eastAsia="SimSun" w:cs="SimSun"/>
          <w:sz w:val="23"/>
          <w:szCs w:val="23"/>
          <w:spacing w:val="-4"/>
        </w:rPr>
        <w:t>是否达到了自身设定的目标和国家、社会的期盼?这是所有高校都理应回答的问题，</w:t>
      </w:r>
      <w:r>
        <w:rPr>
          <w:rFonts w:ascii="SimSun" w:hAnsi="SimSun" w:eastAsia="SimSun" w:cs="SimSun"/>
          <w:sz w:val="23"/>
          <w:szCs w:val="23"/>
          <w:spacing w:val="16"/>
        </w:rPr>
        <w:t xml:space="preserve"> </w:t>
      </w:r>
      <w:r>
        <w:rPr>
          <w:rFonts w:ascii="SimSun" w:hAnsi="SimSun" w:eastAsia="SimSun" w:cs="SimSun"/>
          <w:sz w:val="23"/>
          <w:szCs w:val="23"/>
          <w:spacing w:val="-8"/>
        </w:rPr>
        <w:t>是不可回避的义务。定期在内部评估的基础上接受外部评估，</w:t>
      </w:r>
      <w:r>
        <w:rPr>
          <w:rFonts w:ascii="SimSun" w:hAnsi="SimSun" w:eastAsia="SimSun" w:cs="SimSun"/>
          <w:sz w:val="23"/>
          <w:szCs w:val="23"/>
          <w:spacing w:val="71"/>
        </w:rPr>
        <w:t xml:space="preserve"> </w:t>
      </w:r>
      <w:r>
        <w:rPr>
          <w:rFonts w:ascii="SimSun" w:hAnsi="SimSun" w:eastAsia="SimSun" w:cs="SimSun"/>
          <w:sz w:val="23"/>
          <w:szCs w:val="23"/>
          <w:spacing w:val="-8"/>
        </w:rPr>
        <w:t>一方面回应国家和社</w:t>
      </w:r>
      <w:r>
        <w:rPr>
          <w:rFonts w:ascii="SimSun" w:hAnsi="SimSun" w:eastAsia="SimSun" w:cs="SimSun"/>
          <w:sz w:val="23"/>
          <w:szCs w:val="23"/>
        </w:rPr>
        <w:t xml:space="preserve"> </w:t>
      </w:r>
      <w:r>
        <w:rPr>
          <w:rFonts w:ascii="SimSun" w:hAnsi="SimSun" w:eastAsia="SimSun" w:cs="SimSun"/>
          <w:sz w:val="23"/>
          <w:szCs w:val="23"/>
          <w:spacing w:val="-9"/>
        </w:rPr>
        <w:t>会各界的关切，另一方面，也是学校自身盘点成绩和不足、深入反思以利继续前行的</w:t>
      </w:r>
    </w:p>
    <w:p>
      <w:pPr>
        <w:spacing w:before="1" w:line="218" w:lineRule="auto"/>
        <w:rPr>
          <w:rFonts w:ascii="SimSun" w:hAnsi="SimSun" w:eastAsia="SimSun" w:cs="SimSun"/>
          <w:sz w:val="23"/>
          <w:szCs w:val="23"/>
        </w:rPr>
      </w:pPr>
      <w:r>
        <w:rPr>
          <w:rFonts w:ascii="SimSun" w:hAnsi="SimSun" w:eastAsia="SimSun" w:cs="SimSun"/>
          <w:sz w:val="23"/>
          <w:szCs w:val="23"/>
          <w:spacing w:val="-11"/>
        </w:rPr>
        <w:t>契机。</w:t>
      </w:r>
    </w:p>
    <w:p>
      <w:pPr>
        <w:ind w:firstLine="449"/>
        <w:spacing w:before="187" w:line="353" w:lineRule="auto"/>
        <w:rPr>
          <w:rFonts w:ascii="SimSun" w:hAnsi="SimSun" w:eastAsia="SimSun" w:cs="SimSun"/>
          <w:sz w:val="23"/>
          <w:szCs w:val="23"/>
        </w:rPr>
      </w:pPr>
      <w:r>
        <w:rPr>
          <w:rFonts w:ascii="SimSun" w:hAnsi="SimSun" w:eastAsia="SimSun" w:cs="SimSun"/>
          <w:sz w:val="23"/>
          <w:szCs w:val="23"/>
          <w:spacing w:val="-8"/>
        </w:rPr>
        <w:t>2017年，清华大学接受了教育部对学校本科教学的审核评估。在充分肯</w:t>
      </w:r>
      <w:r>
        <w:rPr>
          <w:rFonts w:ascii="SimSun" w:hAnsi="SimSun" w:eastAsia="SimSun" w:cs="SimSun"/>
          <w:sz w:val="23"/>
          <w:szCs w:val="23"/>
          <w:spacing w:val="-9"/>
        </w:rPr>
        <w:t>定清华大</w:t>
      </w:r>
      <w:r>
        <w:rPr>
          <w:rFonts w:ascii="SimSun" w:hAnsi="SimSun" w:eastAsia="SimSun" w:cs="SimSun"/>
          <w:sz w:val="23"/>
          <w:szCs w:val="23"/>
        </w:rPr>
        <w:t xml:space="preserve"> </w:t>
      </w:r>
      <w:r>
        <w:rPr>
          <w:rFonts w:ascii="SimSun" w:hAnsi="SimSun" w:eastAsia="SimSun" w:cs="SimSun"/>
          <w:sz w:val="23"/>
          <w:szCs w:val="23"/>
          <w:spacing w:val="-13"/>
        </w:rPr>
        <w:t>学本科人才培养成绩的同时，专家组提出的意见建议，既与我们的自我评估高度吻合，</w:t>
      </w:r>
      <w:r>
        <w:rPr>
          <w:rFonts w:ascii="SimSun" w:hAnsi="SimSun" w:eastAsia="SimSun" w:cs="SimSun"/>
          <w:sz w:val="23"/>
          <w:szCs w:val="23"/>
          <w:spacing w:val="17"/>
        </w:rPr>
        <w:t xml:space="preserve"> </w:t>
      </w:r>
      <w:r>
        <w:rPr>
          <w:rFonts w:ascii="SimSun" w:hAnsi="SimSun" w:eastAsia="SimSun" w:cs="SimSun"/>
          <w:sz w:val="23"/>
          <w:szCs w:val="23"/>
          <w:spacing w:val="-8"/>
        </w:rPr>
        <w:t>也在聚焦的问题上有利于凝聚校内师生共识。2018年</w:t>
      </w:r>
      <w:r>
        <w:rPr>
          <w:rFonts w:ascii="SimSun" w:hAnsi="SimSun" w:eastAsia="SimSun" w:cs="SimSun"/>
          <w:sz w:val="23"/>
          <w:szCs w:val="23"/>
          <w:spacing w:val="-9"/>
        </w:rPr>
        <w:t>，清华大学第二十五次教育工作</w:t>
      </w:r>
      <w:r>
        <w:rPr>
          <w:rFonts w:ascii="SimSun" w:hAnsi="SimSun" w:eastAsia="SimSun" w:cs="SimSun"/>
          <w:sz w:val="23"/>
          <w:szCs w:val="23"/>
        </w:rPr>
        <w:t xml:space="preserve">  </w:t>
      </w:r>
      <w:r>
        <w:rPr>
          <w:rFonts w:ascii="SimSun" w:hAnsi="SimSun" w:eastAsia="SimSun" w:cs="SimSun"/>
          <w:sz w:val="23"/>
          <w:szCs w:val="23"/>
          <w:spacing w:val="-12"/>
        </w:rPr>
        <w:t>讨论会，从主题的确定到具体工作的推进，都与此前的审核评估工作有着密切的关联。</w:t>
      </w:r>
      <w:r>
        <w:rPr>
          <w:rFonts w:ascii="SimSun" w:hAnsi="SimSun" w:eastAsia="SimSun" w:cs="SimSun"/>
          <w:sz w:val="23"/>
          <w:szCs w:val="23"/>
        </w:rPr>
        <w:t xml:space="preserve"> </w:t>
      </w:r>
      <w:r>
        <w:rPr>
          <w:rFonts w:ascii="SimSun" w:hAnsi="SimSun" w:eastAsia="SimSun" w:cs="SimSun"/>
          <w:sz w:val="23"/>
          <w:szCs w:val="23"/>
          <w:spacing w:val="-17"/>
        </w:rPr>
        <w:t>我们也深切感受到，“以评促建、以评促改、以评促管、以评促强”,绝非空话，审核评</w:t>
      </w:r>
    </w:p>
    <w:p>
      <w:pPr>
        <w:spacing w:before="2" w:line="217" w:lineRule="auto"/>
        <w:rPr>
          <w:rFonts w:ascii="SimSun" w:hAnsi="SimSun" w:eastAsia="SimSun" w:cs="SimSun"/>
          <w:sz w:val="23"/>
          <w:szCs w:val="23"/>
        </w:rPr>
      </w:pPr>
      <w:r>
        <w:rPr>
          <w:rFonts w:ascii="SimSun" w:hAnsi="SimSun" w:eastAsia="SimSun" w:cs="SimSun"/>
          <w:sz w:val="23"/>
          <w:szCs w:val="23"/>
          <w:spacing w:val="-15"/>
        </w:rPr>
        <w:t>估工作对学校教学工作的推动，是可以实实在在地</w:t>
      </w:r>
      <w:r>
        <w:rPr>
          <w:rFonts w:ascii="SimSun" w:hAnsi="SimSun" w:eastAsia="SimSun" w:cs="SimSun"/>
          <w:sz w:val="23"/>
          <w:szCs w:val="23"/>
          <w:spacing w:val="-16"/>
        </w:rPr>
        <w:t>感受到的。</w:t>
      </w:r>
    </w:p>
    <w:p>
      <w:pPr>
        <w:ind w:right="82" w:firstLine="449"/>
        <w:spacing w:before="169" w:line="345" w:lineRule="auto"/>
        <w:rPr>
          <w:rFonts w:ascii="SimSun" w:hAnsi="SimSun" w:eastAsia="SimSun" w:cs="SimSun"/>
          <w:sz w:val="23"/>
          <w:szCs w:val="23"/>
        </w:rPr>
      </w:pPr>
      <w:r>
        <w:rPr>
          <w:rFonts w:ascii="SimSun" w:hAnsi="SimSun" w:eastAsia="SimSun" w:cs="SimSun"/>
          <w:sz w:val="23"/>
          <w:szCs w:val="23"/>
          <w:spacing w:val="-9"/>
        </w:rPr>
        <w:t>进入新时代，党和国家对全面提高高等教育质量、建设高等教育强国作出战略部</w:t>
      </w:r>
      <w:r>
        <w:rPr>
          <w:rFonts w:ascii="SimSun" w:hAnsi="SimSun" w:eastAsia="SimSun" w:cs="SimSun"/>
          <w:sz w:val="23"/>
          <w:szCs w:val="23"/>
          <w:spacing w:val="16"/>
        </w:rPr>
        <w:t xml:space="preserve"> </w:t>
      </w:r>
      <w:r>
        <w:rPr>
          <w:rFonts w:ascii="SimSun" w:hAnsi="SimSun" w:eastAsia="SimSun" w:cs="SimSun"/>
          <w:sz w:val="23"/>
          <w:szCs w:val="23"/>
          <w:spacing w:val="-9"/>
        </w:rPr>
        <w:t>署，对高等教育评估比以往任何时候都更加重视。2020年，中央出台《深化新时代教</w:t>
      </w:r>
      <w:r>
        <w:rPr>
          <w:rFonts w:ascii="SimSun" w:hAnsi="SimSun" w:eastAsia="SimSun" w:cs="SimSun"/>
          <w:sz w:val="23"/>
          <w:szCs w:val="23"/>
          <w:spacing w:val="18"/>
        </w:rPr>
        <w:t xml:space="preserve"> </w:t>
      </w:r>
      <w:r>
        <w:rPr>
          <w:rFonts w:ascii="SimSun" w:hAnsi="SimSun" w:eastAsia="SimSun" w:cs="SimSun"/>
          <w:sz w:val="23"/>
          <w:szCs w:val="23"/>
          <w:spacing w:val="-17"/>
        </w:rPr>
        <w:t>育评价改革总体方案》《关于深化新时代教育督导体制机制改</w:t>
      </w:r>
      <w:r>
        <w:rPr>
          <w:rFonts w:ascii="SimSun" w:hAnsi="SimSun" w:eastAsia="SimSun" w:cs="SimSun"/>
          <w:sz w:val="23"/>
          <w:szCs w:val="23"/>
          <w:spacing w:val="-18"/>
        </w:rPr>
        <w:t>革的意见》,首次对新时代</w:t>
      </w:r>
      <w:r>
        <w:rPr>
          <w:rFonts w:ascii="SimSun" w:hAnsi="SimSun" w:eastAsia="SimSun" w:cs="SimSun"/>
          <w:sz w:val="23"/>
          <w:szCs w:val="23"/>
        </w:rPr>
        <w:t xml:space="preserve"> </w:t>
      </w:r>
      <w:r>
        <w:rPr>
          <w:rFonts w:ascii="SimSun" w:hAnsi="SimSun" w:eastAsia="SimSun" w:cs="SimSun"/>
          <w:sz w:val="23"/>
          <w:szCs w:val="23"/>
          <w:spacing w:val="-14"/>
        </w:rPr>
        <w:t>教育评价、教育督导改革作出全局性、战略性的制度安排</w:t>
      </w:r>
      <w:r>
        <w:rPr>
          <w:rFonts w:ascii="SimSun" w:hAnsi="SimSun" w:eastAsia="SimSun" w:cs="SimSun"/>
          <w:sz w:val="23"/>
          <w:szCs w:val="23"/>
          <w:spacing w:val="-15"/>
        </w:rPr>
        <w:t>，为构建符合中国实际、具有</w:t>
      </w:r>
    </w:p>
    <w:p>
      <w:pPr>
        <w:spacing w:before="1" w:line="217" w:lineRule="auto"/>
        <w:rPr>
          <w:rFonts w:ascii="SimSun" w:hAnsi="SimSun" w:eastAsia="SimSun" w:cs="SimSun"/>
          <w:sz w:val="23"/>
          <w:szCs w:val="23"/>
        </w:rPr>
      </w:pPr>
      <w:r>
        <w:rPr>
          <w:rFonts w:ascii="SimSun" w:hAnsi="SimSun" w:eastAsia="SimSun" w:cs="SimSun"/>
          <w:sz w:val="23"/>
          <w:szCs w:val="23"/>
          <w:spacing w:val="-17"/>
        </w:rPr>
        <w:t>世界水平的评价体系指明了方向。</w:t>
      </w:r>
    </w:p>
    <w:p>
      <w:pPr>
        <w:ind w:right="82" w:firstLine="449"/>
        <w:spacing w:before="200" w:line="353" w:lineRule="auto"/>
        <w:rPr>
          <w:rFonts w:ascii="SimSun" w:hAnsi="SimSun" w:eastAsia="SimSun" w:cs="SimSun"/>
          <w:sz w:val="23"/>
          <w:szCs w:val="23"/>
        </w:rPr>
      </w:pPr>
      <w:r>
        <w:rPr>
          <w:rFonts w:ascii="SimSun" w:hAnsi="SimSun" w:eastAsia="SimSun" w:cs="SimSun"/>
          <w:sz w:val="23"/>
          <w:szCs w:val="23"/>
          <w:spacing w:val="-5"/>
        </w:rPr>
        <w:t>近日，教育部印发《普通高等学校本科教育教学审核评估实施方案(20</w:t>
      </w:r>
      <w:r>
        <w:rPr>
          <w:rFonts w:ascii="SimSun" w:hAnsi="SimSun" w:eastAsia="SimSun" w:cs="SimSun"/>
          <w:sz w:val="23"/>
          <w:szCs w:val="23"/>
          <w:spacing w:val="-6"/>
        </w:rPr>
        <w:t>21—2025</w:t>
      </w:r>
      <w:r>
        <w:rPr>
          <w:rFonts w:ascii="SimSun" w:hAnsi="SimSun" w:eastAsia="SimSun" w:cs="SimSun"/>
          <w:sz w:val="23"/>
          <w:szCs w:val="23"/>
        </w:rPr>
        <w:t xml:space="preserve"> </w:t>
      </w:r>
      <w:r>
        <w:rPr>
          <w:rFonts w:ascii="SimSun" w:hAnsi="SimSun" w:eastAsia="SimSun" w:cs="SimSun"/>
          <w:sz w:val="23"/>
          <w:szCs w:val="23"/>
          <w:spacing w:val="-14"/>
        </w:rPr>
        <w:t>年)》(以下简称《方案》),启动了对“十四五”新发展阶段我国普通高等学校本科教育</w:t>
      </w:r>
      <w:r>
        <w:rPr>
          <w:rFonts w:ascii="SimSun" w:hAnsi="SimSun" w:eastAsia="SimSun" w:cs="SimSun"/>
          <w:sz w:val="23"/>
          <w:szCs w:val="23"/>
          <w:spacing w:val="6"/>
        </w:rPr>
        <w:t xml:space="preserve"> </w:t>
      </w:r>
      <w:r>
        <w:rPr>
          <w:rFonts w:ascii="SimSun" w:hAnsi="SimSun" w:eastAsia="SimSun" w:cs="SimSun"/>
          <w:sz w:val="23"/>
          <w:szCs w:val="23"/>
          <w:spacing w:val="-7"/>
        </w:rPr>
        <w:t>教学工作的全面把脉诊断。这是继2014—</w:t>
      </w:r>
      <w:r>
        <w:rPr>
          <w:rFonts w:ascii="SimSun" w:hAnsi="SimSun" w:eastAsia="SimSun" w:cs="SimSun"/>
          <w:sz w:val="23"/>
          <w:szCs w:val="23"/>
          <w:spacing w:val="-8"/>
        </w:rPr>
        <w:t>2018年上轮审核评估总体完成后，教育部在</w:t>
      </w:r>
      <w:r>
        <w:rPr>
          <w:rFonts w:ascii="SimSun" w:hAnsi="SimSun" w:eastAsia="SimSun" w:cs="SimSun"/>
          <w:sz w:val="23"/>
          <w:szCs w:val="23"/>
        </w:rPr>
        <w:t xml:space="preserve"> </w:t>
      </w:r>
      <w:r>
        <w:rPr>
          <w:rFonts w:ascii="SimSun" w:hAnsi="SimSun" w:eastAsia="SimSun" w:cs="SimSun"/>
          <w:sz w:val="23"/>
          <w:szCs w:val="23"/>
          <w:spacing w:val="-14"/>
        </w:rPr>
        <w:t>教育强国战略背景下启动实施的新一轮审核评估，是深</w:t>
      </w:r>
      <w:r>
        <w:rPr>
          <w:rFonts w:ascii="SimSun" w:hAnsi="SimSun" w:eastAsia="SimSun" w:cs="SimSun"/>
          <w:sz w:val="23"/>
          <w:szCs w:val="23"/>
          <w:spacing w:val="-15"/>
        </w:rPr>
        <w:t>化新时代教育评价、教育督导改</w:t>
      </w:r>
    </w:p>
    <w:p>
      <w:pPr>
        <w:spacing w:before="1" w:line="218" w:lineRule="auto"/>
        <w:rPr>
          <w:rFonts w:ascii="SimSun" w:hAnsi="SimSun" w:eastAsia="SimSun" w:cs="SimSun"/>
          <w:sz w:val="23"/>
          <w:szCs w:val="23"/>
        </w:rPr>
      </w:pPr>
      <w:r>
        <w:rPr>
          <w:rFonts w:ascii="SimSun" w:hAnsi="SimSun" w:eastAsia="SimSun" w:cs="SimSun"/>
          <w:sz w:val="23"/>
          <w:szCs w:val="23"/>
          <w:spacing w:val="-18"/>
        </w:rPr>
        <w:t>革的重大举措。《方案》的出台正是教育部党组深入贯彻落实两个政策文件的重要举措，</w:t>
      </w:r>
    </w:p>
    <w:p>
      <w:pPr>
        <w:sectPr>
          <w:pgSz w:w="10320" w:h="14570"/>
          <w:pgMar w:top="400" w:right="1095" w:bottom="400" w:left="940" w:header="0" w:footer="0" w:gutter="0"/>
        </w:sectPr>
        <w:rPr/>
      </w:pPr>
    </w:p>
    <w:p>
      <w:pPr>
        <w:ind w:right="66"/>
        <w:spacing w:before="155" w:line="219" w:lineRule="auto"/>
        <w:jc w:val="right"/>
        <w:rPr>
          <w:rFonts w:ascii="SimSun" w:hAnsi="SimSun" w:eastAsia="SimSun" w:cs="SimSun"/>
          <w:sz w:val="14"/>
          <w:szCs w:val="14"/>
        </w:rPr>
      </w:pPr>
      <w:bookmarkStart w:name="_bookmark43" w:id="41"/>
      <w:bookmarkEnd w:id="41"/>
      <w:r>
        <w:rPr>
          <w:rFonts w:ascii="SimSun" w:hAnsi="SimSun" w:eastAsia="SimSun" w:cs="SimSun"/>
          <w:sz w:val="14"/>
          <w:szCs w:val="14"/>
          <w:spacing w:val="-7"/>
        </w:rPr>
        <w:t>三</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3"/>
        </w:rPr>
        <w:t xml:space="preserve"> </w:t>
      </w:r>
      <w:r>
        <w:rPr>
          <w:rFonts w:ascii="SimSun" w:hAnsi="SimSun" w:eastAsia="SimSun" w:cs="SimSun"/>
          <w:sz w:val="14"/>
          <w:szCs w:val="14"/>
          <w:spacing w:val="-7"/>
        </w:rPr>
        <w:t>参</w:t>
      </w:r>
      <w:r>
        <w:rPr>
          <w:rFonts w:ascii="SimSun" w:hAnsi="SimSun" w:eastAsia="SimSun" w:cs="SimSun"/>
          <w:sz w:val="14"/>
          <w:szCs w:val="14"/>
          <w:spacing w:val="-14"/>
        </w:rPr>
        <w:t xml:space="preserve"> </w:t>
      </w:r>
      <w:r>
        <w:rPr>
          <w:rFonts w:ascii="SimSun" w:hAnsi="SimSun" w:eastAsia="SimSun" w:cs="SimSun"/>
          <w:sz w:val="14"/>
          <w:szCs w:val="14"/>
          <w:spacing w:val="-7"/>
        </w:rPr>
        <w:t>考</w:t>
      </w:r>
      <w:r>
        <w:rPr>
          <w:rFonts w:ascii="SimSun" w:hAnsi="SimSun" w:eastAsia="SimSun" w:cs="SimSun"/>
          <w:sz w:val="14"/>
          <w:szCs w:val="14"/>
          <w:spacing w:val="-9"/>
        </w:rPr>
        <w:t xml:space="preserve"> </w:t>
      </w:r>
      <w:r>
        <w:rPr>
          <w:rFonts w:ascii="SimSun" w:hAnsi="SimSun" w:eastAsia="SimSun" w:cs="SimSun"/>
          <w:sz w:val="14"/>
          <w:szCs w:val="14"/>
          <w:spacing w:val="-7"/>
        </w:rPr>
        <w:t>资</w:t>
      </w:r>
      <w:r>
        <w:rPr>
          <w:rFonts w:ascii="SimSun" w:hAnsi="SimSun" w:eastAsia="SimSun" w:cs="SimSun"/>
          <w:sz w:val="14"/>
          <w:szCs w:val="14"/>
          <w:spacing w:val="-14"/>
        </w:rPr>
        <w:t xml:space="preserve"> </w:t>
      </w:r>
      <w:r>
        <w:rPr>
          <w:rFonts w:ascii="SimSun" w:hAnsi="SimSun" w:eastAsia="SimSun" w:cs="SimSun"/>
          <w:sz w:val="14"/>
          <w:szCs w:val="14"/>
          <w:spacing w:val="-7"/>
        </w:rPr>
        <w:t>料</w:t>
      </w:r>
      <w:r>
        <w:rPr>
          <w:rFonts w:ascii="SimSun" w:hAnsi="SimSun" w:eastAsia="SimSun" w:cs="SimSun"/>
          <w:sz w:val="14"/>
          <w:szCs w:val="14"/>
          <w:spacing w:val="1"/>
        </w:rPr>
        <w:t xml:space="preserve">     </w:t>
      </w:r>
      <w:r>
        <w:rPr>
          <w:rFonts w:ascii="SimSun" w:hAnsi="SimSun" w:eastAsia="SimSun" w:cs="SimSun"/>
          <w:sz w:val="14"/>
          <w:szCs w:val="14"/>
          <w:spacing w:val="-7"/>
        </w:rPr>
        <w:t>245</w:t>
      </w:r>
    </w:p>
    <w:p>
      <w:pPr>
        <w:spacing w:line="263" w:lineRule="auto"/>
        <w:rPr>
          <w:rFonts w:ascii="Arial"/>
          <w:sz w:val="21"/>
        </w:rPr>
      </w:pPr>
      <w:r/>
    </w:p>
    <w:p>
      <w:pPr>
        <w:spacing w:before="71" w:line="432" w:lineRule="exact"/>
        <w:rPr>
          <w:rFonts w:ascii="SimSun" w:hAnsi="SimSun" w:eastAsia="SimSun" w:cs="SimSun"/>
          <w:sz w:val="22"/>
          <w:szCs w:val="22"/>
        </w:rPr>
      </w:pPr>
      <w:r>
        <w:rPr>
          <w:rFonts w:ascii="SimSun" w:hAnsi="SimSun" w:eastAsia="SimSun" w:cs="SimSun"/>
          <w:sz w:val="22"/>
          <w:szCs w:val="22"/>
          <w:spacing w:val="-4"/>
          <w:position w:val="16"/>
        </w:rPr>
        <w:t>将成为高教战线深化本科教育教学改革、加快实现高等教育高质量内涵式发展的重要抓</w:t>
      </w:r>
    </w:p>
    <w:p>
      <w:pPr>
        <w:spacing w:line="220" w:lineRule="auto"/>
        <w:rPr>
          <w:rFonts w:ascii="SimSun" w:hAnsi="SimSun" w:eastAsia="SimSun" w:cs="SimSun"/>
          <w:sz w:val="22"/>
          <w:szCs w:val="22"/>
        </w:rPr>
      </w:pPr>
      <w:r>
        <w:rPr>
          <w:rFonts w:ascii="SimSun" w:hAnsi="SimSun" w:eastAsia="SimSun" w:cs="SimSun"/>
          <w:sz w:val="22"/>
          <w:szCs w:val="22"/>
          <w:spacing w:val="-4"/>
        </w:rPr>
        <w:t>手，意义十分重要。</w:t>
      </w:r>
    </w:p>
    <w:p>
      <w:pPr>
        <w:ind w:left="440"/>
        <w:spacing w:before="175" w:line="441" w:lineRule="exact"/>
        <w:rPr>
          <w:rFonts w:ascii="SimSun" w:hAnsi="SimSun" w:eastAsia="SimSun" w:cs="SimSun"/>
          <w:sz w:val="22"/>
          <w:szCs w:val="22"/>
        </w:rPr>
      </w:pPr>
      <w:r>
        <w:rPr>
          <w:rFonts w:ascii="SimSun" w:hAnsi="SimSun" w:eastAsia="SimSun" w:cs="SimSun"/>
          <w:sz w:val="22"/>
          <w:szCs w:val="22"/>
          <w:spacing w:val="-4"/>
          <w:position w:val="16"/>
        </w:rPr>
        <w:t>我欣喜地看到，新一轮审核评估的指导思想、实施方式、评估指标，在</w:t>
      </w:r>
      <w:r>
        <w:rPr>
          <w:rFonts w:ascii="SimSun" w:hAnsi="SimSun" w:eastAsia="SimSun" w:cs="SimSun"/>
          <w:sz w:val="22"/>
          <w:szCs w:val="22"/>
          <w:spacing w:val="-5"/>
          <w:position w:val="16"/>
        </w:rPr>
        <w:t>此前的基础</w:t>
      </w:r>
    </w:p>
    <w:p>
      <w:pPr>
        <w:spacing w:line="218" w:lineRule="auto"/>
        <w:rPr>
          <w:rFonts w:ascii="SimSun" w:hAnsi="SimSun" w:eastAsia="SimSun" w:cs="SimSun"/>
          <w:sz w:val="22"/>
          <w:szCs w:val="22"/>
        </w:rPr>
      </w:pPr>
      <w:r>
        <w:rPr>
          <w:rFonts w:ascii="SimSun" w:hAnsi="SimSun" w:eastAsia="SimSun" w:cs="SimSun"/>
          <w:sz w:val="22"/>
          <w:szCs w:val="22"/>
          <w:spacing w:val="-8"/>
        </w:rPr>
        <w:t>上又有了显著的改进和优化。感受最深刻的有以下几点：</w:t>
      </w:r>
    </w:p>
    <w:p>
      <w:pPr>
        <w:ind w:right="1" w:firstLine="443"/>
        <w:spacing w:before="174" w:line="362" w:lineRule="auto"/>
        <w:rPr>
          <w:rFonts w:ascii="SimSun" w:hAnsi="SimSun" w:eastAsia="SimSun" w:cs="SimSun"/>
          <w:sz w:val="22"/>
          <w:szCs w:val="22"/>
        </w:rPr>
      </w:pPr>
      <w:r>
        <w:rPr>
          <w:rFonts w:ascii="SimSun" w:hAnsi="SimSun" w:eastAsia="SimSun" w:cs="SimSun"/>
          <w:sz w:val="22"/>
          <w:szCs w:val="22"/>
          <w:b/>
          <w:bCs/>
          <w:spacing w:val="-6"/>
        </w:rPr>
        <w:t>一是更加注重全面检视高校立德树人成效</w:t>
      </w:r>
      <w:r>
        <w:rPr>
          <w:rFonts w:ascii="SimSun" w:hAnsi="SimSun" w:eastAsia="SimSun" w:cs="SimSun"/>
          <w:sz w:val="22"/>
          <w:szCs w:val="22"/>
          <w:spacing w:val="-6"/>
        </w:rPr>
        <w:t>。《方案》强调以立德树人为统领，坚持</w:t>
      </w:r>
      <w:r>
        <w:rPr>
          <w:rFonts w:ascii="SimSun" w:hAnsi="SimSun" w:eastAsia="SimSun" w:cs="SimSun"/>
          <w:sz w:val="22"/>
          <w:szCs w:val="22"/>
          <w:spacing w:val="10"/>
        </w:rPr>
        <w:t xml:space="preserve"> </w:t>
      </w:r>
      <w:r>
        <w:rPr>
          <w:rFonts w:ascii="SimSun" w:hAnsi="SimSun" w:eastAsia="SimSun" w:cs="SimSun"/>
          <w:sz w:val="22"/>
          <w:szCs w:val="22"/>
          <w:spacing w:val="-5"/>
        </w:rPr>
        <w:t>党的全面领导，把牢社会主义办学方向，把立德树人融入评估全过程，强化立德树人基</w:t>
      </w:r>
      <w:r>
        <w:rPr>
          <w:rFonts w:ascii="SimSun" w:hAnsi="SimSun" w:eastAsia="SimSun" w:cs="SimSun"/>
          <w:sz w:val="22"/>
          <w:szCs w:val="22"/>
          <w:spacing w:val="18"/>
        </w:rPr>
        <w:t xml:space="preserve"> </w:t>
      </w:r>
      <w:r>
        <w:rPr>
          <w:rFonts w:ascii="SimSun" w:hAnsi="SimSun" w:eastAsia="SimSun" w:cs="SimSun"/>
          <w:sz w:val="22"/>
          <w:szCs w:val="22"/>
          <w:spacing w:val="-5"/>
        </w:rPr>
        <w:t>础、指标和制度建设，加强学校办学方向、育人过程、学生发展等方面的审核，引导高</w:t>
      </w:r>
      <w:r>
        <w:rPr>
          <w:rFonts w:ascii="SimSun" w:hAnsi="SimSun" w:eastAsia="SimSun" w:cs="SimSun"/>
          <w:sz w:val="22"/>
          <w:szCs w:val="22"/>
          <w:spacing w:val="18"/>
        </w:rPr>
        <w:t xml:space="preserve"> </w:t>
      </w:r>
      <w:r>
        <w:rPr>
          <w:rFonts w:ascii="SimSun" w:hAnsi="SimSun" w:eastAsia="SimSun" w:cs="SimSun"/>
          <w:sz w:val="22"/>
          <w:szCs w:val="22"/>
          <w:spacing w:val="-5"/>
        </w:rPr>
        <w:t>校构建“三全育人”格局，“五育并举”培养担当民族复兴大任的社会主义建设者和接</w:t>
      </w:r>
      <w:r>
        <w:rPr>
          <w:rFonts w:ascii="SimSun" w:hAnsi="SimSun" w:eastAsia="SimSun" w:cs="SimSun"/>
          <w:sz w:val="22"/>
          <w:szCs w:val="22"/>
          <w:spacing w:val="17"/>
        </w:rPr>
        <w:t xml:space="preserve"> </w:t>
      </w:r>
      <w:r>
        <w:rPr>
          <w:rFonts w:ascii="SimSun" w:hAnsi="SimSun" w:eastAsia="SimSun" w:cs="SimSun"/>
          <w:sz w:val="22"/>
          <w:szCs w:val="22"/>
          <w:spacing w:val="-4"/>
        </w:rPr>
        <w:t>班人。无论是量化还是定性的指标，体现的都是刚性要求，有利于真正让立德树人“落</w:t>
      </w:r>
    </w:p>
    <w:p>
      <w:pPr>
        <w:spacing w:line="220" w:lineRule="auto"/>
        <w:rPr>
          <w:rFonts w:ascii="SimSun" w:hAnsi="SimSun" w:eastAsia="SimSun" w:cs="SimSun"/>
          <w:sz w:val="22"/>
          <w:szCs w:val="22"/>
        </w:rPr>
      </w:pPr>
      <w:r>
        <w:rPr>
          <w:rFonts w:ascii="SimSun" w:hAnsi="SimSun" w:eastAsia="SimSun" w:cs="SimSun"/>
          <w:sz w:val="22"/>
          <w:szCs w:val="22"/>
          <w:spacing w:val="-28"/>
        </w:rPr>
        <w:t>地生根”。</w:t>
      </w:r>
    </w:p>
    <w:p>
      <w:pPr>
        <w:ind w:right="19" w:firstLine="443"/>
        <w:spacing w:before="216" w:line="369" w:lineRule="auto"/>
        <w:rPr>
          <w:rFonts w:ascii="SimSun" w:hAnsi="SimSun" w:eastAsia="SimSun" w:cs="SimSun"/>
          <w:sz w:val="22"/>
          <w:szCs w:val="22"/>
        </w:rPr>
      </w:pPr>
      <w:r>
        <w:rPr>
          <w:rFonts w:ascii="SimSun" w:hAnsi="SimSun" w:eastAsia="SimSun" w:cs="SimSun"/>
          <w:sz w:val="22"/>
          <w:szCs w:val="22"/>
          <w:b/>
          <w:bCs/>
          <w:spacing w:val="-6"/>
        </w:rPr>
        <w:t>二是更有利于巩固本科教育教学核心地位</w:t>
      </w:r>
      <w:r>
        <w:rPr>
          <w:rFonts w:ascii="SimSun" w:hAnsi="SimSun" w:eastAsia="SimSun" w:cs="SimSun"/>
          <w:sz w:val="22"/>
          <w:szCs w:val="22"/>
          <w:spacing w:val="-6"/>
        </w:rPr>
        <w:t>。本科教育为本，人</w:t>
      </w:r>
      <w:r>
        <w:rPr>
          <w:rFonts w:ascii="SimSun" w:hAnsi="SimSun" w:eastAsia="SimSun" w:cs="SimSun"/>
          <w:sz w:val="22"/>
          <w:szCs w:val="22"/>
          <w:spacing w:val="-7"/>
        </w:rPr>
        <w:t>才培养是根，全面振</w:t>
      </w:r>
      <w:r>
        <w:rPr>
          <w:rFonts w:ascii="SimSun" w:hAnsi="SimSun" w:eastAsia="SimSun" w:cs="SimSun"/>
          <w:sz w:val="22"/>
          <w:szCs w:val="22"/>
        </w:rPr>
        <w:t xml:space="preserve"> </w:t>
      </w:r>
      <w:r>
        <w:rPr>
          <w:rFonts w:ascii="SimSun" w:hAnsi="SimSun" w:eastAsia="SimSun" w:cs="SimSun"/>
          <w:sz w:val="22"/>
          <w:szCs w:val="22"/>
          <w:spacing w:val="-4"/>
        </w:rPr>
        <w:t>兴本科教育是实现高等教育高质量内涵式发展的</w:t>
      </w:r>
      <w:r>
        <w:rPr>
          <w:rFonts w:ascii="SimSun" w:hAnsi="SimSun" w:eastAsia="SimSun" w:cs="SimSun"/>
          <w:sz w:val="22"/>
          <w:szCs w:val="22"/>
          <w:spacing w:val="-5"/>
        </w:rPr>
        <w:t>战略部署。审核评估的指标体系，既是</w:t>
      </w:r>
      <w:r>
        <w:rPr>
          <w:rFonts w:ascii="SimSun" w:hAnsi="SimSun" w:eastAsia="SimSun" w:cs="SimSun"/>
          <w:sz w:val="22"/>
          <w:szCs w:val="22"/>
        </w:rPr>
        <w:t xml:space="preserve"> </w:t>
      </w:r>
      <w:r>
        <w:rPr>
          <w:rFonts w:ascii="SimSun" w:hAnsi="SimSun" w:eastAsia="SimSun" w:cs="SimSun"/>
          <w:sz w:val="22"/>
          <w:szCs w:val="22"/>
          <w:spacing w:val="-5"/>
        </w:rPr>
        <w:t>对高校人才培养工作进行考察的度量衡，又是引领教育教学工作的风向标。新的指标体</w:t>
      </w:r>
      <w:r>
        <w:rPr>
          <w:rFonts w:ascii="SimSun" w:hAnsi="SimSun" w:eastAsia="SimSun" w:cs="SimSun"/>
          <w:sz w:val="22"/>
          <w:szCs w:val="22"/>
          <w:spacing w:val="18"/>
        </w:rPr>
        <w:t xml:space="preserve"> </w:t>
      </w:r>
      <w:r>
        <w:rPr>
          <w:rFonts w:ascii="SimSun" w:hAnsi="SimSun" w:eastAsia="SimSun" w:cs="SimSun"/>
          <w:sz w:val="22"/>
          <w:szCs w:val="22"/>
          <w:spacing w:val="-5"/>
        </w:rPr>
        <w:t>系，从办学理念、领导力量、资源投入、运行体系等各个方面，对高校本科教学的方方</w:t>
      </w:r>
      <w:r>
        <w:rPr>
          <w:rFonts w:ascii="SimSun" w:hAnsi="SimSun" w:eastAsia="SimSun" w:cs="SimSun"/>
          <w:sz w:val="22"/>
          <w:szCs w:val="22"/>
          <w:spacing w:val="17"/>
        </w:rPr>
        <w:t xml:space="preserve"> </w:t>
      </w:r>
      <w:r>
        <w:rPr>
          <w:rFonts w:ascii="SimSun" w:hAnsi="SimSun" w:eastAsia="SimSun" w:cs="SimSun"/>
          <w:sz w:val="22"/>
          <w:szCs w:val="22"/>
          <w:spacing w:val="-4"/>
        </w:rPr>
        <w:t>面面都有切实对应的要求，对于“以本为本”必</w:t>
      </w:r>
      <w:r>
        <w:rPr>
          <w:rFonts w:ascii="SimSun" w:hAnsi="SimSun" w:eastAsia="SimSun" w:cs="SimSun"/>
          <w:sz w:val="22"/>
          <w:szCs w:val="22"/>
          <w:spacing w:val="-5"/>
        </w:rPr>
        <w:t>将起到显著的推动作用。清华大学作为</w:t>
      </w:r>
      <w:r>
        <w:rPr>
          <w:rFonts w:ascii="SimSun" w:hAnsi="SimSun" w:eastAsia="SimSun" w:cs="SimSun"/>
          <w:sz w:val="22"/>
          <w:szCs w:val="22"/>
        </w:rPr>
        <w:t xml:space="preserve"> </w:t>
      </w:r>
      <w:r>
        <w:rPr>
          <w:rFonts w:ascii="SimSun" w:hAnsi="SimSun" w:eastAsia="SimSun" w:cs="SimSun"/>
          <w:sz w:val="22"/>
          <w:szCs w:val="22"/>
          <w:spacing w:val="-8"/>
        </w:rPr>
        <w:t>一所高水平研究型大学，研究生的规模已经是本科生的两倍有余，但清华一直认为，</w:t>
      </w:r>
      <w:r>
        <w:rPr>
          <w:rFonts w:ascii="SimSun" w:hAnsi="SimSun" w:eastAsia="SimSun" w:cs="SimSun"/>
          <w:sz w:val="22"/>
          <w:szCs w:val="22"/>
          <w:spacing w:val="24"/>
        </w:rPr>
        <w:t xml:space="preserve"> </w:t>
      </w:r>
      <w:r>
        <w:rPr>
          <w:rFonts w:ascii="SimSun" w:hAnsi="SimSun" w:eastAsia="SimSun" w:cs="SimSun"/>
          <w:sz w:val="22"/>
          <w:szCs w:val="22"/>
          <w:spacing w:val="-8"/>
        </w:rPr>
        <w:t>一</w:t>
      </w:r>
      <w:r>
        <w:rPr>
          <w:rFonts w:ascii="SimSun" w:hAnsi="SimSun" w:eastAsia="SimSun" w:cs="SimSun"/>
          <w:sz w:val="22"/>
          <w:szCs w:val="22"/>
        </w:rPr>
        <w:t xml:space="preserve"> </w:t>
      </w:r>
      <w:r>
        <w:rPr>
          <w:rFonts w:ascii="SimSun" w:hAnsi="SimSun" w:eastAsia="SimSun" w:cs="SimSun"/>
          <w:sz w:val="22"/>
          <w:szCs w:val="22"/>
          <w:spacing w:val="-9"/>
        </w:rPr>
        <w:t>流的本科教育是一流大学的底色，</w:t>
      </w:r>
      <w:r>
        <w:rPr>
          <w:rFonts w:ascii="SimSun" w:hAnsi="SimSun" w:eastAsia="SimSun" w:cs="SimSun"/>
          <w:sz w:val="22"/>
          <w:szCs w:val="22"/>
          <w:spacing w:val="59"/>
        </w:rPr>
        <w:t xml:space="preserve"> </w:t>
      </w:r>
      <w:r>
        <w:rPr>
          <w:rFonts w:ascii="SimSun" w:hAnsi="SimSun" w:eastAsia="SimSun" w:cs="SimSun"/>
          <w:sz w:val="22"/>
          <w:szCs w:val="22"/>
          <w:spacing w:val="-9"/>
        </w:rPr>
        <w:t>一直积极致力于提升本科教育教学的质量和成效。我</w:t>
      </w:r>
      <w:r>
        <w:rPr>
          <w:rFonts w:ascii="SimSun" w:hAnsi="SimSun" w:eastAsia="SimSun" w:cs="SimSun"/>
          <w:sz w:val="22"/>
          <w:szCs w:val="22"/>
        </w:rPr>
        <w:t xml:space="preserve"> </w:t>
      </w:r>
      <w:r>
        <w:rPr>
          <w:rFonts w:ascii="SimSun" w:hAnsi="SimSun" w:eastAsia="SimSun" w:cs="SimSun"/>
          <w:sz w:val="22"/>
          <w:szCs w:val="22"/>
          <w:spacing w:val="-4"/>
        </w:rPr>
        <w:t>们很乐于见到，新一轮评估有利于夯实本科教</w:t>
      </w:r>
      <w:r>
        <w:rPr>
          <w:rFonts w:ascii="SimSun" w:hAnsi="SimSun" w:eastAsia="SimSun" w:cs="SimSun"/>
          <w:sz w:val="22"/>
          <w:szCs w:val="22"/>
          <w:spacing w:val="-5"/>
        </w:rPr>
        <w:t>学在高等教育中的基础性地位，把人才培</w:t>
      </w:r>
    </w:p>
    <w:p>
      <w:pPr>
        <w:spacing w:line="216" w:lineRule="auto"/>
        <w:rPr>
          <w:rFonts w:ascii="SimSun" w:hAnsi="SimSun" w:eastAsia="SimSun" w:cs="SimSun"/>
          <w:sz w:val="22"/>
          <w:szCs w:val="22"/>
        </w:rPr>
      </w:pPr>
      <w:r>
        <w:rPr>
          <w:rFonts w:ascii="SimSun" w:hAnsi="SimSun" w:eastAsia="SimSun" w:cs="SimSun"/>
          <w:sz w:val="22"/>
          <w:szCs w:val="22"/>
          <w:spacing w:val="-6"/>
        </w:rPr>
        <w:t>养质量要求推进到“最后一公里”,落实到课堂、教师特别是学生的学习成效上。</w:t>
      </w:r>
    </w:p>
    <w:p>
      <w:pPr>
        <w:ind w:right="1" w:firstLine="443"/>
        <w:spacing w:before="174" w:line="361" w:lineRule="auto"/>
        <w:rPr>
          <w:rFonts w:ascii="SimSun" w:hAnsi="SimSun" w:eastAsia="SimSun" w:cs="SimSun"/>
          <w:sz w:val="22"/>
          <w:szCs w:val="22"/>
        </w:rPr>
      </w:pPr>
      <w:r>
        <w:rPr>
          <w:rFonts w:ascii="SimSun" w:hAnsi="SimSun" w:eastAsia="SimSun" w:cs="SimSun"/>
          <w:sz w:val="22"/>
          <w:szCs w:val="22"/>
          <w:b/>
          <w:bCs/>
          <w:spacing w:val="-6"/>
        </w:rPr>
        <w:t>三是更突出分层分类评估和诊断功能，引导高校科学定位、特色发</w:t>
      </w:r>
      <w:r>
        <w:rPr>
          <w:rFonts w:ascii="SimSun" w:hAnsi="SimSun" w:eastAsia="SimSun" w:cs="SimSun"/>
          <w:sz w:val="22"/>
          <w:szCs w:val="22"/>
          <w:b/>
          <w:bCs/>
          <w:spacing w:val="-7"/>
        </w:rPr>
        <w:t>展</w:t>
      </w:r>
      <w:r>
        <w:rPr>
          <w:rFonts w:ascii="SimSun" w:hAnsi="SimSun" w:eastAsia="SimSun" w:cs="SimSun"/>
          <w:sz w:val="22"/>
          <w:szCs w:val="22"/>
          <w:spacing w:val="-7"/>
        </w:rPr>
        <w:t>。新一轮审核</w:t>
      </w:r>
      <w:r>
        <w:rPr>
          <w:rFonts w:ascii="SimSun" w:hAnsi="SimSun" w:eastAsia="SimSun" w:cs="SimSun"/>
          <w:sz w:val="22"/>
          <w:szCs w:val="22"/>
        </w:rPr>
        <w:t xml:space="preserve"> </w:t>
      </w:r>
      <w:r>
        <w:rPr>
          <w:rFonts w:ascii="SimSun" w:hAnsi="SimSun" w:eastAsia="SimSun" w:cs="SimSun"/>
          <w:sz w:val="22"/>
          <w:szCs w:val="22"/>
          <w:spacing w:val="-5"/>
        </w:rPr>
        <w:t>评估深入推进评估分类改革，针对上一轮审核评估在坚持“用自己的尺子量自己”方面</w:t>
      </w:r>
      <w:r>
        <w:rPr>
          <w:rFonts w:ascii="SimSun" w:hAnsi="SimSun" w:eastAsia="SimSun" w:cs="SimSun"/>
          <w:sz w:val="22"/>
          <w:szCs w:val="22"/>
          <w:spacing w:val="18"/>
        </w:rPr>
        <w:t xml:space="preserve"> </w:t>
      </w:r>
      <w:r>
        <w:rPr>
          <w:rFonts w:ascii="SimSun" w:hAnsi="SimSun" w:eastAsia="SimSun" w:cs="SimSun"/>
          <w:sz w:val="22"/>
          <w:szCs w:val="22"/>
          <w:spacing w:val="-4"/>
        </w:rPr>
        <w:t>存在的国家尺子过粗、高校自设尺子不清晰的问题，《方案》</w:t>
      </w:r>
      <w:r>
        <w:rPr>
          <w:rFonts w:ascii="SimSun" w:hAnsi="SimSun" w:eastAsia="SimSun" w:cs="SimSun"/>
          <w:sz w:val="22"/>
          <w:szCs w:val="22"/>
          <w:spacing w:val="-5"/>
        </w:rPr>
        <w:t>围绕普及化阶段高等教育</w:t>
      </w:r>
      <w:r>
        <w:rPr>
          <w:rFonts w:ascii="SimSun" w:hAnsi="SimSun" w:eastAsia="SimSun" w:cs="SimSun"/>
          <w:sz w:val="22"/>
          <w:szCs w:val="22"/>
        </w:rPr>
        <w:t xml:space="preserve"> </w:t>
      </w:r>
      <w:r>
        <w:rPr>
          <w:rFonts w:ascii="SimSun" w:hAnsi="SimSun" w:eastAsia="SimSun" w:cs="SimSun"/>
          <w:sz w:val="22"/>
          <w:szCs w:val="22"/>
          <w:spacing w:val="-3"/>
        </w:rPr>
        <w:t>多样化需求，采取柔性分类方法，按类型把尺子做细，提供两类四种“评估套餐”,引</w:t>
      </w:r>
      <w:r>
        <w:rPr>
          <w:rFonts w:ascii="SimSun" w:hAnsi="SimSun" w:eastAsia="SimSun" w:cs="SimSun"/>
          <w:sz w:val="22"/>
          <w:szCs w:val="22"/>
          <w:spacing w:val="10"/>
        </w:rPr>
        <w:t xml:space="preserve"> </w:t>
      </w:r>
      <w:r>
        <w:rPr>
          <w:rFonts w:ascii="SimSun" w:hAnsi="SimSun" w:eastAsia="SimSun" w:cs="SimSun"/>
          <w:sz w:val="22"/>
          <w:szCs w:val="22"/>
          <w:spacing w:val="-5"/>
        </w:rPr>
        <w:t>导一批高校定位于世界一流，推动一批高校定位于培养学术型人才，促进一批高校定位</w:t>
      </w:r>
      <w:r>
        <w:rPr>
          <w:rFonts w:ascii="SimSun" w:hAnsi="SimSun" w:eastAsia="SimSun" w:cs="SimSun"/>
          <w:sz w:val="22"/>
          <w:szCs w:val="22"/>
          <w:spacing w:val="17"/>
        </w:rPr>
        <w:t xml:space="preserve"> </w:t>
      </w:r>
      <w:r>
        <w:rPr>
          <w:rFonts w:ascii="SimSun" w:hAnsi="SimSun" w:eastAsia="SimSun" w:cs="SimSun"/>
          <w:sz w:val="22"/>
          <w:szCs w:val="22"/>
          <w:spacing w:val="-4"/>
        </w:rPr>
        <w:t>于培养应用型人才。同类型常模比较长短，高校可以自主选择</w:t>
      </w:r>
      <w:r>
        <w:rPr>
          <w:rFonts w:ascii="SimSun" w:hAnsi="SimSun" w:eastAsia="SimSun" w:cs="SimSun"/>
          <w:sz w:val="22"/>
          <w:szCs w:val="22"/>
          <w:spacing w:val="-5"/>
        </w:rPr>
        <w:t>不同类型的常模数据作比</w:t>
      </w:r>
    </w:p>
    <w:p>
      <w:pPr>
        <w:spacing w:before="1" w:line="219" w:lineRule="auto"/>
        <w:rPr>
          <w:rFonts w:ascii="SimSun" w:hAnsi="SimSun" w:eastAsia="SimSun" w:cs="SimSun"/>
          <w:sz w:val="22"/>
          <w:szCs w:val="22"/>
        </w:rPr>
      </w:pPr>
      <w:r>
        <w:rPr>
          <w:rFonts w:ascii="SimSun" w:hAnsi="SimSun" w:eastAsia="SimSun" w:cs="SimSun"/>
          <w:sz w:val="22"/>
          <w:szCs w:val="22"/>
          <w:spacing w:val="-7"/>
        </w:rPr>
        <w:t>较分析，从而进一步找准所处坐标和发展方向。</w:t>
      </w:r>
    </w:p>
    <w:p>
      <w:pPr>
        <w:ind w:right="20" w:firstLine="440"/>
        <w:spacing w:before="217" w:line="378" w:lineRule="auto"/>
        <w:rPr>
          <w:rFonts w:ascii="SimSun" w:hAnsi="SimSun" w:eastAsia="SimSun" w:cs="SimSun"/>
          <w:sz w:val="22"/>
          <w:szCs w:val="22"/>
        </w:rPr>
      </w:pPr>
      <w:r>
        <w:rPr>
          <w:rFonts w:ascii="SimSun" w:hAnsi="SimSun" w:eastAsia="SimSun" w:cs="SimSun"/>
          <w:sz w:val="22"/>
          <w:szCs w:val="22"/>
          <w:spacing w:val="1"/>
        </w:rPr>
        <w:t>清华大学建设世界一流大学的进程进入了新阶段，属于新一轮审核评估实施方案</w:t>
      </w:r>
      <w:r>
        <w:rPr>
          <w:rFonts w:ascii="SimSun" w:hAnsi="SimSun" w:eastAsia="SimSun" w:cs="SimSun"/>
          <w:sz w:val="22"/>
          <w:szCs w:val="22"/>
          <w:spacing w:val="15"/>
        </w:rPr>
        <w:t xml:space="preserve"> </w:t>
      </w:r>
      <w:r>
        <w:rPr>
          <w:rFonts w:ascii="SimSun" w:hAnsi="SimSun" w:eastAsia="SimSun" w:cs="SimSun"/>
          <w:sz w:val="22"/>
          <w:szCs w:val="22"/>
          <w:spacing w:val="-5"/>
        </w:rPr>
        <w:t>中第一类审核评估的范围。审核评估的重点是本科教育教学质量保障能力和综合改革举</w:t>
      </w:r>
    </w:p>
    <w:p>
      <w:pPr>
        <w:spacing w:line="218" w:lineRule="auto"/>
        <w:rPr>
          <w:rFonts w:ascii="SimSun" w:hAnsi="SimSun" w:eastAsia="SimSun" w:cs="SimSun"/>
          <w:sz w:val="22"/>
          <w:szCs w:val="22"/>
        </w:rPr>
      </w:pPr>
      <w:r>
        <w:rPr>
          <w:rFonts w:ascii="SimSun" w:hAnsi="SimSun" w:eastAsia="SimSun" w:cs="SimSun"/>
          <w:sz w:val="22"/>
          <w:szCs w:val="22"/>
          <w:spacing w:val="-5"/>
        </w:rPr>
        <w:t>措与成效。我的体会，前者重在考察某一时间点的现状和水平，后者更多地</w:t>
      </w:r>
      <w:r>
        <w:rPr>
          <w:rFonts w:ascii="SimSun" w:hAnsi="SimSun" w:eastAsia="SimSun" w:cs="SimSun"/>
          <w:sz w:val="22"/>
          <w:szCs w:val="22"/>
          <w:spacing w:val="-6"/>
        </w:rPr>
        <w:t>从理念、举</w:t>
      </w:r>
    </w:p>
    <w:p>
      <w:pPr>
        <w:sectPr>
          <w:pgSz w:w="10320" w:h="14570"/>
          <w:pgMar w:top="400" w:right="1048" w:bottom="400" w:left="1059"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4"/>
        </w:rPr>
        <w:t>246</w:t>
      </w:r>
      <w:r>
        <w:rPr>
          <w:rFonts w:ascii="SimSun" w:hAnsi="SimSun" w:eastAsia="SimSun" w:cs="SimSun"/>
          <w:sz w:val="19"/>
          <w:szCs w:val="19"/>
          <w:spacing w:val="13"/>
        </w:rPr>
        <w:t xml:space="preserve">   </w:t>
      </w:r>
      <w:r>
        <w:rPr>
          <w:rFonts w:ascii="SimSun" w:hAnsi="SimSun" w:eastAsia="SimSun" w:cs="SimSun"/>
          <w:sz w:val="19"/>
          <w:szCs w:val="19"/>
          <w:spacing w:val="-4"/>
        </w:rPr>
        <w:t>第四部分</w:t>
      </w:r>
      <w:r>
        <w:rPr>
          <w:rFonts w:ascii="SimSun" w:hAnsi="SimSun" w:eastAsia="SimSun" w:cs="SimSun"/>
          <w:sz w:val="19"/>
          <w:szCs w:val="19"/>
          <w:spacing w:val="7"/>
        </w:rPr>
        <w:t xml:space="preserve"> </w:t>
      </w:r>
      <w:r>
        <w:rPr>
          <w:rFonts w:ascii="SimSun" w:hAnsi="SimSun" w:eastAsia="SimSun" w:cs="SimSun"/>
          <w:sz w:val="19"/>
          <w:szCs w:val="19"/>
          <w:spacing w:val="-4"/>
        </w:rPr>
        <w:t>相关政策文件及参考资料</w:t>
      </w:r>
    </w:p>
    <w:p>
      <w:pPr>
        <w:spacing w:line="250" w:lineRule="auto"/>
        <w:rPr>
          <w:rFonts w:ascii="Arial"/>
          <w:sz w:val="21"/>
        </w:rPr>
      </w:pPr>
      <w:r/>
    </w:p>
    <w:p>
      <w:pPr>
        <w:spacing w:before="72" w:line="450" w:lineRule="exact"/>
        <w:rPr>
          <w:rFonts w:ascii="SimSun" w:hAnsi="SimSun" w:eastAsia="SimSun" w:cs="SimSun"/>
          <w:sz w:val="22"/>
          <w:szCs w:val="22"/>
        </w:rPr>
      </w:pPr>
      <w:r>
        <w:rPr>
          <w:rFonts w:ascii="SimSun" w:hAnsi="SimSun" w:eastAsia="SimSun" w:cs="SimSun"/>
          <w:sz w:val="22"/>
          <w:szCs w:val="22"/>
          <w:spacing w:val="-1"/>
          <w:position w:val="17"/>
        </w:rPr>
        <w:t>措、成效等多个维度来关注动态的过程。这样的着眼点既</w:t>
      </w:r>
      <w:r>
        <w:rPr>
          <w:rFonts w:ascii="SimSun" w:hAnsi="SimSun" w:eastAsia="SimSun" w:cs="SimSun"/>
          <w:sz w:val="22"/>
          <w:szCs w:val="22"/>
          <w:spacing w:val="-2"/>
          <w:position w:val="17"/>
        </w:rPr>
        <w:t>坚持了审核评估“用自己(评</w:t>
      </w:r>
    </w:p>
    <w:p>
      <w:pPr>
        <w:spacing w:before="1" w:line="217" w:lineRule="auto"/>
        <w:rPr>
          <w:rFonts w:ascii="SimSun" w:hAnsi="SimSun" w:eastAsia="SimSun" w:cs="SimSun"/>
          <w:sz w:val="22"/>
          <w:szCs w:val="22"/>
        </w:rPr>
      </w:pPr>
      <w:r>
        <w:rPr>
          <w:rFonts w:ascii="SimSun" w:hAnsi="SimSun" w:eastAsia="SimSun" w:cs="SimSun"/>
          <w:sz w:val="22"/>
          <w:szCs w:val="22"/>
          <w:spacing w:val="-2"/>
        </w:rPr>
        <w:t>估对象)的尺子来量自己”的做法，又更加突出了对于教育</w:t>
      </w:r>
      <w:r>
        <w:rPr>
          <w:rFonts w:ascii="SimSun" w:hAnsi="SimSun" w:eastAsia="SimSun" w:cs="SimSun"/>
          <w:sz w:val="22"/>
          <w:szCs w:val="22"/>
          <w:spacing w:val="-3"/>
        </w:rPr>
        <w:t>教学改革的即时诊断功能。</w:t>
      </w:r>
    </w:p>
    <w:p>
      <w:pPr>
        <w:ind w:firstLine="430"/>
        <w:spacing w:before="163" w:line="369" w:lineRule="auto"/>
        <w:jc w:val="both"/>
        <w:rPr>
          <w:rFonts w:ascii="SimSun" w:hAnsi="SimSun" w:eastAsia="SimSun" w:cs="SimSun"/>
          <w:sz w:val="22"/>
          <w:szCs w:val="22"/>
        </w:rPr>
      </w:pPr>
      <w:r>
        <w:rPr>
          <w:rFonts w:ascii="SimSun" w:hAnsi="SimSun" w:eastAsia="SimSun" w:cs="SimSun"/>
          <w:sz w:val="22"/>
          <w:szCs w:val="22"/>
          <w:spacing w:val="2"/>
        </w:rPr>
        <w:t>清华大学从2014年实施综合改革以来，坚持价值塑造、能力培养、</w:t>
      </w:r>
      <w:r>
        <w:rPr>
          <w:rFonts w:ascii="SimSun" w:hAnsi="SimSun" w:eastAsia="SimSun" w:cs="SimSun"/>
          <w:sz w:val="22"/>
          <w:szCs w:val="22"/>
          <w:spacing w:val="1"/>
        </w:rPr>
        <w:t>知识传授“三</w:t>
      </w:r>
      <w:r>
        <w:rPr>
          <w:rFonts w:ascii="SimSun" w:hAnsi="SimSun" w:eastAsia="SimSun" w:cs="SimSun"/>
          <w:sz w:val="22"/>
          <w:szCs w:val="22"/>
        </w:rPr>
        <w:t xml:space="preserve">  </w:t>
      </w:r>
      <w:r>
        <w:rPr>
          <w:rFonts w:ascii="SimSun" w:hAnsi="SimSun" w:eastAsia="SimSun" w:cs="SimSun"/>
          <w:sz w:val="22"/>
          <w:szCs w:val="22"/>
          <w:spacing w:val="-4"/>
        </w:rPr>
        <w:t>位一体”的教育理念，大力度地推动各项教育教学改革，并取得显著成效。学校不</w:t>
      </w:r>
      <w:r>
        <w:rPr>
          <w:rFonts w:ascii="SimSun" w:hAnsi="SimSun" w:eastAsia="SimSun" w:cs="SimSun"/>
          <w:sz w:val="22"/>
          <w:szCs w:val="22"/>
          <w:spacing w:val="-5"/>
        </w:rPr>
        <w:t>断创</w:t>
      </w:r>
      <w:r>
        <w:rPr>
          <w:rFonts w:ascii="SimSun" w:hAnsi="SimSun" w:eastAsia="SimSun" w:cs="SimSun"/>
          <w:sz w:val="22"/>
          <w:szCs w:val="22"/>
        </w:rPr>
        <w:t xml:space="preserve">  </w:t>
      </w:r>
      <w:r>
        <w:rPr>
          <w:rFonts w:ascii="SimSun" w:hAnsi="SimSun" w:eastAsia="SimSun" w:cs="SimSun"/>
          <w:sz w:val="22"/>
          <w:szCs w:val="22"/>
          <w:spacing w:val="-1"/>
        </w:rPr>
        <w:t>新育人载体和育人模式，深入细致做好全方位育人工作；建立完善以通识教育</w:t>
      </w:r>
      <w:r>
        <w:rPr>
          <w:rFonts w:ascii="SimSun" w:hAnsi="SimSun" w:eastAsia="SimSun" w:cs="SimSun"/>
          <w:sz w:val="22"/>
          <w:szCs w:val="22"/>
          <w:spacing w:val="-2"/>
        </w:rPr>
        <w:t>为基础、</w:t>
      </w:r>
      <w:r>
        <w:rPr>
          <w:rFonts w:ascii="SimSun" w:hAnsi="SimSun" w:eastAsia="SimSun" w:cs="SimSun"/>
          <w:sz w:val="22"/>
          <w:szCs w:val="22"/>
        </w:rPr>
        <w:t xml:space="preserve"> </w:t>
      </w:r>
      <w:r>
        <w:rPr>
          <w:rFonts w:ascii="SimSun" w:hAnsi="SimSun" w:eastAsia="SimSun" w:cs="SimSun"/>
          <w:sz w:val="22"/>
          <w:szCs w:val="22"/>
          <w:spacing w:val="1"/>
        </w:rPr>
        <w:t>通专融合的本科教育体系，促进学生自主学习、多样成长；落</w:t>
      </w:r>
      <w:r>
        <w:rPr>
          <w:rFonts w:ascii="SimSun" w:hAnsi="SimSun" w:eastAsia="SimSun" w:cs="SimSun"/>
          <w:sz w:val="22"/>
          <w:szCs w:val="22"/>
        </w:rPr>
        <w:t>实基于学生学习成效的</w:t>
      </w:r>
      <w:r>
        <w:rPr>
          <w:rFonts w:ascii="SimSun" w:hAnsi="SimSun" w:eastAsia="SimSun" w:cs="SimSun"/>
          <w:sz w:val="22"/>
          <w:szCs w:val="22"/>
        </w:rPr>
        <w:t xml:space="preserve">  </w:t>
      </w:r>
      <w:r>
        <w:rPr>
          <w:rFonts w:ascii="SimSun" w:hAnsi="SimSun" w:eastAsia="SimSun" w:cs="SimSun"/>
          <w:sz w:val="22"/>
          <w:szCs w:val="22"/>
        </w:rPr>
        <w:t>OBE</w:t>
      </w:r>
      <w:r>
        <w:rPr>
          <w:rFonts w:ascii="SimSun" w:hAnsi="SimSun" w:eastAsia="SimSun" w:cs="SimSun"/>
          <w:sz w:val="22"/>
          <w:szCs w:val="22"/>
          <w:spacing w:val="21"/>
        </w:rPr>
        <w:t xml:space="preserve"> </w:t>
      </w:r>
      <w:r>
        <w:rPr>
          <w:rFonts w:ascii="SimSun" w:hAnsi="SimSun" w:eastAsia="SimSun" w:cs="SimSun"/>
          <w:sz w:val="22"/>
          <w:szCs w:val="22"/>
          <w:spacing w:val="1"/>
        </w:rPr>
        <w:t>教育理念，全面重构本科培养方案，拓展学生自主学习空间；坚持“领跑者”理</w:t>
      </w:r>
      <w:r>
        <w:rPr>
          <w:rFonts w:ascii="SimSun" w:hAnsi="SimSun" w:eastAsia="SimSun" w:cs="SimSun"/>
          <w:sz w:val="22"/>
          <w:szCs w:val="22"/>
        </w:rPr>
        <w:t xml:space="preserve">  </w:t>
      </w:r>
      <w:r>
        <w:rPr>
          <w:rFonts w:ascii="SimSun" w:hAnsi="SimSun" w:eastAsia="SimSun" w:cs="SimSun"/>
          <w:sz w:val="22"/>
          <w:szCs w:val="22"/>
          <w:spacing w:val="-4"/>
        </w:rPr>
        <w:t>念，持续探索拔尖创新人才培养模式；改革本科招生选拔机制，建立</w:t>
      </w:r>
      <w:r>
        <w:rPr>
          <w:rFonts w:ascii="SimSun" w:hAnsi="SimSun" w:eastAsia="SimSun" w:cs="SimSun"/>
          <w:sz w:val="22"/>
          <w:szCs w:val="22"/>
          <w:spacing w:val="-5"/>
        </w:rPr>
        <w:t>更加符合清华培养</w:t>
      </w:r>
      <w:r>
        <w:rPr>
          <w:rFonts w:ascii="SimSun" w:hAnsi="SimSun" w:eastAsia="SimSun" w:cs="SimSun"/>
          <w:sz w:val="22"/>
          <w:szCs w:val="22"/>
        </w:rPr>
        <w:t xml:space="preserve">  </w:t>
      </w:r>
      <w:r>
        <w:rPr>
          <w:rFonts w:ascii="SimSun" w:hAnsi="SimSun" w:eastAsia="SimSun" w:cs="SimSun"/>
          <w:sz w:val="22"/>
          <w:szCs w:val="22"/>
          <w:spacing w:val="-9"/>
        </w:rPr>
        <w:t>目标的多样化的招生录取机制；加强选育衔接，积极探索大类招生</w:t>
      </w:r>
      <w:r>
        <w:rPr>
          <w:rFonts w:ascii="SimSun" w:hAnsi="SimSun" w:eastAsia="SimSun" w:cs="SimSun"/>
          <w:sz w:val="22"/>
          <w:szCs w:val="22"/>
          <w:spacing w:val="-10"/>
        </w:rPr>
        <w:t>和大类培养，</w:t>
      </w:r>
      <w:r>
        <w:rPr>
          <w:rFonts w:ascii="SimSun" w:hAnsi="SimSun" w:eastAsia="SimSun" w:cs="SimSun"/>
          <w:sz w:val="22"/>
          <w:szCs w:val="22"/>
          <w:spacing w:val="58"/>
        </w:rPr>
        <w:t xml:space="preserve"> </w:t>
      </w:r>
      <w:r>
        <w:rPr>
          <w:rFonts w:ascii="SimSun" w:hAnsi="SimSun" w:eastAsia="SimSun" w:cs="SimSun"/>
          <w:sz w:val="22"/>
          <w:szCs w:val="22"/>
          <w:spacing w:val="-10"/>
        </w:rPr>
        <w:t>一系列</w:t>
      </w:r>
    </w:p>
    <w:p>
      <w:pPr>
        <w:spacing w:line="218" w:lineRule="auto"/>
        <w:rPr>
          <w:rFonts w:ascii="SimSun" w:hAnsi="SimSun" w:eastAsia="SimSun" w:cs="SimSun"/>
          <w:sz w:val="22"/>
          <w:szCs w:val="22"/>
        </w:rPr>
      </w:pPr>
      <w:r>
        <w:rPr>
          <w:rFonts w:ascii="SimSun" w:hAnsi="SimSun" w:eastAsia="SimSun" w:cs="SimSun"/>
          <w:sz w:val="22"/>
          <w:szCs w:val="22"/>
          <w:spacing w:val="-6"/>
        </w:rPr>
        <w:t>改革举措都聚焦于有效提升人才培养的质量。</w:t>
      </w:r>
    </w:p>
    <w:p>
      <w:pPr>
        <w:ind w:right="118" w:firstLine="430"/>
        <w:spacing w:before="170" w:line="369" w:lineRule="auto"/>
        <w:jc w:val="both"/>
        <w:rPr>
          <w:rFonts w:ascii="SimSun" w:hAnsi="SimSun" w:eastAsia="SimSun" w:cs="SimSun"/>
          <w:sz w:val="22"/>
          <w:szCs w:val="22"/>
        </w:rPr>
      </w:pPr>
      <w:r>
        <w:rPr>
          <w:rFonts w:ascii="SimSun" w:hAnsi="SimSun" w:eastAsia="SimSun" w:cs="SimSun"/>
          <w:sz w:val="22"/>
          <w:szCs w:val="22"/>
          <w:spacing w:val="2"/>
        </w:rPr>
        <w:t>为不折不扣地落实“强基计划”这一重要的国家人才培养战略，2020年</w:t>
      </w:r>
      <w:r>
        <w:rPr>
          <w:rFonts w:ascii="SimSun" w:hAnsi="SimSun" w:eastAsia="SimSun" w:cs="SimSun"/>
          <w:sz w:val="22"/>
          <w:szCs w:val="22"/>
          <w:spacing w:val="1"/>
        </w:rPr>
        <w:t>，清华成</w:t>
      </w:r>
      <w:r>
        <w:rPr>
          <w:rFonts w:ascii="SimSun" w:hAnsi="SimSun" w:eastAsia="SimSun" w:cs="SimSun"/>
          <w:sz w:val="22"/>
          <w:szCs w:val="22"/>
        </w:rPr>
        <w:t xml:space="preserve"> </w:t>
      </w:r>
      <w:r>
        <w:rPr>
          <w:rFonts w:ascii="SimSun" w:hAnsi="SimSun" w:eastAsia="SimSun" w:cs="SimSun"/>
          <w:sz w:val="22"/>
          <w:szCs w:val="22"/>
          <w:spacing w:val="-4"/>
        </w:rPr>
        <w:t>立了五个书院，作为实施“强基计划”的载体。这是清华在既有</w:t>
      </w:r>
      <w:r>
        <w:rPr>
          <w:rFonts w:ascii="SimSun" w:hAnsi="SimSun" w:eastAsia="SimSun" w:cs="SimSun"/>
          <w:sz w:val="22"/>
          <w:szCs w:val="22"/>
          <w:spacing w:val="-5"/>
        </w:rPr>
        <w:t>改革基础上，对本科教</w:t>
      </w:r>
      <w:r>
        <w:rPr>
          <w:rFonts w:ascii="SimSun" w:hAnsi="SimSun" w:eastAsia="SimSun" w:cs="SimSun"/>
          <w:sz w:val="22"/>
          <w:szCs w:val="22"/>
        </w:rPr>
        <w:t xml:space="preserve"> </w:t>
      </w:r>
      <w:r>
        <w:rPr>
          <w:rFonts w:ascii="SimSun" w:hAnsi="SimSun" w:eastAsia="SimSun" w:cs="SimSun"/>
          <w:sz w:val="22"/>
          <w:szCs w:val="22"/>
          <w:spacing w:val="-4"/>
        </w:rPr>
        <w:t>学组织模式作出的新的探索，旨在以新的体制机制，更大力度地</w:t>
      </w:r>
      <w:r>
        <w:rPr>
          <w:rFonts w:ascii="SimSun" w:hAnsi="SimSun" w:eastAsia="SimSun" w:cs="SimSun"/>
          <w:sz w:val="22"/>
          <w:szCs w:val="22"/>
          <w:spacing w:val="-5"/>
        </w:rPr>
        <w:t>推进通专融合、优化课</w:t>
      </w:r>
      <w:r>
        <w:rPr>
          <w:rFonts w:ascii="SimSun" w:hAnsi="SimSun" w:eastAsia="SimSun" w:cs="SimSun"/>
          <w:sz w:val="22"/>
          <w:szCs w:val="22"/>
        </w:rPr>
        <w:t xml:space="preserve"> </w:t>
      </w:r>
      <w:r>
        <w:rPr>
          <w:rFonts w:ascii="SimSun" w:hAnsi="SimSun" w:eastAsia="SimSun" w:cs="SimSun"/>
          <w:sz w:val="22"/>
          <w:szCs w:val="22"/>
          <w:spacing w:val="-4"/>
        </w:rPr>
        <w:t>程体系、统筹本博贯通培养、提升创新能力和个性化成长空间，继</w:t>
      </w:r>
      <w:r>
        <w:rPr>
          <w:rFonts w:ascii="SimSun" w:hAnsi="SimSun" w:eastAsia="SimSun" w:cs="SimSun"/>
          <w:sz w:val="22"/>
          <w:szCs w:val="22"/>
          <w:spacing w:val="-5"/>
        </w:rPr>
        <w:t>续探索高层次创新人</w:t>
      </w:r>
    </w:p>
    <w:p>
      <w:pPr>
        <w:spacing w:before="1" w:line="218" w:lineRule="auto"/>
        <w:rPr>
          <w:rFonts w:ascii="SimSun" w:hAnsi="SimSun" w:eastAsia="SimSun" w:cs="SimSun"/>
          <w:sz w:val="22"/>
          <w:szCs w:val="22"/>
        </w:rPr>
      </w:pPr>
      <w:r>
        <w:rPr>
          <w:rFonts w:ascii="SimSun" w:hAnsi="SimSun" w:eastAsia="SimSun" w:cs="SimSun"/>
          <w:sz w:val="22"/>
          <w:szCs w:val="22"/>
          <w:spacing w:val="-5"/>
        </w:rPr>
        <w:t>才的培养路径。</w:t>
      </w:r>
    </w:p>
    <w:p>
      <w:pPr>
        <w:ind w:right="99" w:firstLine="430"/>
        <w:spacing w:before="171" w:line="369" w:lineRule="auto"/>
        <w:jc w:val="both"/>
        <w:rPr>
          <w:rFonts w:ascii="SimSun" w:hAnsi="SimSun" w:eastAsia="SimSun" w:cs="SimSun"/>
          <w:sz w:val="22"/>
          <w:szCs w:val="22"/>
        </w:rPr>
      </w:pPr>
      <w:r>
        <w:rPr>
          <w:rFonts w:ascii="SimSun" w:hAnsi="SimSun" w:eastAsia="SimSun" w:cs="SimSun"/>
          <w:sz w:val="22"/>
          <w:szCs w:val="22"/>
          <w:spacing w:val="-4"/>
        </w:rPr>
        <w:t>改革未有完成时。国家对高质量创新人才的需求比以往任何时候都更加迫切，清华</w:t>
      </w:r>
      <w:r>
        <w:rPr>
          <w:rFonts w:ascii="SimSun" w:hAnsi="SimSun" w:eastAsia="SimSun" w:cs="SimSun"/>
          <w:sz w:val="22"/>
          <w:szCs w:val="22"/>
          <w:spacing w:val="12"/>
        </w:rPr>
        <w:t xml:space="preserve"> </w:t>
      </w:r>
      <w:r>
        <w:rPr>
          <w:rFonts w:ascii="SimSun" w:hAnsi="SimSun" w:eastAsia="SimSun" w:cs="SimSun"/>
          <w:sz w:val="22"/>
          <w:szCs w:val="22"/>
          <w:spacing w:val="-4"/>
        </w:rPr>
        <w:t>也已开启了迈向世界一流大学前列的征程。我们需要进一步面向国</w:t>
      </w:r>
      <w:r>
        <w:rPr>
          <w:rFonts w:ascii="SimSun" w:hAnsi="SimSun" w:eastAsia="SimSun" w:cs="SimSun"/>
          <w:sz w:val="22"/>
          <w:szCs w:val="22"/>
          <w:spacing w:val="-5"/>
        </w:rPr>
        <w:t>家需求，进一步深化</w:t>
      </w:r>
      <w:r>
        <w:rPr>
          <w:rFonts w:ascii="SimSun" w:hAnsi="SimSun" w:eastAsia="SimSun" w:cs="SimSun"/>
          <w:sz w:val="22"/>
          <w:szCs w:val="22"/>
        </w:rPr>
        <w:t xml:space="preserve"> </w:t>
      </w:r>
      <w:r>
        <w:rPr>
          <w:rFonts w:ascii="SimSun" w:hAnsi="SimSun" w:eastAsia="SimSun" w:cs="SimSun"/>
          <w:sz w:val="22"/>
          <w:szCs w:val="22"/>
          <w:spacing w:val="2"/>
        </w:rPr>
        <w:t>改革、创新模式、办出特色。我们也特别期望，在这样的重大改革举措进行</w:t>
      </w:r>
      <w:r>
        <w:rPr>
          <w:rFonts w:ascii="SimSun" w:hAnsi="SimSun" w:eastAsia="SimSun" w:cs="SimSun"/>
          <w:sz w:val="22"/>
          <w:szCs w:val="22"/>
          <w:spacing w:val="1"/>
        </w:rPr>
        <w:t>的过程当</w:t>
      </w:r>
      <w:r>
        <w:rPr>
          <w:rFonts w:ascii="SimSun" w:hAnsi="SimSun" w:eastAsia="SimSun" w:cs="SimSun"/>
          <w:sz w:val="22"/>
          <w:szCs w:val="22"/>
        </w:rPr>
        <w:t xml:space="preserve"> </w:t>
      </w:r>
      <w:r>
        <w:rPr>
          <w:rFonts w:ascii="SimSun" w:hAnsi="SimSun" w:eastAsia="SimSun" w:cs="SimSun"/>
          <w:sz w:val="22"/>
          <w:szCs w:val="22"/>
          <w:spacing w:val="-4"/>
        </w:rPr>
        <w:t>中，就能得到及时的诊断性的评估，在人才培养模式转变的重要关头，得</w:t>
      </w:r>
      <w:r>
        <w:rPr>
          <w:rFonts w:ascii="SimSun" w:hAnsi="SimSun" w:eastAsia="SimSun" w:cs="SimSun"/>
          <w:sz w:val="22"/>
          <w:szCs w:val="22"/>
          <w:spacing w:val="-5"/>
        </w:rPr>
        <w:t>到来自不同视</w:t>
      </w:r>
    </w:p>
    <w:p>
      <w:pPr>
        <w:spacing w:line="218" w:lineRule="auto"/>
        <w:rPr>
          <w:rFonts w:ascii="SimSun" w:hAnsi="SimSun" w:eastAsia="SimSun" w:cs="SimSun"/>
          <w:sz w:val="22"/>
          <w:szCs w:val="22"/>
        </w:rPr>
      </w:pPr>
      <w:r>
        <w:rPr>
          <w:rFonts w:ascii="SimSun" w:hAnsi="SimSun" w:eastAsia="SimSun" w:cs="SimSun"/>
          <w:sz w:val="22"/>
          <w:szCs w:val="22"/>
          <w:spacing w:val="-10"/>
        </w:rPr>
        <w:t>角专家的真知灼见的启示。</w:t>
      </w:r>
    </w:p>
    <w:p>
      <w:pPr>
        <w:ind w:right="58" w:firstLine="430"/>
        <w:spacing w:before="159" w:line="361" w:lineRule="auto"/>
        <w:jc w:val="both"/>
        <w:rPr>
          <w:rFonts w:ascii="SimSun" w:hAnsi="SimSun" w:eastAsia="SimSun" w:cs="SimSun"/>
          <w:sz w:val="22"/>
          <w:szCs w:val="22"/>
        </w:rPr>
      </w:pPr>
      <w:r>
        <w:rPr>
          <w:rFonts w:ascii="SimSun" w:hAnsi="SimSun" w:eastAsia="SimSun" w:cs="SimSun"/>
          <w:sz w:val="22"/>
          <w:szCs w:val="22"/>
          <w:spacing w:val="-4"/>
        </w:rPr>
        <w:t>新一轮评估的指标体系突出本科教育教学的一系列关键点，始终把</w:t>
      </w:r>
      <w:r>
        <w:rPr>
          <w:rFonts w:ascii="SimSun" w:hAnsi="SimSun" w:eastAsia="SimSun" w:cs="SimSun"/>
          <w:sz w:val="22"/>
          <w:szCs w:val="22"/>
          <w:spacing w:val="-5"/>
        </w:rPr>
        <w:t>本科教育教学改</w:t>
      </w:r>
      <w:r>
        <w:rPr>
          <w:rFonts w:ascii="SimSun" w:hAnsi="SimSun" w:eastAsia="SimSun" w:cs="SimSun"/>
          <w:sz w:val="22"/>
          <w:szCs w:val="22"/>
        </w:rPr>
        <w:t xml:space="preserve"> </w:t>
      </w:r>
      <w:r>
        <w:rPr>
          <w:rFonts w:ascii="SimSun" w:hAnsi="SimSun" w:eastAsia="SimSun" w:cs="SimSun"/>
          <w:sz w:val="22"/>
          <w:szCs w:val="22"/>
          <w:spacing w:val="-4"/>
        </w:rPr>
        <w:t>革作为主线不动摇。我们将在评建过程中，全面了解评估指标内</w:t>
      </w:r>
      <w:r>
        <w:rPr>
          <w:rFonts w:ascii="SimSun" w:hAnsi="SimSun" w:eastAsia="SimSun" w:cs="SimSun"/>
          <w:sz w:val="22"/>
          <w:szCs w:val="22"/>
          <w:spacing w:val="-5"/>
        </w:rPr>
        <w:t>涵，对照各项评估指标</w:t>
      </w:r>
      <w:r>
        <w:rPr>
          <w:rFonts w:ascii="SimSun" w:hAnsi="SimSun" w:eastAsia="SimSun" w:cs="SimSun"/>
          <w:sz w:val="22"/>
          <w:szCs w:val="22"/>
        </w:rPr>
        <w:t xml:space="preserve"> </w:t>
      </w:r>
      <w:r>
        <w:rPr>
          <w:rFonts w:ascii="SimSun" w:hAnsi="SimSun" w:eastAsia="SimSun" w:cs="SimSun"/>
          <w:sz w:val="22"/>
          <w:szCs w:val="22"/>
          <w:spacing w:val="-3"/>
        </w:rPr>
        <w:t>梳理前期本科教育教学工作，检视存在的问题与不足，进一步筑牢立德树人根本任务，</w:t>
      </w:r>
      <w:r>
        <w:rPr>
          <w:rFonts w:ascii="SimSun" w:hAnsi="SimSun" w:eastAsia="SimSun" w:cs="SimSun"/>
          <w:sz w:val="22"/>
          <w:szCs w:val="22"/>
          <w:spacing w:val="12"/>
        </w:rPr>
        <w:t xml:space="preserve"> </w:t>
      </w:r>
      <w:r>
        <w:rPr>
          <w:rFonts w:ascii="SimSun" w:hAnsi="SimSun" w:eastAsia="SimSun" w:cs="SimSun"/>
          <w:sz w:val="22"/>
          <w:szCs w:val="22"/>
          <w:spacing w:val="-10"/>
        </w:rPr>
        <w:t>夯实本科教育教学工作核心地位，在“培养什么人、怎样培养人、为谁培养人”这个根本</w:t>
      </w:r>
      <w:r>
        <w:rPr>
          <w:rFonts w:ascii="SimSun" w:hAnsi="SimSun" w:eastAsia="SimSun" w:cs="SimSun"/>
          <w:sz w:val="22"/>
          <w:szCs w:val="22"/>
          <w:spacing w:val="8"/>
        </w:rPr>
        <w:t xml:space="preserve"> </w:t>
      </w:r>
      <w:r>
        <w:rPr>
          <w:rFonts w:ascii="SimSun" w:hAnsi="SimSun" w:eastAsia="SimSun" w:cs="SimSun"/>
          <w:sz w:val="22"/>
          <w:szCs w:val="22"/>
          <w:spacing w:val="-10"/>
        </w:rPr>
        <w:t>问题上铸就新的价值坐标，实现新的作为，继续为全国本科教育教学改革创新发挥应有的</w:t>
      </w:r>
      <w:r>
        <w:rPr>
          <w:rFonts w:ascii="SimSun" w:hAnsi="SimSun" w:eastAsia="SimSun" w:cs="SimSun"/>
          <w:sz w:val="22"/>
          <w:szCs w:val="22"/>
          <w:spacing w:val="15"/>
        </w:rPr>
        <w:t xml:space="preserve"> </w:t>
      </w:r>
      <w:r>
        <w:rPr>
          <w:rFonts w:ascii="SimSun" w:hAnsi="SimSun" w:eastAsia="SimSun" w:cs="SimSun"/>
          <w:sz w:val="22"/>
          <w:szCs w:val="22"/>
          <w:spacing w:val="-4"/>
        </w:rPr>
        <w:t>作用。我们也期待与全国兄弟高校一道，以新一轮审核评估为契机，不断深化本科教育</w:t>
      </w:r>
    </w:p>
    <w:p>
      <w:pPr>
        <w:spacing w:line="218" w:lineRule="auto"/>
        <w:rPr>
          <w:rFonts w:ascii="SimSun" w:hAnsi="SimSun" w:eastAsia="SimSun" w:cs="SimSun"/>
          <w:sz w:val="22"/>
          <w:szCs w:val="22"/>
        </w:rPr>
      </w:pPr>
      <w:r>
        <w:rPr>
          <w:rFonts w:ascii="SimSun" w:hAnsi="SimSun" w:eastAsia="SimSun" w:cs="SimSun"/>
          <w:sz w:val="22"/>
          <w:szCs w:val="22"/>
          <w:spacing w:val="-8"/>
        </w:rPr>
        <w:t>教学改革，加快实现高等教育高质量内涵式发展，为推进教育强国战</w:t>
      </w:r>
      <w:r>
        <w:rPr>
          <w:rFonts w:ascii="SimSun" w:hAnsi="SimSun" w:eastAsia="SimSun" w:cs="SimSun"/>
          <w:sz w:val="22"/>
          <w:szCs w:val="22"/>
          <w:spacing w:val="-9"/>
        </w:rPr>
        <w:t>略提供有力支撑。</w:t>
      </w:r>
    </w:p>
    <w:p>
      <w:pPr>
        <w:spacing w:line="294" w:lineRule="auto"/>
        <w:rPr>
          <w:rFonts w:ascii="Arial"/>
          <w:sz w:val="21"/>
        </w:rPr>
      </w:pPr>
      <w:r/>
    </w:p>
    <w:p>
      <w:pPr>
        <w:spacing w:line="295" w:lineRule="auto"/>
        <w:rPr>
          <w:rFonts w:ascii="Arial"/>
          <w:sz w:val="21"/>
        </w:rPr>
      </w:pPr>
      <w:r/>
    </w:p>
    <w:p>
      <w:pPr>
        <w:ind w:right="36"/>
        <w:spacing w:before="73" w:line="223" w:lineRule="auto"/>
        <w:jc w:val="right"/>
        <w:rPr>
          <w:rFonts w:ascii="KaiTi" w:hAnsi="KaiTi" w:eastAsia="KaiTi" w:cs="KaiTi"/>
          <w:sz w:val="22"/>
          <w:szCs w:val="22"/>
        </w:rPr>
      </w:pPr>
      <w:r>
        <w:rPr>
          <w:rFonts w:ascii="KaiTi" w:hAnsi="KaiTi" w:eastAsia="KaiTi" w:cs="KaiTi"/>
          <w:sz w:val="22"/>
          <w:szCs w:val="22"/>
          <w:spacing w:val="-2"/>
        </w:rPr>
        <w:t>(清华大学副校长</w:t>
      </w:r>
      <w:r>
        <w:rPr>
          <w:rFonts w:ascii="KaiTi" w:hAnsi="KaiTi" w:eastAsia="KaiTi" w:cs="KaiTi"/>
          <w:sz w:val="22"/>
          <w:szCs w:val="22"/>
          <w:spacing w:val="11"/>
        </w:rPr>
        <w:t xml:space="preserve">  </w:t>
      </w:r>
      <w:r>
        <w:rPr>
          <w:rFonts w:ascii="KaiTi" w:hAnsi="KaiTi" w:eastAsia="KaiTi" w:cs="KaiTi"/>
          <w:sz w:val="22"/>
          <w:szCs w:val="22"/>
          <w:spacing w:val="-2"/>
        </w:rPr>
        <w:t>彭刚)</w:t>
      </w:r>
    </w:p>
    <w:p>
      <w:pPr>
        <w:sectPr>
          <w:pgSz w:w="10320" w:h="14570"/>
          <w:pgMar w:top="400" w:right="1051" w:bottom="400" w:left="949" w:header="0" w:footer="0" w:gutter="0"/>
        </w:sectPr>
        <w:rPr/>
      </w:pPr>
    </w:p>
    <w:p>
      <w:pPr>
        <w:ind w:right="76"/>
        <w:spacing w:before="97" w:line="219" w:lineRule="auto"/>
        <w:jc w:val="right"/>
        <w:rPr>
          <w:rFonts w:ascii="SimSun" w:hAnsi="SimSun" w:eastAsia="SimSun" w:cs="SimSun"/>
          <w:sz w:val="19"/>
          <w:szCs w:val="19"/>
        </w:rPr>
      </w:pPr>
      <w:r>
        <w:rPr>
          <w:rFonts w:ascii="SimSun" w:hAnsi="SimSun" w:eastAsia="SimSun" w:cs="SimSun"/>
          <w:sz w:val="19"/>
          <w:szCs w:val="19"/>
          <w:spacing w:val="-9"/>
        </w:rPr>
        <w:t>三、相关参考资料</w:t>
      </w:r>
      <w:r>
        <w:rPr>
          <w:rFonts w:ascii="SimSun" w:hAnsi="SimSun" w:eastAsia="SimSun" w:cs="SimSun"/>
          <w:sz w:val="19"/>
          <w:szCs w:val="19"/>
          <w:spacing w:val="15"/>
        </w:rPr>
        <w:t xml:space="preserve">   </w:t>
      </w:r>
      <w:r>
        <w:rPr>
          <w:rFonts w:ascii="SimSun" w:hAnsi="SimSun" w:eastAsia="SimSun" w:cs="SimSun"/>
          <w:sz w:val="19"/>
          <w:szCs w:val="19"/>
          <w:spacing w:val="-9"/>
        </w:rPr>
        <w:t>247</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193"/>
        <w:spacing w:before="94" w:line="218" w:lineRule="auto"/>
        <w:rPr>
          <w:rFonts w:ascii="SimSun" w:hAnsi="SimSun" w:eastAsia="SimSun" w:cs="SimSun"/>
          <w:sz w:val="29"/>
          <w:szCs w:val="29"/>
        </w:rPr>
      </w:pPr>
      <w:bookmarkStart w:name="_bookmark44" w:id="42"/>
      <w:bookmarkEnd w:id="42"/>
      <w:r>
        <w:rPr>
          <w:rFonts w:ascii="SimSun" w:hAnsi="SimSun" w:eastAsia="SimSun" w:cs="SimSun"/>
          <w:sz w:val="29"/>
          <w:szCs w:val="29"/>
          <w:b/>
          <w:bCs/>
          <w:spacing w:val="-15"/>
        </w:rPr>
        <w:t>发挥评估诊断作用</w:t>
      </w:r>
      <w:r>
        <w:rPr>
          <w:rFonts w:ascii="SimSun" w:hAnsi="SimSun" w:eastAsia="SimSun" w:cs="SimSun"/>
          <w:sz w:val="29"/>
          <w:szCs w:val="29"/>
          <w:spacing w:val="136"/>
        </w:rPr>
        <w:t xml:space="preserve"> </w:t>
      </w:r>
      <w:r>
        <w:rPr>
          <w:rFonts w:ascii="SimSun" w:hAnsi="SimSun" w:eastAsia="SimSun" w:cs="SimSun"/>
          <w:sz w:val="29"/>
          <w:szCs w:val="29"/>
          <w:b/>
          <w:bCs/>
          <w:spacing w:val="-15"/>
        </w:rPr>
        <w:t>切实推动提升人才培养质量</w:t>
      </w:r>
    </w:p>
    <w:p>
      <w:pPr>
        <w:ind w:left="3000"/>
        <w:spacing w:before="316" w:line="223" w:lineRule="auto"/>
        <w:rPr>
          <w:rFonts w:ascii="KaiTi" w:hAnsi="KaiTi" w:eastAsia="KaiTi" w:cs="KaiTi"/>
          <w:sz w:val="23"/>
          <w:szCs w:val="23"/>
        </w:rPr>
      </w:pPr>
      <w:r>
        <w:rPr>
          <w:rFonts w:ascii="KaiTi" w:hAnsi="KaiTi" w:eastAsia="KaiTi" w:cs="KaiTi"/>
          <w:sz w:val="23"/>
          <w:szCs w:val="23"/>
          <w:spacing w:val="16"/>
        </w:rPr>
        <w:t>(来源：教育部官网)</w:t>
      </w:r>
    </w:p>
    <w:p>
      <w:pPr>
        <w:spacing w:line="313" w:lineRule="auto"/>
        <w:rPr>
          <w:rFonts w:ascii="Arial"/>
          <w:sz w:val="21"/>
        </w:rPr>
      </w:pPr>
      <w:r/>
    </w:p>
    <w:p>
      <w:pPr>
        <w:spacing w:line="313" w:lineRule="auto"/>
        <w:rPr>
          <w:rFonts w:ascii="Arial"/>
          <w:sz w:val="21"/>
        </w:rPr>
      </w:pPr>
      <w:r/>
    </w:p>
    <w:p>
      <w:pPr>
        <w:spacing w:line="313" w:lineRule="auto"/>
        <w:rPr>
          <w:rFonts w:ascii="Arial"/>
          <w:sz w:val="21"/>
        </w:rPr>
      </w:pPr>
      <w:r/>
    </w:p>
    <w:p>
      <w:pPr>
        <w:ind w:firstLine="420"/>
        <w:spacing w:before="75" w:line="345" w:lineRule="auto"/>
        <w:jc w:val="both"/>
        <w:rPr>
          <w:rFonts w:ascii="SimSun" w:hAnsi="SimSun" w:eastAsia="SimSun" w:cs="SimSun"/>
          <w:sz w:val="23"/>
          <w:szCs w:val="23"/>
        </w:rPr>
      </w:pPr>
      <w:r>
        <w:rPr>
          <w:rFonts w:ascii="SimSun" w:hAnsi="SimSun" w:eastAsia="SimSun" w:cs="SimSun"/>
          <w:sz w:val="23"/>
          <w:szCs w:val="23"/>
          <w:spacing w:val="-15"/>
        </w:rPr>
        <w:t>习近平总书记高度重视教育评价，强调有什么样的评价指挥棒</w:t>
      </w:r>
      <w:r>
        <w:rPr>
          <w:rFonts w:ascii="SimSun" w:hAnsi="SimSun" w:eastAsia="SimSun" w:cs="SimSun"/>
          <w:sz w:val="23"/>
          <w:szCs w:val="23"/>
          <w:spacing w:val="-16"/>
        </w:rPr>
        <w:t>，就有什么样的办学</w:t>
      </w:r>
      <w:r>
        <w:rPr>
          <w:rFonts w:ascii="SimSun" w:hAnsi="SimSun" w:eastAsia="SimSun" w:cs="SimSun"/>
          <w:sz w:val="23"/>
          <w:szCs w:val="23"/>
        </w:rPr>
        <w:t xml:space="preserve">  </w:t>
      </w:r>
      <w:r>
        <w:rPr>
          <w:rFonts w:ascii="SimSun" w:hAnsi="SimSun" w:eastAsia="SimSun" w:cs="SimSun"/>
          <w:sz w:val="23"/>
          <w:szCs w:val="23"/>
          <w:spacing w:val="-11"/>
        </w:rPr>
        <w:t>导向。2020年，中共中央、国务院印发了《深化新时</w:t>
      </w:r>
      <w:r>
        <w:rPr>
          <w:rFonts w:ascii="SimSun" w:hAnsi="SimSun" w:eastAsia="SimSun" w:cs="SimSun"/>
          <w:sz w:val="23"/>
          <w:szCs w:val="23"/>
          <w:spacing w:val="-12"/>
        </w:rPr>
        <w:t>代教育评价改革总体方案》,要求</w:t>
      </w:r>
      <w:r>
        <w:rPr>
          <w:rFonts w:ascii="SimSun" w:hAnsi="SimSun" w:eastAsia="SimSun" w:cs="SimSun"/>
          <w:sz w:val="23"/>
          <w:szCs w:val="23"/>
        </w:rPr>
        <w:t xml:space="preserve"> </w:t>
      </w:r>
      <w:r>
        <w:rPr>
          <w:rFonts w:ascii="SimSun" w:hAnsi="SimSun" w:eastAsia="SimSun" w:cs="SimSun"/>
          <w:sz w:val="23"/>
          <w:szCs w:val="23"/>
          <w:spacing w:val="-14"/>
        </w:rPr>
        <w:t>推进高校分类评价，引导不同类型高校科学定位</w:t>
      </w:r>
      <w:r>
        <w:rPr>
          <w:rFonts w:ascii="SimSun" w:hAnsi="SimSun" w:eastAsia="SimSun" w:cs="SimSun"/>
          <w:sz w:val="23"/>
          <w:szCs w:val="23"/>
          <w:spacing w:val="-15"/>
        </w:rPr>
        <w:t>，办出特色和水平。改进本科教育教学</w:t>
      </w:r>
      <w:r>
        <w:rPr>
          <w:rFonts w:ascii="SimSun" w:hAnsi="SimSun" w:eastAsia="SimSun" w:cs="SimSun"/>
          <w:sz w:val="23"/>
          <w:szCs w:val="23"/>
        </w:rPr>
        <w:t xml:space="preserve"> </w:t>
      </w:r>
      <w:r>
        <w:rPr>
          <w:rFonts w:ascii="SimSun" w:hAnsi="SimSun" w:eastAsia="SimSun" w:cs="SimSun"/>
          <w:sz w:val="23"/>
          <w:szCs w:val="23"/>
          <w:spacing w:val="-9"/>
        </w:rPr>
        <w:t>评估，突出思想政治教育、教授为本科生上课、生师比、生均课程门数、</w:t>
      </w:r>
      <w:r>
        <w:rPr>
          <w:rFonts w:ascii="SimSun" w:hAnsi="SimSun" w:eastAsia="SimSun" w:cs="SimSun"/>
          <w:sz w:val="23"/>
          <w:szCs w:val="23"/>
          <w:spacing w:val="-10"/>
        </w:rPr>
        <w:t>优势特色专</w:t>
      </w:r>
      <w:r>
        <w:rPr>
          <w:rFonts w:ascii="SimSun" w:hAnsi="SimSun" w:eastAsia="SimSun" w:cs="SimSun"/>
          <w:sz w:val="23"/>
          <w:szCs w:val="23"/>
        </w:rPr>
        <w:t xml:space="preserve"> </w:t>
      </w:r>
      <w:r>
        <w:rPr>
          <w:rFonts w:ascii="SimSun" w:hAnsi="SimSun" w:eastAsia="SimSun" w:cs="SimSun"/>
          <w:sz w:val="23"/>
          <w:szCs w:val="23"/>
          <w:spacing w:val="-7"/>
        </w:rPr>
        <w:t>业、学位论文(毕业设计)指导、学生管理与服务、学生参加社会实践、毕业生发展、</w:t>
      </w:r>
      <w:r>
        <w:rPr>
          <w:rFonts w:ascii="SimSun" w:hAnsi="SimSun" w:eastAsia="SimSun" w:cs="SimSun"/>
          <w:sz w:val="23"/>
          <w:szCs w:val="23"/>
          <w:spacing w:val="9"/>
        </w:rPr>
        <w:t xml:space="preserve"> </w:t>
      </w:r>
      <w:r>
        <w:rPr>
          <w:rFonts w:ascii="SimSun" w:hAnsi="SimSun" w:eastAsia="SimSun" w:cs="SimSun"/>
          <w:sz w:val="23"/>
          <w:szCs w:val="23"/>
          <w:spacing w:val="-15"/>
        </w:rPr>
        <w:t>用人单位满意度等。近日，教育部印发《普通高等学校本科教育教学审核评估实施方案</w:t>
      </w:r>
      <w:r>
        <w:rPr>
          <w:rFonts w:ascii="SimSun" w:hAnsi="SimSun" w:eastAsia="SimSun" w:cs="SimSun"/>
          <w:sz w:val="23"/>
          <w:szCs w:val="23"/>
        </w:rPr>
        <w:t xml:space="preserve"> </w:t>
      </w:r>
      <w:r>
        <w:rPr>
          <w:rFonts w:ascii="SimSun" w:hAnsi="SimSun" w:eastAsia="SimSun" w:cs="SimSun"/>
          <w:sz w:val="23"/>
          <w:szCs w:val="23"/>
          <w:spacing w:val="-9"/>
        </w:rPr>
        <w:t>(2021—2025年)》,改进评估工作</w:t>
      </w:r>
      <w:r>
        <w:rPr>
          <w:rFonts w:ascii="SimSun" w:hAnsi="SimSun" w:eastAsia="SimSun" w:cs="SimSun"/>
          <w:sz w:val="23"/>
          <w:szCs w:val="23"/>
          <w:spacing w:val="-10"/>
        </w:rPr>
        <w:t>，发挥评估诊断作用，切实推动高校做好人才培养质</w:t>
      </w:r>
    </w:p>
    <w:p>
      <w:pPr>
        <w:spacing w:line="220" w:lineRule="auto"/>
        <w:rPr>
          <w:rFonts w:ascii="SimSun" w:hAnsi="SimSun" w:eastAsia="SimSun" w:cs="SimSun"/>
          <w:sz w:val="23"/>
          <w:szCs w:val="23"/>
        </w:rPr>
      </w:pPr>
      <w:r>
        <w:rPr>
          <w:rFonts w:ascii="SimSun" w:hAnsi="SimSun" w:eastAsia="SimSun" w:cs="SimSun"/>
          <w:sz w:val="23"/>
          <w:szCs w:val="23"/>
          <w:spacing w:val="-15"/>
        </w:rPr>
        <w:t>量提升工作。</w:t>
      </w:r>
    </w:p>
    <w:p>
      <w:pPr>
        <w:ind w:right="64" w:firstLine="420"/>
        <w:spacing w:before="221" w:line="346" w:lineRule="auto"/>
        <w:jc w:val="both"/>
        <w:rPr>
          <w:rFonts w:ascii="SimSun" w:hAnsi="SimSun" w:eastAsia="SimSun" w:cs="SimSun"/>
          <w:sz w:val="23"/>
          <w:szCs w:val="23"/>
        </w:rPr>
      </w:pPr>
      <w:r>
        <w:rPr>
          <w:rFonts w:ascii="SimSun" w:hAnsi="SimSun" w:eastAsia="SimSun" w:cs="SimSun"/>
          <w:sz w:val="23"/>
          <w:szCs w:val="23"/>
          <w:spacing w:val="-14"/>
        </w:rPr>
        <w:t>新一轮审核评估方案充分继承上轮审核评估的有益做法和成功经验</w:t>
      </w:r>
      <w:r>
        <w:rPr>
          <w:rFonts w:ascii="SimSun" w:hAnsi="SimSun" w:eastAsia="SimSun" w:cs="SimSun"/>
          <w:sz w:val="23"/>
          <w:szCs w:val="23"/>
          <w:spacing w:val="-15"/>
        </w:rPr>
        <w:t>，积极借鉴国际</w:t>
      </w:r>
      <w:r>
        <w:rPr>
          <w:rFonts w:ascii="SimSun" w:hAnsi="SimSun" w:eastAsia="SimSun" w:cs="SimSun"/>
          <w:sz w:val="23"/>
          <w:szCs w:val="23"/>
        </w:rPr>
        <w:t xml:space="preserve"> </w:t>
      </w:r>
      <w:r>
        <w:rPr>
          <w:rFonts w:ascii="SimSun" w:hAnsi="SimSun" w:eastAsia="SimSun" w:cs="SimSun"/>
          <w:sz w:val="23"/>
          <w:szCs w:val="23"/>
          <w:spacing w:val="-15"/>
        </w:rPr>
        <w:t>高等教育质量保障先进理念，全面对接新时代本科教育新要求，从评估指导思想、理</w:t>
      </w:r>
      <w:r>
        <w:rPr>
          <w:rFonts w:ascii="SimSun" w:hAnsi="SimSun" w:eastAsia="SimSun" w:cs="SimSun"/>
          <w:sz w:val="23"/>
          <w:szCs w:val="23"/>
          <w:spacing w:val="-16"/>
        </w:rPr>
        <w:t>念</w:t>
      </w:r>
      <w:r>
        <w:rPr>
          <w:rFonts w:ascii="SimSun" w:hAnsi="SimSun" w:eastAsia="SimSun" w:cs="SimSun"/>
          <w:sz w:val="23"/>
          <w:szCs w:val="23"/>
        </w:rPr>
        <w:t xml:space="preserve"> </w:t>
      </w:r>
      <w:r>
        <w:rPr>
          <w:rFonts w:ascii="SimSun" w:hAnsi="SimSun" w:eastAsia="SimSun" w:cs="SimSun"/>
          <w:sz w:val="23"/>
          <w:szCs w:val="23"/>
          <w:spacing w:val="-14"/>
        </w:rPr>
        <w:t>标准、方法技术等方面系统设计、改革创新，</w:t>
      </w:r>
      <w:r>
        <w:rPr>
          <w:rFonts w:ascii="SimSun" w:hAnsi="SimSun" w:eastAsia="SimSun" w:cs="SimSun"/>
          <w:sz w:val="23"/>
          <w:szCs w:val="23"/>
          <w:spacing w:val="-15"/>
        </w:rPr>
        <w:t>注重发挥评估诊断作用，紧扣提升人才培</w:t>
      </w:r>
    </w:p>
    <w:p>
      <w:pPr>
        <w:spacing w:before="1" w:line="219" w:lineRule="auto"/>
        <w:rPr>
          <w:rFonts w:ascii="SimSun" w:hAnsi="SimSun" w:eastAsia="SimSun" w:cs="SimSun"/>
          <w:sz w:val="23"/>
          <w:szCs w:val="23"/>
        </w:rPr>
      </w:pPr>
      <w:r>
        <w:rPr>
          <w:rFonts w:ascii="SimSun" w:hAnsi="SimSun" w:eastAsia="SimSun" w:cs="SimSun"/>
          <w:sz w:val="23"/>
          <w:szCs w:val="23"/>
          <w:spacing w:val="-19"/>
        </w:rPr>
        <w:t>养质量，具有四大突出特点：</w:t>
      </w:r>
    </w:p>
    <w:p>
      <w:pPr>
        <w:ind w:right="66" w:firstLine="423"/>
        <w:spacing w:before="191" w:line="346" w:lineRule="auto"/>
        <w:jc w:val="both"/>
        <w:rPr>
          <w:rFonts w:ascii="SimSun" w:hAnsi="SimSun" w:eastAsia="SimSun" w:cs="SimSun"/>
          <w:sz w:val="23"/>
          <w:szCs w:val="23"/>
        </w:rPr>
      </w:pPr>
      <w:r>
        <w:rPr>
          <w:rFonts w:ascii="SimSun" w:hAnsi="SimSun" w:eastAsia="SimSun" w:cs="SimSun"/>
          <w:sz w:val="23"/>
          <w:szCs w:val="23"/>
          <w:b/>
          <w:bCs/>
          <w:spacing w:val="-18"/>
        </w:rPr>
        <w:t>一是坚持立德树人根本任务。</w:t>
      </w:r>
      <w:r>
        <w:rPr>
          <w:rFonts w:ascii="SimSun" w:hAnsi="SimSun" w:eastAsia="SimSun" w:cs="SimSun"/>
          <w:sz w:val="23"/>
          <w:szCs w:val="23"/>
          <w:spacing w:val="-2"/>
        </w:rPr>
        <w:t xml:space="preserve"> </w:t>
      </w:r>
      <w:r>
        <w:rPr>
          <w:rFonts w:ascii="SimSun" w:hAnsi="SimSun" w:eastAsia="SimSun" w:cs="SimSun"/>
          <w:sz w:val="23"/>
          <w:szCs w:val="23"/>
          <w:spacing w:val="-18"/>
        </w:rPr>
        <w:t>新一轮审核评估全面落实</w:t>
      </w:r>
      <w:r>
        <w:rPr>
          <w:rFonts w:ascii="SimSun" w:hAnsi="SimSun" w:eastAsia="SimSun" w:cs="SimSun"/>
          <w:sz w:val="23"/>
          <w:szCs w:val="23"/>
          <w:spacing w:val="-19"/>
        </w:rPr>
        <w:t>立德树人根本任务，建立健</w:t>
      </w:r>
      <w:r>
        <w:rPr>
          <w:rFonts w:ascii="SimSun" w:hAnsi="SimSun" w:eastAsia="SimSun" w:cs="SimSun"/>
          <w:sz w:val="23"/>
          <w:szCs w:val="23"/>
        </w:rPr>
        <w:t xml:space="preserve"> </w:t>
      </w:r>
      <w:r>
        <w:rPr>
          <w:rFonts w:ascii="SimSun" w:hAnsi="SimSun" w:eastAsia="SimSun" w:cs="SimSun"/>
          <w:sz w:val="23"/>
          <w:szCs w:val="23"/>
          <w:spacing w:val="-15"/>
        </w:rPr>
        <w:t>全立德树人落实机制，把立德树人成效作为检验学校一切工作根本标准。坚持党的全</w:t>
      </w:r>
      <w:r>
        <w:rPr>
          <w:rFonts w:ascii="SimSun" w:hAnsi="SimSun" w:eastAsia="SimSun" w:cs="SimSun"/>
          <w:sz w:val="23"/>
          <w:szCs w:val="23"/>
          <w:spacing w:val="-16"/>
        </w:rPr>
        <w:t>面</w:t>
      </w:r>
      <w:r>
        <w:rPr>
          <w:rFonts w:ascii="SimSun" w:hAnsi="SimSun" w:eastAsia="SimSun" w:cs="SimSun"/>
          <w:sz w:val="23"/>
          <w:szCs w:val="23"/>
        </w:rPr>
        <w:t xml:space="preserve"> </w:t>
      </w:r>
      <w:r>
        <w:rPr>
          <w:rFonts w:ascii="SimSun" w:hAnsi="SimSun" w:eastAsia="SimSun" w:cs="SimSun"/>
          <w:sz w:val="23"/>
          <w:szCs w:val="23"/>
          <w:spacing w:val="-15"/>
        </w:rPr>
        <w:t>领导，把牢社会主义办学方向，把立德树人融入评估全过程，增设教师、学生出现思想</w:t>
      </w:r>
      <w:r>
        <w:rPr>
          <w:rFonts w:ascii="SimSun" w:hAnsi="SimSun" w:eastAsia="SimSun" w:cs="SimSun"/>
          <w:sz w:val="23"/>
          <w:szCs w:val="23"/>
          <w:spacing w:val="5"/>
        </w:rPr>
        <w:t xml:space="preserve"> </w:t>
      </w:r>
      <w:r>
        <w:rPr>
          <w:rFonts w:ascii="SimSun" w:hAnsi="SimSun" w:eastAsia="SimSun" w:cs="SimSun"/>
          <w:sz w:val="23"/>
          <w:szCs w:val="23"/>
          <w:spacing w:val="-15"/>
        </w:rPr>
        <w:t>政治、道德品质等负面问题能否及时发现和妥当处置情况，教材选用工作出现负面问题</w:t>
      </w:r>
      <w:r>
        <w:rPr>
          <w:rFonts w:ascii="SimSun" w:hAnsi="SimSun" w:eastAsia="SimSun" w:cs="SimSun"/>
          <w:sz w:val="23"/>
          <w:szCs w:val="23"/>
        </w:rPr>
        <w:t xml:space="preserve"> </w:t>
      </w:r>
      <w:r>
        <w:rPr>
          <w:rFonts w:ascii="SimSun" w:hAnsi="SimSun" w:eastAsia="SimSun" w:cs="SimSun"/>
          <w:sz w:val="23"/>
          <w:szCs w:val="23"/>
          <w:spacing w:val="-18"/>
        </w:rPr>
        <w:t>的处理情况等“负面清单”,引导高校构建“三全育人”格局，“五育并举”培养担当民</w:t>
      </w:r>
    </w:p>
    <w:p>
      <w:pPr>
        <w:spacing w:line="218" w:lineRule="auto"/>
        <w:rPr>
          <w:rFonts w:ascii="SimSun" w:hAnsi="SimSun" w:eastAsia="SimSun" w:cs="SimSun"/>
          <w:sz w:val="23"/>
          <w:szCs w:val="23"/>
        </w:rPr>
      </w:pPr>
      <w:r>
        <w:rPr>
          <w:rFonts w:ascii="SimSun" w:hAnsi="SimSun" w:eastAsia="SimSun" w:cs="SimSun"/>
          <w:sz w:val="23"/>
          <w:szCs w:val="23"/>
          <w:spacing w:val="-16"/>
        </w:rPr>
        <w:t>族大任的社会主义建设者和接班人，真正让立德树人落地生根。</w:t>
      </w:r>
    </w:p>
    <w:p>
      <w:pPr>
        <w:ind w:right="85" w:firstLine="423"/>
        <w:spacing w:before="214" w:line="347" w:lineRule="auto"/>
        <w:jc w:val="both"/>
        <w:rPr>
          <w:rFonts w:ascii="SimSun" w:hAnsi="SimSun" w:eastAsia="SimSun" w:cs="SimSun"/>
          <w:sz w:val="23"/>
          <w:szCs w:val="23"/>
        </w:rPr>
      </w:pPr>
      <w:r>
        <w:rPr>
          <w:rFonts w:ascii="SimSun" w:hAnsi="SimSun" w:eastAsia="SimSun" w:cs="SimSun"/>
          <w:sz w:val="23"/>
          <w:szCs w:val="23"/>
          <w:b/>
          <w:bCs/>
          <w:spacing w:val="-19"/>
        </w:rPr>
        <w:t>二是坚持人才培养中心地位。</w:t>
      </w:r>
      <w:r>
        <w:rPr>
          <w:rFonts w:ascii="SimSun" w:hAnsi="SimSun" w:eastAsia="SimSun" w:cs="SimSun"/>
          <w:sz w:val="23"/>
          <w:szCs w:val="23"/>
          <w:spacing w:val="8"/>
        </w:rPr>
        <w:t xml:space="preserve"> </w:t>
      </w:r>
      <w:r>
        <w:rPr>
          <w:rFonts w:ascii="SimSun" w:hAnsi="SimSun" w:eastAsia="SimSun" w:cs="SimSun"/>
          <w:sz w:val="23"/>
          <w:szCs w:val="23"/>
          <w:spacing w:val="-19"/>
        </w:rPr>
        <w:t>新一轮审核评估紧扣高校人才培养这一核</w:t>
      </w:r>
      <w:r>
        <w:rPr>
          <w:rFonts w:ascii="SimSun" w:hAnsi="SimSun" w:eastAsia="SimSun" w:cs="SimSun"/>
          <w:sz w:val="23"/>
          <w:szCs w:val="23"/>
          <w:spacing w:val="-20"/>
        </w:rPr>
        <w:t>心任务，针</w:t>
      </w:r>
      <w:r>
        <w:rPr>
          <w:rFonts w:ascii="SimSun" w:hAnsi="SimSun" w:eastAsia="SimSun" w:cs="SimSun"/>
          <w:sz w:val="23"/>
          <w:szCs w:val="23"/>
        </w:rPr>
        <w:t xml:space="preserve"> </w:t>
      </w:r>
      <w:r>
        <w:rPr>
          <w:rFonts w:ascii="SimSun" w:hAnsi="SimSun" w:eastAsia="SimSun" w:cs="SimSun"/>
          <w:sz w:val="23"/>
          <w:szCs w:val="23"/>
          <w:spacing w:val="-15"/>
        </w:rPr>
        <w:t>对高校在科研评价和人才评价方面存在的“五唯”顽疾，加强办学方向、育人过</w:t>
      </w:r>
      <w:r>
        <w:rPr>
          <w:rFonts w:ascii="SimSun" w:hAnsi="SimSun" w:eastAsia="SimSun" w:cs="SimSun"/>
          <w:sz w:val="23"/>
          <w:szCs w:val="23"/>
          <w:spacing w:val="-16"/>
        </w:rPr>
        <w:t>程、学</w:t>
      </w:r>
    </w:p>
    <w:p>
      <w:pPr>
        <w:spacing w:line="219" w:lineRule="auto"/>
        <w:rPr>
          <w:rFonts w:ascii="SimSun" w:hAnsi="SimSun" w:eastAsia="SimSun" w:cs="SimSun"/>
          <w:sz w:val="23"/>
          <w:szCs w:val="23"/>
        </w:rPr>
      </w:pPr>
      <w:r>
        <w:rPr>
          <w:rFonts w:ascii="SimSun" w:hAnsi="SimSun" w:eastAsia="SimSun" w:cs="SimSun"/>
          <w:sz w:val="23"/>
          <w:szCs w:val="23"/>
          <w:spacing w:val="-15"/>
        </w:rPr>
        <w:t>生发展、质量保障体系建设等方面的审核。着力扭转“重论文、轻育人”不良导向，将</w:t>
      </w:r>
    </w:p>
    <w:p>
      <w:pPr>
        <w:sectPr>
          <w:pgSz w:w="10320" w:h="14570"/>
          <w:pgMar w:top="400" w:right="985" w:bottom="400" w:left="1079" w:header="0" w:footer="0" w:gutter="0"/>
        </w:sectPr>
        <w:rPr/>
      </w:pPr>
    </w:p>
    <w:p>
      <w:pPr>
        <w:ind w:left="110"/>
        <w:spacing w:before="27" w:line="219" w:lineRule="auto"/>
        <w:rPr>
          <w:rFonts w:ascii="SimSun" w:hAnsi="SimSun" w:eastAsia="SimSun" w:cs="SimSun"/>
          <w:sz w:val="19"/>
          <w:szCs w:val="19"/>
        </w:rPr>
      </w:pPr>
      <w:r>
        <w:rPr>
          <w:rFonts w:ascii="SimSun" w:hAnsi="SimSun" w:eastAsia="SimSun" w:cs="SimSun"/>
          <w:sz w:val="19"/>
          <w:szCs w:val="19"/>
          <w:spacing w:val="-4"/>
        </w:rPr>
        <w:t>248</w:t>
      </w:r>
      <w:r>
        <w:rPr>
          <w:rFonts w:ascii="SimSun" w:hAnsi="SimSun" w:eastAsia="SimSun" w:cs="SimSun"/>
          <w:sz w:val="19"/>
          <w:szCs w:val="19"/>
          <w:spacing w:val="23"/>
        </w:rPr>
        <w:t xml:space="preserve">   </w:t>
      </w:r>
      <w:r>
        <w:rPr>
          <w:rFonts w:ascii="SimSun" w:hAnsi="SimSun" w:eastAsia="SimSun" w:cs="SimSun"/>
          <w:sz w:val="19"/>
          <w:szCs w:val="19"/>
          <w:spacing w:val="-4"/>
        </w:rPr>
        <w:t>第四部分</w:t>
      </w:r>
      <w:r>
        <w:rPr>
          <w:rFonts w:ascii="SimSun" w:hAnsi="SimSun" w:eastAsia="SimSun" w:cs="SimSun"/>
          <w:sz w:val="19"/>
          <w:szCs w:val="19"/>
          <w:spacing w:val="7"/>
        </w:rPr>
        <w:t xml:space="preserve"> </w:t>
      </w:r>
      <w:r>
        <w:rPr>
          <w:rFonts w:ascii="SimSun" w:hAnsi="SimSun" w:eastAsia="SimSun" w:cs="SimSun"/>
          <w:sz w:val="19"/>
          <w:szCs w:val="19"/>
          <w:spacing w:val="-4"/>
        </w:rPr>
        <w:t>相关政策文件及参考资料</w:t>
      </w:r>
    </w:p>
    <w:p>
      <w:pPr>
        <w:spacing w:line="261" w:lineRule="auto"/>
        <w:rPr>
          <w:rFonts w:ascii="Arial"/>
          <w:sz w:val="21"/>
        </w:rPr>
      </w:pPr>
      <w:r/>
    </w:p>
    <w:p>
      <w:pPr>
        <w:ind w:left="110" w:right="98"/>
        <w:spacing w:before="71" w:line="369" w:lineRule="auto"/>
        <w:jc w:val="both"/>
        <w:rPr>
          <w:rFonts w:ascii="SimSun" w:hAnsi="SimSun" w:eastAsia="SimSun" w:cs="SimSun"/>
          <w:sz w:val="22"/>
          <w:szCs w:val="22"/>
        </w:rPr>
      </w:pPr>
      <w:r>
        <w:rPr>
          <w:rFonts w:ascii="SimSun" w:hAnsi="SimSun" w:eastAsia="SimSun" w:cs="SimSun"/>
          <w:sz w:val="22"/>
          <w:szCs w:val="22"/>
          <w:spacing w:val="-4"/>
        </w:rPr>
        <w:t>教授为本科生上课作为重要评价指标，强调教书育人是教师的第一职责</w:t>
      </w:r>
      <w:r>
        <w:rPr>
          <w:rFonts w:ascii="SimSun" w:hAnsi="SimSun" w:eastAsia="SimSun" w:cs="SimSun"/>
          <w:sz w:val="22"/>
          <w:szCs w:val="22"/>
          <w:spacing w:val="-5"/>
        </w:rPr>
        <w:t>，全面引导教师</w:t>
      </w:r>
      <w:r>
        <w:rPr>
          <w:rFonts w:ascii="SimSun" w:hAnsi="SimSun" w:eastAsia="SimSun" w:cs="SimSun"/>
          <w:sz w:val="22"/>
          <w:szCs w:val="22"/>
        </w:rPr>
        <w:t xml:space="preserve"> </w:t>
      </w:r>
      <w:r>
        <w:rPr>
          <w:rFonts w:ascii="SimSun" w:hAnsi="SimSun" w:eastAsia="SimSun" w:cs="SimSun"/>
          <w:sz w:val="22"/>
          <w:szCs w:val="22"/>
          <w:spacing w:val="-5"/>
        </w:rPr>
        <w:t>潜心教书、安心育人。定量评价与定性评价结合，注重“帽子”教师对本科人才培养的</w:t>
      </w:r>
    </w:p>
    <w:p>
      <w:pPr>
        <w:ind w:left="110"/>
        <w:spacing w:before="1" w:line="217" w:lineRule="auto"/>
        <w:rPr>
          <w:rFonts w:ascii="SimSun" w:hAnsi="SimSun" w:eastAsia="SimSun" w:cs="SimSun"/>
          <w:sz w:val="22"/>
          <w:szCs w:val="22"/>
        </w:rPr>
      </w:pPr>
      <w:r>
        <w:rPr>
          <w:rFonts w:ascii="SimSun" w:hAnsi="SimSun" w:eastAsia="SimSun" w:cs="SimSun"/>
          <w:sz w:val="22"/>
          <w:szCs w:val="22"/>
          <w:spacing w:val="-6"/>
        </w:rPr>
        <w:t>贡献，强化多元主体评价，从不同角度了解在校生学习体验和学校人才培养情况。</w:t>
      </w:r>
    </w:p>
    <w:p>
      <w:pPr>
        <w:ind w:left="110" w:right="100" w:firstLine="433"/>
        <w:spacing w:before="165" w:line="371" w:lineRule="auto"/>
        <w:jc w:val="both"/>
        <w:rPr>
          <w:rFonts w:ascii="SimSun" w:hAnsi="SimSun" w:eastAsia="SimSun" w:cs="SimSun"/>
          <w:sz w:val="22"/>
          <w:szCs w:val="22"/>
        </w:rPr>
      </w:pPr>
      <w:r>
        <w:rPr>
          <w:rFonts w:ascii="SimSun" w:hAnsi="SimSun" w:eastAsia="SimSun" w:cs="SimSun"/>
          <w:sz w:val="22"/>
          <w:szCs w:val="22"/>
          <w:b/>
          <w:bCs/>
          <w:spacing w:val="-6"/>
        </w:rPr>
        <w:t>三是坚持探索高校分类评价</w:t>
      </w:r>
      <w:r>
        <w:rPr>
          <w:rFonts w:ascii="SimSun" w:hAnsi="SimSun" w:eastAsia="SimSun" w:cs="SimSun"/>
          <w:sz w:val="22"/>
          <w:szCs w:val="22"/>
          <w:spacing w:val="-6"/>
        </w:rPr>
        <w:t>。新一轮审核评估采取柔性分类方法，提供导向鲜明的</w:t>
      </w:r>
      <w:r>
        <w:rPr>
          <w:rFonts w:ascii="SimSun" w:hAnsi="SimSun" w:eastAsia="SimSun" w:cs="SimSun"/>
          <w:sz w:val="22"/>
          <w:szCs w:val="22"/>
          <w:spacing w:val="1"/>
        </w:rPr>
        <w:t xml:space="preserve"> </w:t>
      </w:r>
      <w:r>
        <w:rPr>
          <w:rFonts w:ascii="SimSun" w:hAnsi="SimSun" w:eastAsia="SimSun" w:cs="SimSun"/>
          <w:sz w:val="22"/>
          <w:szCs w:val="22"/>
          <w:spacing w:val="-1"/>
        </w:rPr>
        <w:t>两类四种“评估套餐”,由高校自主选择，以评定向，引</w:t>
      </w:r>
      <w:r>
        <w:rPr>
          <w:rFonts w:ascii="SimSun" w:hAnsi="SimSun" w:eastAsia="SimSun" w:cs="SimSun"/>
          <w:sz w:val="22"/>
          <w:szCs w:val="22"/>
          <w:spacing w:val="-2"/>
        </w:rPr>
        <w:t>导一批高校聚焦一流拔尖创新</w:t>
      </w:r>
      <w:r>
        <w:rPr>
          <w:rFonts w:ascii="SimSun" w:hAnsi="SimSun" w:eastAsia="SimSun" w:cs="SimSun"/>
          <w:sz w:val="22"/>
          <w:szCs w:val="22"/>
        </w:rPr>
        <w:t xml:space="preserve"> </w:t>
      </w:r>
      <w:r>
        <w:rPr>
          <w:rFonts w:ascii="SimSun" w:hAnsi="SimSun" w:eastAsia="SimSun" w:cs="SimSun"/>
          <w:sz w:val="22"/>
          <w:szCs w:val="22"/>
          <w:spacing w:val="-4"/>
        </w:rPr>
        <w:t>人才培养、推动一批高校聚焦学术型人才培养、促进一批高校聚</w:t>
      </w:r>
      <w:r>
        <w:rPr>
          <w:rFonts w:ascii="SimSun" w:hAnsi="SimSun" w:eastAsia="SimSun" w:cs="SimSun"/>
          <w:sz w:val="22"/>
          <w:szCs w:val="22"/>
          <w:spacing w:val="-5"/>
        </w:rPr>
        <w:t>焦应用型人才培养，鼓</w:t>
      </w:r>
    </w:p>
    <w:p>
      <w:pPr>
        <w:ind w:left="110"/>
        <w:spacing w:line="219" w:lineRule="auto"/>
        <w:rPr>
          <w:rFonts w:ascii="SimSun" w:hAnsi="SimSun" w:eastAsia="SimSun" w:cs="SimSun"/>
          <w:sz w:val="22"/>
          <w:szCs w:val="22"/>
        </w:rPr>
      </w:pPr>
      <w:r>
        <w:rPr>
          <w:rFonts w:ascii="SimSun" w:hAnsi="SimSun" w:eastAsia="SimSun" w:cs="SimSun"/>
          <w:sz w:val="22"/>
          <w:szCs w:val="22"/>
          <w:spacing w:val="-9"/>
        </w:rPr>
        <w:t>励高校办出特色、办出水平。</w:t>
      </w:r>
    </w:p>
    <w:p>
      <w:pPr>
        <w:ind w:left="110" w:right="97" w:firstLine="433"/>
        <w:spacing w:before="172" w:line="370" w:lineRule="auto"/>
        <w:jc w:val="both"/>
        <w:rPr>
          <w:rFonts w:ascii="SimSun" w:hAnsi="SimSun" w:eastAsia="SimSun" w:cs="SimSun"/>
          <w:sz w:val="22"/>
          <w:szCs w:val="22"/>
        </w:rPr>
      </w:pPr>
      <w:r>
        <w:rPr>
          <w:rFonts w:ascii="SimSun" w:hAnsi="SimSun" w:eastAsia="SimSun" w:cs="SimSun"/>
          <w:sz w:val="22"/>
          <w:szCs w:val="22"/>
          <w:b/>
          <w:bCs/>
          <w:spacing w:val="-8"/>
        </w:rPr>
        <w:t>四是坚持督导评估简便高效。</w:t>
      </w:r>
      <w:r>
        <w:rPr>
          <w:rFonts w:ascii="SimSun" w:hAnsi="SimSun" w:eastAsia="SimSun" w:cs="SimSun"/>
          <w:sz w:val="22"/>
          <w:szCs w:val="22"/>
          <w:spacing w:val="-17"/>
        </w:rPr>
        <w:t xml:space="preserve"> </w:t>
      </w:r>
      <w:r>
        <w:rPr>
          <w:rFonts w:ascii="SimSun" w:hAnsi="SimSun" w:eastAsia="SimSun" w:cs="SimSun"/>
          <w:sz w:val="22"/>
          <w:szCs w:val="22"/>
          <w:spacing w:val="-8"/>
        </w:rPr>
        <w:t>新一轮审核评估将切实适应信息化</w:t>
      </w:r>
      <w:r>
        <w:rPr>
          <w:rFonts w:ascii="SimSun" w:hAnsi="SimSun" w:eastAsia="SimSun" w:cs="SimSun"/>
          <w:sz w:val="22"/>
          <w:szCs w:val="22"/>
          <w:spacing w:val="-9"/>
        </w:rPr>
        <w:t>时代特点，切实减</w:t>
      </w:r>
      <w:r>
        <w:rPr>
          <w:rFonts w:ascii="SimSun" w:hAnsi="SimSun" w:eastAsia="SimSun" w:cs="SimSun"/>
          <w:sz w:val="22"/>
          <w:szCs w:val="22"/>
        </w:rPr>
        <w:t xml:space="preserve"> </w:t>
      </w:r>
      <w:r>
        <w:rPr>
          <w:rFonts w:ascii="SimSun" w:hAnsi="SimSun" w:eastAsia="SimSun" w:cs="SimSun"/>
          <w:sz w:val="22"/>
          <w:szCs w:val="22"/>
          <w:spacing w:val="-4"/>
        </w:rPr>
        <w:t>轻高校负担，发挥线上评估灵活优势，深挖教学常态数据资源，对高校</w:t>
      </w:r>
      <w:r>
        <w:rPr>
          <w:rFonts w:ascii="SimSun" w:hAnsi="SimSun" w:eastAsia="SimSun" w:cs="SimSun"/>
          <w:sz w:val="22"/>
          <w:szCs w:val="22"/>
          <w:spacing w:val="-5"/>
        </w:rPr>
        <w:t>本科教育教学工</w:t>
      </w:r>
      <w:r>
        <w:rPr>
          <w:rFonts w:ascii="SimSun" w:hAnsi="SimSun" w:eastAsia="SimSun" w:cs="SimSun"/>
          <w:sz w:val="22"/>
          <w:szCs w:val="22"/>
        </w:rPr>
        <w:t xml:space="preserve"> </w:t>
      </w:r>
      <w:r>
        <w:rPr>
          <w:rFonts w:ascii="SimSun" w:hAnsi="SimSun" w:eastAsia="SimSun" w:cs="SimSun"/>
          <w:sz w:val="22"/>
          <w:szCs w:val="22"/>
          <w:spacing w:val="-1"/>
        </w:rPr>
        <w:t>作进行全面深入审核，列出“问题清单”,突显“诊断开</w:t>
      </w:r>
      <w:r>
        <w:rPr>
          <w:rFonts w:ascii="SimSun" w:hAnsi="SimSun" w:eastAsia="SimSun" w:cs="SimSun"/>
          <w:sz w:val="22"/>
          <w:szCs w:val="22"/>
          <w:spacing w:val="-2"/>
        </w:rPr>
        <w:t>方”初心。强化评估整改，建</w:t>
      </w:r>
      <w:r>
        <w:rPr>
          <w:rFonts w:ascii="SimSun" w:hAnsi="SimSun" w:eastAsia="SimSun" w:cs="SimSun"/>
          <w:sz w:val="22"/>
          <w:szCs w:val="22"/>
        </w:rPr>
        <w:t xml:space="preserve"> </w:t>
      </w:r>
      <w:r>
        <w:rPr>
          <w:rFonts w:ascii="SimSun" w:hAnsi="SimSun" w:eastAsia="SimSun" w:cs="SimSun"/>
          <w:sz w:val="22"/>
          <w:szCs w:val="22"/>
          <w:spacing w:val="-4"/>
        </w:rPr>
        <w:t>立“回头看”督导复查机制，综合运用评估、督导、通报、挂钩、问责等</w:t>
      </w:r>
      <w:r>
        <w:rPr>
          <w:rFonts w:ascii="SimSun" w:hAnsi="SimSun" w:eastAsia="SimSun" w:cs="SimSun"/>
          <w:sz w:val="22"/>
          <w:szCs w:val="22"/>
          <w:spacing w:val="-5"/>
        </w:rPr>
        <w:t>手段，让审核</w:t>
      </w:r>
    </w:p>
    <w:p>
      <w:pPr>
        <w:ind w:left="110"/>
        <w:spacing w:line="216" w:lineRule="auto"/>
        <w:rPr>
          <w:rFonts w:ascii="SimSun" w:hAnsi="SimSun" w:eastAsia="SimSun" w:cs="SimSun"/>
          <w:sz w:val="22"/>
          <w:szCs w:val="22"/>
        </w:rPr>
      </w:pPr>
      <w:r>
        <w:rPr>
          <w:rFonts w:ascii="SimSun" w:hAnsi="SimSun" w:eastAsia="SimSun" w:cs="SimSun"/>
          <w:sz w:val="22"/>
          <w:szCs w:val="22"/>
          <w:spacing w:val="-9"/>
        </w:rPr>
        <w:t>评估工作“硬起来”,取得实效。</w:t>
      </w:r>
    </w:p>
    <w:p>
      <w:pPr>
        <w:ind w:left="110" w:right="19" w:firstLine="429"/>
        <w:spacing w:before="174" w:line="370" w:lineRule="auto"/>
        <w:jc w:val="both"/>
        <w:rPr>
          <w:rFonts w:ascii="SimSun" w:hAnsi="SimSun" w:eastAsia="SimSun" w:cs="SimSun"/>
          <w:sz w:val="22"/>
          <w:szCs w:val="22"/>
        </w:rPr>
      </w:pPr>
      <w:r>
        <w:rPr>
          <w:rFonts w:ascii="SimSun" w:hAnsi="SimSun" w:eastAsia="SimSun" w:cs="SimSun"/>
          <w:sz w:val="22"/>
          <w:szCs w:val="22"/>
          <w:spacing w:val="2"/>
        </w:rPr>
        <w:t>新一轮审核评估是深化高等教育评估改革、建设新时代中国特色高等教育评估制</w:t>
      </w:r>
      <w:r>
        <w:rPr>
          <w:rFonts w:ascii="SimSun" w:hAnsi="SimSun" w:eastAsia="SimSun" w:cs="SimSun"/>
          <w:sz w:val="22"/>
          <w:szCs w:val="22"/>
          <w:spacing w:val="7"/>
        </w:rPr>
        <w:t xml:space="preserve"> </w:t>
      </w:r>
      <w:r>
        <w:rPr>
          <w:rFonts w:ascii="SimSun" w:hAnsi="SimSun" w:eastAsia="SimSun" w:cs="SimSun"/>
          <w:sz w:val="22"/>
          <w:szCs w:val="22"/>
          <w:spacing w:val="-8"/>
        </w:rPr>
        <w:t>度体系的开拓之笔，《方案》出台后，如何做好评估组织实施、充分发挥评估诊断作用，</w:t>
      </w:r>
    </w:p>
    <w:p>
      <w:pPr>
        <w:ind w:left="110"/>
        <w:spacing w:line="219" w:lineRule="auto"/>
        <w:rPr>
          <w:rFonts w:ascii="SimSun" w:hAnsi="SimSun" w:eastAsia="SimSun" w:cs="SimSun"/>
          <w:sz w:val="22"/>
          <w:szCs w:val="22"/>
        </w:rPr>
      </w:pPr>
      <w:r>
        <w:rPr>
          <w:rFonts w:ascii="SimSun" w:hAnsi="SimSun" w:eastAsia="SimSun" w:cs="SimSun"/>
          <w:sz w:val="22"/>
          <w:szCs w:val="22"/>
          <w:spacing w:val="-8"/>
        </w:rPr>
        <w:t>建议应重点做好五个方面工作。</w:t>
      </w:r>
    </w:p>
    <w:p>
      <w:pPr>
        <w:ind w:right="81" w:firstLine="543"/>
        <w:spacing w:before="166" w:line="370" w:lineRule="auto"/>
        <w:jc w:val="both"/>
        <w:rPr>
          <w:rFonts w:ascii="SimSun" w:hAnsi="SimSun" w:eastAsia="SimSun" w:cs="SimSun"/>
          <w:sz w:val="22"/>
          <w:szCs w:val="22"/>
        </w:rPr>
      </w:pPr>
      <w:r>
        <w:rPr>
          <w:rFonts w:ascii="SimSun" w:hAnsi="SimSun" w:eastAsia="SimSun" w:cs="SimSun"/>
          <w:sz w:val="22"/>
          <w:szCs w:val="22"/>
          <w:b/>
          <w:bCs/>
          <w:spacing w:val="-8"/>
        </w:rPr>
        <w:t>一是达共识。</w:t>
      </w:r>
      <w:r>
        <w:rPr>
          <w:rFonts w:ascii="SimSun" w:hAnsi="SimSun" w:eastAsia="SimSun" w:cs="SimSun"/>
          <w:sz w:val="22"/>
          <w:szCs w:val="22"/>
          <w:spacing w:val="28"/>
        </w:rPr>
        <w:t xml:space="preserve"> </w:t>
      </w:r>
      <w:r>
        <w:rPr>
          <w:rFonts w:ascii="SimSun" w:hAnsi="SimSun" w:eastAsia="SimSun" w:cs="SimSun"/>
          <w:sz w:val="22"/>
          <w:szCs w:val="22"/>
          <w:spacing w:val="-8"/>
        </w:rPr>
        <w:t>新一轮审核评估定位诊断和监督，在评估理念、评估指标和评估方式</w:t>
      </w:r>
      <w:r>
        <w:rPr>
          <w:rFonts w:ascii="SimSun" w:hAnsi="SimSun" w:eastAsia="SimSun" w:cs="SimSun"/>
          <w:sz w:val="22"/>
          <w:szCs w:val="22"/>
        </w:rPr>
        <w:t xml:space="preserve"> </w:t>
      </w:r>
      <w:r>
        <w:rPr>
          <w:rFonts w:ascii="SimSun" w:hAnsi="SimSun" w:eastAsia="SimSun" w:cs="SimSun"/>
          <w:sz w:val="22"/>
          <w:szCs w:val="22"/>
          <w:spacing w:val="5"/>
        </w:rPr>
        <w:t>都充分体现了帮助高校实现高质量发展的用意。要通过</w:t>
      </w:r>
      <w:r>
        <w:rPr>
          <w:rFonts w:ascii="SimSun" w:hAnsi="SimSun" w:eastAsia="SimSun" w:cs="SimSun"/>
          <w:sz w:val="22"/>
          <w:szCs w:val="22"/>
          <w:spacing w:val="4"/>
        </w:rPr>
        <w:t>新一轮审核评估标准解读、专</w:t>
      </w:r>
      <w:r>
        <w:rPr>
          <w:rFonts w:ascii="SimSun" w:hAnsi="SimSun" w:eastAsia="SimSun" w:cs="SimSun"/>
          <w:sz w:val="22"/>
          <w:szCs w:val="22"/>
        </w:rPr>
        <w:t xml:space="preserve"> </w:t>
      </w:r>
      <w:r>
        <w:rPr>
          <w:rFonts w:ascii="SimSun" w:hAnsi="SimSun" w:eastAsia="SimSun" w:cs="SimSun"/>
          <w:sz w:val="22"/>
          <w:szCs w:val="22"/>
          <w:spacing w:val="4"/>
        </w:rPr>
        <w:t>家培训等多角度全方位权威解析，把新一轮审核评估重大意义“传到位”、精髓要义</w:t>
      </w:r>
      <w:r>
        <w:rPr>
          <w:rFonts w:ascii="SimSun" w:hAnsi="SimSun" w:eastAsia="SimSun" w:cs="SimSun"/>
          <w:sz w:val="22"/>
          <w:szCs w:val="22"/>
          <w:spacing w:val="2"/>
        </w:rPr>
        <w:t xml:space="preserve"> </w:t>
      </w:r>
      <w:r>
        <w:rPr>
          <w:rFonts w:ascii="SimSun" w:hAnsi="SimSun" w:eastAsia="SimSun" w:cs="SimSun"/>
          <w:sz w:val="22"/>
          <w:szCs w:val="22"/>
          <w:spacing w:val="-4"/>
        </w:rPr>
        <w:t>“说清楚”、任务要求“讲明白”,让高校平常心评估，和政府相向而行，共同推</w:t>
      </w:r>
      <w:r>
        <w:rPr>
          <w:rFonts w:ascii="SimSun" w:hAnsi="SimSun" w:eastAsia="SimSun" w:cs="SimSun"/>
          <w:sz w:val="22"/>
          <w:szCs w:val="22"/>
          <w:spacing w:val="-5"/>
        </w:rPr>
        <w:t>动事业</w:t>
      </w:r>
    </w:p>
    <w:p>
      <w:pPr>
        <w:ind w:left="110"/>
        <w:spacing w:line="220" w:lineRule="auto"/>
        <w:rPr>
          <w:rFonts w:ascii="SimSun" w:hAnsi="SimSun" w:eastAsia="SimSun" w:cs="SimSun"/>
          <w:sz w:val="22"/>
          <w:szCs w:val="22"/>
        </w:rPr>
      </w:pPr>
      <w:r>
        <w:rPr>
          <w:rFonts w:ascii="SimSun" w:hAnsi="SimSun" w:eastAsia="SimSun" w:cs="SimSun"/>
          <w:sz w:val="22"/>
          <w:szCs w:val="22"/>
          <w:spacing w:val="-10"/>
        </w:rPr>
        <w:t>发展。</w:t>
      </w:r>
    </w:p>
    <w:p>
      <w:pPr>
        <w:ind w:left="110" w:firstLine="433"/>
        <w:spacing w:before="164" w:line="370" w:lineRule="auto"/>
        <w:jc w:val="both"/>
        <w:rPr>
          <w:rFonts w:ascii="SimSun" w:hAnsi="SimSun" w:eastAsia="SimSun" w:cs="SimSun"/>
          <w:sz w:val="22"/>
          <w:szCs w:val="22"/>
        </w:rPr>
      </w:pPr>
      <w:r>
        <w:rPr>
          <w:rFonts w:ascii="SimSun" w:hAnsi="SimSun" w:eastAsia="SimSun" w:cs="SimSun"/>
          <w:sz w:val="22"/>
          <w:szCs w:val="22"/>
          <w:b/>
          <w:bCs/>
          <w:spacing w:val="-6"/>
        </w:rPr>
        <w:t>二是起好步。</w:t>
      </w:r>
      <w:r>
        <w:rPr>
          <w:rFonts w:ascii="SimSun" w:hAnsi="SimSun" w:eastAsia="SimSun" w:cs="SimSun"/>
          <w:sz w:val="22"/>
          <w:szCs w:val="22"/>
          <w:spacing w:val="-8"/>
        </w:rPr>
        <w:t xml:space="preserve"> </w:t>
      </w:r>
      <w:r>
        <w:rPr>
          <w:rFonts w:ascii="SimSun" w:hAnsi="SimSun" w:eastAsia="SimSun" w:cs="SimSun"/>
          <w:sz w:val="22"/>
          <w:szCs w:val="22"/>
          <w:spacing w:val="-6"/>
        </w:rPr>
        <w:t>结合新一轮审核评估试点，抓紧做好有关新一轮审核评估实施标准、</w:t>
      </w:r>
      <w:r>
        <w:rPr>
          <w:rFonts w:ascii="SimSun" w:hAnsi="SimSun" w:eastAsia="SimSun" w:cs="SimSun"/>
          <w:sz w:val="22"/>
          <w:szCs w:val="22"/>
        </w:rPr>
        <w:t xml:space="preserve"> </w:t>
      </w:r>
      <w:r>
        <w:rPr>
          <w:rFonts w:ascii="SimSun" w:hAnsi="SimSun" w:eastAsia="SimSun" w:cs="SimSun"/>
          <w:sz w:val="22"/>
          <w:szCs w:val="22"/>
          <w:spacing w:val="-5"/>
        </w:rPr>
        <w:t>规范要求和工作规程的编制工作，做好新一轮审核评估指标体系的解读，指导高校深切</w:t>
      </w:r>
      <w:r>
        <w:rPr>
          <w:rFonts w:ascii="SimSun" w:hAnsi="SimSun" w:eastAsia="SimSun" w:cs="SimSun"/>
          <w:sz w:val="22"/>
          <w:szCs w:val="22"/>
          <w:spacing w:val="7"/>
        </w:rPr>
        <w:t xml:space="preserve">  </w:t>
      </w:r>
      <w:r>
        <w:rPr>
          <w:rFonts w:ascii="SimSun" w:hAnsi="SimSun" w:eastAsia="SimSun" w:cs="SimSun"/>
          <w:sz w:val="22"/>
          <w:szCs w:val="22"/>
          <w:spacing w:val="-2"/>
        </w:rPr>
        <w:t>理解、正确把握新一轮审核评估的核心要义，对标对表发现自身问题、查找自身差距，</w:t>
      </w:r>
      <w:r>
        <w:rPr>
          <w:rFonts w:ascii="SimSun" w:hAnsi="SimSun" w:eastAsia="SimSun" w:cs="SimSun"/>
          <w:sz w:val="22"/>
          <w:szCs w:val="22"/>
          <w:spacing w:val="14"/>
        </w:rPr>
        <w:t xml:space="preserve"> </w:t>
      </w:r>
      <w:r>
        <w:rPr>
          <w:rFonts w:ascii="SimSun" w:hAnsi="SimSun" w:eastAsia="SimSun" w:cs="SimSun"/>
          <w:sz w:val="22"/>
          <w:szCs w:val="22"/>
          <w:spacing w:val="-3"/>
        </w:rPr>
        <w:t>切实做好自我评估、自我诊断，把“以评促建</w:t>
      </w:r>
      <w:r>
        <w:rPr>
          <w:rFonts w:ascii="SimSun" w:hAnsi="SimSun" w:eastAsia="SimSun" w:cs="SimSun"/>
          <w:sz w:val="22"/>
          <w:szCs w:val="22"/>
          <w:spacing w:val="-4"/>
        </w:rPr>
        <w:t>、以评促改、以评促管、以评促强”落到</w:t>
      </w:r>
    </w:p>
    <w:p>
      <w:pPr>
        <w:ind w:left="110"/>
        <w:spacing w:line="220" w:lineRule="auto"/>
        <w:rPr>
          <w:rFonts w:ascii="SimSun" w:hAnsi="SimSun" w:eastAsia="SimSun" w:cs="SimSun"/>
          <w:sz w:val="22"/>
          <w:szCs w:val="22"/>
        </w:rPr>
      </w:pPr>
      <w:r>
        <w:rPr>
          <w:rFonts w:ascii="SimSun" w:hAnsi="SimSun" w:eastAsia="SimSun" w:cs="SimSun"/>
          <w:sz w:val="22"/>
          <w:szCs w:val="22"/>
          <w:spacing w:val="-3"/>
        </w:rPr>
        <w:t>实处。</w:t>
      </w:r>
    </w:p>
    <w:p>
      <w:pPr>
        <w:ind w:left="110" w:right="80" w:firstLine="433"/>
        <w:spacing w:before="165" w:line="370" w:lineRule="auto"/>
        <w:jc w:val="both"/>
        <w:rPr>
          <w:rFonts w:ascii="SimSun" w:hAnsi="SimSun" w:eastAsia="SimSun" w:cs="SimSun"/>
          <w:sz w:val="22"/>
          <w:szCs w:val="22"/>
        </w:rPr>
      </w:pPr>
      <w:r>
        <w:rPr>
          <w:rFonts w:ascii="SimSun" w:hAnsi="SimSun" w:eastAsia="SimSun" w:cs="SimSun"/>
          <w:sz w:val="22"/>
          <w:szCs w:val="22"/>
          <w:b/>
          <w:bCs/>
          <w:spacing w:val="-8"/>
        </w:rPr>
        <w:t>三是建队伍。</w:t>
      </w:r>
      <w:r>
        <w:rPr>
          <w:rFonts w:ascii="SimSun" w:hAnsi="SimSun" w:eastAsia="SimSun" w:cs="SimSun"/>
          <w:sz w:val="22"/>
          <w:szCs w:val="22"/>
          <w:spacing w:val="9"/>
        </w:rPr>
        <w:t xml:space="preserve"> </w:t>
      </w:r>
      <w:r>
        <w:rPr>
          <w:rFonts w:ascii="SimSun" w:hAnsi="SimSun" w:eastAsia="SimSun" w:cs="SimSun"/>
          <w:sz w:val="22"/>
          <w:szCs w:val="22"/>
          <w:spacing w:val="-8"/>
        </w:rPr>
        <w:t>专家队伍水平直接决定评估工作质量，要强化评估专家队伍建设，分</w:t>
      </w:r>
      <w:r>
        <w:rPr>
          <w:rFonts w:ascii="SimSun" w:hAnsi="SimSun" w:eastAsia="SimSun" w:cs="SimSun"/>
          <w:sz w:val="22"/>
          <w:szCs w:val="22"/>
        </w:rPr>
        <w:t xml:space="preserve"> </w:t>
      </w:r>
      <w:r>
        <w:rPr>
          <w:rFonts w:ascii="SimSun" w:hAnsi="SimSun" w:eastAsia="SimSun" w:cs="SimSun"/>
          <w:sz w:val="22"/>
          <w:szCs w:val="22"/>
          <w:spacing w:val="-4"/>
        </w:rPr>
        <w:t>层分类开展专家培训，不断提升评估专家的专业水平和业务能力；坚</w:t>
      </w:r>
      <w:r>
        <w:rPr>
          <w:rFonts w:ascii="SimSun" w:hAnsi="SimSun" w:eastAsia="SimSun" w:cs="SimSun"/>
          <w:sz w:val="22"/>
          <w:szCs w:val="22"/>
          <w:spacing w:val="-5"/>
        </w:rPr>
        <w:t>持“政治站位一票</w:t>
      </w:r>
      <w:r>
        <w:rPr>
          <w:rFonts w:ascii="SimSun" w:hAnsi="SimSun" w:eastAsia="SimSun" w:cs="SimSun"/>
          <w:sz w:val="22"/>
          <w:szCs w:val="22"/>
        </w:rPr>
        <w:t xml:space="preserve"> </w:t>
      </w:r>
      <w:r>
        <w:rPr>
          <w:rFonts w:ascii="SimSun" w:hAnsi="SimSun" w:eastAsia="SimSun" w:cs="SimSun"/>
          <w:sz w:val="22"/>
          <w:szCs w:val="22"/>
          <w:spacing w:val="2"/>
        </w:rPr>
        <w:t>否决制",完善评估专家进退动态调整机制，确保新一轮审核评估的各项规划与设计被</w:t>
      </w:r>
    </w:p>
    <w:p>
      <w:pPr>
        <w:ind w:left="110"/>
        <w:spacing w:line="219" w:lineRule="auto"/>
        <w:rPr>
          <w:rFonts w:ascii="SimSun" w:hAnsi="SimSun" w:eastAsia="SimSun" w:cs="SimSun"/>
          <w:sz w:val="22"/>
          <w:szCs w:val="22"/>
        </w:rPr>
      </w:pPr>
      <w:r>
        <w:rPr>
          <w:rFonts w:ascii="SimSun" w:hAnsi="SimSun" w:eastAsia="SimSun" w:cs="SimSun"/>
          <w:sz w:val="22"/>
          <w:szCs w:val="22"/>
          <w:spacing w:val="-10"/>
        </w:rPr>
        <w:t>充分执行、高效落地。</w:t>
      </w:r>
    </w:p>
    <w:p>
      <w:pPr>
        <w:sectPr>
          <w:pgSz w:w="10320" w:h="14570"/>
          <w:pgMar w:top="400" w:right="1090" w:bottom="400" w:left="820" w:header="0" w:footer="0" w:gutter="0"/>
        </w:sectPr>
        <w:rPr/>
      </w:pPr>
    </w:p>
    <w:p>
      <w:pPr>
        <w:ind w:right="142"/>
        <w:spacing w:before="156" w:line="219" w:lineRule="auto"/>
        <w:jc w:val="right"/>
        <w:rPr>
          <w:rFonts w:ascii="SimSun" w:hAnsi="SimSun" w:eastAsia="SimSun" w:cs="SimSun"/>
          <w:sz w:val="15"/>
          <w:szCs w:val="15"/>
        </w:rPr>
      </w:pPr>
      <w:r>
        <w:rPr>
          <w:rFonts w:ascii="SimSun" w:hAnsi="SimSun" w:eastAsia="SimSun" w:cs="SimSun"/>
          <w:sz w:val="15"/>
          <w:szCs w:val="15"/>
          <w:spacing w:val="-8"/>
        </w:rPr>
        <w:t>三</w:t>
      </w:r>
      <w:r>
        <w:rPr>
          <w:rFonts w:ascii="SimSun" w:hAnsi="SimSun" w:eastAsia="SimSun" w:cs="SimSun"/>
          <w:sz w:val="15"/>
          <w:szCs w:val="15"/>
          <w:spacing w:val="-19"/>
        </w:rPr>
        <w:t xml:space="preserve"> </w:t>
      </w:r>
      <w:r>
        <w:rPr>
          <w:rFonts w:ascii="SimSun" w:hAnsi="SimSun" w:eastAsia="SimSun" w:cs="SimSun"/>
          <w:sz w:val="15"/>
          <w:szCs w:val="15"/>
          <w:spacing w:val="-8"/>
        </w:rPr>
        <w:t>、相</w:t>
      </w:r>
      <w:r>
        <w:rPr>
          <w:rFonts w:ascii="SimSun" w:hAnsi="SimSun" w:eastAsia="SimSun" w:cs="SimSun"/>
          <w:sz w:val="15"/>
          <w:szCs w:val="15"/>
          <w:spacing w:val="-24"/>
        </w:rPr>
        <w:t xml:space="preserve"> </w:t>
      </w:r>
      <w:r>
        <w:rPr>
          <w:rFonts w:ascii="SimSun" w:hAnsi="SimSun" w:eastAsia="SimSun" w:cs="SimSun"/>
          <w:sz w:val="15"/>
          <w:szCs w:val="15"/>
          <w:spacing w:val="-8"/>
        </w:rPr>
        <w:t>关</w:t>
      </w:r>
      <w:r>
        <w:rPr>
          <w:rFonts w:ascii="SimSun" w:hAnsi="SimSun" w:eastAsia="SimSun" w:cs="SimSun"/>
          <w:sz w:val="15"/>
          <w:szCs w:val="15"/>
          <w:spacing w:val="-26"/>
        </w:rPr>
        <w:t xml:space="preserve"> </w:t>
      </w:r>
      <w:r>
        <w:rPr>
          <w:rFonts w:ascii="SimSun" w:hAnsi="SimSun" w:eastAsia="SimSun" w:cs="SimSun"/>
          <w:sz w:val="15"/>
          <w:szCs w:val="15"/>
          <w:spacing w:val="-8"/>
        </w:rPr>
        <w:t>参</w:t>
      </w:r>
      <w:r>
        <w:rPr>
          <w:rFonts w:ascii="SimSun" w:hAnsi="SimSun" w:eastAsia="SimSun" w:cs="SimSun"/>
          <w:sz w:val="15"/>
          <w:szCs w:val="15"/>
          <w:spacing w:val="-27"/>
        </w:rPr>
        <w:t xml:space="preserve"> </w:t>
      </w:r>
      <w:r>
        <w:rPr>
          <w:rFonts w:ascii="SimSun" w:hAnsi="SimSun" w:eastAsia="SimSun" w:cs="SimSun"/>
          <w:sz w:val="15"/>
          <w:szCs w:val="15"/>
          <w:spacing w:val="-8"/>
        </w:rPr>
        <w:t>考</w:t>
      </w:r>
      <w:r>
        <w:rPr>
          <w:rFonts w:ascii="SimSun" w:hAnsi="SimSun" w:eastAsia="SimSun" w:cs="SimSun"/>
          <w:sz w:val="15"/>
          <w:szCs w:val="15"/>
          <w:spacing w:val="-20"/>
        </w:rPr>
        <w:t xml:space="preserve"> </w:t>
      </w:r>
      <w:r>
        <w:rPr>
          <w:rFonts w:ascii="SimSun" w:hAnsi="SimSun" w:eastAsia="SimSun" w:cs="SimSun"/>
          <w:sz w:val="15"/>
          <w:szCs w:val="15"/>
          <w:spacing w:val="-8"/>
        </w:rPr>
        <w:t>资</w:t>
      </w:r>
      <w:r>
        <w:rPr>
          <w:rFonts w:ascii="SimSun" w:hAnsi="SimSun" w:eastAsia="SimSun" w:cs="SimSun"/>
          <w:sz w:val="15"/>
          <w:szCs w:val="15"/>
          <w:spacing w:val="-27"/>
        </w:rPr>
        <w:t xml:space="preserve"> </w:t>
      </w:r>
      <w:r>
        <w:rPr>
          <w:rFonts w:ascii="SimSun" w:hAnsi="SimSun" w:eastAsia="SimSun" w:cs="SimSun"/>
          <w:sz w:val="15"/>
          <w:szCs w:val="15"/>
          <w:spacing w:val="-8"/>
        </w:rPr>
        <w:t>料</w:t>
      </w:r>
      <w:r>
        <w:rPr>
          <w:rFonts w:ascii="SimSun" w:hAnsi="SimSun" w:eastAsia="SimSun" w:cs="SimSun"/>
          <w:sz w:val="15"/>
          <w:szCs w:val="15"/>
          <w:spacing w:val="11"/>
        </w:rPr>
        <w:t xml:space="preserve">    </w:t>
      </w:r>
      <w:r>
        <w:rPr>
          <w:rFonts w:ascii="SimSun" w:hAnsi="SimSun" w:eastAsia="SimSun" w:cs="SimSun"/>
          <w:sz w:val="15"/>
          <w:szCs w:val="15"/>
          <w:spacing w:val="-8"/>
        </w:rPr>
        <w:t>249</w:t>
      </w:r>
    </w:p>
    <w:p>
      <w:pPr>
        <w:spacing w:line="258" w:lineRule="auto"/>
        <w:rPr>
          <w:rFonts w:ascii="Arial"/>
          <w:sz w:val="21"/>
        </w:rPr>
      </w:pPr>
      <w:r/>
    </w:p>
    <w:p>
      <w:pPr>
        <w:ind w:right="22" w:firstLine="533"/>
        <w:spacing w:before="71" w:line="370" w:lineRule="auto"/>
        <w:rPr>
          <w:rFonts w:ascii="SimSun" w:hAnsi="SimSun" w:eastAsia="SimSun" w:cs="SimSun"/>
          <w:sz w:val="22"/>
          <w:szCs w:val="22"/>
        </w:rPr>
      </w:pPr>
      <w:r>
        <w:rPr>
          <w:rFonts w:ascii="SimSun" w:hAnsi="SimSun" w:eastAsia="SimSun" w:cs="SimSun"/>
          <w:sz w:val="22"/>
          <w:szCs w:val="22"/>
          <w:b/>
          <w:bCs/>
          <w:spacing w:val="-8"/>
        </w:rPr>
        <w:t>四是找问题。</w:t>
      </w:r>
      <w:r>
        <w:rPr>
          <w:rFonts w:ascii="SimSun" w:hAnsi="SimSun" w:eastAsia="SimSun" w:cs="SimSun"/>
          <w:sz w:val="22"/>
          <w:szCs w:val="22"/>
          <w:spacing w:val="13"/>
        </w:rPr>
        <w:t xml:space="preserve"> </w:t>
      </w:r>
      <w:r>
        <w:rPr>
          <w:rFonts w:ascii="SimSun" w:hAnsi="SimSun" w:eastAsia="SimSun" w:cs="SimSun"/>
          <w:sz w:val="22"/>
          <w:szCs w:val="22"/>
          <w:spacing w:val="-8"/>
        </w:rPr>
        <w:t>要坚持问题导向，切实做实、做好“线上</w:t>
      </w:r>
      <w:r>
        <w:rPr>
          <w:rFonts w:ascii="SimSun" w:hAnsi="SimSun" w:eastAsia="SimSun" w:cs="SimSun"/>
          <w:sz w:val="22"/>
          <w:szCs w:val="22"/>
          <w:spacing w:val="-9"/>
        </w:rPr>
        <w:t>评估”和人校考察工作，精</w:t>
      </w:r>
      <w:r>
        <w:rPr>
          <w:rFonts w:ascii="SimSun" w:hAnsi="SimSun" w:eastAsia="SimSun" w:cs="SimSun"/>
          <w:sz w:val="22"/>
          <w:szCs w:val="22"/>
        </w:rPr>
        <w:t xml:space="preserve"> </w:t>
      </w:r>
      <w:r>
        <w:rPr>
          <w:rFonts w:ascii="SimSun" w:hAnsi="SimSun" w:eastAsia="SimSun" w:cs="SimSun"/>
          <w:sz w:val="22"/>
          <w:szCs w:val="22"/>
          <w:spacing w:val="4"/>
        </w:rPr>
        <w:t>准把脉参评高校本科教育教学工作存在问题，帮助高校清楚认识自身不足，指导高校</w:t>
      </w:r>
      <w:r>
        <w:rPr>
          <w:rFonts w:ascii="SimSun" w:hAnsi="SimSun" w:eastAsia="SimSun" w:cs="SimSun"/>
          <w:sz w:val="22"/>
          <w:szCs w:val="22"/>
        </w:rPr>
        <w:t xml:space="preserve"> </w:t>
      </w:r>
      <w:r>
        <w:rPr>
          <w:rFonts w:ascii="SimSun" w:hAnsi="SimSun" w:eastAsia="SimSun" w:cs="SimSun"/>
          <w:sz w:val="22"/>
          <w:szCs w:val="22"/>
          <w:spacing w:val="-5"/>
        </w:rPr>
        <w:t>“对症用药”。高校应紧握这张由国内外一流本科教</w:t>
      </w:r>
      <w:r>
        <w:rPr>
          <w:rFonts w:ascii="SimSun" w:hAnsi="SimSun" w:eastAsia="SimSun" w:cs="SimSun"/>
          <w:sz w:val="22"/>
          <w:szCs w:val="22"/>
          <w:spacing w:val="-6"/>
        </w:rPr>
        <w:t>育教学专家开出的问题清单不松手，</w:t>
      </w:r>
    </w:p>
    <w:p>
      <w:pPr>
        <w:ind w:left="110"/>
        <w:spacing w:line="218" w:lineRule="auto"/>
        <w:rPr>
          <w:rFonts w:ascii="SimSun" w:hAnsi="SimSun" w:eastAsia="SimSun" w:cs="SimSun"/>
          <w:sz w:val="22"/>
          <w:szCs w:val="22"/>
        </w:rPr>
      </w:pPr>
      <w:r>
        <w:rPr>
          <w:rFonts w:ascii="SimSun" w:hAnsi="SimSun" w:eastAsia="SimSun" w:cs="SimSun"/>
          <w:sz w:val="22"/>
          <w:szCs w:val="22"/>
          <w:spacing w:val="-6"/>
        </w:rPr>
        <w:t>建账立卡、对账销号，扎实推进人才培养质量提升工作。</w:t>
      </w:r>
    </w:p>
    <w:p>
      <w:pPr>
        <w:ind w:left="110" w:right="80" w:firstLine="423"/>
        <w:spacing w:before="167" w:line="369" w:lineRule="auto"/>
        <w:rPr>
          <w:rFonts w:ascii="SimSun" w:hAnsi="SimSun" w:eastAsia="SimSun" w:cs="SimSun"/>
          <w:sz w:val="22"/>
          <w:szCs w:val="22"/>
        </w:rPr>
      </w:pPr>
      <w:r>
        <w:rPr>
          <w:rFonts w:ascii="SimSun" w:hAnsi="SimSun" w:eastAsia="SimSun" w:cs="SimSun"/>
          <w:sz w:val="22"/>
          <w:szCs w:val="22"/>
          <w:b/>
          <w:bCs/>
          <w:spacing w:val="-8"/>
        </w:rPr>
        <w:t>五是督整改。</w:t>
      </w:r>
      <w:r>
        <w:rPr>
          <w:rFonts w:ascii="SimSun" w:hAnsi="SimSun" w:eastAsia="SimSun" w:cs="SimSun"/>
          <w:sz w:val="22"/>
          <w:szCs w:val="22"/>
          <w:spacing w:val="30"/>
        </w:rPr>
        <w:t xml:space="preserve"> </w:t>
      </w:r>
      <w:r>
        <w:rPr>
          <w:rFonts w:ascii="SimSun" w:hAnsi="SimSun" w:eastAsia="SimSun" w:cs="SimSun"/>
          <w:sz w:val="22"/>
          <w:szCs w:val="22"/>
          <w:spacing w:val="-8"/>
        </w:rPr>
        <w:t>建立审核评估“回头看”督导复查，对整改期内突</w:t>
      </w:r>
      <w:r>
        <w:rPr>
          <w:rFonts w:ascii="SimSun" w:hAnsi="SimSun" w:eastAsia="SimSun" w:cs="SimSun"/>
          <w:sz w:val="22"/>
          <w:szCs w:val="22"/>
          <w:spacing w:val="-9"/>
        </w:rPr>
        <w:t>破办学规范和办学</w:t>
      </w:r>
      <w:r>
        <w:rPr>
          <w:rFonts w:ascii="SimSun" w:hAnsi="SimSun" w:eastAsia="SimSun" w:cs="SimSun"/>
          <w:sz w:val="22"/>
          <w:szCs w:val="22"/>
        </w:rPr>
        <w:t xml:space="preserve"> </w:t>
      </w:r>
      <w:r>
        <w:rPr>
          <w:rFonts w:ascii="SimSun" w:hAnsi="SimSun" w:eastAsia="SimSun" w:cs="SimSun"/>
          <w:sz w:val="22"/>
          <w:szCs w:val="22"/>
          <w:spacing w:val="-5"/>
        </w:rPr>
        <w:t>条件底线、评估后各项指标全面下滑的高校，采取约谈负责人等问责措施，真正实现督</w:t>
      </w:r>
    </w:p>
    <w:p>
      <w:pPr>
        <w:ind w:left="110"/>
        <w:spacing w:line="216" w:lineRule="auto"/>
        <w:rPr>
          <w:rFonts w:ascii="SimSun" w:hAnsi="SimSun" w:eastAsia="SimSun" w:cs="SimSun"/>
          <w:sz w:val="22"/>
          <w:szCs w:val="22"/>
        </w:rPr>
      </w:pPr>
      <w:r>
        <w:rPr>
          <w:rFonts w:ascii="SimSun" w:hAnsi="SimSun" w:eastAsia="SimSun" w:cs="SimSun"/>
          <w:sz w:val="22"/>
          <w:szCs w:val="22"/>
          <w:spacing w:val="-6"/>
        </w:rPr>
        <w:t>导评估“长牙齿”,体现政府监督刚性，让审核评估有用、有效。</w:t>
      </w:r>
    </w:p>
    <w:p>
      <w:pPr>
        <w:ind w:left="110" w:right="2" w:firstLine="420"/>
        <w:spacing w:before="183" w:line="361" w:lineRule="auto"/>
        <w:rPr>
          <w:rFonts w:ascii="SimSun" w:hAnsi="SimSun" w:eastAsia="SimSun" w:cs="SimSun"/>
          <w:sz w:val="22"/>
          <w:szCs w:val="22"/>
        </w:rPr>
      </w:pPr>
      <w:r>
        <w:rPr>
          <w:rFonts w:ascii="SimSun" w:hAnsi="SimSun" w:eastAsia="SimSun" w:cs="SimSun"/>
          <w:sz w:val="22"/>
          <w:szCs w:val="22"/>
          <w:spacing w:val="2"/>
        </w:rPr>
        <w:t>2016年，北京大学接受教育部的第一轮审核评估，</w:t>
      </w:r>
      <w:r>
        <w:rPr>
          <w:rFonts w:ascii="SimSun" w:hAnsi="SimSun" w:eastAsia="SimSun" w:cs="SimSun"/>
          <w:sz w:val="22"/>
          <w:szCs w:val="22"/>
          <w:spacing w:val="1"/>
        </w:rPr>
        <w:t>评估专家组对北京大学“敢为</w:t>
      </w:r>
      <w:r>
        <w:rPr>
          <w:rFonts w:ascii="SimSun" w:hAnsi="SimSun" w:eastAsia="SimSun" w:cs="SimSun"/>
          <w:sz w:val="22"/>
          <w:szCs w:val="22"/>
        </w:rPr>
        <w:t xml:space="preserve">  </w:t>
      </w:r>
      <w:r>
        <w:rPr>
          <w:rFonts w:ascii="SimSun" w:hAnsi="SimSun" w:eastAsia="SimSun" w:cs="SimSun"/>
          <w:sz w:val="22"/>
          <w:szCs w:val="22"/>
          <w:spacing w:val="-5"/>
        </w:rPr>
        <w:t>天下先”的精神和“兼容并包”的文化传统给予了高度评价，认为“培养引领未来的人</w:t>
      </w:r>
      <w:r>
        <w:rPr>
          <w:rFonts w:ascii="SimSun" w:hAnsi="SimSun" w:eastAsia="SimSun" w:cs="SimSun"/>
          <w:sz w:val="22"/>
          <w:szCs w:val="22"/>
          <w:spacing w:val="4"/>
        </w:rPr>
        <w:t xml:space="preserve">  </w:t>
      </w:r>
      <w:r>
        <w:rPr>
          <w:rFonts w:ascii="SimSun" w:hAnsi="SimSun" w:eastAsia="SimSun" w:cs="SimSun"/>
          <w:sz w:val="22"/>
          <w:szCs w:val="22"/>
          <w:spacing w:val="-5"/>
        </w:rPr>
        <w:t>的总体目标”与“通识教育和专业教育相结合”的本科教育改革思路符合北京大学的定</w:t>
      </w:r>
      <w:r>
        <w:rPr>
          <w:rFonts w:ascii="SimSun" w:hAnsi="SimSun" w:eastAsia="SimSun" w:cs="SimSun"/>
          <w:sz w:val="22"/>
          <w:szCs w:val="22"/>
          <w:spacing w:val="6"/>
        </w:rPr>
        <w:t xml:space="preserve">  </w:t>
      </w:r>
      <w:r>
        <w:rPr>
          <w:rFonts w:ascii="SimSun" w:hAnsi="SimSun" w:eastAsia="SimSun" w:cs="SimSun"/>
          <w:sz w:val="22"/>
          <w:szCs w:val="22"/>
          <w:spacing w:val="-5"/>
        </w:rPr>
        <w:t>位与发展，并从课程教学、质量保障体系、专业教育等</w:t>
      </w:r>
      <w:r>
        <w:rPr>
          <w:rFonts w:ascii="SimSun" w:hAnsi="SimSun" w:eastAsia="SimSun" w:cs="SimSun"/>
          <w:sz w:val="22"/>
          <w:szCs w:val="22"/>
          <w:spacing w:val="-6"/>
        </w:rPr>
        <w:t>方面指出了存在的不足。5年来，</w:t>
      </w:r>
      <w:r>
        <w:rPr>
          <w:rFonts w:ascii="SimSun" w:hAnsi="SimSun" w:eastAsia="SimSun" w:cs="SimSun"/>
          <w:sz w:val="22"/>
          <w:szCs w:val="22"/>
        </w:rPr>
        <w:t xml:space="preserve"> </w:t>
      </w:r>
      <w:r>
        <w:rPr>
          <w:rFonts w:ascii="SimSun" w:hAnsi="SimSun" w:eastAsia="SimSun" w:cs="SimSun"/>
          <w:sz w:val="22"/>
          <w:szCs w:val="22"/>
          <w:spacing w:val="-2"/>
        </w:rPr>
        <w:t>北京大学扎实整改、以评促建，在各方面取得突出成绩，推动人才培养质量持</w:t>
      </w:r>
      <w:r>
        <w:rPr>
          <w:rFonts w:ascii="SimSun" w:hAnsi="SimSun" w:eastAsia="SimSun" w:cs="SimSun"/>
          <w:sz w:val="22"/>
          <w:szCs w:val="22"/>
          <w:spacing w:val="-3"/>
        </w:rPr>
        <w:t>续提升。</w:t>
      </w:r>
      <w:r>
        <w:rPr>
          <w:rFonts w:ascii="SimSun" w:hAnsi="SimSun" w:eastAsia="SimSun" w:cs="SimSun"/>
          <w:sz w:val="22"/>
          <w:szCs w:val="22"/>
        </w:rPr>
        <w:t xml:space="preserve"> </w:t>
      </w:r>
      <w:r>
        <w:rPr>
          <w:rFonts w:ascii="SimSun" w:hAnsi="SimSun" w:eastAsia="SimSun" w:cs="SimSun"/>
          <w:sz w:val="22"/>
          <w:szCs w:val="22"/>
          <w:spacing w:val="-7"/>
        </w:rPr>
        <w:t>展望新一轮审核评估，北京大学将继续当好“排头兵”,积极参与、落实教育评价改革，</w:t>
      </w:r>
      <w:r>
        <w:rPr>
          <w:rFonts w:ascii="SimSun" w:hAnsi="SimSun" w:eastAsia="SimSun" w:cs="SimSun"/>
          <w:sz w:val="22"/>
          <w:szCs w:val="22"/>
          <w:spacing w:val="2"/>
        </w:rPr>
        <w:t xml:space="preserve"> </w:t>
      </w:r>
      <w:r>
        <w:rPr>
          <w:rFonts w:ascii="SimSun" w:hAnsi="SimSun" w:eastAsia="SimSun" w:cs="SimSun"/>
          <w:sz w:val="22"/>
          <w:szCs w:val="22"/>
          <w:spacing w:val="-6"/>
        </w:rPr>
        <w:t>用好审核评估问诊把脉、推动深化改革的重要作用，加快建设一流本科教育，全面提高</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人才培养质量。</w:t>
      </w:r>
    </w:p>
    <w:p>
      <w:pPr>
        <w:spacing w:line="305" w:lineRule="auto"/>
        <w:rPr>
          <w:rFonts w:ascii="Arial"/>
          <w:sz w:val="21"/>
        </w:rPr>
      </w:pPr>
      <w:r/>
    </w:p>
    <w:p>
      <w:pPr>
        <w:spacing w:line="306" w:lineRule="auto"/>
        <w:rPr>
          <w:rFonts w:ascii="Arial"/>
          <w:sz w:val="21"/>
        </w:rPr>
      </w:pPr>
      <w:r/>
    </w:p>
    <w:p>
      <w:pPr>
        <w:spacing w:before="73" w:line="224" w:lineRule="auto"/>
        <w:jc w:val="right"/>
        <w:rPr>
          <w:rFonts w:ascii="KaiTi" w:hAnsi="KaiTi" w:eastAsia="KaiTi" w:cs="KaiTi"/>
          <w:sz w:val="22"/>
          <w:szCs w:val="22"/>
        </w:rPr>
      </w:pPr>
      <w:r>
        <w:rPr>
          <w:rFonts w:ascii="KaiTi" w:hAnsi="KaiTi" w:eastAsia="KaiTi" w:cs="KaiTi"/>
          <w:sz w:val="22"/>
          <w:szCs w:val="22"/>
          <w:spacing w:val="-1"/>
        </w:rPr>
        <w:t>(北京大学常务副校长、中国科学院院士</w:t>
      </w:r>
      <w:r>
        <w:rPr>
          <w:rFonts w:ascii="KaiTi" w:hAnsi="KaiTi" w:eastAsia="KaiTi" w:cs="KaiTi"/>
          <w:sz w:val="22"/>
          <w:szCs w:val="22"/>
          <w:spacing w:val="113"/>
        </w:rPr>
        <w:t xml:space="preserve"> </w:t>
      </w:r>
      <w:r>
        <w:rPr>
          <w:rFonts w:ascii="KaiTi" w:hAnsi="KaiTi" w:eastAsia="KaiTi" w:cs="KaiTi"/>
          <w:sz w:val="22"/>
          <w:szCs w:val="22"/>
          <w:spacing w:val="-1"/>
        </w:rPr>
        <w:t>龚旗煌)</w:t>
      </w:r>
    </w:p>
    <w:p>
      <w:pPr>
        <w:sectPr>
          <w:pgSz w:w="10320" w:h="14570"/>
          <w:pgMar w:top="400" w:right="957" w:bottom="400" w:left="969" w:header="0" w:footer="0" w:gutter="0"/>
        </w:sectPr>
        <w:rPr/>
      </w:pP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334"/>
        <w:spacing w:before="91" w:line="218" w:lineRule="auto"/>
        <w:rPr>
          <w:rFonts w:ascii="SimSun" w:hAnsi="SimSun" w:eastAsia="SimSun" w:cs="SimSun"/>
          <w:sz w:val="28"/>
          <w:szCs w:val="28"/>
        </w:rPr>
      </w:pPr>
      <w:r>
        <w:rPr>
          <w:rFonts w:ascii="SimSun" w:hAnsi="SimSun" w:eastAsia="SimSun" w:cs="SimSun"/>
          <w:sz w:val="28"/>
          <w:szCs w:val="28"/>
          <w:b/>
          <w:bCs/>
          <w:spacing w:val="-5"/>
        </w:rPr>
        <w:t>探索分类评价</w:t>
      </w:r>
      <w:r>
        <w:rPr>
          <w:rFonts w:ascii="SimSun" w:hAnsi="SimSun" w:eastAsia="SimSun" w:cs="SimSun"/>
          <w:sz w:val="28"/>
          <w:szCs w:val="28"/>
          <w:spacing w:val="4"/>
        </w:rPr>
        <w:t xml:space="preserve">  </w:t>
      </w:r>
      <w:r>
        <w:rPr>
          <w:rFonts w:ascii="SimSun" w:hAnsi="SimSun" w:eastAsia="SimSun" w:cs="SimSun"/>
          <w:sz w:val="28"/>
          <w:szCs w:val="28"/>
          <w:b/>
          <w:bCs/>
          <w:spacing w:val="-5"/>
        </w:rPr>
        <w:t>引导高校特色发展、内涵发展</w:t>
      </w:r>
    </w:p>
    <w:p>
      <w:pPr>
        <w:spacing w:line="251" w:lineRule="auto"/>
        <w:rPr>
          <w:rFonts w:ascii="Arial"/>
          <w:sz w:val="21"/>
        </w:rPr>
      </w:pPr>
      <w:r/>
    </w:p>
    <w:p>
      <w:pPr>
        <w:ind w:left="3040"/>
        <w:spacing w:before="75" w:line="223" w:lineRule="auto"/>
        <w:rPr>
          <w:rFonts w:ascii="KaiTi" w:hAnsi="KaiTi" w:eastAsia="KaiTi" w:cs="KaiTi"/>
          <w:sz w:val="23"/>
          <w:szCs w:val="23"/>
        </w:rPr>
      </w:pPr>
      <w:r>
        <w:rPr>
          <w:rFonts w:ascii="KaiTi" w:hAnsi="KaiTi" w:eastAsia="KaiTi" w:cs="KaiTi"/>
          <w:sz w:val="23"/>
          <w:szCs w:val="23"/>
          <w:spacing w:val="15"/>
        </w:rPr>
        <w:t>(来源：教育部官网)</w:t>
      </w:r>
    </w:p>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ind w:right="53" w:firstLine="430"/>
        <w:spacing w:before="75" w:line="354" w:lineRule="auto"/>
        <w:jc w:val="both"/>
        <w:rPr>
          <w:rFonts w:ascii="SimSun" w:hAnsi="SimSun" w:eastAsia="SimSun" w:cs="SimSun"/>
          <w:sz w:val="23"/>
          <w:szCs w:val="23"/>
        </w:rPr>
      </w:pPr>
      <w:r>
        <w:rPr>
          <w:rFonts w:ascii="SimSun" w:hAnsi="SimSun" w:eastAsia="SimSun" w:cs="SimSun"/>
          <w:sz w:val="23"/>
          <w:szCs w:val="23"/>
          <w:spacing w:val="-8"/>
        </w:rPr>
        <w:t>长期以来，高校分类评价是世界各国教育评估、教育管理的难点。我国高校数量</w:t>
      </w:r>
      <w:r>
        <w:rPr>
          <w:rFonts w:ascii="SimSun" w:hAnsi="SimSun" w:eastAsia="SimSun" w:cs="SimSun"/>
          <w:sz w:val="23"/>
          <w:szCs w:val="23"/>
          <w:spacing w:val="7"/>
        </w:rPr>
        <w:t xml:space="preserve"> </w:t>
      </w:r>
      <w:r>
        <w:rPr>
          <w:rFonts w:ascii="SimSun" w:hAnsi="SimSun" w:eastAsia="SimSun" w:cs="SimSun"/>
          <w:sz w:val="23"/>
          <w:szCs w:val="23"/>
          <w:spacing w:val="-2"/>
        </w:rPr>
        <w:t>众多，在目标定位、国家和地方需求、发展阶段等都有不小差异。如何更好发挥评</w:t>
      </w:r>
      <w:r>
        <w:rPr>
          <w:rFonts w:ascii="SimSun" w:hAnsi="SimSun" w:eastAsia="SimSun" w:cs="SimSun"/>
          <w:sz w:val="23"/>
          <w:szCs w:val="23"/>
        </w:rPr>
        <w:t xml:space="preserve"> </w:t>
      </w:r>
      <w:r>
        <w:rPr>
          <w:rFonts w:ascii="SimSun" w:hAnsi="SimSun" w:eastAsia="SimSun" w:cs="SimSun"/>
          <w:sz w:val="23"/>
          <w:szCs w:val="23"/>
          <w:spacing w:val="-8"/>
        </w:rPr>
        <w:t>估作用，通过分类评价推动不同领域、不同层次高校有特色、高质量发展</w:t>
      </w:r>
      <w:r>
        <w:rPr>
          <w:rFonts w:ascii="SimSun" w:hAnsi="SimSun" w:eastAsia="SimSun" w:cs="SimSun"/>
          <w:sz w:val="23"/>
          <w:szCs w:val="23"/>
          <w:spacing w:val="-9"/>
        </w:rPr>
        <w:t>，教育行政</w:t>
      </w:r>
      <w:r>
        <w:rPr>
          <w:rFonts w:ascii="SimSun" w:hAnsi="SimSun" w:eastAsia="SimSun" w:cs="SimSun"/>
          <w:sz w:val="23"/>
          <w:szCs w:val="23"/>
        </w:rPr>
        <w:t xml:space="preserve"> </w:t>
      </w:r>
      <w:r>
        <w:rPr>
          <w:rFonts w:ascii="SimSun" w:hAnsi="SimSun" w:eastAsia="SimSun" w:cs="SimSun"/>
          <w:sz w:val="23"/>
          <w:szCs w:val="23"/>
          <w:spacing w:val="-8"/>
        </w:rPr>
        <w:t>部门和评估机构一直在努力探索。近年来，我国教育系统做了一些探索，取得</w:t>
      </w:r>
      <w:r>
        <w:rPr>
          <w:rFonts w:ascii="SimSun" w:hAnsi="SimSun" w:eastAsia="SimSun" w:cs="SimSun"/>
          <w:sz w:val="23"/>
          <w:szCs w:val="23"/>
          <w:spacing w:val="-9"/>
        </w:rPr>
        <w:t>了初步</w:t>
      </w:r>
    </w:p>
    <w:p>
      <w:pPr>
        <w:spacing w:line="220" w:lineRule="auto"/>
        <w:rPr>
          <w:rFonts w:ascii="SimSun" w:hAnsi="SimSun" w:eastAsia="SimSun" w:cs="SimSun"/>
          <w:sz w:val="23"/>
          <w:szCs w:val="23"/>
        </w:rPr>
      </w:pPr>
      <w:r>
        <w:rPr>
          <w:rFonts w:ascii="SimSun" w:hAnsi="SimSun" w:eastAsia="SimSun" w:cs="SimSun"/>
          <w:sz w:val="23"/>
          <w:szCs w:val="23"/>
          <w:spacing w:val="-10"/>
        </w:rPr>
        <w:t>成效。</w:t>
      </w:r>
    </w:p>
    <w:p>
      <w:pPr>
        <w:ind w:right="53" w:firstLine="430"/>
        <w:spacing w:before="148" w:line="346" w:lineRule="auto"/>
        <w:jc w:val="both"/>
        <w:rPr>
          <w:rFonts w:ascii="SimSun" w:hAnsi="SimSun" w:eastAsia="SimSun" w:cs="SimSun"/>
          <w:sz w:val="23"/>
          <w:szCs w:val="23"/>
        </w:rPr>
      </w:pPr>
      <w:r>
        <w:rPr>
          <w:rFonts w:ascii="SimSun" w:hAnsi="SimSun" w:eastAsia="SimSun" w:cs="SimSun"/>
          <w:sz w:val="23"/>
          <w:szCs w:val="23"/>
          <w:spacing w:val="-10"/>
        </w:rPr>
        <w:t>2020年，中共中央、国务院印发《深化新时代教育评价改革总体方</w:t>
      </w:r>
      <w:r>
        <w:rPr>
          <w:rFonts w:ascii="SimSun" w:hAnsi="SimSun" w:eastAsia="SimSun" w:cs="SimSun"/>
          <w:sz w:val="23"/>
          <w:szCs w:val="23"/>
          <w:spacing w:val="-11"/>
        </w:rPr>
        <w:t>案》,要求推进</w:t>
      </w:r>
      <w:r>
        <w:rPr>
          <w:rFonts w:ascii="SimSun" w:hAnsi="SimSun" w:eastAsia="SimSun" w:cs="SimSun"/>
          <w:sz w:val="23"/>
          <w:szCs w:val="23"/>
        </w:rPr>
        <w:t xml:space="preserve"> </w:t>
      </w:r>
      <w:r>
        <w:rPr>
          <w:rFonts w:ascii="SimSun" w:hAnsi="SimSun" w:eastAsia="SimSun" w:cs="SimSun"/>
          <w:sz w:val="23"/>
          <w:szCs w:val="23"/>
          <w:spacing w:val="-14"/>
        </w:rPr>
        <w:t>高校分类评价，引导不同类型高校科学定位，办出特色和水平。为落实《总体方案》要</w:t>
      </w:r>
      <w:r>
        <w:rPr>
          <w:rFonts w:ascii="SimSun" w:hAnsi="SimSun" w:eastAsia="SimSun" w:cs="SimSun"/>
          <w:sz w:val="23"/>
          <w:szCs w:val="23"/>
          <w:spacing w:val="2"/>
        </w:rPr>
        <w:t xml:space="preserve"> </w:t>
      </w:r>
      <w:r>
        <w:rPr>
          <w:rFonts w:ascii="SimSun" w:hAnsi="SimSun" w:eastAsia="SimSun" w:cs="SimSun"/>
          <w:sz w:val="23"/>
          <w:szCs w:val="23"/>
          <w:spacing w:val="-9"/>
        </w:rPr>
        <w:t>求，教育部在新一轮审核评估实施方案研制之日起，将探索分类评价作为核心任务之</w:t>
      </w:r>
      <w:r>
        <w:rPr>
          <w:rFonts w:ascii="SimSun" w:hAnsi="SimSun" w:eastAsia="SimSun" w:cs="SimSun"/>
          <w:sz w:val="23"/>
          <w:szCs w:val="23"/>
          <w:spacing w:val="10"/>
        </w:rPr>
        <w:t xml:space="preserve"> </w:t>
      </w:r>
      <w:r>
        <w:rPr>
          <w:rFonts w:ascii="SimSun" w:hAnsi="SimSun" w:eastAsia="SimSun" w:cs="SimSun"/>
          <w:sz w:val="23"/>
          <w:szCs w:val="23"/>
          <w:spacing w:val="-14"/>
        </w:rPr>
        <w:t>一，成立高水平专家组进行集体攻关，探索建立高等教育分类评价体</w:t>
      </w:r>
      <w:r>
        <w:rPr>
          <w:rFonts w:ascii="SimSun" w:hAnsi="SimSun" w:eastAsia="SimSun" w:cs="SimSun"/>
          <w:sz w:val="23"/>
          <w:szCs w:val="23"/>
          <w:spacing w:val="-15"/>
        </w:rPr>
        <w:t>系。近日，教育部</w:t>
      </w:r>
      <w:r>
        <w:rPr>
          <w:rFonts w:ascii="SimSun" w:hAnsi="SimSun" w:eastAsia="SimSun" w:cs="SimSun"/>
          <w:sz w:val="23"/>
          <w:szCs w:val="23"/>
        </w:rPr>
        <w:t xml:space="preserve"> </w:t>
      </w:r>
      <w:r>
        <w:rPr>
          <w:rFonts w:ascii="SimSun" w:hAnsi="SimSun" w:eastAsia="SimSun" w:cs="SimSun"/>
          <w:sz w:val="23"/>
          <w:szCs w:val="23"/>
          <w:spacing w:val="-4"/>
        </w:rPr>
        <w:t>出台《普通高等学校本科教育教学审核评估实施方案(</w:t>
      </w:r>
      <w:r>
        <w:rPr>
          <w:rFonts w:ascii="SimSun" w:hAnsi="SimSun" w:eastAsia="SimSun" w:cs="SimSun"/>
          <w:sz w:val="23"/>
          <w:szCs w:val="23"/>
          <w:spacing w:val="-5"/>
        </w:rPr>
        <w:t>2021—2025年)》,实行评估分</w:t>
      </w:r>
      <w:r>
        <w:rPr>
          <w:rFonts w:ascii="SimSun" w:hAnsi="SimSun" w:eastAsia="SimSun" w:cs="SimSun"/>
          <w:sz w:val="23"/>
          <w:szCs w:val="23"/>
        </w:rPr>
        <w:t xml:space="preserve"> </w:t>
      </w:r>
      <w:r>
        <w:rPr>
          <w:rFonts w:ascii="SimSun" w:hAnsi="SimSun" w:eastAsia="SimSun" w:cs="SimSun"/>
          <w:sz w:val="23"/>
          <w:szCs w:val="23"/>
          <w:spacing w:val="-14"/>
        </w:rPr>
        <w:t>类，是我国高等教育评估领域探索分类评价的肇始之笔，成为新一轮审核评估的突出亮</w:t>
      </w:r>
    </w:p>
    <w:p>
      <w:pPr>
        <w:spacing w:before="1" w:line="219" w:lineRule="auto"/>
        <w:rPr>
          <w:rFonts w:ascii="SimSun" w:hAnsi="SimSun" w:eastAsia="SimSun" w:cs="SimSun"/>
          <w:sz w:val="23"/>
          <w:szCs w:val="23"/>
        </w:rPr>
      </w:pPr>
      <w:r>
        <w:rPr>
          <w:rFonts w:ascii="SimSun" w:hAnsi="SimSun" w:eastAsia="SimSun" w:cs="SimSun"/>
          <w:sz w:val="23"/>
          <w:szCs w:val="23"/>
          <w:spacing w:val="-17"/>
        </w:rPr>
        <w:t>点之一，具有以下突出特点：</w:t>
      </w:r>
    </w:p>
    <w:p>
      <w:pPr>
        <w:ind w:firstLine="433"/>
        <w:spacing w:before="199" w:line="346" w:lineRule="auto"/>
        <w:jc w:val="both"/>
        <w:rPr>
          <w:rFonts w:ascii="SimSun" w:hAnsi="SimSun" w:eastAsia="SimSun" w:cs="SimSun"/>
          <w:sz w:val="23"/>
          <w:szCs w:val="23"/>
        </w:rPr>
      </w:pPr>
      <w:r>
        <w:rPr>
          <w:rFonts w:ascii="SimSun" w:hAnsi="SimSun" w:eastAsia="SimSun" w:cs="SimSun"/>
          <w:sz w:val="23"/>
          <w:szCs w:val="23"/>
          <w:b/>
          <w:bCs/>
          <w:spacing w:val="-18"/>
        </w:rPr>
        <w:t>一是导向鲜明、合理定位。</w:t>
      </w:r>
      <w:r>
        <w:rPr>
          <w:rFonts w:ascii="SimSun" w:hAnsi="SimSun" w:eastAsia="SimSun" w:cs="SimSun"/>
          <w:sz w:val="23"/>
          <w:szCs w:val="23"/>
          <w:spacing w:val="-1"/>
        </w:rPr>
        <w:t xml:space="preserve"> </w:t>
      </w:r>
      <w:r>
        <w:rPr>
          <w:rFonts w:ascii="SimSun" w:hAnsi="SimSun" w:eastAsia="SimSun" w:cs="SimSun"/>
          <w:sz w:val="23"/>
          <w:szCs w:val="23"/>
          <w:spacing w:val="-18"/>
        </w:rPr>
        <w:t>新一轮审核评估全面适应高等教育多样化发展需求，对</w:t>
      </w:r>
      <w:r>
        <w:rPr>
          <w:rFonts w:ascii="SimSun" w:hAnsi="SimSun" w:eastAsia="SimSun" w:cs="SimSun"/>
          <w:sz w:val="23"/>
          <w:szCs w:val="23"/>
        </w:rPr>
        <w:t xml:space="preserve"> </w:t>
      </w:r>
      <w:r>
        <w:rPr>
          <w:rFonts w:ascii="SimSun" w:hAnsi="SimSun" w:eastAsia="SimSun" w:cs="SimSun"/>
          <w:sz w:val="23"/>
          <w:szCs w:val="23"/>
          <w:spacing w:val="-14"/>
        </w:rPr>
        <w:t>接一流大学建设、应用型高校改革发展、全面提升人才培养质量等重大战略部署，依据</w:t>
      </w:r>
      <w:r>
        <w:rPr>
          <w:rFonts w:ascii="SimSun" w:hAnsi="SimSun" w:eastAsia="SimSun" w:cs="SimSun"/>
          <w:sz w:val="23"/>
          <w:szCs w:val="23"/>
          <w:spacing w:val="3"/>
        </w:rPr>
        <w:t xml:space="preserve"> </w:t>
      </w:r>
      <w:r>
        <w:rPr>
          <w:rFonts w:ascii="SimSun" w:hAnsi="SimSun" w:eastAsia="SimSun" w:cs="SimSun"/>
          <w:sz w:val="23"/>
          <w:szCs w:val="23"/>
          <w:spacing w:val="-13"/>
        </w:rPr>
        <w:t>不同层次不同类型高校办学定位、培养目标、教育教学水平和质量保障体系建设情况，</w:t>
      </w:r>
      <w:r>
        <w:rPr>
          <w:rFonts w:ascii="SimSun" w:hAnsi="SimSun" w:eastAsia="SimSun" w:cs="SimSun"/>
          <w:sz w:val="23"/>
          <w:szCs w:val="23"/>
          <w:spacing w:val="18"/>
        </w:rPr>
        <w:t xml:space="preserve"> </w:t>
      </w:r>
      <w:r>
        <w:rPr>
          <w:rFonts w:ascii="SimSun" w:hAnsi="SimSun" w:eastAsia="SimSun" w:cs="SimSun"/>
          <w:sz w:val="23"/>
          <w:szCs w:val="23"/>
          <w:spacing w:val="-14"/>
        </w:rPr>
        <w:t>首次提出两类四种评估方案，供高校自主选择</w:t>
      </w:r>
      <w:r>
        <w:rPr>
          <w:rFonts w:ascii="SimSun" w:hAnsi="SimSun" w:eastAsia="SimSun" w:cs="SimSun"/>
          <w:sz w:val="23"/>
          <w:szCs w:val="23"/>
          <w:spacing w:val="-15"/>
        </w:rPr>
        <w:t>，通过模块化设计定性指标，首次设置统</w:t>
      </w:r>
      <w:r>
        <w:rPr>
          <w:rFonts w:ascii="SimSun" w:hAnsi="SimSun" w:eastAsia="SimSun" w:cs="SimSun"/>
          <w:sz w:val="23"/>
          <w:szCs w:val="23"/>
        </w:rPr>
        <w:t xml:space="preserve"> </w:t>
      </w:r>
      <w:r>
        <w:rPr>
          <w:rFonts w:ascii="SimSun" w:hAnsi="SimSun" w:eastAsia="SimSun" w:cs="SimSun"/>
          <w:sz w:val="23"/>
          <w:szCs w:val="23"/>
          <w:spacing w:val="-14"/>
        </w:rPr>
        <w:t>一必选项、类型必选项、特色可选项、首评限选项，由高校根据要求和办学实际自主选</w:t>
      </w:r>
      <w:r>
        <w:rPr>
          <w:rFonts w:ascii="SimSun" w:hAnsi="SimSun" w:eastAsia="SimSun" w:cs="SimSun"/>
          <w:sz w:val="23"/>
          <w:szCs w:val="23"/>
        </w:rPr>
        <w:t xml:space="preserve"> </w:t>
      </w:r>
      <w:r>
        <w:rPr>
          <w:rFonts w:ascii="SimSun" w:hAnsi="SimSun" w:eastAsia="SimSun" w:cs="SimSun"/>
          <w:sz w:val="23"/>
          <w:szCs w:val="23"/>
          <w:spacing w:val="-14"/>
        </w:rPr>
        <w:t>择；增加定量指标，设置必选项和可选项，必选项对标国家底线要求，可选项引导高校</w:t>
      </w:r>
      <w:r>
        <w:rPr>
          <w:rFonts w:ascii="SimSun" w:hAnsi="SimSun" w:eastAsia="SimSun" w:cs="SimSun"/>
          <w:sz w:val="23"/>
          <w:szCs w:val="23"/>
        </w:rPr>
        <w:t xml:space="preserve"> </w:t>
      </w:r>
      <w:r>
        <w:rPr>
          <w:rFonts w:ascii="SimSun" w:hAnsi="SimSun" w:eastAsia="SimSun" w:cs="SimSun"/>
          <w:sz w:val="23"/>
          <w:szCs w:val="23"/>
          <w:spacing w:val="-14"/>
        </w:rPr>
        <w:t>办出特色和水平。这些举措，充分尊重了高校的办学自主权和阶段性发展特点，有利</w:t>
      </w:r>
      <w:r>
        <w:rPr>
          <w:rFonts w:ascii="SimSun" w:hAnsi="SimSun" w:eastAsia="SimSun" w:cs="SimSun"/>
          <w:sz w:val="23"/>
          <w:szCs w:val="23"/>
          <w:spacing w:val="-15"/>
        </w:rPr>
        <w:t>于</w:t>
      </w:r>
    </w:p>
    <w:p>
      <w:pPr>
        <w:spacing w:before="1" w:line="219" w:lineRule="auto"/>
        <w:rPr>
          <w:rFonts w:ascii="SimSun" w:hAnsi="SimSun" w:eastAsia="SimSun" w:cs="SimSun"/>
          <w:sz w:val="23"/>
          <w:szCs w:val="23"/>
        </w:rPr>
      </w:pPr>
      <w:r>
        <w:rPr>
          <w:rFonts w:ascii="SimSun" w:hAnsi="SimSun" w:eastAsia="SimSun" w:cs="SimSun"/>
          <w:sz w:val="23"/>
          <w:szCs w:val="23"/>
          <w:spacing w:val="-18"/>
        </w:rPr>
        <w:t>引导和激励高校合理定位、各展所长、特色发展，力求有效遏制</w:t>
      </w:r>
      <w:r>
        <w:rPr>
          <w:rFonts w:ascii="SimSun" w:hAnsi="SimSun" w:eastAsia="SimSun" w:cs="SimSun"/>
          <w:sz w:val="23"/>
          <w:szCs w:val="23"/>
          <w:spacing w:val="-19"/>
        </w:rPr>
        <w:t>“千校一面”。</w:t>
      </w:r>
    </w:p>
    <w:p>
      <w:pPr>
        <w:ind w:left="433"/>
        <w:spacing w:before="213" w:line="218" w:lineRule="auto"/>
        <w:rPr>
          <w:rFonts w:ascii="SimSun" w:hAnsi="SimSun" w:eastAsia="SimSun" w:cs="SimSun"/>
          <w:sz w:val="23"/>
          <w:szCs w:val="23"/>
        </w:rPr>
      </w:pPr>
      <w:r>
        <w:rPr>
          <w:rFonts w:ascii="SimSun" w:hAnsi="SimSun" w:eastAsia="SimSun" w:cs="SimSun"/>
          <w:sz w:val="23"/>
          <w:szCs w:val="23"/>
          <w:b/>
          <w:bCs/>
          <w:spacing w:val="-17"/>
        </w:rPr>
        <w:t>二是柔性分类、不贴标签。</w:t>
      </w:r>
      <w:r>
        <w:rPr>
          <w:rFonts w:ascii="SimSun" w:hAnsi="SimSun" w:eastAsia="SimSun" w:cs="SimSun"/>
          <w:sz w:val="23"/>
          <w:szCs w:val="23"/>
          <w:spacing w:val="-12"/>
        </w:rPr>
        <w:t xml:space="preserve"> </w:t>
      </w:r>
      <w:r>
        <w:rPr>
          <w:rFonts w:ascii="SimSun" w:hAnsi="SimSun" w:eastAsia="SimSun" w:cs="SimSun"/>
          <w:sz w:val="23"/>
          <w:szCs w:val="23"/>
          <w:spacing w:val="-17"/>
        </w:rPr>
        <w:t>新一轮审核评估紧扣国家和地方战略需求、人才培养目</w:t>
      </w:r>
    </w:p>
    <w:p>
      <w:pPr>
        <w:sectPr>
          <w:headerReference w:type="default" r:id="rId39"/>
          <w:pgSz w:w="10320" w:h="14570"/>
          <w:pgMar w:top="645" w:right="1094" w:bottom="400" w:left="959" w:header="496" w:footer="0" w:gutter="0"/>
        </w:sectPr>
        <w:rPr/>
      </w:pPr>
    </w:p>
    <w:p>
      <w:pPr>
        <w:ind w:left="6149"/>
        <w:spacing w:before="165" w:line="219" w:lineRule="auto"/>
        <w:rPr>
          <w:rFonts w:ascii="SimSun" w:hAnsi="SimSun" w:eastAsia="SimSun" w:cs="SimSun"/>
          <w:sz w:val="14"/>
          <w:szCs w:val="14"/>
        </w:rPr>
      </w:pPr>
      <w:r>
        <w:rPr>
          <w:rFonts w:ascii="SimSun" w:hAnsi="SimSun" w:eastAsia="SimSun" w:cs="SimSun"/>
          <w:sz w:val="14"/>
          <w:szCs w:val="14"/>
          <w:spacing w:val="-6"/>
        </w:rPr>
        <w:t>三</w:t>
      </w:r>
      <w:r>
        <w:rPr>
          <w:rFonts w:ascii="SimSun" w:hAnsi="SimSun" w:eastAsia="SimSun" w:cs="SimSun"/>
          <w:sz w:val="14"/>
          <w:szCs w:val="14"/>
          <w:spacing w:val="11"/>
        </w:rPr>
        <w:t xml:space="preserve"> </w:t>
      </w:r>
      <w:r>
        <w:rPr>
          <w:rFonts w:ascii="SimSun" w:hAnsi="SimSun" w:eastAsia="SimSun" w:cs="SimSun"/>
          <w:sz w:val="14"/>
          <w:szCs w:val="14"/>
          <w:spacing w:val="-6"/>
        </w:rPr>
        <w:t>、相</w:t>
      </w:r>
      <w:r>
        <w:rPr>
          <w:rFonts w:ascii="SimSun" w:hAnsi="SimSun" w:eastAsia="SimSun" w:cs="SimSun"/>
          <w:sz w:val="14"/>
          <w:szCs w:val="14"/>
          <w:spacing w:val="-10"/>
        </w:rPr>
        <w:t xml:space="preserve"> </w:t>
      </w:r>
      <w:r>
        <w:rPr>
          <w:rFonts w:ascii="SimSun" w:hAnsi="SimSun" w:eastAsia="SimSun" w:cs="SimSun"/>
          <w:sz w:val="14"/>
          <w:szCs w:val="14"/>
          <w:spacing w:val="-6"/>
        </w:rPr>
        <w:t>关</w:t>
      </w:r>
      <w:r>
        <w:rPr>
          <w:rFonts w:ascii="SimSun" w:hAnsi="SimSun" w:eastAsia="SimSun" w:cs="SimSun"/>
          <w:sz w:val="14"/>
          <w:szCs w:val="14"/>
          <w:spacing w:val="-12"/>
        </w:rPr>
        <w:t xml:space="preserve"> </w:t>
      </w:r>
      <w:r>
        <w:rPr>
          <w:rFonts w:ascii="SimSun" w:hAnsi="SimSun" w:eastAsia="SimSun" w:cs="SimSun"/>
          <w:sz w:val="14"/>
          <w:szCs w:val="14"/>
          <w:spacing w:val="-6"/>
        </w:rPr>
        <w:t>参</w:t>
      </w:r>
      <w:r>
        <w:rPr>
          <w:rFonts w:ascii="SimSun" w:hAnsi="SimSun" w:eastAsia="SimSun" w:cs="SimSun"/>
          <w:sz w:val="14"/>
          <w:szCs w:val="14"/>
          <w:spacing w:val="-12"/>
        </w:rPr>
        <w:t xml:space="preserve"> </w:t>
      </w:r>
      <w:r>
        <w:rPr>
          <w:rFonts w:ascii="SimSun" w:hAnsi="SimSun" w:eastAsia="SimSun" w:cs="SimSun"/>
          <w:sz w:val="14"/>
          <w:szCs w:val="14"/>
          <w:spacing w:val="-6"/>
        </w:rPr>
        <w:t>考</w:t>
      </w:r>
      <w:r>
        <w:rPr>
          <w:rFonts w:ascii="SimSun" w:hAnsi="SimSun" w:eastAsia="SimSun" w:cs="SimSun"/>
          <w:sz w:val="14"/>
          <w:szCs w:val="14"/>
          <w:spacing w:val="-6"/>
        </w:rPr>
        <w:t xml:space="preserve"> </w:t>
      </w:r>
      <w:r>
        <w:rPr>
          <w:rFonts w:ascii="SimSun" w:hAnsi="SimSun" w:eastAsia="SimSun" w:cs="SimSun"/>
          <w:sz w:val="14"/>
          <w:szCs w:val="14"/>
          <w:spacing w:val="-6"/>
        </w:rPr>
        <w:t>资</w:t>
      </w:r>
      <w:r>
        <w:rPr>
          <w:rFonts w:ascii="SimSun" w:hAnsi="SimSun" w:eastAsia="SimSun" w:cs="SimSun"/>
          <w:sz w:val="14"/>
          <w:szCs w:val="14"/>
          <w:spacing w:val="-13"/>
        </w:rPr>
        <w:t xml:space="preserve"> </w:t>
      </w:r>
      <w:r>
        <w:rPr>
          <w:rFonts w:ascii="SimSun" w:hAnsi="SimSun" w:eastAsia="SimSun" w:cs="SimSun"/>
          <w:sz w:val="14"/>
          <w:szCs w:val="14"/>
          <w:spacing w:val="-6"/>
        </w:rPr>
        <w:t>料251</w:t>
      </w:r>
    </w:p>
    <w:p>
      <w:pPr>
        <w:spacing w:line="251" w:lineRule="auto"/>
        <w:rPr>
          <w:rFonts w:ascii="Arial"/>
          <w:sz w:val="21"/>
        </w:rPr>
      </w:pPr>
      <w:r/>
    </w:p>
    <w:p>
      <w:pPr>
        <w:ind w:right="12"/>
        <w:spacing w:before="71" w:line="361" w:lineRule="auto"/>
        <w:jc w:val="both"/>
        <w:rPr>
          <w:rFonts w:ascii="SimSun" w:hAnsi="SimSun" w:eastAsia="SimSun" w:cs="SimSun"/>
          <w:sz w:val="22"/>
          <w:szCs w:val="22"/>
        </w:rPr>
      </w:pPr>
      <w:r>
        <w:rPr>
          <w:rFonts w:ascii="SimSun" w:hAnsi="SimSun" w:eastAsia="SimSun" w:cs="SimSun"/>
          <w:sz w:val="22"/>
          <w:szCs w:val="22"/>
          <w:spacing w:val="-4"/>
        </w:rPr>
        <w:t>标等关键因素，创造性提出柔性分类，以不贴标签的“评估分类</w:t>
      </w:r>
      <w:r>
        <w:rPr>
          <w:rFonts w:ascii="SimSun" w:hAnsi="SimSun" w:eastAsia="SimSun" w:cs="SimSun"/>
          <w:sz w:val="22"/>
          <w:szCs w:val="22"/>
          <w:spacing w:val="-5"/>
        </w:rPr>
        <w:t>”方式来落实“分类评</w:t>
      </w:r>
      <w:r>
        <w:rPr>
          <w:rFonts w:ascii="SimSun" w:hAnsi="SimSun" w:eastAsia="SimSun" w:cs="SimSun"/>
          <w:sz w:val="22"/>
          <w:szCs w:val="22"/>
        </w:rPr>
        <w:t xml:space="preserve"> </w:t>
      </w:r>
      <w:r>
        <w:rPr>
          <w:rFonts w:ascii="SimSun" w:hAnsi="SimSun" w:eastAsia="SimSun" w:cs="SimSun"/>
          <w:sz w:val="22"/>
          <w:szCs w:val="22"/>
          <w:spacing w:val="-9"/>
        </w:rPr>
        <w:t>价”的决策部署。总体上，“两类四种”评估方案能够适应高校分类评价的需求，其中：</w:t>
      </w:r>
      <w:r>
        <w:rPr>
          <w:rFonts w:ascii="SimSun" w:hAnsi="SimSun" w:eastAsia="SimSun" w:cs="SimSun"/>
          <w:sz w:val="22"/>
          <w:szCs w:val="22"/>
        </w:rPr>
        <w:t xml:space="preserve"> </w:t>
      </w:r>
      <w:r>
        <w:rPr>
          <w:rFonts w:ascii="SimSun" w:hAnsi="SimSun" w:eastAsia="SimSun" w:cs="SimSun"/>
          <w:sz w:val="22"/>
          <w:szCs w:val="22"/>
          <w:spacing w:val="-9"/>
        </w:rPr>
        <w:t>第一类评估少而精，适用于具有世界一流办学目标、</w:t>
      </w:r>
      <w:r>
        <w:rPr>
          <w:rFonts w:ascii="SimSun" w:hAnsi="SimSun" w:eastAsia="SimSun" w:cs="SimSun"/>
          <w:sz w:val="22"/>
          <w:szCs w:val="22"/>
          <w:spacing w:val="52"/>
        </w:rPr>
        <w:t xml:space="preserve"> </w:t>
      </w:r>
      <w:r>
        <w:rPr>
          <w:rFonts w:ascii="SimSun" w:hAnsi="SimSun" w:eastAsia="SimSun" w:cs="SimSun"/>
          <w:sz w:val="22"/>
          <w:szCs w:val="22"/>
          <w:spacing w:val="-9"/>
        </w:rPr>
        <w:t>一流师资队伍和育人平台，培养一</w:t>
      </w:r>
      <w:r>
        <w:rPr>
          <w:rFonts w:ascii="SimSun" w:hAnsi="SimSun" w:eastAsia="SimSun" w:cs="SimSun"/>
          <w:sz w:val="22"/>
          <w:szCs w:val="22"/>
        </w:rPr>
        <w:t xml:space="preserve"> </w:t>
      </w:r>
      <w:r>
        <w:rPr>
          <w:rFonts w:ascii="SimSun" w:hAnsi="SimSun" w:eastAsia="SimSun" w:cs="SimSun"/>
          <w:sz w:val="22"/>
          <w:szCs w:val="22"/>
          <w:spacing w:val="-1"/>
        </w:rPr>
        <w:t>流拔尖创新人才，服务国家重大战略需求的高校。第二类评估量大面广，细分为3种，</w:t>
      </w:r>
      <w:r>
        <w:rPr>
          <w:rFonts w:ascii="SimSun" w:hAnsi="SimSun" w:eastAsia="SimSun" w:cs="SimSun"/>
          <w:sz w:val="22"/>
          <w:szCs w:val="22"/>
          <w:spacing w:val="16"/>
        </w:rPr>
        <w:t xml:space="preserve"> </w:t>
      </w:r>
      <w:r>
        <w:rPr>
          <w:rFonts w:ascii="SimSun" w:hAnsi="SimSun" w:eastAsia="SimSun" w:cs="SimSun"/>
          <w:sz w:val="22"/>
          <w:szCs w:val="22"/>
          <w:spacing w:val="-4"/>
        </w:rPr>
        <w:t>分别适用于以学术型人才培养为主的高校、以应用型</w:t>
      </w:r>
      <w:r>
        <w:rPr>
          <w:rFonts w:ascii="SimSun" w:hAnsi="SimSun" w:eastAsia="SimSun" w:cs="SimSun"/>
          <w:sz w:val="22"/>
          <w:szCs w:val="22"/>
          <w:spacing w:val="-5"/>
        </w:rPr>
        <w:t>人才培养为主的高校、首次参加审</w:t>
      </w:r>
    </w:p>
    <w:p>
      <w:pPr>
        <w:spacing w:before="1" w:line="217" w:lineRule="auto"/>
        <w:rPr>
          <w:rFonts w:ascii="SimSun" w:hAnsi="SimSun" w:eastAsia="SimSun" w:cs="SimSun"/>
          <w:sz w:val="22"/>
          <w:szCs w:val="22"/>
        </w:rPr>
      </w:pPr>
      <w:r>
        <w:rPr>
          <w:rFonts w:ascii="SimSun" w:hAnsi="SimSun" w:eastAsia="SimSun" w:cs="SimSun"/>
          <w:sz w:val="22"/>
          <w:szCs w:val="22"/>
          <w:spacing w:val="-13"/>
        </w:rPr>
        <w:t>核评估的高校。</w:t>
      </w:r>
    </w:p>
    <w:p>
      <w:pPr>
        <w:ind w:right="12" w:firstLine="463"/>
        <w:spacing w:before="217" w:line="361" w:lineRule="auto"/>
        <w:jc w:val="both"/>
        <w:rPr>
          <w:rFonts w:ascii="SimSun" w:hAnsi="SimSun" w:eastAsia="SimSun" w:cs="SimSun"/>
          <w:sz w:val="22"/>
          <w:szCs w:val="22"/>
        </w:rPr>
      </w:pPr>
      <w:r>
        <w:rPr>
          <w:rFonts w:ascii="SimSun" w:hAnsi="SimSun" w:eastAsia="SimSun" w:cs="SimSun"/>
          <w:sz w:val="22"/>
          <w:szCs w:val="22"/>
          <w:b/>
          <w:bCs/>
          <w:spacing w:val="-9"/>
        </w:rPr>
        <w:t>三是重点突出、准确选择。</w:t>
      </w:r>
      <w:r>
        <w:rPr>
          <w:rFonts w:ascii="SimSun" w:hAnsi="SimSun" w:eastAsia="SimSun" w:cs="SimSun"/>
          <w:sz w:val="22"/>
          <w:szCs w:val="22"/>
          <w:spacing w:val="13"/>
        </w:rPr>
        <w:t xml:space="preserve"> </w:t>
      </w:r>
      <w:r>
        <w:rPr>
          <w:rFonts w:ascii="SimSun" w:hAnsi="SimSun" w:eastAsia="SimSun" w:cs="SimSun"/>
          <w:sz w:val="22"/>
          <w:szCs w:val="22"/>
          <w:spacing w:val="-9"/>
        </w:rPr>
        <w:t>如何让不同高校在选择方案时</w:t>
      </w:r>
      <w:r>
        <w:rPr>
          <w:rFonts w:ascii="SimSun" w:hAnsi="SimSun" w:eastAsia="SimSun" w:cs="SimSun"/>
          <w:sz w:val="22"/>
          <w:szCs w:val="22"/>
          <w:spacing w:val="-10"/>
        </w:rPr>
        <w:t>能够做到准确、合理，新</w:t>
      </w:r>
      <w:r>
        <w:rPr>
          <w:rFonts w:ascii="SimSun" w:hAnsi="SimSun" w:eastAsia="SimSun" w:cs="SimSun"/>
          <w:sz w:val="22"/>
          <w:szCs w:val="22"/>
        </w:rPr>
        <w:t xml:space="preserve"> </w:t>
      </w:r>
      <w:r>
        <w:rPr>
          <w:rFonts w:ascii="SimSun" w:hAnsi="SimSun" w:eastAsia="SimSun" w:cs="SimSun"/>
          <w:sz w:val="22"/>
          <w:szCs w:val="22"/>
        </w:rPr>
        <w:t>一轮审核评估采取以下举措：制度设计方面，新一轮审</w:t>
      </w:r>
      <w:r>
        <w:rPr>
          <w:rFonts w:ascii="SimSun" w:hAnsi="SimSun" w:eastAsia="SimSun" w:cs="SimSun"/>
          <w:sz w:val="22"/>
          <w:szCs w:val="22"/>
          <w:spacing w:val="-1"/>
        </w:rPr>
        <w:t>核评估将与“十四五”规划同</w:t>
      </w:r>
      <w:r>
        <w:rPr>
          <w:rFonts w:ascii="SimSun" w:hAnsi="SimSun" w:eastAsia="SimSun" w:cs="SimSun"/>
          <w:sz w:val="22"/>
          <w:szCs w:val="22"/>
        </w:rPr>
        <w:t xml:space="preserve">  </w:t>
      </w:r>
      <w:r>
        <w:rPr>
          <w:rFonts w:ascii="SimSun" w:hAnsi="SimSun" w:eastAsia="SimSun" w:cs="SimSun"/>
          <w:sz w:val="22"/>
          <w:szCs w:val="22"/>
          <w:spacing w:val="-5"/>
        </w:rPr>
        <w:t>步，高校需结合自身实际并充分论证后，提出评估申请、选择评估类型和方案。教育行</w:t>
      </w:r>
      <w:r>
        <w:rPr>
          <w:rFonts w:ascii="SimSun" w:hAnsi="SimSun" w:eastAsia="SimSun" w:cs="SimSun"/>
          <w:sz w:val="22"/>
          <w:szCs w:val="22"/>
          <w:spacing w:val="10"/>
        </w:rPr>
        <w:t xml:space="preserve"> </w:t>
      </w:r>
      <w:r>
        <w:rPr>
          <w:rFonts w:ascii="SimSun" w:hAnsi="SimSun" w:eastAsia="SimSun" w:cs="SimSun"/>
          <w:sz w:val="22"/>
          <w:szCs w:val="22"/>
          <w:spacing w:val="1"/>
        </w:rPr>
        <w:t>政部门将综合考虑高校章程规定、事业发展需要、上一轮评估时间和整改效果，以及</w:t>
      </w:r>
      <w:r>
        <w:rPr>
          <w:rFonts w:ascii="SimSun" w:hAnsi="SimSun" w:eastAsia="SimSun" w:cs="SimSun"/>
          <w:sz w:val="22"/>
          <w:szCs w:val="22"/>
          <w:spacing w:val="3"/>
        </w:rPr>
        <w:t xml:space="preserve"> </w:t>
      </w:r>
      <w:r>
        <w:rPr>
          <w:rFonts w:ascii="SimSun" w:hAnsi="SimSun" w:eastAsia="SimSun" w:cs="SimSun"/>
          <w:sz w:val="22"/>
          <w:szCs w:val="22"/>
          <w:spacing w:val="-5"/>
        </w:rPr>
        <w:t>评估机构年度评估能力等因素，经教育部本科教育教学评估专家委员会审议后，确认高</w:t>
      </w:r>
      <w:r>
        <w:rPr>
          <w:rFonts w:ascii="SimSun" w:hAnsi="SimSun" w:eastAsia="SimSun" w:cs="SimSun"/>
          <w:sz w:val="22"/>
          <w:szCs w:val="22"/>
          <w:spacing w:val="8"/>
        </w:rPr>
        <w:t xml:space="preserve"> </w:t>
      </w:r>
      <w:r>
        <w:rPr>
          <w:rFonts w:ascii="SimSun" w:hAnsi="SimSun" w:eastAsia="SimSun" w:cs="SimSun"/>
          <w:sz w:val="22"/>
          <w:szCs w:val="22"/>
          <w:spacing w:val="-5"/>
        </w:rPr>
        <w:t>校评估类型方案，制定“十四五”期间审核评估规划。评估指标方面，第一类高校评估</w:t>
      </w:r>
      <w:r>
        <w:rPr>
          <w:rFonts w:ascii="SimSun" w:hAnsi="SimSun" w:eastAsia="SimSun" w:cs="SimSun"/>
          <w:sz w:val="22"/>
          <w:szCs w:val="22"/>
          <w:spacing w:val="9"/>
        </w:rPr>
        <w:t xml:space="preserve"> </w:t>
      </w:r>
      <w:r>
        <w:rPr>
          <w:rFonts w:ascii="SimSun" w:hAnsi="SimSun" w:eastAsia="SimSun" w:cs="SimSun"/>
          <w:sz w:val="22"/>
          <w:szCs w:val="22"/>
          <w:spacing w:val="-5"/>
        </w:rPr>
        <w:t>方案侧重于评价教育教学质量保障能力和水平，设有党的领导、质量保障能力、教育教</w:t>
      </w:r>
      <w:r>
        <w:rPr>
          <w:rFonts w:ascii="SimSun" w:hAnsi="SimSun" w:eastAsia="SimSun" w:cs="SimSun"/>
          <w:sz w:val="22"/>
          <w:szCs w:val="22"/>
          <w:spacing w:val="7"/>
        </w:rPr>
        <w:t xml:space="preserve"> </w:t>
      </w:r>
      <w:r>
        <w:rPr>
          <w:rFonts w:ascii="SimSun" w:hAnsi="SimSun" w:eastAsia="SimSun" w:cs="SimSun"/>
          <w:sz w:val="22"/>
          <w:szCs w:val="22"/>
          <w:spacing w:val="4"/>
        </w:rPr>
        <w:t>学水平、教育教学综合改革等4个一级指标，以及相应的12个二级指标和</w:t>
      </w:r>
      <w:r>
        <w:rPr>
          <w:rFonts w:ascii="SimSun" w:hAnsi="SimSun" w:eastAsia="SimSun" w:cs="SimSun"/>
          <w:sz w:val="22"/>
          <w:szCs w:val="22"/>
          <w:spacing w:val="3"/>
        </w:rPr>
        <w:t>37个审核重</w:t>
      </w:r>
      <w:r>
        <w:rPr>
          <w:rFonts w:ascii="SimSun" w:hAnsi="SimSun" w:eastAsia="SimSun" w:cs="SimSun"/>
          <w:sz w:val="22"/>
          <w:szCs w:val="22"/>
        </w:rPr>
        <w:t xml:space="preserve"> </w:t>
      </w:r>
      <w:r>
        <w:rPr>
          <w:rFonts w:ascii="SimSun" w:hAnsi="SimSun" w:eastAsia="SimSun" w:cs="SimSun"/>
          <w:sz w:val="22"/>
          <w:szCs w:val="22"/>
          <w:spacing w:val="-3"/>
        </w:rPr>
        <w:t>点；第二类高校评估方案侧重于评价教育教学能力</w:t>
      </w:r>
      <w:r>
        <w:rPr>
          <w:rFonts w:ascii="SimSun" w:hAnsi="SimSun" w:eastAsia="SimSun" w:cs="SimSun"/>
          <w:sz w:val="22"/>
          <w:szCs w:val="22"/>
          <w:spacing w:val="-4"/>
        </w:rPr>
        <w:t>和水平，设有办学方向与本科地位、</w:t>
      </w:r>
      <w:r>
        <w:rPr>
          <w:rFonts w:ascii="SimSun" w:hAnsi="SimSun" w:eastAsia="SimSun" w:cs="SimSun"/>
          <w:sz w:val="22"/>
          <w:szCs w:val="22"/>
        </w:rPr>
        <w:t xml:space="preserve"> </w:t>
      </w:r>
      <w:r>
        <w:rPr>
          <w:rFonts w:ascii="SimSun" w:hAnsi="SimSun" w:eastAsia="SimSun" w:cs="SimSun"/>
          <w:sz w:val="22"/>
          <w:szCs w:val="22"/>
          <w:spacing w:val="-2"/>
        </w:rPr>
        <w:t>培养过程、教学资源与利用、教师队伍、学生发展、质量保障、教学成效等7个一级指</w:t>
      </w:r>
      <w:r>
        <w:rPr>
          <w:rFonts w:ascii="SimSun" w:hAnsi="SimSun" w:eastAsia="SimSun" w:cs="SimSun"/>
          <w:sz w:val="22"/>
          <w:szCs w:val="22"/>
          <w:spacing w:val="9"/>
        </w:rPr>
        <w:t xml:space="preserve"> </w:t>
      </w:r>
      <w:r>
        <w:rPr>
          <w:rFonts w:ascii="SimSun" w:hAnsi="SimSun" w:eastAsia="SimSun" w:cs="SimSun"/>
          <w:sz w:val="22"/>
          <w:szCs w:val="22"/>
          <w:spacing w:val="2"/>
        </w:rPr>
        <w:t>标，以及相应的27个二级指标和78个审核</w:t>
      </w:r>
      <w:r>
        <w:rPr>
          <w:rFonts w:ascii="SimSun" w:hAnsi="SimSun" w:eastAsia="SimSun" w:cs="SimSun"/>
          <w:sz w:val="22"/>
          <w:szCs w:val="22"/>
          <w:spacing w:val="1"/>
        </w:rPr>
        <w:t>重点。评估流程方面，评估专家将对被评高</w:t>
      </w:r>
      <w:r>
        <w:rPr>
          <w:rFonts w:ascii="SimSun" w:hAnsi="SimSun" w:eastAsia="SimSun" w:cs="SimSun"/>
          <w:sz w:val="22"/>
          <w:szCs w:val="22"/>
        </w:rPr>
        <w:t xml:space="preserve"> </w:t>
      </w:r>
      <w:r>
        <w:rPr>
          <w:rFonts w:ascii="SimSun" w:hAnsi="SimSun" w:eastAsia="SimSun" w:cs="SimSun"/>
          <w:sz w:val="22"/>
          <w:szCs w:val="22"/>
          <w:spacing w:val="-5"/>
        </w:rPr>
        <w:t>校的评估类型方案进行确认，如发现高校章程规定、目标定位与高校选择的评估类型方</w:t>
      </w:r>
      <w:r>
        <w:rPr>
          <w:rFonts w:ascii="SimSun" w:hAnsi="SimSun" w:eastAsia="SimSun" w:cs="SimSun"/>
          <w:sz w:val="22"/>
          <w:szCs w:val="22"/>
          <w:spacing w:val="7"/>
        </w:rPr>
        <w:t xml:space="preserve"> </w:t>
      </w:r>
      <w:r>
        <w:rPr>
          <w:rFonts w:ascii="SimSun" w:hAnsi="SimSun" w:eastAsia="SimSun" w:cs="SimSun"/>
          <w:sz w:val="22"/>
          <w:szCs w:val="22"/>
          <w:spacing w:val="-5"/>
        </w:rPr>
        <w:t>案不一致，造成评估指标无法“适配”该高校，经论证后，此次评估将被中止，高</w:t>
      </w:r>
      <w:r>
        <w:rPr>
          <w:rFonts w:ascii="SimSun" w:hAnsi="SimSun" w:eastAsia="SimSun" w:cs="SimSun"/>
          <w:sz w:val="22"/>
          <w:szCs w:val="22"/>
          <w:spacing w:val="-6"/>
        </w:rPr>
        <w:t>校需</w:t>
      </w:r>
    </w:p>
    <w:p>
      <w:pPr>
        <w:spacing w:before="1" w:line="217" w:lineRule="auto"/>
        <w:rPr>
          <w:rFonts w:ascii="SimSun" w:hAnsi="SimSun" w:eastAsia="SimSun" w:cs="SimSun"/>
          <w:sz w:val="22"/>
          <w:szCs w:val="22"/>
        </w:rPr>
      </w:pPr>
      <w:r>
        <w:rPr>
          <w:rFonts w:ascii="SimSun" w:hAnsi="SimSun" w:eastAsia="SimSun" w:cs="SimSun"/>
          <w:sz w:val="22"/>
          <w:szCs w:val="22"/>
          <w:spacing w:val="-9"/>
        </w:rPr>
        <w:t>重新提出评估申请。</w:t>
      </w:r>
    </w:p>
    <w:p>
      <w:pPr>
        <w:ind w:right="12" w:firstLine="450"/>
        <w:spacing w:before="282" w:line="369" w:lineRule="auto"/>
        <w:jc w:val="both"/>
        <w:rPr>
          <w:rFonts w:ascii="SimSun" w:hAnsi="SimSun" w:eastAsia="SimSun" w:cs="SimSun"/>
          <w:sz w:val="22"/>
          <w:szCs w:val="22"/>
        </w:rPr>
      </w:pPr>
      <w:r>
        <w:rPr>
          <w:rFonts w:ascii="SimSun" w:hAnsi="SimSun" w:eastAsia="SimSun" w:cs="SimSun"/>
          <w:sz w:val="22"/>
          <w:szCs w:val="22"/>
          <w:spacing w:val="-5"/>
        </w:rPr>
        <w:t>此次教育部以审核评估为切入点，从人才培养这一高校核心</w:t>
      </w:r>
      <w:r>
        <w:rPr>
          <w:rFonts w:ascii="SimSun" w:hAnsi="SimSun" w:eastAsia="SimSun" w:cs="SimSun"/>
          <w:sz w:val="22"/>
          <w:szCs w:val="22"/>
          <w:spacing w:val="-6"/>
        </w:rPr>
        <w:t>任务出发，创造性采取</w:t>
      </w:r>
      <w:r>
        <w:rPr>
          <w:rFonts w:ascii="SimSun" w:hAnsi="SimSun" w:eastAsia="SimSun" w:cs="SimSun"/>
          <w:sz w:val="22"/>
          <w:szCs w:val="22"/>
        </w:rPr>
        <w:t xml:space="preserve"> </w:t>
      </w:r>
      <w:r>
        <w:rPr>
          <w:rFonts w:ascii="SimSun" w:hAnsi="SimSun" w:eastAsia="SimSun" w:cs="SimSun"/>
          <w:sz w:val="22"/>
          <w:szCs w:val="22"/>
          <w:spacing w:val="-3"/>
        </w:rPr>
        <w:t>柔性分类、评估分类方式探索分类评价，有理有</w:t>
      </w:r>
      <w:r>
        <w:rPr>
          <w:rFonts w:ascii="SimSun" w:hAnsi="SimSun" w:eastAsia="SimSun" w:cs="SimSun"/>
          <w:sz w:val="22"/>
          <w:szCs w:val="22"/>
          <w:spacing w:val="-4"/>
        </w:rPr>
        <w:t>据、凸显智慧，每所高校都能够直观、</w:t>
      </w:r>
      <w:r>
        <w:rPr>
          <w:rFonts w:ascii="SimSun" w:hAnsi="SimSun" w:eastAsia="SimSun" w:cs="SimSun"/>
          <w:sz w:val="22"/>
          <w:szCs w:val="22"/>
        </w:rPr>
        <w:t xml:space="preserve"> </w:t>
      </w:r>
      <w:r>
        <w:rPr>
          <w:rFonts w:ascii="SimSun" w:hAnsi="SimSun" w:eastAsia="SimSun" w:cs="SimSun"/>
          <w:sz w:val="22"/>
          <w:szCs w:val="22"/>
          <w:spacing w:val="-4"/>
        </w:rPr>
        <w:t>准确地选准自己的评估类型方案，这是我们探索建立</w:t>
      </w:r>
      <w:r>
        <w:rPr>
          <w:rFonts w:ascii="SimSun" w:hAnsi="SimSun" w:eastAsia="SimSun" w:cs="SimSun"/>
          <w:sz w:val="22"/>
          <w:szCs w:val="22"/>
          <w:spacing w:val="-5"/>
        </w:rPr>
        <w:t>高等教育分类评价制度的一次成功</w:t>
      </w:r>
    </w:p>
    <w:p>
      <w:pPr>
        <w:spacing w:before="1" w:line="218" w:lineRule="auto"/>
        <w:rPr>
          <w:rFonts w:ascii="SimSun" w:hAnsi="SimSun" w:eastAsia="SimSun" w:cs="SimSun"/>
          <w:sz w:val="22"/>
          <w:szCs w:val="22"/>
        </w:rPr>
      </w:pPr>
      <w:r>
        <w:rPr>
          <w:rFonts w:ascii="SimSun" w:hAnsi="SimSun" w:eastAsia="SimSun" w:cs="SimSun"/>
          <w:sz w:val="22"/>
          <w:szCs w:val="22"/>
          <w:spacing w:val="-7"/>
        </w:rPr>
        <w:t>创举，对于真正引导高校实现特色发展、内涵发展具有重大意义。</w:t>
      </w:r>
    </w:p>
    <w:p>
      <w:pPr>
        <w:spacing w:line="286" w:lineRule="auto"/>
        <w:rPr>
          <w:rFonts w:ascii="Arial"/>
          <w:sz w:val="21"/>
        </w:rPr>
      </w:pPr>
      <w:r/>
    </w:p>
    <w:p>
      <w:pPr>
        <w:spacing w:line="286" w:lineRule="auto"/>
        <w:rPr>
          <w:rFonts w:ascii="Arial"/>
          <w:sz w:val="21"/>
        </w:rPr>
      </w:pPr>
      <w:r/>
    </w:p>
    <w:p>
      <w:pPr>
        <w:spacing w:before="72" w:line="224" w:lineRule="auto"/>
        <w:jc w:val="right"/>
        <w:rPr>
          <w:rFonts w:ascii="KaiTi" w:hAnsi="KaiTi" w:eastAsia="KaiTi" w:cs="KaiTi"/>
          <w:sz w:val="22"/>
          <w:szCs w:val="22"/>
        </w:rPr>
      </w:pPr>
      <w:r>
        <w:rPr>
          <w:rFonts w:ascii="KaiTi" w:hAnsi="KaiTi" w:eastAsia="KaiTi" w:cs="KaiTi"/>
          <w:sz w:val="22"/>
          <w:szCs w:val="22"/>
          <w:spacing w:val="-1"/>
        </w:rPr>
        <w:t>(国家督学、大连理工大学原副校长</w:t>
      </w:r>
      <w:r>
        <w:rPr>
          <w:rFonts w:ascii="KaiTi" w:hAnsi="KaiTi" w:eastAsia="KaiTi" w:cs="KaiTi"/>
          <w:sz w:val="22"/>
          <w:szCs w:val="22"/>
          <w:spacing w:val="101"/>
        </w:rPr>
        <w:t xml:space="preserve"> </w:t>
      </w:r>
      <w:r>
        <w:rPr>
          <w:rFonts w:ascii="KaiTi" w:hAnsi="KaiTi" w:eastAsia="KaiTi" w:cs="KaiTi"/>
          <w:sz w:val="22"/>
          <w:szCs w:val="22"/>
          <w:spacing w:val="-1"/>
        </w:rPr>
        <w:t>李志义)</w:t>
      </w:r>
    </w:p>
    <w:p>
      <w:pPr>
        <w:sectPr>
          <w:headerReference w:type="default" r:id="rId9"/>
          <w:pgSz w:w="10320" w:h="14570"/>
          <w:pgMar w:top="400" w:right="1007" w:bottom="400" w:left="1069"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754"/>
        <w:spacing w:before="91" w:line="459" w:lineRule="exact"/>
        <w:rPr>
          <w:rFonts w:ascii="SimSun" w:hAnsi="SimSun" w:eastAsia="SimSun" w:cs="SimSun"/>
          <w:sz w:val="28"/>
          <w:szCs w:val="28"/>
        </w:rPr>
      </w:pPr>
      <w:bookmarkStart w:name="_bookmark45" w:id="43"/>
      <w:bookmarkEnd w:id="43"/>
      <w:r>
        <w:rPr>
          <w:rFonts w:ascii="SimSun" w:hAnsi="SimSun" w:eastAsia="SimSun" w:cs="SimSun"/>
          <w:sz w:val="28"/>
          <w:szCs w:val="28"/>
          <w:b/>
          <w:bCs/>
          <w:spacing w:val="-4"/>
          <w:position w:val="13"/>
        </w:rPr>
        <w:t>建立完善省部协同机制</w:t>
      </w:r>
      <w:r>
        <w:rPr>
          <w:rFonts w:ascii="SimSun" w:hAnsi="SimSun" w:eastAsia="SimSun" w:cs="SimSun"/>
          <w:sz w:val="28"/>
          <w:szCs w:val="28"/>
          <w:spacing w:val="134"/>
          <w:position w:val="13"/>
        </w:rPr>
        <w:t xml:space="preserve"> </w:t>
      </w:r>
      <w:r>
        <w:rPr>
          <w:rFonts w:ascii="SimSun" w:hAnsi="SimSun" w:eastAsia="SimSun" w:cs="SimSun"/>
          <w:sz w:val="28"/>
          <w:szCs w:val="28"/>
          <w:b/>
          <w:bCs/>
          <w:spacing w:val="-4"/>
          <w:position w:val="13"/>
        </w:rPr>
        <w:t>以高质量审核</w:t>
      </w:r>
    </w:p>
    <w:p>
      <w:pPr>
        <w:ind w:left="2324"/>
        <w:spacing w:before="1" w:line="217" w:lineRule="auto"/>
        <w:rPr>
          <w:rFonts w:ascii="SimSun" w:hAnsi="SimSun" w:eastAsia="SimSun" w:cs="SimSun"/>
          <w:sz w:val="28"/>
          <w:szCs w:val="28"/>
        </w:rPr>
      </w:pPr>
      <w:r>
        <w:rPr>
          <w:rFonts w:ascii="SimSun" w:hAnsi="SimSun" w:eastAsia="SimSun" w:cs="SimSun"/>
          <w:sz w:val="28"/>
          <w:szCs w:val="28"/>
          <w:b/>
          <w:bCs/>
          <w:spacing w:val="-6"/>
        </w:rPr>
        <w:t>评估推动高质量教育体系建设</w:t>
      </w:r>
    </w:p>
    <w:p>
      <w:pPr>
        <w:spacing w:line="241" w:lineRule="auto"/>
        <w:rPr>
          <w:rFonts w:ascii="Arial"/>
          <w:sz w:val="21"/>
        </w:rPr>
      </w:pPr>
      <w:r/>
    </w:p>
    <w:p>
      <w:pPr>
        <w:ind w:left="3030"/>
        <w:spacing w:before="75" w:line="223" w:lineRule="auto"/>
        <w:rPr>
          <w:rFonts w:ascii="KaiTi" w:hAnsi="KaiTi" w:eastAsia="KaiTi" w:cs="KaiTi"/>
          <w:sz w:val="23"/>
          <w:szCs w:val="23"/>
        </w:rPr>
      </w:pPr>
      <w:r>
        <w:rPr>
          <w:rFonts w:ascii="KaiTi" w:hAnsi="KaiTi" w:eastAsia="KaiTi" w:cs="KaiTi"/>
          <w:sz w:val="23"/>
          <w:szCs w:val="23"/>
          <w:spacing w:val="16"/>
        </w:rPr>
        <w:t>(来源：教育部官网)</w:t>
      </w:r>
    </w:p>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ind w:right="57" w:firstLine="460"/>
        <w:spacing w:before="75" w:line="345" w:lineRule="auto"/>
        <w:jc w:val="both"/>
        <w:rPr>
          <w:rFonts w:ascii="SimSun" w:hAnsi="SimSun" w:eastAsia="SimSun" w:cs="SimSun"/>
          <w:sz w:val="23"/>
          <w:szCs w:val="23"/>
        </w:rPr>
      </w:pPr>
      <w:r>
        <w:rPr>
          <w:rFonts w:ascii="SimSun" w:hAnsi="SimSun" w:eastAsia="SimSun" w:cs="SimSun"/>
          <w:sz w:val="23"/>
          <w:szCs w:val="23"/>
          <w:spacing w:val="-10"/>
        </w:rPr>
        <w:t>近期，教育部印发了《普通高等学校本科教育教学审核评估实施</w:t>
      </w:r>
      <w:r>
        <w:rPr>
          <w:rFonts w:ascii="SimSun" w:hAnsi="SimSun" w:eastAsia="SimSun" w:cs="SimSun"/>
          <w:sz w:val="23"/>
          <w:szCs w:val="23"/>
          <w:spacing w:val="-11"/>
        </w:rPr>
        <w:t>方案(2021—2025</w:t>
      </w:r>
      <w:r>
        <w:rPr>
          <w:rFonts w:ascii="SimSun" w:hAnsi="SimSun" w:eastAsia="SimSun" w:cs="SimSun"/>
          <w:sz w:val="23"/>
          <w:szCs w:val="23"/>
        </w:rPr>
        <w:t xml:space="preserve"> </w:t>
      </w:r>
      <w:r>
        <w:rPr>
          <w:rFonts w:ascii="SimSun" w:hAnsi="SimSun" w:eastAsia="SimSun" w:cs="SimSun"/>
          <w:sz w:val="23"/>
          <w:szCs w:val="23"/>
          <w:spacing w:val="-13"/>
        </w:rPr>
        <w:t>年)》(以下简称《方案》),就新一轮本科教学审核评估进行</w:t>
      </w:r>
      <w:r>
        <w:rPr>
          <w:rFonts w:ascii="SimSun" w:hAnsi="SimSun" w:eastAsia="SimSun" w:cs="SimSun"/>
          <w:sz w:val="23"/>
          <w:szCs w:val="23"/>
          <w:spacing w:val="-14"/>
        </w:rPr>
        <w:t>了安排部署。《方案》坚持</w:t>
      </w:r>
      <w:r>
        <w:rPr>
          <w:rFonts w:ascii="SimSun" w:hAnsi="SimSun" w:eastAsia="SimSun" w:cs="SimSun"/>
          <w:sz w:val="23"/>
          <w:szCs w:val="23"/>
        </w:rPr>
        <w:t xml:space="preserve"> </w:t>
      </w:r>
      <w:r>
        <w:rPr>
          <w:rFonts w:ascii="SimSun" w:hAnsi="SimSun" w:eastAsia="SimSun" w:cs="SimSun"/>
          <w:sz w:val="23"/>
          <w:szCs w:val="23"/>
          <w:spacing w:val="-14"/>
        </w:rPr>
        <w:t>以贯彻落实《深化新时代教育评价改革总体方案》和《关于深化新时代教育督导体制机</w:t>
      </w:r>
      <w:r>
        <w:rPr>
          <w:rFonts w:ascii="SimSun" w:hAnsi="SimSun" w:eastAsia="SimSun" w:cs="SimSun"/>
          <w:sz w:val="23"/>
          <w:szCs w:val="23"/>
        </w:rPr>
        <w:t xml:space="preserve"> </w:t>
      </w:r>
      <w:r>
        <w:rPr>
          <w:rFonts w:ascii="SimSun" w:hAnsi="SimSun" w:eastAsia="SimSun" w:cs="SimSun"/>
          <w:sz w:val="23"/>
          <w:szCs w:val="23"/>
          <w:spacing w:val="-14"/>
        </w:rPr>
        <w:t>制改革的意见》为指导，以推进高校分类评价，改进本科教育教学评估，推动提高本科</w:t>
      </w:r>
      <w:r>
        <w:rPr>
          <w:rFonts w:ascii="SimSun" w:hAnsi="SimSun" w:eastAsia="SimSun" w:cs="SimSun"/>
          <w:sz w:val="23"/>
          <w:szCs w:val="23"/>
          <w:spacing w:val="18"/>
        </w:rPr>
        <w:t xml:space="preserve"> </w:t>
      </w:r>
      <w:r>
        <w:rPr>
          <w:rFonts w:ascii="SimSun" w:hAnsi="SimSun" w:eastAsia="SimSun" w:cs="SimSun"/>
          <w:sz w:val="23"/>
          <w:szCs w:val="23"/>
          <w:spacing w:val="-14"/>
        </w:rPr>
        <w:t>人才培养质量为目标，为陕西普通高校本科教育教学高质量发展提供了</w:t>
      </w:r>
      <w:r>
        <w:rPr>
          <w:rFonts w:ascii="SimSun" w:hAnsi="SimSun" w:eastAsia="SimSun" w:cs="SimSun"/>
          <w:sz w:val="23"/>
          <w:szCs w:val="23"/>
          <w:spacing w:val="-15"/>
        </w:rPr>
        <w:t>原则遵循，明确</w:t>
      </w:r>
    </w:p>
    <w:p>
      <w:pPr>
        <w:spacing w:line="219" w:lineRule="auto"/>
        <w:rPr>
          <w:rFonts w:ascii="SimSun" w:hAnsi="SimSun" w:eastAsia="SimSun" w:cs="SimSun"/>
          <w:sz w:val="23"/>
          <w:szCs w:val="23"/>
        </w:rPr>
      </w:pPr>
      <w:r>
        <w:rPr>
          <w:rFonts w:ascii="SimSun" w:hAnsi="SimSun" w:eastAsia="SimSun" w:cs="SimSun"/>
          <w:sz w:val="23"/>
          <w:szCs w:val="23"/>
          <w:spacing w:val="-17"/>
        </w:rPr>
        <w:t>了目标方向，注入了强大动力。</w:t>
      </w:r>
    </w:p>
    <w:p>
      <w:pPr>
        <w:spacing w:line="394" w:lineRule="auto"/>
        <w:rPr>
          <w:rFonts w:ascii="Arial"/>
          <w:sz w:val="21"/>
        </w:rPr>
      </w:pPr>
      <w:r/>
    </w:p>
    <w:p>
      <w:pPr>
        <w:ind w:left="463"/>
        <w:spacing w:before="76" w:line="213" w:lineRule="auto"/>
        <w:outlineLvl w:val="3"/>
        <w:rPr>
          <w:rFonts w:ascii="SimHei" w:hAnsi="SimHei" w:eastAsia="SimHei" w:cs="SimHei"/>
          <w:sz w:val="23"/>
          <w:szCs w:val="23"/>
        </w:rPr>
      </w:pPr>
      <w:r>
        <w:rPr>
          <w:rFonts w:ascii="SimHei" w:hAnsi="SimHei" w:eastAsia="SimHei" w:cs="SimHei"/>
          <w:sz w:val="23"/>
          <w:szCs w:val="23"/>
          <w:b/>
          <w:bCs/>
          <w:spacing w:val="4"/>
        </w:rPr>
        <w:t>一</w:t>
      </w:r>
      <w:r>
        <w:rPr>
          <w:rFonts w:ascii="SimHei" w:hAnsi="SimHei" w:eastAsia="SimHei" w:cs="SimHei"/>
          <w:sz w:val="23"/>
          <w:szCs w:val="23"/>
          <w:spacing w:val="-60"/>
        </w:rPr>
        <w:t xml:space="preserve"> </w:t>
      </w:r>
      <w:r>
        <w:rPr>
          <w:rFonts w:ascii="SimHei" w:hAnsi="SimHei" w:eastAsia="SimHei" w:cs="SimHei"/>
          <w:sz w:val="23"/>
          <w:szCs w:val="23"/>
          <w:b/>
          <w:bCs/>
          <w:spacing w:val="4"/>
        </w:rPr>
        <w:t>、以评促管，形成高等教育管理新经验</w:t>
      </w:r>
    </w:p>
    <w:p>
      <w:pPr>
        <w:spacing w:line="250" w:lineRule="auto"/>
        <w:rPr>
          <w:rFonts w:ascii="Arial"/>
          <w:sz w:val="21"/>
        </w:rPr>
      </w:pPr>
      <w:r/>
    </w:p>
    <w:p>
      <w:pPr>
        <w:ind w:right="34" w:firstLine="460"/>
        <w:spacing w:before="75" w:line="354" w:lineRule="auto"/>
        <w:jc w:val="both"/>
        <w:rPr>
          <w:rFonts w:ascii="SimSun" w:hAnsi="SimSun" w:eastAsia="SimSun" w:cs="SimSun"/>
          <w:sz w:val="23"/>
          <w:szCs w:val="23"/>
        </w:rPr>
      </w:pPr>
      <w:r>
        <w:rPr>
          <w:rFonts w:ascii="SimSun" w:hAnsi="SimSun" w:eastAsia="SimSun" w:cs="SimSun"/>
          <w:sz w:val="23"/>
          <w:szCs w:val="23"/>
          <w:spacing w:val="-7"/>
        </w:rPr>
        <w:t>陕西省委、省政府历来高度重视评估工作，自2014年教育部启动第一轮审核评</w:t>
      </w:r>
      <w:r>
        <w:rPr>
          <w:rFonts w:ascii="SimSun" w:hAnsi="SimSun" w:eastAsia="SimSun" w:cs="SimSun"/>
          <w:sz w:val="23"/>
          <w:szCs w:val="23"/>
          <w:spacing w:val="-8"/>
        </w:rPr>
        <w:t>估</w:t>
      </w:r>
      <w:r>
        <w:rPr>
          <w:rFonts w:ascii="SimSun" w:hAnsi="SimSun" w:eastAsia="SimSun" w:cs="SimSun"/>
          <w:sz w:val="23"/>
          <w:szCs w:val="23"/>
        </w:rPr>
        <w:t xml:space="preserve"> </w:t>
      </w:r>
      <w:r>
        <w:rPr>
          <w:rFonts w:ascii="SimSun" w:hAnsi="SimSun" w:eastAsia="SimSun" w:cs="SimSun"/>
          <w:sz w:val="23"/>
          <w:szCs w:val="23"/>
          <w:spacing w:val="-8"/>
        </w:rPr>
        <w:t>工作以来，始终秉承“对国家负责、为学校服务”的宗旨，坚持“以评促</w:t>
      </w:r>
      <w:r>
        <w:rPr>
          <w:rFonts w:ascii="SimSun" w:hAnsi="SimSun" w:eastAsia="SimSun" w:cs="SimSun"/>
          <w:sz w:val="23"/>
          <w:szCs w:val="23"/>
          <w:spacing w:val="-9"/>
        </w:rPr>
        <w:t>建、以评促</w:t>
      </w:r>
      <w:r>
        <w:rPr>
          <w:rFonts w:ascii="SimSun" w:hAnsi="SimSun" w:eastAsia="SimSun" w:cs="SimSun"/>
          <w:sz w:val="23"/>
          <w:szCs w:val="23"/>
        </w:rPr>
        <w:t xml:space="preserve"> </w:t>
      </w:r>
      <w:r>
        <w:rPr>
          <w:rFonts w:ascii="SimSun" w:hAnsi="SimSun" w:eastAsia="SimSun" w:cs="SimSun"/>
          <w:sz w:val="23"/>
          <w:szCs w:val="23"/>
          <w:spacing w:val="-14"/>
        </w:rPr>
        <w:t>改、以评促管、评建结合、重在建设”的原则，将审核评估作为推进学校内涵建设、提</w:t>
      </w:r>
    </w:p>
    <w:p>
      <w:pPr>
        <w:spacing w:line="219" w:lineRule="auto"/>
        <w:rPr>
          <w:rFonts w:ascii="SimSun" w:hAnsi="SimSun" w:eastAsia="SimSun" w:cs="SimSun"/>
          <w:sz w:val="23"/>
          <w:szCs w:val="23"/>
        </w:rPr>
      </w:pPr>
      <w:r>
        <w:rPr>
          <w:rFonts w:ascii="SimSun" w:hAnsi="SimSun" w:eastAsia="SimSun" w:cs="SimSun"/>
          <w:sz w:val="23"/>
          <w:szCs w:val="23"/>
          <w:spacing w:val="-15"/>
        </w:rPr>
        <w:t>升办学水平的重要抓手，持续深化教育教学改革。</w:t>
      </w:r>
    </w:p>
    <w:p>
      <w:pPr>
        <w:ind w:firstLine="463"/>
        <w:spacing w:before="161" w:line="346" w:lineRule="auto"/>
        <w:jc w:val="both"/>
        <w:rPr>
          <w:rFonts w:ascii="SimSun" w:hAnsi="SimSun" w:eastAsia="SimSun" w:cs="SimSun"/>
          <w:sz w:val="23"/>
          <w:szCs w:val="23"/>
        </w:rPr>
      </w:pPr>
      <w:r>
        <w:rPr>
          <w:rFonts w:ascii="SimSun" w:hAnsi="SimSun" w:eastAsia="SimSun" w:cs="SimSun"/>
          <w:sz w:val="23"/>
          <w:szCs w:val="23"/>
          <w:b/>
          <w:bCs/>
          <w:spacing w:val="-18"/>
        </w:rPr>
        <w:t>一是加强组织领导，健全推进机制。</w:t>
      </w:r>
      <w:r>
        <w:rPr>
          <w:rFonts w:ascii="SimSun" w:hAnsi="SimSun" w:eastAsia="SimSun" w:cs="SimSun"/>
          <w:sz w:val="23"/>
          <w:szCs w:val="23"/>
          <w:spacing w:val="-42"/>
        </w:rPr>
        <w:t xml:space="preserve"> </w:t>
      </w:r>
      <w:r>
        <w:rPr>
          <w:rFonts w:ascii="SimSun" w:hAnsi="SimSun" w:eastAsia="SimSun" w:cs="SimSun"/>
          <w:sz w:val="23"/>
          <w:szCs w:val="23"/>
          <w:spacing w:val="-18"/>
        </w:rPr>
        <w:t>成立陕西省普通高等学校本科教学工作审核评</w:t>
      </w:r>
      <w:r>
        <w:rPr>
          <w:rFonts w:ascii="SimSun" w:hAnsi="SimSun" w:eastAsia="SimSun" w:cs="SimSun"/>
          <w:sz w:val="23"/>
          <w:szCs w:val="23"/>
        </w:rPr>
        <w:t xml:space="preserve">  </w:t>
      </w:r>
      <w:r>
        <w:rPr>
          <w:rFonts w:ascii="SimSun" w:hAnsi="SimSun" w:eastAsia="SimSun" w:cs="SimSun"/>
          <w:sz w:val="23"/>
          <w:szCs w:val="23"/>
          <w:spacing w:val="-14"/>
        </w:rPr>
        <w:t>估领导小组，制定了审核评估实施方案，分类别召开了审核评估专</w:t>
      </w:r>
      <w:r>
        <w:rPr>
          <w:rFonts w:ascii="SimSun" w:hAnsi="SimSun" w:eastAsia="SimSun" w:cs="SimSun"/>
          <w:sz w:val="23"/>
          <w:szCs w:val="23"/>
          <w:spacing w:val="-15"/>
        </w:rPr>
        <w:t>家培训会和高校动员</w:t>
      </w:r>
      <w:r>
        <w:rPr>
          <w:rFonts w:ascii="SimSun" w:hAnsi="SimSun" w:eastAsia="SimSun" w:cs="SimSun"/>
          <w:sz w:val="23"/>
          <w:szCs w:val="23"/>
        </w:rPr>
        <w:t xml:space="preserve"> </w:t>
      </w:r>
      <w:r>
        <w:rPr>
          <w:rFonts w:ascii="SimSun" w:hAnsi="SimSun" w:eastAsia="SimSun" w:cs="SimSun"/>
          <w:sz w:val="23"/>
          <w:szCs w:val="23"/>
          <w:spacing w:val="-13"/>
        </w:rPr>
        <w:t>会，省政府领导亲自动员部署，明确工作任务，落实工作责任。按</w:t>
      </w:r>
      <w:r>
        <w:rPr>
          <w:rFonts w:ascii="SimSun" w:hAnsi="SimSun" w:eastAsia="SimSun" w:cs="SimSun"/>
          <w:sz w:val="23"/>
          <w:szCs w:val="23"/>
          <w:spacing w:val="-14"/>
        </w:rPr>
        <w:t>照“管办评分离”原</w:t>
      </w:r>
      <w:r>
        <w:rPr>
          <w:rFonts w:ascii="SimSun" w:hAnsi="SimSun" w:eastAsia="SimSun" w:cs="SimSun"/>
          <w:sz w:val="23"/>
          <w:szCs w:val="23"/>
        </w:rPr>
        <w:t xml:space="preserve"> </w:t>
      </w:r>
      <w:r>
        <w:rPr>
          <w:rFonts w:ascii="SimSun" w:hAnsi="SimSun" w:eastAsia="SimSun" w:cs="SimSun"/>
          <w:sz w:val="23"/>
          <w:szCs w:val="23"/>
          <w:spacing w:val="-9"/>
        </w:rPr>
        <w:t>则，依托西安交通大学设立了“中国西部高等教育评估中心”,作为第三方独立机构，</w:t>
      </w:r>
    </w:p>
    <w:p>
      <w:pPr>
        <w:spacing w:before="1" w:line="217" w:lineRule="auto"/>
        <w:rPr>
          <w:rFonts w:ascii="SimSun" w:hAnsi="SimSun" w:eastAsia="SimSun" w:cs="SimSun"/>
          <w:sz w:val="23"/>
          <w:szCs w:val="23"/>
        </w:rPr>
      </w:pPr>
      <w:r>
        <w:rPr>
          <w:rFonts w:ascii="SimSun" w:hAnsi="SimSun" w:eastAsia="SimSun" w:cs="SimSun"/>
          <w:sz w:val="23"/>
          <w:szCs w:val="23"/>
          <w:spacing w:val="-14"/>
        </w:rPr>
        <w:t>具体开展评估工作，形成了省厅统筹、中心实施的工作</w:t>
      </w:r>
      <w:r>
        <w:rPr>
          <w:rFonts w:ascii="SimSun" w:hAnsi="SimSun" w:eastAsia="SimSun" w:cs="SimSun"/>
          <w:sz w:val="23"/>
          <w:szCs w:val="23"/>
          <w:spacing w:val="-15"/>
        </w:rPr>
        <w:t>格局。</w:t>
      </w:r>
    </w:p>
    <w:p>
      <w:pPr>
        <w:ind w:right="65" w:firstLine="463"/>
        <w:spacing w:before="184" w:line="355" w:lineRule="auto"/>
        <w:jc w:val="both"/>
        <w:rPr>
          <w:rFonts w:ascii="SimSun" w:hAnsi="SimSun" w:eastAsia="SimSun" w:cs="SimSun"/>
          <w:sz w:val="23"/>
          <w:szCs w:val="23"/>
        </w:rPr>
      </w:pPr>
      <w:r>
        <w:rPr>
          <w:rFonts w:ascii="SimSun" w:hAnsi="SimSun" w:eastAsia="SimSun" w:cs="SimSun"/>
          <w:sz w:val="23"/>
          <w:szCs w:val="23"/>
          <w:b/>
          <w:bCs/>
          <w:spacing w:val="-18"/>
        </w:rPr>
        <w:t>二是组建专家队伍，完善评价体系。</w:t>
      </w:r>
      <w:r>
        <w:rPr>
          <w:rFonts w:ascii="SimSun" w:hAnsi="SimSun" w:eastAsia="SimSun" w:cs="SimSun"/>
          <w:sz w:val="23"/>
          <w:szCs w:val="23"/>
          <w:spacing w:val="-22"/>
        </w:rPr>
        <w:t xml:space="preserve"> </w:t>
      </w:r>
      <w:r>
        <w:rPr>
          <w:rFonts w:ascii="SimSun" w:hAnsi="SimSun" w:eastAsia="SimSun" w:cs="SimSun"/>
          <w:sz w:val="23"/>
          <w:szCs w:val="23"/>
          <w:spacing w:val="-18"/>
        </w:rPr>
        <w:t>组建陕西省</w:t>
      </w:r>
      <w:r>
        <w:rPr>
          <w:rFonts w:ascii="SimSun" w:hAnsi="SimSun" w:eastAsia="SimSun" w:cs="SimSun"/>
          <w:sz w:val="23"/>
          <w:szCs w:val="23"/>
          <w:spacing w:val="-19"/>
        </w:rPr>
        <w:t>普通高校本科教学工作审核评估专</w:t>
      </w:r>
      <w:r>
        <w:rPr>
          <w:rFonts w:ascii="SimSun" w:hAnsi="SimSun" w:eastAsia="SimSun" w:cs="SimSun"/>
          <w:sz w:val="23"/>
          <w:szCs w:val="23"/>
        </w:rPr>
        <w:t xml:space="preserve"> </w:t>
      </w:r>
      <w:r>
        <w:rPr>
          <w:rFonts w:ascii="SimSun" w:hAnsi="SimSun" w:eastAsia="SimSun" w:cs="SimSun"/>
          <w:sz w:val="23"/>
          <w:szCs w:val="23"/>
          <w:spacing w:val="-14"/>
        </w:rPr>
        <w:t>家委员会，建立省级专家库，成员全部是教育部审核评估专家库中高水平、有经验的省</w:t>
      </w:r>
    </w:p>
    <w:p>
      <w:pPr>
        <w:spacing w:before="1" w:line="217" w:lineRule="auto"/>
        <w:rPr>
          <w:rFonts w:ascii="SimSun" w:hAnsi="SimSun" w:eastAsia="SimSun" w:cs="SimSun"/>
          <w:sz w:val="23"/>
          <w:szCs w:val="23"/>
        </w:rPr>
      </w:pPr>
      <w:r>
        <w:rPr>
          <w:rFonts w:ascii="SimSun" w:hAnsi="SimSun" w:eastAsia="SimSun" w:cs="SimSun"/>
          <w:sz w:val="23"/>
          <w:szCs w:val="23"/>
          <w:spacing w:val="-14"/>
        </w:rPr>
        <w:t>内外专家，确保了审核评估的权威性、客观性、规范性。以教育部评估指标为蓝本，对</w:t>
      </w:r>
    </w:p>
    <w:p>
      <w:pPr>
        <w:sectPr>
          <w:headerReference w:type="default" r:id="rId40"/>
          <w:pgSz w:w="10320" w:h="14570"/>
          <w:pgMar w:top="645" w:right="1075" w:bottom="400" w:left="959" w:header="505" w:footer="0" w:gutter="0"/>
        </w:sectPr>
        <w:rPr/>
      </w:pPr>
    </w:p>
    <w:p>
      <w:pPr>
        <w:ind w:right="96"/>
        <w:spacing w:before="97" w:line="219" w:lineRule="auto"/>
        <w:jc w:val="right"/>
        <w:rPr>
          <w:rFonts w:ascii="SimSun" w:hAnsi="SimSun" w:eastAsia="SimSun" w:cs="SimSun"/>
          <w:sz w:val="14"/>
          <w:szCs w:val="14"/>
        </w:rPr>
      </w:pPr>
      <w:r>
        <w:rPr>
          <w:rFonts w:ascii="SimSun" w:hAnsi="SimSun" w:eastAsia="SimSun" w:cs="SimSun"/>
          <w:sz w:val="19"/>
          <w:szCs w:val="19"/>
          <w:spacing w:val="-10"/>
        </w:rPr>
        <w:t>三、相关参考资料</w:t>
      </w:r>
      <w:r>
        <w:rPr>
          <w:rFonts w:ascii="SimSun" w:hAnsi="SimSun" w:eastAsia="SimSun" w:cs="SimSun"/>
          <w:sz w:val="19"/>
          <w:szCs w:val="19"/>
          <w:spacing w:val="16"/>
        </w:rPr>
        <w:t xml:space="preserve">   </w:t>
      </w:r>
      <w:r>
        <w:rPr>
          <w:rFonts w:ascii="SimSun" w:hAnsi="SimSun" w:eastAsia="SimSun" w:cs="SimSun"/>
          <w:sz w:val="14"/>
          <w:szCs w:val="14"/>
          <w:spacing w:val="-10"/>
        </w:rPr>
        <w:t>253</w:t>
      </w:r>
    </w:p>
    <w:p>
      <w:pPr>
        <w:spacing w:line="260" w:lineRule="auto"/>
        <w:rPr>
          <w:rFonts w:ascii="Arial"/>
          <w:sz w:val="21"/>
        </w:rPr>
      </w:pPr>
      <w:r/>
    </w:p>
    <w:p>
      <w:pPr>
        <w:spacing w:before="72" w:line="420" w:lineRule="exact"/>
        <w:rPr>
          <w:rFonts w:ascii="SimSun" w:hAnsi="SimSun" w:eastAsia="SimSun" w:cs="SimSun"/>
          <w:sz w:val="22"/>
          <w:szCs w:val="22"/>
        </w:rPr>
      </w:pPr>
      <w:r>
        <w:rPr>
          <w:rFonts w:ascii="SimSun" w:hAnsi="SimSun" w:eastAsia="SimSun" w:cs="SimSun"/>
          <w:sz w:val="22"/>
          <w:szCs w:val="22"/>
          <w:spacing w:val="1"/>
          <w:position w:val="15"/>
        </w:rPr>
        <w:t>审核评估范围进行了补充、完善，率先提出了“创新创业教育”要素，增加了16个审</w:t>
      </w:r>
    </w:p>
    <w:p>
      <w:pPr>
        <w:spacing w:before="1" w:line="217" w:lineRule="auto"/>
        <w:rPr>
          <w:rFonts w:ascii="SimSun" w:hAnsi="SimSun" w:eastAsia="SimSun" w:cs="SimSun"/>
          <w:sz w:val="22"/>
          <w:szCs w:val="22"/>
        </w:rPr>
      </w:pPr>
      <w:r>
        <w:rPr>
          <w:rFonts w:ascii="SimSun" w:hAnsi="SimSun" w:eastAsia="SimSun" w:cs="SimSun"/>
          <w:sz w:val="22"/>
          <w:szCs w:val="22"/>
          <w:spacing w:val="-7"/>
        </w:rPr>
        <w:t>核要点，形成了具有陕西特色的评估范围和指标体系。</w:t>
      </w:r>
    </w:p>
    <w:p>
      <w:pPr>
        <w:ind w:right="22" w:firstLine="433"/>
        <w:spacing w:before="178" w:line="370" w:lineRule="auto"/>
        <w:jc w:val="both"/>
        <w:rPr>
          <w:rFonts w:ascii="SimSun" w:hAnsi="SimSun" w:eastAsia="SimSun" w:cs="SimSun"/>
          <w:sz w:val="22"/>
          <w:szCs w:val="22"/>
        </w:rPr>
      </w:pPr>
      <w:r>
        <w:rPr>
          <w:rFonts w:ascii="SimSun" w:hAnsi="SimSun" w:eastAsia="SimSun" w:cs="SimSun"/>
          <w:sz w:val="22"/>
          <w:szCs w:val="22"/>
          <w:b/>
          <w:bCs/>
          <w:spacing w:val="-1"/>
        </w:rPr>
        <w:t>三是落实工作经费，做好支持保障</w:t>
      </w:r>
      <w:r>
        <w:rPr>
          <w:rFonts w:ascii="SimSun" w:hAnsi="SimSun" w:eastAsia="SimSun" w:cs="SimSun"/>
          <w:sz w:val="22"/>
          <w:szCs w:val="22"/>
          <w:spacing w:val="-1"/>
        </w:rPr>
        <w:t>。为保障评估工作的客观独立性，陕西省设立</w:t>
      </w:r>
      <w:r>
        <w:rPr>
          <w:rFonts w:ascii="SimSun" w:hAnsi="SimSun" w:eastAsia="SimSun" w:cs="SimSun"/>
          <w:sz w:val="22"/>
          <w:szCs w:val="22"/>
          <w:spacing w:val="7"/>
        </w:rPr>
        <w:t xml:space="preserve"> </w:t>
      </w:r>
      <w:r>
        <w:rPr>
          <w:rFonts w:ascii="SimSun" w:hAnsi="SimSun" w:eastAsia="SimSun" w:cs="SimSun"/>
          <w:sz w:val="22"/>
          <w:szCs w:val="22"/>
          <w:spacing w:val="-2"/>
        </w:rPr>
        <w:t>500万元评估经费，委托中国西部高等教育评估中心，独立开展审核评估。为推动和提</w:t>
      </w:r>
      <w:r>
        <w:rPr>
          <w:rFonts w:ascii="SimSun" w:hAnsi="SimSun" w:eastAsia="SimSun" w:cs="SimSun"/>
          <w:sz w:val="22"/>
          <w:szCs w:val="22"/>
          <w:spacing w:val="16"/>
        </w:rPr>
        <w:t xml:space="preserve"> </w:t>
      </w:r>
      <w:r>
        <w:rPr>
          <w:rFonts w:ascii="SimSun" w:hAnsi="SimSun" w:eastAsia="SimSun" w:cs="SimSun"/>
          <w:sz w:val="22"/>
          <w:szCs w:val="22"/>
          <w:spacing w:val="-5"/>
        </w:rPr>
        <w:t>升审核评估工作信息化水平，列支专项经费，自主设计研发了“陕西省本科教学工作审</w:t>
      </w:r>
      <w:r>
        <w:rPr>
          <w:rFonts w:ascii="SimSun" w:hAnsi="SimSun" w:eastAsia="SimSun" w:cs="SimSun"/>
          <w:sz w:val="22"/>
          <w:szCs w:val="22"/>
          <w:spacing w:val="7"/>
        </w:rPr>
        <w:t xml:space="preserve"> </w:t>
      </w:r>
      <w:r>
        <w:rPr>
          <w:rFonts w:ascii="SimSun" w:hAnsi="SimSun" w:eastAsia="SimSun" w:cs="SimSun"/>
          <w:sz w:val="22"/>
          <w:szCs w:val="22"/>
          <w:spacing w:val="-2"/>
        </w:rPr>
        <w:t>核评估管理信息系统”,实现了材料汇聚、过程管理、报告生成、教学质量监控监测及</w:t>
      </w:r>
    </w:p>
    <w:p>
      <w:pPr>
        <w:spacing w:line="219" w:lineRule="auto"/>
        <w:rPr>
          <w:rFonts w:ascii="SimSun" w:hAnsi="SimSun" w:eastAsia="SimSun" w:cs="SimSun"/>
          <w:sz w:val="22"/>
          <w:szCs w:val="22"/>
        </w:rPr>
      </w:pPr>
      <w:r>
        <w:rPr>
          <w:rFonts w:ascii="SimSun" w:hAnsi="SimSun" w:eastAsia="SimSun" w:cs="SimSun"/>
          <w:sz w:val="22"/>
          <w:szCs w:val="22"/>
          <w:spacing w:val="-6"/>
        </w:rPr>
        <w:t>预警等功能。</w:t>
      </w:r>
    </w:p>
    <w:p>
      <w:pPr>
        <w:ind w:firstLine="433"/>
        <w:spacing w:before="180" w:line="362" w:lineRule="auto"/>
        <w:jc w:val="both"/>
        <w:rPr>
          <w:rFonts w:ascii="SimSun" w:hAnsi="SimSun" w:eastAsia="SimSun" w:cs="SimSun"/>
          <w:sz w:val="22"/>
          <w:szCs w:val="22"/>
        </w:rPr>
      </w:pPr>
      <w:r>
        <w:rPr>
          <w:rFonts w:ascii="SimSun" w:hAnsi="SimSun" w:eastAsia="SimSun" w:cs="SimSun"/>
          <w:sz w:val="22"/>
          <w:szCs w:val="22"/>
          <w:b/>
          <w:bCs/>
          <w:spacing w:val="-9"/>
        </w:rPr>
        <w:t>四是用好评估结果，强化奖励激励。</w:t>
      </w:r>
      <w:r>
        <w:rPr>
          <w:rFonts w:ascii="SimSun" w:hAnsi="SimSun" w:eastAsia="SimSun" w:cs="SimSun"/>
          <w:sz w:val="22"/>
          <w:szCs w:val="22"/>
          <w:spacing w:val="43"/>
        </w:rPr>
        <w:t xml:space="preserve"> </w:t>
      </w:r>
      <w:r>
        <w:rPr>
          <w:rFonts w:ascii="SimSun" w:hAnsi="SimSun" w:eastAsia="SimSun" w:cs="SimSun"/>
          <w:sz w:val="22"/>
          <w:szCs w:val="22"/>
          <w:spacing w:val="-9"/>
        </w:rPr>
        <w:t>充分发挥评估结果风向标作</w:t>
      </w:r>
      <w:r>
        <w:rPr>
          <w:rFonts w:ascii="SimSun" w:hAnsi="SimSun" w:eastAsia="SimSun" w:cs="SimSun"/>
          <w:sz w:val="22"/>
          <w:szCs w:val="22"/>
          <w:spacing w:val="-10"/>
        </w:rPr>
        <w:t>用，将评估结果按</w:t>
      </w:r>
      <w:r>
        <w:rPr>
          <w:rFonts w:ascii="SimSun" w:hAnsi="SimSun" w:eastAsia="SimSun" w:cs="SimSun"/>
          <w:sz w:val="22"/>
          <w:szCs w:val="22"/>
        </w:rPr>
        <w:t xml:space="preserve"> </w:t>
      </w:r>
      <w:r>
        <w:rPr>
          <w:rFonts w:ascii="SimSun" w:hAnsi="SimSun" w:eastAsia="SimSun" w:cs="SimSun"/>
          <w:sz w:val="22"/>
          <w:szCs w:val="22"/>
          <w:spacing w:val="-5"/>
        </w:rPr>
        <w:t>一定比例划分优秀等次，形成比追赶超的评估氛围。同时实施“整改方案审查一整改中</w:t>
      </w:r>
      <w:r>
        <w:rPr>
          <w:rFonts w:ascii="SimSun" w:hAnsi="SimSun" w:eastAsia="SimSun" w:cs="SimSun"/>
          <w:sz w:val="22"/>
          <w:szCs w:val="22"/>
          <w:spacing w:val="12"/>
        </w:rPr>
        <w:t xml:space="preserve"> </w:t>
      </w:r>
      <w:r>
        <w:rPr>
          <w:rFonts w:ascii="SimSun" w:hAnsi="SimSun" w:eastAsia="SimSun" w:cs="SimSun"/>
          <w:sz w:val="22"/>
          <w:szCs w:val="22"/>
          <w:spacing w:val="-2"/>
        </w:rPr>
        <w:t>期检查—一年回访检查”的三环节整改检查反馈机制，要求学校在评估结束</w:t>
      </w:r>
      <w:r>
        <w:rPr>
          <w:rFonts w:ascii="SimSun" w:hAnsi="SimSun" w:eastAsia="SimSun" w:cs="SimSun"/>
          <w:sz w:val="22"/>
          <w:szCs w:val="22"/>
          <w:spacing w:val="-3"/>
        </w:rPr>
        <w:t>2个月内拿</w:t>
      </w:r>
      <w:r>
        <w:rPr>
          <w:rFonts w:ascii="SimSun" w:hAnsi="SimSun" w:eastAsia="SimSun" w:cs="SimSun"/>
          <w:sz w:val="22"/>
          <w:szCs w:val="22"/>
        </w:rPr>
        <w:t xml:space="preserve"> </w:t>
      </w:r>
      <w:r>
        <w:rPr>
          <w:rFonts w:ascii="SimSun" w:hAnsi="SimSun" w:eastAsia="SimSun" w:cs="SimSun"/>
          <w:sz w:val="22"/>
          <w:szCs w:val="22"/>
          <w:spacing w:val="1"/>
        </w:rPr>
        <w:t>出整改方案，第三个月内厅高教处审查反馈，学校修改完善，半年后专家开展整改中</w:t>
      </w:r>
      <w:r>
        <w:rPr>
          <w:rFonts w:ascii="SimSun" w:hAnsi="SimSun" w:eastAsia="SimSun" w:cs="SimSun"/>
          <w:sz w:val="22"/>
          <w:szCs w:val="22"/>
          <w:spacing w:val="5"/>
        </w:rPr>
        <w:t xml:space="preserve"> </w:t>
      </w:r>
      <w:r>
        <w:rPr>
          <w:rFonts w:ascii="SimSun" w:hAnsi="SimSun" w:eastAsia="SimSun" w:cs="SimSun"/>
          <w:sz w:val="22"/>
          <w:szCs w:val="22"/>
          <w:spacing w:val="-8"/>
        </w:rPr>
        <w:t>期检查，</w:t>
      </w:r>
      <w:r>
        <w:rPr>
          <w:rFonts w:ascii="SimSun" w:hAnsi="SimSun" w:eastAsia="SimSun" w:cs="SimSun"/>
          <w:sz w:val="22"/>
          <w:szCs w:val="22"/>
          <w:spacing w:val="22"/>
        </w:rPr>
        <w:t xml:space="preserve"> </w:t>
      </w:r>
      <w:r>
        <w:rPr>
          <w:rFonts w:ascii="SimSun" w:hAnsi="SimSun" w:eastAsia="SimSun" w:cs="SimSun"/>
          <w:sz w:val="22"/>
          <w:szCs w:val="22"/>
          <w:spacing w:val="-8"/>
        </w:rPr>
        <w:t>一年后专家对整改效果进行验收。把整改情况和审核评估结果作为高校资源配</w:t>
      </w:r>
      <w:r>
        <w:rPr>
          <w:rFonts w:ascii="SimSun" w:hAnsi="SimSun" w:eastAsia="SimSun" w:cs="SimSun"/>
          <w:sz w:val="22"/>
          <w:szCs w:val="22"/>
        </w:rPr>
        <w:t xml:space="preserve"> </w:t>
      </w:r>
      <w:r>
        <w:rPr>
          <w:rFonts w:ascii="SimSun" w:hAnsi="SimSun" w:eastAsia="SimSun" w:cs="SimSun"/>
          <w:sz w:val="22"/>
          <w:szCs w:val="22"/>
          <w:spacing w:val="-5"/>
        </w:rPr>
        <w:t>置的重要参考，与招生计划、财政拨款、项目评审、表彰奖励等直接挂钩，实施绩效激</w:t>
      </w:r>
    </w:p>
    <w:p>
      <w:pPr>
        <w:spacing w:line="219" w:lineRule="auto"/>
        <w:rPr>
          <w:rFonts w:ascii="SimSun" w:hAnsi="SimSun" w:eastAsia="SimSun" w:cs="SimSun"/>
          <w:sz w:val="22"/>
          <w:szCs w:val="22"/>
        </w:rPr>
      </w:pPr>
      <w:r>
        <w:rPr>
          <w:rFonts w:ascii="SimSun" w:hAnsi="SimSun" w:eastAsia="SimSun" w:cs="SimSun"/>
          <w:sz w:val="22"/>
          <w:szCs w:val="22"/>
          <w:spacing w:val="-4"/>
        </w:rPr>
        <w:t>励、激发高校活力。</w:t>
      </w:r>
    </w:p>
    <w:p>
      <w:pPr>
        <w:ind w:left="430"/>
        <w:spacing w:before="227" w:line="440" w:lineRule="exact"/>
        <w:rPr>
          <w:rFonts w:ascii="SimSun" w:hAnsi="SimSun" w:eastAsia="SimSun" w:cs="SimSun"/>
          <w:sz w:val="22"/>
          <w:szCs w:val="22"/>
        </w:rPr>
      </w:pPr>
      <w:r>
        <w:rPr>
          <w:rFonts w:ascii="SimSun" w:hAnsi="SimSun" w:eastAsia="SimSun" w:cs="SimSun"/>
          <w:sz w:val="22"/>
          <w:szCs w:val="22"/>
          <w:spacing w:val="-4"/>
          <w:position w:val="16"/>
        </w:rPr>
        <w:t>面对即将开展的新一轮本科教学审核评估，陕西将在总结经</w:t>
      </w:r>
      <w:r>
        <w:rPr>
          <w:rFonts w:ascii="SimSun" w:hAnsi="SimSun" w:eastAsia="SimSun" w:cs="SimSun"/>
          <w:sz w:val="22"/>
          <w:szCs w:val="22"/>
          <w:spacing w:val="-5"/>
          <w:position w:val="16"/>
        </w:rPr>
        <w:t>验基础上，不断创新工</w:t>
      </w:r>
    </w:p>
    <w:p>
      <w:pPr>
        <w:spacing w:before="1" w:line="217" w:lineRule="auto"/>
        <w:rPr>
          <w:rFonts w:ascii="SimSun" w:hAnsi="SimSun" w:eastAsia="SimSun" w:cs="SimSun"/>
          <w:sz w:val="22"/>
          <w:szCs w:val="22"/>
        </w:rPr>
      </w:pPr>
      <w:r>
        <w:rPr>
          <w:rFonts w:ascii="SimSun" w:hAnsi="SimSun" w:eastAsia="SimSun" w:cs="SimSun"/>
          <w:sz w:val="22"/>
          <w:szCs w:val="22"/>
          <w:spacing w:val="-6"/>
        </w:rPr>
        <w:t>作流程，充实完善指标体系，让评估工作更具操作性、有效性、创新性。</w:t>
      </w:r>
    </w:p>
    <w:p>
      <w:pPr>
        <w:spacing w:line="333" w:lineRule="auto"/>
        <w:rPr>
          <w:rFonts w:ascii="Arial"/>
          <w:sz w:val="21"/>
        </w:rPr>
      </w:pPr>
      <w:r/>
    </w:p>
    <w:p>
      <w:pPr>
        <w:ind w:left="433"/>
        <w:spacing w:before="82" w:line="213" w:lineRule="auto"/>
        <w:outlineLvl w:val="3"/>
        <w:rPr>
          <w:rFonts w:ascii="SimHei" w:hAnsi="SimHei" w:eastAsia="SimHei" w:cs="SimHei"/>
          <w:sz w:val="25"/>
          <w:szCs w:val="25"/>
        </w:rPr>
      </w:pPr>
      <w:r>
        <w:rPr>
          <w:rFonts w:ascii="SimHei" w:hAnsi="SimHei" w:eastAsia="SimHei" w:cs="SimHei"/>
          <w:sz w:val="25"/>
          <w:szCs w:val="25"/>
          <w:b/>
          <w:bCs/>
          <w:spacing w:val="-18"/>
        </w:rPr>
        <w:t>二、</w:t>
      </w:r>
      <w:r>
        <w:rPr>
          <w:rFonts w:ascii="SimHei" w:hAnsi="SimHei" w:eastAsia="SimHei" w:cs="SimHei"/>
          <w:sz w:val="25"/>
          <w:szCs w:val="25"/>
          <w:spacing w:val="-59"/>
        </w:rPr>
        <w:t xml:space="preserve"> </w:t>
      </w:r>
      <w:r>
        <w:rPr>
          <w:rFonts w:ascii="SimHei" w:hAnsi="SimHei" w:eastAsia="SimHei" w:cs="SimHei"/>
          <w:sz w:val="25"/>
          <w:szCs w:val="25"/>
          <w:b/>
          <w:bCs/>
          <w:spacing w:val="-18"/>
        </w:rPr>
        <w:t>以评促建，实现高校内涵发展新转变</w:t>
      </w:r>
    </w:p>
    <w:p>
      <w:pPr>
        <w:spacing w:line="280" w:lineRule="auto"/>
        <w:rPr>
          <w:rFonts w:ascii="Arial"/>
          <w:sz w:val="21"/>
        </w:rPr>
      </w:pPr>
      <w:r/>
    </w:p>
    <w:p>
      <w:pPr>
        <w:ind w:right="19" w:firstLine="430"/>
        <w:spacing w:before="72" w:line="370" w:lineRule="auto"/>
        <w:jc w:val="both"/>
        <w:rPr>
          <w:rFonts w:ascii="SimSun" w:hAnsi="SimSun" w:eastAsia="SimSun" w:cs="SimSun"/>
          <w:sz w:val="22"/>
          <w:szCs w:val="22"/>
        </w:rPr>
      </w:pPr>
      <w:r>
        <w:rPr>
          <w:rFonts w:ascii="SimSun" w:hAnsi="SimSun" w:eastAsia="SimSun" w:cs="SimSun"/>
          <w:sz w:val="22"/>
          <w:szCs w:val="22"/>
          <w:spacing w:val="-5"/>
        </w:rPr>
        <w:t>经过第一轮审核评估，“办学有特色、发展有优势、工作有亮点”成为陕西各高校</w:t>
      </w:r>
      <w:r>
        <w:rPr>
          <w:rFonts w:ascii="SimSun" w:hAnsi="SimSun" w:eastAsia="SimSun" w:cs="SimSun"/>
          <w:sz w:val="22"/>
          <w:szCs w:val="22"/>
          <w:spacing w:val="17"/>
        </w:rPr>
        <w:t xml:space="preserve"> </w:t>
      </w:r>
      <w:r>
        <w:rPr>
          <w:rFonts w:ascii="SimSun" w:hAnsi="SimSun" w:eastAsia="SimSun" w:cs="SimSun"/>
          <w:sz w:val="22"/>
          <w:szCs w:val="22"/>
          <w:spacing w:val="-4"/>
        </w:rPr>
        <w:t>共识，各高校紧贴学校办学定位、教师队伍建设</w:t>
      </w:r>
      <w:r>
        <w:rPr>
          <w:rFonts w:ascii="SimSun" w:hAnsi="SimSun" w:eastAsia="SimSun" w:cs="SimSun"/>
          <w:sz w:val="22"/>
          <w:szCs w:val="22"/>
          <w:spacing w:val="-5"/>
        </w:rPr>
        <w:t>、教育教学改革、质量保障和特色发展</w:t>
      </w:r>
    </w:p>
    <w:p>
      <w:pPr>
        <w:spacing w:before="1" w:line="218" w:lineRule="auto"/>
        <w:rPr>
          <w:rFonts w:ascii="SimSun" w:hAnsi="SimSun" w:eastAsia="SimSun" w:cs="SimSun"/>
          <w:sz w:val="22"/>
          <w:szCs w:val="22"/>
        </w:rPr>
      </w:pPr>
      <w:r>
        <w:rPr>
          <w:rFonts w:ascii="SimSun" w:hAnsi="SimSun" w:eastAsia="SimSun" w:cs="SimSun"/>
          <w:sz w:val="22"/>
          <w:szCs w:val="22"/>
          <w:spacing w:val="-6"/>
        </w:rPr>
        <w:t>等关键领域，加大建设力度，本科教育教学质量取得明显成效。</w:t>
      </w:r>
    </w:p>
    <w:p>
      <w:pPr>
        <w:ind w:right="12" w:firstLine="433"/>
        <w:spacing w:before="166" w:line="362" w:lineRule="auto"/>
        <w:jc w:val="both"/>
        <w:rPr>
          <w:rFonts w:ascii="SimSun" w:hAnsi="SimSun" w:eastAsia="SimSun" w:cs="SimSun"/>
          <w:sz w:val="22"/>
          <w:szCs w:val="22"/>
        </w:rPr>
      </w:pPr>
      <w:r>
        <w:rPr>
          <w:rFonts w:ascii="SimSun" w:hAnsi="SimSun" w:eastAsia="SimSun" w:cs="SimSun"/>
          <w:sz w:val="22"/>
          <w:szCs w:val="22"/>
          <w:b/>
          <w:bCs/>
          <w:spacing w:val="-2"/>
        </w:rPr>
        <w:t>一是学校办学定位更加科学。</w:t>
      </w:r>
      <w:r>
        <w:rPr>
          <w:rFonts w:ascii="SimSun" w:hAnsi="SimSun" w:eastAsia="SimSun" w:cs="SimSun"/>
          <w:sz w:val="22"/>
          <w:szCs w:val="22"/>
          <w:spacing w:val="3"/>
        </w:rPr>
        <w:t xml:space="preserve"> </w:t>
      </w:r>
      <w:r>
        <w:rPr>
          <w:rFonts w:ascii="SimSun" w:hAnsi="SimSun" w:eastAsia="SimSun" w:cs="SimSun"/>
          <w:sz w:val="22"/>
          <w:szCs w:val="22"/>
          <w:spacing w:val="-2"/>
        </w:rPr>
        <w:t>审核评估范围中专门设立了特色</w:t>
      </w:r>
      <w:r>
        <w:rPr>
          <w:rFonts w:ascii="SimSun" w:hAnsi="SimSun" w:eastAsia="SimSun" w:cs="SimSun"/>
          <w:sz w:val="22"/>
          <w:szCs w:val="22"/>
          <w:spacing w:val="-3"/>
        </w:rPr>
        <w:t>项目，鼓励高校总</w:t>
      </w:r>
      <w:r>
        <w:rPr>
          <w:rFonts w:ascii="SimSun" w:hAnsi="SimSun" w:eastAsia="SimSun" w:cs="SimSun"/>
          <w:sz w:val="22"/>
          <w:szCs w:val="22"/>
        </w:rPr>
        <w:t xml:space="preserve"> </w:t>
      </w:r>
      <w:r>
        <w:rPr>
          <w:rFonts w:ascii="SimSun" w:hAnsi="SimSun" w:eastAsia="SimSun" w:cs="SimSun"/>
          <w:sz w:val="22"/>
          <w:szCs w:val="22"/>
          <w:spacing w:val="1"/>
        </w:rPr>
        <w:t>结培育教育教学特色，走特色发展之路。牢固树立人才培养中心地位，</w:t>
      </w:r>
      <w:r>
        <w:rPr>
          <w:rFonts w:ascii="SimSun" w:hAnsi="SimSun" w:eastAsia="SimSun" w:cs="SimSun"/>
          <w:sz w:val="22"/>
          <w:szCs w:val="22"/>
        </w:rPr>
        <w:t>坚持“育人为</w:t>
      </w:r>
      <w:r>
        <w:rPr>
          <w:rFonts w:ascii="SimSun" w:hAnsi="SimSun" w:eastAsia="SimSun" w:cs="SimSun"/>
          <w:sz w:val="22"/>
          <w:szCs w:val="22"/>
        </w:rPr>
        <w:t xml:space="preserve"> </w:t>
      </w:r>
      <w:r>
        <w:rPr>
          <w:rFonts w:ascii="SimSun" w:hAnsi="SimSun" w:eastAsia="SimSun" w:cs="SimSun"/>
          <w:sz w:val="22"/>
          <w:szCs w:val="22"/>
          <w:spacing w:val="-11"/>
        </w:rPr>
        <w:t>本”“教学优先”“质量第一</w:t>
      </w:r>
      <w:r>
        <w:rPr>
          <w:rFonts w:ascii="SimSun" w:hAnsi="SimSun" w:eastAsia="SimSun" w:cs="SimSun"/>
          <w:sz w:val="22"/>
          <w:szCs w:val="22"/>
          <w:spacing w:val="-82"/>
        </w:rPr>
        <w:t xml:space="preserve"> </w:t>
      </w:r>
      <w:r>
        <w:rPr>
          <w:rFonts w:ascii="SimSun" w:hAnsi="SimSun" w:eastAsia="SimSun" w:cs="SimSun"/>
          <w:sz w:val="22"/>
          <w:szCs w:val="22"/>
          <w:spacing w:val="-11"/>
        </w:rPr>
        <w:t>”的理念，从政策、组织、制度、经费、条件等多方面保证</w:t>
      </w:r>
    </w:p>
    <w:p>
      <w:pPr>
        <w:spacing w:line="218" w:lineRule="auto"/>
        <w:rPr>
          <w:rFonts w:ascii="SimSun" w:hAnsi="SimSun" w:eastAsia="SimSun" w:cs="SimSun"/>
          <w:sz w:val="22"/>
          <w:szCs w:val="22"/>
        </w:rPr>
      </w:pPr>
      <w:r>
        <w:rPr>
          <w:rFonts w:ascii="SimSun" w:hAnsi="SimSun" w:eastAsia="SimSun" w:cs="SimSun"/>
          <w:sz w:val="22"/>
          <w:szCs w:val="22"/>
          <w:spacing w:val="-9"/>
        </w:rPr>
        <w:t>本科人才培养需要。</w:t>
      </w:r>
    </w:p>
    <w:p>
      <w:pPr>
        <w:ind w:right="35" w:firstLine="433"/>
        <w:spacing w:before="198" w:line="370" w:lineRule="auto"/>
        <w:jc w:val="both"/>
        <w:rPr>
          <w:rFonts w:ascii="SimSun" w:hAnsi="SimSun" w:eastAsia="SimSun" w:cs="SimSun"/>
          <w:sz w:val="22"/>
          <w:szCs w:val="22"/>
        </w:rPr>
      </w:pPr>
      <w:r>
        <w:rPr>
          <w:rFonts w:ascii="SimSun" w:hAnsi="SimSun" w:eastAsia="SimSun" w:cs="SimSun"/>
          <w:sz w:val="22"/>
          <w:szCs w:val="22"/>
          <w:b/>
          <w:bCs/>
          <w:spacing w:val="-9"/>
        </w:rPr>
        <w:t>二是师资队伍建设不断加强。</w:t>
      </w:r>
      <w:r>
        <w:rPr>
          <w:rFonts w:ascii="SimSun" w:hAnsi="SimSun" w:eastAsia="SimSun" w:cs="SimSun"/>
          <w:sz w:val="22"/>
          <w:szCs w:val="22"/>
          <w:spacing w:val="5"/>
        </w:rPr>
        <w:t xml:space="preserve"> </w:t>
      </w:r>
      <w:r>
        <w:rPr>
          <w:rFonts w:ascii="SimSun" w:hAnsi="SimSun" w:eastAsia="SimSun" w:cs="SimSun"/>
          <w:sz w:val="22"/>
          <w:szCs w:val="22"/>
          <w:spacing w:val="-9"/>
        </w:rPr>
        <w:t>各高校紧紧围绕学科专业的整体发展，不断加强师资</w:t>
      </w:r>
      <w:r>
        <w:rPr>
          <w:rFonts w:ascii="SimSun" w:hAnsi="SimSun" w:eastAsia="SimSun" w:cs="SimSun"/>
          <w:sz w:val="22"/>
          <w:szCs w:val="22"/>
        </w:rPr>
        <w:t xml:space="preserve"> </w:t>
      </w:r>
      <w:r>
        <w:rPr>
          <w:rFonts w:ascii="SimSun" w:hAnsi="SimSun" w:eastAsia="SimSun" w:cs="SimSun"/>
          <w:sz w:val="22"/>
          <w:szCs w:val="22"/>
          <w:spacing w:val="-5"/>
        </w:rPr>
        <w:t>队伍建设，引进与培养并举，扩大教师队伍数量，优化教师队伍结构，持续提升教师队</w:t>
      </w:r>
    </w:p>
    <w:p>
      <w:pPr>
        <w:spacing w:before="1" w:line="218" w:lineRule="auto"/>
        <w:rPr>
          <w:rFonts w:ascii="SimSun" w:hAnsi="SimSun" w:eastAsia="SimSun" w:cs="SimSun"/>
          <w:sz w:val="22"/>
          <w:szCs w:val="22"/>
        </w:rPr>
      </w:pPr>
      <w:r>
        <w:rPr>
          <w:rFonts w:ascii="SimSun" w:hAnsi="SimSun" w:eastAsia="SimSun" w:cs="SimSun"/>
          <w:sz w:val="22"/>
          <w:szCs w:val="22"/>
          <w:spacing w:val="-6"/>
        </w:rPr>
        <w:t>伍的综合素质和整体水平，较好地满足了学校高素质人才培</w:t>
      </w:r>
      <w:r>
        <w:rPr>
          <w:rFonts w:ascii="SimSun" w:hAnsi="SimSun" w:eastAsia="SimSun" w:cs="SimSun"/>
          <w:sz w:val="22"/>
          <w:szCs w:val="22"/>
          <w:spacing w:val="-7"/>
        </w:rPr>
        <w:t>养要求。</w:t>
      </w:r>
    </w:p>
    <w:p>
      <w:pPr>
        <w:ind w:left="433"/>
        <w:spacing w:before="194" w:line="220" w:lineRule="auto"/>
        <w:rPr>
          <w:rFonts w:ascii="FangSong" w:hAnsi="FangSong" w:eastAsia="FangSong" w:cs="FangSong"/>
          <w:sz w:val="22"/>
          <w:szCs w:val="22"/>
        </w:rPr>
      </w:pPr>
      <w:r>
        <w:rPr>
          <w:rFonts w:ascii="FangSong" w:hAnsi="FangSong" w:eastAsia="FangSong" w:cs="FangSong"/>
          <w:sz w:val="22"/>
          <w:szCs w:val="22"/>
          <w:b/>
          <w:bCs/>
        </w:rPr>
        <w:t>三是教育教学改革不断深化</w:t>
      </w:r>
      <w:r>
        <w:rPr>
          <w:rFonts w:ascii="FangSong" w:hAnsi="FangSong" w:eastAsia="FangSong" w:cs="FangSong"/>
          <w:sz w:val="22"/>
          <w:szCs w:val="22"/>
        </w:rPr>
        <w:t>。审核评估推动学校加大教学改革立项范围和支持</w:t>
      </w:r>
      <w:r>
        <w:rPr>
          <w:rFonts w:ascii="FangSong" w:hAnsi="FangSong" w:eastAsia="FangSong" w:cs="FangSong"/>
          <w:sz w:val="22"/>
          <w:szCs w:val="22"/>
          <w:spacing w:val="-1"/>
        </w:rPr>
        <w:t>力</w:t>
      </w:r>
    </w:p>
    <w:p>
      <w:pPr>
        <w:sectPr>
          <w:headerReference w:type="default" r:id="rId9"/>
          <w:pgSz w:w="10320" w:h="14570"/>
          <w:pgMar w:top="400" w:right="1028" w:bottom="400" w:left="1079" w:header="0" w:footer="0" w:gutter="0"/>
        </w:sectPr>
        <w:rPr/>
      </w:pPr>
    </w:p>
    <w:p>
      <w:pPr>
        <w:spacing w:before="105" w:line="219" w:lineRule="auto"/>
        <w:rPr>
          <w:rFonts w:ascii="SimSun" w:hAnsi="SimSun" w:eastAsia="SimSun" w:cs="SimSun"/>
          <w:sz w:val="14"/>
          <w:szCs w:val="14"/>
        </w:rPr>
      </w:pPr>
      <w:r>
        <w:rPr>
          <w:rFonts w:ascii="SimSun" w:hAnsi="SimSun" w:eastAsia="SimSun" w:cs="SimSun"/>
          <w:sz w:val="14"/>
          <w:szCs w:val="14"/>
          <w:spacing w:val="-7"/>
        </w:rPr>
        <w:t>254</w:t>
      </w:r>
      <w:r>
        <w:rPr>
          <w:rFonts w:ascii="SimSun" w:hAnsi="SimSun" w:eastAsia="SimSun" w:cs="SimSun"/>
          <w:sz w:val="14"/>
          <w:szCs w:val="14"/>
          <w:spacing w:val="12"/>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41" w:lineRule="auto"/>
        <w:rPr>
          <w:rFonts w:ascii="Arial"/>
          <w:sz w:val="21"/>
        </w:rPr>
      </w:pPr>
      <w:r/>
    </w:p>
    <w:p>
      <w:pPr>
        <w:ind w:right="99"/>
        <w:spacing w:before="75" w:line="361" w:lineRule="auto"/>
        <w:jc w:val="both"/>
        <w:rPr>
          <w:rFonts w:ascii="SimSun" w:hAnsi="SimSun" w:eastAsia="SimSun" w:cs="SimSun"/>
          <w:sz w:val="23"/>
          <w:szCs w:val="23"/>
        </w:rPr>
      </w:pPr>
      <w:r>
        <w:rPr>
          <w:rFonts w:ascii="SimSun" w:hAnsi="SimSun" w:eastAsia="SimSun" w:cs="SimSun"/>
          <w:sz w:val="23"/>
          <w:szCs w:val="23"/>
          <w:spacing w:val="-14"/>
        </w:rPr>
        <w:t>度，在人才培养模式、教学内容与课程体系、教学方法与教学手</w:t>
      </w:r>
      <w:r>
        <w:rPr>
          <w:rFonts w:ascii="SimSun" w:hAnsi="SimSun" w:eastAsia="SimSun" w:cs="SimSun"/>
          <w:sz w:val="23"/>
          <w:szCs w:val="23"/>
          <w:spacing w:val="-15"/>
        </w:rPr>
        <w:t>段、现代信息技术与教</w:t>
      </w:r>
      <w:r>
        <w:rPr>
          <w:rFonts w:ascii="SimSun" w:hAnsi="SimSun" w:eastAsia="SimSun" w:cs="SimSun"/>
          <w:sz w:val="23"/>
          <w:szCs w:val="23"/>
        </w:rPr>
        <w:t xml:space="preserve"> </w:t>
      </w:r>
      <w:r>
        <w:rPr>
          <w:rFonts w:ascii="SimSun" w:hAnsi="SimSun" w:eastAsia="SimSun" w:cs="SimSun"/>
          <w:sz w:val="23"/>
          <w:szCs w:val="23"/>
          <w:spacing w:val="-14"/>
        </w:rPr>
        <w:t>学深度融合、实践教学与创新创业教育等方面进行系统改革，形成了纵深推进、</w:t>
      </w:r>
      <w:r>
        <w:rPr>
          <w:rFonts w:ascii="SimSun" w:hAnsi="SimSun" w:eastAsia="SimSun" w:cs="SimSun"/>
          <w:sz w:val="23"/>
          <w:szCs w:val="23"/>
          <w:spacing w:val="-15"/>
        </w:rPr>
        <w:t>多点突</w:t>
      </w:r>
    </w:p>
    <w:p>
      <w:pPr>
        <w:spacing w:line="219" w:lineRule="auto"/>
        <w:rPr>
          <w:rFonts w:ascii="SimSun" w:hAnsi="SimSun" w:eastAsia="SimSun" w:cs="SimSun"/>
          <w:sz w:val="23"/>
          <w:szCs w:val="23"/>
        </w:rPr>
      </w:pPr>
      <w:r>
        <w:rPr>
          <w:rFonts w:ascii="SimSun" w:hAnsi="SimSun" w:eastAsia="SimSun" w:cs="SimSun"/>
          <w:sz w:val="23"/>
          <w:szCs w:val="23"/>
          <w:spacing w:val="-18"/>
        </w:rPr>
        <w:t>破的教学改革新局面。</w:t>
      </w:r>
    </w:p>
    <w:p>
      <w:pPr>
        <w:ind w:right="105" w:firstLine="423"/>
        <w:spacing w:before="132" w:line="363" w:lineRule="auto"/>
        <w:jc w:val="both"/>
        <w:rPr>
          <w:rFonts w:ascii="SimSun" w:hAnsi="SimSun" w:eastAsia="SimSun" w:cs="SimSun"/>
          <w:sz w:val="23"/>
          <w:szCs w:val="23"/>
        </w:rPr>
      </w:pPr>
      <w:r>
        <w:rPr>
          <w:rFonts w:ascii="SimSun" w:hAnsi="SimSun" w:eastAsia="SimSun" w:cs="SimSun"/>
          <w:sz w:val="23"/>
          <w:szCs w:val="23"/>
          <w:b/>
          <w:bCs/>
          <w:spacing w:val="-16"/>
        </w:rPr>
        <w:t>四是人才培养质量保障体系不断完善</w:t>
      </w:r>
      <w:r>
        <w:rPr>
          <w:rFonts w:ascii="SimSun" w:hAnsi="SimSun" w:eastAsia="SimSun" w:cs="SimSun"/>
          <w:sz w:val="23"/>
          <w:szCs w:val="23"/>
          <w:spacing w:val="-16"/>
        </w:rPr>
        <w:t>。各高校借助审核评估工作，紧盯人才培养质</w:t>
      </w:r>
      <w:r>
        <w:rPr>
          <w:rFonts w:ascii="SimSun" w:hAnsi="SimSun" w:eastAsia="SimSun" w:cs="SimSun"/>
          <w:sz w:val="23"/>
          <w:szCs w:val="23"/>
          <w:spacing w:val="3"/>
        </w:rPr>
        <w:t xml:space="preserve"> </w:t>
      </w:r>
      <w:r>
        <w:rPr>
          <w:rFonts w:ascii="SimSun" w:hAnsi="SimSun" w:eastAsia="SimSun" w:cs="SimSun"/>
          <w:sz w:val="23"/>
          <w:szCs w:val="23"/>
          <w:spacing w:val="-14"/>
        </w:rPr>
        <w:t>量保障体系中的薄弱环节，加大人才培养方案和教学内容、课程体</w:t>
      </w:r>
      <w:r>
        <w:rPr>
          <w:rFonts w:ascii="SimSun" w:hAnsi="SimSun" w:eastAsia="SimSun" w:cs="SimSun"/>
          <w:sz w:val="23"/>
          <w:szCs w:val="23"/>
          <w:spacing w:val="-15"/>
        </w:rPr>
        <w:t>系和教学方法等改革</w:t>
      </w:r>
    </w:p>
    <w:p>
      <w:pPr>
        <w:spacing w:line="219" w:lineRule="auto"/>
        <w:rPr>
          <w:rFonts w:ascii="SimSun" w:hAnsi="SimSun" w:eastAsia="SimSun" w:cs="SimSun"/>
          <w:sz w:val="23"/>
          <w:szCs w:val="23"/>
        </w:rPr>
      </w:pPr>
      <w:r>
        <w:rPr>
          <w:rFonts w:ascii="SimSun" w:hAnsi="SimSun" w:eastAsia="SimSun" w:cs="SimSun"/>
          <w:sz w:val="23"/>
          <w:szCs w:val="23"/>
          <w:spacing w:val="-15"/>
        </w:rPr>
        <w:t>力度，确保教学质量保障体系有效运行，逐步培育形成</w:t>
      </w:r>
      <w:r>
        <w:rPr>
          <w:rFonts w:ascii="SimSun" w:hAnsi="SimSun" w:eastAsia="SimSun" w:cs="SimSun"/>
          <w:sz w:val="23"/>
          <w:szCs w:val="23"/>
          <w:spacing w:val="-16"/>
        </w:rPr>
        <w:t>追求卓越的质量文化。</w:t>
      </w:r>
    </w:p>
    <w:p>
      <w:pPr>
        <w:ind w:right="79" w:firstLine="420"/>
        <w:spacing w:before="143" w:line="354" w:lineRule="auto"/>
        <w:jc w:val="both"/>
        <w:rPr>
          <w:rFonts w:ascii="SimSun" w:hAnsi="SimSun" w:eastAsia="SimSun" w:cs="SimSun"/>
          <w:sz w:val="23"/>
          <w:szCs w:val="23"/>
        </w:rPr>
      </w:pPr>
      <w:r>
        <w:rPr>
          <w:rFonts w:ascii="SimSun" w:hAnsi="SimSun" w:eastAsia="SimSun" w:cs="SimSun"/>
          <w:sz w:val="23"/>
          <w:szCs w:val="23"/>
          <w:spacing w:val="-14"/>
        </w:rPr>
        <w:t>新的评估方案，指标体系更加完善，立德树人旗帜鲜明，评估方法改进优化，问题</w:t>
      </w:r>
      <w:r>
        <w:rPr>
          <w:rFonts w:ascii="SimSun" w:hAnsi="SimSun" w:eastAsia="SimSun" w:cs="SimSun"/>
          <w:sz w:val="23"/>
          <w:szCs w:val="23"/>
          <w:spacing w:val="4"/>
        </w:rPr>
        <w:t xml:space="preserve"> </w:t>
      </w:r>
      <w:r>
        <w:rPr>
          <w:rFonts w:ascii="SimSun" w:hAnsi="SimSun" w:eastAsia="SimSun" w:cs="SimSun"/>
          <w:sz w:val="23"/>
          <w:szCs w:val="23"/>
          <w:spacing w:val="-14"/>
        </w:rPr>
        <w:t>导向明确具体，是科学系统高水平的评价体系。我们要通过学习研读、系统</w:t>
      </w:r>
      <w:r>
        <w:rPr>
          <w:rFonts w:ascii="SimSun" w:hAnsi="SimSun" w:eastAsia="SimSun" w:cs="SimSun"/>
          <w:sz w:val="23"/>
          <w:szCs w:val="23"/>
          <w:spacing w:val="-15"/>
        </w:rPr>
        <w:t>培训，让广</w:t>
      </w:r>
      <w:r>
        <w:rPr>
          <w:rFonts w:ascii="SimSun" w:hAnsi="SimSun" w:eastAsia="SimSun" w:cs="SimSun"/>
          <w:sz w:val="23"/>
          <w:szCs w:val="23"/>
        </w:rPr>
        <w:t xml:space="preserve"> </w:t>
      </w:r>
      <w:r>
        <w:rPr>
          <w:rFonts w:ascii="SimSun" w:hAnsi="SimSun" w:eastAsia="SimSun" w:cs="SimSun"/>
          <w:sz w:val="23"/>
          <w:szCs w:val="23"/>
          <w:spacing w:val="-14"/>
        </w:rPr>
        <w:t>大教育工作者和高等教育管理者深悟核心要义，准确把握精髓，使强项工作不走弯路，</w:t>
      </w:r>
    </w:p>
    <w:p>
      <w:pPr>
        <w:spacing w:before="1" w:line="219" w:lineRule="auto"/>
        <w:rPr>
          <w:rFonts w:ascii="SimSun" w:hAnsi="SimSun" w:eastAsia="SimSun" w:cs="SimSun"/>
          <w:sz w:val="23"/>
          <w:szCs w:val="23"/>
        </w:rPr>
      </w:pPr>
      <w:r>
        <w:rPr>
          <w:rFonts w:ascii="SimSun" w:hAnsi="SimSun" w:eastAsia="SimSun" w:cs="SimSun"/>
          <w:sz w:val="23"/>
          <w:szCs w:val="23"/>
          <w:spacing w:val="-19"/>
        </w:rPr>
        <w:t>发挥良好导向作用。</w:t>
      </w:r>
    </w:p>
    <w:p>
      <w:pPr>
        <w:spacing w:line="354" w:lineRule="auto"/>
        <w:rPr>
          <w:rFonts w:ascii="Arial"/>
          <w:sz w:val="21"/>
        </w:rPr>
      </w:pPr>
      <w:r/>
    </w:p>
    <w:p>
      <w:pPr>
        <w:ind w:left="423"/>
        <w:spacing w:before="76" w:line="213" w:lineRule="auto"/>
        <w:outlineLvl w:val="3"/>
        <w:rPr>
          <w:rFonts w:ascii="SimHei" w:hAnsi="SimHei" w:eastAsia="SimHei" w:cs="SimHei"/>
          <w:sz w:val="23"/>
          <w:szCs w:val="23"/>
        </w:rPr>
      </w:pPr>
      <w:r>
        <w:rPr>
          <w:rFonts w:ascii="SimHei" w:hAnsi="SimHei" w:eastAsia="SimHei" w:cs="SimHei"/>
          <w:sz w:val="23"/>
          <w:szCs w:val="23"/>
          <w:b/>
          <w:bCs/>
          <w:spacing w:val="3"/>
        </w:rPr>
        <w:t>三、</w:t>
      </w:r>
      <w:r>
        <w:rPr>
          <w:rFonts w:ascii="SimHei" w:hAnsi="SimHei" w:eastAsia="SimHei" w:cs="SimHei"/>
          <w:sz w:val="23"/>
          <w:szCs w:val="23"/>
          <w:spacing w:val="-43"/>
        </w:rPr>
        <w:t xml:space="preserve"> </w:t>
      </w:r>
      <w:r>
        <w:rPr>
          <w:rFonts w:ascii="SimHei" w:hAnsi="SimHei" w:eastAsia="SimHei" w:cs="SimHei"/>
          <w:sz w:val="23"/>
          <w:szCs w:val="23"/>
          <w:b/>
          <w:bCs/>
          <w:spacing w:val="3"/>
        </w:rPr>
        <w:t>以评促改，抓住高等教育高质量发展新机遇</w:t>
      </w:r>
    </w:p>
    <w:p>
      <w:pPr>
        <w:spacing w:line="263" w:lineRule="auto"/>
        <w:rPr>
          <w:rFonts w:ascii="Arial"/>
          <w:sz w:val="21"/>
        </w:rPr>
      </w:pPr>
      <w:r/>
    </w:p>
    <w:p>
      <w:pPr>
        <w:ind w:right="103" w:firstLine="274"/>
        <w:spacing w:before="74" w:line="345" w:lineRule="auto"/>
        <w:jc w:val="both"/>
        <w:rPr>
          <w:rFonts w:ascii="SimSun" w:hAnsi="SimSun" w:eastAsia="SimSun" w:cs="SimSun"/>
          <w:sz w:val="23"/>
          <w:szCs w:val="23"/>
        </w:rPr>
      </w:pPr>
      <w:r>
        <w:rPr>
          <w:rFonts w:ascii="SimSun" w:hAnsi="SimSun" w:eastAsia="SimSun" w:cs="SimSun"/>
          <w:sz w:val="23"/>
          <w:szCs w:val="23"/>
          <w:spacing w:val="-10"/>
        </w:rPr>
        <w:t>《方案》的出台，预示着新一轮审核评估即将拉开序幕。新一轮评估，高质量成为</w:t>
      </w:r>
      <w:r>
        <w:rPr>
          <w:rFonts w:ascii="SimSun" w:hAnsi="SimSun" w:eastAsia="SimSun" w:cs="SimSun"/>
          <w:sz w:val="23"/>
          <w:szCs w:val="23"/>
          <w:spacing w:val="5"/>
        </w:rPr>
        <w:t xml:space="preserve"> </w:t>
      </w:r>
      <w:r>
        <w:rPr>
          <w:rFonts w:ascii="SimSun" w:hAnsi="SimSun" w:eastAsia="SimSun" w:cs="SimSun"/>
          <w:sz w:val="23"/>
          <w:szCs w:val="23"/>
          <w:spacing w:val="-19"/>
        </w:rPr>
        <w:t>总基调，分类评估成为新路径，以评促强成为主旋律，</w:t>
      </w:r>
      <w:r>
        <w:rPr>
          <w:rFonts w:ascii="SimSun" w:hAnsi="SimSun" w:eastAsia="SimSun" w:cs="SimSun"/>
          <w:sz w:val="23"/>
          <w:szCs w:val="23"/>
          <w:spacing w:val="32"/>
        </w:rPr>
        <w:t xml:space="preserve"> </w:t>
      </w:r>
      <w:r>
        <w:rPr>
          <w:rFonts w:ascii="SimSun" w:hAnsi="SimSun" w:eastAsia="SimSun" w:cs="SimSun"/>
          <w:sz w:val="23"/>
          <w:szCs w:val="23"/>
          <w:u w:val="single" w:color="auto"/>
          <w:spacing w:val="-19"/>
        </w:rPr>
        <w:t>建立健全</w:t>
      </w:r>
      <w:r>
        <w:rPr>
          <w:rFonts w:ascii="SimSun" w:hAnsi="SimSun" w:eastAsia="SimSun" w:cs="SimSun"/>
          <w:sz w:val="23"/>
          <w:szCs w:val="23"/>
          <w:spacing w:val="-19"/>
        </w:rPr>
        <w:t>中国特色、世界水平的</w:t>
      </w:r>
      <w:r>
        <w:rPr>
          <w:rFonts w:ascii="SimSun" w:hAnsi="SimSun" w:eastAsia="SimSun" w:cs="SimSun"/>
          <w:sz w:val="23"/>
          <w:szCs w:val="23"/>
        </w:rPr>
        <w:t xml:space="preserve"> </w:t>
      </w:r>
      <w:r>
        <w:rPr>
          <w:rFonts w:ascii="SimSun" w:hAnsi="SimSun" w:eastAsia="SimSun" w:cs="SimSun"/>
          <w:sz w:val="23"/>
          <w:szCs w:val="23"/>
          <w:spacing w:val="-14"/>
        </w:rPr>
        <w:t>本科教育教学质量保障体系成为总目标。新一轮审核评估在加速建</w:t>
      </w:r>
      <w:r>
        <w:rPr>
          <w:rFonts w:ascii="SimSun" w:hAnsi="SimSun" w:eastAsia="SimSun" w:cs="SimSun"/>
          <w:sz w:val="23"/>
          <w:szCs w:val="23"/>
          <w:spacing w:val="-15"/>
        </w:rPr>
        <w:t>立高质量高等教育体</w:t>
      </w:r>
    </w:p>
    <w:p>
      <w:pPr>
        <w:spacing w:before="1" w:line="218" w:lineRule="auto"/>
        <w:rPr>
          <w:rFonts w:ascii="SimSun" w:hAnsi="SimSun" w:eastAsia="SimSun" w:cs="SimSun"/>
          <w:sz w:val="23"/>
          <w:szCs w:val="23"/>
        </w:rPr>
      </w:pPr>
      <w:r>
        <w:rPr>
          <w:rFonts w:ascii="SimSun" w:hAnsi="SimSun" w:eastAsia="SimSun" w:cs="SimSun"/>
          <w:sz w:val="23"/>
          <w:szCs w:val="23"/>
          <w:spacing w:val="-15"/>
        </w:rPr>
        <w:t>系的同时，也为陕西高等教育高质量发展带来了千载难</w:t>
      </w:r>
      <w:r>
        <w:rPr>
          <w:rFonts w:ascii="SimSun" w:hAnsi="SimSun" w:eastAsia="SimSun" w:cs="SimSun"/>
          <w:sz w:val="23"/>
          <w:szCs w:val="23"/>
          <w:spacing w:val="-16"/>
        </w:rPr>
        <w:t>逢的契机。</w:t>
      </w:r>
    </w:p>
    <w:p>
      <w:pPr>
        <w:ind w:right="102" w:firstLine="423"/>
        <w:spacing w:before="185" w:line="354" w:lineRule="auto"/>
        <w:jc w:val="both"/>
        <w:rPr>
          <w:rFonts w:ascii="SimSun" w:hAnsi="SimSun" w:eastAsia="SimSun" w:cs="SimSun"/>
          <w:sz w:val="23"/>
          <w:szCs w:val="23"/>
        </w:rPr>
      </w:pPr>
      <w:r>
        <w:rPr>
          <w:rFonts w:ascii="SimSun" w:hAnsi="SimSun" w:eastAsia="SimSun" w:cs="SimSun"/>
          <w:sz w:val="23"/>
          <w:szCs w:val="23"/>
          <w:b/>
          <w:bCs/>
          <w:spacing w:val="-18"/>
        </w:rPr>
        <w:t>一是着力于进一步明确学校办学定位。</w:t>
      </w:r>
      <w:r>
        <w:rPr>
          <w:rFonts w:ascii="SimSun" w:hAnsi="SimSun" w:eastAsia="SimSun" w:cs="SimSun"/>
          <w:sz w:val="23"/>
          <w:szCs w:val="23"/>
          <w:spacing w:val="-3"/>
        </w:rPr>
        <w:t xml:space="preserve"> </w:t>
      </w:r>
      <w:r>
        <w:rPr>
          <w:rFonts w:ascii="SimSun" w:hAnsi="SimSun" w:eastAsia="SimSun" w:cs="SimSun"/>
          <w:sz w:val="23"/>
          <w:szCs w:val="23"/>
          <w:spacing w:val="-18"/>
        </w:rPr>
        <w:t>通过评估，引导学校将办学</w:t>
      </w:r>
      <w:r>
        <w:rPr>
          <w:rFonts w:ascii="SimSun" w:hAnsi="SimSun" w:eastAsia="SimSun" w:cs="SimSun"/>
          <w:sz w:val="23"/>
          <w:szCs w:val="23"/>
          <w:spacing w:val="-19"/>
        </w:rPr>
        <w:t>定位放在国家战</w:t>
      </w:r>
      <w:r>
        <w:rPr>
          <w:rFonts w:ascii="SimSun" w:hAnsi="SimSun" w:eastAsia="SimSun" w:cs="SimSun"/>
          <w:sz w:val="23"/>
          <w:szCs w:val="23"/>
        </w:rPr>
        <w:t xml:space="preserve"> </w:t>
      </w:r>
      <w:r>
        <w:rPr>
          <w:rFonts w:ascii="SimSun" w:hAnsi="SimSun" w:eastAsia="SimSun" w:cs="SimSun"/>
          <w:sz w:val="23"/>
          <w:szCs w:val="23"/>
          <w:spacing w:val="-8"/>
        </w:rPr>
        <w:t>略和中西部经济社会发展的全局中谋划，引导陕</w:t>
      </w:r>
      <w:r>
        <w:rPr>
          <w:rFonts w:ascii="SimSun" w:hAnsi="SimSun" w:eastAsia="SimSun" w:cs="SimSun"/>
          <w:sz w:val="23"/>
          <w:szCs w:val="23"/>
          <w:spacing w:val="-9"/>
        </w:rPr>
        <w:t>西高校由紧盯高等教育发展的小逻辑</w:t>
      </w:r>
      <w:r>
        <w:rPr>
          <w:rFonts w:ascii="SimSun" w:hAnsi="SimSun" w:eastAsia="SimSun" w:cs="SimSun"/>
          <w:sz w:val="23"/>
          <w:szCs w:val="23"/>
        </w:rPr>
        <w:t xml:space="preserve"> </w:t>
      </w:r>
      <w:r>
        <w:rPr>
          <w:rFonts w:ascii="SimSun" w:hAnsi="SimSun" w:eastAsia="SimSun" w:cs="SimSun"/>
          <w:sz w:val="23"/>
          <w:szCs w:val="23"/>
          <w:spacing w:val="-14"/>
        </w:rPr>
        <w:t>转到更主动服务经济社会发展的大逻辑，从跟随复制发展模式转为扎根</w:t>
      </w:r>
      <w:r>
        <w:rPr>
          <w:rFonts w:ascii="SimSun" w:hAnsi="SimSun" w:eastAsia="SimSun" w:cs="SimSun"/>
          <w:sz w:val="23"/>
          <w:szCs w:val="23"/>
          <w:spacing w:val="-15"/>
        </w:rPr>
        <w:t>地方，与区域深</w:t>
      </w:r>
      <w:r>
        <w:rPr>
          <w:rFonts w:ascii="SimSun" w:hAnsi="SimSun" w:eastAsia="SimSun" w:cs="SimSun"/>
          <w:sz w:val="23"/>
          <w:szCs w:val="23"/>
        </w:rPr>
        <w:t xml:space="preserve"> </w:t>
      </w:r>
      <w:r>
        <w:rPr>
          <w:rFonts w:ascii="SimSun" w:hAnsi="SimSun" w:eastAsia="SimSun" w:cs="SimSun"/>
          <w:sz w:val="23"/>
          <w:szCs w:val="23"/>
          <w:spacing w:val="-8"/>
        </w:rPr>
        <w:t>度融合、联动发展，不断突出特色优势、汇聚办学资源</w:t>
      </w:r>
      <w:r>
        <w:rPr>
          <w:rFonts w:ascii="SimSun" w:hAnsi="SimSun" w:eastAsia="SimSun" w:cs="SimSun"/>
          <w:sz w:val="23"/>
          <w:szCs w:val="23"/>
          <w:spacing w:val="-9"/>
        </w:rPr>
        <w:t>、创新体制机制、提升服务能</w:t>
      </w:r>
      <w:r>
        <w:rPr>
          <w:rFonts w:ascii="SimSun" w:hAnsi="SimSun" w:eastAsia="SimSun" w:cs="SimSun"/>
          <w:sz w:val="23"/>
          <w:szCs w:val="23"/>
        </w:rPr>
        <w:t xml:space="preserve"> </w:t>
      </w:r>
      <w:r>
        <w:rPr>
          <w:rFonts w:ascii="SimSun" w:hAnsi="SimSun" w:eastAsia="SimSun" w:cs="SimSun"/>
          <w:sz w:val="23"/>
          <w:szCs w:val="23"/>
          <w:spacing w:val="-8"/>
        </w:rPr>
        <w:t>力，进而激发陕西高等教育内生动力和发展活力</w:t>
      </w:r>
      <w:r>
        <w:rPr>
          <w:rFonts w:ascii="SimSun" w:hAnsi="SimSun" w:eastAsia="SimSun" w:cs="SimSun"/>
          <w:sz w:val="23"/>
          <w:szCs w:val="23"/>
          <w:spacing w:val="-9"/>
        </w:rPr>
        <w:t>，形成与区域和地方共赢发展的良好</w:t>
      </w:r>
    </w:p>
    <w:p>
      <w:pPr>
        <w:spacing w:before="1" w:line="220" w:lineRule="auto"/>
        <w:rPr>
          <w:rFonts w:ascii="SimSun" w:hAnsi="SimSun" w:eastAsia="SimSun" w:cs="SimSun"/>
          <w:sz w:val="23"/>
          <w:szCs w:val="23"/>
        </w:rPr>
      </w:pPr>
      <w:r>
        <w:rPr>
          <w:rFonts w:ascii="SimSun" w:hAnsi="SimSun" w:eastAsia="SimSun" w:cs="SimSun"/>
          <w:sz w:val="23"/>
          <w:szCs w:val="23"/>
          <w:spacing w:val="-11"/>
        </w:rPr>
        <w:t>局面。</w:t>
      </w:r>
    </w:p>
    <w:p>
      <w:pPr>
        <w:ind w:firstLine="423"/>
        <w:spacing w:before="148" w:line="354" w:lineRule="auto"/>
        <w:jc w:val="both"/>
        <w:rPr>
          <w:rFonts w:ascii="SimSun" w:hAnsi="SimSun" w:eastAsia="SimSun" w:cs="SimSun"/>
          <w:sz w:val="23"/>
          <w:szCs w:val="23"/>
        </w:rPr>
      </w:pPr>
      <w:r>
        <w:rPr>
          <w:rFonts w:ascii="SimSun" w:hAnsi="SimSun" w:eastAsia="SimSun" w:cs="SimSun"/>
          <w:sz w:val="23"/>
          <w:szCs w:val="23"/>
          <w:b/>
          <w:bCs/>
          <w:spacing w:val="-11"/>
        </w:rPr>
        <w:t>二是着力于进一步提升特色办学模式</w:t>
      </w:r>
      <w:r>
        <w:rPr>
          <w:rFonts w:ascii="SimSun" w:hAnsi="SimSun" w:eastAsia="SimSun" w:cs="SimSun"/>
          <w:sz w:val="23"/>
          <w:szCs w:val="23"/>
          <w:spacing w:val="-11"/>
        </w:rPr>
        <w:t>。通过评估，引导学校聚焦西部区域发展急</w:t>
      </w:r>
      <w:r>
        <w:rPr>
          <w:rFonts w:ascii="SimSun" w:hAnsi="SimSun" w:eastAsia="SimSun" w:cs="SimSun"/>
          <w:sz w:val="23"/>
          <w:szCs w:val="23"/>
          <w:spacing w:val="1"/>
        </w:rPr>
        <w:t xml:space="preserve">  </w:t>
      </w:r>
      <w:r>
        <w:rPr>
          <w:rFonts w:ascii="SimSun" w:hAnsi="SimSun" w:eastAsia="SimSun" w:cs="SimSun"/>
          <w:sz w:val="23"/>
          <w:szCs w:val="23"/>
          <w:spacing w:val="-11"/>
        </w:rPr>
        <w:t>需，优化学科专业结构，促进学科专业交叉融合</w:t>
      </w:r>
      <w:r>
        <w:rPr>
          <w:rFonts w:ascii="SimSun" w:hAnsi="SimSun" w:eastAsia="SimSun" w:cs="SimSun"/>
          <w:sz w:val="23"/>
          <w:szCs w:val="23"/>
          <w:spacing w:val="-12"/>
        </w:rPr>
        <w:t>，加快发展新工科、新医科、新农科、</w:t>
      </w:r>
      <w:r>
        <w:rPr>
          <w:rFonts w:ascii="SimSun" w:hAnsi="SimSun" w:eastAsia="SimSun" w:cs="SimSun"/>
          <w:sz w:val="23"/>
          <w:szCs w:val="23"/>
        </w:rPr>
        <w:t xml:space="preserve"> </w:t>
      </w:r>
      <w:r>
        <w:rPr>
          <w:rFonts w:ascii="SimSun" w:hAnsi="SimSun" w:eastAsia="SimSun" w:cs="SimSun"/>
          <w:sz w:val="23"/>
          <w:szCs w:val="23"/>
          <w:spacing w:val="-8"/>
        </w:rPr>
        <w:t>新文科，打造特色优势专业，升级改造传统专业。</w:t>
      </w:r>
      <w:r>
        <w:rPr>
          <w:rFonts w:ascii="SimSun" w:hAnsi="SimSun" w:eastAsia="SimSun" w:cs="SimSun"/>
          <w:sz w:val="23"/>
          <w:szCs w:val="23"/>
          <w:spacing w:val="-9"/>
        </w:rPr>
        <w:t>引导高校在区块链、新材料、大数</w:t>
      </w:r>
      <w:r>
        <w:rPr>
          <w:rFonts w:ascii="SimSun" w:hAnsi="SimSun" w:eastAsia="SimSun" w:cs="SimSun"/>
          <w:sz w:val="23"/>
          <w:szCs w:val="23"/>
        </w:rPr>
        <w:t xml:space="preserve">  </w:t>
      </w:r>
      <w:r>
        <w:rPr>
          <w:rFonts w:ascii="SimSun" w:hAnsi="SimSun" w:eastAsia="SimSun" w:cs="SimSun"/>
          <w:sz w:val="23"/>
          <w:szCs w:val="23"/>
          <w:spacing w:val="-14"/>
        </w:rPr>
        <w:t>据、智能制造、人工智能、生命科学、生物医药等领域，建设一批服务</w:t>
      </w:r>
      <w:r>
        <w:rPr>
          <w:rFonts w:ascii="SimSun" w:hAnsi="SimSun" w:eastAsia="SimSun" w:cs="SimSun"/>
          <w:sz w:val="23"/>
          <w:szCs w:val="23"/>
          <w:spacing w:val="-15"/>
        </w:rPr>
        <w:t>区域产业发展的</w:t>
      </w:r>
    </w:p>
    <w:p>
      <w:pPr>
        <w:spacing w:before="1" w:line="218" w:lineRule="auto"/>
        <w:rPr>
          <w:rFonts w:ascii="SimSun" w:hAnsi="SimSun" w:eastAsia="SimSun" w:cs="SimSun"/>
          <w:sz w:val="23"/>
          <w:szCs w:val="23"/>
        </w:rPr>
      </w:pPr>
      <w:r>
        <w:rPr>
          <w:rFonts w:ascii="SimSun" w:hAnsi="SimSun" w:eastAsia="SimSun" w:cs="SimSun"/>
          <w:sz w:val="23"/>
          <w:szCs w:val="23"/>
          <w:spacing w:val="-17"/>
        </w:rPr>
        <w:t>特色学科专业，淘汰不适应社会需求的专业。</w:t>
      </w:r>
    </w:p>
    <w:p>
      <w:pPr>
        <w:ind w:left="423"/>
        <w:spacing w:before="155" w:line="443" w:lineRule="exact"/>
        <w:rPr>
          <w:rFonts w:ascii="SimSun" w:hAnsi="SimSun" w:eastAsia="SimSun" w:cs="SimSun"/>
          <w:sz w:val="23"/>
          <w:szCs w:val="23"/>
        </w:rPr>
      </w:pPr>
      <w:r>
        <w:rPr>
          <w:rFonts w:ascii="SimSun" w:hAnsi="SimSun" w:eastAsia="SimSun" w:cs="SimSun"/>
          <w:sz w:val="23"/>
          <w:szCs w:val="23"/>
          <w:b/>
          <w:bCs/>
          <w:spacing w:val="-12"/>
          <w:position w:val="16"/>
        </w:rPr>
        <w:t>三是着力于进一步创新人才培养机制。</w:t>
      </w:r>
      <w:r>
        <w:rPr>
          <w:rFonts w:ascii="SimSun" w:hAnsi="SimSun" w:eastAsia="SimSun" w:cs="SimSun"/>
          <w:sz w:val="23"/>
          <w:szCs w:val="23"/>
          <w:spacing w:val="-2"/>
          <w:position w:val="16"/>
        </w:rPr>
        <w:t xml:space="preserve"> </w:t>
      </w:r>
      <w:r>
        <w:rPr>
          <w:rFonts w:ascii="SimSun" w:hAnsi="SimSun" w:eastAsia="SimSun" w:cs="SimSun"/>
          <w:sz w:val="23"/>
          <w:szCs w:val="23"/>
          <w:spacing w:val="-12"/>
          <w:position w:val="16"/>
        </w:rPr>
        <w:t>通过评估</w:t>
      </w:r>
      <w:r>
        <w:rPr>
          <w:rFonts w:ascii="SimSun" w:hAnsi="SimSun" w:eastAsia="SimSun" w:cs="SimSun"/>
          <w:sz w:val="23"/>
          <w:szCs w:val="23"/>
          <w:spacing w:val="-13"/>
          <w:position w:val="16"/>
        </w:rPr>
        <w:t>，引导学校以实施“六卓越一拔</w:t>
      </w:r>
    </w:p>
    <w:p>
      <w:pPr>
        <w:spacing w:before="1" w:line="218" w:lineRule="auto"/>
        <w:rPr>
          <w:rFonts w:ascii="SimSun" w:hAnsi="SimSun" w:eastAsia="SimSun" w:cs="SimSun"/>
          <w:sz w:val="23"/>
          <w:szCs w:val="23"/>
        </w:rPr>
      </w:pPr>
      <w:r>
        <w:rPr>
          <w:rFonts w:ascii="SimSun" w:hAnsi="SimSun" w:eastAsia="SimSun" w:cs="SimSun"/>
          <w:sz w:val="23"/>
          <w:szCs w:val="23"/>
          <w:spacing w:val="-13"/>
        </w:rPr>
        <w:t>尖”计划2.0为引领，建设一流专业、</w:t>
      </w:r>
      <w:r>
        <w:rPr>
          <w:rFonts w:ascii="SimSun" w:hAnsi="SimSun" w:eastAsia="SimSun" w:cs="SimSun"/>
          <w:sz w:val="23"/>
          <w:szCs w:val="23"/>
          <w:spacing w:val="-11"/>
        </w:rPr>
        <w:t xml:space="preserve"> </w:t>
      </w:r>
      <w:r>
        <w:rPr>
          <w:rFonts w:ascii="SimSun" w:hAnsi="SimSun" w:eastAsia="SimSun" w:cs="SimSun"/>
          <w:sz w:val="23"/>
          <w:szCs w:val="23"/>
          <w:spacing w:val="-13"/>
        </w:rPr>
        <w:t>一流课程，打造一流本科。进一步强化创新</w:t>
      </w:r>
      <w:r>
        <w:rPr>
          <w:rFonts w:ascii="SimSun" w:hAnsi="SimSun" w:eastAsia="SimSun" w:cs="SimSun"/>
          <w:sz w:val="23"/>
          <w:szCs w:val="23"/>
          <w:spacing w:val="-14"/>
        </w:rPr>
        <w:t>能力</w:t>
      </w:r>
    </w:p>
    <w:p>
      <w:pPr>
        <w:sectPr>
          <w:pgSz w:w="10320" w:h="14570"/>
          <w:pgMar w:top="400" w:right="1065" w:bottom="400" w:left="949" w:header="0" w:footer="0" w:gutter="0"/>
        </w:sectPr>
        <w:rPr/>
      </w:pPr>
    </w:p>
    <w:p>
      <w:pPr>
        <w:ind w:right="125"/>
        <w:spacing w:before="117" w:line="219" w:lineRule="auto"/>
        <w:jc w:val="right"/>
        <w:rPr>
          <w:rFonts w:ascii="SimSun" w:hAnsi="SimSun" w:eastAsia="SimSun" w:cs="SimSun"/>
          <w:sz w:val="15"/>
          <w:szCs w:val="15"/>
        </w:rPr>
      </w:pPr>
      <w:r>
        <w:rPr>
          <w:rFonts w:ascii="SimSun" w:hAnsi="SimSun" w:eastAsia="SimSun" w:cs="SimSun"/>
          <w:sz w:val="19"/>
          <w:szCs w:val="19"/>
          <w:spacing w:val="-9"/>
        </w:rPr>
        <w:t>三、相关参考资料</w:t>
      </w:r>
      <w:r>
        <w:rPr>
          <w:rFonts w:ascii="SimSun" w:hAnsi="SimSun" w:eastAsia="SimSun" w:cs="SimSun"/>
          <w:sz w:val="19"/>
          <w:szCs w:val="19"/>
          <w:spacing w:val="19"/>
        </w:rPr>
        <w:t xml:space="preserve">   </w:t>
      </w:r>
      <w:r>
        <w:rPr>
          <w:rFonts w:ascii="SimSun" w:hAnsi="SimSun" w:eastAsia="SimSun" w:cs="SimSun"/>
          <w:sz w:val="15"/>
          <w:szCs w:val="15"/>
          <w:spacing w:val="-9"/>
        </w:rPr>
        <w:t>255</w:t>
      </w:r>
    </w:p>
    <w:p>
      <w:pPr>
        <w:spacing w:line="260" w:lineRule="auto"/>
        <w:rPr>
          <w:rFonts w:ascii="Arial"/>
          <w:sz w:val="21"/>
        </w:rPr>
      </w:pPr>
      <w:r/>
    </w:p>
    <w:p>
      <w:pPr>
        <w:ind w:right="84"/>
        <w:spacing w:before="74" w:line="345" w:lineRule="auto"/>
        <w:jc w:val="both"/>
        <w:rPr>
          <w:rFonts w:ascii="SimSun" w:hAnsi="SimSun" w:eastAsia="SimSun" w:cs="SimSun"/>
          <w:sz w:val="23"/>
          <w:szCs w:val="23"/>
        </w:rPr>
      </w:pPr>
      <w:r>
        <w:rPr>
          <w:rFonts w:ascii="SimSun" w:hAnsi="SimSun" w:eastAsia="SimSun" w:cs="SimSun"/>
          <w:sz w:val="23"/>
          <w:szCs w:val="23"/>
          <w:spacing w:val="-15"/>
        </w:rPr>
        <w:t>培养，大力提升学生的创新创业能力，激发中西部地区创新创业活力。紧密对接区域发</w:t>
      </w:r>
      <w:r>
        <w:rPr>
          <w:rFonts w:ascii="SimSun" w:hAnsi="SimSun" w:eastAsia="SimSun" w:cs="SimSun"/>
          <w:sz w:val="23"/>
          <w:szCs w:val="23"/>
          <w:spacing w:val="8"/>
        </w:rPr>
        <w:t xml:space="preserve"> </w:t>
      </w:r>
      <w:r>
        <w:rPr>
          <w:rFonts w:ascii="SimSun" w:hAnsi="SimSun" w:eastAsia="SimSun" w:cs="SimSun"/>
          <w:sz w:val="23"/>
          <w:szCs w:val="23"/>
          <w:spacing w:val="-15"/>
        </w:rPr>
        <w:t>展实际，完善人才培养方案和评价标准，加大产业发展急需人才培养力度，推进人才培</w:t>
      </w:r>
      <w:r>
        <w:rPr>
          <w:rFonts w:ascii="SimSun" w:hAnsi="SimSun" w:eastAsia="SimSun" w:cs="SimSun"/>
          <w:sz w:val="23"/>
          <w:szCs w:val="23"/>
          <w:spacing w:val="9"/>
        </w:rPr>
        <w:t xml:space="preserve"> </w:t>
      </w:r>
      <w:r>
        <w:rPr>
          <w:rFonts w:ascii="SimSun" w:hAnsi="SimSun" w:eastAsia="SimSun" w:cs="SimSun"/>
          <w:sz w:val="23"/>
          <w:szCs w:val="23"/>
          <w:spacing w:val="-15"/>
        </w:rPr>
        <w:t>养规格与行业标准、教学实践与生产实际、教师队伍与行业企业人才队伍相融合，将企</w:t>
      </w:r>
    </w:p>
    <w:p>
      <w:pPr>
        <w:spacing w:line="219" w:lineRule="auto"/>
        <w:rPr>
          <w:rFonts w:ascii="SimSun" w:hAnsi="SimSun" w:eastAsia="SimSun" w:cs="SimSun"/>
          <w:sz w:val="23"/>
          <w:szCs w:val="23"/>
        </w:rPr>
      </w:pPr>
      <w:r>
        <w:rPr>
          <w:rFonts w:ascii="SimSun" w:hAnsi="SimSun" w:eastAsia="SimSun" w:cs="SimSun"/>
          <w:sz w:val="23"/>
          <w:szCs w:val="23"/>
          <w:spacing w:val="-16"/>
        </w:rPr>
        <w:t>业需求融入教育教学内容，提升学生解决实际问题和复杂问题的</w:t>
      </w:r>
      <w:r>
        <w:rPr>
          <w:rFonts w:ascii="SimSun" w:hAnsi="SimSun" w:eastAsia="SimSun" w:cs="SimSun"/>
          <w:sz w:val="23"/>
          <w:szCs w:val="23"/>
          <w:spacing w:val="-17"/>
        </w:rPr>
        <w:t>能力。</w:t>
      </w:r>
    </w:p>
    <w:p>
      <w:pPr>
        <w:ind w:firstLine="443"/>
        <w:spacing w:before="183" w:line="346" w:lineRule="auto"/>
        <w:jc w:val="both"/>
        <w:rPr>
          <w:rFonts w:ascii="SimSun" w:hAnsi="SimSun" w:eastAsia="SimSun" w:cs="SimSun"/>
          <w:sz w:val="23"/>
          <w:szCs w:val="23"/>
        </w:rPr>
      </w:pPr>
      <w:r>
        <w:rPr>
          <w:rFonts w:ascii="SimSun" w:hAnsi="SimSun" w:eastAsia="SimSun" w:cs="SimSun"/>
          <w:sz w:val="23"/>
          <w:szCs w:val="23"/>
          <w:b/>
          <w:bCs/>
          <w:spacing w:val="-17"/>
        </w:rPr>
        <w:t>四是着力于进一步增强服务地方经济发展能力</w:t>
      </w:r>
      <w:r>
        <w:rPr>
          <w:rFonts w:ascii="SimSun" w:hAnsi="SimSun" w:eastAsia="SimSun" w:cs="SimSun"/>
          <w:sz w:val="23"/>
          <w:szCs w:val="23"/>
          <w:spacing w:val="-17"/>
        </w:rPr>
        <w:t>。通过评估，引导有条件的学校，结</w:t>
      </w:r>
      <w:r>
        <w:rPr>
          <w:rFonts w:ascii="SimSun" w:hAnsi="SimSun" w:eastAsia="SimSun" w:cs="SimSun"/>
          <w:sz w:val="23"/>
          <w:szCs w:val="23"/>
          <w:spacing w:val="4"/>
        </w:rPr>
        <w:t xml:space="preserve">  </w:t>
      </w:r>
      <w:r>
        <w:rPr>
          <w:rFonts w:ascii="SimSun" w:hAnsi="SimSun" w:eastAsia="SimSun" w:cs="SimSun"/>
          <w:sz w:val="23"/>
          <w:szCs w:val="23"/>
          <w:spacing w:val="-13"/>
        </w:rPr>
        <w:t>合区域发展特色和自身学科专业优势向应用型转变，深化高水平应用型本科高校建设，</w:t>
      </w:r>
      <w:r>
        <w:rPr>
          <w:rFonts w:ascii="SimSun" w:hAnsi="SimSun" w:eastAsia="SimSun" w:cs="SimSun"/>
          <w:sz w:val="23"/>
          <w:szCs w:val="23"/>
          <w:spacing w:val="18"/>
        </w:rPr>
        <w:t xml:space="preserve"> </w:t>
      </w:r>
      <w:r>
        <w:rPr>
          <w:rFonts w:ascii="SimSun" w:hAnsi="SimSun" w:eastAsia="SimSun" w:cs="SimSun"/>
          <w:sz w:val="23"/>
          <w:szCs w:val="23"/>
          <w:spacing w:val="-15"/>
        </w:rPr>
        <w:t>打造一批具有示范引领作用的应用型高校。通过主动规划和布局高校周边产业，积极承</w:t>
      </w:r>
      <w:r>
        <w:rPr>
          <w:rFonts w:ascii="SimSun" w:hAnsi="SimSun" w:eastAsia="SimSun" w:cs="SimSun"/>
          <w:sz w:val="23"/>
          <w:szCs w:val="23"/>
          <w:spacing w:val="9"/>
        </w:rPr>
        <w:t xml:space="preserve"> </w:t>
      </w:r>
      <w:r>
        <w:rPr>
          <w:rFonts w:ascii="SimSun" w:hAnsi="SimSun" w:eastAsia="SimSun" w:cs="SimSun"/>
          <w:sz w:val="23"/>
          <w:szCs w:val="23"/>
          <w:spacing w:val="-9"/>
        </w:rPr>
        <w:t>接高校创新成果和人才等要素溢出，打造“城校共生”发展模式，助力西部区域经济</w:t>
      </w:r>
    </w:p>
    <w:p>
      <w:pPr>
        <w:spacing w:line="220" w:lineRule="auto"/>
        <w:rPr>
          <w:rFonts w:ascii="SimSun" w:hAnsi="SimSun" w:eastAsia="SimSun" w:cs="SimSun"/>
          <w:sz w:val="23"/>
          <w:szCs w:val="23"/>
        </w:rPr>
      </w:pPr>
      <w:r>
        <w:rPr>
          <w:rFonts w:ascii="SimSun" w:hAnsi="SimSun" w:eastAsia="SimSun" w:cs="SimSun"/>
          <w:sz w:val="23"/>
          <w:szCs w:val="23"/>
          <w:spacing w:val="-11"/>
        </w:rPr>
        <w:t>发展。</w:t>
      </w:r>
    </w:p>
    <w:p>
      <w:pPr>
        <w:ind w:right="85" w:firstLine="440"/>
        <w:spacing w:before="192" w:line="346" w:lineRule="auto"/>
        <w:jc w:val="both"/>
        <w:rPr>
          <w:rFonts w:ascii="SimSun" w:hAnsi="SimSun" w:eastAsia="SimSun" w:cs="SimSun"/>
          <w:sz w:val="23"/>
          <w:szCs w:val="23"/>
        </w:rPr>
      </w:pPr>
      <w:r>
        <w:rPr>
          <w:rFonts w:ascii="SimSun" w:hAnsi="SimSun" w:eastAsia="SimSun" w:cs="SimSun"/>
          <w:sz w:val="23"/>
          <w:szCs w:val="23"/>
          <w:spacing w:val="-16"/>
        </w:rPr>
        <w:t>可以说，新一轮评估将实现构建高质量高等教育体系，进一步推动陕西高等教育从</w:t>
      </w:r>
      <w:r>
        <w:rPr>
          <w:rFonts w:ascii="SimSun" w:hAnsi="SimSun" w:eastAsia="SimSun" w:cs="SimSun"/>
          <w:sz w:val="23"/>
          <w:szCs w:val="23"/>
          <w:spacing w:val="13"/>
        </w:rPr>
        <w:t xml:space="preserve"> </w:t>
      </w:r>
      <w:r>
        <w:rPr>
          <w:rFonts w:ascii="SimSun" w:hAnsi="SimSun" w:eastAsia="SimSun" w:cs="SimSun"/>
          <w:sz w:val="23"/>
          <w:szCs w:val="23"/>
          <w:spacing w:val="-15"/>
        </w:rPr>
        <w:t>追求数量向强调质量、从规模扩张转向结构升级的转变，引导高等学校发展由要素投入</w:t>
      </w:r>
      <w:r>
        <w:rPr>
          <w:rFonts w:ascii="SimSun" w:hAnsi="SimSun" w:eastAsia="SimSun" w:cs="SimSun"/>
          <w:sz w:val="23"/>
          <w:szCs w:val="23"/>
          <w:spacing w:val="8"/>
        </w:rPr>
        <w:t xml:space="preserve"> </w:t>
      </w:r>
      <w:r>
        <w:rPr>
          <w:rFonts w:ascii="SimSun" w:hAnsi="SimSun" w:eastAsia="SimSun" w:cs="SimSun"/>
          <w:sz w:val="23"/>
          <w:szCs w:val="23"/>
          <w:spacing w:val="-11"/>
        </w:rPr>
        <w:t>驱动发展转向创新驱动发展的转变。聚焦评估改革，抓住高等教育高质量</w:t>
      </w:r>
      <w:r>
        <w:rPr>
          <w:rFonts w:ascii="SimSun" w:hAnsi="SimSun" w:eastAsia="SimSun" w:cs="SimSun"/>
          <w:sz w:val="23"/>
          <w:szCs w:val="23"/>
          <w:spacing w:val="-12"/>
        </w:rPr>
        <w:t>发展新机遇</w:t>
      </w:r>
      <w:r>
        <w:rPr>
          <w:rFonts w:ascii="SimSun" w:hAnsi="SimSun" w:eastAsia="SimSun" w:cs="SimSun"/>
          <w:sz w:val="23"/>
          <w:szCs w:val="23"/>
        </w:rPr>
        <w:t xml:space="preserve"> </w:t>
      </w:r>
      <w:r>
        <w:rPr>
          <w:rFonts w:ascii="SimSun" w:hAnsi="SimSun" w:eastAsia="SimSun" w:cs="SimSun"/>
          <w:sz w:val="23"/>
          <w:szCs w:val="23"/>
          <w:spacing w:val="-15"/>
        </w:rPr>
        <w:t>对解决制约陕西高等教育高质量发展的瓶颈问题，推动陕西高等</w:t>
      </w:r>
      <w:r>
        <w:rPr>
          <w:rFonts w:ascii="SimSun" w:hAnsi="SimSun" w:eastAsia="SimSun" w:cs="SimSun"/>
          <w:sz w:val="23"/>
          <w:szCs w:val="23"/>
          <w:spacing w:val="-16"/>
        </w:rPr>
        <w:t>教育向高质量迈进起到</w:t>
      </w:r>
    </w:p>
    <w:p>
      <w:pPr>
        <w:spacing w:line="220" w:lineRule="auto"/>
        <w:rPr>
          <w:rFonts w:ascii="SimSun" w:hAnsi="SimSun" w:eastAsia="SimSun" w:cs="SimSun"/>
          <w:sz w:val="23"/>
          <w:szCs w:val="23"/>
        </w:rPr>
      </w:pPr>
      <w:r>
        <w:rPr>
          <w:rFonts w:ascii="SimSun" w:hAnsi="SimSun" w:eastAsia="SimSun" w:cs="SimSun"/>
          <w:sz w:val="23"/>
          <w:szCs w:val="23"/>
          <w:spacing w:val="-17"/>
        </w:rPr>
        <w:t>至关重要的作用。</w:t>
      </w:r>
    </w:p>
    <w:p>
      <w:pPr>
        <w:spacing w:line="382" w:lineRule="auto"/>
        <w:rPr>
          <w:rFonts w:ascii="Arial"/>
          <w:sz w:val="21"/>
        </w:rPr>
      </w:pPr>
      <w:r/>
    </w:p>
    <w:p>
      <w:pPr>
        <w:ind w:left="443"/>
        <w:spacing w:before="76" w:line="213" w:lineRule="auto"/>
        <w:outlineLvl w:val="3"/>
        <w:rPr>
          <w:rFonts w:ascii="SimHei" w:hAnsi="SimHei" w:eastAsia="SimHei" w:cs="SimHei"/>
          <w:sz w:val="23"/>
          <w:szCs w:val="23"/>
        </w:rPr>
      </w:pPr>
      <w:r>
        <w:rPr>
          <w:rFonts w:ascii="SimHei" w:hAnsi="SimHei" w:eastAsia="SimHei" w:cs="SimHei"/>
          <w:sz w:val="23"/>
          <w:szCs w:val="23"/>
          <w:b/>
          <w:bCs/>
          <w:spacing w:val="1"/>
        </w:rPr>
        <w:t>四、</w:t>
      </w:r>
      <w:r>
        <w:rPr>
          <w:rFonts w:ascii="SimHei" w:hAnsi="SimHei" w:eastAsia="SimHei" w:cs="SimHei"/>
          <w:sz w:val="23"/>
          <w:szCs w:val="23"/>
          <w:spacing w:val="-48"/>
        </w:rPr>
        <w:t xml:space="preserve"> </w:t>
      </w:r>
      <w:r>
        <w:rPr>
          <w:rFonts w:ascii="SimHei" w:hAnsi="SimHei" w:eastAsia="SimHei" w:cs="SimHei"/>
          <w:sz w:val="23"/>
          <w:szCs w:val="23"/>
          <w:b/>
          <w:bCs/>
          <w:spacing w:val="1"/>
        </w:rPr>
        <w:t>部省协同，开创高校审核评估新局面</w:t>
      </w:r>
    </w:p>
    <w:p>
      <w:pPr>
        <w:spacing w:line="261" w:lineRule="auto"/>
        <w:rPr>
          <w:rFonts w:ascii="Arial"/>
          <w:sz w:val="21"/>
        </w:rPr>
      </w:pPr>
      <w:r/>
    </w:p>
    <w:p>
      <w:pPr>
        <w:ind w:right="85" w:firstLine="440"/>
        <w:spacing w:before="75" w:line="353" w:lineRule="auto"/>
        <w:jc w:val="both"/>
        <w:rPr>
          <w:rFonts w:ascii="SimSun" w:hAnsi="SimSun" w:eastAsia="SimSun" w:cs="SimSun"/>
          <w:sz w:val="23"/>
          <w:szCs w:val="23"/>
        </w:rPr>
      </w:pPr>
      <w:r>
        <w:rPr>
          <w:rFonts w:ascii="SimSun" w:hAnsi="SimSun" w:eastAsia="SimSun" w:cs="SimSun"/>
          <w:sz w:val="23"/>
          <w:szCs w:val="23"/>
          <w:spacing w:val="-15"/>
        </w:rPr>
        <w:t>新一轮审核评估的“五大”基本原则，为审核评估工作提出了新要求。部省两级</w:t>
      </w:r>
      <w:r>
        <w:rPr>
          <w:rFonts w:ascii="SimSun" w:hAnsi="SimSun" w:eastAsia="SimSun" w:cs="SimSun"/>
          <w:sz w:val="23"/>
          <w:szCs w:val="23"/>
          <w:spacing w:val="-16"/>
        </w:rPr>
        <w:t>上</w:t>
      </w:r>
      <w:r>
        <w:rPr>
          <w:rFonts w:ascii="SimSun" w:hAnsi="SimSun" w:eastAsia="SimSun" w:cs="SimSun"/>
          <w:sz w:val="23"/>
          <w:szCs w:val="23"/>
        </w:rPr>
        <w:t xml:space="preserve"> </w:t>
      </w:r>
      <w:r>
        <w:rPr>
          <w:rFonts w:ascii="SimSun" w:hAnsi="SimSun" w:eastAsia="SimSun" w:cs="SimSun"/>
          <w:sz w:val="23"/>
          <w:szCs w:val="23"/>
          <w:spacing w:val="-15"/>
        </w:rPr>
        <w:t>下联动、协同配合，形成合力，共同助推新一轮审核评估高质量完成，以高质量审核评</w:t>
      </w:r>
    </w:p>
    <w:p>
      <w:pPr>
        <w:spacing w:before="1" w:line="217" w:lineRule="auto"/>
        <w:rPr>
          <w:rFonts w:ascii="SimSun" w:hAnsi="SimSun" w:eastAsia="SimSun" w:cs="SimSun"/>
          <w:sz w:val="23"/>
          <w:szCs w:val="23"/>
        </w:rPr>
      </w:pPr>
      <w:r>
        <w:rPr>
          <w:rFonts w:ascii="SimSun" w:hAnsi="SimSun" w:eastAsia="SimSun" w:cs="SimSun"/>
          <w:sz w:val="23"/>
          <w:szCs w:val="23"/>
          <w:spacing w:val="-17"/>
        </w:rPr>
        <w:t>估推动高质量教育体系建设。</w:t>
      </w:r>
    </w:p>
    <w:p>
      <w:pPr>
        <w:ind w:right="57" w:firstLine="443"/>
        <w:spacing w:before="168" w:line="353" w:lineRule="auto"/>
        <w:jc w:val="both"/>
        <w:rPr>
          <w:rFonts w:ascii="SimSun" w:hAnsi="SimSun" w:eastAsia="SimSun" w:cs="SimSun"/>
          <w:sz w:val="23"/>
          <w:szCs w:val="23"/>
        </w:rPr>
      </w:pPr>
      <w:r>
        <w:rPr>
          <w:rFonts w:ascii="SimSun" w:hAnsi="SimSun" w:eastAsia="SimSun" w:cs="SimSun"/>
          <w:sz w:val="23"/>
          <w:szCs w:val="23"/>
          <w:b/>
          <w:bCs/>
          <w:spacing w:val="-19"/>
        </w:rPr>
        <w:t>一是建立评估工作部省沟通机制。</w:t>
      </w:r>
      <w:r>
        <w:rPr>
          <w:rFonts w:ascii="SimSun" w:hAnsi="SimSun" w:eastAsia="SimSun" w:cs="SimSun"/>
          <w:sz w:val="23"/>
          <w:szCs w:val="23"/>
          <w:spacing w:val="18"/>
        </w:rPr>
        <w:t xml:space="preserve"> </w:t>
      </w:r>
      <w:r>
        <w:rPr>
          <w:rFonts w:ascii="SimSun" w:hAnsi="SimSun" w:eastAsia="SimSun" w:cs="SimSun"/>
          <w:sz w:val="23"/>
          <w:szCs w:val="23"/>
          <w:spacing w:val="-19"/>
        </w:rPr>
        <w:t>教育部要积极搭建交流平台，分批召开省级教</w:t>
      </w:r>
      <w:r>
        <w:rPr>
          <w:rFonts w:ascii="SimSun" w:hAnsi="SimSun" w:eastAsia="SimSun" w:cs="SimSun"/>
          <w:sz w:val="23"/>
          <w:szCs w:val="23"/>
          <w:spacing w:val="-20"/>
        </w:rPr>
        <w:t>育</w:t>
      </w:r>
      <w:r>
        <w:rPr>
          <w:rFonts w:ascii="SimSun" w:hAnsi="SimSun" w:eastAsia="SimSun" w:cs="SimSun"/>
          <w:sz w:val="23"/>
          <w:szCs w:val="23"/>
        </w:rPr>
        <w:t xml:space="preserve"> </w:t>
      </w:r>
      <w:r>
        <w:rPr>
          <w:rFonts w:ascii="SimSun" w:hAnsi="SimSun" w:eastAsia="SimSun" w:cs="SimSun"/>
          <w:sz w:val="23"/>
          <w:szCs w:val="23"/>
          <w:spacing w:val="-15"/>
        </w:rPr>
        <w:t>行政部门和评估机构工作交流会，及时解决疑点、疏通堵点。我们省级教育行政部门和</w:t>
      </w:r>
      <w:r>
        <w:rPr>
          <w:rFonts w:ascii="SimSun" w:hAnsi="SimSun" w:eastAsia="SimSun" w:cs="SimSun"/>
          <w:sz w:val="23"/>
          <w:szCs w:val="23"/>
          <w:spacing w:val="16"/>
        </w:rPr>
        <w:t xml:space="preserve"> </w:t>
      </w:r>
      <w:r>
        <w:rPr>
          <w:rFonts w:ascii="SimSun" w:hAnsi="SimSun" w:eastAsia="SimSun" w:cs="SimSun"/>
          <w:sz w:val="23"/>
          <w:szCs w:val="23"/>
          <w:spacing w:val="-15"/>
        </w:rPr>
        <w:t>评估机构要积极参与评估观摩，通过深入一线实践，提高省级评估组织工作的规</w:t>
      </w:r>
      <w:r>
        <w:rPr>
          <w:rFonts w:ascii="SimSun" w:hAnsi="SimSun" w:eastAsia="SimSun" w:cs="SimSun"/>
          <w:sz w:val="23"/>
          <w:szCs w:val="23"/>
          <w:spacing w:val="-16"/>
        </w:rPr>
        <w:t>范性和</w:t>
      </w:r>
      <w:r>
        <w:rPr>
          <w:rFonts w:ascii="SimSun" w:hAnsi="SimSun" w:eastAsia="SimSun" w:cs="SimSun"/>
          <w:sz w:val="23"/>
          <w:szCs w:val="23"/>
        </w:rPr>
        <w:t xml:space="preserve"> </w:t>
      </w:r>
      <w:r>
        <w:rPr>
          <w:rFonts w:ascii="SimSun" w:hAnsi="SimSun" w:eastAsia="SimSun" w:cs="SimSun"/>
          <w:sz w:val="23"/>
          <w:szCs w:val="23"/>
          <w:spacing w:val="-15"/>
        </w:rPr>
        <w:t>管理水平。省级教育行政部门要积极推荐高校参加试点工作，通过试点先行，打造新一</w:t>
      </w:r>
    </w:p>
    <w:p>
      <w:pPr>
        <w:spacing w:before="1" w:line="216" w:lineRule="auto"/>
        <w:rPr>
          <w:rFonts w:ascii="SimSun" w:hAnsi="SimSun" w:eastAsia="SimSun" w:cs="SimSun"/>
          <w:sz w:val="23"/>
          <w:szCs w:val="23"/>
        </w:rPr>
      </w:pPr>
      <w:r>
        <w:rPr>
          <w:rFonts w:ascii="SimSun" w:hAnsi="SimSun" w:eastAsia="SimSun" w:cs="SimSun"/>
          <w:sz w:val="23"/>
          <w:szCs w:val="23"/>
          <w:spacing w:val="-16"/>
        </w:rPr>
        <w:t>轮审核评估示范“样板间”,保障部省两级评估质量实质等效。</w:t>
      </w:r>
    </w:p>
    <w:p>
      <w:pPr>
        <w:ind w:right="75" w:firstLine="443"/>
        <w:spacing w:before="180" w:line="346" w:lineRule="auto"/>
        <w:jc w:val="both"/>
        <w:rPr>
          <w:rFonts w:ascii="SimSun" w:hAnsi="SimSun" w:eastAsia="SimSun" w:cs="SimSun"/>
          <w:sz w:val="23"/>
          <w:szCs w:val="23"/>
        </w:rPr>
      </w:pPr>
      <w:r>
        <w:rPr>
          <w:rFonts w:ascii="SimSun" w:hAnsi="SimSun" w:eastAsia="SimSun" w:cs="SimSun"/>
          <w:sz w:val="23"/>
          <w:szCs w:val="23"/>
          <w:b/>
          <w:bCs/>
          <w:spacing w:val="-20"/>
        </w:rPr>
        <w:t>二是实现评估指标部省有机融合。</w:t>
      </w:r>
      <w:r>
        <w:rPr>
          <w:rFonts w:ascii="SimSun" w:hAnsi="SimSun" w:eastAsia="SimSun" w:cs="SimSun"/>
          <w:sz w:val="23"/>
          <w:szCs w:val="23"/>
          <w:spacing w:val="23"/>
        </w:rPr>
        <w:t xml:space="preserve"> </w:t>
      </w:r>
      <w:r>
        <w:rPr>
          <w:rFonts w:ascii="SimSun" w:hAnsi="SimSun" w:eastAsia="SimSun" w:cs="SimSun"/>
          <w:sz w:val="23"/>
          <w:szCs w:val="23"/>
          <w:spacing w:val="-20"/>
        </w:rPr>
        <w:t>新一轮评估，教育部为高校提供了两类四种“评</w:t>
      </w:r>
      <w:r>
        <w:rPr>
          <w:rFonts w:ascii="SimSun" w:hAnsi="SimSun" w:eastAsia="SimSun" w:cs="SimSun"/>
          <w:sz w:val="23"/>
          <w:szCs w:val="23"/>
        </w:rPr>
        <w:t xml:space="preserve"> </w:t>
      </w:r>
      <w:r>
        <w:rPr>
          <w:rFonts w:ascii="SimSun" w:hAnsi="SimSun" w:eastAsia="SimSun" w:cs="SimSun"/>
          <w:sz w:val="23"/>
          <w:szCs w:val="23"/>
          <w:spacing w:val="-12"/>
        </w:rPr>
        <w:t>估套餐”,鼓励高校办出特色、办出水平。我们省级教育行政部门要在国家指标体系的</w:t>
      </w:r>
      <w:r>
        <w:rPr>
          <w:rFonts w:ascii="SimSun" w:hAnsi="SimSun" w:eastAsia="SimSun" w:cs="SimSun"/>
          <w:sz w:val="23"/>
          <w:szCs w:val="23"/>
          <w:spacing w:val="17"/>
        </w:rPr>
        <w:t xml:space="preserve"> </w:t>
      </w:r>
      <w:r>
        <w:rPr>
          <w:rFonts w:ascii="SimSun" w:hAnsi="SimSun" w:eastAsia="SimSun" w:cs="SimSun"/>
          <w:sz w:val="23"/>
          <w:szCs w:val="23"/>
          <w:spacing w:val="-15"/>
        </w:rPr>
        <w:t>基础上加入符合自身特色的指标项目，为地方高校提供更多、更丰富的选择，形成不同</w:t>
      </w:r>
    </w:p>
    <w:p>
      <w:pPr>
        <w:spacing w:before="1" w:line="219" w:lineRule="auto"/>
        <w:rPr>
          <w:rFonts w:ascii="SimSun" w:hAnsi="SimSun" w:eastAsia="SimSun" w:cs="SimSun"/>
          <w:sz w:val="23"/>
          <w:szCs w:val="23"/>
        </w:rPr>
      </w:pPr>
      <w:r>
        <w:rPr>
          <w:rFonts w:ascii="SimSun" w:hAnsi="SimSun" w:eastAsia="SimSun" w:cs="SimSun"/>
          <w:sz w:val="23"/>
          <w:szCs w:val="23"/>
          <w:spacing w:val="-15"/>
        </w:rPr>
        <w:t>类型高校的个性化指标体系，推动高校准确定位、特色发展。</w:t>
      </w:r>
    </w:p>
    <w:p>
      <w:pPr>
        <w:ind w:left="443"/>
        <w:spacing w:before="181" w:line="218" w:lineRule="auto"/>
        <w:rPr>
          <w:rFonts w:ascii="SimSun" w:hAnsi="SimSun" w:eastAsia="SimSun" w:cs="SimSun"/>
          <w:sz w:val="23"/>
          <w:szCs w:val="23"/>
        </w:rPr>
      </w:pPr>
      <w:r>
        <w:rPr>
          <w:rFonts w:ascii="SimSun" w:hAnsi="SimSun" w:eastAsia="SimSun" w:cs="SimSun"/>
          <w:sz w:val="23"/>
          <w:szCs w:val="23"/>
          <w:b/>
          <w:bCs/>
          <w:spacing w:val="-15"/>
        </w:rPr>
        <w:t>三是做好评估规划部省无缝衔接</w:t>
      </w:r>
      <w:r>
        <w:rPr>
          <w:rFonts w:ascii="SimSun" w:hAnsi="SimSun" w:eastAsia="SimSun" w:cs="SimSun"/>
          <w:sz w:val="23"/>
          <w:szCs w:val="23"/>
          <w:spacing w:val="-15"/>
        </w:rPr>
        <w:t>。在教育部的指导下，实</w:t>
      </w:r>
      <w:r>
        <w:rPr>
          <w:rFonts w:ascii="SimSun" w:hAnsi="SimSun" w:eastAsia="SimSun" w:cs="SimSun"/>
          <w:sz w:val="23"/>
          <w:szCs w:val="23"/>
          <w:spacing w:val="-16"/>
        </w:rPr>
        <w:t>行部省两级管理机制，教</w:t>
      </w:r>
    </w:p>
    <w:p>
      <w:pPr>
        <w:sectPr>
          <w:pgSz w:w="10320" w:h="14570"/>
          <w:pgMar w:top="400" w:right="1005" w:bottom="400" w:left="1049"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6"/>
        </w:rPr>
        <w:t>256</w:t>
      </w:r>
      <w:r>
        <w:rPr>
          <w:rFonts w:ascii="SimSun" w:hAnsi="SimSun" w:eastAsia="SimSun" w:cs="SimSun"/>
          <w:sz w:val="19"/>
          <w:szCs w:val="19"/>
          <w:spacing w:val="21"/>
        </w:rPr>
        <w:t xml:space="preserve">   </w:t>
      </w:r>
      <w:r>
        <w:rPr>
          <w:rFonts w:ascii="SimSun" w:hAnsi="SimSun" w:eastAsia="SimSun" w:cs="SimSun"/>
          <w:sz w:val="19"/>
          <w:szCs w:val="19"/>
          <w:spacing w:val="-6"/>
        </w:rPr>
        <w:t>第四部分</w:t>
      </w:r>
      <w:r>
        <w:rPr>
          <w:rFonts w:ascii="SimSun" w:hAnsi="SimSun" w:eastAsia="SimSun" w:cs="SimSun"/>
          <w:sz w:val="19"/>
          <w:szCs w:val="19"/>
          <w:spacing w:val="53"/>
        </w:rPr>
        <w:t xml:space="preserve"> </w:t>
      </w:r>
      <w:r>
        <w:rPr>
          <w:rFonts w:ascii="SimSun" w:hAnsi="SimSun" w:eastAsia="SimSun" w:cs="SimSun"/>
          <w:sz w:val="19"/>
          <w:szCs w:val="19"/>
          <w:spacing w:val="-6"/>
        </w:rPr>
        <w:t>相关政策文件及参考资料</w:t>
      </w:r>
    </w:p>
    <w:p>
      <w:pPr>
        <w:spacing w:line="259" w:lineRule="auto"/>
        <w:rPr>
          <w:rFonts w:ascii="Arial"/>
          <w:sz w:val="21"/>
        </w:rPr>
      </w:pPr>
      <w:r/>
    </w:p>
    <w:p>
      <w:pPr>
        <w:ind w:right="96"/>
        <w:spacing w:before="75" w:line="353" w:lineRule="auto"/>
        <w:jc w:val="both"/>
        <w:rPr>
          <w:rFonts w:ascii="SimSun" w:hAnsi="SimSun" w:eastAsia="SimSun" w:cs="SimSun"/>
          <w:sz w:val="23"/>
          <w:szCs w:val="23"/>
        </w:rPr>
      </w:pPr>
      <w:r>
        <w:rPr>
          <w:rFonts w:ascii="SimSun" w:hAnsi="SimSun" w:eastAsia="SimSun" w:cs="SimSun"/>
          <w:sz w:val="23"/>
          <w:szCs w:val="23"/>
          <w:spacing w:val="-15"/>
        </w:rPr>
        <w:t>育部负责制定审核评估政策、总体规划，统筹协调、指导监督、巡查检查各地各校审核</w:t>
      </w:r>
      <w:r>
        <w:rPr>
          <w:rFonts w:ascii="SimSun" w:hAnsi="SimSun" w:eastAsia="SimSun" w:cs="SimSun"/>
          <w:sz w:val="23"/>
          <w:szCs w:val="23"/>
          <w:spacing w:val="11"/>
        </w:rPr>
        <w:t xml:space="preserve"> </w:t>
      </w:r>
      <w:r>
        <w:rPr>
          <w:rFonts w:ascii="SimSun" w:hAnsi="SimSun" w:eastAsia="SimSun" w:cs="SimSun"/>
          <w:sz w:val="23"/>
          <w:szCs w:val="23"/>
          <w:spacing w:val="-14"/>
        </w:rPr>
        <w:t>评估工作。省级教育行政部门依据国家有关规定和要求，结合实际，负责制订本地区审</w:t>
      </w:r>
      <w:r>
        <w:rPr>
          <w:rFonts w:ascii="SimSun" w:hAnsi="SimSun" w:eastAsia="SimSun" w:cs="SimSun"/>
          <w:sz w:val="23"/>
          <w:szCs w:val="23"/>
        </w:rPr>
        <w:t xml:space="preserve"> </w:t>
      </w:r>
      <w:r>
        <w:rPr>
          <w:rFonts w:ascii="SimSun" w:hAnsi="SimSun" w:eastAsia="SimSun" w:cs="SimSun"/>
          <w:sz w:val="23"/>
          <w:szCs w:val="23"/>
          <w:spacing w:val="-14"/>
        </w:rPr>
        <w:t>核评估实施方案、总体规划，报教育部备案，构建国家统一指导、各省分级开</w:t>
      </w:r>
      <w:r>
        <w:rPr>
          <w:rFonts w:ascii="SimSun" w:hAnsi="SimSun" w:eastAsia="SimSun" w:cs="SimSun"/>
          <w:sz w:val="23"/>
          <w:szCs w:val="23"/>
          <w:spacing w:val="-15"/>
        </w:rPr>
        <w:t>展的工作</w:t>
      </w:r>
    </w:p>
    <w:p>
      <w:pPr>
        <w:spacing w:line="218" w:lineRule="auto"/>
        <w:rPr>
          <w:rFonts w:ascii="SimSun" w:hAnsi="SimSun" w:eastAsia="SimSun" w:cs="SimSun"/>
          <w:sz w:val="23"/>
          <w:szCs w:val="23"/>
        </w:rPr>
      </w:pPr>
      <w:r>
        <w:rPr>
          <w:rFonts w:ascii="SimSun" w:hAnsi="SimSun" w:eastAsia="SimSun" w:cs="SimSun"/>
          <w:sz w:val="23"/>
          <w:szCs w:val="23"/>
          <w:spacing w:val="-16"/>
        </w:rPr>
        <w:t>机制，确保工作取得实效。</w:t>
      </w:r>
    </w:p>
    <w:p>
      <w:pPr>
        <w:ind w:right="90" w:firstLine="453"/>
        <w:spacing w:before="154" w:line="354" w:lineRule="auto"/>
        <w:jc w:val="both"/>
        <w:rPr>
          <w:rFonts w:ascii="SimSun" w:hAnsi="SimSun" w:eastAsia="SimSun" w:cs="SimSun"/>
          <w:sz w:val="23"/>
          <w:szCs w:val="23"/>
        </w:rPr>
      </w:pPr>
      <w:r>
        <w:rPr>
          <w:rFonts w:ascii="SimSun" w:hAnsi="SimSun" w:eastAsia="SimSun" w:cs="SimSun"/>
          <w:sz w:val="23"/>
          <w:szCs w:val="23"/>
          <w:b/>
          <w:bCs/>
          <w:spacing w:val="-16"/>
        </w:rPr>
        <w:t>四是做到评估整改部省共同发力</w:t>
      </w:r>
      <w:r>
        <w:rPr>
          <w:rFonts w:ascii="SimSun" w:hAnsi="SimSun" w:eastAsia="SimSun" w:cs="SimSun"/>
          <w:sz w:val="23"/>
          <w:szCs w:val="23"/>
          <w:spacing w:val="-16"/>
        </w:rPr>
        <w:t>。教育部和省级教育行政部门分别负责审议《专家</w:t>
      </w:r>
      <w:r>
        <w:rPr>
          <w:rFonts w:ascii="SimSun" w:hAnsi="SimSun" w:eastAsia="SimSun" w:cs="SimSun"/>
          <w:sz w:val="23"/>
          <w:szCs w:val="23"/>
          <w:spacing w:val="18"/>
        </w:rPr>
        <w:t xml:space="preserve"> </w:t>
      </w:r>
      <w:r>
        <w:rPr>
          <w:rFonts w:ascii="SimSun" w:hAnsi="SimSun" w:eastAsia="SimSun" w:cs="SimSun"/>
          <w:sz w:val="23"/>
          <w:szCs w:val="23"/>
          <w:spacing w:val="-11"/>
        </w:rPr>
        <w:t>组审核评估报告》,反馈审核评估结论，指导高校做好评估整改工作。同时，以随机抽</w:t>
      </w:r>
      <w:r>
        <w:rPr>
          <w:rFonts w:ascii="SimSun" w:hAnsi="SimSun" w:eastAsia="SimSun" w:cs="SimSun"/>
          <w:sz w:val="23"/>
          <w:szCs w:val="23"/>
        </w:rPr>
        <w:t xml:space="preserve"> </w:t>
      </w:r>
      <w:r>
        <w:rPr>
          <w:rFonts w:ascii="SimSun" w:hAnsi="SimSun" w:eastAsia="SimSun" w:cs="SimSun"/>
          <w:sz w:val="23"/>
          <w:szCs w:val="23"/>
          <w:spacing w:val="-14"/>
        </w:rPr>
        <w:t>查的方式，对高校整改情况进行督导复查，对于存在评估整改落</w:t>
      </w:r>
      <w:r>
        <w:rPr>
          <w:rFonts w:ascii="SimSun" w:hAnsi="SimSun" w:eastAsia="SimSun" w:cs="SimSun"/>
          <w:sz w:val="23"/>
          <w:szCs w:val="23"/>
          <w:spacing w:val="-15"/>
        </w:rPr>
        <w:t>实不力、关键办学指标</w:t>
      </w:r>
      <w:r>
        <w:rPr>
          <w:rFonts w:ascii="SimSun" w:hAnsi="SimSun" w:eastAsia="SimSun" w:cs="SimSun"/>
          <w:sz w:val="23"/>
          <w:szCs w:val="23"/>
        </w:rPr>
        <w:t xml:space="preserve"> </w:t>
      </w:r>
      <w:r>
        <w:rPr>
          <w:rFonts w:ascii="SimSun" w:hAnsi="SimSun" w:eastAsia="SimSun" w:cs="SimSun"/>
          <w:sz w:val="23"/>
          <w:szCs w:val="23"/>
          <w:spacing w:val="-14"/>
        </w:rPr>
        <w:t>评估后下滑、突破办学规范和办学条件底线等问题的高校，教育部和省级教育行政部门</w:t>
      </w:r>
      <w:r>
        <w:rPr>
          <w:rFonts w:ascii="SimSun" w:hAnsi="SimSun" w:eastAsia="SimSun" w:cs="SimSun"/>
          <w:sz w:val="23"/>
          <w:szCs w:val="23"/>
          <w:spacing w:val="5"/>
        </w:rPr>
        <w:t xml:space="preserve"> </w:t>
      </w:r>
      <w:r>
        <w:rPr>
          <w:rFonts w:ascii="SimSun" w:hAnsi="SimSun" w:eastAsia="SimSun" w:cs="SimSun"/>
          <w:sz w:val="23"/>
          <w:szCs w:val="23"/>
          <w:spacing w:val="-14"/>
        </w:rPr>
        <w:t>要采取约谈负责人、减少招生计划和限制新增本科专业备案等问责措施，确保整改取得</w:t>
      </w:r>
    </w:p>
    <w:p>
      <w:pPr>
        <w:spacing w:line="220" w:lineRule="auto"/>
        <w:rPr>
          <w:rFonts w:ascii="SimSun" w:hAnsi="SimSun" w:eastAsia="SimSun" w:cs="SimSun"/>
          <w:sz w:val="23"/>
          <w:szCs w:val="23"/>
        </w:rPr>
      </w:pPr>
      <w:r>
        <w:rPr>
          <w:rFonts w:ascii="SimSun" w:hAnsi="SimSun" w:eastAsia="SimSun" w:cs="SimSun"/>
          <w:sz w:val="23"/>
          <w:szCs w:val="23"/>
          <w:spacing w:val="-11"/>
        </w:rPr>
        <w:t>实效。</w:t>
      </w:r>
    </w:p>
    <w:p>
      <w:pPr>
        <w:ind w:right="83" w:firstLine="440"/>
        <w:spacing w:before="156" w:line="345" w:lineRule="auto"/>
        <w:jc w:val="both"/>
        <w:rPr>
          <w:rFonts w:ascii="SimSun" w:hAnsi="SimSun" w:eastAsia="SimSun" w:cs="SimSun"/>
          <w:sz w:val="23"/>
          <w:szCs w:val="23"/>
        </w:rPr>
      </w:pPr>
      <w:r>
        <w:rPr>
          <w:rFonts w:ascii="SimSun" w:hAnsi="SimSun" w:eastAsia="SimSun" w:cs="SimSun"/>
          <w:sz w:val="23"/>
          <w:szCs w:val="23"/>
          <w:spacing w:val="-14"/>
        </w:rPr>
        <w:t>新一轮审核评估是在总结以往评估经验的基础上，在新时代高质量发展的社会背景</w:t>
      </w:r>
      <w:r>
        <w:rPr>
          <w:rFonts w:ascii="SimSun" w:hAnsi="SimSun" w:eastAsia="SimSun" w:cs="SimSun"/>
          <w:sz w:val="23"/>
          <w:szCs w:val="23"/>
          <w:spacing w:val="4"/>
        </w:rPr>
        <w:t xml:space="preserve"> </w:t>
      </w:r>
      <w:r>
        <w:rPr>
          <w:rFonts w:ascii="SimSun" w:hAnsi="SimSun" w:eastAsia="SimSun" w:cs="SimSun"/>
          <w:sz w:val="23"/>
          <w:szCs w:val="23"/>
          <w:spacing w:val="-14"/>
        </w:rPr>
        <w:t>下，以提高教育教学质量，办好高水平有特色的社会主义大学为基本遵循，</w:t>
      </w:r>
      <w:r>
        <w:rPr>
          <w:rFonts w:ascii="SimSun" w:hAnsi="SimSun" w:eastAsia="SimSun" w:cs="SimSun"/>
          <w:sz w:val="23"/>
          <w:szCs w:val="23"/>
          <w:spacing w:val="-15"/>
        </w:rPr>
        <w:t>实施的一项</w:t>
      </w:r>
      <w:r>
        <w:rPr>
          <w:rFonts w:ascii="SimSun" w:hAnsi="SimSun" w:eastAsia="SimSun" w:cs="SimSun"/>
          <w:sz w:val="23"/>
          <w:szCs w:val="23"/>
        </w:rPr>
        <w:t xml:space="preserve"> </w:t>
      </w:r>
      <w:r>
        <w:rPr>
          <w:rFonts w:ascii="SimSun" w:hAnsi="SimSun" w:eastAsia="SimSun" w:cs="SimSun"/>
          <w:sz w:val="23"/>
          <w:szCs w:val="23"/>
          <w:spacing w:val="-14"/>
        </w:rPr>
        <w:t>极具现实意义和历史意义的中国高等教育发展举措。评估实行部省协同、两级管理，省</w:t>
      </w:r>
      <w:r>
        <w:rPr>
          <w:rFonts w:ascii="SimSun" w:hAnsi="SimSun" w:eastAsia="SimSun" w:cs="SimSun"/>
          <w:sz w:val="23"/>
          <w:szCs w:val="23"/>
        </w:rPr>
        <w:t xml:space="preserve"> </w:t>
      </w:r>
      <w:r>
        <w:rPr>
          <w:rFonts w:ascii="SimSun" w:hAnsi="SimSun" w:eastAsia="SimSun" w:cs="SimSun"/>
          <w:sz w:val="23"/>
          <w:szCs w:val="23"/>
          <w:spacing w:val="-14"/>
        </w:rPr>
        <w:t>级教育行政部门要在教育部评估中心抽样试点推进中，积极谋划本省试</w:t>
      </w:r>
      <w:r>
        <w:rPr>
          <w:rFonts w:ascii="SimSun" w:hAnsi="SimSun" w:eastAsia="SimSun" w:cs="SimSun"/>
          <w:sz w:val="23"/>
          <w:szCs w:val="23"/>
          <w:spacing w:val="-15"/>
        </w:rPr>
        <w:t>点试行工作。在</w:t>
      </w:r>
      <w:r>
        <w:rPr>
          <w:rFonts w:ascii="SimSun" w:hAnsi="SimSun" w:eastAsia="SimSun" w:cs="SimSun"/>
          <w:sz w:val="23"/>
          <w:szCs w:val="23"/>
        </w:rPr>
        <w:t xml:space="preserve"> </w:t>
      </w:r>
      <w:r>
        <w:rPr>
          <w:rFonts w:ascii="SimSun" w:hAnsi="SimSun" w:eastAsia="SimSun" w:cs="SimSun"/>
          <w:sz w:val="23"/>
          <w:szCs w:val="23"/>
          <w:spacing w:val="-14"/>
        </w:rPr>
        <w:t>教育部的系统指导下，部省省际加强沟通协调反馈，确保交流渠道畅通。我们各省教</w:t>
      </w:r>
      <w:r>
        <w:rPr>
          <w:rFonts w:ascii="SimSun" w:hAnsi="SimSun" w:eastAsia="SimSun" w:cs="SimSun"/>
          <w:sz w:val="23"/>
          <w:szCs w:val="23"/>
          <w:spacing w:val="-15"/>
        </w:rPr>
        <w:t>育</w:t>
      </w:r>
      <w:r>
        <w:rPr>
          <w:rFonts w:ascii="SimSun" w:hAnsi="SimSun" w:eastAsia="SimSun" w:cs="SimSun"/>
          <w:sz w:val="23"/>
          <w:szCs w:val="23"/>
        </w:rPr>
        <w:t xml:space="preserve"> </w:t>
      </w:r>
      <w:r>
        <w:rPr>
          <w:rFonts w:ascii="SimSun" w:hAnsi="SimSun" w:eastAsia="SimSun" w:cs="SimSun"/>
          <w:sz w:val="23"/>
          <w:szCs w:val="23"/>
          <w:spacing w:val="-14"/>
        </w:rPr>
        <w:t>行政部门超前谋划，系统设计，建好队伍，稳妥推进，严格把好质量关</w:t>
      </w:r>
      <w:r>
        <w:rPr>
          <w:rFonts w:ascii="SimSun" w:hAnsi="SimSun" w:eastAsia="SimSun" w:cs="SimSun"/>
          <w:sz w:val="23"/>
          <w:szCs w:val="23"/>
          <w:spacing w:val="-15"/>
        </w:rPr>
        <w:t>，审核评估就一</w:t>
      </w:r>
    </w:p>
    <w:p>
      <w:pPr>
        <w:spacing w:line="219" w:lineRule="auto"/>
        <w:rPr>
          <w:rFonts w:ascii="SimSun" w:hAnsi="SimSun" w:eastAsia="SimSun" w:cs="SimSun"/>
          <w:sz w:val="23"/>
          <w:szCs w:val="23"/>
        </w:rPr>
      </w:pPr>
      <w:r>
        <w:rPr>
          <w:rFonts w:ascii="SimSun" w:hAnsi="SimSun" w:eastAsia="SimSun" w:cs="SimSun"/>
          <w:sz w:val="23"/>
          <w:szCs w:val="23"/>
          <w:spacing w:val="-15"/>
        </w:rPr>
        <w:t>定能取得良好成效，为中国乃至世界高等教育发展创造</w:t>
      </w:r>
      <w:r>
        <w:rPr>
          <w:rFonts w:ascii="SimSun" w:hAnsi="SimSun" w:eastAsia="SimSun" w:cs="SimSun"/>
          <w:sz w:val="23"/>
          <w:szCs w:val="23"/>
          <w:spacing w:val="-16"/>
        </w:rPr>
        <w:t>中国经验。</w:t>
      </w:r>
    </w:p>
    <w:p>
      <w:pPr>
        <w:spacing w:line="291" w:lineRule="auto"/>
        <w:rPr>
          <w:rFonts w:ascii="Arial"/>
          <w:sz w:val="21"/>
        </w:rPr>
      </w:pPr>
      <w:r/>
    </w:p>
    <w:p>
      <w:pPr>
        <w:spacing w:line="292" w:lineRule="auto"/>
        <w:rPr>
          <w:rFonts w:ascii="Arial"/>
          <w:sz w:val="21"/>
        </w:rPr>
      </w:pPr>
      <w:r/>
    </w:p>
    <w:p>
      <w:pPr>
        <w:spacing w:before="75" w:line="223" w:lineRule="auto"/>
        <w:jc w:val="right"/>
        <w:rPr>
          <w:rFonts w:ascii="KaiTi" w:hAnsi="KaiTi" w:eastAsia="KaiTi" w:cs="KaiTi"/>
          <w:sz w:val="23"/>
          <w:szCs w:val="23"/>
        </w:rPr>
      </w:pPr>
      <w:r>
        <w:rPr>
          <w:rFonts w:ascii="KaiTi" w:hAnsi="KaiTi" w:eastAsia="KaiTi" w:cs="KaiTi"/>
          <w:sz w:val="23"/>
          <w:szCs w:val="23"/>
          <w:spacing w:val="-11"/>
        </w:rPr>
        <w:t>(国家督学、中共陕西省委教育工委副书记、陕</w:t>
      </w:r>
      <w:r>
        <w:rPr>
          <w:rFonts w:ascii="KaiTi" w:hAnsi="KaiTi" w:eastAsia="KaiTi" w:cs="KaiTi"/>
          <w:sz w:val="23"/>
          <w:szCs w:val="23"/>
          <w:spacing w:val="-12"/>
        </w:rPr>
        <w:t>西省教育厅厅长</w:t>
      </w:r>
      <w:r>
        <w:rPr>
          <w:rFonts w:ascii="KaiTi" w:hAnsi="KaiTi" w:eastAsia="KaiTi" w:cs="KaiTi"/>
          <w:sz w:val="23"/>
          <w:szCs w:val="23"/>
          <w:spacing w:val="102"/>
        </w:rPr>
        <w:t xml:space="preserve"> </w:t>
      </w:r>
      <w:r>
        <w:rPr>
          <w:rFonts w:ascii="KaiTi" w:hAnsi="KaiTi" w:eastAsia="KaiTi" w:cs="KaiTi"/>
          <w:sz w:val="23"/>
          <w:szCs w:val="23"/>
          <w:spacing w:val="-12"/>
        </w:rPr>
        <w:t>刘建林)</w:t>
      </w:r>
    </w:p>
    <w:p>
      <w:pPr>
        <w:sectPr>
          <w:pgSz w:w="10320" w:h="14570"/>
          <w:pgMar w:top="400" w:right="1065" w:bottom="400" w:left="949" w:header="0" w:footer="0" w:gutter="0"/>
        </w:sectPr>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004"/>
        <w:spacing w:before="91" w:line="439" w:lineRule="exact"/>
        <w:rPr>
          <w:rFonts w:ascii="SimSun" w:hAnsi="SimSun" w:eastAsia="SimSun" w:cs="SimSun"/>
          <w:sz w:val="28"/>
          <w:szCs w:val="28"/>
        </w:rPr>
      </w:pPr>
      <w:r>
        <w:rPr>
          <w:rFonts w:ascii="SimSun" w:hAnsi="SimSun" w:eastAsia="SimSun" w:cs="SimSun"/>
          <w:sz w:val="28"/>
          <w:szCs w:val="28"/>
          <w:b/>
          <w:bCs/>
          <w:spacing w:val="-4"/>
          <w:position w:val="11"/>
        </w:rPr>
        <w:t>新一轮普通高校本科教育教学审核</w:t>
      </w:r>
    </w:p>
    <w:p>
      <w:pPr>
        <w:ind w:left="2273"/>
        <w:spacing w:before="1" w:line="217" w:lineRule="auto"/>
        <w:rPr>
          <w:rFonts w:ascii="SimSun" w:hAnsi="SimSun" w:eastAsia="SimSun" w:cs="SimSun"/>
          <w:sz w:val="28"/>
          <w:szCs w:val="28"/>
        </w:rPr>
      </w:pPr>
      <w:r>
        <w:rPr>
          <w:rFonts w:ascii="SimSun" w:hAnsi="SimSun" w:eastAsia="SimSun" w:cs="SimSun"/>
          <w:sz w:val="28"/>
          <w:szCs w:val="28"/>
          <w:b/>
          <w:bCs/>
          <w:spacing w:val="-4"/>
        </w:rPr>
        <w:t>评估方案的特点、特色和亮点</w:t>
      </w:r>
    </w:p>
    <w:p>
      <w:pPr>
        <w:ind w:left="3719"/>
        <w:spacing w:before="321" w:line="225" w:lineRule="auto"/>
        <w:rPr>
          <w:rFonts w:ascii="KaiTi" w:hAnsi="KaiTi" w:eastAsia="KaiTi" w:cs="KaiTi"/>
          <w:sz w:val="25"/>
          <w:szCs w:val="25"/>
        </w:rPr>
      </w:pPr>
      <w:r>
        <w:rPr>
          <w:rFonts w:ascii="KaiTi" w:hAnsi="KaiTi" w:eastAsia="KaiTi" w:cs="KaiTi"/>
          <w:sz w:val="25"/>
          <w:szCs w:val="25"/>
          <w:spacing w:val="-6"/>
        </w:rPr>
        <w:t>别敦荣</w:t>
      </w:r>
    </w:p>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ind w:right="4" w:firstLine="423"/>
        <w:spacing w:before="72" w:line="370" w:lineRule="auto"/>
        <w:jc w:val="both"/>
        <w:rPr>
          <w:rFonts w:ascii="FangSong" w:hAnsi="FangSong" w:eastAsia="FangSong" w:cs="FangSong"/>
          <w:sz w:val="22"/>
          <w:szCs w:val="22"/>
        </w:rPr>
      </w:pPr>
      <w:r>
        <w:rPr>
          <w:rFonts w:ascii="FangSong" w:hAnsi="FangSong" w:eastAsia="FangSong" w:cs="FangSong"/>
          <w:sz w:val="22"/>
          <w:szCs w:val="22"/>
          <w:b/>
          <w:bCs/>
        </w:rPr>
        <w:t>摘</w:t>
      </w:r>
      <w:r>
        <w:rPr>
          <w:rFonts w:ascii="FangSong" w:hAnsi="FangSong" w:eastAsia="FangSong" w:cs="FangSong"/>
          <w:sz w:val="22"/>
          <w:szCs w:val="22"/>
          <w:spacing w:val="15"/>
        </w:rPr>
        <w:t xml:space="preserve">  </w:t>
      </w:r>
      <w:r>
        <w:rPr>
          <w:rFonts w:ascii="FangSong" w:hAnsi="FangSong" w:eastAsia="FangSong" w:cs="FangSong"/>
          <w:sz w:val="22"/>
          <w:szCs w:val="22"/>
          <w:b/>
          <w:bCs/>
        </w:rPr>
        <w:t>要</w:t>
      </w:r>
      <w:r>
        <w:rPr>
          <w:rFonts w:ascii="FangSong" w:hAnsi="FangSong" w:eastAsia="FangSong" w:cs="FangSong"/>
          <w:sz w:val="22"/>
          <w:szCs w:val="22"/>
          <w:spacing w:val="3"/>
        </w:rPr>
        <w:t xml:space="preserve">  </w:t>
      </w:r>
      <w:r>
        <w:rPr>
          <w:rFonts w:ascii="FangSong" w:hAnsi="FangSong" w:eastAsia="FangSong" w:cs="FangSong"/>
          <w:sz w:val="22"/>
          <w:szCs w:val="22"/>
        </w:rPr>
        <w:t>新一轮审核评估不是另起炉灶，而是在总结水平评估和上一轮审核评估</w:t>
      </w:r>
      <w:r>
        <w:rPr>
          <w:rFonts w:ascii="FangSong" w:hAnsi="FangSong" w:eastAsia="FangSong" w:cs="FangSong"/>
          <w:sz w:val="22"/>
          <w:szCs w:val="22"/>
        </w:rPr>
        <w:t xml:space="preserve"> </w:t>
      </w:r>
      <w:r>
        <w:rPr>
          <w:rFonts w:ascii="FangSong" w:hAnsi="FangSong" w:eastAsia="FangSong" w:cs="FangSong"/>
          <w:sz w:val="22"/>
          <w:szCs w:val="22"/>
          <w:spacing w:val="-5"/>
        </w:rPr>
        <w:t>工作经验教训的基础上，根据我国高等教育改革发展的新阶段和新使命，集众智编制完</w:t>
      </w:r>
      <w:r>
        <w:rPr>
          <w:rFonts w:ascii="FangSong" w:hAnsi="FangSong" w:eastAsia="FangSong" w:cs="FangSong"/>
          <w:sz w:val="22"/>
          <w:szCs w:val="22"/>
          <w:spacing w:val="2"/>
        </w:rPr>
        <w:t xml:space="preserve"> </w:t>
      </w:r>
      <w:r>
        <w:rPr>
          <w:rFonts w:ascii="FangSong" w:hAnsi="FangSong" w:eastAsia="FangSong" w:cs="FangSong"/>
          <w:sz w:val="22"/>
          <w:szCs w:val="22"/>
          <w:spacing w:val="-5"/>
        </w:rPr>
        <w:t>成的，特点突出、特色鲜明、亮点迭出。概而言之，新方案具有方向性、目</w:t>
      </w:r>
      <w:r>
        <w:rPr>
          <w:rFonts w:ascii="FangSong" w:hAnsi="FangSong" w:eastAsia="FangSong" w:cs="FangSong"/>
          <w:sz w:val="22"/>
          <w:szCs w:val="22"/>
          <w:spacing w:val="-6"/>
        </w:rPr>
        <w:t>的性和可行</w:t>
      </w:r>
      <w:r>
        <w:rPr>
          <w:rFonts w:ascii="FangSong" w:hAnsi="FangSong" w:eastAsia="FangSong" w:cs="FangSong"/>
          <w:sz w:val="22"/>
          <w:szCs w:val="22"/>
        </w:rPr>
        <w:t xml:space="preserve"> </w:t>
      </w:r>
      <w:r>
        <w:rPr>
          <w:rFonts w:ascii="FangSong" w:hAnsi="FangSong" w:eastAsia="FangSong" w:cs="FangSong"/>
          <w:sz w:val="22"/>
          <w:szCs w:val="22"/>
          <w:spacing w:val="-5"/>
        </w:rPr>
        <w:t>性等特点，包含了分类评估、分级负责、“两线评估”和建改结合等特色，彰显出质</w:t>
      </w:r>
      <w:r>
        <w:rPr>
          <w:rFonts w:ascii="FangSong" w:hAnsi="FangSong" w:eastAsia="FangSong" w:cs="FangSong"/>
          <w:sz w:val="22"/>
          <w:szCs w:val="22"/>
          <w:spacing w:val="-6"/>
        </w:rPr>
        <w:t>量</w:t>
      </w:r>
      <w:r>
        <w:rPr>
          <w:rFonts w:ascii="FangSong" w:hAnsi="FangSong" w:eastAsia="FangSong" w:cs="FangSong"/>
          <w:sz w:val="22"/>
          <w:szCs w:val="22"/>
        </w:rPr>
        <w:t xml:space="preserve"> </w:t>
      </w:r>
      <w:r>
        <w:rPr>
          <w:rFonts w:ascii="FangSong" w:hAnsi="FangSong" w:eastAsia="FangSong" w:cs="FangSong"/>
          <w:sz w:val="22"/>
          <w:szCs w:val="22"/>
          <w:spacing w:val="-5"/>
        </w:rPr>
        <w:t>保障审核、线上评估、整改“三部曲”“一校一策”和“卓越本科教育教学示范校”等</w:t>
      </w:r>
    </w:p>
    <w:p>
      <w:pPr>
        <w:spacing w:line="223" w:lineRule="auto"/>
        <w:rPr>
          <w:rFonts w:ascii="FangSong" w:hAnsi="FangSong" w:eastAsia="FangSong" w:cs="FangSong"/>
          <w:sz w:val="22"/>
          <w:szCs w:val="22"/>
        </w:rPr>
      </w:pPr>
      <w:r>
        <w:rPr>
          <w:rFonts w:ascii="FangSong" w:hAnsi="FangSong" w:eastAsia="FangSong" w:cs="FangSong"/>
          <w:sz w:val="22"/>
          <w:szCs w:val="22"/>
          <w:spacing w:val="-11"/>
        </w:rPr>
        <w:t>亮点。</w:t>
      </w:r>
    </w:p>
    <w:p>
      <w:pPr>
        <w:ind w:left="423"/>
        <w:spacing w:before="181" w:line="218" w:lineRule="auto"/>
        <w:rPr>
          <w:rFonts w:ascii="SimSun" w:hAnsi="SimSun" w:eastAsia="SimSun" w:cs="SimSun"/>
          <w:sz w:val="22"/>
          <w:szCs w:val="22"/>
        </w:rPr>
      </w:pPr>
      <w:r>
        <w:rPr>
          <w:rFonts w:ascii="SimSun" w:hAnsi="SimSun" w:eastAsia="SimSun" w:cs="SimSun"/>
          <w:sz w:val="22"/>
          <w:szCs w:val="22"/>
          <w:b/>
          <w:bCs/>
          <w:spacing w:val="-6"/>
        </w:rPr>
        <w:t>关键词</w:t>
      </w:r>
      <w:r>
        <w:rPr>
          <w:rFonts w:ascii="SimSun" w:hAnsi="SimSun" w:eastAsia="SimSun" w:cs="SimSun"/>
          <w:sz w:val="22"/>
          <w:szCs w:val="22"/>
          <w:spacing w:val="95"/>
        </w:rPr>
        <w:t xml:space="preserve"> </w:t>
      </w:r>
      <w:r>
        <w:rPr>
          <w:rFonts w:ascii="SimSun" w:hAnsi="SimSun" w:eastAsia="SimSun" w:cs="SimSun"/>
          <w:sz w:val="22"/>
          <w:szCs w:val="22"/>
          <w:spacing w:val="-6"/>
        </w:rPr>
        <w:t>审核评估；教学评估；水平评估；本科教育；普通高校</w:t>
      </w:r>
    </w:p>
    <w:p>
      <w:pPr>
        <w:spacing w:line="262" w:lineRule="auto"/>
        <w:rPr>
          <w:rFonts w:ascii="Arial"/>
          <w:sz w:val="21"/>
        </w:rPr>
      </w:pPr>
      <w:r/>
    </w:p>
    <w:p>
      <w:pPr>
        <w:spacing w:line="262" w:lineRule="auto"/>
        <w:rPr>
          <w:rFonts w:ascii="Arial"/>
          <w:sz w:val="21"/>
        </w:rPr>
      </w:pPr>
      <w:r/>
    </w:p>
    <w:p>
      <w:pPr>
        <w:ind w:firstLine="419"/>
        <w:spacing w:before="72" w:line="361" w:lineRule="auto"/>
        <w:jc w:val="both"/>
        <w:rPr>
          <w:rFonts w:ascii="SimSun" w:hAnsi="SimSun" w:eastAsia="SimSun" w:cs="SimSun"/>
          <w:sz w:val="22"/>
          <w:szCs w:val="22"/>
        </w:rPr>
      </w:pPr>
      <w:r>
        <w:rPr>
          <w:rFonts w:ascii="SimSun" w:hAnsi="SimSun" w:eastAsia="SimSun" w:cs="SimSun"/>
          <w:sz w:val="22"/>
          <w:szCs w:val="22"/>
          <w:spacing w:val="1"/>
        </w:rPr>
        <w:t>评估是国际高等教育领域保障高校办学水平和人才培养质量的重要机制。我国开</w:t>
      </w:r>
      <w:r>
        <w:rPr>
          <w:rFonts w:ascii="SimSun" w:hAnsi="SimSun" w:eastAsia="SimSun" w:cs="SimSun"/>
          <w:sz w:val="22"/>
          <w:szCs w:val="22"/>
          <w:spacing w:val="3"/>
        </w:rPr>
        <w:t xml:space="preserve"> </w:t>
      </w:r>
      <w:r>
        <w:rPr>
          <w:rFonts w:ascii="SimSun" w:hAnsi="SimSun" w:eastAsia="SimSun" w:cs="SimSun"/>
          <w:sz w:val="22"/>
          <w:szCs w:val="22"/>
          <w:spacing w:val="6"/>
        </w:rPr>
        <w:t>展高等教育评估工作已有30多年的历史，大规模、全覆盖、周期性的高等教育评估</w:t>
      </w:r>
      <w:r>
        <w:rPr>
          <w:rFonts w:ascii="SimSun" w:hAnsi="SimSun" w:eastAsia="SimSun" w:cs="SimSun"/>
          <w:sz w:val="22"/>
          <w:szCs w:val="22"/>
          <w:spacing w:val="17"/>
        </w:rPr>
        <w:t xml:space="preserve"> </w:t>
      </w:r>
      <w:r>
        <w:rPr>
          <w:rFonts w:ascii="SimSun" w:hAnsi="SimSun" w:eastAsia="SimSun" w:cs="SimSun"/>
          <w:sz w:val="22"/>
          <w:szCs w:val="22"/>
          <w:spacing w:val="3"/>
        </w:rPr>
        <w:t>进行了两轮。第一轮是2003—2008年开展的普通高校本科教学工作水平评估(以下简</w:t>
      </w:r>
      <w:r>
        <w:rPr>
          <w:rFonts w:ascii="SimSun" w:hAnsi="SimSun" w:eastAsia="SimSun" w:cs="SimSun"/>
          <w:sz w:val="22"/>
          <w:szCs w:val="22"/>
          <w:spacing w:val="12"/>
        </w:rPr>
        <w:t xml:space="preserve"> </w:t>
      </w:r>
      <w:r>
        <w:rPr>
          <w:rFonts w:ascii="SimSun" w:hAnsi="SimSun" w:eastAsia="SimSun" w:cs="SimSun"/>
          <w:sz w:val="22"/>
          <w:szCs w:val="22"/>
          <w:spacing w:val="1"/>
        </w:rPr>
        <w:t>称“水平评估”),除2000年以后新建的本科高校</w:t>
      </w:r>
      <w:r>
        <w:rPr>
          <w:rFonts w:ascii="SimSun" w:hAnsi="SimSun" w:eastAsia="SimSun" w:cs="SimSun"/>
          <w:sz w:val="22"/>
          <w:szCs w:val="22"/>
        </w:rPr>
        <w:t>外，其他本科高校都接受了评估；第</w:t>
      </w:r>
      <w:r>
        <w:rPr>
          <w:rFonts w:ascii="SimSun" w:hAnsi="SimSun" w:eastAsia="SimSun" w:cs="SimSun"/>
          <w:sz w:val="22"/>
          <w:szCs w:val="22"/>
        </w:rPr>
        <w:t xml:space="preserve"> </w:t>
      </w:r>
      <w:r>
        <w:rPr>
          <w:rFonts w:ascii="SimSun" w:hAnsi="SimSun" w:eastAsia="SimSun" w:cs="SimSun"/>
          <w:sz w:val="22"/>
          <w:szCs w:val="22"/>
          <w:spacing w:val="1"/>
        </w:rPr>
        <w:t>二轮是2013—2018年开展的普通高校</w:t>
      </w:r>
      <w:r>
        <w:rPr>
          <w:rFonts w:ascii="SimSun" w:hAnsi="SimSun" w:eastAsia="SimSun" w:cs="SimSun"/>
          <w:sz w:val="22"/>
          <w:szCs w:val="22"/>
        </w:rPr>
        <w:t>教学工作审核评估(以下简称“审核评估”)。截</w:t>
      </w:r>
      <w:r>
        <w:rPr>
          <w:rFonts w:ascii="SimSun" w:hAnsi="SimSun" w:eastAsia="SimSun" w:cs="SimSun"/>
          <w:sz w:val="22"/>
          <w:szCs w:val="22"/>
        </w:rPr>
        <w:t xml:space="preserve"> </w:t>
      </w:r>
      <w:r>
        <w:rPr>
          <w:rFonts w:ascii="SimSun" w:hAnsi="SimSun" w:eastAsia="SimSun" w:cs="SimSun"/>
          <w:sz w:val="22"/>
          <w:szCs w:val="22"/>
          <w:spacing w:val="6"/>
        </w:rPr>
        <w:t>至2018年7月，全国共有560所高校参加了审核评估，其中，由教育部高等教育教学</w:t>
      </w:r>
      <w:r>
        <w:rPr>
          <w:rFonts w:ascii="SimSun" w:hAnsi="SimSun" w:eastAsia="SimSun" w:cs="SimSun"/>
          <w:sz w:val="22"/>
          <w:szCs w:val="22"/>
          <w:spacing w:val="1"/>
        </w:rPr>
        <w:t xml:space="preserve"> </w:t>
      </w:r>
      <w:r>
        <w:rPr>
          <w:rFonts w:ascii="SimSun" w:hAnsi="SimSun" w:eastAsia="SimSun" w:cs="SimSun"/>
          <w:sz w:val="22"/>
          <w:szCs w:val="22"/>
          <w:spacing w:val="7"/>
        </w:rPr>
        <w:t>评估中心组织实施的有143所(含地方委托高校),</w:t>
      </w:r>
      <w:r>
        <w:rPr>
          <w:rFonts w:ascii="SimSun" w:hAnsi="SimSun" w:eastAsia="SimSun" w:cs="SimSun"/>
          <w:sz w:val="22"/>
          <w:szCs w:val="22"/>
          <w:spacing w:val="6"/>
        </w:rPr>
        <w:t>由各省级教育行政部门或第三方评</w:t>
      </w:r>
      <w:r>
        <w:rPr>
          <w:rFonts w:ascii="SimSun" w:hAnsi="SimSun" w:eastAsia="SimSun" w:cs="SimSun"/>
          <w:sz w:val="22"/>
          <w:szCs w:val="22"/>
        </w:rPr>
        <w:t xml:space="preserve"> </w:t>
      </w:r>
      <w:r>
        <w:rPr>
          <w:rFonts w:ascii="SimSun" w:hAnsi="SimSun" w:eastAsia="SimSun" w:cs="SimSun"/>
          <w:sz w:val="22"/>
          <w:szCs w:val="22"/>
          <w:spacing w:val="-2"/>
        </w:rPr>
        <w:t>估机构组织实施的有417所。水平评估对改善我国高校办学条件，建立和维护正常的教</w:t>
      </w:r>
      <w:r>
        <w:rPr>
          <w:rFonts w:ascii="SimSun" w:hAnsi="SimSun" w:eastAsia="SimSun" w:cs="SimSun"/>
          <w:sz w:val="22"/>
          <w:szCs w:val="22"/>
          <w:spacing w:val="5"/>
        </w:rPr>
        <w:t xml:space="preserve"> </w:t>
      </w:r>
      <w:r>
        <w:rPr>
          <w:rFonts w:ascii="SimSun" w:hAnsi="SimSun" w:eastAsia="SimSun" w:cs="SimSun"/>
          <w:sz w:val="22"/>
          <w:szCs w:val="22"/>
          <w:spacing w:val="-5"/>
        </w:rPr>
        <w:t>学秩序，提高高教界和社会公众的质量意识发挥了积极作用。审核评估不仅促进了我国</w:t>
      </w:r>
      <w:r>
        <w:rPr>
          <w:rFonts w:ascii="SimSun" w:hAnsi="SimSun" w:eastAsia="SimSun" w:cs="SimSun"/>
          <w:sz w:val="22"/>
          <w:szCs w:val="22"/>
        </w:rPr>
        <w:t xml:space="preserve"> </w:t>
      </w:r>
      <w:r>
        <w:rPr>
          <w:rFonts w:ascii="SimSun" w:hAnsi="SimSun" w:eastAsia="SimSun" w:cs="SimSun"/>
          <w:sz w:val="22"/>
          <w:szCs w:val="22"/>
        </w:rPr>
        <w:t>高校本科教育教学改革与建设，对保证和提高人才培养质量发挥了重要作用，而且对</w:t>
      </w:r>
      <w:r>
        <w:rPr>
          <w:rFonts w:ascii="SimSun" w:hAnsi="SimSun" w:eastAsia="SimSun" w:cs="SimSun"/>
          <w:sz w:val="22"/>
          <w:szCs w:val="22"/>
          <w:spacing w:val="18"/>
        </w:rPr>
        <w:t xml:space="preserve"> </w:t>
      </w:r>
      <w:r>
        <w:rPr>
          <w:rFonts w:ascii="SimSun" w:hAnsi="SimSun" w:eastAsia="SimSun" w:cs="SimSun"/>
          <w:sz w:val="22"/>
          <w:szCs w:val="22"/>
        </w:rPr>
        <w:t>完善我国高等教育评估制度，建构“五位一体”的质量保障体系具有深远的影响。经</w:t>
      </w:r>
    </w:p>
    <w:p>
      <w:pPr>
        <w:spacing w:before="1" w:line="217" w:lineRule="auto"/>
        <w:rPr>
          <w:rFonts w:ascii="SimSun" w:hAnsi="SimSun" w:eastAsia="SimSun" w:cs="SimSun"/>
          <w:sz w:val="22"/>
          <w:szCs w:val="22"/>
        </w:rPr>
      </w:pPr>
      <w:r>
        <w:rPr>
          <w:rFonts w:ascii="SimSun" w:hAnsi="SimSun" w:eastAsia="SimSun" w:cs="SimSun"/>
          <w:sz w:val="22"/>
          <w:szCs w:val="22"/>
          <w:spacing w:val="1"/>
        </w:rPr>
        <w:t>过两年多的研究和多方征求意见，形成的《普通</w:t>
      </w:r>
      <w:r>
        <w:rPr>
          <w:rFonts w:ascii="SimSun" w:hAnsi="SimSun" w:eastAsia="SimSun" w:cs="SimSun"/>
          <w:sz w:val="22"/>
          <w:szCs w:val="22"/>
        </w:rPr>
        <w:t>高等学校本科教育教学审核评估方案</w:t>
      </w:r>
    </w:p>
    <w:p>
      <w:pPr>
        <w:sectPr>
          <w:headerReference w:type="default" r:id="rId41"/>
          <w:pgSz w:w="10320" w:h="14570"/>
          <w:pgMar w:top="685" w:right="1021" w:bottom="400" w:left="1120" w:header="545"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8"/>
        </w:rPr>
        <w:t>258</w:t>
      </w:r>
      <w:r>
        <w:rPr>
          <w:rFonts w:ascii="SimSun" w:hAnsi="SimSun" w:eastAsia="SimSun" w:cs="SimSun"/>
          <w:sz w:val="19"/>
          <w:szCs w:val="19"/>
          <w:spacing w:val="9"/>
        </w:rPr>
        <w:t xml:space="preserve">   </w:t>
      </w:r>
      <w:r>
        <w:rPr>
          <w:rFonts w:ascii="SimSun" w:hAnsi="SimSun" w:eastAsia="SimSun" w:cs="SimSun"/>
          <w:sz w:val="19"/>
          <w:szCs w:val="19"/>
          <w:spacing w:val="-8"/>
        </w:rPr>
        <w:t>第四部分</w:t>
      </w:r>
      <w:r>
        <w:rPr>
          <w:rFonts w:ascii="SimSun" w:hAnsi="SimSun" w:eastAsia="SimSun" w:cs="SimSun"/>
          <w:sz w:val="19"/>
          <w:szCs w:val="19"/>
          <w:spacing w:val="96"/>
        </w:rPr>
        <w:t xml:space="preserve"> </w:t>
      </w:r>
      <w:r>
        <w:rPr>
          <w:rFonts w:ascii="SimSun" w:hAnsi="SimSun" w:eastAsia="SimSun" w:cs="SimSun"/>
          <w:sz w:val="19"/>
          <w:szCs w:val="19"/>
          <w:spacing w:val="-8"/>
        </w:rPr>
        <w:t>相关政策文件及参考资料</w:t>
      </w:r>
    </w:p>
    <w:p>
      <w:pPr>
        <w:spacing w:line="249" w:lineRule="auto"/>
        <w:rPr>
          <w:rFonts w:ascii="Arial"/>
          <w:sz w:val="21"/>
        </w:rPr>
      </w:pPr>
      <w:r/>
    </w:p>
    <w:p>
      <w:pPr>
        <w:ind w:right="28"/>
        <w:spacing w:before="75" w:line="353" w:lineRule="auto"/>
        <w:jc w:val="both"/>
        <w:rPr>
          <w:rFonts w:ascii="SimSun" w:hAnsi="SimSun" w:eastAsia="SimSun" w:cs="SimSun"/>
          <w:sz w:val="23"/>
          <w:szCs w:val="23"/>
        </w:rPr>
      </w:pPr>
      <w:r>
        <w:rPr>
          <w:rFonts w:ascii="SimSun" w:hAnsi="SimSun" w:eastAsia="SimSun" w:cs="SimSun"/>
          <w:sz w:val="23"/>
          <w:szCs w:val="23"/>
          <w:spacing w:val="-7"/>
        </w:rPr>
        <w:t>(2021—2025年)》(以下简称“审核评估</w:t>
      </w:r>
      <w:r>
        <w:rPr>
          <w:rFonts w:ascii="SimSun" w:hAnsi="SimSun" w:eastAsia="SimSun" w:cs="SimSun"/>
          <w:sz w:val="23"/>
          <w:szCs w:val="23"/>
          <w:spacing w:val="-8"/>
        </w:rPr>
        <w:t>方案”)经教育部党组审议批准实施。综合来</w:t>
      </w:r>
      <w:r>
        <w:rPr>
          <w:rFonts w:ascii="SimSun" w:hAnsi="SimSun" w:eastAsia="SimSun" w:cs="SimSun"/>
          <w:sz w:val="23"/>
          <w:szCs w:val="23"/>
        </w:rPr>
        <w:t xml:space="preserve"> </w:t>
      </w:r>
      <w:r>
        <w:rPr>
          <w:rFonts w:ascii="SimSun" w:hAnsi="SimSun" w:eastAsia="SimSun" w:cs="SimSun"/>
          <w:sz w:val="23"/>
          <w:szCs w:val="23"/>
          <w:spacing w:val="-14"/>
        </w:rPr>
        <w:t>看，审核评估方案特点突出、特色鲜明、亮点</w:t>
      </w:r>
      <w:r>
        <w:rPr>
          <w:rFonts w:ascii="SimSun" w:hAnsi="SimSun" w:eastAsia="SimSun" w:cs="SimSun"/>
          <w:sz w:val="23"/>
          <w:szCs w:val="23"/>
          <w:spacing w:val="-15"/>
        </w:rPr>
        <w:t>迭出，它贯彻了全国教育大会和新时代全</w:t>
      </w:r>
      <w:r>
        <w:rPr>
          <w:rFonts w:ascii="SimSun" w:hAnsi="SimSun" w:eastAsia="SimSun" w:cs="SimSun"/>
          <w:sz w:val="23"/>
          <w:szCs w:val="23"/>
        </w:rPr>
        <w:t xml:space="preserve"> </w:t>
      </w:r>
      <w:r>
        <w:rPr>
          <w:rFonts w:ascii="SimSun" w:hAnsi="SimSun" w:eastAsia="SimSun" w:cs="SimSun"/>
          <w:sz w:val="23"/>
          <w:szCs w:val="23"/>
          <w:spacing w:val="-15"/>
        </w:rPr>
        <w:t>国高等学校本科教育工作会议精神，符合我国高等教育改革与发展的总体趋势和根本要</w:t>
      </w:r>
      <w:r>
        <w:rPr>
          <w:rFonts w:ascii="SimSun" w:hAnsi="SimSun" w:eastAsia="SimSun" w:cs="SimSun"/>
          <w:sz w:val="23"/>
          <w:szCs w:val="23"/>
        </w:rPr>
        <w:t xml:space="preserve"> </w:t>
      </w:r>
      <w:r>
        <w:rPr>
          <w:rFonts w:ascii="SimSun" w:hAnsi="SimSun" w:eastAsia="SimSun" w:cs="SimSun"/>
          <w:sz w:val="23"/>
          <w:szCs w:val="23"/>
          <w:spacing w:val="-14"/>
        </w:rPr>
        <w:t>求，可以预见，它的实施必将进一步促进高校</w:t>
      </w:r>
      <w:r>
        <w:rPr>
          <w:rFonts w:ascii="SimSun" w:hAnsi="SimSun" w:eastAsia="SimSun" w:cs="SimSun"/>
          <w:sz w:val="23"/>
          <w:szCs w:val="23"/>
          <w:spacing w:val="-15"/>
        </w:rPr>
        <w:t>深化教育教学改革，全面提高人才培养水</w:t>
      </w:r>
    </w:p>
    <w:p>
      <w:pPr>
        <w:spacing w:line="218" w:lineRule="auto"/>
        <w:rPr>
          <w:rFonts w:ascii="SimSun" w:hAnsi="SimSun" w:eastAsia="SimSun" w:cs="SimSun"/>
          <w:sz w:val="23"/>
          <w:szCs w:val="23"/>
        </w:rPr>
      </w:pPr>
      <w:r>
        <w:rPr>
          <w:rFonts w:ascii="SimSun" w:hAnsi="SimSun" w:eastAsia="SimSun" w:cs="SimSun"/>
          <w:sz w:val="23"/>
          <w:szCs w:val="23"/>
          <w:spacing w:val="-16"/>
        </w:rPr>
        <w:t>平和质量，促进高等教育普及化的健康发展。</w:t>
      </w:r>
    </w:p>
    <w:p>
      <w:pPr>
        <w:spacing w:line="366" w:lineRule="auto"/>
        <w:rPr>
          <w:rFonts w:ascii="Arial"/>
          <w:sz w:val="21"/>
        </w:rPr>
      </w:pPr>
      <w:r/>
    </w:p>
    <w:p>
      <w:pPr>
        <w:ind w:left="453"/>
        <w:spacing w:before="74" w:line="221" w:lineRule="auto"/>
        <w:outlineLvl w:val="3"/>
        <w:rPr>
          <w:rFonts w:ascii="SimHei" w:hAnsi="SimHei" w:eastAsia="SimHei" w:cs="SimHei"/>
          <w:sz w:val="23"/>
          <w:szCs w:val="23"/>
        </w:rPr>
      </w:pPr>
      <w:r>
        <w:rPr>
          <w:rFonts w:ascii="SimHei" w:hAnsi="SimHei" w:eastAsia="SimHei" w:cs="SimHei"/>
          <w:sz w:val="23"/>
          <w:szCs w:val="23"/>
          <w:b/>
          <w:bCs/>
          <w:spacing w:val="3"/>
        </w:rPr>
        <w:t>一、新一轮审核评估方案的特点</w:t>
      </w:r>
    </w:p>
    <w:p>
      <w:pPr>
        <w:ind w:firstLine="450"/>
        <w:spacing w:before="309" w:line="353" w:lineRule="auto"/>
        <w:jc w:val="both"/>
        <w:rPr>
          <w:rFonts w:ascii="SimSun" w:hAnsi="SimSun" w:eastAsia="SimSun" w:cs="SimSun"/>
          <w:sz w:val="23"/>
          <w:szCs w:val="23"/>
        </w:rPr>
      </w:pPr>
      <w:r>
        <w:rPr>
          <w:rFonts w:ascii="SimSun" w:hAnsi="SimSun" w:eastAsia="SimSun" w:cs="SimSun"/>
          <w:sz w:val="23"/>
          <w:szCs w:val="23"/>
          <w:spacing w:val="-14"/>
        </w:rPr>
        <w:t>我国高等教育评估是政府行为。审核评估是由教育部统一领导，</w:t>
      </w:r>
      <w:r>
        <w:rPr>
          <w:rFonts w:ascii="SimSun" w:hAnsi="SimSun" w:eastAsia="SimSun" w:cs="SimSun"/>
          <w:sz w:val="23"/>
          <w:szCs w:val="23"/>
          <w:spacing w:val="-15"/>
        </w:rPr>
        <w:t>教育部高等教育教</w:t>
      </w:r>
      <w:r>
        <w:rPr>
          <w:rFonts w:ascii="SimSun" w:hAnsi="SimSun" w:eastAsia="SimSun" w:cs="SimSun"/>
          <w:sz w:val="23"/>
          <w:szCs w:val="23"/>
        </w:rPr>
        <w:t xml:space="preserve"> </w:t>
      </w:r>
      <w:r>
        <w:rPr>
          <w:rFonts w:ascii="SimSun" w:hAnsi="SimSun" w:eastAsia="SimSun" w:cs="SimSun"/>
          <w:sz w:val="23"/>
          <w:szCs w:val="23"/>
          <w:spacing w:val="-8"/>
        </w:rPr>
        <w:t>学评估中心(以下简称“评估中心”)组织，省级</w:t>
      </w:r>
      <w:r>
        <w:rPr>
          <w:rFonts w:ascii="SimSun" w:hAnsi="SimSun" w:eastAsia="SimSun" w:cs="SimSun"/>
          <w:sz w:val="23"/>
          <w:szCs w:val="23"/>
          <w:spacing w:val="-9"/>
        </w:rPr>
        <w:t>教育行政部门统筹，部分第三方评估</w:t>
      </w:r>
      <w:r>
        <w:rPr>
          <w:rFonts w:ascii="SimSun" w:hAnsi="SimSun" w:eastAsia="SimSun" w:cs="SimSun"/>
          <w:sz w:val="23"/>
          <w:szCs w:val="23"/>
        </w:rPr>
        <w:t xml:space="preserve"> </w:t>
      </w:r>
      <w:r>
        <w:rPr>
          <w:rFonts w:ascii="SimSun" w:hAnsi="SimSun" w:eastAsia="SimSun" w:cs="SimSun"/>
          <w:sz w:val="23"/>
          <w:szCs w:val="23"/>
          <w:spacing w:val="-15"/>
        </w:rPr>
        <w:t>机构参与，以高校自我评估为基础，对本科教育教学工作进行审议并做出评价的质量保</w:t>
      </w:r>
      <w:r>
        <w:rPr>
          <w:rFonts w:ascii="SimSun" w:hAnsi="SimSun" w:eastAsia="SimSun" w:cs="SimSun"/>
          <w:sz w:val="23"/>
          <w:szCs w:val="23"/>
          <w:spacing w:val="16"/>
        </w:rPr>
        <w:t xml:space="preserve"> </w:t>
      </w:r>
      <w:r>
        <w:rPr>
          <w:rFonts w:ascii="SimSun" w:hAnsi="SimSun" w:eastAsia="SimSun" w:cs="SimSun"/>
          <w:sz w:val="23"/>
          <w:szCs w:val="23"/>
          <w:spacing w:val="-14"/>
        </w:rPr>
        <w:t>障活动。经过上一轮的实践摸索，审核评估已经形成一</w:t>
      </w:r>
      <w:r>
        <w:rPr>
          <w:rFonts w:ascii="SimSun" w:hAnsi="SimSun" w:eastAsia="SimSun" w:cs="SimSun"/>
          <w:sz w:val="23"/>
          <w:szCs w:val="23"/>
          <w:spacing w:val="-15"/>
        </w:rPr>
        <w:t>整套自上而下的组织体系和工作</w:t>
      </w:r>
      <w:r>
        <w:rPr>
          <w:rFonts w:ascii="SimSun" w:hAnsi="SimSun" w:eastAsia="SimSun" w:cs="SimSun"/>
          <w:sz w:val="23"/>
          <w:szCs w:val="23"/>
        </w:rPr>
        <w:t xml:space="preserve"> </w:t>
      </w:r>
      <w:r>
        <w:rPr>
          <w:rFonts w:ascii="SimSun" w:hAnsi="SimSun" w:eastAsia="SimSun" w:cs="SimSun"/>
          <w:sz w:val="23"/>
          <w:szCs w:val="23"/>
          <w:spacing w:val="-15"/>
        </w:rPr>
        <w:t>流程。新一轮审核评估方案既有对上一轮方案及其实施经验的继承，又有根据新时代国</w:t>
      </w:r>
      <w:r>
        <w:rPr>
          <w:rFonts w:ascii="SimSun" w:hAnsi="SimSun" w:eastAsia="SimSun" w:cs="SimSun"/>
          <w:sz w:val="23"/>
          <w:szCs w:val="23"/>
          <w:spacing w:val="11"/>
        </w:rPr>
        <w:t xml:space="preserve"> </w:t>
      </w:r>
      <w:r>
        <w:rPr>
          <w:rFonts w:ascii="SimSun" w:hAnsi="SimSun" w:eastAsia="SimSun" w:cs="SimSun"/>
          <w:sz w:val="23"/>
          <w:szCs w:val="23"/>
          <w:spacing w:val="-15"/>
        </w:rPr>
        <w:t>家高等教育发展形势和政策要求进行的制度创新，具有激发高等教育创新发展动力，促</w:t>
      </w:r>
      <w:r>
        <w:rPr>
          <w:rFonts w:ascii="SimSun" w:hAnsi="SimSun" w:eastAsia="SimSun" w:cs="SimSun"/>
          <w:sz w:val="23"/>
          <w:szCs w:val="23"/>
          <w:spacing w:val="18"/>
        </w:rPr>
        <w:t xml:space="preserve"> </w:t>
      </w:r>
      <w:r>
        <w:rPr>
          <w:rFonts w:ascii="SimSun" w:hAnsi="SimSun" w:eastAsia="SimSun" w:cs="SimSun"/>
          <w:sz w:val="23"/>
          <w:szCs w:val="23"/>
          <w:spacing w:val="-14"/>
        </w:rPr>
        <w:t>进高等教育实现内涵式、高质量发展，全面提高本科教育教学质量的重要作用。概而言</w:t>
      </w:r>
    </w:p>
    <w:p>
      <w:pPr>
        <w:spacing w:before="1" w:line="217" w:lineRule="auto"/>
        <w:rPr>
          <w:rFonts w:ascii="SimSun" w:hAnsi="SimSun" w:eastAsia="SimSun" w:cs="SimSun"/>
          <w:sz w:val="23"/>
          <w:szCs w:val="23"/>
        </w:rPr>
      </w:pPr>
      <w:r>
        <w:rPr>
          <w:rFonts w:ascii="SimSun" w:hAnsi="SimSun" w:eastAsia="SimSun" w:cs="SimSun"/>
          <w:sz w:val="23"/>
          <w:szCs w:val="23"/>
          <w:spacing w:val="-15"/>
        </w:rPr>
        <w:t>之，审核评估方案具有三大特点，即方向性、目的性和可行性。</w:t>
      </w:r>
    </w:p>
    <w:p>
      <w:pPr>
        <w:ind w:right="21" w:firstLine="450"/>
        <w:spacing w:before="160"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spacing w:val="36"/>
          <w:w w:val="101"/>
        </w:rPr>
        <w:t xml:space="preserve"> </w:t>
      </w:r>
      <w:r>
        <w:rPr>
          <w:rFonts w:ascii="SimSun" w:hAnsi="SimSun" w:eastAsia="SimSun" w:cs="SimSun"/>
          <w:sz w:val="23"/>
          <w:szCs w:val="23"/>
          <w:b/>
          <w:bCs/>
          <w:spacing w:val="-11"/>
        </w:rPr>
        <w:t>方向性，具体表现为政策性、规律性和时代性的统一</w:t>
      </w:r>
      <w:r>
        <w:rPr>
          <w:rFonts w:ascii="SimSun" w:hAnsi="SimSun" w:eastAsia="SimSun" w:cs="SimSun"/>
          <w:sz w:val="23"/>
          <w:szCs w:val="23"/>
          <w:spacing w:val="-11"/>
        </w:rPr>
        <w:t>。评估是一种基于事实的</w:t>
      </w:r>
      <w:r>
        <w:rPr>
          <w:rFonts w:ascii="SimSun" w:hAnsi="SimSun" w:eastAsia="SimSun" w:cs="SimSun"/>
          <w:sz w:val="23"/>
          <w:szCs w:val="23"/>
        </w:rPr>
        <w:t xml:space="preserve"> </w:t>
      </w:r>
      <w:r>
        <w:rPr>
          <w:rFonts w:ascii="SimSun" w:hAnsi="SimSun" w:eastAsia="SimSun" w:cs="SimSun"/>
          <w:sz w:val="23"/>
          <w:szCs w:val="23"/>
          <w:spacing w:val="-15"/>
        </w:rPr>
        <w:t>价值判断，它通过对有关事物的价值判断发挥导向和激励作用，为人们的行为导航。高</w:t>
      </w:r>
      <w:r>
        <w:rPr>
          <w:rFonts w:ascii="SimSun" w:hAnsi="SimSun" w:eastAsia="SimSun" w:cs="SimSun"/>
          <w:sz w:val="23"/>
          <w:szCs w:val="23"/>
          <w:spacing w:val="18"/>
        </w:rPr>
        <w:t xml:space="preserve"> </w:t>
      </w:r>
      <w:r>
        <w:rPr>
          <w:rFonts w:ascii="SimSun" w:hAnsi="SimSun" w:eastAsia="SimSun" w:cs="SimSun"/>
          <w:sz w:val="23"/>
          <w:szCs w:val="23"/>
          <w:spacing w:val="-14"/>
        </w:rPr>
        <w:t>等教育审核评估是由评估中心组织开展的对高校</w:t>
      </w:r>
      <w:r>
        <w:rPr>
          <w:rFonts w:ascii="SimSun" w:hAnsi="SimSun" w:eastAsia="SimSun" w:cs="SimSun"/>
          <w:sz w:val="23"/>
          <w:szCs w:val="23"/>
          <w:spacing w:val="-15"/>
        </w:rPr>
        <w:t>本科教育教学工作和人才培养质量进行</w:t>
      </w:r>
      <w:r>
        <w:rPr>
          <w:rFonts w:ascii="SimSun" w:hAnsi="SimSun" w:eastAsia="SimSun" w:cs="SimSun"/>
          <w:sz w:val="23"/>
          <w:szCs w:val="23"/>
        </w:rPr>
        <w:t xml:space="preserve"> </w:t>
      </w:r>
      <w:r>
        <w:rPr>
          <w:rFonts w:ascii="SimSun" w:hAnsi="SimSun" w:eastAsia="SimSun" w:cs="SimSun"/>
          <w:sz w:val="23"/>
          <w:szCs w:val="23"/>
          <w:spacing w:val="-15"/>
        </w:rPr>
        <w:t>的价值判断，旨在引导和激励高校加强本科教育教学工作，提升师资教学水平，创新</w:t>
      </w:r>
      <w:r>
        <w:rPr>
          <w:rFonts w:ascii="SimSun" w:hAnsi="SimSun" w:eastAsia="SimSun" w:cs="SimSun"/>
          <w:sz w:val="23"/>
          <w:szCs w:val="23"/>
          <w:spacing w:val="-16"/>
        </w:rPr>
        <w:t>人</w:t>
      </w:r>
      <w:r>
        <w:rPr>
          <w:rFonts w:ascii="SimSun" w:hAnsi="SimSun" w:eastAsia="SimSun" w:cs="SimSun"/>
          <w:sz w:val="23"/>
          <w:szCs w:val="23"/>
        </w:rPr>
        <w:t xml:space="preserve"> </w:t>
      </w:r>
      <w:r>
        <w:rPr>
          <w:rFonts w:ascii="SimSun" w:hAnsi="SimSun" w:eastAsia="SimSun" w:cs="SimSun"/>
          <w:sz w:val="23"/>
          <w:szCs w:val="23"/>
          <w:spacing w:val="-15"/>
        </w:rPr>
        <w:t>才培养体系，改善教育教学条件，不断提高人才培养质量。导向和激励的标准主要有三</w:t>
      </w:r>
      <w:r>
        <w:rPr>
          <w:rFonts w:ascii="SimSun" w:hAnsi="SimSun" w:eastAsia="SimSun" w:cs="SimSun"/>
          <w:sz w:val="23"/>
          <w:szCs w:val="23"/>
          <w:spacing w:val="17"/>
        </w:rPr>
        <w:t xml:space="preserve"> </w:t>
      </w:r>
      <w:r>
        <w:rPr>
          <w:rFonts w:ascii="SimSun" w:hAnsi="SimSun" w:eastAsia="SimSun" w:cs="SimSun"/>
          <w:sz w:val="23"/>
          <w:szCs w:val="23"/>
          <w:spacing w:val="-17"/>
        </w:rPr>
        <w:t>个来源：</w:t>
      </w:r>
      <w:r>
        <w:rPr>
          <w:rFonts w:ascii="SimSun" w:hAnsi="SimSun" w:eastAsia="SimSun" w:cs="SimSun"/>
          <w:sz w:val="23"/>
          <w:szCs w:val="23"/>
          <w:spacing w:val="-2"/>
        </w:rPr>
        <w:t xml:space="preserve"> </w:t>
      </w:r>
      <w:r>
        <w:rPr>
          <w:rFonts w:ascii="SimSun" w:hAnsi="SimSun" w:eastAsia="SimSun" w:cs="SimSun"/>
          <w:sz w:val="23"/>
          <w:szCs w:val="23"/>
          <w:spacing w:val="-17"/>
        </w:rPr>
        <w:t>一是国家高等教育政策；二是高等教育基本</w:t>
      </w:r>
      <w:r>
        <w:rPr>
          <w:rFonts w:ascii="SimSun" w:hAnsi="SimSun" w:eastAsia="SimSun" w:cs="SimSun"/>
          <w:sz w:val="23"/>
          <w:szCs w:val="23"/>
          <w:spacing w:val="-18"/>
        </w:rPr>
        <w:t>规律；三是新时代高等教育发展需</w:t>
      </w:r>
    </w:p>
    <w:p>
      <w:pPr>
        <w:spacing w:before="1" w:line="217" w:lineRule="auto"/>
        <w:rPr>
          <w:rFonts w:ascii="SimSun" w:hAnsi="SimSun" w:eastAsia="SimSun" w:cs="SimSun"/>
          <w:sz w:val="23"/>
          <w:szCs w:val="23"/>
        </w:rPr>
      </w:pPr>
      <w:r>
        <w:rPr>
          <w:rFonts w:ascii="SimSun" w:hAnsi="SimSun" w:eastAsia="SimSun" w:cs="SimSun"/>
          <w:sz w:val="23"/>
          <w:szCs w:val="23"/>
          <w:spacing w:val="-15"/>
        </w:rPr>
        <w:t>要。审核评估方案将三者统一起来，搭建了评估的总体架构。</w:t>
      </w:r>
    </w:p>
    <w:p>
      <w:pPr>
        <w:ind w:firstLine="450"/>
        <w:spacing w:before="211" w:line="353" w:lineRule="auto"/>
        <w:jc w:val="both"/>
        <w:rPr>
          <w:rFonts w:ascii="SimSun" w:hAnsi="SimSun" w:eastAsia="SimSun" w:cs="SimSun"/>
          <w:sz w:val="23"/>
          <w:szCs w:val="23"/>
        </w:rPr>
      </w:pPr>
      <w:r>
        <w:rPr>
          <w:rFonts w:ascii="SimSun" w:hAnsi="SimSun" w:eastAsia="SimSun" w:cs="SimSun"/>
          <w:sz w:val="23"/>
          <w:szCs w:val="23"/>
          <w:spacing w:val="-14"/>
        </w:rPr>
        <w:t>审核评估方案体现了国家高等教育政策精神。教育是国之大计、</w:t>
      </w:r>
      <w:r>
        <w:rPr>
          <w:rFonts w:ascii="SimSun" w:hAnsi="SimSun" w:eastAsia="SimSun" w:cs="SimSun"/>
          <w:sz w:val="23"/>
          <w:szCs w:val="23"/>
          <w:spacing w:val="-15"/>
        </w:rPr>
        <w:t>党之大计。高等教</w:t>
      </w:r>
      <w:r>
        <w:rPr>
          <w:rFonts w:ascii="SimSun" w:hAnsi="SimSun" w:eastAsia="SimSun" w:cs="SimSun"/>
          <w:sz w:val="23"/>
          <w:szCs w:val="23"/>
        </w:rPr>
        <w:t xml:space="preserve"> </w:t>
      </w:r>
      <w:r>
        <w:rPr>
          <w:rFonts w:ascii="SimSun" w:hAnsi="SimSun" w:eastAsia="SimSun" w:cs="SimSun"/>
          <w:sz w:val="23"/>
          <w:szCs w:val="23"/>
          <w:spacing w:val="-9"/>
        </w:rPr>
        <w:t>育是国家经济产业发展和社会文明进步的引擎，高等教育发展与党和国家的事业息息</w:t>
      </w:r>
      <w:r>
        <w:rPr>
          <w:rFonts w:ascii="SimSun" w:hAnsi="SimSun" w:eastAsia="SimSun" w:cs="SimSun"/>
          <w:sz w:val="23"/>
          <w:szCs w:val="23"/>
          <w:spacing w:val="18"/>
        </w:rPr>
        <w:t xml:space="preserve"> </w:t>
      </w:r>
      <w:r>
        <w:rPr>
          <w:rFonts w:ascii="SimSun" w:hAnsi="SimSun" w:eastAsia="SimSun" w:cs="SimSun"/>
          <w:sz w:val="23"/>
          <w:szCs w:val="23"/>
          <w:spacing w:val="-9"/>
        </w:rPr>
        <w:t>相关，党和政府高度重视发展高等教育，擘画了高等教育发展蓝图。习近平总书记指</w:t>
      </w:r>
      <w:r>
        <w:rPr>
          <w:rFonts w:ascii="SimSun" w:hAnsi="SimSun" w:eastAsia="SimSun" w:cs="SimSun"/>
          <w:sz w:val="23"/>
          <w:szCs w:val="23"/>
          <w:spacing w:val="16"/>
        </w:rPr>
        <w:t xml:space="preserve"> </w:t>
      </w:r>
      <w:r>
        <w:rPr>
          <w:rFonts w:ascii="SimSun" w:hAnsi="SimSun" w:eastAsia="SimSun" w:cs="SimSun"/>
          <w:sz w:val="23"/>
          <w:szCs w:val="23"/>
          <w:spacing w:val="-15"/>
        </w:rPr>
        <w:t>出，要从人口大国迈向人才强国，实现中华民族伟大复兴，我</w:t>
      </w:r>
      <w:r>
        <w:rPr>
          <w:rFonts w:ascii="SimSun" w:hAnsi="SimSun" w:eastAsia="SimSun" w:cs="SimSun"/>
          <w:sz w:val="23"/>
          <w:szCs w:val="23"/>
          <w:spacing w:val="-16"/>
        </w:rPr>
        <w:t>们对高等教育的需要比以</w:t>
      </w:r>
      <w:r>
        <w:rPr>
          <w:rFonts w:ascii="SimSun" w:hAnsi="SimSun" w:eastAsia="SimSun" w:cs="SimSun"/>
          <w:sz w:val="23"/>
          <w:szCs w:val="23"/>
        </w:rPr>
        <w:t xml:space="preserve"> </w:t>
      </w:r>
      <w:r>
        <w:rPr>
          <w:rFonts w:ascii="SimSun" w:hAnsi="SimSun" w:eastAsia="SimSun" w:cs="SimSun"/>
          <w:sz w:val="23"/>
          <w:szCs w:val="23"/>
          <w:spacing w:val="-14"/>
        </w:rPr>
        <w:t>往任何时候都更加迫切，对科学知识和卓越人才的</w:t>
      </w:r>
      <w:r>
        <w:rPr>
          <w:rFonts w:ascii="SimSun" w:hAnsi="SimSun" w:eastAsia="SimSun" w:cs="SimSun"/>
          <w:sz w:val="23"/>
          <w:szCs w:val="23"/>
          <w:spacing w:val="-15"/>
        </w:rPr>
        <w:t>渴求比以往任何时候都更加强烈。党</w:t>
      </w:r>
      <w:r>
        <w:rPr>
          <w:rFonts w:ascii="SimSun" w:hAnsi="SimSun" w:eastAsia="SimSun" w:cs="SimSun"/>
          <w:sz w:val="23"/>
          <w:szCs w:val="23"/>
        </w:rPr>
        <w:t xml:space="preserve"> </w:t>
      </w:r>
      <w:r>
        <w:rPr>
          <w:rFonts w:ascii="SimSun" w:hAnsi="SimSun" w:eastAsia="SimSun" w:cs="SimSun"/>
          <w:sz w:val="23"/>
          <w:szCs w:val="23"/>
          <w:spacing w:val="-14"/>
        </w:rPr>
        <w:t>中央做出加快建设世界一流大学和一流学科的战略决策，就是要提高我国高等教育</w:t>
      </w:r>
      <w:r>
        <w:rPr>
          <w:rFonts w:ascii="SimSun" w:hAnsi="SimSun" w:eastAsia="SimSun" w:cs="SimSun"/>
          <w:sz w:val="23"/>
          <w:szCs w:val="23"/>
          <w:spacing w:val="-15"/>
        </w:rPr>
        <w:t>发展</w:t>
      </w:r>
    </w:p>
    <w:p>
      <w:pPr>
        <w:spacing w:before="1" w:line="218" w:lineRule="auto"/>
        <w:rPr>
          <w:rFonts w:ascii="SimSun" w:hAnsi="SimSun" w:eastAsia="SimSun" w:cs="SimSun"/>
          <w:sz w:val="23"/>
          <w:szCs w:val="23"/>
        </w:rPr>
      </w:pPr>
      <w:r>
        <w:rPr>
          <w:rFonts w:ascii="SimSun" w:hAnsi="SimSun" w:eastAsia="SimSun" w:cs="SimSun"/>
          <w:sz w:val="23"/>
          <w:szCs w:val="23"/>
          <w:spacing w:val="-14"/>
        </w:rPr>
        <w:t>水平，增强国家核心竞争力。为贯彻落实习近平总</w:t>
      </w:r>
      <w:r>
        <w:rPr>
          <w:rFonts w:ascii="SimSun" w:hAnsi="SimSun" w:eastAsia="SimSun" w:cs="SimSun"/>
          <w:sz w:val="23"/>
          <w:szCs w:val="23"/>
          <w:spacing w:val="-15"/>
        </w:rPr>
        <w:t>书记关于教育的重要论述和全国教育</w:t>
      </w:r>
    </w:p>
    <w:p>
      <w:pPr>
        <w:sectPr>
          <w:headerReference w:type="default" r:id="rId9"/>
          <w:pgSz w:w="10320" w:h="14570"/>
          <w:pgMar w:top="400" w:right="1131" w:bottom="400" w:left="969" w:header="0" w:footer="0" w:gutter="0"/>
        </w:sectPr>
        <w:rPr/>
      </w:pPr>
    </w:p>
    <w:p>
      <w:pPr>
        <w:ind w:right="7"/>
        <w:spacing w:before="59" w:line="219" w:lineRule="auto"/>
        <w:jc w:val="right"/>
        <w:rPr>
          <w:rFonts w:ascii="SimSun" w:hAnsi="SimSun" w:eastAsia="SimSun" w:cs="SimSun"/>
          <w:sz w:val="22"/>
          <w:szCs w:val="22"/>
        </w:rPr>
      </w:pPr>
      <w:r>
        <w:rPr>
          <w:rFonts w:ascii="SimSun" w:hAnsi="SimSun" w:eastAsia="SimSun" w:cs="SimSun"/>
          <w:sz w:val="22"/>
          <w:szCs w:val="22"/>
          <w:spacing w:val="-21"/>
          <w:w w:val="94"/>
        </w:rPr>
        <w:t>三、相关参考资料</w:t>
      </w:r>
      <w:r>
        <w:rPr>
          <w:rFonts w:ascii="SimSun" w:hAnsi="SimSun" w:eastAsia="SimSun" w:cs="SimSun"/>
          <w:sz w:val="22"/>
          <w:szCs w:val="22"/>
          <w:spacing w:val="5"/>
        </w:rPr>
        <w:t xml:space="preserve">   </w:t>
      </w:r>
      <w:r>
        <w:rPr>
          <w:rFonts w:ascii="SimSun" w:hAnsi="SimSun" w:eastAsia="SimSun" w:cs="SimSun"/>
          <w:sz w:val="22"/>
          <w:szCs w:val="22"/>
          <w:spacing w:val="-21"/>
          <w:w w:val="94"/>
        </w:rPr>
        <w:t>259</w:t>
      </w:r>
    </w:p>
    <w:p>
      <w:pPr>
        <w:spacing w:line="247" w:lineRule="auto"/>
        <w:rPr>
          <w:rFonts w:ascii="Arial"/>
          <w:sz w:val="21"/>
        </w:rPr>
      </w:pPr>
      <w:r/>
    </w:p>
    <w:p>
      <w:pPr>
        <w:ind w:right="30"/>
        <w:spacing w:before="71" w:line="369" w:lineRule="auto"/>
        <w:jc w:val="both"/>
        <w:rPr>
          <w:rFonts w:ascii="SimSun" w:hAnsi="SimSun" w:eastAsia="SimSun" w:cs="SimSun"/>
          <w:sz w:val="22"/>
          <w:szCs w:val="22"/>
        </w:rPr>
      </w:pPr>
      <w:r>
        <w:rPr>
          <w:rFonts w:ascii="SimSun" w:hAnsi="SimSun" w:eastAsia="SimSun" w:cs="SimSun"/>
          <w:sz w:val="22"/>
          <w:szCs w:val="22"/>
          <w:spacing w:val="-5"/>
        </w:rPr>
        <w:t>大会精神，教育部制定了一系列指导高等教育改革发展的政策，全面加强党对高等教育</w:t>
      </w:r>
      <w:r>
        <w:rPr>
          <w:rFonts w:ascii="SimSun" w:hAnsi="SimSun" w:eastAsia="SimSun" w:cs="SimSun"/>
          <w:sz w:val="22"/>
          <w:szCs w:val="22"/>
          <w:spacing w:val="6"/>
        </w:rPr>
        <w:t xml:space="preserve"> </w:t>
      </w:r>
      <w:r>
        <w:rPr>
          <w:rFonts w:ascii="SimSun" w:hAnsi="SimSun" w:eastAsia="SimSun" w:cs="SimSun"/>
          <w:sz w:val="22"/>
          <w:szCs w:val="22"/>
          <w:spacing w:val="-5"/>
        </w:rPr>
        <w:t>工作的领导，坚持立德树人，加强高校思想政治教育工作，坚持以本为本，推进“四</w:t>
      </w:r>
      <w:r>
        <w:rPr>
          <w:rFonts w:ascii="SimSun" w:hAnsi="SimSun" w:eastAsia="SimSun" w:cs="SimSun"/>
          <w:sz w:val="22"/>
          <w:szCs w:val="22"/>
          <w:spacing w:val="-6"/>
        </w:rPr>
        <w:t>个</w:t>
      </w:r>
      <w:r>
        <w:rPr>
          <w:rFonts w:ascii="SimSun" w:hAnsi="SimSun" w:eastAsia="SimSun" w:cs="SimSun"/>
          <w:sz w:val="22"/>
          <w:szCs w:val="22"/>
        </w:rPr>
        <w:t xml:space="preserve"> </w:t>
      </w:r>
      <w:r>
        <w:rPr>
          <w:rFonts w:ascii="SimSun" w:hAnsi="SimSun" w:eastAsia="SimSun" w:cs="SimSun"/>
          <w:sz w:val="22"/>
          <w:szCs w:val="22"/>
          <w:spacing w:val="-2"/>
        </w:rPr>
        <w:t>回归”,出台“新时代高教40条”、启动“六卓越一拔尖”计划2.0,推进新工科、新医</w:t>
      </w:r>
      <w:r>
        <w:rPr>
          <w:rFonts w:ascii="SimSun" w:hAnsi="SimSun" w:eastAsia="SimSun" w:cs="SimSun"/>
          <w:sz w:val="22"/>
          <w:szCs w:val="22"/>
          <w:spacing w:val="4"/>
        </w:rPr>
        <w:t xml:space="preserve"> </w:t>
      </w:r>
      <w:r>
        <w:rPr>
          <w:rFonts w:ascii="SimSun" w:hAnsi="SimSun" w:eastAsia="SimSun" w:cs="SimSun"/>
          <w:sz w:val="22"/>
          <w:szCs w:val="22"/>
          <w:spacing w:val="-5"/>
        </w:rPr>
        <w:t>科、新农科、新文科建设，深化综合改革，以促进高等教育教学改革，全面提高人才培</w:t>
      </w:r>
      <w:r>
        <w:rPr>
          <w:rFonts w:ascii="SimSun" w:hAnsi="SimSun" w:eastAsia="SimSun" w:cs="SimSun"/>
          <w:sz w:val="22"/>
          <w:szCs w:val="22"/>
        </w:rPr>
        <w:t xml:space="preserve"> </w:t>
      </w:r>
      <w:r>
        <w:rPr>
          <w:rFonts w:ascii="SimSun" w:hAnsi="SimSun" w:eastAsia="SimSun" w:cs="SimSun"/>
          <w:sz w:val="22"/>
          <w:szCs w:val="22"/>
          <w:spacing w:val="-5"/>
        </w:rPr>
        <w:t>养质量。这些政策在审核评估方案中受到了高度重视，被置于纲领地位，政策的核心诉</w:t>
      </w:r>
    </w:p>
    <w:p>
      <w:pPr>
        <w:spacing w:line="219" w:lineRule="auto"/>
        <w:rPr>
          <w:rFonts w:ascii="SimSun" w:hAnsi="SimSun" w:eastAsia="SimSun" w:cs="SimSun"/>
          <w:sz w:val="22"/>
          <w:szCs w:val="22"/>
        </w:rPr>
      </w:pPr>
      <w:r>
        <w:rPr>
          <w:rFonts w:ascii="SimSun" w:hAnsi="SimSun" w:eastAsia="SimSun" w:cs="SimSun"/>
          <w:sz w:val="22"/>
          <w:szCs w:val="22"/>
          <w:spacing w:val="-8"/>
        </w:rPr>
        <w:t>求被作为关键要素予以考察。</w:t>
      </w:r>
    </w:p>
    <w:p>
      <w:pPr>
        <w:ind w:firstLine="459"/>
        <w:spacing w:before="180" w:line="369" w:lineRule="auto"/>
        <w:jc w:val="both"/>
        <w:rPr>
          <w:rFonts w:ascii="SimSun" w:hAnsi="SimSun" w:eastAsia="SimSun" w:cs="SimSun"/>
          <w:sz w:val="22"/>
          <w:szCs w:val="22"/>
        </w:rPr>
      </w:pPr>
      <w:r>
        <w:rPr>
          <w:rFonts w:ascii="SimSun" w:hAnsi="SimSun" w:eastAsia="SimSun" w:cs="SimSun"/>
          <w:sz w:val="22"/>
          <w:szCs w:val="22"/>
          <w:spacing w:val="-5"/>
        </w:rPr>
        <w:t>审核评估方案反映了高等教育发展规律。高等教育健康持续高质量发展必</w:t>
      </w:r>
      <w:r>
        <w:rPr>
          <w:rFonts w:ascii="SimSun" w:hAnsi="SimSun" w:eastAsia="SimSun" w:cs="SimSun"/>
          <w:sz w:val="22"/>
          <w:szCs w:val="22"/>
          <w:spacing w:val="-6"/>
        </w:rPr>
        <w:t>须遵循自</w:t>
      </w:r>
      <w:r>
        <w:rPr>
          <w:rFonts w:ascii="SimSun" w:hAnsi="SimSun" w:eastAsia="SimSun" w:cs="SimSun"/>
          <w:sz w:val="22"/>
          <w:szCs w:val="22"/>
        </w:rPr>
        <w:t xml:space="preserve"> </w:t>
      </w:r>
      <w:r>
        <w:rPr>
          <w:rFonts w:ascii="SimSun" w:hAnsi="SimSun" w:eastAsia="SimSun" w:cs="SimSun"/>
          <w:sz w:val="22"/>
          <w:szCs w:val="22"/>
          <w:spacing w:val="-9"/>
        </w:rPr>
        <w:t>身规律，不能以经济、政治等其他规律代替教育规</w:t>
      </w:r>
      <w:r>
        <w:rPr>
          <w:rFonts w:ascii="SimSun" w:hAnsi="SimSun" w:eastAsia="SimSun" w:cs="SimSun"/>
          <w:sz w:val="22"/>
          <w:szCs w:val="22"/>
          <w:spacing w:val="-10"/>
        </w:rPr>
        <w:t>律。教育有两条基本规律：</w:t>
      </w:r>
      <w:r>
        <w:rPr>
          <w:rFonts w:ascii="SimSun" w:hAnsi="SimSun" w:eastAsia="SimSun" w:cs="SimSun"/>
          <w:sz w:val="22"/>
          <w:szCs w:val="22"/>
          <w:spacing w:val="59"/>
        </w:rPr>
        <w:t xml:space="preserve"> </w:t>
      </w:r>
      <w:r>
        <w:rPr>
          <w:rFonts w:ascii="SimSun" w:hAnsi="SimSun" w:eastAsia="SimSun" w:cs="SimSun"/>
          <w:sz w:val="22"/>
          <w:szCs w:val="22"/>
          <w:spacing w:val="-10"/>
        </w:rPr>
        <w:t>一是外部</w:t>
      </w:r>
      <w:r>
        <w:rPr>
          <w:rFonts w:ascii="SimSun" w:hAnsi="SimSun" w:eastAsia="SimSun" w:cs="SimSun"/>
          <w:sz w:val="22"/>
          <w:szCs w:val="22"/>
        </w:rPr>
        <w:t xml:space="preserve"> </w:t>
      </w:r>
      <w:r>
        <w:rPr>
          <w:rFonts w:ascii="SimSun" w:hAnsi="SimSun" w:eastAsia="SimSun" w:cs="SimSun"/>
          <w:sz w:val="22"/>
          <w:szCs w:val="22"/>
          <w:spacing w:val="-5"/>
        </w:rPr>
        <w:t>关系规律，即教育必须与社会经济、政治、文化等相互适应；二是内部关系规律，</w:t>
      </w:r>
      <w:r>
        <w:rPr>
          <w:rFonts w:ascii="SimSun" w:hAnsi="SimSun" w:eastAsia="SimSun" w:cs="SimSun"/>
          <w:sz w:val="22"/>
          <w:szCs w:val="22"/>
          <w:spacing w:val="-6"/>
        </w:rPr>
        <w:t>即教</w:t>
      </w:r>
      <w:r>
        <w:rPr>
          <w:rFonts w:ascii="SimSun" w:hAnsi="SimSun" w:eastAsia="SimSun" w:cs="SimSun"/>
          <w:sz w:val="22"/>
          <w:szCs w:val="22"/>
        </w:rPr>
        <w:t xml:space="preserve"> </w:t>
      </w:r>
      <w:r>
        <w:rPr>
          <w:rFonts w:ascii="SimSun" w:hAnsi="SimSun" w:eastAsia="SimSun" w:cs="SimSun"/>
          <w:sz w:val="22"/>
          <w:szCs w:val="22"/>
          <w:spacing w:val="-5"/>
        </w:rPr>
        <w:t>育内部各要素相互适应、相互协调，与学生的身心发展相适应。高等教育发展必须遵</w:t>
      </w:r>
      <w:r>
        <w:rPr>
          <w:rFonts w:ascii="SimSun" w:hAnsi="SimSun" w:eastAsia="SimSun" w:cs="SimSun"/>
          <w:sz w:val="22"/>
          <w:szCs w:val="22"/>
          <w:spacing w:val="-6"/>
        </w:rPr>
        <w:t>循</w:t>
      </w:r>
      <w:r>
        <w:rPr>
          <w:rFonts w:ascii="SimSun" w:hAnsi="SimSun" w:eastAsia="SimSun" w:cs="SimSun"/>
          <w:sz w:val="22"/>
          <w:szCs w:val="22"/>
        </w:rPr>
        <w:t xml:space="preserve"> </w:t>
      </w:r>
      <w:r>
        <w:rPr>
          <w:rFonts w:ascii="SimSun" w:hAnsi="SimSun" w:eastAsia="SimSun" w:cs="SimSun"/>
          <w:sz w:val="22"/>
          <w:szCs w:val="22"/>
          <w:spacing w:val="-4"/>
        </w:rPr>
        <w:t>基本规律，保持与社会发展同频共振，适应学生身心发展特点。历史的经验教训表明，</w:t>
      </w:r>
      <w:r>
        <w:rPr>
          <w:rFonts w:ascii="SimSun" w:hAnsi="SimSun" w:eastAsia="SimSun" w:cs="SimSun"/>
          <w:sz w:val="22"/>
          <w:szCs w:val="22"/>
          <w:spacing w:val="10"/>
        </w:rPr>
        <w:t xml:space="preserve"> </w:t>
      </w:r>
      <w:r>
        <w:rPr>
          <w:rFonts w:ascii="SimSun" w:hAnsi="SimSun" w:eastAsia="SimSun" w:cs="SimSun"/>
          <w:sz w:val="22"/>
          <w:szCs w:val="22"/>
          <w:spacing w:val="1"/>
        </w:rPr>
        <w:t>什么时候比较好地遵循了基本规律，高等教育发展就比较好；什么</w:t>
      </w:r>
      <w:r>
        <w:rPr>
          <w:rFonts w:ascii="SimSun" w:hAnsi="SimSun" w:eastAsia="SimSun" w:cs="SimSun"/>
          <w:sz w:val="22"/>
          <w:szCs w:val="22"/>
        </w:rPr>
        <w:t>时候违背了基本规</w:t>
      </w:r>
      <w:r>
        <w:rPr>
          <w:rFonts w:ascii="SimSun" w:hAnsi="SimSun" w:eastAsia="SimSun" w:cs="SimSun"/>
          <w:sz w:val="22"/>
          <w:szCs w:val="22"/>
        </w:rPr>
        <w:t xml:space="preserve"> </w:t>
      </w:r>
      <w:r>
        <w:rPr>
          <w:rFonts w:ascii="SimSun" w:hAnsi="SimSun" w:eastAsia="SimSun" w:cs="SimSun"/>
          <w:sz w:val="22"/>
          <w:szCs w:val="22"/>
          <w:spacing w:val="-5"/>
        </w:rPr>
        <w:t>律，高等教育发展就不尽如人意，甚至出现破坏性的结果。审核评估具有引导高等教育</w:t>
      </w:r>
      <w:r>
        <w:rPr>
          <w:rFonts w:ascii="SimSun" w:hAnsi="SimSun" w:eastAsia="SimSun" w:cs="SimSun"/>
          <w:sz w:val="22"/>
          <w:szCs w:val="22"/>
          <w:spacing w:val="6"/>
        </w:rPr>
        <w:t xml:space="preserve"> </w:t>
      </w:r>
      <w:r>
        <w:rPr>
          <w:rFonts w:ascii="SimSun" w:hAnsi="SimSun" w:eastAsia="SimSun" w:cs="SimSun"/>
          <w:sz w:val="22"/>
          <w:szCs w:val="22"/>
          <w:spacing w:val="-5"/>
        </w:rPr>
        <w:t>发展方向的作用，审核评估方案比较好地反映了高等教育</w:t>
      </w:r>
      <w:r>
        <w:rPr>
          <w:rFonts w:ascii="SimSun" w:hAnsi="SimSun" w:eastAsia="SimSun" w:cs="SimSun"/>
          <w:sz w:val="22"/>
          <w:szCs w:val="22"/>
          <w:spacing w:val="-6"/>
        </w:rPr>
        <w:t>规律要求，不仅将高等教育与</w:t>
      </w:r>
      <w:r>
        <w:rPr>
          <w:rFonts w:ascii="SimSun" w:hAnsi="SimSun" w:eastAsia="SimSun" w:cs="SimSun"/>
          <w:sz w:val="22"/>
          <w:szCs w:val="22"/>
        </w:rPr>
        <w:t xml:space="preserve"> </w:t>
      </w:r>
      <w:r>
        <w:rPr>
          <w:rFonts w:ascii="SimSun" w:hAnsi="SimSun" w:eastAsia="SimSun" w:cs="SimSun"/>
          <w:sz w:val="22"/>
          <w:szCs w:val="22"/>
          <w:spacing w:val="-5"/>
        </w:rPr>
        <w:t>社会相互适应、与学生的身心发展相适应的要求纳入了考察范围，而且还将其置于重要</w:t>
      </w:r>
    </w:p>
    <w:p>
      <w:pPr>
        <w:spacing w:line="218" w:lineRule="auto"/>
        <w:rPr>
          <w:rFonts w:ascii="SimSun" w:hAnsi="SimSun" w:eastAsia="SimSun" w:cs="SimSun"/>
          <w:sz w:val="22"/>
          <w:szCs w:val="22"/>
        </w:rPr>
      </w:pPr>
      <w:r>
        <w:rPr>
          <w:rFonts w:ascii="SimSun" w:hAnsi="SimSun" w:eastAsia="SimSun" w:cs="SimSun"/>
          <w:sz w:val="22"/>
          <w:szCs w:val="22"/>
          <w:spacing w:val="-8"/>
        </w:rPr>
        <w:t>位置，要求从多层次多角度予以考察。</w:t>
      </w:r>
    </w:p>
    <w:p>
      <w:pPr>
        <w:ind w:right="2" w:firstLine="459"/>
        <w:spacing w:before="162" w:line="369" w:lineRule="auto"/>
        <w:jc w:val="both"/>
        <w:rPr>
          <w:rFonts w:ascii="SimSun" w:hAnsi="SimSun" w:eastAsia="SimSun" w:cs="SimSun"/>
          <w:sz w:val="22"/>
          <w:szCs w:val="22"/>
        </w:rPr>
      </w:pPr>
      <w:r>
        <w:rPr>
          <w:rFonts w:ascii="SimSun" w:hAnsi="SimSun" w:eastAsia="SimSun" w:cs="SimSun"/>
          <w:sz w:val="22"/>
          <w:szCs w:val="22"/>
          <w:spacing w:val="-5"/>
        </w:rPr>
        <w:t>审核评估方案反映了新时代我国高等教育发展需要。改革开放以来，我国高等教育</w:t>
      </w:r>
      <w:r>
        <w:rPr>
          <w:rFonts w:ascii="SimSun" w:hAnsi="SimSun" w:eastAsia="SimSun" w:cs="SimSun"/>
          <w:sz w:val="22"/>
          <w:szCs w:val="22"/>
          <w:spacing w:val="16"/>
        </w:rPr>
        <w:t xml:space="preserve"> </w:t>
      </w:r>
      <w:r>
        <w:rPr>
          <w:rFonts w:ascii="SimSun" w:hAnsi="SimSun" w:eastAsia="SimSun" w:cs="SimSun"/>
          <w:sz w:val="22"/>
          <w:szCs w:val="22"/>
          <w:spacing w:val="-5"/>
        </w:rPr>
        <w:t>持续积极发展，尤其是党的十八大以来，高等教育发展进入了新时代。据统计，2019年</w:t>
      </w:r>
      <w:r>
        <w:rPr>
          <w:rFonts w:ascii="SimSun" w:hAnsi="SimSun" w:eastAsia="SimSun" w:cs="SimSun"/>
          <w:sz w:val="22"/>
          <w:szCs w:val="22"/>
          <w:spacing w:val="8"/>
        </w:rPr>
        <w:t xml:space="preserve"> </w:t>
      </w:r>
      <w:r>
        <w:rPr>
          <w:rFonts w:ascii="SimSun" w:hAnsi="SimSun" w:eastAsia="SimSun" w:cs="SimSun"/>
          <w:sz w:val="22"/>
          <w:szCs w:val="22"/>
          <w:spacing w:val="3"/>
        </w:rPr>
        <w:t>我国高等教育总规模超过4000万人，毛入学率超过了50%。就规模而言，我国高等教</w:t>
      </w:r>
      <w:r>
        <w:rPr>
          <w:rFonts w:ascii="SimSun" w:hAnsi="SimSun" w:eastAsia="SimSun" w:cs="SimSun"/>
          <w:sz w:val="22"/>
          <w:szCs w:val="22"/>
          <w:spacing w:val="17"/>
        </w:rPr>
        <w:t xml:space="preserve"> </w:t>
      </w:r>
      <w:r>
        <w:rPr>
          <w:rFonts w:ascii="SimSun" w:hAnsi="SimSun" w:eastAsia="SimSun" w:cs="SimSun"/>
          <w:sz w:val="22"/>
          <w:szCs w:val="22"/>
          <w:spacing w:val="-5"/>
        </w:rPr>
        <w:t>育发展已经进入国际公认的普及化阶段，高质量内涵式发展是新时代高等教育发展</w:t>
      </w:r>
      <w:r>
        <w:rPr>
          <w:rFonts w:ascii="SimSun" w:hAnsi="SimSun" w:eastAsia="SimSun" w:cs="SimSun"/>
          <w:sz w:val="22"/>
          <w:szCs w:val="22"/>
          <w:spacing w:val="-6"/>
        </w:rPr>
        <w:t>的现</w:t>
      </w:r>
      <w:r>
        <w:rPr>
          <w:rFonts w:ascii="SimSun" w:hAnsi="SimSun" w:eastAsia="SimSun" w:cs="SimSun"/>
          <w:sz w:val="22"/>
          <w:szCs w:val="22"/>
        </w:rPr>
        <w:t xml:space="preserve"> </w:t>
      </w:r>
      <w:r>
        <w:rPr>
          <w:rFonts w:ascii="SimSun" w:hAnsi="SimSun" w:eastAsia="SimSun" w:cs="SimSun"/>
          <w:sz w:val="22"/>
          <w:szCs w:val="22"/>
          <w:spacing w:val="-4"/>
        </w:rPr>
        <w:t>实需要。实现高质量内涵式发展，高校必须转变发展方式，狠抓学科专业结构</w:t>
      </w:r>
      <w:r>
        <w:rPr>
          <w:rFonts w:ascii="SimSun" w:hAnsi="SimSun" w:eastAsia="SimSun" w:cs="SimSun"/>
          <w:sz w:val="22"/>
          <w:szCs w:val="22"/>
          <w:spacing w:val="-5"/>
        </w:rPr>
        <w:t>优化和质</w:t>
      </w:r>
      <w:r>
        <w:rPr>
          <w:rFonts w:ascii="SimSun" w:hAnsi="SimSun" w:eastAsia="SimSun" w:cs="SimSun"/>
          <w:sz w:val="22"/>
          <w:szCs w:val="22"/>
        </w:rPr>
        <w:t xml:space="preserve"> </w:t>
      </w:r>
      <w:r>
        <w:rPr>
          <w:rFonts w:ascii="SimSun" w:hAnsi="SimSun" w:eastAsia="SimSun" w:cs="SimSun"/>
          <w:sz w:val="22"/>
          <w:szCs w:val="22"/>
          <w:spacing w:val="-5"/>
        </w:rPr>
        <w:t>量提升，进一步深化教育教学改革，推进课堂革命，革除传统教学的弊端，建构适应</w:t>
      </w:r>
      <w:r>
        <w:rPr>
          <w:rFonts w:ascii="SimSun" w:hAnsi="SimSun" w:eastAsia="SimSun" w:cs="SimSun"/>
          <w:sz w:val="22"/>
          <w:szCs w:val="22"/>
          <w:spacing w:val="-6"/>
        </w:rPr>
        <w:t>新</w:t>
      </w:r>
      <w:r>
        <w:rPr>
          <w:rFonts w:ascii="SimSun" w:hAnsi="SimSun" w:eastAsia="SimSun" w:cs="SimSun"/>
          <w:sz w:val="22"/>
          <w:szCs w:val="22"/>
        </w:rPr>
        <w:t xml:space="preserve"> </w:t>
      </w:r>
      <w:r>
        <w:rPr>
          <w:rFonts w:ascii="SimSun" w:hAnsi="SimSun" w:eastAsia="SimSun" w:cs="SimSun"/>
          <w:sz w:val="22"/>
          <w:szCs w:val="22"/>
          <w:spacing w:val="1"/>
        </w:rPr>
        <w:t>时代高等教育发展要求的人才培养体系。审核评估方案从新时代高等教育发展需要出</w:t>
      </w:r>
      <w:r>
        <w:rPr>
          <w:rFonts w:ascii="SimSun" w:hAnsi="SimSun" w:eastAsia="SimSun" w:cs="SimSun"/>
          <w:sz w:val="22"/>
          <w:szCs w:val="22"/>
          <w:spacing w:val="8"/>
        </w:rPr>
        <w:t xml:space="preserve"> </w:t>
      </w:r>
      <w:r>
        <w:rPr>
          <w:rFonts w:ascii="SimSun" w:hAnsi="SimSun" w:eastAsia="SimSun" w:cs="SimSun"/>
          <w:sz w:val="22"/>
          <w:szCs w:val="22"/>
          <w:spacing w:val="-5"/>
        </w:rPr>
        <w:t>发，以促进高校内涵建设与高质量发展为核心，设计了一系列考察项目，着重考察高校</w:t>
      </w:r>
    </w:p>
    <w:p>
      <w:pPr>
        <w:spacing w:before="1" w:line="219" w:lineRule="auto"/>
        <w:rPr>
          <w:rFonts w:ascii="SimSun" w:hAnsi="SimSun" w:eastAsia="SimSun" w:cs="SimSun"/>
          <w:sz w:val="22"/>
          <w:szCs w:val="22"/>
        </w:rPr>
      </w:pPr>
      <w:r>
        <w:rPr>
          <w:rFonts w:ascii="SimSun" w:hAnsi="SimSun" w:eastAsia="SimSun" w:cs="SimSun"/>
          <w:sz w:val="22"/>
          <w:szCs w:val="22"/>
          <w:spacing w:val="-6"/>
        </w:rPr>
        <w:t>教育教学与新时代高等教育发展要求的吻合度。</w:t>
      </w:r>
    </w:p>
    <w:p>
      <w:pPr>
        <w:ind w:right="10" w:firstLine="459"/>
        <w:spacing w:before="175"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2.</w:t>
      </w:r>
      <w:r>
        <w:rPr>
          <w:rFonts w:ascii="Times New Roman" w:hAnsi="Times New Roman" w:eastAsia="Times New Roman" w:cs="Times New Roman"/>
          <w:sz w:val="22"/>
          <w:szCs w:val="22"/>
          <w:spacing w:val="26"/>
          <w:w w:val="101"/>
        </w:rPr>
        <w:t xml:space="preserve">  </w:t>
      </w:r>
      <w:r>
        <w:rPr>
          <w:rFonts w:ascii="SimSun" w:hAnsi="SimSun" w:eastAsia="SimSun" w:cs="SimSun"/>
          <w:sz w:val="22"/>
          <w:szCs w:val="22"/>
          <w:b/>
          <w:bCs/>
          <w:spacing w:val="-3"/>
        </w:rPr>
        <w:t>目的性，具体表现为继承性、现实性和前瞻性的统一</w:t>
      </w:r>
      <w:r>
        <w:rPr>
          <w:rFonts w:ascii="SimSun" w:hAnsi="SimSun" w:eastAsia="SimSun" w:cs="SimSun"/>
          <w:sz w:val="22"/>
          <w:szCs w:val="22"/>
          <w:spacing w:val="-3"/>
        </w:rPr>
        <w:t>。评估是一种有</w:t>
      </w:r>
      <w:r>
        <w:rPr>
          <w:rFonts w:ascii="SimSun" w:hAnsi="SimSun" w:eastAsia="SimSun" w:cs="SimSun"/>
          <w:sz w:val="22"/>
          <w:szCs w:val="22"/>
          <w:spacing w:val="-4"/>
        </w:rPr>
        <w:t>目的的活</w:t>
      </w:r>
      <w:r>
        <w:rPr>
          <w:rFonts w:ascii="SimSun" w:hAnsi="SimSun" w:eastAsia="SimSun" w:cs="SimSun"/>
          <w:sz w:val="22"/>
          <w:szCs w:val="22"/>
        </w:rPr>
        <w:t xml:space="preserve"> </w:t>
      </w:r>
      <w:r>
        <w:rPr>
          <w:rFonts w:ascii="SimSun" w:hAnsi="SimSun" w:eastAsia="SimSun" w:cs="SimSun"/>
          <w:sz w:val="22"/>
          <w:szCs w:val="22"/>
          <w:spacing w:val="-6"/>
        </w:rPr>
        <w:t>动，评估的目的有直接和间接之分，也有短期和长远之分。高等教育审核评估的目的既</w:t>
      </w:r>
      <w:r>
        <w:rPr>
          <w:rFonts w:ascii="SimSun" w:hAnsi="SimSun" w:eastAsia="SimSun" w:cs="SimSun"/>
          <w:sz w:val="22"/>
          <w:szCs w:val="22"/>
          <w:spacing w:val="16"/>
        </w:rPr>
        <w:t xml:space="preserve"> </w:t>
      </w:r>
      <w:r>
        <w:rPr>
          <w:rFonts w:ascii="SimSun" w:hAnsi="SimSun" w:eastAsia="SimSun" w:cs="SimSun"/>
          <w:sz w:val="22"/>
          <w:szCs w:val="22"/>
          <w:spacing w:val="-5"/>
        </w:rPr>
        <w:t>是多样的，又是统一的，集中体现在审核评估方案明确的目的性上。审核评估方案从形</w:t>
      </w:r>
    </w:p>
    <w:p>
      <w:pPr>
        <w:spacing w:before="1" w:line="219" w:lineRule="auto"/>
        <w:rPr>
          <w:rFonts w:ascii="SimSun" w:hAnsi="SimSun" w:eastAsia="SimSun" w:cs="SimSun"/>
          <w:sz w:val="22"/>
          <w:szCs w:val="22"/>
        </w:rPr>
      </w:pPr>
      <w:r>
        <w:rPr>
          <w:rFonts w:ascii="SimSun" w:hAnsi="SimSun" w:eastAsia="SimSun" w:cs="SimSun"/>
          <w:sz w:val="22"/>
          <w:szCs w:val="22"/>
          <w:spacing w:val="-4"/>
        </w:rPr>
        <w:t>式到内容都表现出对历史的继承，对现实的关切，对未来的追求，将继</w:t>
      </w:r>
      <w:r>
        <w:rPr>
          <w:rFonts w:ascii="SimSun" w:hAnsi="SimSun" w:eastAsia="SimSun" w:cs="SimSun"/>
          <w:sz w:val="22"/>
          <w:szCs w:val="22"/>
          <w:spacing w:val="-5"/>
        </w:rPr>
        <w:t>承性、现实性和</w:t>
      </w:r>
    </w:p>
    <w:p>
      <w:pPr>
        <w:sectPr>
          <w:pgSz w:w="10320" w:h="14570"/>
          <w:pgMar w:top="400" w:right="960" w:bottom="400" w:left="1140" w:header="0" w:footer="0" w:gutter="0"/>
        </w:sectPr>
        <w:rPr/>
      </w:pPr>
    </w:p>
    <w:p>
      <w:pPr>
        <w:spacing w:before="37" w:line="219" w:lineRule="auto"/>
        <w:rPr>
          <w:rFonts w:ascii="SimSun" w:hAnsi="SimSun" w:eastAsia="SimSun" w:cs="SimSun"/>
          <w:sz w:val="19"/>
          <w:szCs w:val="19"/>
        </w:rPr>
      </w:pPr>
      <w:r>
        <w:rPr>
          <w:rFonts w:ascii="SimSun" w:hAnsi="SimSun" w:eastAsia="SimSun" w:cs="SimSun"/>
          <w:sz w:val="19"/>
          <w:szCs w:val="19"/>
          <w:spacing w:val="-4"/>
        </w:rPr>
        <w:t>260</w:t>
      </w:r>
      <w:r>
        <w:rPr>
          <w:rFonts w:ascii="SimSun" w:hAnsi="SimSun" w:eastAsia="SimSun" w:cs="SimSun"/>
          <w:sz w:val="19"/>
          <w:szCs w:val="19"/>
          <w:spacing w:val="26"/>
          <w:w w:val="101"/>
        </w:rPr>
        <w:t xml:space="preserve">   </w:t>
      </w:r>
      <w:r>
        <w:rPr>
          <w:rFonts w:ascii="SimSun" w:hAnsi="SimSun" w:eastAsia="SimSun" w:cs="SimSun"/>
          <w:sz w:val="19"/>
          <w:szCs w:val="19"/>
          <w:spacing w:val="-4"/>
        </w:rPr>
        <w:t>第四部分</w:t>
      </w:r>
      <w:r>
        <w:rPr>
          <w:rFonts w:ascii="SimSun" w:hAnsi="SimSun" w:eastAsia="SimSun" w:cs="SimSun"/>
          <w:sz w:val="19"/>
          <w:szCs w:val="19"/>
          <w:spacing w:val="5"/>
        </w:rPr>
        <w:t xml:space="preserve"> </w:t>
      </w:r>
      <w:r>
        <w:rPr>
          <w:rFonts w:ascii="SimSun" w:hAnsi="SimSun" w:eastAsia="SimSun" w:cs="SimSun"/>
          <w:sz w:val="19"/>
          <w:szCs w:val="19"/>
          <w:spacing w:val="-4"/>
        </w:rPr>
        <w:t>相关政策文件及参考资料</w:t>
      </w:r>
    </w:p>
    <w:p>
      <w:pPr>
        <w:spacing w:line="260" w:lineRule="auto"/>
        <w:rPr>
          <w:rFonts w:ascii="Arial"/>
          <w:sz w:val="21"/>
        </w:rPr>
      </w:pPr>
      <w:r/>
    </w:p>
    <w:p>
      <w:pPr>
        <w:spacing w:before="72" w:line="440" w:lineRule="exact"/>
        <w:rPr>
          <w:rFonts w:ascii="SimSun" w:hAnsi="SimSun" w:eastAsia="SimSun" w:cs="SimSun"/>
          <w:sz w:val="22"/>
          <w:szCs w:val="22"/>
        </w:rPr>
      </w:pPr>
      <w:r>
        <w:rPr>
          <w:rFonts w:ascii="SimSun" w:hAnsi="SimSun" w:eastAsia="SimSun" w:cs="SimSun"/>
          <w:sz w:val="22"/>
          <w:szCs w:val="22"/>
          <w:spacing w:val="-5"/>
          <w:position w:val="16"/>
        </w:rPr>
        <w:t>前瞻性有机地统一起来，使评估的目的更加具象，更加合理，更容易为评估主体所理解</w:t>
      </w:r>
    </w:p>
    <w:p>
      <w:pPr>
        <w:spacing w:before="1" w:line="217" w:lineRule="auto"/>
        <w:rPr>
          <w:rFonts w:ascii="SimSun" w:hAnsi="SimSun" w:eastAsia="SimSun" w:cs="SimSun"/>
          <w:sz w:val="22"/>
          <w:szCs w:val="22"/>
        </w:rPr>
      </w:pPr>
      <w:r>
        <w:rPr>
          <w:rFonts w:ascii="SimSun" w:hAnsi="SimSun" w:eastAsia="SimSun" w:cs="SimSun"/>
          <w:sz w:val="22"/>
          <w:szCs w:val="22"/>
          <w:spacing w:val="-9"/>
        </w:rPr>
        <w:t>和掌握，有助于评估工作的开展。</w:t>
      </w:r>
    </w:p>
    <w:p>
      <w:pPr>
        <w:ind w:right="72" w:firstLine="459"/>
        <w:spacing w:before="168" w:line="361" w:lineRule="auto"/>
        <w:rPr>
          <w:rFonts w:ascii="SimSun" w:hAnsi="SimSun" w:eastAsia="SimSun" w:cs="SimSun"/>
          <w:sz w:val="22"/>
          <w:szCs w:val="22"/>
        </w:rPr>
      </w:pPr>
      <w:r>
        <w:rPr>
          <w:rFonts w:ascii="SimSun" w:hAnsi="SimSun" w:eastAsia="SimSun" w:cs="SimSun"/>
          <w:sz w:val="22"/>
          <w:szCs w:val="22"/>
          <w:spacing w:val="-1"/>
        </w:rPr>
        <w:t>审核评估方案继承了高等教育评估的经验和传统。高等教育评估已经发展成为-</w:t>
      </w:r>
      <w:r>
        <w:rPr>
          <w:rFonts w:ascii="SimSun" w:hAnsi="SimSun" w:eastAsia="SimSun" w:cs="SimSun"/>
          <w:sz w:val="22"/>
          <w:szCs w:val="22"/>
          <w:spacing w:val="7"/>
        </w:rPr>
        <w:t xml:space="preserve">  </w:t>
      </w:r>
      <w:r>
        <w:rPr>
          <w:rFonts w:ascii="SimSun" w:hAnsi="SimSun" w:eastAsia="SimSun" w:cs="SimSun"/>
          <w:sz w:val="22"/>
          <w:szCs w:val="22"/>
          <w:spacing w:val="-4"/>
        </w:rPr>
        <w:t>种全球性的高等教育治理手段，有些国家的高等教育评估</w:t>
      </w:r>
      <w:r>
        <w:rPr>
          <w:rFonts w:ascii="SimSun" w:hAnsi="SimSun" w:eastAsia="SimSun" w:cs="SimSun"/>
          <w:sz w:val="22"/>
          <w:szCs w:val="22"/>
          <w:spacing w:val="-5"/>
        </w:rPr>
        <w:t>开展得比较早，形成了有自身</w:t>
      </w:r>
      <w:r>
        <w:rPr>
          <w:rFonts w:ascii="SimSun" w:hAnsi="SimSun" w:eastAsia="SimSun" w:cs="SimSun"/>
          <w:sz w:val="22"/>
          <w:szCs w:val="22"/>
        </w:rPr>
        <w:t xml:space="preserve"> </w:t>
      </w:r>
      <w:r>
        <w:rPr>
          <w:rFonts w:ascii="SimSun" w:hAnsi="SimSun" w:eastAsia="SimSun" w:cs="SimSun"/>
          <w:sz w:val="22"/>
          <w:szCs w:val="22"/>
          <w:spacing w:val="-4"/>
        </w:rPr>
        <w:t>特色的教育教学评估体系。有研究表明，国际高等教育评估已</w:t>
      </w:r>
      <w:r>
        <w:rPr>
          <w:rFonts w:ascii="SimSun" w:hAnsi="SimSun" w:eastAsia="SimSun" w:cs="SimSun"/>
          <w:sz w:val="22"/>
          <w:szCs w:val="22"/>
          <w:spacing w:val="-5"/>
        </w:rPr>
        <w:t>进入第四代，更多地强调</w:t>
      </w:r>
      <w:r>
        <w:rPr>
          <w:rFonts w:ascii="SimSun" w:hAnsi="SimSun" w:eastAsia="SimSun" w:cs="SimSun"/>
          <w:sz w:val="22"/>
          <w:szCs w:val="22"/>
        </w:rPr>
        <w:t xml:space="preserve"> </w:t>
      </w:r>
      <w:r>
        <w:rPr>
          <w:rFonts w:ascii="SimSun" w:hAnsi="SimSun" w:eastAsia="SimSun" w:cs="SimSun"/>
          <w:sz w:val="22"/>
          <w:szCs w:val="22"/>
          <w:spacing w:val="1"/>
        </w:rPr>
        <w:t>多元价值、全面参与和共同建构。我国开展高等教育评估已有30多年的历史，制度化</w:t>
      </w:r>
      <w:r>
        <w:rPr>
          <w:rFonts w:ascii="SimSun" w:hAnsi="SimSun" w:eastAsia="SimSun" w:cs="SimSun"/>
          <w:sz w:val="22"/>
          <w:szCs w:val="22"/>
          <w:spacing w:val="10"/>
        </w:rPr>
        <w:t xml:space="preserve"> </w:t>
      </w:r>
      <w:r>
        <w:rPr>
          <w:rFonts w:ascii="SimSun" w:hAnsi="SimSun" w:eastAsia="SimSun" w:cs="SimSun"/>
          <w:sz w:val="22"/>
          <w:szCs w:val="22"/>
          <w:spacing w:val="1"/>
        </w:rPr>
        <w:t>的评估也有近20年了，从高校教学工作水平评估到审核评估，积累了丰富的经验，形</w:t>
      </w:r>
      <w:r>
        <w:rPr>
          <w:rFonts w:ascii="SimSun" w:hAnsi="SimSun" w:eastAsia="SimSun" w:cs="SimSun"/>
          <w:sz w:val="22"/>
          <w:szCs w:val="22"/>
          <w:spacing w:val="11"/>
        </w:rPr>
        <w:t xml:space="preserve"> </w:t>
      </w:r>
      <w:r>
        <w:rPr>
          <w:rFonts w:ascii="SimSun" w:hAnsi="SimSun" w:eastAsia="SimSun" w:cs="SimSun"/>
          <w:sz w:val="22"/>
          <w:szCs w:val="22"/>
          <w:spacing w:val="1"/>
        </w:rPr>
        <w:t>成了包括高校自我评估、政府组织的院校评估(包括合格评估、审核评估)、行业参与</w:t>
      </w:r>
      <w:r>
        <w:rPr>
          <w:rFonts w:ascii="SimSun" w:hAnsi="SimSun" w:eastAsia="SimSun" w:cs="SimSun"/>
          <w:sz w:val="22"/>
          <w:szCs w:val="22"/>
          <w:spacing w:val="18"/>
        </w:rPr>
        <w:t xml:space="preserve"> </w:t>
      </w:r>
      <w:r>
        <w:rPr>
          <w:rFonts w:ascii="SimSun" w:hAnsi="SimSun" w:eastAsia="SimSun" w:cs="SimSun"/>
          <w:sz w:val="22"/>
          <w:szCs w:val="22"/>
          <w:spacing w:val="-5"/>
        </w:rPr>
        <w:t>的专业认证与评估、国际评估和以数据库为基础的常态监测“五位一体”的质量保障体</w:t>
      </w:r>
      <w:r>
        <w:rPr>
          <w:rFonts w:ascii="SimSun" w:hAnsi="SimSun" w:eastAsia="SimSun" w:cs="SimSun"/>
          <w:sz w:val="22"/>
          <w:szCs w:val="22"/>
          <w:spacing w:val="18"/>
        </w:rPr>
        <w:t xml:space="preserve"> </w:t>
      </w:r>
      <w:r>
        <w:rPr>
          <w:rFonts w:ascii="SimSun" w:hAnsi="SimSun" w:eastAsia="SimSun" w:cs="SimSun"/>
          <w:sz w:val="22"/>
          <w:szCs w:val="22"/>
          <w:spacing w:val="-5"/>
        </w:rPr>
        <w:t>系。审核评估方案不是另起炉灶，而是充分借鉴了国际高等教育评估经验和我国高等教</w:t>
      </w:r>
      <w:r>
        <w:rPr>
          <w:rFonts w:ascii="SimSun" w:hAnsi="SimSun" w:eastAsia="SimSun" w:cs="SimSun"/>
          <w:sz w:val="22"/>
          <w:szCs w:val="22"/>
          <w:spacing w:val="17"/>
        </w:rPr>
        <w:t xml:space="preserve"> </w:t>
      </w:r>
      <w:r>
        <w:rPr>
          <w:rFonts w:ascii="SimSun" w:hAnsi="SimSun" w:eastAsia="SimSun" w:cs="SimSun"/>
          <w:sz w:val="22"/>
          <w:szCs w:val="22"/>
          <w:spacing w:val="-4"/>
        </w:rPr>
        <w:t>育评估的传统，完成了国际经验的本土化，评估传统的</w:t>
      </w:r>
      <w:r>
        <w:rPr>
          <w:rFonts w:ascii="SimSun" w:hAnsi="SimSun" w:eastAsia="SimSun" w:cs="SimSun"/>
          <w:sz w:val="22"/>
          <w:szCs w:val="22"/>
          <w:spacing w:val="-5"/>
        </w:rPr>
        <w:t>现实化，使国际经验和评估传统</w:t>
      </w:r>
    </w:p>
    <w:p>
      <w:pPr>
        <w:spacing w:before="1" w:line="217" w:lineRule="auto"/>
        <w:rPr>
          <w:rFonts w:ascii="SimSun" w:hAnsi="SimSun" w:eastAsia="SimSun" w:cs="SimSun"/>
          <w:sz w:val="22"/>
          <w:szCs w:val="22"/>
        </w:rPr>
      </w:pPr>
      <w:r>
        <w:rPr>
          <w:rFonts w:ascii="SimSun" w:hAnsi="SimSun" w:eastAsia="SimSun" w:cs="SimSun"/>
          <w:sz w:val="22"/>
          <w:szCs w:val="22"/>
          <w:spacing w:val="-6"/>
        </w:rPr>
        <w:t>融入了审核评估方案的内核。</w:t>
      </w:r>
    </w:p>
    <w:p>
      <w:pPr>
        <w:ind w:firstLine="459"/>
        <w:spacing w:before="262" w:line="369" w:lineRule="auto"/>
        <w:jc w:val="both"/>
        <w:rPr>
          <w:rFonts w:ascii="SimSun" w:hAnsi="SimSun" w:eastAsia="SimSun" w:cs="SimSun"/>
          <w:sz w:val="22"/>
          <w:szCs w:val="22"/>
        </w:rPr>
      </w:pPr>
      <w:r>
        <w:rPr>
          <w:rFonts w:ascii="SimSun" w:hAnsi="SimSun" w:eastAsia="SimSun" w:cs="SimSun"/>
          <w:sz w:val="22"/>
          <w:szCs w:val="22"/>
          <w:spacing w:val="-5"/>
        </w:rPr>
        <w:t>审核评估方案反映了高等教育改革发展的现实关切。我国高等教育发展创造了世界</w:t>
      </w:r>
      <w:r>
        <w:rPr>
          <w:rFonts w:ascii="SimSun" w:hAnsi="SimSun" w:eastAsia="SimSun" w:cs="SimSun"/>
          <w:sz w:val="22"/>
          <w:szCs w:val="22"/>
          <w:spacing w:val="18"/>
        </w:rPr>
        <w:t xml:space="preserve"> </w:t>
      </w:r>
      <w:r>
        <w:rPr>
          <w:rFonts w:ascii="SimSun" w:hAnsi="SimSun" w:eastAsia="SimSun" w:cs="SimSun"/>
          <w:sz w:val="22"/>
          <w:szCs w:val="22"/>
          <w:spacing w:val="-5"/>
        </w:rPr>
        <w:t>奇迹，不仅在超大人口规模的情况下用最短的时间实现了从精英化向大众化再向普及化</w:t>
      </w:r>
      <w:r>
        <w:rPr>
          <w:rFonts w:ascii="SimSun" w:hAnsi="SimSun" w:eastAsia="SimSun" w:cs="SimSun"/>
          <w:sz w:val="22"/>
          <w:szCs w:val="22"/>
          <w:spacing w:val="18"/>
        </w:rPr>
        <w:t xml:space="preserve"> </w:t>
      </w:r>
      <w:r>
        <w:rPr>
          <w:rFonts w:ascii="SimSun" w:hAnsi="SimSun" w:eastAsia="SimSun" w:cs="SimSun"/>
          <w:sz w:val="22"/>
          <w:szCs w:val="22"/>
          <w:spacing w:val="-2"/>
        </w:rPr>
        <w:t>的跨越，而且用较小规模的总支出和很低的生均支出支</w:t>
      </w:r>
      <w:r>
        <w:rPr>
          <w:rFonts w:ascii="SimSun" w:hAnsi="SimSun" w:eastAsia="SimSun" w:cs="SimSun"/>
          <w:sz w:val="22"/>
          <w:szCs w:val="22"/>
          <w:spacing w:val="-3"/>
        </w:rPr>
        <w:t>撑了世界最大的高等教育体系。</w:t>
      </w:r>
      <w:r>
        <w:rPr>
          <w:rFonts w:ascii="SimSun" w:hAnsi="SimSun" w:eastAsia="SimSun" w:cs="SimSun"/>
          <w:sz w:val="22"/>
          <w:szCs w:val="22"/>
        </w:rPr>
        <w:t xml:space="preserve"> </w:t>
      </w:r>
      <w:r>
        <w:rPr>
          <w:rFonts w:ascii="SimSun" w:hAnsi="SimSun" w:eastAsia="SimSun" w:cs="SimSun"/>
          <w:sz w:val="22"/>
          <w:szCs w:val="22"/>
          <w:spacing w:val="-5"/>
        </w:rPr>
        <w:t>大规模普及化的高等教育发展有其自身的需求，内涵式发展、转型发展、分类发展、高</w:t>
      </w:r>
      <w:r>
        <w:rPr>
          <w:rFonts w:ascii="SimSun" w:hAnsi="SimSun" w:eastAsia="SimSun" w:cs="SimSun"/>
          <w:sz w:val="22"/>
          <w:szCs w:val="22"/>
          <w:spacing w:val="18"/>
        </w:rPr>
        <w:t xml:space="preserve"> </w:t>
      </w:r>
      <w:r>
        <w:rPr>
          <w:rFonts w:ascii="SimSun" w:hAnsi="SimSun" w:eastAsia="SimSun" w:cs="SimSun"/>
          <w:sz w:val="22"/>
          <w:szCs w:val="22"/>
          <w:spacing w:val="-4"/>
        </w:rPr>
        <w:t>质量发展是所有高校都面临的重大课题，是高</w:t>
      </w:r>
      <w:r>
        <w:rPr>
          <w:rFonts w:ascii="SimSun" w:hAnsi="SimSun" w:eastAsia="SimSun" w:cs="SimSun"/>
          <w:sz w:val="22"/>
          <w:szCs w:val="22"/>
          <w:spacing w:val="-5"/>
        </w:rPr>
        <w:t>等教育改革发展的重大关切。在审核评估</w:t>
      </w:r>
      <w:r>
        <w:rPr>
          <w:rFonts w:ascii="SimSun" w:hAnsi="SimSun" w:eastAsia="SimSun" w:cs="SimSun"/>
          <w:sz w:val="22"/>
          <w:szCs w:val="22"/>
        </w:rPr>
        <w:t xml:space="preserve"> </w:t>
      </w:r>
      <w:r>
        <w:rPr>
          <w:rFonts w:ascii="SimSun" w:hAnsi="SimSun" w:eastAsia="SimSun" w:cs="SimSun"/>
          <w:sz w:val="22"/>
          <w:szCs w:val="22"/>
          <w:spacing w:val="-4"/>
        </w:rPr>
        <w:t>方案中，不仅从总体上融入了内涵式发展、转型</w:t>
      </w:r>
      <w:r>
        <w:rPr>
          <w:rFonts w:ascii="SimSun" w:hAnsi="SimSun" w:eastAsia="SimSun" w:cs="SimSun"/>
          <w:sz w:val="22"/>
          <w:szCs w:val="22"/>
          <w:spacing w:val="-5"/>
        </w:rPr>
        <w:t>发展、分类发展和高质量发展要求，而</w:t>
      </w:r>
      <w:r>
        <w:rPr>
          <w:rFonts w:ascii="SimSun" w:hAnsi="SimSun" w:eastAsia="SimSun" w:cs="SimSun"/>
          <w:sz w:val="22"/>
          <w:szCs w:val="22"/>
        </w:rPr>
        <w:t xml:space="preserve"> </w:t>
      </w:r>
      <w:r>
        <w:rPr>
          <w:rFonts w:ascii="SimSun" w:hAnsi="SimSun" w:eastAsia="SimSun" w:cs="SimSun"/>
          <w:sz w:val="22"/>
          <w:szCs w:val="22"/>
          <w:spacing w:val="-5"/>
        </w:rPr>
        <w:t>且还对高校教育教学的现代化、高质量发展提出了具体的指标或观测点，从而使审核评</w:t>
      </w:r>
    </w:p>
    <w:p>
      <w:pPr>
        <w:spacing w:before="1" w:line="217" w:lineRule="auto"/>
        <w:rPr>
          <w:rFonts w:ascii="SimSun" w:hAnsi="SimSun" w:eastAsia="SimSun" w:cs="SimSun"/>
          <w:sz w:val="22"/>
          <w:szCs w:val="22"/>
        </w:rPr>
      </w:pPr>
      <w:r>
        <w:rPr>
          <w:rFonts w:ascii="SimSun" w:hAnsi="SimSun" w:eastAsia="SimSun" w:cs="SimSun"/>
          <w:sz w:val="22"/>
          <w:szCs w:val="22"/>
          <w:spacing w:val="-7"/>
        </w:rPr>
        <w:t>估方案接地气，具有强烈的现实指导意义。</w:t>
      </w:r>
    </w:p>
    <w:p>
      <w:pPr>
        <w:ind w:firstLine="459"/>
        <w:spacing w:before="163" w:line="369" w:lineRule="auto"/>
        <w:jc w:val="both"/>
        <w:rPr>
          <w:rFonts w:ascii="SimSun" w:hAnsi="SimSun" w:eastAsia="SimSun" w:cs="SimSun"/>
          <w:sz w:val="22"/>
          <w:szCs w:val="22"/>
        </w:rPr>
      </w:pPr>
      <w:r>
        <w:rPr>
          <w:rFonts w:ascii="SimSun" w:hAnsi="SimSun" w:eastAsia="SimSun" w:cs="SimSun"/>
          <w:sz w:val="22"/>
          <w:szCs w:val="22"/>
          <w:spacing w:val="1"/>
        </w:rPr>
        <w:t>审核评估方案反映了我国高等教育发展蓝图。我国高等教育走出了一条</w:t>
      </w:r>
      <w:r>
        <w:rPr>
          <w:rFonts w:ascii="SimSun" w:hAnsi="SimSun" w:eastAsia="SimSun" w:cs="SimSun"/>
          <w:sz w:val="22"/>
          <w:szCs w:val="22"/>
        </w:rPr>
        <w:t>自主发展</w:t>
      </w:r>
      <w:r>
        <w:rPr>
          <w:rFonts w:ascii="SimSun" w:hAnsi="SimSun" w:eastAsia="SimSun" w:cs="SimSun"/>
          <w:sz w:val="22"/>
          <w:szCs w:val="22"/>
        </w:rPr>
        <w:t xml:space="preserve"> </w:t>
      </w:r>
      <w:r>
        <w:rPr>
          <w:rFonts w:ascii="SimSun" w:hAnsi="SimSun" w:eastAsia="SimSun" w:cs="SimSun"/>
          <w:sz w:val="22"/>
          <w:szCs w:val="22"/>
          <w:spacing w:val="-5"/>
        </w:rPr>
        <w:t>的道路，前景更加光明。为提升我国教育发展水平、增强国家核心竞争力、奠定长远发</w:t>
      </w:r>
      <w:r>
        <w:rPr>
          <w:rFonts w:ascii="SimSun" w:hAnsi="SimSun" w:eastAsia="SimSun" w:cs="SimSun"/>
          <w:sz w:val="22"/>
          <w:szCs w:val="22"/>
          <w:spacing w:val="18"/>
        </w:rPr>
        <w:t xml:space="preserve"> </w:t>
      </w:r>
      <w:r>
        <w:rPr>
          <w:rFonts w:ascii="SimSun" w:hAnsi="SimSun" w:eastAsia="SimSun" w:cs="SimSun"/>
          <w:sz w:val="22"/>
          <w:szCs w:val="22"/>
          <w:spacing w:val="-3"/>
        </w:rPr>
        <w:t>展基础，党中央、国务院做出了开展“双一流</w:t>
      </w:r>
      <w:r>
        <w:rPr>
          <w:rFonts w:ascii="SimSun" w:hAnsi="SimSun" w:eastAsia="SimSun" w:cs="SimSun"/>
          <w:sz w:val="22"/>
          <w:szCs w:val="22"/>
          <w:spacing w:val="-4"/>
        </w:rPr>
        <w:t>”建设的重大战略决策部署：到2020年，</w:t>
      </w:r>
      <w:r>
        <w:rPr>
          <w:rFonts w:ascii="SimSun" w:hAnsi="SimSun" w:eastAsia="SimSun" w:cs="SimSun"/>
          <w:sz w:val="22"/>
          <w:szCs w:val="22"/>
        </w:rPr>
        <w:t xml:space="preserve"> </w:t>
      </w:r>
      <w:r>
        <w:rPr>
          <w:rFonts w:ascii="SimSun" w:hAnsi="SimSun" w:eastAsia="SimSun" w:cs="SimSun"/>
          <w:sz w:val="22"/>
          <w:szCs w:val="22"/>
          <w:spacing w:val="1"/>
        </w:rPr>
        <w:t>中国若干所大学和一批学科进入世界一流行列，若干学科进入世界一流学科前列</w:t>
      </w:r>
      <w:r>
        <w:rPr>
          <w:rFonts w:ascii="SimSun" w:hAnsi="SimSun" w:eastAsia="SimSun" w:cs="SimSun"/>
          <w:sz w:val="22"/>
          <w:szCs w:val="22"/>
        </w:rPr>
        <w:t>；到</w:t>
      </w:r>
      <w:r>
        <w:rPr>
          <w:rFonts w:ascii="SimSun" w:hAnsi="SimSun" w:eastAsia="SimSun" w:cs="SimSun"/>
          <w:sz w:val="22"/>
          <w:szCs w:val="22"/>
        </w:rPr>
        <w:t xml:space="preserve">  </w:t>
      </w:r>
      <w:r>
        <w:rPr>
          <w:rFonts w:ascii="SimSun" w:hAnsi="SimSun" w:eastAsia="SimSun" w:cs="SimSun"/>
          <w:sz w:val="22"/>
          <w:szCs w:val="22"/>
          <w:spacing w:val="3"/>
        </w:rPr>
        <w:t>2030年，更多的大学和学科进入世界一流行列，若干所大学进入世界一流大学前列，</w:t>
      </w:r>
      <w:r>
        <w:rPr>
          <w:rFonts w:ascii="SimSun" w:hAnsi="SimSun" w:eastAsia="SimSun" w:cs="SimSun"/>
          <w:sz w:val="22"/>
          <w:szCs w:val="22"/>
          <w:spacing w:val="11"/>
        </w:rPr>
        <w:t xml:space="preserve"> </w:t>
      </w:r>
      <w:r>
        <w:rPr>
          <w:rFonts w:ascii="SimSun" w:hAnsi="SimSun" w:eastAsia="SimSun" w:cs="SimSun"/>
          <w:sz w:val="22"/>
          <w:szCs w:val="22"/>
          <w:spacing w:val="-3"/>
        </w:rPr>
        <w:t>一批学科进入世界一流学科前列，高等教育整体实力显著提升；</w:t>
      </w:r>
      <w:r>
        <w:rPr>
          <w:rFonts w:ascii="SimSun" w:hAnsi="SimSun" w:eastAsia="SimSun" w:cs="SimSun"/>
          <w:sz w:val="22"/>
          <w:szCs w:val="22"/>
          <w:spacing w:val="-4"/>
        </w:rPr>
        <w:t>到21世纪中叶，</w:t>
      </w:r>
      <w:r>
        <w:rPr>
          <w:rFonts w:ascii="SimSun" w:hAnsi="SimSun" w:eastAsia="SimSun" w:cs="SimSun"/>
          <w:sz w:val="22"/>
          <w:szCs w:val="22"/>
          <w:spacing w:val="62"/>
        </w:rPr>
        <w:t xml:space="preserve"> </w:t>
      </w:r>
      <w:r>
        <w:rPr>
          <w:rFonts w:ascii="SimSun" w:hAnsi="SimSun" w:eastAsia="SimSun" w:cs="SimSun"/>
          <w:sz w:val="22"/>
          <w:szCs w:val="22"/>
          <w:spacing w:val="-4"/>
        </w:rPr>
        <w:t>一流</w:t>
      </w:r>
      <w:r>
        <w:rPr>
          <w:rFonts w:ascii="SimSun" w:hAnsi="SimSun" w:eastAsia="SimSun" w:cs="SimSun"/>
          <w:sz w:val="22"/>
          <w:szCs w:val="22"/>
        </w:rPr>
        <w:t xml:space="preserve"> </w:t>
      </w:r>
      <w:r>
        <w:rPr>
          <w:rFonts w:ascii="SimSun" w:hAnsi="SimSun" w:eastAsia="SimSun" w:cs="SimSun"/>
          <w:sz w:val="22"/>
          <w:szCs w:val="22"/>
          <w:spacing w:val="-4"/>
        </w:rPr>
        <w:t>大学和一流学科的数量和实力进入世界前列，基</w:t>
      </w:r>
      <w:r>
        <w:rPr>
          <w:rFonts w:ascii="SimSun" w:hAnsi="SimSun" w:eastAsia="SimSun" w:cs="SimSun"/>
          <w:sz w:val="22"/>
          <w:szCs w:val="22"/>
          <w:spacing w:val="-5"/>
        </w:rPr>
        <w:t>本建成高等教育强国。建设高等教育强</w:t>
      </w:r>
      <w:r>
        <w:rPr>
          <w:rFonts w:ascii="SimSun" w:hAnsi="SimSun" w:eastAsia="SimSun" w:cs="SimSun"/>
          <w:sz w:val="22"/>
          <w:szCs w:val="22"/>
        </w:rPr>
        <w:t xml:space="preserve"> </w:t>
      </w:r>
      <w:r>
        <w:rPr>
          <w:rFonts w:ascii="SimSun" w:hAnsi="SimSun" w:eastAsia="SimSun" w:cs="SimSun"/>
          <w:sz w:val="22"/>
          <w:szCs w:val="22"/>
          <w:spacing w:val="1"/>
        </w:rPr>
        <w:t>国的蓝图正在付诸实施，国家鼓励和支持不同类型的高水平大学建设和学科差别化发</w:t>
      </w:r>
    </w:p>
    <w:p>
      <w:pPr>
        <w:spacing w:before="1" w:line="218" w:lineRule="auto"/>
        <w:rPr>
          <w:rFonts w:ascii="SimSun" w:hAnsi="SimSun" w:eastAsia="SimSun" w:cs="SimSun"/>
          <w:sz w:val="22"/>
          <w:szCs w:val="22"/>
        </w:rPr>
      </w:pPr>
      <w:r>
        <w:rPr>
          <w:rFonts w:ascii="SimSun" w:hAnsi="SimSun" w:eastAsia="SimSun" w:cs="SimSun"/>
          <w:sz w:val="22"/>
          <w:szCs w:val="22"/>
          <w:spacing w:val="-6"/>
        </w:rPr>
        <w:t>展，各项建设任务逐步展开。</w:t>
      </w:r>
      <w:r>
        <w:rPr>
          <w:rFonts w:ascii="SimSun" w:hAnsi="SimSun" w:eastAsia="SimSun" w:cs="SimSun"/>
          <w:sz w:val="22"/>
          <w:szCs w:val="22"/>
          <w:spacing w:val="43"/>
        </w:rPr>
        <w:t xml:space="preserve"> </w:t>
      </w:r>
      <w:r>
        <w:rPr>
          <w:rFonts w:ascii="SimSun" w:hAnsi="SimSun" w:eastAsia="SimSun" w:cs="SimSun"/>
          <w:sz w:val="22"/>
          <w:szCs w:val="22"/>
          <w:spacing w:val="-6"/>
        </w:rPr>
        <w:t>一流本科教育是国家</w:t>
      </w:r>
      <w:r>
        <w:rPr>
          <w:rFonts w:ascii="SimSun" w:hAnsi="SimSun" w:eastAsia="SimSun" w:cs="SimSun"/>
          <w:sz w:val="22"/>
          <w:szCs w:val="22"/>
          <w:spacing w:val="-7"/>
        </w:rPr>
        <w:t>高等教育蓝图的底色，本科教育强，</w:t>
      </w:r>
    </w:p>
    <w:p>
      <w:pPr>
        <w:sectPr>
          <w:pgSz w:w="10320" w:h="14570"/>
          <w:pgMar w:top="400" w:right="1159" w:bottom="400" w:left="889" w:header="0" w:footer="0" w:gutter="0"/>
        </w:sectPr>
        <w:rPr/>
      </w:pPr>
    </w:p>
    <w:p>
      <w:pPr>
        <w:ind w:right="50"/>
        <w:spacing w:before="89" w:line="219" w:lineRule="auto"/>
        <w:jc w:val="right"/>
        <w:rPr>
          <w:rFonts w:ascii="SimSun" w:hAnsi="SimSun" w:eastAsia="SimSun" w:cs="SimSun"/>
          <w:sz w:val="22"/>
          <w:szCs w:val="22"/>
        </w:rPr>
      </w:pPr>
      <w:r>
        <w:rPr>
          <w:rFonts w:ascii="SimSun" w:hAnsi="SimSun" w:eastAsia="SimSun" w:cs="SimSun"/>
          <w:sz w:val="22"/>
          <w:szCs w:val="22"/>
          <w:spacing w:val="-23"/>
          <w:w w:val="94"/>
        </w:rPr>
        <w:t>三、相关参考资料</w:t>
      </w:r>
      <w:r>
        <w:rPr>
          <w:rFonts w:ascii="SimSun" w:hAnsi="SimSun" w:eastAsia="SimSun" w:cs="SimSun"/>
          <w:sz w:val="22"/>
          <w:szCs w:val="22"/>
          <w:spacing w:val="12"/>
        </w:rPr>
        <w:t xml:space="preserve">   </w:t>
      </w:r>
      <w:r>
        <w:rPr>
          <w:rFonts w:ascii="SimSun" w:hAnsi="SimSun" w:eastAsia="SimSun" w:cs="SimSun"/>
          <w:sz w:val="22"/>
          <w:szCs w:val="22"/>
          <w:spacing w:val="-23"/>
          <w:w w:val="94"/>
        </w:rPr>
        <w:t>261</w:t>
      </w:r>
    </w:p>
    <w:p>
      <w:pPr>
        <w:spacing w:line="243" w:lineRule="auto"/>
        <w:rPr>
          <w:rFonts w:ascii="Arial"/>
          <w:sz w:val="21"/>
        </w:rPr>
      </w:pPr>
      <w:r/>
    </w:p>
    <w:p>
      <w:pPr>
        <w:ind w:right="97"/>
        <w:spacing w:before="71" w:line="370" w:lineRule="auto"/>
        <w:jc w:val="both"/>
        <w:rPr>
          <w:rFonts w:ascii="SimSun" w:hAnsi="SimSun" w:eastAsia="SimSun" w:cs="SimSun"/>
          <w:sz w:val="22"/>
          <w:szCs w:val="22"/>
        </w:rPr>
      </w:pPr>
      <w:r>
        <w:rPr>
          <w:rFonts w:ascii="SimSun" w:hAnsi="SimSun" w:eastAsia="SimSun" w:cs="SimSun"/>
          <w:sz w:val="22"/>
          <w:szCs w:val="22"/>
          <w:spacing w:val="-5"/>
        </w:rPr>
        <w:t>则高等教育强。审核评估方案将整体提升我国高等教育质量作为评估的根本目的，采取</w:t>
      </w:r>
      <w:r>
        <w:rPr>
          <w:rFonts w:ascii="SimSun" w:hAnsi="SimSun" w:eastAsia="SimSun" w:cs="SimSun"/>
          <w:sz w:val="22"/>
          <w:szCs w:val="22"/>
          <w:spacing w:val="9"/>
        </w:rPr>
        <w:t xml:space="preserve"> </w:t>
      </w:r>
      <w:r>
        <w:rPr>
          <w:rFonts w:ascii="SimSun" w:hAnsi="SimSun" w:eastAsia="SimSun" w:cs="SimSun"/>
          <w:sz w:val="22"/>
          <w:szCs w:val="22"/>
          <w:spacing w:val="-5"/>
        </w:rPr>
        <w:t>分类评估的方式以促进不同层次不同类型的高校办出特色、办出水平，以推荐评审“卓</w:t>
      </w:r>
    </w:p>
    <w:p>
      <w:pPr>
        <w:spacing w:line="218" w:lineRule="auto"/>
        <w:rPr>
          <w:rFonts w:ascii="SimSun" w:hAnsi="SimSun" w:eastAsia="SimSun" w:cs="SimSun"/>
          <w:sz w:val="22"/>
          <w:szCs w:val="22"/>
        </w:rPr>
      </w:pPr>
      <w:r>
        <w:rPr>
          <w:rFonts w:ascii="SimSun" w:hAnsi="SimSun" w:eastAsia="SimSun" w:cs="SimSun"/>
          <w:sz w:val="22"/>
          <w:szCs w:val="22"/>
          <w:spacing w:val="-6"/>
        </w:rPr>
        <w:t>越本科教育教学高校”树立优质本科教育的典范。</w:t>
      </w:r>
    </w:p>
    <w:p>
      <w:pPr>
        <w:ind w:firstLine="440"/>
        <w:spacing w:before="167" w:line="370" w:lineRule="auto"/>
        <w:jc w:val="both"/>
        <w:rPr>
          <w:rFonts w:ascii="SimSun" w:hAnsi="SimSun" w:eastAsia="SimSun" w:cs="SimSun"/>
          <w:sz w:val="22"/>
          <w:szCs w:val="22"/>
        </w:rPr>
      </w:pPr>
      <w:r>
        <w:rPr>
          <w:rFonts w:ascii="Times New Roman" w:hAnsi="Times New Roman" w:eastAsia="Times New Roman" w:cs="Times New Roman"/>
          <w:sz w:val="22"/>
          <w:szCs w:val="22"/>
          <w:b/>
          <w:bCs/>
          <w:spacing w:val="-6"/>
        </w:rPr>
        <w:t>3.</w:t>
      </w:r>
      <w:r>
        <w:rPr>
          <w:rFonts w:ascii="Times New Roman" w:hAnsi="Times New Roman" w:eastAsia="Times New Roman" w:cs="Times New Roman"/>
          <w:sz w:val="22"/>
          <w:szCs w:val="22"/>
          <w:spacing w:val="19"/>
          <w:w w:val="101"/>
        </w:rPr>
        <w:t xml:space="preserve">  </w:t>
      </w:r>
      <w:r>
        <w:rPr>
          <w:rFonts w:ascii="SimSun" w:hAnsi="SimSun" w:eastAsia="SimSun" w:cs="SimSun"/>
          <w:sz w:val="22"/>
          <w:szCs w:val="22"/>
          <w:b/>
          <w:bCs/>
          <w:spacing w:val="-6"/>
        </w:rPr>
        <w:t>可行性，具体表现为共性、群性和特性的统一</w:t>
      </w:r>
      <w:r>
        <w:rPr>
          <w:rFonts w:ascii="SimSun" w:hAnsi="SimSun" w:eastAsia="SimSun" w:cs="SimSun"/>
          <w:sz w:val="22"/>
          <w:szCs w:val="22"/>
          <w:spacing w:val="-6"/>
        </w:rPr>
        <w:t>。我国已经建立了一个规模超大、</w:t>
      </w:r>
      <w:r>
        <w:rPr>
          <w:rFonts w:ascii="SimSun" w:hAnsi="SimSun" w:eastAsia="SimSun" w:cs="SimSun"/>
          <w:sz w:val="22"/>
          <w:szCs w:val="22"/>
        </w:rPr>
        <w:t xml:space="preserve"> </w:t>
      </w:r>
      <w:r>
        <w:rPr>
          <w:rFonts w:ascii="SimSun" w:hAnsi="SimSun" w:eastAsia="SimSun" w:cs="SimSun"/>
          <w:sz w:val="22"/>
          <w:szCs w:val="22"/>
          <w:spacing w:val="-4"/>
        </w:rPr>
        <w:t>层次类别多样、结构复杂的高等教育体系，对这个庞大的体系组织开展</w:t>
      </w:r>
      <w:r>
        <w:rPr>
          <w:rFonts w:ascii="SimSun" w:hAnsi="SimSun" w:eastAsia="SimSun" w:cs="SimSun"/>
          <w:sz w:val="22"/>
          <w:szCs w:val="22"/>
          <w:spacing w:val="-5"/>
        </w:rPr>
        <w:t>全面评估本身是</w:t>
      </w:r>
      <w:r>
        <w:rPr>
          <w:rFonts w:ascii="SimSun" w:hAnsi="SimSun" w:eastAsia="SimSun" w:cs="SimSun"/>
          <w:sz w:val="22"/>
          <w:szCs w:val="22"/>
        </w:rPr>
        <w:t xml:space="preserve"> </w:t>
      </w:r>
      <w:r>
        <w:rPr>
          <w:rFonts w:ascii="SimSun" w:hAnsi="SimSun" w:eastAsia="SimSun" w:cs="SimSun"/>
          <w:sz w:val="22"/>
          <w:szCs w:val="22"/>
          <w:spacing w:val="-5"/>
        </w:rPr>
        <w:t>一个巨大的挑战。审核评估方案充分考虑了我国高等教育发展的现实状况，合理地处理</w:t>
      </w:r>
      <w:r>
        <w:rPr>
          <w:rFonts w:ascii="SimSun" w:hAnsi="SimSun" w:eastAsia="SimSun" w:cs="SimSun"/>
          <w:sz w:val="22"/>
          <w:szCs w:val="22"/>
          <w:spacing w:val="3"/>
        </w:rPr>
        <w:t xml:space="preserve">  </w:t>
      </w:r>
      <w:r>
        <w:rPr>
          <w:rFonts w:ascii="SimSun" w:hAnsi="SimSun" w:eastAsia="SimSun" w:cs="SimSun"/>
          <w:sz w:val="22"/>
          <w:szCs w:val="22"/>
          <w:spacing w:val="-6"/>
        </w:rPr>
        <w:t>了高等教育的共性、群性和特性的关系，使其有机统一，有助于增强评估的</w:t>
      </w:r>
      <w:r>
        <w:rPr>
          <w:rFonts w:ascii="SimSun" w:hAnsi="SimSun" w:eastAsia="SimSun" w:cs="SimSun"/>
          <w:sz w:val="22"/>
          <w:szCs w:val="22"/>
          <w:spacing w:val="-7"/>
        </w:rPr>
        <w:t>有效性与可</w:t>
      </w:r>
    </w:p>
    <w:p>
      <w:pPr>
        <w:spacing w:line="220" w:lineRule="auto"/>
        <w:rPr>
          <w:rFonts w:ascii="SimSun" w:hAnsi="SimSun" w:eastAsia="SimSun" w:cs="SimSun"/>
          <w:sz w:val="22"/>
          <w:szCs w:val="22"/>
        </w:rPr>
      </w:pPr>
      <w:r>
        <w:rPr>
          <w:rFonts w:ascii="SimSun" w:hAnsi="SimSun" w:eastAsia="SimSun" w:cs="SimSun"/>
          <w:sz w:val="22"/>
          <w:szCs w:val="22"/>
          <w:spacing w:val="-10"/>
        </w:rPr>
        <w:t>行性。</w:t>
      </w:r>
    </w:p>
    <w:p>
      <w:pPr>
        <w:ind w:right="20" w:firstLine="440"/>
        <w:spacing w:before="179" w:line="369" w:lineRule="auto"/>
        <w:jc w:val="both"/>
        <w:rPr>
          <w:rFonts w:ascii="SimSun" w:hAnsi="SimSun" w:eastAsia="SimSun" w:cs="SimSun"/>
          <w:sz w:val="22"/>
          <w:szCs w:val="22"/>
        </w:rPr>
      </w:pPr>
      <w:r>
        <w:rPr>
          <w:rFonts w:ascii="SimSun" w:hAnsi="SimSun" w:eastAsia="SimSun" w:cs="SimSun"/>
          <w:sz w:val="22"/>
          <w:szCs w:val="22"/>
          <w:spacing w:val="-5"/>
        </w:rPr>
        <w:t>审核评估方案体现了国际高等教育评估的共性趋向。评估已经成为国际高等教育治</w:t>
      </w:r>
      <w:r>
        <w:rPr>
          <w:rFonts w:ascii="SimSun" w:hAnsi="SimSun" w:eastAsia="SimSun" w:cs="SimSun"/>
          <w:sz w:val="22"/>
          <w:szCs w:val="22"/>
          <w:spacing w:val="7"/>
        </w:rPr>
        <w:t xml:space="preserve"> </w:t>
      </w:r>
      <w:r>
        <w:rPr>
          <w:rFonts w:ascii="SimSun" w:hAnsi="SimSun" w:eastAsia="SimSun" w:cs="SimSun"/>
          <w:sz w:val="22"/>
          <w:szCs w:val="22"/>
          <w:spacing w:val="-4"/>
        </w:rPr>
        <w:t>理的重要手段，世界主要国家都在积极运用评估改善高校教育教学，</w:t>
      </w:r>
      <w:r>
        <w:rPr>
          <w:rFonts w:ascii="SimSun" w:hAnsi="SimSun" w:eastAsia="SimSun" w:cs="SimSun"/>
          <w:sz w:val="22"/>
          <w:szCs w:val="22"/>
          <w:spacing w:val="-5"/>
        </w:rPr>
        <w:t>促进高等教育健康</w:t>
      </w:r>
      <w:r>
        <w:rPr>
          <w:rFonts w:ascii="SimSun" w:hAnsi="SimSun" w:eastAsia="SimSun" w:cs="SimSun"/>
          <w:sz w:val="22"/>
          <w:szCs w:val="22"/>
        </w:rPr>
        <w:t xml:space="preserve"> </w:t>
      </w:r>
      <w:r>
        <w:rPr>
          <w:rFonts w:ascii="SimSun" w:hAnsi="SimSun" w:eastAsia="SimSun" w:cs="SimSun"/>
          <w:sz w:val="22"/>
          <w:szCs w:val="22"/>
          <w:spacing w:val="-5"/>
        </w:rPr>
        <w:t>发展。从最初在比较有限的范围内对高校办学的某些方面进行评估，发展到现在对所有</w:t>
      </w:r>
      <w:r>
        <w:rPr>
          <w:rFonts w:ascii="SimSun" w:hAnsi="SimSun" w:eastAsia="SimSun" w:cs="SimSun"/>
          <w:sz w:val="22"/>
          <w:szCs w:val="22"/>
          <w:spacing w:val="10"/>
        </w:rPr>
        <w:t xml:space="preserve"> </w:t>
      </w:r>
      <w:r>
        <w:rPr>
          <w:rFonts w:ascii="SimSun" w:hAnsi="SimSun" w:eastAsia="SimSun" w:cs="SimSun"/>
          <w:sz w:val="22"/>
          <w:szCs w:val="22"/>
          <w:spacing w:val="-5"/>
        </w:rPr>
        <w:t>高校进行综合性评估；从最初更多地注重对教师个人教学行为的评价，发展到现在对教</w:t>
      </w:r>
      <w:r>
        <w:rPr>
          <w:rFonts w:ascii="SimSun" w:hAnsi="SimSun" w:eastAsia="SimSun" w:cs="SimSun"/>
          <w:sz w:val="22"/>
          <w:szCs w:val="22"/>
          <w:spacing w:val="7"/>
        </w:rPr>
        <w:t xml:space="preserve"> </w:t>
      </w:r>
      <w:r>
        <w:rPr>
          <w:rFonts w:ascii="SimSun" w:hAnsi="SimSun" w:eastAsia="SimSun" w:cs="SimSun"/>
          <w:sz w:val="22"/>
          <w:szCs w:val="22"/>
          <w:spacing w:val="1"/>
        </w:rPr>
        <w:t>育教学全要素的评估；从最初主要基于考察人才培养的实际状况，发展到现在主要为</w:t>
      </w:r>
      <w:r>
        <w:rPr>
          <w:rFonts w:ascii="SimSun" w:hAnsi="SimSun" w:eastAsia="SimSun" w:cs="SimSun"/>
          <w:sz w:val="22"/>
          <w:szCs w:val="22"/>
          <w:spacing w:val="3"/>
        </w:rPr>
        <w:t xml:space="preserve"> </w:t>
      </w:r>
      <w:r>
        <w:rPr>
          <w:rFonts w:ascii="SimSun" w:hAnsi="SimSun" w:eastAsia="SimSun" w:cs="SimSun"/>
          <w:sz w:val="22"/>
          <w:szCs w:val="22"/>
          <w:spacing w:val="-5"/>
        </w:rPr>
        <w:t>了整改和完善，以追求更高水平更高质量的教育；从最初主要是为了保证底线质量的评</w:t>
      </w:r>
      <w:r>
        <w:rPr>
          <w:rFonts w:ascii="SimSun" w:hAnsi="SimSun" w:eastAsia="SimSun" w:cs="SimSun"/>
          <w:sz w:val="22"/>
          <w:szCs w:val="22"/>
          <w:spacing w:val="7"/>
        </w:rPr>
        <w:t xml:space="preserve"> </w:t>
      </w:r>
      <w:r>
        <w:rPr>
          <w:rFonts w:ascii="SimSun" w:hAnsi="SimSun" w:eastAsia="SimSun" w:cs="SimSun"/>
          <w:sz w:val="22"/>
          <w:szCs w:val="22"/>
          <w:spacing w:val="-4"/>
        </w:rPr>
        <w:t>估，发展到现在侧重持续改进，全面提高高等教</w:t>
      </w:r>
      <w:r>
        <w:rPr>
          <w:rFonts w:ascii="SimSun" w:hAnsi="SimSun" w:eastAsia="SimSun" w:cs="SimSun"/>
          <w:sz w:val="22"/>
          <w:szCs w:val="22"/>
          <w:spacing w:val="-5"/>
        </w:rPr>
        <w:t>育质量的评估；从最初主要是同行之间</w:t>
      </w:r>
      <w:r>
        <w:rPr>
          <w:rFonts w:ascii="SimSun" w:hAnsi="SimSun" w:eastAsia="SimSun" w:cs="SimSun"/>
          <w:sz w:val="22"/>
          <w:szCs w:val="22"/>
        </w:rPr>
        <w:t xml:space="preserve"> </w:t>
      </w:r>
      <w:r>
        <w:rPr>
          <w:rFonts w:ascii="SimSun" w:hAnsi="SimSun" w:eastAsia="SimSun" w:cs="SimSun"/>
          <w:sz w:val="22"/>
          <w:szCs w:val="22"/>
          <w:spacing w:val="-3"/>
        </w:rPr>
        <w:t>进行的质量保证活动，发挥到现在高校同行、政府、社会等各方参与的质量治理行动，</w:t>
      </w:r>
      <w:r>
        <w:rPr>
          <w:rFonts w:ascii="SimSun" w:hAnsi="SimSun" w:eastAsia="SimSun" w:cs="SimSun"/>
          <w:sz w:val="22"/>
          <w:szCs w:val="22"/>
          <w:spacing w:val="13"/>
        </w:rPr>
        <w:t xml:space="preserve"> </w:t>
      </w:r>
      <w:r>
        <w:rPr>
          <w:rFonts w:ascii="SimSun" w:hAnsi="SimSun" w:eastAsia="SimSun" w:cs="SimSun"/>
          <w:sz w:val="22"/>
          <w:szCs w:val="22"/>
          <w:spacing w:val="1"/>
        </w:rPr>
        <w:t>国际高等教育评估走过了不平凡的发展之路。我国高等教育评估源起于20世纪80年代</w:t>
      </w:r>
      <w:r>
        <w:rPr>
          <w:rFonts w:ascii="SimSun" w:hAnsi="SimSun" w:eastAsia="SimSun" w:cs="SimSun"/>
          <w:sz w:val="22"/>
          <w:szCs w:val="22"/>
          <w:spacing w:val="1"/>
        </w:rPr>
        <w:t xml:space="preserve"> </w:t>
      </w:r>
      <w:r>
        <w:rPr>
          <w:rFonts w:ascii="SimSun" w:hAnsi="SimSun" w:eastAsia="SimSun" w:cs="SimSun"/>
          <w:sz w:val="22"/>
          <w:szCs w:val="22"/>
          <w:spacing w:val="1"/>
        </w:rPr>
        <w:t>中期的高等教育治理改革，兴盛于高等教育大发展的21世纪初期，审核评估方案充分</w:t>
      </w:r>
      <w:r>
        <w:rPr>
          <w:rFonts w:ascii="SimSun" w:hAnsi="SimSun" w:eastAsia="SimSun" w:cs="SimSun"/>
          <w:sz w:val="22"/>
          <w:szCs w:val="22"/>
        </w:rPr>
        <w:t xml:space="preserve"> </w:t>
      </w:r>
      <w:r>
        <w:rPr>
          <w:rFonts w:ascii="SimSun" w:hAnsi="SimSun" w:eastAsia="SimSun" w:cs="SimSun"/>
          <w:sz w:val="22"/>
          <w:szCs w:val="22"/>
          <w:spacing w:val="-4"/>
        </w:rPr>
        <w:t>吸收和借鉴了国际高等教育评估发展趋势，在总结我国自身评估经验教训</w:t>
      </w:r>
      <w:r>
        <w:rPr>
          <w:rFonts w:ascii="SimSun" w:hAnsi="SimSun" w:eastAsia="SimSun" w:cs="SimSun"/>
          <w:sz w:val="22"/>
          <w:szCs w:val="22"/>
          <w:spacing w:val="-5"/>
        </w:rPr>
        <w:t>的基础上，进</w:t>
      </w:r>
    </w:p>
    <w:p>
      <w:pPr>
        <w:spacing w:before="1" w:line="218" w:lineRule="auto"/>
        <w:rPr>
          <w:rFonts w:ascii="SimSun" w:hAnsi="SimSun" w:eastAsia="SimSun" w:cs="SimSun"/>
          <w:sz w:val="22"/>
          <w:szCs w:val="22"/>
        </w:rPr>
      </w:pPr>
      <w:r>
        <w:rPr>
          <w:rFonts w:ascii="SimSun" w:hAnsi="SimSun" w:eastAsia="SimSun" w:cs="SimSun"/>
          <w:sz w:val="22"/>
          <w:szCs w:val="22"/>
          <w:spacing w:val="-6"/>
        </w:rPr>
        <w:t>行了积极的发展探索，实现了国际共性趋向与我国高等教育现实发展需要的有机结合。</w:t>
      </w:r>
    </w:p>
    <w:p>
      <w:pPr>
        <w:ind w:right="95" w:firstLine="440"/>
        <w:spacing w:before="171" w:line="369" w:lineRule="auto"/>
        <w:jc w:val="both"/>
        <w:rPr>
          <w:rFonts w:ascii="SimSun" w:hAnsi="SimSun" w:eastAsia="SimSun" w:cs="SimSun"/>
          <w:sz w:val="22"/>
          <w:szCs w:val="22"/>
        </w:rPr>
      </w:pPr>
      <w:r>
        <w:rPr>
          <w:rFonts w:ascii="SimSun" w:hAnsi="SimSun" w:eastAsia="SimSun" w:cs="SimSun"/>
          <w:sz w:val="22"/>
          <w:szCs w:val="22"/>
          <w:spacing w:val="-5"/>
        </w:rPr>
        <w:t>审核评估方案体现了分类指导分类发展的要求。改革开放以来，我国高等教育发生</w:t>
      </w:r>
      <w:r>
        <w:rPr>
          <w:rFonts w:ascii="SimSun" w:hAnsi="SimSun" w:eastAsia="SimSun" w:cs="SimSun"/>
          <w:sz w:val="22"/>
          <w:szCs w:val="22"/>
        </w:rPr>
        <w:t xml:space="preserve"> </w:t>
      </w:r>
      <w:r>
        <w:rPr>
          <w:rFonts w:ascii="SimSun" w:hAnsi="SimSun" w:eastAsia="SimSun" w:cs="SimSun"/>
          <w:sz w:val="22"/>
          <w:szCs w:val="22"/>
          <w:spacing w:val="-5"/>
        </w:rPr>
        <w:t>了翻天覆地的变化，不同层次水平、不同类别形式的高等教育</w:t>
      </w:r>
      <w:r>
        <w:rPr>
          <w:rFonts w:ascii="SimSun" w:hAnsi="SimSun" w:eastAsia="SimSun" w:cs="SimSun"/>
          <w:sz w:val="22"/>
          <w:szCs w:val="22"/>
          <w:spacing w:val="-6"/>
        </w:rPr>
        <w:t>都得到了长足的发展，建</w:t>
      </w:r>
      <w:r>
        <w:rPr>
          <w:rFonts w:ascii="SimSun" w:hAnsi="SimSun" w:eastAsia="SimSun" w:cs="SimSun"/>
          <w:sz w:val="22"/>
          <w:szCs w:val="22"/>
        </w:rPr>
        <w:t xml:space="preserve"> </w:t>
      </w:r>
      <w:r>
        <w:rPr>
          <w:rFonts w:ascii="SimSun" w:hAnsi="SimSun" w:eastAsia="SimSun" w:cs="SimSun"/>
          <w:sz w:val="22"/>
          <w:szCs w:val="22"/>
          <w:spacing w:val="-5"/>
        </w:rPr>
        <w:t>立了一个结构复杂的庞大体系。在普及化阶段，分类发展是高等教育走向成熟的必然选</w:t>
      </w:r>
      <w:r>
        <w:rPr>
          <w:rFonts w:ascii="SimSun" w:hAnsi="SimSun" w:eastAsia="SimSun" w:cs="SimSun"/>
          <w:sz w:val="22"/>
          <w:szCs w:val="22"/>
          <w:spacing w:val="7"/>
        </w:rPr>
        <w:t xml:space="preserve"> </w:t>
      </w:r>
      <w:r>
        <w:rPr>
          <w:rFonts w:ascii="SimSun" w:hAnsi="SimSun" w:eastAsia="SimSun" w:cs="SimSun"/>
          <w:sz w:val="22"/>
          <w:szCs w:val="22"/>
          <w:spacing w:val="-5"/>
        </w:rPr>
        <w:t>择，是建立完善的高等教育体系的根本要求。审核评估方案为不同类型高校的教育教学</w:t>
      </w:r>
      <w:r>
        <w:rPr>
          <w:rFonts w:ascii="SimSun" w:hAnsi="SimSun" w:eastAsia="SimSun" w:cs="SimSun"/>
          <w:sz w:val="22"/>
          <w:szCs w:val="22"/>
          <w:spacing w:val="10"/>
        </w:rPr>
        <w:t xml:space="preserve"> </w:t>
      </w:r>
      <w:r>
        <w:rPr>
          <w:rFonts w:ascii="SimSun" w:hAnsi="SimSun" w:eastAsia="SimSun" w:cs="SimSun"/>
          <w:sz w:val="22"/>
          <w:szCs w:val="22"/>
          <w:spacing w:val="-5"/>
        </w:rPr>
        <w:t>设计了相应的评估指标体系，且参与什么类型的评估由高校自主选择确定。这种聚类评</w:t>
      </w:r>
      <w:r>
        <w:rPr>
          <w:rFonts w:ascii="SimSun" w:hAnsi="SimSun" w:eastAsia="SimSun" w:cs="SimSun"/>
          <w:sz w:val="22"/>
          <w:szCs w:val="22"/>
          <w:spacing w:val="7"/>
        </w:rPr>
        <w:t xml:space="preserve"> </w:t>
      </w:r>
      <w:r>
        <w:rPr>
          <w:rFonts w:ascii="SimSun" w:hAnsi="SimSun" w:eastAsia="SimSun" w:cs="SimSun"/>
          <w:sz w:val="22"/>
          <w:szCs w:val="22"/>
          <w:spacing w:val="-5"/>
        </w:rPr>
        <w:t>估的方法更有针对性，评估结果的信度和效度更高。它将极大地调动高校分类发展的积</w:t>
      </w:r>
    </w:p>
    <w:p>
      <w:pPr>
        <w:spacing w:line="218" w:lineRule="auto"/>
        <w:rPr>
          <w:rFonts w:ascii="SimSun" w:hAnsi="SimSun" w:eastAsia="SimSun" w:cs="SimSun"/>
          <w:sz w:val="22"/>
          <w:szCs w:val="22"/>
        </w:rPr>
      </w:pPr>
      <w:r>
        <w:rPr>
          <w:rFonts w:ascii="SimSun" w:hAnsi="SimSun" w:eastAsia="SimSun" w:cs="SimSun"/>
          <w:sz w:val="22"/>
          <w:szCs w:val="22"/>
          <w:spacing w:val="-6"/>
        </w:rPr>
        <w:t>极性，相关指标体系将为高校校准发展定位，加快建设与发展提供明确</w:t>
      </w:r>
      <w:r>
        <w:rPr>
          <w:rFonts w:ascii="SimSun" w:hAnsi="SimSun" w:eastAsia="SimSun" w:cs="SimSun"/>
          <w:sz w:val="22"/>
          <w:szCs w:val="22"/>
          <w:spacing w:val="-7"/>
        </w:rPr>
        <w:t>的指导。</w:t>
      </w:r>
    </w:p>
    <w:p>
      <w:pPr>
        <w:ind w:left="440"/>
        <w:spacing w:before="169" w:line="451" w:lineRule="exact"/>
        <w:rPr>
          <w:rFonts w:ascii="SimSun" w:hAnsi="SimSun" w:eastAsia="SimSun" w:cs="SimSun"/>
          <w:sz w:val="22"/>
          <w:szCs w:val="22"/>
        </w:rPr>
      </w:pPr>
      <w:r>
        <w:rPr>
          <w:rFonts w:ascii="SimSun" w:hAnsi="SimSun" w:eastAsia="SimSun" w:cs="SimSun"/>
          <w:sz w:val="22"/>
          <w:szCs w:val="22"/>
          <w:spacing w:val="-5"/>
          <w:position w:val="17"/>
        </w:rPr>
        <w:t>审核评估方案体现了以高校为基础的评估理念。高校是高等教育的专门组织，全社</w:t>
      </w:r>
    </w:p>
    <w:p>
      <w:pPr>
        <w:spacing w:before="1" w:line="218" w:lineRule="auto"/>
        <w:rPr>
          <w:rFonts w:ascii="SimSun" w:hAnsi="SimSun" w:eastAsia="SimSun" w:cs="SimSun"/>
          <w:sz w:val="22"/>
          <w:szCs w:val="22"/>
        </w:rPr>
      </w:pPr>
      <w:r>
        <w:rPr>
          <w:rFonts w:ascii="SimSun" w:hAnsi="SimSun" w:eastAsia="SimSun" w:cs="SimSun"/>
          <w:sz w:val="22"/>
          <w:szCs w:val="22"/>
          <w:spacing w:val="-5"/>
        </w:rPr>
        <w:t>会高等教育工作的基础在高校，国家法律政策和治理手段需要通过高校的主动作为才能</w:t>
      </w:r>
    </w:p>
    <w:p>
      <w:pPr>
        <w:sectPr>
          <w:pgSz w:w="10320" w:h="14570"/>
          <w:pgMar w:top="400" w:right="979" w:bottom="400" w:left="1059" w:header="0" w:footer="0" w:gutter="0"/>
        </w:sectPr>
        <w:rPr/>
      </w:pPr>
    </w:p>
    <w:p>
      <w:pPr>
        <w:ind w:left="114"/>
        <w:spacing w:before="58" w:line="219" w:lineRule="auto"/>
        <w:rPr>
          <w:rFonts w:ascii="SimSun" w:hAnsi="SimSun" w:eastAsia="SimSun" w:cs="SimSun"/>
          <w:sz w:val="19"/>
          <w:szCs w:val="19"/>
        </w:rPr>
      </w:pPr>
      <w:r>
        <w:rPr>
          <w:rFonts w:ascii="SimSun" w:hAnsi="SimSun" w:eastAsia="SimSun" w:cs="SimSun"/>
          <w:sz w:val="19"/>
          <w:szCs w:val="19"/>
          <w:spacing w:val="-4"/>
        </w:rPr>
        <w:t>262</w:t>
      </w:r>
      <w:r>
        <w:rPr>
          <w:rFonts w:ascii="SimSun" w:hAnsi="SimSun" w:eastAsia="SimSun" w:cs="SimSun"/>
          <w:sz w:val="19"/>
          <w:szCs w:val="19"/>
          <w:spacing w:val="23"/>
        </w:rPr>
        <w:t xml:space="preserve">   </w:t>
      </w:r>
      <w:r>
        <w:rPr>
          <w:rFonts w:ascii="SimSun" w:hAnsi="SimSun" w:eastAsia="SimSun" w:cs="SimSun"/>
          <w:sz w:val="19"/>
          <w:szCs w:val="19"/>
          <w:spacing w:val="-4"/>
        </w:rPr>
        <w:t>第四部分</w:t>
      </w:r>
      <w:r>
        <w:rPr>
          <w:rFonts w:ascii="SimSun" w:hAnsi="SimSun" w:eastAsia="SimSun" w:cs="SimSun"/>
          <w:sz w:val="19"/>
          <w:szCs w:val="19"/>
          <w:spacing w:val="6"/>
        </w:rPr>
        <w:t xml:space="preserve"> </w:t>
      </w:r>
      <w:r>
        <w:rPr>
          <w:rFonts w:ascii="SimSun" w:hAnsi="SimSun" w:eastAsia="SimSun" w:cs="SimSun"/>
          <w:sz w:val="19"/>
          <w:szCs w:val="19"/>
          <w:spacing w:val="-4"/>
        </w:rPr>
        <w:t>相关政策文件及参考资料</w:t>
      </w:r>
    </w:p>
    <w:p>
      <w:pPr>
        <w:spacing w:line="252" w:lineRule="auto"/>
        <w:rPr>
          <w:rFonts w:ascii="Arial"/>
          <w:sz w:val="21"/>
        </w:rPr>
      </w:pPr>
      <w:r/>
    </w:p>
    <w:p>
      <w:pPr>
        <w:ind w:left="114" w:right="20"/>
        <w:spacing w:before="74" w:line="345" w:lineRule="auto"/>
        <w:jc w:val="both"/>
        <w:rPr>
          <w:rFonts w:ascii="SimSun" w:hAnsi="SimSun" w:eastAsia="SimSun" w:cs="SimSun"/>
          <w:sz w:val="23"/>
          <w:szCs w:val="23"/>
        </w:rPr>
      </w:pPr>
      <w:r>
        <w:rPr>
          <w:rFonts w:ascii="SimSun" w:hAnsi="SimSun" w:eastAsia="SimSun" w:cs="SimSun"/>
          <w:sz w:val="23"/>
          <w:szCs w:val="23"/>
          <w:spacing w:val="-14"/>
        </w:rPr>
        <w:t>转化为教育教学实践，才能对人才培养发挥促进作用。调动高校的积极性，发挥高校的</w:t>
      </w:r>
      <w:r>
        <w:rPr>
          <w:rFonts w:ascii="SimSun" w:hAnsi="SimSun" w:eastAsia="SimSun" w:cs="SimSun"/>
          <w:sz w:val="23"/>
          <w:szCs w:val="23"/>
          <w:spacing w:val="7"/>
        </w:rPr>
        <w:t xml:space="preserve"> </w:t>
      </w:r>
      <w:r>
        <w:rPr>
          <w:rFonts w:ascii="SimSun" w:hAnsi="SimSun" w:eastAsia="SimSun" w:cs="SimSun"/>
          <w:sz w:val="23"/>
          <w:szCs w:val="23"/>
          <w:spacing w:val="-14"/>
        </w:rPr>
        <w:t>主体作用，是评估功能得以实现的必要条件。高校办学有共性，还有群性或类性，更有</w:t>
      </w:r>
      <w:r>
        <w:rPr>
          <w:rFonts w:ascii="SimSun" w:hAnsi="SimSun" w:eastAsia="SimSun" w:cs="SimSun"/>
          <w:sz w:val="23"/>
          <w:szCs w:val="23"/>
          <w:spacing w:val="2"/>
        </w:rPr>
        <w:t xml:space="preserve"> </w:t>
      </w:r>
      <w:r>
        <w:rPr>
          <w:rFonts w:ascii="SimSun" w:hAnsi="SimSun" w:eastAsia="SimSun" w:cs="SimSun"/>
          <w:sz w:val="23"/>
          <w:szCs w:val="23"/>
          <w:spacing w:val="-14"/>
        </w:rPr>
        <w:t>个性。共性是所有高校在履行功能以及相关办学体制机制上所具有的相似性，群性或类</w:t>
      </w:r>
      <w:r>
        <w:rPr>
          <w:rFonts w:ascii="SimSun" w:hAnsi="SimSun" w:eastAsia="SimSun" w:cs="SimSun"/>
          <w:sz w:val="23"/>
          <w:szCs w:val="23"/>
        </w:rPr>
        <w:t xml:space="preserve"> </w:t>
      </w:r>
      <w:r>
        <w:rPr>
          <w:rFonts w:ascii="SimSun" w:hAnsi="SimSun" w:eastAsia="SimSun" w:cs="SimSun"/>
          <w:sz w:val="23"/>
          <w:szCs w:val="23"/>
          <w:spacing w:val="-14"/>
        </w:rPr>
        <w:t>性是不同类型高校在办学上所具有的共同特点，而个性则是各高校在自身发展历程和实</w:t>
      </w:r>
      <w:r>
        <w:rPr>
          <w:rFonts w:ascii="SimSun" w:hAnsi="SimSun" w:eastAsia="SimSun" w:cs="SimSun"/>
          <w:sz w:val="23"/>
          <w:szCs w:val="23"/>
          <w:spacing w:val="2"/>
        </w:rPr>
        <w:t xml:space="preserve"> </w:t>
      </w:r>
      <w:r>
        <w:rPr>
          <w:rFonts w:ascii="SimSun" w:hAnsi="SimSun" w:eastAsia="SimSun" w:cs="SimSun"/>
          <w:sz w:val="23"/>
          <w:szCs w:val="23"/>
          <w:spacing w:val="-14"/>
        </w:rPr>
        <w:t>际办学环境条件中所形成的特殊性。每一所高校既有所有高校的共性，又有其特定类型</w:t>
      </w:r>
      <w:r>
        <w:rPr>
          <w:rFonts w:ascii="SimSun" w:hAnsi="SimSun" w:eastAsia="SimSun" w:cs="SimSun"/>
          <w:sz w:val="23"/>
          <w:szCs w:val="23"/>
          <w:spacing w:val="5"/>
        </w:rPr>
        <w:t xml:space="preserve"> </w:t>
      </w:r>
      <w:r>
        <w:rPr>
          <w:rFonts w:ascii="SimSun" w:hAnsi="SimSun" w:eastAsia="SimSun" w:cs="SimSun"/>
          <w:sz w:val="23"/>
          <w:szCs w:val="23"/>
          <w:spacing w:val="-14"/>
        </w:rPr>
        <w:t>高校的群体特征，更是它自己，有它自身的发展历史、办学环境、资源配置、功能选择</w:t>
      </w:r>
      <w:r>
        <w:rPr>
          <w:rFonts w:ascii="SimSun" w:hAnsi="SimSun" w:eastAsia="SimSun" w:cs="SimSun"/>
          <w:sz w:val="23"/>
          <w:szCs w:val="23"/>
        </w:rPr>
        <w:t xml:space="preserve"> </w:t>
      </w:r>
      <w:r>
        <w:rPr>
          <w:rFonts w:ascii="SimSun" w:hAnsi="SimSun" w:eastAsia="SimSun" w:cs="SimSun"/>
          <w:sz w:val="23"/>
          <w:szCs w:val="23"/>
          <w:spacing w:val="-12"/>
        </w:rPr>
        <w:t>和办学模式。任何一所高校要发展好，既要遵循共性，又要尊重群</w:t>
      </w:r>
      <w:r>
        <w:rPr>
          <w:rFonts w:ascii="SimSun" w:hAnsi="SimSun" w:eastAsia="SimSun" w:cs="SimSun"/>
          <w:sz w:val="23"/>
          <w:szCs w:val="23"/>
          <w:spacing w:val="-13"/>
        </w:rPr>
        <w:t>性，更要发挥个性。</w:t>
      </w:r>
      <w:r>
        <w:rPr>
          <w:rFonts w:ascii="SimSun" w:hAnsi="SimSun" w:eastAsia="SimSun" w:cs="SimSun"/>
          <w:sz w:val="23"/>
          <w:szCs w:val="23"/>
        </w:rPr>
        <w:t xml:space="preserve"> </w:t>
      </w:r>
      <w:r>
        <w:rPr>
          <w:rFonts w:ascii="SimSun" w:hAnsi="SimSun" w:eastAsia="SimSun" w:cs="SimSun"/>
          <w:sz w:val="23"/>
          <w:szCs w:val="23"/>
          <w:spacing w:val="-14"/>
        </w:rPr>
        <w:t>审核评估方案实现了以高校为主体，重视发挥高校在自我评估、建设、管理、改革和整</w:t>
      </w:r>
      <w:r>
        <w:rPr>
          <w:rFonts w:ascii="SimSun" w:hAnsi="SimSun" w:eastAsia="SimSun" w:cs="SimSun"/>
          <w:sz w:val="23"/>
          <w:szCs w:val="23"/>
          <w:spacing w:val="2"/>
        </w:rPr>
        <w:t xml:space="preserve"> </w:t>
      </w:r>
      <w:r>
        <w:rPr>
          <w:rFonts w:ascii="SimSun" w:hAnsi="SimSun" w:eastAsia="SimSun" w:cs="SimSun"/>
          <w:sz w:val="23"/>
          <w:szCs w:val="23"/>
          <w:spacing w:val="-8"/>
        </w:rPr>
        <w:t>改中的特殊作用，使整个评估过程与高校的办学发展相向而行，从而达到审核评估的</w:t>
      </w:r>
    </w:p>
    <w:p>
      <w:pPr>
        <w:ind w:left="114"/>
        <w:spacing w:line="220" w:lineRule="auto"/>
        <w:rPr>
          <w:rFonts w:ascii="SimSun" w:hAnsi="SimSun" w:eastAsia="SimSun" w:cs="SimSun"/>
          <w:sz w:val="23"/>
          <w:szCs w:val="23"/>
        </w:rPr>
      </w:pPr>
      <w:r>
        <w:rPr>
          <w:rFonts w:ascii="SimSun" w:hAnsi="SimSun" w:eastAsia="SimSun" w:cs="SimSun"/>
          <w:sz w:val="23"/>
          <w:szCs w:val="23"/>
          <w:spacing w:val="-20"/>
        </w:rPr>
        <w:t>目标。</w:t>
      </w:r>
    </w:p>
    <w:p>
      <w:pPr>
        <w:spacing w:line="432" w:lineRule="auto"/>
        <w:rPr>
          <w:rFonts w:ascii="Arial"/>
          <w:sz w:val="21"/>
        </w:rPr>
      </w:pPr>
      <w:r/>
    </w:p>
    <w:p>
      <w:pPr>
        <w:ind w:left="558"/>
        <w:spacing w:before="75" w:line="221" w:lineRule="auto"/>
        <w:outlineLvl w:val="3"/>
        <w:rPr>
          <w:rFonts w:ascii="SimHei" w:hAnsi="SimHei" w:eastAsia="SimHei" w:cs="SimHei"/>
          <w:sz w:val="23"/>
          <w:szCs w:val="23"/>
        </w:rPr>
      </w:pPr>
      <w:r>
        <w:rPr>
          <w:rFonts w:ascii="SimHei" w:hAnsi="SimHei" w:eastAsia="SimHei" w:cs="SimHei"/>
          <w:sz w:val="23"/>
          <w:szCs w:val="23"/>
          <w:b/>
          <w:bCs/>
          <w:spacing w:val="2"/>
        </w:rPr>
        <w:t>二、</w:t>
      </w:r>
      <w:r>
        <w:rPr>
          <w:rFonts w:ascii="SimHei" w:hAnsi="SimHei" w:eastAsia="SimHei" w:cs="SimHei"/>
          <w:sz w:val="23"/>
          <w:szCs w:val="23"/>
          <w:spacing w:val="-48"/>
        </w:rPr>
        <w:t xml:space="preserve"> </w:t>
      </w:r>
      <w:r>
        <w:rPr>
          <w:rFonts w:ascii="SimHei" w:hAnsi="SimHei" w:eastAsia="SimHei" w:cs="SimHei"/>
          <w:sz w:val="23"/>
          <w:szCs w:val="23"/>
          <w:b/>
          <w:bCs/>
          <w:spacing w:val="2"/>
        </w:rPr>
        <w:t>新一轮审核评估方案的特色</w:t>
      </w:r>
    </w:p>
    <w:p>
      <w:pPr>
        <w:spacing w:line="244" w:lineRule="auto"/>
        <w:rPr>
          <w:rFonts w:ascii="Arial"/>
          <w:sz w:val="21"/>
        </w:rPr>
      </w:pPr>
      <w:r/>
    </w:p>
    <w:p>
      <w:pPr>
        <w:ind w:left="114" w:right="64" w:firstLine="440"/>
        <w:spacing w:before="75" w:line="353" w:lineRule="auto"/>
        <w:jc w:val="both"/>
        <w:rPr>
          <w:rFonts w:ascii="SimSun" w:hAnsi="SimSun" w:eastAsia="SimSun" w:cs="SimSun"/>
          <w:sz w:val="23"/>
          <w:szCs w:val="23"/>
        </w:rPr>
      </w:pPr>
      <w:r>
        <w:rPr>
          <w:rFonts w:ascii="SimSun" w:hAnsi="SimSun" w:eastAsia="SimSun" w:cs="SimSun"/>
          <w:sz w:val="23"/>
          <w:szCs w:val="23"/>
          <w:spacing w:val="-14"/>
        </w:rPr>
        <w:t>新一轮审核评估在继承和弘扬以往评估经验的基础上，根据新时代高等教育发展的</w:t>
      </w:r>
      <w:r>
        <w:rPr>
          <w:rFonts w:ascii="SimSun" w:hAnsi="SimSun" w:eastAsia="SimSun" w:cs="SimSun"/>
          <w:sz w:val="23"/>
          <w:szCs w:val="23"/>
        </w:rPr>
        <w:t xml:space="preserve"> </w:t>
      </w:r>
      <w:r>
        <w:rPr>
          <w:rFonts w:ascii="SimSun" w:hAnsi="SimSun" w:eastAsia="SimSun" w:cs="SimSun"/>
          <w:sz w:val="23"/>
          <w:szCs w:val="23"/>
          <w:spacing w:val="-14"/>
        </w:rPr>
        <w:t>需要和国家总体战略，编制了新的评估方案，以更有效地发挥评估的功能，达到以评促</w:t>
      </w:r>
      <w:r>
        <w:rPr>
          <w:rFonts w:ascii="SimSun" w:hAnsi="SimSun" w:eastAsia="SimSun" w:cs="SimSun"/>
          <w:sz w:val="23"/>
          <w:szCs w:val="23"/>
        </w:rPr>
        <w:t xml:space="preserve"> </w:t>
      </w:r>
      <w:r>
        <w:rPr>
          <w:rFonts w:ascii="SimSun" w:hAnsi="SimSun" w:eastAsia="SimSun" w:cs="SimSun"/>
          <w:sz w:val="23"/>
          <w:szCs w:val="23"/>
          <w:spacing w:val="-14"/>
        </w:rPr>
        <w:t>建、以评促改、以评促管、以评促强的目的，引导高校全面落实立德树人根本任务，实</w:t>
      </w:r>
      <w:r>
        <w:rPr>
          <w:rFonts w:ascii="SimSun" w:hAnsi="SimSun" w:eastAsia="SimSun" w:cs="SimSun"/>
          <w:sz w:val="23"/>
          <w:szCs w:val="23"/>
          <w:spacing w:val="2"/>
        </w:rPr>
        <w:t xml:space="preserve"> </w:t>
      </w:r>
      <w:r>
        <w:rPr>
          <w:rFonts w:ascii="SimSun" w:hAnsi="SimSun" w:eastAsia="SimSun" w:cs="SimSun"/>
          <w:sz w:val="23"/>
          <w:szCs w:val="23"/>
          <w:spacing w:val="-14"/>
        </w:rPr>
        <w:t>现内涵式发展、特色发展、创新发展和高质量发展，全面提高人才培养质量，培养德智</w:t>
      </w:r>
      <w:r>
        <w:rPr>
          <w:rFonts w:ascii="SimSun" w:hAnsi="SimSun" w:eastAsia="SimSun" w:cs="SimSun"/>
          <w:sz w:val="23"/>
          <w:szCs w:val="23"/>
          <w:spacing w:val="11"/>
        </w:rPr>
        <w:t xml:space="preserve"> </w:t>
      </w:r>
      <w:r>
        <w:rPr>
          <w:rFonts w:ascii="SimSun" w:hAnsi="SimSun" w:eastAsia="SimSun" w:cs="SimSun"/>
          <w:sz w:val="23"/>
          <w:szCs w:val="23"/>
          <w:spacing w:val="-13"/>
        </w:rPr>
        <w:t>体美劳全面发展的社会主义建设者和接班人。与上</w:t>
      </w:r>
      <w:r>
        <w:rPr>
          <w:rFonts w:ascii="SimSun" w:hAnsi="SimSun" w:eastAsia="SimSun" w:cs="SimSun"/>
          <w:sz w:val="23"/>
          <w:szCs w:val="23"/>
          <w:spacing w:val="-14"/>
        </w:rPr>
        <w:t>一轮评估方案相比，新一轮审核评估</w:t>
      </w:r>
    </w:p>
    <w:p>
      <w:pPr>
        <w:ind w:left="114"/>
        <w:spacing w:line="219" w:lineRule="auto"/>
        <w:rPr>
          <w:rFonts w:ascii="SimSun" w:hAnsi="SimSun" w:eastAsia="SimSun" w:cs="SimSun"/>
          <w:sz w:val="23"/>
          <w:szCs w:val="23"/>
        </w:rPr>
      </w:pPr>
      <w:r>
        <w:rPr>
          <w:rFonts w:ascii="SimSun" w:hAnsi="SimSun" w:eastAsia="SimSun" w:cs="SimSun"/>
          <w:sz w:val="23"/>
          <w:szCs w:val="23"/>
          <w:spacing w:val="-19"/>
        </w:rPr>
        <w:t>方案有四大特色。</w:t>
      </w:r>
    </w:p>
    <w:p>
      <w:pPr>
        <w:ind w:firstLine="555"/>
        <w:spacing w:before="137" w:line="353" w:lineRule="auto"/>
        <w:jc w:val="both"/>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42"/>
        </w:rPr>
        <w:t xml:space="preserve"> </w:t>
      </w:r>
      <w:r>
        <w:rPr>
          <w:rFonts w:ascii="SimSun" w:hAnsi="SimSun" w:eastAsia="SimSun" w:cs="SimSun"/>
          <w:sz w:val="23"/>
          <w:szCs w:val="23"/>
          <w:b/>
          <w:bCs/>
          <w:spacing w:val="-12"/>
        </w:rPr>
        <w:t>分类评估。</w:t>
      </w:r>
      <w:r>
        <w:rPr>
          <w:rFonts w:ascii="SimSun" w:hAnsi="SimSun" w:eastAsia="SimSun" w:cs="SimSun"/>
          <w:sz w:val="23"/>
          <w:szCs w:val="23"/>
          <w:spacing w:val="-18"/>
        </w:rPr>
        <w:t xml:space="preserve"> </w:t>
      </w:r>
      <w:r>
        <w:rPr>
          <w:rFonts w:ascii="SimSun" w:hAnsi="SimSun" w:eastAsia="SimSun" w:cs="SimSun"/>
          <w:sz w:val="23"/>
          <w:szCs w:val="23"/>
          <w:spacing w:val="-12"/>
        </w:rPr>
        <w:t>评估的导向作用不仅表现在具体的评估活动上，而且还表现在评估</w:t>
      </w:r>
      <w:r>
        <w:rPr>
          <w:rFonts w:ascii="SimSun" w:hAnsi="SimSun" w:eastAsia="SimSun" w:cs="SimSun"/>
          <w:sz w:val="23"/>
          <w:szCs w:val="23"/>
        </w:rPr>
        <w:t xml:space="preserve"> </w:t>
      </w:r>
      <w:r>
        <w:rPr>
          <w:rFonts w:ascii="SimSun" w:hAnsi="SimSun" w:eastAsia="SimSun" w:cs="SimSun"/>
          <w:sz w:val="23"/>
          <w:szCs w:val="23"/>
          <w:spacing w:val="-10"/>
        </w:rPr>
        <w:t>方案或标准上，且后者的作用更加突出，因为它是评估人员开展评估</w:t>
      </w:r>
      <w:r>
        <w:rPr>
          <w:rFonts w:ascii="SimSun" w:hAnsi="SimSun" w:eastAsia="SimSun" w:cs="SimSun"/>
          <w:sz w:val="23"/>
          <w:szCs w:val="23"/>
          <w:spacing w:val="-11"/>
        </w:rPr>
        <w:t>活动的基本依据和</w:t>
      </w:r>
      <w:r>
        <w:rPr>
          <w:rFonts w:ascii="SimSun" w:hAnsi="SimSun" w:eastAsia="SimSun" w:cs="SimSun"/>
          <w:sz w:val="23"/>
          <w:szCs w:val="23"/>
        </w:rPr>
        <w:t xml:space="preserve"> </w:t>
      </w:r>
      <w:r>
        <w:rPr>
          <w:rFonts w:ascii="SimSun" w:hAnsi="SimSun" w:eastAsia="SimSun" w:cs="SimSun"/>
          <w:sz w:val="23"/>
          <w:szCs w:val="23"/>
          <w:spacing w:val="-11"/>
        </w:rPr>
        <w:t>遵循。上一轮评估创造性地提出了“五个度”的总原则，即人才培养目标的达成度、社</w:t>
      </w:r>
      <w:r>
        <w:rPr>
          <w:rFonts w:ascii="SimSun" w:hAnsi="SimSun" w:eastAsia="SimSun" w:cs="SimSun"/>
          <w:sz w:val="23"/>
          <w:szCs w:val="23"/>
          <w:spacing w:val="1"/>
        </w:rPr>
        <w:t xml:space="preserve"> </w:t>
      </w:r>
      <w:r>
        <w:rPr>
          <w:rFonts w:ascii="SimSun" w:hAnsi="SimSun" w:eastAsia="SimSun" w:cs="SimSun"/>
          <w:sz w:val="23"/>
          <w:szCs w:val="23"/>
          <w:spacing w:val="-11"/>
        </w:rPr>
        <w:t>会需求的适应度、师资和条件的支撑度、质量保障运行的有效度以及学生和用人单位的</w:t>
      </w:r>
      <w:r>
        <w:rPr>
          <w:rFonts w:ascii="SimSun" w:hAnsi="SimSun" w:eastAsia="SimSun" w:cs="SimSun"/>
          <w:sz w:val="23"/>
          <w:szCs w:val="23"/>
          <w:spacing w:val="8"/>
        </w:rPr>
        <w:t xml:space="preserve"> </w:t>
      </w:r>
      <w:r>
        <w:rPr>
          <w:rFonts w:ascii="SimSun" w:hAnsi="SimSun" w:eastAsia="SimSun" w:cs="SimSun"/>
          <w:sz w:val="23"/>
          <w:szCs w:val="23"/>
          <w:spacing w:val="-11"/>
        </w:rPr>
        <w:t>满意度。新一轮审核评估方案在进一步深化“五个度”总原则的同时，更将评估的重心</w:t>
      </w:r>
      <w:r>
        <w:rPr>
          <w:rFonts w:ascii="SimSun" w:hAnsi="SimSun" w:eastAsia="SimSun" w:cs="SimSun"/>
          <w:sz w:val="23"/>
          <w:szCs w:val="23"/>
          <w:spacing w:val="6"/>
        </w:rPr>
        <w:t xml:space="preserve"> </w:t>
      </w:r>
      <w:r>
        <w:rPr>
          <w:rFonts w:ascii="SimSun" w:hAnsi="SimSun" w:eastAsia="SimSun" w:cs="SimSun"/>
          <w:sz w:val="23"/>
          <w:szCs w:val="23"/>
          <w:spacing w:val="-11"/>
        </w:rPr>
        <w:t>导向教育教学的深水区，更加重视突出人才培养的中心地位，确保本科教育教学的核心</w:t>
      </w:r>
      <w:r>
        <w:rPr>
          <w:rFonts w:ascii="SimSun" w:hAnsi="SimSun" w:eastAsia="SimSun" w:cs="SimSun"/>
          <w:sz w:val="23"/>
          <w:szCs w:val="23"/>
          <w:spacing w:val="6"/>
        </w:rPr>
        <w:t xml:space="preserve"> </w:t>
      </w:r>
      <w:r>
        <w:rPr>
          <w:rFonts w:ascii="SimSun" w:hAnsi="SimSun" w:eastAsia="SimSun" w:cs="SimSun"/>
          <w:sz w:val="23"/>
          <w:szCs w:val="23"/>
          <w:spacing w:val="-11"/>
        </w:rPr>
        <w:t>地位；以学生发展为本位，强化学生中心、产出导向、持续改进，推动人才培养范式从</w:t>
      </w:r>
      <w:r>
        <w:rPr>
          <w:rFonts w:ascii="SimSun" w:hAnsi="SimSun" w:eastAsia="SimSun" w:cs="SimSun"/>
          <w:sz w:val="23"/>
          <w:szCs w:val="23"/>
        </w:rPr>
        <w:t xml:space="preserve"> </w:t>
      </w:r>
      <w:r>
        <w:rPr>
          <w:rFonts w:ascii="SimSun" w:hAnsi="SimSun" w:eastAsia="SimSun" w:cs="SimSun"/>
          <w:sz w:val="23"/>
          <w:szCs w:val="23"/>
          <w:spacing w:val="-11"/>
        </w:rPr>
        <w:t>“以教为中心”向“以学为中心”转变。这些都是针对所有高校本科教育教学工作的要</w:t>
      </w:r>
      <w:r>
        <w:rPr>
          <w:rFonts w:ascii="SimSun" w:hAnsi="SimSun" w:eastAsia="SimSun" w:cs="SimSun"/>
          <w:sz w:val="23"/>
          <w:szCs w:val="23"/>
          <w:spacing w:val="3"/>
        </w:rPr>
        <w:t xml:space="preserve"> </w:t>
      </w:r>
      <w:r>
        <w:rPr>
          <w:rFonts w:ascii="SimSun" w:hAnsi="SimSun" w:eastAsia="SimSun" w:cs="SimSun"/>
          <w:sz w:val="23"/>
          <w:szCs w:val="23"/>
          <w:spacing w:val="-9"/>
        </w:rPr>
        <w:t>求，更加难能可贵的是，新一轮审核评估方案没有止步于此，而是进行了大胆的设计，</w:t>
      </w:r>
      <w:r>
        <w:rPr>
          <w:rFonts w:ascii="SimSun" w:hAnsi="SimSun" w:eastAsia="SimSun" w:cs="SimSun"/>
          <w:sz w:val="23"/>
          <w:szCs w:val="23"/>
          <w:spacing w:val="11"/>
        </w:rPr>
        <w:t xml:space="preserve"> </w:t>
      </w:r>
      <w:r>
        <w:rPr>
          <w:rFonts w:ascii="SimSun" w:hAnsi="SimSun" w:eastAsia="SimSun" w:cs="SimSun"/>
          <w:sz w:val="23"/>
          <w:szCs w:val="23"/>
          <w:spacing w:val="-11"/>
        </w:rPr>
        <w:t>将高校分类发展、分类指导思想体现在评估方案中，形成了“两类四种”评估方案，使</w:t>
      </w:r>
    </w:p>
    <w:p>
      <w:pPr>
        <w:ind w:left="114"/>
        <w:spacing w:before="1" w:line="217" w:lineRule="auto"/>
        <w:rPr>
          <w:rFonts w:ascii="SimSun" w:hAnsi="SimSun" w:eastAsia="SimSun" w:cs="SimSun"/>
          <w:sz w:val="23"/>
          <w:szCs w:val="23"/>
        </w:rPr>
      </w:pPr>
      <w:r>
        <w:rPr>
          <w:rFonts w:ascii="SimSun" w:hAnsi="SimSun" w:eastAsia="SimSun" w:cs="SimSun"/>
          <w:sz w:val="23"/>
          <w:szCs w:val="23"/>
          <w:spacing w:val="-14"/>
        </w:rPr>
        <w:t>分类评估制度化，为不同类型的高校提供了适用的办学依据。分类评估有利于引导高校</w:t>
      </w:r>
    </w:p>
    <w:p>
      <w:pPr>
        <w:sectPr>
          <w:pgSz w:w="10320" w:h="14570"/>
          <w:pgMar w:top="400" w:right="1044" w:bottom="400" w:left="864" w:header="0" w:footer="0" w:gutter="0"/>
        </w:sectPr>
        <w:rPr/>
      </w:pPr>
    </w:p>
    <w:p>
      <w:pPr>
        <w:ind w:right="140"/>
        <w:spacing w:before="146" w:line="219" w:lineRule="auto"/>
        <w:jc w:val="right"/>
        <w:rPr>
          <w:rFonts w:ascii="SimSun" w:hAnsi="SimSun" w:eastAsia="SimSun" w:cs="SimSun"/>
          <w:sz w:val="15"/>
          <w:szCs w:val="15"/>
        </w:rPr>
      </w:pPr>
      <w:r>
        <w:rPr>
          <w:rFonts w:ascii="SimSun" w:hAnsi="SimSun" w:eastAsia="SimSun" w:cs="SimSun"/>
          <w:sz w:val="15"/>
          <w:szCs w:val="15"/>
          <w:spacing w:val="-8"/>
        </w:rPr>
        <w:t>三</w:t>
      </w:r>
      <w:r>
        <w:rPr>
          <w:rFonts w:ascii="SimSun" w:hAnsi="SimSun" w:eastAsia="SimSun" w:cs="SimSun"/>
          <w:sz w:val="15"/>
          <w:szCs w:val="15"/>
          <w:spacing w:val="-19"/>
        </w:rPr>
        <w:t xml:space="preserve"> </w:t>
      </w:r>
      <w:r>
        <w:rPr>
          <w:rFonts w:ascii="SimSun" w:hAnsi="SimSun" w:eastAsia="SimSun" w:cs="SimSun"/>
          <w:sz w:val="15"/>
          <w:szCs w:val="15"/>
          <w:spacing w:val="-8"/>
        </w:rPr>
        <w:t>、相</w:t>
      </w:r>
      <w:r>
        <w:rPr>
          <w:rFonts w:ascii="SimSun" w:hAnsi="SimSun" w:eastAsia="SimSun" w:cs="SimSun"/>
          <w:sz w:val="15"/>
          <w:szCs w:val="15"/>
          <w:spacing w:val="-24"/>
        </w:rPr>
        <w:t xml:space="preserve"> </w:t>
      </w:r>
      <w:r>
        <w:rPr>
          <w:rFonts w:ascii="SimSun" w:hAnsi="SimSun" w:eastAsia="SimSun" w:cs="SimSun"/>
          <w:sz w:val="15"/>
          <w:szCs w:val="15"/>
          <w:spacing w:val="-8"/>
        </w:rPr>
        <w:t>关</w:t>
      </w:r>
      <w:r>
        <w:rPr>
          <w:rFonts w:ascii="SimSun" w:hAnsi="SimSun" w:eastAsia="SimSun" w:cs="SimSun"/>
          <w:sz w:val="15"/>
          <w:szCs w:val="15"/>
          <w:spacing w:val="-26"/>
        </w:rPr>
        <w:t xml:space="preserve"> </w:t>
      </w:r>
      <w:r>
        <w:rPr>
          <w:rFonts w:ascii="SimSun" w:hAnsi="SimSun" w:eastAsia="SimSun" w:cs="SimSun"/>
          <w:sz w:val="15"/>
          <w:szCs w:val="15"/>
          <w:spacing w:val="-8"/>
        </w:rPr>
        <w:t>参</w:t>
      </w:r>
      <w:r>
        <w:rPr>
          <w:rFonts w:ascii="SimSun" w:hAnsi="SimSun" w:eastAsia="SimSun" w:cs="SimSun"/>
          <w:sz w:val="15"/>
          <w:szCs w:val="15"/>
          <w:spacing w:val="-27"/>
        </w:rPr>
        <w:t xml:space="preserve"> </w:t>
      </w:r>
      <w:r>
        <w:rPr>
          <w:rFonts w:ascii="SimSun" w:hAnsi="SimSun" w:eastAsia="SimSun" w:cs="SimSun"/>
          <w:sz w:val="15"/>
          <w:szCs w:val="15"/>
          <w:spacing w:val="-8"/>
        </w:rPr>
        <w:t>考</w:t>
      </w:r>
      <w:r>
        <w:rPr>
          <w:rFonts w:ascii="SimSun" w:hAnsi="SimSun" w:eastAsia="SimSun" w:cs="SimSun"/>
          <w:sz w:val="15"/>
          <w:szCs w:val="15"/>
          <w:spacing w:val="-20"/>
        </w:rPr>
        <w:t xml:space="preserve"> </w:t>
      </w:r>
      <w:r>
        <w:rPr>
          <w:rFonts w:ascii="SimSun" w:hAnsi="SimSun" w:eastAsia="SimSun" w:cs="SimSun"/>
          <w:sz w:val="15"/>
          <w:szCs w:val="15"/>
          <w:spacing w:val="-8"/>
        </w:rPr>
        <w:t>资</w:t>
      </w:r>
      <w:r>
        <w:rPr>
          <w:rFonts w:ascii="SimSun" w:hAnsi="SimSun" w:eastAsia="SimSun" w:cs="SimSun"/>
          <w:sz w:val="15"/>
          <w:szCs w:val="15"/>
          <w:spacing w:val="-27"/>
        </w:rPr>
        <w:t xml:space="preserve"> </w:t>
      </w:r>
      <w:r>
        <w:rPr>
          <w:rFonts w:ascii="SimSun" w:hAnsi="SimSun" w:eastAsia="SimSun" w:cs="SimSun"/>
          <w:sz w:val="15"/>
          <w:szCs w:val="15"/>
          <w:spacing w:val="-8"/>
        </w:rPr>
        <w:t>料</w:t>
      </w:r>
      <w:r>
        <w:rPr>
          <w:rFonts w:ascii="SimSun" w:hAnsi="SimSun" w:eastAsia="SimSun" w:cs="SimSun"/>
          <w:sz w:val="15"/>
          <w:szCs w:val="15"/>
          <w:spacing w:val="13"/>
        </w:rPr>
        <w:t xml:space="preserve">    </w:t>
      </w:r>
      <w:r>
        <w:rPr>
          <w:rFonts w:ascii="SimSun" w:hAnsi="SimSun" w:eastAsia="SimSun" w:cs="SimSun"/>
          <w:sz w:val="15"/>
          <w:szCs w:val="15"/>
          <w:spacing w:val="-8"/>
        </w:rPr>
        <w:t>263</w:t>
      </w:r>
    </w:p>
    <w:p>
      <w:pPr>
        <w:spacing w:line="280" w:lineRule="auto"/>
        <w:rPr>
          <w:rFonts w:ascii="Arial"/>
          <w:sz w:val="21"/>
        </w:rPr>
      </w:pPr>
      <w:r/>
    </w:p>
    <w:p>
      <w:pPr>
        <w:ind w:right="59"/>
        <w:spacing w:before="71" w:line="361" w:lineRule="auto"/>
        <w:jc w:val="both"/>
        <w:rPr>
          <w:rFonts w:ascii="SimSun" w:hAnsi="SimSun" w:eastAsia="SimSun" w:cs="SimSun"/>
          <w:sz w:val="22"/>
          <w:szCs w:val="22"/>
        </w:rPr>
      </w:pPr>
      <w:r>
        <w:rPr>
          <w:rFonts w:ascii="SimSun" w:hAnsi="SimSun" w:eastAsia="SimSun" w:cs="SimSun"/>
          <w:sz w:val="22"/>
          <w:szCs w:val="22"/>
          <w:spacing w:val="-4"/>
        </w:rPr>
        <w:t>各安其位办学，注重内涵建设，谋划特色发展；有利于高校在自我评估中发挥自主性，</w:t>
      </w:r>
      <w:r>
        <w:rPr>
          <w:rFonts w:ascii="SimSun" w:hAnsi="SimSun" w:eastAsia="SimSun" w:cs="SimSun"/>
          <w:sz w:val="22"/>
          <w:szCs w:val="22"/>
        </w:rPr>
        <w:t xml:space="preserve"> </w:t>
      </w:r>
      <w:r>
        <w:rPr>
          <w:rFonts w:ascii="SimSun" w:hAnsi="SimSun" w:eastAsia="SimSun" w:cs="SimSun"/>
          <w:sz w:val="22"/>
          <w:szCs w:val="22"/>
          <w:spacing w:val="-5"/>
        </w:rPr>
        <w:t>结合自身发展愿景和定位，量身定制评估指标，更明确地发现自我，更准确地对自</w:t>
      </w:r>
      <w:r>
        <w:rPr>
          <w:rFonts w:ascii="SimSun" w:hAnsi="SimSun" w:eastAsia="SimSun" w:cs="SimSun"/>
          <w:sz w:val="22"/>
          <w:szCs w:val="22"/>
          <w:spacing w:val="-6"/>
        </w:rPr>
        <w:t>身教</w:t>
      </w:r>
      <w:r>
        <w:rPr>
          <w:rFonts w:ascii="SimSun" w:hAnsi="SimSun" w:eastAsia="SimSun" w:cs="SimSun"/>
          <w:sz w:val="22"/>
          <w:szCs w:val="22"/>
        </w:rPr>
        <w:t xml:space="preserve"> </w:t>
      </w:r>
      <w:r>
        <w:rPr>
          <w:rFonts w:ascii="SimSun" w:hAnsi="SimSun" w:eastAsia="SimSun" w:cs="SimSun"/>
          <w:sz w:val="22"/>
          <w:szCs w:val="22"/>
          <w:spacing w:val="-6"/>
        </w:rPr>
        <w:t>育教学做出评价；有利于政府部门和评估机构根</w:t>
      </w:r>
      <w:r>
        <w:rPr>
          <w:rFonts w:ascii="SimSun" w:hAnsi="SimSun" w:eastAsia="SimSun" w:cs="SimSun"/>
          <w:sz w:val="22"/>
          <w:szCs w:val="22"/>
          <w:spacing w:val="-7"/>
        </w:rPr>
        <w:t>据高校类型进行精准评估与指导，为高</w:t>
      </w:r>
    </w:p>
    <w:p>
      <w:pPr>
        <w:spacing w:line="218" w:lineRule="auto"/>
        <w:rPr>
          <w:rFonts w:ascii="SimSun" w:hAnsi="SimSun" w:eastAsia="SimSun" w:cs="SimSun"/>
          <w:sz w:val="22"/>
          <w:szCs w:val="22"/>
        </w:rPr>
      </w:pPr>
      <w:r>
        <w:rPr>
          <w:rFonts w:ascii="SimSun" w:hAnsi="SimSun" w:eastAsia="SimSun" w:cs="SimSun"/>
          <w:sz w:val="22"/>
          <w:szCs w:val="22"/>
          <w:spacing w:val="-9"/>
        </w:rPr>
        <w:t>校提供更适切的服务。</w:t>
      </w:r>
    </w:p>
    <w:p>
      <w:pPr>
        <w:ind w:firstLine="419"/>
        <w:spacing w:before="207" w:line="361" w:lineRule="auto"/>
        <w:jc w:val="both"/>
        <w:rPr>
          <w:rFonts w:ascii="SimSun" w:hAnsi="SimSun" w:eastAsia="SimSun" w:cs="SimSun"/>
          <w:sz w:val="22"/>
          <w:szCs w:val="22"/>
        </w:rPr>
      </w:pPr>
      <w:r>
        <w:rPr>
          <w:rFonts w:ascii="SimSun" w:hAnsi="SimSun" w:eastAsia="SimSun" w:cs="SimSun"/>
          <w:sz w:val="22"/>
          <w:szCs w:val="22"/>
          <w:spacing w:val="1"/>
        </w:rPr>
        <w:t>新一轮审核评估方案将全部参评本科高校划分为两类，并为两类高校分别编制了</w:t>
      </w:r>
      <w:r>
        <w:rPr>
          <w:rFonts w:ascii="SimSun" w:hAnsi="SimSun" w:eastAsia="SimSun" w:cs="SimSun"/>
          <w:sz w:val="22"/>
          <w:szCs w:val="22"/>
          <w:spacing w:val="6"/>
        </w:rPr>
        <w:t xml:space="preserve">  </w:t>
      </w:r>
      <w:r>
        <w:rPr>
          <w:rFonts w:ascii="SimSun" w:hAnsi="SimSun" w:eastAsia="SimSun" w:cs="SimSun"/>
          <w:sz w:val="22"/>
          <w:szCs w:val="22"/>
          <w:spacing w:val="-4"/>
        </w:rPr>
        <w:t>评估指标体系：</w:t>
      </w:r>
      <w:r>
        <w:rPr>
          <w:rFonts w:ascii="SimSun" w:hAnsi="SimSun" w:eastAsia="SimSun" w:cs="SimSun"/>
          <w:sz w:val="22"/>
          <w:szCs w:val="22"/>
          <w:spacing w:val="76"/>
        </w:rPr>
        <w:t xml:space="preserve"> </w:t>
      </w:r>
      <w:r>
        <w:rPr>
          <w:rFonts w:ascii="SimSun" w:hAnsi="SimSun" w:eastAsia="SimSun" w:cs="SimSun"/>
          <w:sz w:val="22"/>
          <w:szCs w:val="22"/>
          <w:spacing w:val="-4"/>
        </w:rPr>
        <w:t>一类是质量保障能力评估指标体系，另一类是包含“三种套餐”的审</w:t>
      </w:r>
      <w:r>
        <w:rPr>
          <w:rFonts w:ascii="SimSun" w:hAnsi="SimSun" w:eastAsia="SimSun" w:cs="SimSun"/>
          <w:sz w:val="22"/>
          <w:szCs w:val="22"/>
        </w:rPr>
        <w:t xml:space="preserve">  </w:t>
      </w:r>
      <w:r>
        <w:rPr>
          <w:rFonts w:ascii="SimSun" w:hAnsi="SimSun" w:eastAsia="SimSun" w:cs="SimSun"/>
          <w:sz w:val="22"/>
          <w:szCs w:val="22"/>
          <w:spacing w:val="-5"/>
        </w:rPr>
        <w:t>核评估指标体系。实际上，“三种套餐”是针对三种类型高校编制的。所以，整体上就</w:t>
      </w:r>
      <w:r>
        <w:rPr>
          <w:rFonts w:ascii="SimSun" w:hAnsi="SimSun" w:eastAsia="SimSun" w:cs="SimSun"/>
          <w:sz w:val="22"/>
          <w:szCs w:val="22"/>
        </w:rPr>
        <w:t xml:space="preserve">  </w:t>
      </w:r>
      <w:r>
        <w:rPr>
          <w:rFonts w:ascii="SimSun" w:hAnsi="SimSun" w:eastAsia="SimSun" w:cs="SimSun"/>
          <w:sz w:val="22"/>
          <w:szCs w:val="22"/>
          <w:spacing w:val="-5"/>
        </w:rPr>
        <w:t>是“两类四种”评估方案。质量保障能力评估适用于少数办学定位为世界一流高校，</w:t>
      </w:r>
      <w:r>
        <w:rPr>
          <w:rFonts w:ascii="SimSun" w:hAnsi="SimSun" w:eastAsia="SimSun" w:cs="SimSun"/>
          <w:sz w:val="22"/>
          <w:szCs w:val="22"/>
          <w:spacing w:val="-6"/>
        </w:rPr>
        <w:t>其</w:t>
      </w:r>
      <w:r>
        <w:rPr>
          <w:rFonts w:ascii="SimSun" w:hAnsi="SimSun" w:eastAsia="SimSun" w:cs="SimSun"/>
          <w:sz w:val="22"/>
          <w:szCs w:val="22"/>
        </w:rPr>
        <w:t xml:space="preserve">  </w:t>
      </w:r>
      <w:r>
        <w:rPr>
          <w:rFonts w:ascii="SimSun" w:hAnsi="SimSun" w:eastAsia="SimSun" w:cs="SimSun"/>
          <w:sz w:val="22"/>
          <w:szCs w:val="22"/>
          <w:spacing w:val="-5"/>
        </w:rPr>
        <w:t>教育教学理念和改革举措具有代表性、先进性。上轮审核评估后，其整改成效显著。</w:t>
      </w:r>
      <w:r>
        <w:rPr>
          <w:rFonts w:ascii="SimSun" w:hAnsi="SimSun" w:eastAsia="SimSun" w:cs="SimSun"/>
          <w:sz w:val="22"/>
          <w:szCs w:val="22"/>
          <w:spacing w:val="-6"/>
        </w:rPr>
        <w:t>对</w:t>
      </w:r>
      <w:r>
        <w:rPr>
          <w:rFonts w:ascii="SimSun" w:hAnsi="SimSun" w:eastAsia="SimSun" w:cs="SimSun"/>
          <w:sz w:val="22"/>
          <w:szCs w:val="22"/>
        </w:rPr>
        <w:t xml:space="preserve">  </w:t>
      </w:r>
      <w:r>
        <w:rPr>
          <w:rFonts w:ascii="SimSun" w:hAnsi="SimSun" w:eastAsia="SimSun" w:cs="SimSun"/>
          <w:sz w:val="22"/>
          <w:szCs w:val="22"/>
          <w:spacing w:val="-5"/>
        </w:rPr>
        <w:t>这类高校，审核评估的重点是其本科教育教学质量保障能力及教育教学综合改革举措与</w:t>
      </w:r>
      <w:r>
        <w:rPr>
          <w:rFonts w:ascii="SimSun" w:hAnsi="SimSun" w:eastAsia="SimSun" w:cs="SimSun"/>
          <w:sz w:val="22"/>
          <w:szCs w:val="22"/>
          <w:spacing w:val="3"/>
        </w:rPr>
        <w:t xml:space="preserve">  </w:t>
      </w:r>
      <w:r>
        <w:rPr>
          <w:rFonts w:ascii="SimSun" w:hAnsi="SimSun" w:eastAsia="SimSun" w:cs="SimSun"/>
          <w:sz w:val="22"/>
          <w:szCs w:val="22"/>
          <w:spacing w:val="-5"/>
        </w:rPr>
        <w:t>成效。“三种套餐”之一适用于以培养学术型人才为主的高校，之二适用于以培养应用</w:t>
      </w:r>
      <w:r>
        <w:rPr>
          <w:rFonts w:ascii="SimSun" w:hAnsi="SimSun" w:eastAsia="SimSun" w:cs="SimSun"/>
          <w:sz w:val="22"/>
          <w:szCs w:val="22"/>
          <w:spacing w:val="15"/>
        </w:rPr>
        <w:t xml:space="preserve"> </w:t>
      </w:r>
      <w:r>
        <w:rPr>
          <w:rFonts w:ascii="SimSun" w:hAnsi="SimSun" w:eastAsia="SimSun" w:cs="SimSun"/>
          <w:sz w:val="22"/>
          <w:szCs w:val="22"/>
          <w:spacing w:val="-8"/>
        </w:rPr>
        <w:t>型人才为主的高校，之三适用于第一次参加审核评估的高校。“三种套餐”高校可自选，</w:t>
      </w:r>
    </w:p>
    <w:p>
      <w:pPr>
        <w:spacing w:before="1" w:line="218" w:lineRule="auto"/>
        <w:rPr>
          <w:rFonts w:ascii="SimSun" w:hAnsi="SimSun" w:eastAsia="SimSun" w:cs="SimSun"/>
          <w:sz w:val="22"/>
          <w:szCs w:val="22"/>
        </w:rPr>
      </w:pPr>
      <w:r>
        <w:rPr>
          <w:rFonts w:ascii="SimSun" w:hAnsi="SimSun" w:eastAsia="SimSun" w:cs="SimSun"/>
          <w:sz w:val="22"/>
          <w:szCs w:val="22"/>
          <w:spacing w:val="-7"/>
        </w:rPr>
        <w:t>目的在于保证“五个度”的实现，重点在于促进高校本科教育教学工作的全面改善。</w:t>
      </w:r>
    </w:p>
    <w:p>
      <w:pPr>
        <w:ind w:right="81" w:firstLine="419"/>
        <w:spacing w:before="249"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2.</w:t>
      </w:r>
      <w:r>
        <w:rPr>
          <w:rFonts w:ascii="Times New Roman" w:hAnsi="Times New Roman" w:eastAsia="Times New Roman" w:cs="Times New Roman"/>
          <w:sz w:val="22"/>
          <w:szCs w:val="22"/>
          <w:spacing w:val="38"/>
        </w:rPr>
        <w:t xml:space="preserve"> </w:t>
      </w:r>
      <w:r>
        <w:rPr>
          <w:rFonts w:ascii="SimSun" w:hAnsi="SimSun" w:eastAsia="SimSun" w:cs="SimSun"/>
          <w:sz w:val="22"/>
          <w:szCs w:val="22"/>
          <w:b/>
          <w:bCs/>
          <w:spacing w:val="-3"/>
        </w:rPr>
        <w:t>分级负责。</w:t>
      </w:r>
      <w:r>
        <w:rPr>
          <w:rFonts w:ascii="SimSun" w:hAnsi="SimSun" w:eastAsia="SimSun" w:cs="SimSun"/>
          <w:sz w:val="22"/>
          <w:szCs w:val="22"/>
          <w:spacing w:val="3"/>
        </w:rPr>
        <w:t xml:space="preserve"> </w:t>
      </w:r>
      <w:r>
        <w:rPr>
          <w:rFonts w:ascii="SimSun" w:hAnsi="SimSun" w:eastAsia="SimSun" w:cs="SimSun"/>
          <w:sz w:val="22"/>
          <w:szCs w:val="22"/>
          <w:spacing w:val="-3"/>
        </w:rPr>
        <w:t>我国已经开展了两轮大规模高等教育评估工作，在</w:t>
      </w:r>
      <w:r>
        <w:rPr>
          <w:rFonts w:ascii="SimSun" w:hAnsi="SimSun" w:eastAsia="SimSun" w:cs="SimSun"/>
          <w:sz w:val="22"/>
          <w:szCs w:val="22"/>
          <w:spacing w:val="-4"/>
        </w:rPr>
        <w:t>普通高校本科教</w:t>
      </w:r>
      <w:r>
        <w:rPr>
          <w:rFonts w:ascii="SimSun" w:hAnsi="SimSun" w:eastAsia="SimSun" w:cs="SimSun"/>
          <w:sz w:val="22"/>
          <w:szCs w:val="22"/>
        </w:rPr>
        <w:t xml:space="preserve"> </w:t>
      </w:r>
      <w:r>
        <w:rPr>
          <w:rFonts w:ascii="SimSun" w:hAnsi="SimSun" w:eastAsia="SimSun" w:cs="SimSun"/>
          <w:sz w:val="22"/>
          <w:szCs w:val="22"/>
          <w:spacing w:val="-5"/>
        </w:rPr>
        <w:t>学工作水平评估中，评估中心发挥了主导作用，从编制评估方案到所有被评高校评估工</w:t>
      </w:r>
      <w:r>
        <w:rPr>
          <w:rFonts w:ascii="SimSun" w:hAnsi="SimSun" w:eastAsia="SimSun" w:cs="SimSun"/>
          <w:sz w:val="22"/>
          <w:szCs w:val="22"/>
        </w:rPr>
        <w:t xml:space="preserve"> </w:t>
      </w:r>
      <w:r>
        <w:rPr>
          <w:rFonts w:ascii="SimSun" w:hAnsi="SimSun" w:eastAsia="SimSun" w:cs="SimSun"/>
          <w:sz w:val="22"/>
          <w:szCs w:val="22"/>
          <w:spacing w:val="-6"/>
        </w:rPr>
        <w:t>作的组织实施，都是评估中心完成的；省级教育行政部门主要发挥督导作用，对省属高</w:t>
      </w:r>
      <w:r>
        <w:rPr>
          <w:rFonts w:ascii="SimSun" w:hAnsi="SimSun" w:eastAsia="SimSun" w:cs="SimSun"/>
          <w:sz w:val="22"/>
          <w:szCs w:val="22"/>
          <w:spacing w:val="16"/>
        </w:rPr>
        <w:t xml:space="preserve"> </w:t>
      </w:r>
      <w:r>
        <w:rPr>
          <w:rFonts w:ascii="SimSun" w:hAnsi="SimSun" w:eastAsia="SimSun" w:cs="SimSun"/>
          <w:sz w:val="22"/>
          <w:szCs w:val="22"/>
          <w:spacing w:val="-5"/>
        </w:rPr>
        <w:t>校迎接评估中心组织的评估予以指导和督促；在上一轮审核评估中，部省分级负责已现</w:t>
      </w:r>
    </w:p>
    <w:p>
      <w:pPr>
        <w:spacing w:before="1" w:line="219" w:lineRule="auto"/>
        <w:rPr>
          <w:rFonts w:ascii="SimSun" w:hAnsi="SimSun" w:eastAsia="SimSun" w:cs="SimSun"/>
          <w:sz w:val="22"/>
          <w:szCs w:val="22"/>
        </w:rPr>
      </w:pPr>
      <w:r>
        <w:rPr>
          <w:rFonts w:ascii="SimSun" w:hAnsi="SimSun" w:eastAsia="SimSun" w:cs="SimSun"/>
          <w:sz w:val="22"/>
          <w:szCs w:val="22"/>
          <w:spacing w:val="-6"/>
        </w:rPr>
        <w:t>端倪，其探索实践为部省分级负责的规范化和制度化发展打下了基础。</w:t>
      </w:r>
    </w:p>
    <w:p>
      <w:pPr>
        <w:ind w:right="80" w:firstLine="419"/>
        <w:spacing w:before="205" w:line="361" w:lineRule="auto"/>
        <w:jc w:val="both"/>
        <w:rPr>
          <w:rFonts w:ascii="SimSun" w:hAnsi="SimSun" w:eastAsia="SimSun" w:cs="SimSun"/>
          <w:sz w:val="22"/>
          <w:szCs w:val="22"/>
        </w:rPr>
      </w:pPr>
      <w:r>
        <w:rPr>
          <w:rFonts w:ascii="SimSun" w:hAnsi="SimSun" w:eastAsia="SimSun" w:cs="SimSun"/>
          <w:sz w:val="22"/>
          <w:szCs w:val="22"/>
          <w:spacing w:val="-5"/>
        </w:rPr>
        <w:t>我国高等教育规模庞大，高校数量众多。高等教育管理体制改革后，高等教育重心</w:t>
      </w:r>
      <w:r>
        <w:rPr>
          <w:rFonts w:ascii="SimSun" w:hAnsi="SimSun" w:eastAsia="SimSun" w:cs="SimSun"/>
          <w:sz w:val="22"/>
          <w:szCs w:val="22"/>
          <w:spacing w:val="13"/>
        </w:rPr>
        <w:t xml:space="preserve"> </w:t>
      </w:r>
      <w:r>
        <w:rPr>
          <w:rFonts w:ascii="SimSun" w:hAnsi="SimSun" w:eastAsia="SimSun" w:cs="SimSun"/>
          <w:sz w:val="22"/>
          <w:szCs w:val="22"/>
          <w:spacing w:val="4"/>
        </w:rPr>
        <w:t>下沉，省属高校数量和在校生人数占比都超过全国总数的95%。我国高等教育实行分</w:t>
      </w:r>
      <w:r>
        <w:rPr>
          <w:rFonts w:ascii="SimSun" w:hAnsi="SimSun" w:eastAsia="SimSun" w:cs="SimSun"/>
          <w:sz w:val="22"/>
          <w:szCs w:val="22"/>
          <w:spacing w:val="6"/>
        </w:rPr>
        <w:t xml:space="preserve"> </w:t>
      </w:r>
      <w:r>
        <w:rPr>
          <w:rFonts w:ascii="SimSun" w:hAnsi="SimSun" w:eastAsia="SimSun" w:cs="SimSun"/>
          <w:sz w:val="22"/>
          <w:szCs w:val="22"/>
          <w:spacing w:val="-5"/>
        </w:rPr>
        <w:t>级办学、两级管理体制，高等教育质量保障必须发挥中央和地方的积极</w:t>
      </w:r>
      <w:r>
        <w:rPr>
          <w:rFonts w:ascii="SimSun" w:hAnsi="SimSun" w:eastAsia="SimSun" w:cs="SimSun"/>
          <w:sz w:val="22"/>
          <w:szCs w:val="22"/>
          <w:spacing w:val="-6"/>
        </w:rPr>
        <w:t>性，建立健全中</w:t>
      </w:r>
      <w:r>
        <w:rPr>
          <w:rFonts w:ascii="SimSun" w:hAnsi="SimSun" w:eastAsia="SimSun" w:cs="SimSun"/>
          <w:sz w:val="22"/>
          <w:szCs w:val="22"/>
        </w:rPr>
        <w:t xml:space="preserve"> </w:t>
      </w:r>
      <w:r>
        <w:rPr>
          <w:rFonts w:ascii="SimSun" w:hAnsi="SimSun" w:eastAsia="SimSun" w:cs="SimSun"/>
          <w:sz w:val="22"/>
          <w:szCs w:val="22"/>
          <w:spacing w:val="-5"/>
        </w:rPr>
        <w:t>央和地方评估组织机制，形成权责明晰、分工合理、执行有力、保障有效的质量保障</w:t>
      </w:r>
      <w:r>
        <w:rPr>
          <w:rFonts w:ascii="SimSun" w:hAnsi="SimSun" w:eastAsia="SimSun" w:cs="SimSun"/>
          <w:sz w:val="22"/>
          <w:szCs w:val="22"/>
          <w:spacing w:val="-6"/>
        </w:rPr>
        <w:t>体</w:t>
      </w:r>
      <w:r>
        <w:rPr>
          <w:rFonts w:ascii="SimSun" w:hAnsi="SimSun" w:eastAsia="SimSun" w:cs="SimSun"/>
          <w:sz w:val="22"/>
          <w:szCs w:val="22"/>
        </w:rPr>
        <w:t xml:space="preserve"> </w:t>
      </w:r>
      <w:r>
        <w:rPr>
          <w:rFonts w:ascii="SimSun" w:hAnsi="SimSun" w:eastAsia="SimSun" w:cs="SimSun"/>
          <w:sz w:val="22"/>
          <w:szCs w:val="22"/>
          <w:spacing w:val="1"/>
        </w:rPr>
        <w:t>系。审核评估方案对中央和地方分级负责办法提出了明确要求，教育部负责</w:t>
      </w:r>
      <w:r>
        <w:rPr>
          <w:rFonts w:ascii="SimSun" w:hAnsi="SimSun" w:eastAsia="SimSun" w:cs="SimSun"/>
          <w:sz w:val="22"/>
          <w:szCs w:val="22"/>
        </w:rPr>
        <w:t>制定审核</w:t>
      </w:r>
      <w:r>
        <w:rPr>
          <w:rFonts w:ascii="SimSun" w:hAnsi="SimSun" w:eastAsia="SimSun" w:cs="SimSun"/>
          <w:sz w:val="22"/>
          <w:szCs w:val="22"/>
        </w:rPr>
        <w:t xml:space="preserve"> </w:t>
      </w:r>
      <w:r>
        <w:rPr>
          <w:rFonts w:ascii="SimSun" w:hAnsi="SimSun" w:eastAsia="SimSun" w:cs="SimSun"/>
          <w:sz w:val="22"/>
          <w:szCs w:val="22"/>
          <w:spacing w:val="-6"/>
        </w:rPr>
        <w:t>评估政策、规划及实施办法，统筹协调、指导监督全国普通高校审核评估工作，对专业</w:t>
      </w:r>
      <w:r>
        <w:rPr>
          <w:rFonts w:ascii="SimSun" w:hAnsi="SimSun" w:eastAsia="SimSun" w:cs="SimSun"/>
          <w:sz w:val="22"/>
          <w:szCs w:val="22"/>
          <w:spacing w:val="14"/>
        </w:rPr>
        <w:t xml:space="preserve"> </w:t>
      </w:r>
      <w:r>
        <w:rPr>
          <w:rFonts w:ascii="SimSun" w:hAnsi="SimSun" w:eastAsia="SimSun" w:cs="SimSun"/>
          <w:sz w:val="22"/>
          <w:szCs w:val="22"/>
          <w:spacing w:val="1"/>
        </w:rPr>
        <w:t>评估机构进行资质认定和动态调整；省级教育行政部门负责本地区所</w:t>
      </w:r>
      <w:r>
        <w:rPr>
          <w:rFonts w:ascii="SimSun" w:hAnsi="SimSun" w:eastAsia="SimSun" w:cs="SimSun"/>
          <w:sz w:val="22"/>
          <w:szCs w:val="22"/>
        </w:rPr>
        <w:t>属高校审核评估</w:t>
      </w:r>
      <w:r>
        <w:rPr>
          <w:rFonts w:ascii="SimSun" w:hAnsi="SimSun" w:eastAsia="SimSun" w:cs="SimSun"/>
          <w:sz w:val="22"/>
          <w:szCs w:val="22"/>
        </w:rPr>
        <w:t xml:space="preserve"> </w:t>
      </w:r>
      <w:r>
        <w:rPr>
          <w:rFonts w:ascii="SimSun" w:hAnsi="SimSun" w:eastAsia="SimSun" w:cs="SimSun"/>
          <w:sz w:val="22"/>
          <w:szCs w:val="22"/>
          <w:spacing w:val="-5"/>
        </w:rPr>
        <w:t>工作，结合地方实际情况制订本地区审核评估实施方案和评估计划，报教育部备案后实</w:t>
      </w:r>
      <w:r>
        <w:rPr>
          <w:rFonts w:ascii="SimSun" w:hAnsi="SimSun" w:eastAsia="SimSun" w:cs="SimSun"/>
          <w:sz w:val="22"/>
          <w:szCs w:val="22"/>
        </w:rPr>
        <w:t xml:space="preserve"> </w:t>
      </w:r>
      <w:r>
        <w:rPr>
          <w:rFonts w:ascii="SimSun" w:hAnsi="SimSun" w:eastAsia="SimSun" w:cs="SimSun"/>
          <w:sz w:val="22"/>
          <w:szCs w:val="22"/>
          <w:spacing w:val="-5"/>
        </w:rPr>
        <w:t>施。具体评估工作的分工如下：评估中心负责实施第一类审核评估和中央部委所属</w:t>
      </w:r>
      <w:r>
        <w:rPr>
          <w:rFonts w:ascii="SimSun" w:hAnsi="SimSun" w:eastAsia="SimSun" w:cs="SimSun"/>
          <w:sz w:val="22"/>
          <w:szCs w:val="22"/>
          <w:spacing w:val="-6"/>
        </w:rPr>
        <w:t>高校</w:t>
      </w:r>
      <w:r>
        <w:rPr>
          <w:rFonts w:ascii="SimSun" w:hAnsi="SimSun" w:eastAsia="SimSun" w:cs="SimSun"/>
          <w:sz w:val="22"/>
          <w:szCs w:val="22"/>
        </w:rPr>
        <w:t xml:space="preserve"> </w:t>
      </w:r>
      <w:r>
        <w:rPr>
          <w:rFonts w:ascii="SimSun" w:hAnsi="SimSun" w:eastAsia="SimSun" w:cs="SimSun"/>
          <w:sz w:val="22"/>
          <w:szCs w:val="22"/>
          <w:spacing w:val="1"/>
        </w:rPr>
        <w:t>(包括部省合建高校)的第二类审核评估；省级教育行政部门负责委托具备资质的专业</w:t>
      </w:r>
    </w:p>
    <w:p>
      <w:pPr>
        <w:spacing w:before="1" w:line="217" w:lineRule="auto"/>
        <w:rPr>
          <w:rFonts w:ascii="SimSun" w:hAnsi="SimSun" w:eastAsia="SimSun" w:cs="SimSun"/>
          <w:sz w:val="22"/>
          <w:szCs w:val="22"/>
        </w:rPr>
      </w:pPr>
      <w:r>
        <w:rPr>
          <w:rFonts w:ascii="SimSun" w:hAnsi="SimSun" w:eastAsia="SimSun" w:cs="SimSun"/>
          <w:sz w:val="22"/>
          <w:szCs w:val="22"/>
          <w:spacing w:val="-5"/>
        </w:rPr>
        <w:t>评估机构实施地方所属高校的第二类审核评估，积极构建管办评分离、多方参与、部省</w:t>
      </w:r>
    </w:p>
    <w:p>
      <w:pPr>
        <w:sectPr>
          <w:pgSz w:w="10320" w:h="14570"/>
          <w:pgMar w:top="400" w:right="930" w:bottom="400" w:left="1120" w:header="0" w:footer="0" w:gutter="0"/>
        </w:sectPr>
        <w:rPr/>
      </w:pPr>
    </w:p>
    <w:p>
      <w:pPr>
        <w:spacing w:before="105" w:line="219" w:lineRule="auto"/>
        <w:rPr>
          <w:rFonts w:ascii="SimSun" w:hAnsi="SimSun" w:eastAsia="SimSun" w:cs="SimSun"/>
          <w:sz w:val="14"/>
          <w:szCs w:val="14"/>
        </w:rPr>
      </w:pPr>
      <w:bookmarkStart w:name="_bookmark46" w:id="44"/>
      <w:bookmarkEnd w:id="44"/>
      <w:r>
        <w:rPr>
          <w:rFonts w:ascii="SimSun" w:hAnsi="SimSun" w:eastAsia="SimSun" w:cs="SimSun"/>
          <w:sz w:val="14"/>
          <w:szCs w:val="14"/>
          <w:spacing w:val="-7"/>
        </w:rPr>
        <w:t>264</w:t>
      </w:r>
      <w:r>
        <w:rPr>
          <w:rFonts w:ascii="SimSun" w:hAnsi="SimSun" w:eastAsia="SimSun" w:cs="SimSun"/>
          <w:sz w:val="14"/>
          <w:szCs w:val="14"/>
          <w:spacing w:val="14"/>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5"/>
        </w:rPr>
        <w:t xml:space="preserve"> </w:t>
      </w:r>
      <w:r>
        <w:rPr>
          <w:rFonts w:ascii="SimSun" w:hAnsi="SimSun" w:eastAsia="SimSun" w:cs="SimSun"/>
          <w:sz w:val="14"/>
          <w:szCs w:val="14"/>
          <w:spacing w:val="-7"/>
        </w:rPr>
        <w:t>分</w:t>
      </w:r>
      <w:r>
        <w:rPr>
          <w:rFonts w:ascii="SimSun" w:hAnsi="SimSun" w:eastAsia="SimSun" w:cs="SimSun"/>
          <w:sz w:val="14"/>
          <w:szCs w:val="14"/>
          <w:spacing w:val="16"/>
        </w:rPr>
        <w:t xml:space="preserve">  </w:t>
      </w:r>
      <w:r>
        <w:rPr>
          <w:rFonts w:ascii="SimSun" w:hAnsi="SimSun" w:eastAsia="SimSun" w:cs="SimSun"/>
          <w:sz w:val="14"/>
          <w:szCs w:val="14"/>
          <w:spacing w:val="-7"/>
        </w:rPr>
        <w:t>相</w:t>
      </w:r>
      <w:r>
        <w:rPr>
          <w:rFonts w:ascii="SimSun" w:hAnsi="SimSun" w:eastAsia="SimSun" w:cs="SimSun"/>
          <w:sz w:val="14"/>
          <w:szCs w:val="14"/>
          <w:spacing w:val="-14"/>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62" w:lineRule="auto"/>
        <w:rPr>
          <w:rFonts w:ascii="Arial"/>
          <w:sz w:val="21"/>
        </w:rPr>
      </w:pPr>
      <w:r/>
    </w:p>
    <w:p>
      <w:pPr>
        <w:spacing w:before="71" w:line="451" w:lineRule="exact"/>
        <w:rPr>
          <w:rFonts w:ascii="SimSun" w:hAnsi="SimSun" w:eastAsia="SimSun" w:cs="SimSun"/>
          <w:sz w:val="22"/>
          <w:szCs w:val="22"/>
        </w:rPr>
      </w:pPr>
      <w:r>
        <w:rPr>
          <w:rFonts w:ascii="SimSun" w:hAnsi="SimSun" w:eastAsia="SimSun" w:cs="SimSun"/>
          <w:sz w:val="22"/>
          <w:szCs w:val="22"/>
          <w:spacing w:val="-5"/>
          <w:position w:val="17"/>
        </w:rPr>
        <w:t>协同评估机制。部省分级负责、协同推进的审核评估制度设计体现了新一轮评估对建立</w:t>
      </w:r>
    </w:p>
    <w:p>
      <w:pPr>
        <w:spacing w:line="218" w:lineRule="auto"/>
        <w:rPr>
          <w:rFonts w:ascii="SimSun" w:hAnsi="SimSun" w:eastAsia="SimSun" w:cs="SimSun"/>
          <w:sz w:val="22"/>
          <w:szCs w:val="22"/>
        </w:rPr>
      </w:pPr>
      <w:r>
        <w:rPr>
          <w:rFonts w:ascii="SimSun" w:hAnsi="SimSun" w:eastAsia="SimSun" w:cs="SimSun"/>
          <w:sz w:val="22"/>
          <w:szCs w:val="22"/>
          <w:spacing w:val="-6"/>
        </w:rPr>
        <w:t>体系化、上下联动的高等教育质量保证机制的追求。</w:t>
      </w:r>
    </w:p>
    <w:p>
      <w:pPr>
        <w:ind w:right="95" w:firstLine="429"/>
        <w:spacing w:before="169" w:line="361" w:lineRule="auto"/>
        <w:jc w:val="both"/>
        <w:rPr>
          <w:rFonts w:ascii="SimSun" w:hAnsi="SimSun" w:eastAsia="SimSun" w:cs="SimSun"/>
          <w:sz w:val="22"/>
          <w:szCs w:val="22"/>
        </w:rPr>
      </w:pPr>
      <w:r>
        <w:rPr>
          <w:rFonts w:ascii="Times New Roman" w:hAnsi="Times New Roman" w:eastAsia="Times New Roman" w:cs="Times New Roman"/>
          <w:sz w:val="22"/>
          <w:szCs w:val="22"/>
          <w:b/>
          <w:bCs/>
          <w:spacing w:val="-3"/>
        </w:rPr>
        <w:t>3.</w:t>
      </w:r>
      <w:r>
        <w:rPr>
          <w:rFonts w:ascii="Times New Roman" w:hAnsi="Times New Roman" w:eastAsia="Times New Roman" w:cs="Times New Roman"/>
          <w:sz w:val="22"/>
          <w:szCs w:val="22"/>
          <w:spacing w:val="51"/>
          <w:w w:val="101"/>
        </w:rPr>
        <w:t xml:space="preserve"> </w:t>
      </w:r>
      <w:r>
        <w:rPr>
          <w:rFonts w:ascii="SimSun" w:hAnsi="SimSun" w:eastAsia="SimSun" w:cs="SimSun"/>
          <w:sz w:val="22"/>
          <w:szCs w:val="22"/>
          <w:b/>
          <w:bCs/>
          <w:spacing w:val="-3"/>
        </w:rPr>
        <w:t>建改结合。</w:t>
      </w:r>
      <w:r>
        <w:rPr>
          <w:rFonts w:ascii="SimSun" w:hAnsi="SimSun" w:eastAsia="SimSun" w:cs="SimSun"/>
          <w:sz w:val="22"/>
          <w:szCs w:val="22"/>
          <w:spacing w:val="3"/>
        </w:rPr>
        <w:t xml:space="preserve"> </w:t>
      </w:r>
      <w:r>
        <w:rPr>
          <w:rFonts w:ascii="SimSun" w:hAnsi="SimSun" w:eastAsia="SimSun" w:cs="SimSun"/>
          <w:sz w:val="22"/>
          <w:szCs w:val="22"/>
          <w:spacing w:val="-3"/>
        </w:rPr>
        <w:t>评估是目的明确的活动，不论是水平评估还是审核评估，都是为促</w:t>
      </w:r>
      <w:r>
        <w:rPr>
          <w:rFonts w:ascii="SimSun" w:hAnsi="SimSun" w:eastAsia="SimSun" w:cs="SimSun"/>
          <w:sz w:val="22"/>
          <w:szCs w:val="22"/>
        </w:rPr>
        <w:t xml:space="preserve"> </w:t>
      </w:r>
      <w:r>
        <w:rPr>
          <w:rFonts w:ascii="SimSun" w:hAnsi="SimSun" w:eastAsia="SimSun" w:cs="SimSun"/>
          <w:sz w:val="22"/>
          <w:szCs w:val="22"/>
          <w:spacing w:val="-4"/>
        </w:rPr>
        <w:t>进高校将本科教学置于学校工作的中心地位，更加重视本科教育教学</w:t>
      </w:r>
      <w:r>
        <w:rPr>
          <w:rFonts w:ascii="SimSun" w:hAnsi="SimSun" w:eastAsia="SimSun" w:cs="SimSun"/>
          <w:sz w:val="22"/>
          <w:szCs w:val="22"/>
          <w:spacing w:val="-5"/>
        </w:rPr>
        <w:t>，在发展规划、师</w:t>
      </w:r>
      <w:r>
        <w:rPr>
          <w:rFonts w:ascii="SimSun" w:hAnsi="SimSun" w:eastAsia="SimSun" w:cs="SimSun"/>
          <w:sz w:val="22"/>
          <w:szCs w:val="22"/>
        </w:rPr>
        <w:t xml:space="preserve"> </w:t>
      </w:r>
      <w:r>
        <w:rPr>
          <w:rFonts w:ascii="SimSun" w:hAnsi="SimSun" w:eastAsia="SimSun" w:cs="SimSun"/>
          <w:sz w:val="22"/>
          <w:szCs w:val="22"/>
          <w:spacing w:val="-4"/>
        </w:rPr>
        <w:t>资配备、经费投入、条件建设、课程教学改革、质量保障、学生</w:t>
      </w:r>
      <w:r>
        <w:rPr>
          <w:rFonts w:ascii="SimSun" w:hAnsi="SimSun" w:eastAsia="SimSun" w:cs="SimSun"/>
          <w:sz w:val="22"/>
          <w:szCs w:val="22"/>
          <w:spacing w:val="-5"/>
        </w:rPr>
        <w:t>发展等多方面用力，达</w:t>
      </w:r>
      <w:r>
        <w:rPr>
          <w:rFonts w:ascii="SimSun" w:hAnsi="SimSun" w:eastAsia="SimSun" w:cs="SimSun"/>
          <w:sz w:val="22"/>
          <w:szCs w:val="22"/>
        </w:rPr>
        <w:t xml:space="preserve"> </w:t>
      </w:r>
      <w:r>
        <w:rPr>
          <w:rFonts w:ascii="SimSun" w:hAnsi="SimSun" w:eastAsia="SimSun" w:cs="SimSun"/>
          <w:sz w:val="22"/>
          <w:szCs w:val="22"/>
          <w:spacing w:val="-4"/>
        </w:rPr>
        <w:t>到以评促建、以评促管、以评促改、以评促强的目的。实际上，从高</w:t>
      </w:r>
      <w:r>
        <w:rPr>
          <w:rFonts w:ascii="SimSun" w:hAnsi="SimSun" w:eastAsia="SimSun" w:cs="SimSun"/>
          <w:sz w:val="22"/>
          <w:szCs w:val="22"/>
          <w:spacing w:val="-5"/>
        </w:rPr>
        <w:t>校的角度看，在前</w:t>
      </w:r>
      <w:r>
        <w:rPr>
          <w:rFonts w:ascii="SimSun" w:hAnsi="SimSun" w:eastAsia="SimSun" w:cs="SimSun"/>
          <w:sz w:val="22"/>
          <w:szCs w:val="22"/>
        </w:rPr>
        <w:t xml:space="preserve"> </w:t>
      </w:r>
      <w:r>
        <w:rPr>
          <w:rFonts w:ascii="SimSun" w:hAnsi="SimSun" w:eastAsia="SimSun" w:cs="SimSun"/>
          <w:sz w:val="22"/>
          <w:szCs w:val="22"/>
          <w:spacing w:val="-4"/>
        </w:rPr>
        <w:t>两轮评估中，多数高校把评估工作的重点放在了建设上，在管理和</w:t>
      </w:r>
      <w:r>
        <w:rPr>
          <w:rFonts w:ascii="SimSun" w:hAnsi="SimSun" w:eastAsia="SimSun" w:cs="SimSun"/>
          <w:sz w:val="22"/>
          <w:szCs w:val="22"/>
          <w:spacing w:val="-5"/>
        </w:rPr>
        <w:t>改革方面用力相对较</w:t>
      </w:r>
      <w:r>
        <w:rPr>
          <w:rFonts w:ascii="SimSun" w:hAnsi="SimSun" w:eastAsia="SimSun" w:cs="SimSun"/>
          <w:sz w:val="22"/>
          <w:szCs w:val="22"/>
        </w:rPr>
        <w:t xml:space="preserve"> </w:t>
      </w:r>
      <w:r>
        <w:rPr>
          <w:rFonts w:ascii="SimSun" w:hAnsi="SimSun" w:eastAsia="SimSun" w:cs="SimSun"/>
          <w:sz w:val="22"/>
          <w:szCs w:val="22"/>
          <w:spacing w:val="-4"/>
        </w:rPr>
        <w:t>少。在水平评估中，高校主要是抓基本建设和办学条件建设，当时</w:t>
      </w:r>
      <w:r>
        <w:rPr>
          <w:rFonts w:ascii="SimSun" w:hAnsi="SimSun" w:eastAsia="SimSun" w:cs="SimSun"/>
          <w:sz w:val="22"/>
          <w:szCs w:val="22"/>
          <w:spacing w:val="-5"/>
        </w:rPr>
        <w:t>的背景是除了极少数</w:t>
      </w:r>
      <w:r>
        <w:rPr>
          <w:rFonts w:ascii="SimSun" w:hAnsi="SimSun" w:eastAsia="SimSun" w:cs="SimSun"/>
          <w:sz w:val="22"/>
          <w:szCs w:val="22"/>
        </w:rPr>
        <w:t xml:space="preserve"> </w:t>
      </w:r>
      <w:r>
        <w:rPr>
          <w:rFonts w:ascii="SimSun" w:hAnsi="SimSun" w:eastAsia="SimSun" w:cs="SimSun"/>
          <w:sz w:val="22"/>
          <w:szCs w:val="22"/>
          <w:spacing w:val="-9"/>
        </w:rPr>
        <w:t>高校保持了本科教育规模的小幅增加外，其他高校都进行了大幅扩招，</w:t>
      </w:r>
      <w:r>
        <w:rPr>
          <w:rFonts w:ascii="SimSun" w:hAnsi="SimSun" w:eastAsia="SimSun" w:cs="SimSun"/>
          <w:sz w:val="22"/>
          <w:szCs w:val="22"/>
          <w:spacing w:val="72"/>
        </w:rPr>
        <w:t xml:space="preserve"> </w:t>
      </w:r>
      <w:r>
        <w:rPr>
          <w:rFonts w:ascii="SimSun" w:hAnsi="SimSun" w:eastAsia="SimSun" w:cs="SimSun"/>
          <w:sz w:val="22"/>
          <w:szCs w:val="22"/>
          <w:spacing w:val="-9"/>
        </w:rPr>
        <w:t>一时间高校办学</w:t>
      </w:r>
      <w:r>
        <w:rPr>
          <w:rFonts w:ascii="SimSun" w:hAnsi="SimSun" w:eastAsia="SimSun" w:cs="SimSun"/>
          <w:sz w:val="22"/>
          <w:szCs w:val="22"/>
        </w:rPr>
        <w:t xml:space="preserve"> </w:t>
      </w:r>
      <w:r>
        <w:rPr>
          <w:rFonts w:ascii="SimSun" w:hAnsi="SimSun" w:eastAsia="SimSun" w:cs="SimSun"/>
          <w:sz w:val="22"/>
          <w:szCs w:val="22"/>
          <w:spacing w:val="-4"/>
        </w:rPr>
        <w:t>条件非常紧张。为满足教育教学工作需要，达到教育部要求的本科</w:t>
      </w:r>
      <w:r>
        <w:rPr>
          <w:rFonts w:ascii="SimSun" w:hAnsi="SimSun" w:eastAsia="SimSun" w:cs="SimSun"/>
          <w:sz w:val="22"/>
          <w:szCs w:val="22"/>
          <w:spacing w:val="-5"/>
        </w:rPr>
        <w:t>教育教学基本办学条</w:t>
      </w:r>
      <w:r>
        <w:rPr>
          <w:rFonts w:ascii="SimSun" w:hAnsi="SimSun" w:eastAsia="SimSun" w:cs="SimSun"/>
          <w:sz w:val="22"/>
          <w:szCs w:val="22"/>
        </w:rPr>
        <w:t xml:space="preserve"> </w:t>
      </w:r>
      <w:r>
        <w:rPr>
          <w:rFonts w:ascii="SimSun" w:hAnsi="SimSun" w:eastAsia="SimSun" w:cs="SimSun"/>
          <w:sz w:val="22"/>
          <w:szCs w:val="22"/>
          <w:spacing w:val="-4"/>
        </w:rPr>
        <w:t>件标准，争取在评估中获得良好或优秀的结果，很多高校大兴土木，开展</w:t>
      </w:r>
      <w:r>
        <w:rPr>
          <w:rFonts w:ascii="SimSun" w:hAnsi="SimSun" w:eastAsia="SimSun" w:cs="SimSun"/>
          <w:sz w:val="22"/>
          <w:szCs w:val="22"/>
          <w:spacing w:val="-5"/>
        </w:rPr>
        <w:t>基本建设，筹</w:t>
      </w:r>
      <w:r>
        <w:rPr>
          <w:rFonts w:ascii="SimSun" w:hAnsi="SimSun" w:eastAsia="SimSun" w:cs="SimSun"/>
          <w:sz w:val="22"/>
          <w:szCs w:val="22"/>
        </w:rPr>
        <w:t xml:space="preserve"> </w:t>
      </w:r>
      <w:r>
        <w:rPr>
          <w:rFonts w:ascii="SimSun" w:hAnsi="SimSun" w:eastAsia="SimSun" w:cs="SimSun"/>
          <w:sz w:val="22"/>
          <w:szCs w:val="22"/>
          <w:spacing w:val="-4"/>
        </w:rPr>
        <w:t>集并投入巨资购买仪器设备和图书资料。所以，在水平评估之后，高校办学条件</w:t>
      </w:r>
      <w:r>
        <w:rPr>
          <w:rFonts w:ascii="SimSun" w:hAnsi="SimSun" w:eastAsia="SimSun" w:cs="SimSun"/>
          <w:sz w:val="22"/>
          <w:szCs w:val="22"/>
          <w:spacing w:val="-5"/>
        </w:rPr>
        <w:t>都得到</w:t>
      </w:r>
      <w:r>
        <w:rPr>
          <w:rFonts w:ascii="SimSun" w:hAnsi="SimSun" w:eastAsia="SimSun" w:cs="SimSun"/>
          <w:sz w:val="22"/>
          <w:szCs w:val="22"/>
        </w:rPr>
        <w:t xml:space="preserve"> </w:t>
      </w:r>
      <w:r>
        <w:rPr>
          <w:rFonts w:ascii="SimSun" w:hAnsi="SimSun" w:eastAsia="SimSun" w:cs="SimSun"/>
          <w:sz w:val="22"/>
          <w:szCs w:val="22"/>
          <w:spacing w:val="-4"/>
        </w:rPr>
        <w:t>了显著改善。在上一轮审核评估中，条件建设已经不是主要任务，制</w:t>
      </w:r>
      <w:r>
        <w:rPr>
          <w:rFonts w:ascii="SimSun" w:hAnsi="SimSun" w:eastAsia="SimSun" w:cs="SimSun"/>
          <w:sz w:val="22"/>
          <w:szCs w:val="22"/>
          <w:spacing w:val="-5"/>
        </w:rPr>
        <w:t>定质量标准、建设</w:t>
      </w:r>
      <w:r>
        <w:rPr>
          <w:rFonts w:ascii="SimSun" w:hAnsi="SimSun" w:eastAsia="SimSun" w:cs="SimSun"/>
          <w:sz w:val="22"/>
          <w:szCs w:val="22"/>
        </w:rPr>
        <w:t xml:space="preserve"> </w:t>
      </w:r>
      <w:r>
        <w:rPr>
          <w:rFonts w:ascii="SimSun" w:hAnsi="SimSun" w:eastAsia="SimSun" w:cs="SimSun"/>
          <w:sz w:val="22"/>
          <w:szCs w:val="22"/>
          <w:spacing w:val="-4"/>
        </w:rPr>
        <w:t>质量保障体系的要求受到高度重视，高校在评估过程中，都对本科教</w:t>
      </w:r>
      <w:r>
        <w:rPr>
          <w:rFonts w:ascii="SimSun" w:hAnsi="SimSun" w:eastAsia="SimSun" w:cs="SimSun"/>
          <w:sz w:val="22"/>
          <w:szCs w:val="22"/>
          <w:spacing w:val="-5"/>
        </w:rPr>
        <w:t>育教学各要素和各</w:t>
      </w:r>
      <w:r>
        <w:rPr>
          <w:rFonts w:ascii="SimSun" w:hAnsi="SimSun" w:eastAsia="SimSun" w:cs="SimSun"/>
          <w:sz w:val="22"/>
          <w:szCs w:val="22"/>
        </w:rPr>
        <w:t xml:space="preserve"> </w:t>
      </w:r>
      <w:r>
        <w:rPr>
          <w:rFonts w:ascii="SimSun" w:hAnsi="SimSun" w:eastAsia="SimSun" w:cs="SimSun"/>
          <w:sz w:val="22"/>
          <w:szCs w:val="22"/>
          <w:spacing w:val="-4"/>
        </w:rPr>
        <w:t>环节的质量标准进行了制定和完善。经历审核评估后，高校的教育</w:t>
      </w:r>
      <w:r>
        <w:rPr>
          <w:rFonts w:ascii="SimSun" w:hAnsi="SimSun" w:eastAsia="SimSun" w:cs="SimSun"/>
          <w:sz w:val="22"/>
          <w:szCs w:val="22"/>
          <w:spacing w:val="-5"/>
        </w:rPr>
        <w:t>教学评估机构建立起</w:t>
      </w:r>
      <w:r>
        <w:rPr>
          <w:rFonts w:ascii="SimSun" w:hAnsi="SimSun" w:eastAsia="SimSun" w:cs="SimSun"/>
          <w:sz w:val="22"/>
          <w:szCs w:val="22"/>
        </w:rPr>
        <w:t xml:space="preserve"> </w:t>
      </w:r>
      <w:r>
        <w:rPr>
          <w:rFonts w:ascii="SimSun" w:hAnsi="SimSun" w:eastAsia="SimSun" w:cs="SimSun"/>
          <w:sz w:val="22"/>
          <w:szCs w:val="22"/>
          <w:spacing w:val="-5"/>
        </w:rPr>
        <w:t>来了，质量标准明确了，日常的质量保障工作更规范了。这是评估给高校带来的最显著</w:t>
      </w:r>
    </w:p>
    <w:p>
      <w:pPr>
        <w:spacing w:before="1" w:line="220" w:lineRule="auto"/>
        <w:rPr>
          <w:rFonts w:ascii="SimSun" w:hAnsi="SimSun" w:eastAsia="SimSun" w:cs="SimSun"/>
          <w:sz w:val="22"/>
          <w:szCs w:val="22"/>
        </w:rPr>
      </w:pPr>
      <w:r>
        <w:rPr>
          <w:rFonts w:ascii="SimSun" w:hAnsi="SimSun" w:eastAsia="SimSun" w:cs="SimSun"/>
          <w:sz w:val="22"/>
          <w:szCs w:val="22"/>
          <w:spacing w:val="-11"/>
        </w:rPr>
        <w:t>的变化。</w:t>
      </w:r>
    </w:p>
    <w:p>
      <w:pPr>
        <w:ind w:firstLine="459"/>
        <w:spacing w:before="277" w:line="369" w:lineRule="auto"/>
        <w:jc w:val="both"/>
        <w:rPr>
          <w:rFonts w:ascii="SimSun" w:hAnsi="SimSun" w:eastAsia="SimSun" w:cs="SimSun"/>
          <w:sz w:val="22"/>
          <w:szCs w:val="22"/>
        </w:rPr>
      </w:pPr>
      <w:r>
        <w:rPr>
          <w:rFonts w:ascii="SimSun" w:hAnsi="SimSun" w:eastAsia="SimSun" w:cs="SimSun"/>
          <w:sz w:val="22"/>
          <w:szCs w:val="22"/>
          <w:spacing w:val="-4"/>
        </w:rPr>
        <w:t>前两轮评估都促进了高校建设，但对颇具意义的管理和改革</w:t>
      </w:r>
      <w:r>
        <w:rPr>
          <w:rFonts w:ascii="SimSun" w:hAnsi="SimSun" w:eastAsia="SimSun" w:cs="SimSun"/>
          <w:sz w:val="22"/>
          <w:szCs w:val="22"/>
          <w:spacing w:val="-5"/>
        </w:rPr>
        <w:t>创新关注较少，取得的</w:t>
      </w:r>
      <w:r>
        <w:rPr>
          <w:rFonts w:ascii="SimSun" w:hAnsi="SimSun" w:eastAsia="SimSun" w:cs="SimSun"/>
          <w:sz w:val="22"/>
          <w:szCs w:val="22"/>
        </w:rPr>
        <w:t xml:space="preserve"> </w:t>
      </w:r>
      <w:r>
        <w:rPr>
          <w:rFonts w:ascii="SimSun" w:hAnsi="SimSun" w:eastAsia="SimSun" w:cs="SimSun"/>
          <w:sz w:val="22"/>
          <w:szCs w:val="22"/>
          <w:spacing w:val="-2"/>
        </w:rPr>
        <w:t>成就也较少。更令人感到不解的是，整改似乎也主要只是体现在编制一份整改报告上，</w:t>
      </w:r>
      <w:r>
        <w:rPr>
          <w:rFonts w:ascii="SimSun" w:hAnsi="SimSun" w:eastAsia="SimSun" w:cs="SimSun"/>
          <w:sz w:val="22"/>
          <w:szCs w:val="22"/>
          <w:spacing w:val="15"/>
        </w:rPr>
        <w:t xml:space="preserve"> </w:t>
      </w:r>
      <w:r>
        <w:rPr>
          <w:rFonts w:ascii="SimSun" w:hAnsi="SimSun" w:eastAsia="SimSun" w:cs="SimSun"/>
          <w:sz w:val="22"/>
          <w:szCs w:val="22"/>
          <w:spacing w:val="-4"/>
        </w:rPr>
        <w:t>实际的整改工作要么没有真的要去落实，要么就是提交整改报告后办学形势发生了大改</w:t>
      </w:r>
      <w:r>
        <w:rPr>
          <w:rFonts w:ascii="SimSun" w:hAnsi="SimSun" w:eastAsia="SimSun" w:cs="SimSun"/>
          <w:sz w:val="22"/>
          <w:szCs w:val="22"/>
          <w:spacing w:val="10"/>
        </w:rPr>
        <w:t xml:space="preserve"> </w:t>
      </w:r>
      <w:r>
        <w:rPr>
          <w:rFonts w:ascii="SimSun" w:hAnsi="SimSun" w:eastAsia="SimSun" w:cs="SimSun"/>
          <w:sz w:val="22"/>
          <w:szCs w:val="22"/>
          <w:spacing w:val="-4"/>
        </w:rPr>
        <w:t>变，没法落实整改的要求。新的审核评估方案借鉴了前两轮评估</w:t>
      </w:r>
      <w:r>
        <w:rPr>
          <w:rFonts w:ascii="SimSun" w:hAnsi="SimSun" w:eastAsia="SimSun" w:cs="SimSun"/>
          <w:sz w:val="22"/>
          <w:szCs w:val="22"/>
          <w:spacing w:val="-5"/>
        </w:rPr>
        <w:t>的经验教训，特别重视</w:t>
      </w:r>
      <w:r>
        <w:rPr>
          <w:rFonts w:ascii="SimSun" w:hAnsi="SimSun" w:eastAsia="SimSun" w:cs="SimSun"/>
          <w:sz w:val="22"/>
          <w:szCs w:val="22"/>
        </w:rPr>
        <w:t xml:space="preserve">  </w:t>
      </w:r>
      <w:r>
        <w:rPr>
          <w:rFonts w:ascii="SimSun" w:hAnsi="SimSun" w:eastAsia="SimSun" w:cs="SimSun"/>
          <w:sz w:val="22"/>
          <w:szCs w:val="22"/>
          <w:spacing w:val="-9"/>
        </w:rPr>
        <w:t>了建改结合，以改为重。在建设上，</w:t>
      </w:r>
      <w:r>
        <w:rPr>
          <w:rFonts w:ascii="SimSun" w:hAnsi="SimSun" w:eastAsia="SimSun" w:cs="SimSun"/>
          <w:sz w:val="22"/>
          <w:szCs w:val="22"/>
          <w:spacing w:val="58"/>
        </w:rPr>
        <w:t xml:space="preserve"> </w:t>
      </w:r>
      <w:r>
        <w:rPr>
          <w:rFonts w:ascii="SimSun" w:hAnsi="SimSun" w:eastAsia="SimSun" w:cs="SimSun"/>
          <w:sz w:val="22"/>
          <w:szCs w:val="22"/>
          <w:spacing w:val="-9"/>
        </w:rPr>
        <w:t>一改前两轮评估重办学条件改善、经费投入、师</w:t>
      </w:r>
      <w:r>
        <w:rPr>
          <w:rFonts w:ascii="SimSun" w:hAnsi="SimSun" w:eastAsia="SimSun" w:cs="SimSun"/>
          <w:sz w:val="22"/>
          <w:szCs w:val="22"/>
          <w:spacing w:val="-10"/>
        </w:rPr>
        <w:t>资</w:t>
      </w:r>
      <w:r>
        <w:rPr>
          <w:rFonts w:ascii="SimSun" w:hAnsi="SimSun" w:eastAsia="SimSun" w:cs="SimSun"/>
          <w:sz w:val="22"/>
          <w:szCs w:val="22"/>
        </w:rPr>
        <w:t xml:space="preserve">  </w:t>
      </w:r>
      <w:r>
        <w:rPr>
          <w:rFonts w:ascii="SimSun" w:hAnsi="SimSun" w:eastAsia="SimSun" w:cs="SimSun"/>
          <w:sz w:val="22"/>
          <w:szCs w:val="22"/>
          <w:spacing w:val="-5"/>
        </w:rPr>
        <w:t>队伍建设、组织机构设置等硬实力建设的特点，更加重</w:t>
      </w:r>
      <w:r>
        <w:rPr>
          <w:rFonts w:ascii="SimSun" w:hAnsi="SimSun" w:eastAsia="SimSun" w:cs="SimSun"/>
          <w:sz w:val="22"/>
          <w:szCs w:val="22"/>
          <w:spacing w:val="-6"/>
        </w:rPr>
        <w:t>视软实力建设，包括树立先进的</w:t>
      </w:r>
      <w:r>
        <w:rPr>
          <w:rFonts w:ascii="SimSun" w:hAnsi="SimSun" w:eastAsia="SimSun" w:cs="SimSun"/>
          <w:sz w:val="22"/>
          <w:szCs w:val="22"/>
        </w:rPr>
        <w:t xml:space="preserve">  </w:t>
      </w:r>
      <w:r>
        <w:rPr>
          <w:rFonts w:ascii="SimSun" w:hAnsi="SimSun" w:eastAsia="SimSun" w:cs="SimSun"/>
          <w:sz w:val="22"/>
          <w:szCs w:val="22"/>
          <w:spacing w:val="-4"/>
        </w:rPr>
        <w:t>办学思想理念、坚持正确的教育方针、建立质量保障的长效机制以及建</w:t>
      </w:r>
      <w:r>
        <w:rPr>
          <w:rFonts w:ascii="SimSun" w:hAnsi="SimSun" w:eastAsia="SimSun" w:cs="SimSun"/>
          <w:sz w:val="22"/>
          <w:szCs w:val="22"/>
          <w:spacing w:val="-5"/>
        </w:rPr>
        <w:t>设优秀的质量文</w:t>
      </w:r>
      <w:r>
        <w:rPr>
          <w:rFonts w:ascii="SimSun" w:hAnsi="SimSun" w:eastAsia="SimSun" w:cs="SimSun"/>
          <w:sz w:val="22"/>
          <w:szCs w:val="22"/>
        </w:rPr>
        <w:t xml:space="preserve">  </w:t>
      </w:r>
      <w:r>
        <w:rPr>
          <w:rFonts w:ascii="SimSun" w:hAnsi="SimSun" w:eastAsia="SimSun" w:cs="SimSun"/>
          <w:sz w:val="22"/>
          <w:szCs w:val="22"/>
          <w:spacing w:val="-1"/>
        </w:rPr>
        <w:t>化等。在改的要求上，突出了“两改”:一是改革，另</w:t>
      </w:r>
      <w:r>
        <w:rPr>
          <w:rFonts w:ascii="SimSun" w:hAnsi="SimSun" w:eastAsia="SimSun" w:cs="SimSun"/>
          <w:sz w:val="22"/>
          <w:szCs w:val="22"/>
          <w:spacing w:val="-2"/>
        </w:rPr>
        <w:t>一个是整改。改革着眼于本科教</w:t>
      </w:r>
      <w:r>
        <w:rPr>
          <w:rFonts w:ascii="SimSun" w:hAnsi="SimSun" w:eastAsia="SimSun" w:cs="SimSun"/>
          <w:sz w:val="22"/>
          <w:szCs w:val="22"/>
        </w:rPr>
        <w:t xml:space="preserve">  </w:t>
      </w:r>
      <w:r>
        <w:rPr>
          <w:rFonts w:ascii="SimSun" w:hAnsi="SimSun" w:eastAsia="SimSun" w:cs="SimSun"/>
          <w:sz w:val="22"/>
          <w:szCs w:val="22"/>
          <w:spacing w:val="-3"/>
        </w:rPr>
        <w:t>育教学现代化改革，整改着眼于评估发现的问题和不足，发挥评估的反省和批判功能。</w:t>
      </w:r>
      <w:r>
        <w:rPr>
          <w:rFonts w:ascii="SimSun" w:hAnsi="SimSun" w:eastAsia="SimSun" w:cs="SimSun"/>
          <w:sz w:val="22"/>
          <w:szCs w:val="22"/>
          <w:spacing w:val="2"/>
        </w:rPr>
        <w:t xml:space="preserve"> </w:t>
      </w:r>
      <w:r>
        <w:rPr>
          <w:rFonts w:ascii="SimSun" w:hAnsi="SimSun" w:eastAsia="SimSun" w:cs="SimSun"/>
          <w:sz w:val="22"/>
          <w:szCs w:val="22"/>
          <w:spacing w:val="-2"/>
        </w:rPr>
        <w:t>在前两轮评估中，大家的兴奋点似乎都不在改革和整改上，改革进展不大，</w:t>
      </w:r>
      <w:r>
        <w:rPr>
          <w:rFonts w:ascii="SimSun" w:hAnsi="SimSun" w:eastAsia="SimSun" w:cs="SimSun"/>
          <w:sz w:val="22"/>
          <w:szCs w:val="22"/>
          <w:spacing w:val="-3"/>
        </w:rPr>
        <w:t>成效很少；</w:t>
      </w:r>
      <w:r>
        <w:rPr>
          <w:rFonts w:ascii="SimSun" w:hAnsi="SimSun" w:eastAsia="SimSun" w:cs="SimSun"/>
          <w:sz w:val="22"/>
          <w:szCs w:val="22"/>
        </w:rPr>
        <w:t xml:space="preserve"> </w:t>
      </w:r>
      <w:r>
        <w:rPr>
          <w:rFonts w:ascii="SimSun" w:hAnsi="SimSun" w:eastAsia="SimSun" w:cs="SimSun"/>
          <w:sz w:val="22"/>
          <w:szCs w:val="22"/>
          <w:spacing w:val="-1"/>
        </w:rPr>
        <w:t>整改有计划，但少落实，也少检查，更少问责。让教学改革“</w:t>
      </w:r>
      <w:r>
        <w:rPr>
          <w:rFonts w:ascii="SimSun" w:hAnsi="SimSun" w:eastAsia="SimSun" w:cs="SimSun"/>
          <w:sz w:val="22"/>
          <w:szCs w:val="22"/>
          <w:spacing w:val="-2"/>
        </w:rPr>
        <w:t>动起来”,根据新时代本</w:t>
      </w:r>
    </w:p>
    <w:p>
      <w:pPr>
        <w:spacing w:before="1" w:line="218" w:lineRule="auto"/>
        <w:rPr>
          <w:rFonts w:ascii="SimSun" w:hAnsi="SimSun" w:eastAsia="SimSun" w:cs="SimSun"/>
          <w:sz w:val="22"/>
          <w:szCs w:val="22"/>
        </w:rPr>
      </w:pPr>
      <w:r>
        <w:rPr>
          <w:rFonts w:ascii="SimSun" w:hAnsi="SimSun" w:eastAsia="SimSun" w:cs="SimSun"/>
          <w:sz w:val="22"/>
          <w:szCs w:val="22"/>
          <w:spacing w:val="-4"/>
        </w:rPr>
        <w:t>科教育教学质量要求，衔接融合“双一流”建设监测指标，设立“卓越本科教育教学示</w:t>
      </w:r>
    </w:p>
    <w:p>
      <w:pPr>
        <w:sectPr>
          <w:pgSz w:w="10320" w:h="14570"/>
          <w:pgMar w:top="400" w:right="1079" w:bottom="400" w:left="940" w:header="0" w:footer="0" w:gutter="0"/>
        </w:sectPr>
        <w:rPr/>
      </w:pPr>
    </w:p>
    <w:p>
      <w:pPr>
        <w:ind w:right="114"/>
        <w:spacing w:before="185" w:line="219" w:lineRule="auto"/>
        <w:jc w:val="right"/>
        <w:rPr>
          <w:rFonts w:ascii="SimSun" w:hAnsi="SimSun" w:eastAsia="SimSun" w:cs="SimSun"/>
          <w:sz w:val="14"/>
          <w:szCs w:val="14"/>
        </w:rPr>
      </w:pPr>
      <w:r>
        <w:rPr>
          <w:rFonts w:ascii="SimSun" w:hAnsi="SimSun" w:eastAsia="SimSun" w:cs="SimSun"/>
          <w:sz w:val="14"/>
          <w:szCs w:val="14"/>
          <w:spacing w:val="-6"/>
        </w:rPr>
        <w:t>三</w:t>
      </w:r>
      <w:r>
        <w:rPr>
          <w:rFonts w:ascii="SimSun" w:hAnsi="SimSun" w:eastAsia="SimSun" w:cs="SimSun"/>
          <w:sz w:val="14"/>
          <w:szCs w:val="14"/>
          <w:spacing w:val="8"/>
        </w:rPr>
        <w:t xml:space="preserve"> </w:t>
      </w:r>
      <w:r>
        <w:rPr>
          <w:rFonts w:ascii="SimSun" w:hAnsi="SimSun" w:eastAsia="SimSun" w:cs="SimSun"/>
          <w:sz w:val="14"/>
          <w:szCs w:val="14"/>
          <w:spacing w:val="-6"/>
        </w:rPr>
        <w:t>、相</w:t>
      </w:r>
      <w:r>
        <w:rPr>
          <w:rFonts w:ascii="SimSun" w:hAnsi="SimSun" w:eastAsia="SimSun" w:cs="SimSun"/>
          <w:sz w:val="14"/>
          <w:szCs w:val="14"/>
          <w:spacing w:val="-13"/>
        </w:rPr>
        <w:t xml:space="preserve"> </w:t>
      </w:r>
      <w:r>
        <w:rPr>
          <w:rFonts w:ascii="SimSun" w:hAnsi="SimSun" w:eastAsia="SimSun" w:cs="SimSun"/>
          <w:sz w:val="14"/>
          <w:szCs w:val="14"/>
          <w:spacing w:val="-6"/>
        </w:rPr>
        <w:t>关</w:t>
      </w:r>
      <w:r>
        <w:rPr>
          <w:rFonts w:ascii="SimSun" w:hAnsi="SimSun" w:eastAsia="SimSun" w:cs="SimSun"/>
          <w:sz w:val="14"/>
          <w:szCs w:val="14"/>
          <w:spacing w:val="-13"/>
        </w:rPr>
        <w:t xml:space="preserve"> </w:t>
      </w:r>
      <w:r>
        <w:rPr>
          <w:rFonts w:ascii="SimSun" w:hAnsi="SimSun" w:eastAsia="SimSun" w:cs="SimSun"/>
          <w:sz w:val="14"/>
          <w:szCs w:val="14"/>
          <w:spacing w:val="-6"/>
        </w:rPr>
        <w:t>参</w:t>
      </w:r>
      <w:r>
        <w:rPr>
          <w:rFonts w:ascii="SimSun" w:hAnsi="SimSun" w:eastAsia="SimSun" w:cs="SimSun"/>
          <w:sz w:val="14"/>
          <w:szCs w:val="14"/>
          <w:spacing w:val="-14"/>
        </w:rPr>
        <w:t xml:space="preserve"> </w:t>
      </w:r>
      <w:r>
        <w:rPr>
          <w:rFonts w:ascii="SimSun" w:hAnsi="SimSun" w:eastAsia="SimSun" w:cs="SimSun"/>
          <w:sz w:val="14"/>
          <w:szCs w:val="14"/>
          <w:spacing w:val="-6"/>
        </w:rPr>
        <w:t>考</w:t>
      </w:r>
      <w:r>
        <w:rPr>
          <w:rFonts w:ascii="SimSun" w:hAnsi="SimSun" w:eastAsia="SimSun" w:cs="SimSun"/>
          <w:sz w:val="14"/>
          <w:szCs w:val="14"/>
          <w:spacing w:val="-9"/>
        </w:rPr>
        <w:t xml:space="preserve"> </w:t>
      </w:r>
      <w:r>
        <w:rPr>
          <w:rFonts w:ascii="SimSun" w:hAnsi="SimSun" w:eastAsia="SimSun" w:cs="SimSun"/>
          <w:sz w:val="14"/>
          <w:szCs w:val="14"/>
          <w:spacing w:val="-6"/>
        </w:rPr>
        <w:t>资</w:t>
      </w:r>
      <w:r>
        <w:rPr>
          <w:rFonts w:ascii="SimSun" w:hAnsi="SimSun" w:eastAsia="SimSun" w:cs="SimSun"/>
          <w:sz w:val="14"/>
          <w:szCs w:val="14"/>
          <w:spacing w:val="-14"/>
        </w:rPr>
        <w:t xml:space="preserve"> </w:t>
      </w:r>
      <w:r>
        <w:rPr>
          <w:rFonts w:ascii="SimSun" w:hAnsi="SimSun" w:eastAsia="SimSun" w:cs="SimSun"/>
          <w:sz w:val="14"/>
          <w:szCs w:val="14"/>
          <w:spacing w:val="-6"/>
        </w:rPr>
        <w:t>料</w:t>
      </w:r>
      <w:r>
        <w:rPr>
          <w:rFonts w:ascii="SimSun" w:hAnsi="SimSun" w:eastAsia="SimSun" w:cs="SimSun"/>
          <w:sz w:val="14"/>
          <w:szCs w:val="14"/>
          <w:spacing w:val="5"/>
        </w:rPr>
        <w:t xml:space="preserve">     </w:t>
      </w:r>
      <w:r>
        <w:rPr>
          <w:rFonts w:ascii="SimSun" w:hAnsi="SimSun" w:eastAsia="SimSun" w:cs="SimSun"/>
          <w:sz w:val="14"/>
          <w:szCs w:val="14"/>
          <w:spacing w:val="-6"/>
        </w:rPr>
        <w:t>265</w:t>
      </w:r>
    </w:p>
    <w:p>
      <w:pPr>
        <w:spacing w:line="260" w:lineRule="auto"/>
        <w:rPr>
          <w:rFonts w:ascii="Arial"/>
          <w:sz w:val="21"/>
        </w:rPr>
      </w:pPr>
      <w:r/>
    </w:p>
    <w:p>
      <w:pPr>
        <w:ind w:right="98"/>
        <w:spacing w:before="72" w:line="362" w:lineRule="auto"/>
        <w:jc w:val="both"/>
        <w:rPr>
          <w:rFonts w:ascii="SimSun" w:hAnsi="SimSun" w:eastAsia="SimSun" w:cs="SimSun"/>
          <w:sz w:val="22"/>
          <w:szCs w:val="22"/>
        </w:rPr>
      </w:pPr>
      <w:r>
        <w:rPr>
          <w:rFonts w:ascii="SimSun" w:hAnsi="SimSun" w:eastAsia="SimSun" w:cs="SimSun"/>
          <w:sz w:val="22"/>
          <w:szCs w:val="22"/>
          <w:spacing w:val="-2"/>
        </w:rPr>
        <w:t>范校”称号，以引领本科教育教学综合改革创新。让整改问责“硬起来”,增设问题清</w:t>
      </w:r>
      <w:r>
        <w:rPr>
          <w:rFonts w:ascii="SimSun" w:hAnsi="SimSun" w:eastAsia="SimSun" w:cs="SimSun"/>
          <w:sz w:val="22"/>
          <w:szCs w:val="22"/>
          <w:spacing w:val="6"/>
        </w:rPr>
        <w:t xml:space="preserve"> </w:t>
      </w:r>
      <w:r>
        <w:rPr>
          <w:rFonts w:ascii="SimSun" w:hAnsi="SimSun" w:eastAsia="SimSun" w:cs="SimSun"/>
          <w:sz w:val="22"/>
          <w:szCs w:val="22"/>
          <w:spacing w:val="-5"/>
        </w:rPr>
        <w:t>单，强化评估报告审议、整改中期检查等环节，建立“回头看”整改复查机制，对整改</w:t>
      </w:r>
    </w:p>
    <w:p>
      <w:pPr>
        <w:spacing w:line="219" w:lineRule="auto"/>
        <w:rPr>
          <w:rFonts w:ascii="SimSun" w:hAnsi="SimSun" w:eastAsia="SimSun" w:cs="SimSun"/>
          <w:sz w:val="22"/>
          <w:szCs w:val="22"/>
        </w:rPr>
      </w:pPr>
      <w:r>
        <w:rPr>
          <w:rFonts w:ascii="SimSun" w:hAnsi="SimSun" w:eastAsia="SimSun" w:cs="SimSun"/>
          <w:sz w:val="22"/>
          <w:szCs w:val="22"/>
          <w:spacing w:val="-10"/>
        </w:rPr>
        <w:t>不过关的高校予以通报。</w:t>
      </w:r>
    </w:p>
    <w:p>
      <w:pPr>
        <w:ind w:firstLine="442"/>
        <w:spacing w:before="184" w:line="361" w:lineRule="auto"/>
        <w:rPr>
          <w:rFonts w:ascii="SimSun" w:hAnsi="SimSun" w:eastAsia="SimSun" w:cs="SimSun"/>
          <w:sz w:val="22"/>
          <w:szCs w:val="22"/>
        </w:rPr>
      </w:pPr>
      <w:r>
        <w:rPr>
          <w:rFonts w:ascii="SimSun" w:hAnsi="SimSun" w:eastAsia="SimSun" w:cs="SimSun"/>
          <w:sz w:val="22"/>
          <w:szCs w:val="22"/>
          <w:b/>
          <w:bCs/>
          <w:spacing w:val="-8"/>
        </w:rPr>
        <w:t>4.</w:t>
      </w:r>
      <w:r>
        <w:rPr>
          <w:rFonts w:ascii="SimSun" w:hAnsi="SimSun" w:eastAsia="SimSun" w:cs="SimSun"/>
          <w:sz w:val="22"/>
          <w:szCs w:val="22"/>
          <w:spacing w:val="-67"/>
        </w:rPr>
        <w:t xml:space="preserve"> </w:t>
      </w:r>
      <w:r>
        <w:rPr>
          <w:rFonts w:ascii="SimSun" w:hAnsi="SimSun" w:eastAsia="SimSun" w:cs="SimSun"/>
          <w:sz w:val="22"/>
          <w:szCs w:val="22"/>
          <w:b/>
          <w:bCs/>
          <w:spacing w:val="-8"/>
        </w:rPr>
        <w:t>“两线评估”。</w:t>
      </w:r>
      <w:r>
        <w:rPr>
          <w:rFonts w:ascii="SimSun" w:hAnsi="SimSun" w:eastAsia="SimSun" w:cs="SimSun"/>
          <w:sz w:val="22"/>
          <w:szCs w:val="22"/>
          <w:spacing w:val="-18"/>
        </w:rPr>
        <w:t xml:space="preserve"> </w:t>
      </w:r>
      <w:r>
        <w:rPr>
          <w:rFonts w:ascii="SimSun" w:hAnsi="SimSun" w:eastAsia="SimSun" w:cs="SimSun"/>
          <w:sz w:val="22"/>
          <w:szCs w:val="22"/>
          <w:spacing w:val="-8"/>
        </w:rPr>
        <w:t>评估是一项复杂的规范性、程序性工</w:t>
      </w:r>
      <w:r>
        <w:rPr>
          <w:rFonts w:ascii="SimSun" w:hAnsi="SimSun" w:eastAsia="SimSun" w:cs="SimSun"/>
          <w:sz w:val="22"/>
          <w:szCs w:val="22"/>
          <w:spacing w:val="-9"/>
        </w:rPr>
        <w:t>作，是以事实判断为基础对</w:t>
      </w:r>
      <w:r>
        <w:rPr>
          <w:rFonts w:ascii="SimSun" w:hAnsi="SimSun" w:eastAsia="SimSun" w:cs="SimSun"/>
          <w:sz w:val="22"/>
          <w:szCs w:val="22"/>
        </w:rPr>
        <w:t xml:space="preserve"> </w:t>
      </w:r>
      <w:r>
        <w:rPr>
          <w:rFonts w:ascii="SimSun" w:hAnsi="SimSun" w:eastAsia="SimSun" w:cs="SimSun"/>
          <w:sz w:val="22"/>
          <w:szCs w:val="22"/>
          <w:spacing w:val="-5"/>
        </w:rPr>
        <w:t>高校教育教学工作进行的价值评判。不论事实判断还是价值判断，都可以借助相关技术</w:t>
      </w:r>
      <w:r>
        <w:rPr>
          <w:rFonts w:ascii="SimSun" w:hAnsi="SimSun" w:eastAsia="SimSun" w:cs="SimSun"/>
          <w:sz w:val="22"/>
          <w:szCs w:val="22"/>
          <w:spacing w:val="4"/>
        </w:rPr>
        <w:t xml:space="preserve">  </w:t>
      </w:r>
      <w:r>
        <w:rPr>
          <w:rFonts w:ascii="SimSun" w:hAnsi="SimSun" w:eastAsia="SimSun" w:cs="SimSun"/>
          <w:sz w:val="22"/>
          <w:szCs w:val="22"/>
          <w:spacing w:val="-4"/>
        </w:rPr>
        <w:t>和工具，尤其是信息技术的使用，有助于提高评估工作的效率。</w:t>
      </w:r>
      <w:r>
        <w:rPr>
          <w:rFonts w:ascii="SimSun" w:hAnsi="SimSun" w:eastAsia="SimSun" w:cs="SimSun"/>
          <w:sz w:val="22"/>
          <w:szCs w:val="22"/>
          <w:spacing w:val="-5"/>
        </w:rPr>
        <w:t>在本科教学工作水平评</w:t>
      </w:r>
      <w:r>
        <w:rPr>
          <w:rFonts w:ascii="SimSun" w:hAnsi="SimSun" w:eastAsia="SimSun" w:cs="SimSun"/>
          <w:sz w:val="22"/>
          <w:szCs w:val="22"/>
        </w:rPr>
        <w:t xml:space="preserve"> </w:t>
      </w:r>
      <w:r>
        <w:rPr>
          <w:rFonts w:ascii="SimSun" w:hAnsi="SimSun" w:eastAsia="SimSun" w:cs="SimSun"/>
          <w:sz w:val="22"/>
          <w:szCs w:val="22"/>
          <w:spacing w:val="-5"/>
        </w:rPr>
        <w:t>估中，信息技术和互联网技术还只是用于提交相关评估工作材料，被评高校在自我评估</w:t>
      </w:r>
      <w:r>
        <w:rPr>
          <w:rFonts w:ascii="SimSun" w:hAnsi="SimSun" w:eastAsia="SimSun" w:cs="SimSun"/>
          <w:sz w:val="22"/>
          <w:szCs w:val="22"/>
          <w:spacing w:val="4"/>
        </w:rPr>
        <w:t xml:space="preserve">  </w:t>
      </w:r>
      <w:r>
        <w:rPr>
          <w:rFonts w:ascii="SimSun" w:hAnsi="SimSun" w:eastAsia="SimSun" w:cs="SimSun"/>
          <w:sz w:val="22"/>
          <w:szCs w:val="22"/>
          <w:spacing w:val="-2"/>
        </w:rPr>
        <w:t>和接受专家进校考察的时候，对技术的应用也只是初步的，主要体现在汇报工作状况</w:t>
      </w:r>
      <w:r>
        <w:rPr>
          <w:rFonts w:ascii="SimSun" w:hAnsi="SimSun" w:eastAsia="SimSun" w:cs="SimSun"/>
          <w:sz w:val="22"/>
          <w:szCs w:val="22"/>
          <w:spacing w:val="4"/>
        </w:rPr>
        <w:t xml:space="preserve">   </w:t>
      </w:r>
      <w:r>
        <w:rPr>
          <w:rFonts w:ascii="SimSun" w:hAnsi="SimSun" w:eastAsia="SimSun" w:cs="SimSun"/>
          <w:sz w:val="22"/>
          <w:szCs w:val="22"/>
          <w:spacing w:val="-6"/>
        </w:rPr>
        <w:t>展示发展成就等方面。在上一轮审核评估中，全国普通高校教学状态数据库建成并投入</w:t>
      </w:r>
      <w:r>
        <w:rPr>
          <w:rFonts w:ascii="SimSun" w:hAnsi="SimSun" w:eastAsia="SimSun" w:cs="SimSun"/>
          <w:sz w:val="22"/>
          <w:szCs w:val="22"/>
          <w:spacing w:val="3"/>
        </w:rPr>
        <w:t xml:space="preserve">  </w:t>
      </w:r>
      <w:r>
        <w:rPr>
          <w:rFonts w:ascii="SimSun" w:hAnsi="SimSun" w:eastAsia="SimSun" w:cs="SimSun"/>
          <w:sz w:val="22"/>
          <w:szCs w:val="22"/>
          <w:spacing w:val="-4"/>
        </w:rPr>
        <w:t>使用，基于评估目的所采集的所有本科高校的教学状态数据在审核评估中发挥</w:t>
      </w:r>
      <w:r>
        <w:rPr>
          <w:rFonts w:ascii="SimSun" w:hAnsi="SimSun" w:eastAsia="SimSun" w:cs="SimSun"/>
          <w:sz w:val="22"/>
          <w:szCs w:val="22"/>
          <w:spacing w:val="-5"/>
        </w:rPr>
        <w:t>了积极作</w:t>
      </w:r>
      <w:r>
        <w:rPr>
          <w:rFonts w:ascii="SimSun" w:hAnsi="SimSun" w:eastAsia="SimSun" w:cs="SimSun"/>
          <w:sz w:val="22"/>
          <w:szCs w:val="22"/>
        </w:rPr>
        <w:t xml:space="preserve"> </w:t>
      </w:r>
      <w:r>
        <w:rPr>
          <w:rFonts w:ascii="SimSun" w:hAnsi="SimSun" w:eastAsia="SimSun" w:cs="SimSun"/>
          <w:sz w:val="22"/>
          <w:szCs w:val="22"/>
          <w:spacing w:val="-5"/>
        </w:rPr>
        <w:t>用。另外，被评高校的自评报告等材料在接受专家进校考察前都提交上网，有利于评估</w:t>
      </w:r>
      <w:r>
        <w:rPr>
          <w:rFonts w:ascii="SimSun" w:hAnsi="SimSun" w:eastAsia="SimSun" w:cs="SimSun"/>
          <w:sz w:val="22"/>
          <w:szCs w:val="22"/>
          <w:spacing w:val="4"/>
        </w:rPr>
        <w:t xml:space="preserve">  </w:t>
      </w:r>
      <w:r>
        <w:rPr>
          <w:rFonts w:ascii="SimSun" w:hAnsi="SimSun" w:eastAsia="SimSun" w:cs="SimSun"/>
          <w:sz w:val="22"/>
          <w:szCs w:val="22"/>
          <w:spacing w:val="-5"/>
        </w:rPr>
        <w:t>专家对被评高校进行网上审核评估。事实上，在审核评估中，评估专家做到了在进校考</w:t>
      </w:r>
      <w:r>
        <w:rPr>
          <w:rFonts w:ascii="SimSun" w:hAnsi="SimSun" w:eastAsia="SimSun" w:cs="SimSun"/>
          <w:sz w:val="22"/>
          <w:szCs w:val="22"/>
          <w:spacing w:val="3"/>
        </w:rPr>
        <w:t xml:space="preserve">  </w:t>
      </w:r>
      <w:r>
        <w:rPr>
          <w:rFonts w:ascii="SimSun" w:hAnsi="SimSun" w:eastAsia="SimSun" w:cs="SimSun"/>
          <w:sz w:val="22"/>
          <w:szCs w:val="22"/>
          <w:spacing w:val="-5"/>
        </w:rPr>
        <w:t>察前，在线上对被评高校的自评材料进行审读，并提交审读意见。与此同时，网络服务</w:t>
      </w:r>
      <w:r>
        <w:rPr>
          <w:rFonts w:ascii="SimSun" w:hAnsi="SimSun" w:eastAsia="SimSun" w:cs="SimSun"/>
          <w:sz w:val="22"/>
          <w:szCs w:val="22"/>
          <w:spacing w:val="4"/>
        </w:rPr>
        <w:t xml:space="preserve">  </w:t>
      </w:r>
      <w:r>
        <w:rPr>
          <w:rFonts w:ascii="SimSun" w:hAnsi="SimSun" w:eastAsia="SimSun" w:cs="SimSun"/>
          <w:sz w:val="22"/>
          <w:szCs w:val="22"/>
          <w:spacing w:val="1"/>
        </w:rPr>
        <w:t>平台还为评估专家提前制定进校考察计划和提交给被评高校提供了技术支持。不仅如</w:t>
      </w:r>
      <w:r>
        <w:rPr>
          <w:rFonts w:ascii="SimSun" w:hAnsi="SimSun" w:eastAsia="SimSun" w:cs="SimSun"/>
          <w:sz w:val="22"/>
          <w:szCs w:val="22"/>
          <w:spacing w:val="4"/>
        </w:rPr>
        <w:t xml:space="preserve">  </w:t>
      </w:r>
      <w:r>
        <w:rPr>
          <w:rFonts w:ascii="SimSun" w:hAnsi="SimSun" w:eastAsia="SimSun" w:cs="SimSun"/>
          <w:sz w:val="22"/>
          <w:szCs w:val="22"/>
          <w:spacing w:val="-5"/>
        </w:rPr>
        <w:t>此，专家进校考察评估期间，网上办公支持也是到位的。由此可以看出，信息技术和互</w:t>
      </w:r>
      <w:r>
        <w:rPr>
          <w:rFonts w:ascii="SimSun" w:hAnsi="SimSun" w:eastAsia="SimSun" w:cs="SimSun"/>
          <w:sz w:val="22"/>
          <w:szCs w:val="22"/>
          <w:spacing w:val="3"/>
        </w:rPr>
        <w:t xml:space="preserve">  </w:t>
      </w:r>
      <w:r>
        <w:rPr>
          <w:rFonts w:ascii="SimSun" w:hAnsi="SimSun" w:eastAsia="SimSun" w:cs="SimSun"/>
          <w:sz w:val="22"/>
          <w:szCs w:val="22"/>
          <w:spacing w:val="-2"/>
        </w:rPr>
        <w:t>联网技术服务评估有一个不断进步的过程，他们对评估的支持作用越来越大。</w:t>
      </w:r>
      <w:r>
        <w:rPr>
          <w:rFonts w:ascii="SimSun" w:hAnsi="SimSun" w:eastAsia="SimSun" w:cs="SimSun"/>
          <w:sz w:val="22"/>
          <w:szCs w:val="22"/>
          <w:spacing w:val="-3"/>
        </w:rPr>
        <w:t>可以说，</w:t>
      </w:r>
    </w:p>
    <w:p>
      <w:pPr>
        <w:spacing w:before="1" w:line="217" w:lineRule="auto"/>
        <w:rPr>
          <w:rFonts w:ascii="SimSun" w:hAnsi="SimSun" w:eastAsia="SimSun" w:cs="SimSun"/>
          <w:sz w:val="22"/>
          <w:szCs w:val="22"/>
        </w:rPr>
      </w:pPr>
      <w:r>
        <w:rPr>
          <w:rFonts w:ascii="SimSun" w:hAnsi="SimSun" w:eastAsia="SimSun" w:cs="SimSun"/>
          <w:sz w:val="22"/>
          <w:szCs w:val="22"/>
          <w:spacing w:val="-6"/>
        </w:rPr>
        <w:t>评估的技术含量在不断增加。</w:t>
      </w:r>
    </w:p>
    <w:p>
      <w:pPr>
        <w:ind w:right="39" w:firstLine="460"/>
        <w:spacing w:before="298" w:line="361" w:lineRule="auto"/>
        <w:jc w:val="both"/>
        <w:rPr>
          <w:rFonts w:ascii="SimSun" w:hAnsi="SimSun" w:eastAsia="SimSun" w:cs="SimSun"/>
          <w:sz w:val="22"/>
          <w:szCs w:val="22"/>
        </w:rPr>
      </w:pPr>
      <w:r>
        <w:rPr>
          <w:rFonts w:ascii="SimSun" w:hAnsi="SimSun" w:eastAsia="SimSun" w:cs="SimSun"/>
          <w:sz w:val="22"/>
          <w:szCs w:val="22"/>
          <w:spacing w:val="1"/>
        </w:rPr>
        <w:t>尽管评估的技术含量在增强，但客观地讲，技术在前</w:t>
      </w:r>
      <w:r>
        <w:rPr>
          <w:rFonts w:ascii="SimSun" w:hAnsi="SimSun" w:eastAsia="SimSun" w:cs="SimSun"/>
          <w:sz w:val="22"/>
          <w:szCs w:val="22"/>
        </w:rPr>
        <w:t>两轮评估中主要发挥了辅助</w:t>
      </w:r>
      <w:r>
        <w:rPr>
          <w:rFonts w:ascii="SimSun" w:hAnsi="SimSun" w:eastAsia="SimSun" w:cs="SimSun"/>
          <w:sz w:val="22"/>
          <w:szCs w:val="22"/>
        </w:rPr>
        <w:t xml:space="preserve"> </w:t>
      </w:r>
      <w:r>
        <w:rPr>
          <w:rFonts w:ascii="SimSun" w:hAnsi="SimSun" w:eastAsia="SimSun" w:cs="SimSun"/>
          <w:sz w:val="22"/>
          <w:szCs w:val="22"/>
          <w:spacing w:val="-5"/>
        </w:rPr>
        <w:t>性作用，也就是为被评高校和专家的工作提供便利。在新一轮审核评估方案中，技术的</w:t>
      </w:r>
      <w:r>
        <w:rPr>
          <w:rFonts w:ascii="SimSun" w:hAnsi="SimSun" w:eastAsia="SimSun" w:cs="SimSun"/>
          <w:sz w:val="22"/>
          <w:szCs w:val="22"/>
          <w:spacing w:val="15"/>
        </w:rPr>
        <w:t xml:space="preserve"> </w:t>
      </w:r>
      <w:r>
        <w:rPr>
          <w:rFonts w:ascii="SimSun" w:hAnsi="SimSun" w:eastAsia="SimSun" w:cs="SimSun"/>
          <w:sz w:val="22"/>
          <w:szCs w:val="22"/>
          <w:spacing w:val="-5"/>
        </w:rPr>
        <w:t>应用前进了一大步，方案提出了线上评估与线下评估相结合的原则和实施办法，实现线</w:t>
      </w:r>
      <w:r>
        <w:rPr>
          <w:rFonts w:ascii="SimSun" w:hAnsi="SimSun" w:eastAsia="SimSun" w:cs="SimSun"/>
          <w:sz w:val="22"/>
          <w:szCs w:val="22"/>
          <w:spacing w:val="14"/>
        </w:rPr>
        <w:t xml:space="preserve"> </w:t>
      </w:r>
      <w:r>
        <w:rPr>
          <w:rFonts w:ascii="SimSun" w:hAnsi="SimSun" w:eastAsia="SimSun" w:cs="SimSun"/>
          <w:sz w:val="22"/>
          <w:szCs w:val="22"/>
          <w:spacing w:val="-9"/>
        </w:rPr>
        <w:t>上与入校评估一体化。“两线评估”改革主要针对专家的评估考察工作进行了大胆尝试，</w:t>
      </w:r>
      <w:r>
        <w:rPr>
          <w:rFonts w:ascii="SimSun" w:hAnsi="SimSun" w:eastAsia="SimSun" w:cs="SimSun"/>
          <w:sz w:val="22"/>
          <w:szCs w:val="22"/>
          <w:spacing w:val="10"/>
        </w:rPr>
        <w:t xml:space="preserve"> </w:t>
      </w:r>
      <w:r>
        <w:rPr>
          <w:rFonts w:ascii="SimSun" w:hAnsi="SimSun" w:eastAsia="SimSun" w:cs="SimSun"/>
          <w:sz w:val="22"/>
          <w:szCs w:val="22"/>
          <w:spacing w:val="-8"/>
        </w:rPr>
        <w:t>它将原来专家单纯的进校考察一分为二，</w:t>
      </w:r>
      <w:r>
        <w:rPr>
          <w:rFonts w:ascii="SimSun" w:hAnsi="SimSun" w:eastAsia="SimSun" w:cs="SimSun"/>
          <w:sz w:val="22"/>
          <w:szCs w:val="22"/>
          <w:spacing w:val="13"/>
        </w:rPr>
        <w:t xml:space="preserve"> </w:t>
      </w:r>
      <w:r>
        <w:rPr>
          <w:rFonts w:ascii="SimSun" w:hAnsi="SimSun" w:eastAsia="SimSun" w:cs="SimSun"/>
          <w:sz w:val="22"/>
          <w:szCs w:val="22"/>
          <w:spacing w:val="-8"/>
        </w:rPr>
        <w:t>一部分是线上评估，另一部分是针对线上评估</w:t>
      </w:r>
      <w:r>
        <w:rPr>
          <w:rFonts w:ascii="SimSun" w:hAnsi="SimSun" w:eastAsia="SimSun" w:cs="SimSun"/>
          <w:sz w:val="22"/>
          <w:szCs w:val="22"/>
        </w:rPr>
        <w:t xml:space="preserve"> </w:t>
      </w:r>
      <w:r>
        <w:rPr>
          <w:rFonts w:ascii="SimSun" w:hAnsi="SimSun" w:eastAsia="SimSun" w:cs="SimSun"/>
          <w:sz w:val="22"/>
          <w:szCs w:val="22"/>
          <w:spacing w:val="-6"/>
        </w:rPr>
        <w:t>发现的问题进行线下进校考察。方案对线上评估专家组的组成人员、工作方式和主要作</w:t>
      </w:r>
      <w:r>
        <w:rPr>
          <w:rFonts w:ascii="SimSun" w:hAnsi="SimSun" w:eastAsia="SimSun" w:cs="SimSun"/>
          <w:sz w:val="22"/>
          <w:szCs w:val="22"/>
          <w:spacing w:val="5"/>
        </w:rPr>
        <w:t xml:space="preserve">  </w:t>
      </w:r>
      <w:r>
        <w:rPr>
          <w:rFonts w:ascii="SimSun" w:hAnsi="SimSun" w:eastAsia="SimSun" w:cs="SimSun"/>
          <w:sz w:val="22"/>
          <w:szCs w:val="22"/>
          <w:spacing w:val="-3"/>
        </w:rPr>
        <w:t>用做出了明确规定。专家组一般由15～20人组成，负责对高校自评情况进行线上评估。</w:t>
      </w:r>
      <w:r>
        <w:rPr>
          <w:rFonts w:ascii="SimSun" w:hAnsi="SimSun" w:eastAsia="SimSun" w:cs="SimSun"/>
          <w:sz w:val="22"/>
          <w:szCs w:val="22"/>
        </w:rPr>
        <w:t xml:space="preserve"> </w:t>
      </w:r>
      <w:r>
        <w:rPr>
          <w:rFonts w:ascii="SimSun" w:hAnsi="SimSun" w:eastAsia="SimSun" w:cs="SimSun"/>
          <w:sz w:val="22"/>
          <w:szCs w:val="22"/>
          <w:spacing w:val="-5"/>
        </w:rPr>
        <w:t>专家的主要工作包括线上审阅自评材料、调阅教学档案、访谈等，提出存疑及需要进校</w:t>
      </w:r>
      <w:r>
        <w:rPr>
          <w:rFonts w:ascii="SimSun" w:hAnsi="SimSun" w:eastAsia="SimSun" w:cs="SimSun"/>
          <w:sz w:val="22"/>
          <w:szCs w:val="22"/>
          <w:spacing w:val="7"/>
        </w:rPr>
        <w:t xml:space="preserve"> </w:t>
      </w:r>
      <w:r>
        <w:rPr>
          <w:rFonts w:ascii="SimSun" w:hAnsi="SimSun" w:eastAsia="SimSun" w:cs="SimSun"/>
          <w:sz w:val="22"/>
          <w:szCs w:val="22"/>
          <w:spacing w:val="-1"/>
        </w:rPr>
        <w:t>深入考察的问题，形成个人线上评估意见。若超过2/3的线上评</w:t>
      </w:r>
      <w:r>
        <w:rPr>
          <w:rFonts w:ascii="SimSun" w:hAnsi="SimSun" w:eastAsia="SimSun" w:cs="SimSun"/>
          <w:sz w:val="22"/>
          <w:szCs w:val="22"/>
          <w:spacing w:val="-2"/>
        </w:rPr>
        <w:t>估专家不同意入校考察</w:t>
      </w:r>
      <w:r>
        <w:rPr>
          <w:rFonts w:ascii="SimSun" w:hAnsi="SimSun" w:eastAsia="SimSun" w:cs="SimSun"/>
          <w:sz w:val="22"/>
          <w:szCs w:val="22"/>
        </w:rPr>
        <w:t xml:space="preserve"> </w:t>
      </w:r>
      <w:r>
        <w:rPr>
          <w:rFonts w:ascii="SimSun" w:hAnsi="SimSun" w:eastAsia="SimSun" w:cs="SimSun"/>
          <w:sz w:val="22"/>
          <w:szCs w:val="22"/>
          <w:spacing w:val="-5"/>
        </w:rPr>
        <w:t>评估，则该校本次审核评估将被终止。线下评估主要由专家组长根据线上评估情况，与</w:t>
      </w:r>
      <w:r>
        <w:rPr>
          <w:rFonts w:ascii="SimSun" w:hAnsi="SimSun" w:eastAsia="SimSun" w:cs="SimSun"/>
          <w:sz w:val="22"/>
          <w:szCs w:val="22"/>
          <w:spacing w:val="16"/>
        </w:rPr>
        <w:t xml:space="preserve"> </w:t>
      </w:r>
      <w:r>
        <w:rPr>
          <w:rFonts w:ascii="SimSun" w:hAnsi="SimSun" w:eastAsia="SimSun" w:cs="SimSun"/>
          <w:sz w:val="22"/>
          <w:szCs w:val="22"/>
          <w:spacing w:val="3"/>
        </w:rPr>
        <w:t>校方协商确定入校评估事宜，线下评估专家人数一般为5~9人，评估重点</w:t>
      </w:r>
      <w:r>
        <w:rPr>
          <w:rFonts w:ascii="SimSun" w:hAnsi="SimSun" w:eastAsia="SimSun" w:cs="SimSun"/>
          <w:sz w:val="22"/>
          <w:szCs w:val="22"/>
          <w:spacing w:val="2"/>
        </w:rPr>
        <w:t>是核查人才</w:t>
      </w:r>
    </w:p>
    <w:p>
      <w:pPr>
        <w:spacing w:before="1" w:line="217" w:lineRule="auto"/>
        <w:rPr>
          <w:rFonts w:ascii="SimSun" w:hAnsi="SimSun" w:eastAsia="SimSun" w:cs="SimSun"/>
          <w:sz w:val="22"/>
          <w:szCs w:val="22"/>
        </w:rPr>
      </w:pPr>
      <w:r>
        <w:rPr>
          <w:rFonts w:ascii="SimSun" w:hAnsi="SimSun" w:eastAsia="SimSun" w:cs="SimSun"/>
          <w:sz w:val="22"/>
          <w:szCs w:val="22"/>
          <w:spacing w:val="-5"/>
        </w:rPr>
        <w:t>培养关键指标和关键环节、求证存疑问题、印证整体情况等。专家组综合线上评估和线</w:t>
      </w:r>
    </w:p>
    <w:p>
      <w:pPr>
        <w:sectPr>
          <w:pgSz w:w="10320" w:h="14570"/>
          <w:pgMar w:top="400" w:right="990" w:bottom="400" w:left="1049" w:header="0"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5"/>
        </w:rPr>
        <w:t>266</w:t>
      </w:r>
      <w:r>
        <w:rPr>
          <w:rFonts w:ascii="SimSun" w:hAnsi="SimSun" w:eastAsia="SimSun" w:cs="SimSun"/>
          <w:sz w:val="19"/>
          <w:szCs w:val="19"/>
          <w:spacing w:val="16"/>
        </w:rPr>
        <w:t xml:space="preserve">   </w:t>
      </w:r>
      <w:r>
        <w:rPr>
          <w:rFonts w:ascii="SimSun" w:hAnsi="SimSun" w:eastAsia="SimSun" w:cs="SimSun"/>
          <w:sz w:val="19"/>
          <w:szCs w:val="19"/>
          <w:spacing w:val="-5"/>
        </w:rPr>
        <w:t>第四部分</w:t>
      </w:r>
      <w:r>
        <w:rPr>
          <w:rFonts w:ascii="SimSun" w:hAnsi="SimSun" w:eastAsia="SimSun" w:cs="SimSun"/>
          <w:sz w:val="19"/>
          <w:szCs w:val="19"/>
          <w:spacing w:val="7"/>
        </w:rPr>
        <w:t xml:space="preserve"> </w:t>
      </w:r>
      <w:r>
        <w:rPr>
          <w:rFonts w:ascii="SimSun" w:hAnsi="SimSun" w:eastAsia="SimSun" w:cs="SimSun"/>
          <w:sz w:val="19"/>
          <w:szCs w:val="19"/>
          <w:spacing w:val="-5"/>
        </w:rPr>
        <w:t>相关政策文件及参考资料</w:t>
      </w:r>
    </w:p>
    <w:p>
      <w:pPr>
        <w:spacing w:line="247" w:lineRule="auto"/>
        <w:rPr>
          <w:rFonts w:ascii="Arial"/>
          <w:sz w:val="21"/>
        </w:rPr>
      </w:pPr>
      <w:r/>
    </w:p>
    <w:p>
      <w:pPr>
        <w:ind w:right="84"/>
        <w:spacing w:before="75" w:line="362" w:lineRule="auto"/>
        <w:jc w:val="both"/>
        <w:rPr>
          <w:rFonts w:ascii="SimSun" w:hAnsi="SimSun" w:eastAsia="SimSun" w:cs="SimSun"/>
          <w:sz w:val="23"/>
          <w:szCs w:val="23"/>
        </w:rPr>
      </w:pPr>
      <w:r>
        <w:rPr>
          <w:rFonts w:ascii="SimSun" w:hAnsi="SimSun" w:eastAsia="SimSun" w:cs="SimSun"/>
          <w:sz w:val="23"/>
          <w:szCs w:val="23"/>
          <w:spacing w:val="-14"/>
        </w:rPr>
        <w:t>下评估总体情况，形成写实性《审核评估报告》(含问题清单)。“两线评估”改革使审</w:t>
      </w:r>
      <w:r>
        <w:rPr>
          <w:rFonts w:ascii="SimSun" w:hAnsi="SimSun" w:eastAsia="SimSun" w:cs="SimSun"/>
          <w:sz w:val="23"/>
          <w:szCs w:val="23"/>
          <w:spacing w:val="13"/>
        </w:rPr>
        <w:t xml:space="preserve"> </w:t>
      </w:r>
      <w:r>
        <w:rPr>
          <w:rFonts w:ascii="SimSun" w:hAnsi="SimSun" w:eastAsia="SimSun" w:cs="SimSun"/>
          <w:sz w:val="23"/>
          <w:szCs w:val="23"/>
          <w:spacing w:val="-14"/>
        </w:rPr>
        <w:t>核评估的形式发生了重大改变，毫无疑问，它对评估过程、被评高校和评估专家、评估</w:t>
      </w:r>
    </w:p>
    <w:p>
      <w:pPr>
        <w:spacing w:line="219" w:lineRule="auto"/>
        <w:rPr>
          <w:rFonts w:ascii="SimSun" w:hAnsi="SimSun" w:eastAsia="SimSun" w:cs="SimSun"/>
          <w:sz w:val="23"/>
          <w:szCs w:val="23"/>
        </w:rPr>
      </w:pPr>
      <w:r>
        <w:rPr>
          <w:rFonts w:ascii="SimSun" w:hAnsi="SimSun" w:eastAsia="SimSun" w:cs="SimSun"/>
          <w:sz w:val="23"/>
          <w:szCs w:val="23"/>
          <w:spacing w:val="-17"/>
        </w:rPr>
        <w:t>文化等都将产生重要而深远的影响。</w:t>
      </w:r>
    </w:p>
    <w:p>
      <w:pPr>
        <w:spacing w:line="354" w:lineRule="auto"/>
        <w:rPr>
          <w:rFonts w:ascii="Arial"/>
          <w:sz w:val="21"/>
        </w:rPr>
      </w:pPr>
      <w:r/>
    </w:p>
    <w:p>
      <w:pPr>
        <w:ind w:left="433"/>
        <w:spacing w:before="75" w:line="221" w:lineRule="auto"/>
        <w:outlineLvl w:val="3"/>
        <w:rPr>
          <w:rFonts w:ascii="SimHei" w:hAnsi="SimHei" w:eastAsia="SimHei" w:cs="SimHei"/>
          <w:sz w:val="23"/>
          <w:szCs w:val="23"/>
        </w:rPr>
      </w:pPr>
      <w:r>
        <w:rPr>
          <w:rFonts w:ascii="SimHei" w:hAnsi="SimHei" w:eastAsia="SimHei" w:cs="SimHei"/>
          <w:sz w:val="23"/>
          <w:szCs w:val="23"/>
          <w:b/>
          <w:bCs/>
        </w:rPr>
        <w:t>三、</w:t>
      </w:r>
      <w:r>
        <w:rPr>
          <w:rFonts w:ascii="SimHei" w:hAnsi="SimHei" w:eastAsia="SimHei" w:cs="SimHei"/>
          <w:sz w:val="23"/>
          <w:szCs w:val="23"/>
          <w:spacing w:val="-45"/>
        </w:rPr>
        <w:t xml:space="preserve"> </w:t>
      </w:r>
      <w:r>
        <w:rPr>
          <w:rFonts w:ascii="SimHei" w:hAnsi="SimHei" w:eastAsia="SimHei" w:cs="SimHei"/>
          <w:sz w:val="23"/>
          <w:szCs w:val="23"/>
          <w:b/>
          <w:bCs/>
        </w:rPr>
        <w:t>新一轮审核评估方案的亮点</w:t>
      </w:r>
    </w:p>
    <w:p>
      <w:pPr>
        <w:spacing w:line="242" w:lineRule="auto"/>
        <w:rPr>
          <w:rFonts w:ascii="Arial"/>
          <w:sz w:val="21"/>
        </w:rPr>
      </w:pPr>
      <w:r/>
    </w:p>
    <w:p>
      <w:pPr>
        <w:ind w:right="85" w:firstLine="429"/>
        <w:spacing w:before="75" w:line="353" w:lineRule="auto"/>
        <w:jc w:val="both"/>
        <w:rPr>
          <w:rFonts w:ascii="SimSun" w:hAnsi="SimSun" w:eastAsia="SimSun" w:cs="SimSun"/>
          <w:sz w:val="23"/>
          <w:szCs w:val="23"/>
        </w:rPr>
      </w:pPr>
      <w:r>
        <w:rPr>
          <w:rFonts w:ascii="SimSun" w:hAnsi="SimSun" w:eastAsia="SimSun" w:cs="SimSun"/>
          <w:sz w:val="23"/>
          <w:szCs w:val="23"/>
          <w:spacing w:val="-8"/>
        </w:rPr>
        <w:t>新一轮审核评估不是从零开始，而是在继承上一轮评估总体框架和基本形式的基</w:t>
      </w:r>
      <w:r>
        <w:rPr>
          <w:rFonts w:ascii="SimSun" w:hAnsi="SimSun" w:eastAsia="SimSun" w:cs="SimSun"/>
          <w:sz w:val="23"/>
          <w:szCs w:val="23"/>
          <w:spacing w:val="18"/>
        </w:rPr>
        <w:t xml:space="preserve"> </w:t>
      </w:r>
      <w:r>
        <w:rPr>
          <w:rFonts w:ascii="SimSun" w:hAnsi="SimSun" w:eastAsia="SimSun" w:cs="SimSun"/>
          <w:sz w:val="23"/>
          <w:szCs w:val="23"/>
          <w:spacing w:val="-14"/>
        </w:rPr>
        <w:t>础上，根据高等教育发展的实际需要，做出了富有创新性的设计。与前两轮评估方案</w:t>
      </w:r>
      <w:r>
        <w:rPr>
          <w:rFonts w:ascii="SimSun" w:hAnsi="SimSun" w:eastAsia="SimSun" w:cs="SimSun"/>
          <w:sz w:val="23"/>
          <w:szCs w:val="23"/>
          <w:spacing w:val="-15"/>
        </w:rPr>
        <w:t>相</w:t>
      </w:r>
    </w:p>
    <w:p>
      <w:pPr>
        <w:spacing w:before="1" w:line="217" w:lineRule="auto"/>
        <w:rPr>
          <w:rFonts w:ascii="SimSun" w:hAnsi="SimSun" w:eastAsia="SimSun" w:cs="SimSun"/>
          <w:sz w:val="23"/>
          <w:szCs w:val="23"/>
        </w:rPr>
      </w:pPr>
      <w:r>
        <w:rPr>
          <w:rFonts w:ascii="SimSun" w:hAnsi="SimSun" w:eastAsia="SimSun" w:cs="SimSun"/>
          <w:sz w:val="23"/>
          <w:szCs w:val="23"/>
          <w:spacing w:val="-18"/>
        </w:rPr>
        <w:t>比，本轮审核评估有五大亮点。</w:t>
      </w:r>
    </w:p>
    <w:p>
      <w:pPr>
        <w:ind w:right="78" w:firstLine="429"/>
        <w:spacing w:before="161" w:line="345" w:lineRule="auto"/>
        <w:jc w:val="both"/>
        <w:rPr>
          <w:rFonts w:ascii="SimSun" w:hAnsi="SimSun" w:eastAsia="SimSun" w:cs="SimSun"/>
          <w:sz w:val="23"/>
          <w:szCs w:val="23"/>
        </w:rPr>
      </w:pPr>
      <w:r>
        <w:rPr>
          <w:rFonts w:ascii="Times New Roman" w:hAnsi="Times New Roman" w:eastAsia="Times New Roman" w:cs="Times New Roman"/>
          <w:sz w:val="23"/>
          <w:szCs w:val="23"/>
          <w:b/>
          <w:bCs/>
          <w:spacing w:val="-13"/>
        </w:rPr>
        <w:t>1.</w:t>
      </w:r>
      <w:r>
        <w:rPr>
          <w:rFonts w:ascii="Times New Roman" w:hAnsi="Times New Roman" w:eastAsia="Times New Roman" w:cs="Times New Roman"/>
          <w:sz w:val="23"/>
          <w:szCs w:val="23"/>
          <w:spacing w:val="54"/>
        </w:rPr>
        <w:t xml:space="preserve"> </w:t>
      </w:r>
      <w:r>
        <w:rPr>
          <w:rFonts w:ascii="SimSun" w:hAnsi="SimSun" w:eastAsia="SimSun" w:cs="SimSun"/>
          <w:sz w:val="23"/>
          <w:szCs w:val="23"/>
          <w:b/>
          <w:bCs/>
          <w:spacing w:val="-13"/>
        </w:rPr>
        <w:t>质量保障审核评估。</w:t>
      </w:r>
      <w:r>
        <w:rPr>
          <w:rFonts w:ascii="SimSun" w:hAnsi="SimSun" w:eastAsia="SimSun" w:cs="SimSun"/>
          <w:sz w:val="23"/>
          <w:szCs w:val="23"/>
          <w:spacing w:val="-22"/>
        </w:rPr>
        <w:t xml:space="preserve"> </w:t>
      </w:r>
      <w:r>
        <w:rPr>
          <w:rFonts w:ascii="SimSun" w:hAnsi="SimSun" w:eastAsia="SimSun" w:cs="SimSun"/>
          <w:sz w:val="23"/>
          <w:szCs w:val="23"/>
          <w:spacing w:val="-13"/>
        </w:rPr>
        <w:t>质量保障审核评估是本轮评估方案的第一大亮点。它是一</w:t>
      </w:r>
      <w:r>
        <w:rPr>
          <w:rFonts w:ascii="SimSun" w:hAnsi="SimSun" w:eastAsia="SimSun" w:cs="SimSun"/>
          <w:sz w:val="23"/>
          <w:szCs w:val="23"/>
        </w:rPr>
        <w:t xml:space="preserve"> </w:t>
      </w:r>
      <w:r>
        <w:rPr>
          <w:rFonts w:ascii="SimSun" w:hAnsi="SimSun" w:eastAsia="SimSun" w:cs="SimSun"/>
          <w:sz w:val="23"/>
          <w:szCs w:val="23"/>
          <w:spacing w:val="-14"/>
        </w:rPr>
        <w:t>种新的评估形式，既不同于上一轮审核评估，也不同于本轮审核评估的主体部分，是在</w:t>
      </w:r>
      <w:r>
        <w:rPr>
          <w:rFonts w:ascii="SimSun" w:hAnsi="SimSun" w:eastAsia="SimSun" w:cs="SimSun"/>
          <w:sz w:val="23"/>
          <w:szCs w:val="23"/>
          <w:spacing w:val="12"/>
        </w:rPr>
        <w:t xml:space="preserve"> </w:t>
      </w:r>
      <w:r>
        <w:rPr>
          <w:rFonts w:ascii="SimSun" w:hAnsi="SimSun" w:eastAsia="SimSun" w:cs="SimSun"/>
          <w:sz w:val="23"/>
          <w:szCs w:val="23"/>
          <w:spacing w:val="-14"/>
        </w:rPr>
        <w:t>上一轮审核评估的基础上，针对特定对象高校所设计的一种新的重点突出的评估。在一</w:t>
      </w:r>
      <w:r>
        <w:rPr>
          <w:rFonts w:ascii="SimSun" w:hAnsi="SimSun" w:eastAsia="SimSun" w:cs="SimSun"/>
          <w:sz w:val="23"/>
          <w:szCs w:val="23"/>
          <w:spacing w:val="12"/>
        </w:rPr>
        <w:t xml:space="preserve"> </w:t>
      </w:r>
      <w:r>
        <w:rPr>
          <w:rFonts w:ascii="SimSun" w:hAnsi="SimSun" w:eastAsia="SimSun" w:cs="SimSun"/>
          <w:sz w:val="23"/>
          <w:szCs w:val="23"/>
          <w:spacing w:val="-14"/>
        </w:rPr>
        <w:t>定意义上，它是上一轮审核评估的自然延伸。具体而言，申请质量保障审核评估的高校</w:t>
      </w:r>
      <w:r>
        <w:rPr>
          <w:rFonts w:ascii="SimSun" w:hAnsi="SimSun" w:eastAsia="SimSun" w:cs="SimSun"/>
          <w:sz w:val="23"/>
          <w:szCs w:val="23"/>
          <w:spacing w:val="9"/>
        </w:rPr>
        <w:t xml:space="preserve"> </w:t>
      </w:r>
      <w:r>
        <w:rPr>
          <w:rFonts w:ascii="SimSun" w:hAnsi="SimSun" w:eastAsia="SimSun" w:cs="SimSun"/>
          <w:sz w:val="23"/>
          <w:szCs w:val="23"/>
          <w:spacing w:val="-12"/>
        </w:rPr>
        <w:t>应当满足5个条件，包括办学定位为世界一流，教育教学改革具有代表性、先进性，人</w:t>
      </w:r>
      <w:r>
        <w:rPr>
          <w:rFonts w:ascii="SimSun" w:hAnsi="SimSun" w:eastAsia="SimSun" w:cs="SimSun"/>
          <w:sz w:val="23"/>
          <w:szCs w:val="23"/>
          <w:spacing w:val="9"/>
        </w:rPr>
        <w:t xml:space="preserve"> </w:t>
      </w:r>
      <w:r>
        <w:rPr>
          <w:rFonts w:ascii="SimSun" w:hAnsi="SimSun" w:eastAsia="SimSun" w:cs="SimSun"/>
          <w:sz w:val="23"/>
          <w:szCs w:val="23"/>
          <w:spacing w:val="-14"/>
        </w:rPr>
        <w:t>才培养质量高，质量保障要素与质量保障体系运行效果在最近一次评估中得到了专家的</w:t>
      </w:r>
      <w:r>
        <w:rPr>
          <w:rFonts w:ascii="SimSun" w:hAnsi="SimSun" w:eastAsia="SimSun" w:cs="SimSun"/>
          <w:sz w:val="23"/>
          <w:szCs w:val="23"/>
          <w:spacing w:val="17"/>
        </w:rPr>
        <w:t xml:space="preserve"> </w:t>
      </w:r>
      <w:r>
        <w:rPr>
          <w:rFonts w:ascii="SimSun" w:hAnsi="SimSun" w:eastAsia="SimSun" w:cs="SimSun"/>
          <w:sz w:val="23"/>
          <w:szCs w:val="23"/>
          <w:spacing w:val="-14"/>
        </w:rPr>
        <w:t>充分肯定，以及评估整改成效显著。质量保障审核评估的范围及重点是高校本科教育教</w:t>
      </w:r>
      <w:r>
        <w:rPr>
          <w:rFonts w:ascii="SimSun" w:hAnsi="SimSun" w:eastAsia="SimSun" w:cs="SimSun"/>
          <w:sz w:val="23"/>
          <w:szCs w:val="23"/>
          <w:spacing w:val="9"/>
        </w:rPr>
        <w:t xml:space="preserve"> </w:t>
      </w:r>
      <w:r>
        <w:rPr>
          <w:rFonts w:ascii="SimSun" w:hAnsi="SimSun" w:eastAsia="SimSun" w:cs="SimSun"/>
          <w:sz w:val="23"/>
          <w:szCs w:val="23"/>
          <w:spacing w:val="-14"/>
        </w:rPr>
        <w:t>学质量保障能力及综合改革举措与成效，包括定性审核和定量审核两部分。定性审核是</w:t>
      </w:r>
      <w:r>
        <w:rPr>
          <w:rFonts w:ascii="SimSun" w:hAnsi="SimSun" w:eastAsia="SimSun" w:cs="SimSun"/>
          <w:sz w:val="23"/>
          <w:szCs w:val="23"/>
          <w:spacing w:val="11"/>
        </w:rPr>
        <w:t xml:space="preserve"> </w:t>
      </w:r>
      <w:r>
        <w:rPr>
          <w:rFonts w:ascii="SimSun" w:hAnsi="SimSun" w:eastAsia="SimSun" w:cs="SimSun"/>
          <w:sz w:val="23"/>
          <w:szCs w:val="23"/>
          <w:spacing w:val="-14"/>
        </w:rPr>
        <w:t>对影响高校本科教育教学质量保障和教育教学水平的非量化核心要素进行的审核，审核</w:t>
      </w:r>
      <w:r>
        <w:rPr>
          <w:rFonts w:ascii="SimSun" w:hAnsi="SimSun" w:eastAsia="SimSun" w:cs="SimSun"/>
          <w:sz w:val="23"/>
          <w:szCs w:val="23"/>
          <w:spacing w:val="13"/>
        </w:rPr>
        <w:t xml:space="preserve"> </w:t>
      </w:r>
      <w:r>
        <w:rPr>
          <w:rFonts w:ascii="SimSun" w:hAnsi="SimSun" w:eastAsia="SimSun" w:cs="SimSun"/>
          <w:sz w:val="23"/>
          <w:szCs w:val="23"/>
          <w:spacing w:val="-5"/>
        </w:rPr>
        <w:t>范围包括3个审核项目、11个审核要素和31个审核要点；定量审核是对反映高校本科</w:t>
      </w:r>
      <w:r>
        <w:rPr>
          <w:rFonts w:ascii="SimSun" w:hAnsi="SimSun" w:eastAsia="SimSun" w:cs="SimSun"/>
          <w:sz w:val="23"/>
          <w:szCs w:val="23"/>
          <w:spacing w:val="16"/>
        </w:rPr>
        <w:t xml:space="preserve"> </w:t>
      </w:r>
      <w:r>
        <w:rPr>
          <w:rFonts w:ascii="SimSun" w:hAnsi="SimSun" w:eastAsia="SimSun" w:cs="SimSun"/>
          <w:sz w:val="23"/>
          <w:szCs w:val="23"/>
          <w:spacing w:val="-8"/>
        </w:rPr>
        <w:t>教育教学改革与创新发展的关键数据进行的审核。高校可以选择预置的22个定量审核</w:t>
      </w:r>
      <w:r>
        <w:rPr>
          <w:rFonts w:ascii="SimSun" w:hAnsi="SimSun" w:eastAsia="SimSun" w:cs="SimSun"/>
          <w:sz w:val="23"/>
          <w:szCs w:val="23"/>
          <w:spacing w:val="16"/>
        </w:rPr>
        <w:t xml:space="preserve"> </w:t>
      </w:r>
      <w:r>
        <w:rPr>
          <w:rFonts w:ascii="SimSun" w:hAnsi="SimSun" w:eastAsia="SimSun" w:cs="SimSun"/>
          <w:sz w:val="23"/>
          <w:szCs w:val="23"/>
          <w:spacing w:val="-14"/>
        </w:rPr>
        <w:t>指标，也可结合本校办学实际和优势特色，从高等教育质量监测国家数据平台提供的高</w:t>
      </w:r>
    </w:p>
    <w:p>
      <w:pPr>
        <w:spacing w:line="218" w:lineRule="auto"/>
        <w:rPr>
          <w:rFonts w:ascii="SimSun" w:hAnsi="SimSun" w:eastAsia="SimSun" w:cs="SimSun"/>
          <w:sz w:val="23"/>
          <w:szCs w:val="23"/>
        </w:rPr>
      </w:pPr>
      <w:r>
        <w:rPr>
          <w:rFonts w:ascii="SimSun" w:hAnsi="SimSun" w:eastAsia="SimSun" w:cs="SimSun"/>
          <w:sz w:val="23"/>
          <w:szCs w:val="23"/>
          <w:spacing w:val="-15"/>
        </w:rPr>
        <w:t>校教学基本状态常态监测数据中自主选择，进行等量或超量替换。</w:t>
      </w:r>
    </w:p>
    <w:p>
      <w:pPr>
        <w:ind w:firstLine="429"/>
        <w:spacing w:before="150" w:line="346" w:lineRule="auto"/>
        <w:jc w:val="both"/>
        <w:rPr>
          <w:rFonts w:ascii="SimSun" w:hAnsi="SimSun" w:eastAsia="SimSun" w:cs="SimSun"/>
          <w:sz w:val="23"/>
          <w:szCs w:val="23"/>
        </w:rPr>
      </w:pPr>
      <w:r>
        <w:rPr>
          <w:rFonts w:ascii="Times New Roman" w:hAnsi="Times New Roman" w:eastAsia="Times New Roman" w:cs="Times New Roman"/>
          <w:sz w:val="23"/>
          <w:szCs w:val="23"/>
          <w:b/>
          <w:bCs/>
          <w:spacing w:val="-11"/>
        </w:rPr>
        <w:t>2.</w:t>
      </w:r>
      <w:r>
        <w:rPr>
          <w:rFonts w:ascii="Times New Roman" w:hAnsi="Times New Roman" w:eastAsia="Times New Roman" w:cs="Times New Roman"/>
          <w:sz w:val="23"/>
          <w:szCs w:val="23"/>
        </w:rPr>
        <w:t xml:space="preserve">  </w:t>
      </w:r>
      <w:r>
        <w:rPr>
          <w:rFonts w:ascii="SimSun" w:hAnsi="SimSun" w:eastAsia="SimSun" w:cs="SimSun"/>
          <w:sz w:val="23"/>
          <w:szCs w:val="23"/>
          <w:b/>
          <w:bCs/>
          <w:spacing w:val="-11"/>
        </w:rPr>
        <w:t>线上评估。</w:t>
      </w:r>
      <w:r>
        <w:rPr>
          <w:rFonts w:ascii="SimSun" w:hAnsi="SimSun" w:eastAsia="SimSun" w:cs="SimSun"/>
          <w:sz w:val="23"/>
          <w:szCs w:val="23"/>
          <w:spacing w:val="-38"/>
        </w:rPr>
        <w:t xml:space="preserve"> </w:t>
      </w:r>
      <w:r>
        <w:rPr>
          <w:rFonts w:ascii="SimSun" w:hAnsi="SimSun" w:eastAsia="SimSun" w:cs="SimSun"/>
          <w:sz w:val="23"/>
          <w:szCs w:val="23"/>
          <w:spacing w:val="-11"/>
        </w:rPr>
        <w:t>线上评估是本轮审核评估方案对评估</w:t>
      </w:r>
      <w:r>
        <w:rPr>
          <w:rFonts w:ascii="SimSun" w:hAnsi="SimSun" w:eastAsia="SimSun" w:cs="SimSun"/>
          <w:sz w:val="23"/>
          <w:szCs w:val="23"/>
          <w:spacing w:val="-12"/>
        </w:rPr>
        <w:t>形态的一个创新。在以往的评</w:t>
      </w:r>
      <w:r>
        <w:rPr>
          <w:rFonts w:ascii="SimSun" w:hAnsi="SimSun" w:eastAsia="SimSun" w:cs="SimSun"/>
          <w:sz w:val="23"/>
          <w:szCs w:val="23"/>
        </w:rPr>
        <w:t xml:space="preserve"> </w:t>
      </w:r>
      <w:r>
        <w:rPr>
          <w:rFonts w:ascii="SimSun" w:hAnsi="SimSun" w:eastAsia="SimSun" w:cs="SimSun"/>
          <w:sz w:val="23"/>
          <w:szCs w:val="23"/>
          <w:spacing w:val="-11"/>
        </w:rPr>
        <w:t>估中，信息技术和互联网主要发挥辅助作用，</w:t>
      </w:r>
      <w:r>
        <w:rPr>
          <w:rFonts w:ascii="SimSun" w:hAnsi="SimSun" w:eastAsia="SimSun" w:cs="SimSun"/>
          <w:sz w:val="23"/>
          <w:szCs w:val="23"/>
          <w:spacing w:val="-12"/>
        </w:rPr>
        <w:t>为评估信息录入、储存和查询提供便利。</w:t>
      </w:r>
      <w:r>
        <w:rPr>
          <w:rFonts w:ascii="SimSun" w:hAnsi="SimSun" w:eastAsia="SimSun" w:cs="SimSun"/>
          <w:sz w:val="23"/>
          <w:szCs w:val="23"/>
        </w:rPr>
        <w:t xml:space="preserve"> </w:t>
      </w:r>
      <w:r>
        <w:rPr>
          <w:rFonts w:ascii="SimSun" w:hAnsi="SimSun" w:eastAsia="SimSun" w:cs="SimSun"/>
          <w:sz w:val="23"/>
          <w:szCs w:val="23"/>
          <w:spacing w:val="-13"/>
        </w:rPr>
        <w:t>本轮审核评估开发的线上评估使信息技术和互联网进入了评估的</w:t>
      </w:r>
      <w:r>
        <w:rPr>
          <w:rFonts w:ascii="SimSun" w:hAnsi="SimSun" w:eastAsia="SimSun" w:cs="SimSun"/>
          <w:sz w:val="23"/>
          <w:szCs w:val="23"/>
          <w:spacing w:val="-14"/>
        </w:rPr>
        <w:t>核心，评估各方将利用</w:t>
      </w:r>
      <w:r>
        <w:rPr>
          <w:rFonts w:ascii="SimSun" w:hAnsi="SimSun" w:eastAsia="SimSun" w:cs="SimSun"/>
          <w:sz w:val="23"/>
          <w:szCs w:val="23"/>
        </w:rPr>
        <w:t xml:space="preserve"> </w:t>
      </w:r>
      <w:r>
        <w:rPr>
          <w:rFonts w:ascii="SimSun" w:hAnsi="SimSun" w:eastAsia="SimSun" w:cs="SimSun"/>
          <w:sz w:val="23"/>
          <w:szCs w:val="23"/>
          <w:spacing w:val="-19"/>
        </w:rPr>
        <w:t>信息技术和互联网营造一个虚拟的评估空间，</w:t>
      </w:r>
      <w:r>
        <w:rPr>
          <w:rFonts w:ascii="SimSun" w:hAnsi="SimSun" w:eastAsia="SimSun" w:cs="SimSun"/>
          <w:sz w:val="23"/>
          <w:szCs w:val="23"/>
          <w:spacing w:val="57"/>
        </w:rPr>
        <w:t xml:space="preserve"> </w:t>
      </w:r>
      <w:r>
        <w:rPr>
          <w:rFonts w:ascii="SimSun" w:hAnsi="SimSun" w:eastAsia="SimSun" w:cs="SimSun"/>
          <w:sz w:val="23"/>
          <w:szCs w:val="23"/>
          <w:spacing w:val="-19"/>
        </w:rPr>
        <w:t>一些实质性的评估工作将在这个虚拟空间</w:t>
      </w:r>
      <w:r>
        <w:rPr>
          <w:rFonts w:ascii="SimSun" w:hAnsi="SimSun" w:eastAsia="SimSun" w:cs="SimSun"/>
          <w:sz w:val="23"/>
          <w:szCs w:val="23"/>
        </w:rPr>
        <w:t xml:space="preserve">  </w:t>
      </w:r>
      <w:r>
        <w:rPr>
          <w:rFonts w:ascii="SimSun" w:hAnsi="SimSun" w:eastAsia="SimSun" w:cs="SimSun"/>
          <w:sz w:val="23"/>
          <w:szCs w:val="23"/>
          <w:spacing w:val="-14"/>
        </w:rPr>
        <w:t>完成。线上评估充分利用信息技术和互联网技术，在虚拟情境下对高校教育教学工作开</w:t>
      </w:r>
      <w:r>
        <w:rPr>
          <w:rFonts w:ascii="SimSun" w:hAnsi="SimSun" w:eastAsia="SimSun" w:cs="SimSun"/>
          <w:sz w:val="23"/>
          <w:szCs w:val="23"/>
          <w:spacing w:val="10"/>
        </w:rPr>
        <w:t xml:space="preserve"> </w:t>
      </w:r>
      <w:r>
        <w:rPr>
          <w:rFonts w:ascii="SimSun" w:hAnsi="SimSun" w:eastAsia="SimSun" w:cs="SimSun"/>
          <w:sz w:val="23"/>
          <w:szCs w:val="23"/>
          <w:spacing w:val="-14"/>
        </w:rPr>
        <w:t>展评估考察。线上评估是专家进校考察评估的前置性评估，由专家组成员个人和集体完</w:t>
      </w:r>
      <w:r>
        <w:rPr>
          <w:rFonts w:ascii="SimSun" w:hAnsi="SimSun" w:eastAsia="SimSun" w:cs="SimSun"/>
          <w:sz w:val="23"/>
          <w:szCs w:val="23"/>
          <w:spacing w:val="11"/>
        </w:rPr>
        <w:t xml:space="preserve"> </w:t>
      </w:r>
      <w:r>
        <w:rPr>
          <w:rFonts w:ascii="SimSun" w:hAnsi="SimSun" w:eastAsia="SimSun" w:cs="SimSun"/>
          <w:sz w:val="23"/>
          <w:szCs w:val="23"/>
          <w:spacing w:val="-13"/>
        </w:rPr>
        <w:t>成。专家组成员在线上审阅自评材料，调阅教学档案，</w:t>
      </w:r>
      <w:r>
        <w:rPr>
          <w:rFonts w:ascii="SimSun" w:hAnsi="SimSun" w:eastAsia="SimSun" w:cs="SimSun"/>
          <w:sz w:val="23"/>
          <w:szCs w:val="23"/>
          <w:spacing w:val="-14"/>
        </w:rPr>
        <w:t>组织开展访谈等评估活动，在此</w:t>
      </w:r>
    </w:p>
    <w:p>
      <w:pPr>
        <w:spacing w:before="1" w:line="217" w:lineRule="auto"/>
        <w:rPr>
          <w:rFonts w:ascii="SimSun" w:hAnsi="SimSun" w:eastAsia="SimSun" w:cs="SimSun"/>
          <w:sz w:val="23"/>
          <w:szCs w:val="23"/>
        </w:rPr>
      </w:pPr>
      <w:r>
        <w:rPr>
          <w:rFonts w:ascii="SimSun" w:hAnsi="SimSun" w:eastAsia="SimSun" w:cs="SimSun"/>
          <w:sz w:val="23"/>
          <w:szCs w:val="23"/>
          <w:spacing w:val="-13"/>
        </w:rPr>
        <w:t>基础上提出存疑及需要进校深入考察的问题，形成个人线上评</w:t>
      </w:r>
      <w:r>
        <w:rPr>
          <w:rFonts w:ascii="SimSun" w:hAnsi="SimSun" w:eastAsia="SimSun" w:cs="SimSun"/>
          <w:sz w:val="23"/>
          <w:szCs w:val="23"/>
          <w:spacing w:val="-14"/>
        </w:rPr>
        <w:t>估意见。线上评估的开展</w:t>
      </w:r>
    </w:p>
    <w:p>
      <w:pPr>
        <w:sectPr>
          <w:pgSz w:w="10320" w:h="14570"/>
          <w:pgMar w:top="400" w:right="1075" w:bottom="400" w:left="940" w:header="0" w:footer="0" w:gutter="0"/>
        </w:sectPr>
        <w:rPr/>
      </w:pPr>
    </w:p>
    <w:p>
      <w:pPr>
        <w:ind w:right="42"/>
        <w:spacing w:before="98" w:line="219" w:lineRule="auto"/>
        <w:jc w:val="right"/>
        <w:rPr>
          <w:rFonts w:ascii="SimSun" w:hAnsi="SimSun" w:eastAsia="SimSun" w:cs="SimSun"/>
          <w:sz w:val="21"/>
          <w:szCs w:val="21"/>
        </w:rPr>
      </w:pPr>
      <w:r>
        <w:rPr>
          <w:rFonts w:ascii="SimSun" w:hAnsi="SimSun" w:eastAsia="SimSun" w:cs="SimSun"/>
          <w:sz w:val="21"/>
          <w:szCs w:val="21"/>
          <w:spacing w:val="-21"/>
          <w:w w:val="97"/>
        </w:rPr>
        <w:t>三、相关参考资料</w:t>
      </w:r>
      <w:r>
        <w:rPr>
          <w:rFonts w:ascii="SimSun" w:hAnsi="SimSun" w:eastAsia="SimSun" w:cs="SimSun"/>
          <w:sz w:val="21"/>
          <w:szCs w:val="21"/>
          <w:spacing w:val="10"/>
        </w:rPr>
        <w:t xml:space="preserve">   </w:t>
      </w:r>
      <w:r>
        <w:rPr>
          <w:rFonts w:ascii="SimSun" w:hAnsi="SimSun" w:eastAsia="SimSun" w:cs="SimSun"/>
          <w:sz w:val="21"/>
          <w:szCs w:val="21"/>
          <w:spacing w:val="-21"/>
          <w:w w:val="97"/>
        </w:rPr>
        <w:t>267</w:t>
      </w:r>
    </w:p>
    <w:p>
      <w:pPr>
        <w:spacing w:line="278" w:lineRule="auto"/>
        <w:rPr>
          <w:rFonts w:ascii="Arial"/>
          <w:sz w:val="21"/>
        </w:rPr>
      </w:pPr>
      <w:r/>
    </w:p>
    <w:p>
      <w:pPr>
        <w:spacing w:before="69" w:line="218" w:lineRule="auto"/>
        <w:rPr>
          <w:rFonts w:ascii="SimSun" w:hAnsi="SimSun" w:eastAsia="SimSun" w:cs="SimSun"/>
          <w:sz w:val="21"/>
          <w:szCs w:val="21"/>
        </w:rPr>
      </w:pPr>
      <w:r>
        <w:rPr>
          <w:rFonts w:ascii="SimSun" w:hAnsi="SimSun" w:eastAsia="SimSun" w:cs="SimSun"/>
          <w:sz w:val="21"/>
          <w:szCs w:val="21"/>
          <w:spacing w:val="5"/>
        </w:rPr>
        <w:t>有利于减轻被评高校和专家的负担，简化评估程序，削减评估成本，提高评估效率。</w:t>
      </w:r>
    </w:p>
    <w:p>
      <w:pPr>
        <w:ind w:right="20" w:firstLine="419"/>
        <w:spacing w:before="191" w:line="384" w:lineRule="auto"/>
        <w:rPr>
          <w:rFonts w:ascii="SimSun" w:hAnsi="SimSun" w:eastAsia="SimSun" w:cs="SimSun"/>
          <w:sz w:val="21"/>
          <w:szCs w:val="21"/>
        </w:rPr>
      </w:pPr>
      <w:r>
        <w:rPr>
          <w:rFonts w:ascii="Times New Roman" w:hAnsi="Times New Roman" w:eastAsia="Times New Roman" w:cs="Times New Roman"/>
          <w:sz w:val="21"/>
          <w:szCs w:val="21"/>
          <w:b/>
          <w:bCs/>
          <w:spacing w:val="3"/>
        </w:rPr>
        <w:t>3.</w:t>
      </w:r>
      <w:r>
        <w:rPr>
          <w:rFonts w:ascii="Times New Roman" w:hAnsi="Times New Roman" w:eastAsia="Times New Roman" w:cs="Times New Roman"/>
          <w:sz w:val="21"/>
          <w:szCs w:val="21"/>
          <w:spacing w:val="21"/>
          <w:w w:val="101"/>
        </w:rPr>
        <w:t xml:space="preserve">  </w:t>
      </w:r>
      <w:r>
        <w:rPr>
          <w:rFonts w:ascii="SimSun" w:hAnsi="SimSun" w:eastAsia="SimSun" w:cs="SimSun"/>
          <w:sz w:val="21"/>
          <w:szCs w:val="21"/>
          <w:b/>
          <w:bCs/>
          <w:spacing w:val="3"/>
        </w:rPr>
        <w:t>整改“三部曲”</w:t>
      </w:r>
      <w:r>
        <w:rPr>
          <w:rFonts w:ascii="SimSun" w:hAnsi="SimSun" w:eastAsia="SimSun" w:cs="SimSun"/>
          <w:sz w:val="21"/>
          <w:szCs w:val="21"/>
          <w:spacing w:val="3"/>
        </w:rPr>
        <w:t>。评估的本质在于价值判断，目的在于改进和提高质量，</w:t>
      </w:r>
      <w:r>
        <w:rPr>
          <w:rFonts w:ascii="SimSun" w:hAnsi="SimSun" w:eastAsia="SimSun" w:cs="SimSun"/>
          <w:sz w:val="21"/>
          <w:szCs w:val="21"/>
          <w:spacing w:val="2"/>
        </w:rPr>
        <w:t>即促进</w:t>
      </w:r>
      <w:r>
        <w:rPr>
          <w:rFonts w:ascii="SimSun" w:hAnsi="SimSun" w:eastAsia="SimSun" w:cs="SimSun"/>
          <w:sz w:val="21"/>
          <w:szCs w:val="21"/>
        </w:rPr>
        <w:t xml:space="preserve"> </w:t>
      </w:r>
      <w:r>
        <w:rPr>
          <w:rFonts w:ascii="SimSun" w:hAnsi="SimSun" w:eastAsia="SimSun" w:cs="SimSun"/>
          <w:sz w:val="21"/>
          <w:szCs w:val="21"/>
          <w:spacing w:val="6"/>
        </w:rPr>
        <w:t>高等教育更健康更可持续地高质量发展。所以，整</w:t>
      </w:r>
      <w:r>
        <w:rPr>
          <w:rFonts w:ascii="SimSun" w:hAnsi="SimSun" w:eastAsia="SimSun" w:cs="SimSun"/>
          <w:sz w:val="21"/>
          <w:szCs w:val="21"/>
          <w:spacing w:val="5"/>
        </w:rPr>
        <w:t>改是评估过程的重要环节。本轮审核</w:t>
      </w:r>
      <w:r>
        <w:rPr>
          <w:rFonts w:ascii="SimSun" w:hAnsi="SimSun" w:eastAsia="SimSun" w:cs="SimSun"/>
          <w:sz w:val="21"/>
          <w:szCs w:val="21"/>
        </w:rPr>
        <w:t xml:space="preserve"> </w:t>
      </w:r>
      <w:r>
        <w:rPr>
          <w:rFonts w:ascii="SimSun" w:hAnsi="SimSun" w:eastAsia="SimSun" w:cs="SimSun"/>
          <w:sz w:val="21"/>
          <w:szCs w:val="21"/>
          <w:spacing w:val="8"/>
        </w:rPr>
        <w:t>评估对整改提出了“硬要求”,设置了三个环节，明确规定了各环节的工作要求。三个</w:t>
      </w:r>
      <w:r>
        <w:rPr>
          <w:rFonts w:ascii="SimSun" w:hAnsi="SimSun" w:eastAsia="SimSun" w:cs="SimSun"/>
          <w:sz w:val="21"/>
          <w:szCs w:val="21"/>
          <w:spacing w:val="8"/>
        </w:rPr>
        <w:t xml:space="preserve"> </w:t>
      </w:r>
      <w:r>
        <w:rPr>
          <w:rFonts w:ascii="SimSun" w:hAnsi="SimSun" w:eastAsia="SimSun" w:cs="SimSun"/>
          <w:sz w:val="21"/>
          <w:szCs w:val="21"/>
          <w:spacing w:val="6"/>
        </w:rPr>
        <w:t>环节的要求可称为整改“三部曲”,即高校在专家组完成《专家组</w:t>
      </w:r>
      <w:r>
        <w:rPr>
          <w:rFonts w:ascii="SimSun" w:hAnsi="SimSun" w:eastAsia="SimSun" w:cs="SimSun"/>
          <w:sz w:val="21"/>
          <w:szCs w:val="21"/>
          <w:spacing w:val="5"/>
        </w:rPr>
        <w:t>审核评估报告》(含问</w:t>
      </w:r>
      <w:r>
        <w:rPr>
          <w:rFonts w:ascii="SimSun" w:hAnsi="SimSun" w:eastAsia="SimSun" w:cs="SimSun"/>
          <w:sz w:val="21"/>
          <w:szCs w:val="21"/>
        </w:rPr>
        <w:t xml:space="preserve"> </w:t>
      </w:r>
      <w:r>
        <w:rPr>
          <w:rFonts w:ascii="SimSun" w:hAnsi="SimSun" w:eastAsia="SimSun" w:cs="SimSun"/>
          <w:sz w:val="21"/>
          <w:szCs w:val="21"/>
          <w:spacing w:val="8"/>
        </w:rPr>
        <w:t>题清单)后，应按时提交《审核评估整改方案》《审核评估中期自查报告》和《整改工</w:t>
      </w:r>
      <w:r>
        <w:rPr>
          <w:rFonts w:ascii="SimSun" w:hAnsi="SimSun" w:eastAsia="SimSun" w:cs="SimSun"/>
          <w:sz w:val="21"/>
          <w:szCs w:val="21"/>
          <w:spacing w:val="11"/>
        </w:rPr>
        <w:t xml:space="preserve"> </w:t>
      </w:r>
      <w:r>
        <w:rPr>
          <w:rFonts w:ascii="SimSun" w:hAnsi="SimSun" w:eastAsia="SimSun" w:cs="SimSun"/>
          <w:sz w:val="21"/>
          <w:szCs w:val="21"/>
          <w:spacing w:val="6"/>
        </w:rPr>
        <w:t>作总结报告》。后两个报告是本轮评估提出的新</w:t>
      </w:r>
      <w:r>
        <w:rPr>
          <w:rFonts w:ascii="SimSun" w:hAnsi="SimSun" w:eastAsia="SimSun" w:cs="SimSun"/>
          <w:sz w:val="21"/>
          <w:szCs w:val="21"/>
          <w:spacing w:val="5"/>
        </w:rPr>
        <w:t>要求，是将整改落地落细落实的保证措</w:t>
      </w:r>
      <w:r>
        <w:rPr>
          <w:rFonts w:ascii="SimSun" w:hAnsi="SimSun" w:eastAsia="SimSun" w:cs="SimSun"/>
          <w:sz w:val="21"/>
          <w:szCs w:val="21"/>
        </w:rPr>
        <w:t xml:space="preserve"> </w:t>
      </w:r>
      <w:r>
        <w:rPr>
          <w:rFonts w:ascii="SimSun" w:hAnsi="SimSun" w:eastAsia="SimSun" w:cs="SimSun"/>
          <w:sz w:val="21"/>
          <w:szCs w:val="21"/>
          <w:spacing w:val="7"/>
        </w:rPr>
        <w:t>施。本轮审核评估对整改结果的应用也提出了明确的方向，整改结果可作为政策制</w:t>
      </w:r>
      <w:r>
        <w:rPr>
          <w:rFonts w:ascii="SimSun" w:hAnsi="SimSun" w:eastAsia="SimSun" w:cs="SimSun"/>
          <w:sz w:val="21"/>
          <w:szCs w:val="21"/>
          <w:spacing w:val="6"/>
        </w:rPr>
        <w:t>定，</w:t>
      </w:r>
      <w:r>
        <w:rPr>
          <w:rFonts w:ascii="SimSun" w:hAnsi="SimSun" w:eastAsia="SimSun" w:cs="SimSun"/>
          <w:sz w:val="21"/>
          <w:szCs w:val="21"/>
        </w:rPr>
        <w:t xml:space="preserve"> </w:t>
      </w:r>
      <w:r>
        <w:rPr>
          <w:rFonts w:ascii="SimSun" w:hAnsi="SimSun" w:eastAsia="SimSun" w:cs="SimSun"/>
          <w:sz w:val="21"/>
          <w:szCs w:val="21"/>
          <w:spacing w:val="5"/>
        </w:rPr>
        <w:t>资源配置、招生指标、专业设置等方面的重要参考。与此同时还规定，对问题比较严重</w:t>
      </w:r>
      <w:r>
        <w:rPr>
          <w:rFonts w:ascii="SimSun" w:hAnsi="SimSun" w:eastAsia="SimSun" w:cs="SimSun"/>
          <w:sz w:val="21"/>
          <w:szCs w:val="21"/>
          <w:spacing w:val="18"/>
        </w:rPr>
        <w:t xml:space="preserve"> </w:t>
      </w:r>
      <w:r>
        <w:rPr>
          <w:rFonts w:ascii="SimSun" w:hAnsi="SimSun" w:eastAsia="SimSun" w:cs="SimSun"/>
          <w:sz w:val="21"/>
          <w:szCs w:val="21"/>
          <w:spacing w:val="5"/>
        </w:rPr>
        <w:t>的高校，将组织专家进校督查，对整改不力的高校将予以通报。整改“三部曲”的设置</w:t>
      </w:r>
    </w:p>
    <w:p>
      <w:pPr>
        <w:spacing w:before="1" w:line="217" w:lineRule="auto"/>
        <w:rPr>
          <w:rFonts w:ascii="SimSun" w:hAnsi="SimSun" w:eastAsia="SimSun" w:cs="SimSun"/>
          <w:sz w:val="21"/>
          <w:szCs w:val="21"/>
        </w:rPr>
      </w:pPr>
      <w:r>
        <w:rPr>
          <w:rFonts w:ascii="SimSun" w:hAnsi="SimSun" w:eastAsia="SimSun" w:cs="SimSun"/>
          <w:sz w:val="21"/>
          <w:szCs w:val="21"/>
          <w:spacing w:val="1"/>
        </w:rPr>
        <w:t>有利于整改真正发挥作用，使评估形成一个质量改进的闭环。</w:t>
      </w:r>
    </w:p>
    <w:p>
      <w:pPr>
        <w:ind w:firstLine="422"/>
        <w:spacing w:before="203" w:line="378" w:lineRule="auto"/>
        <w:rPr>
          <w:rFonts w:ascii="SimSun" w:hAnsi="SimSun" w:eastAsia="SimSun" w:cs="SimSun"/>
          <w:sz w:val="21"/>
          <w:szCs w:val="21"/>
        </w:rPr>
      </w:pPr>
      <w:r>
        <w:rPr>
          <w:rFonts w:ascii="SimSun" w:hAnsi="SimSun" w:eastAsia="SimSun" w:cs="SimSun"/>
          <w:sz w:val="21"/>
          <w:szCs w:val="21"/>
          <w:b/>
          <w:bCs/>
          <w:spacing w:val="5"/>
        </w:rPr>
        <w:t>4.“一校一案”</w:t>
      </w:r>
      <w:r>
        <w:rPr>
          <w:rFonts w:ascii="SimSun" w:hAnsi="SimSun" w:eastAsia="SimSun" w:cs="SimSun"/>
          <w:sz w:val="21"/>
          <w:szCs w:val="21"/>
          <w:spacing w:val="5"/>
        </w:rPr>
        <w:t>。我国本科教育已经进入分类发展阶段，不同类型高</w:t>
      </w:r>
      <w:r>
        <w:rPr>
          <w:rFonts w:ascii="SimSun" w:hAnsi="SimSun" w:eastAsia="SimSun" w:cs="SimSun"/>
          <w:sz w:val="21"/>
          <w:szCs w:val="21"/>
          <w:spacing w:val="4"/>
        </w:rPr>
        <w:t>校具有不同的</w:t>
      </w:r>
      <w:r>
        <w:rPr>
          <w:rFonts w:ascii="SimSun" w:hAnsi="SimSun" w:eastAsia="SimSun" w:cs="SimSun"/>
          <w:sz w:val="21"/>
          <w:szCs w:val="21"/>
        </w:rPr>
        <w:t xml:space="preserve">  </w:t>
      </w:r>
      <w:r>
        <w:rPr>
          <w:rFonts w:ascii="SimSun" w:hAnsi="SimSun" w:eastAsia="SimSun" w:cs="SimSun"/>
          <w:sz w:val="21"/>
          <w:szCs w:val="21"/>
          <w:spacing w:val="6"/>
        </w:rPr>
        <w:t>办学定位和发展道路，本科教育的优势和特色</w:t>
      </w:r>
      <w:r>
        <w:rPr>
          <w:rFonts w:ascii="SimSun" w:hAnsi="SimSun" w:eastAsia="SimSun" w:cs="SimSun"/>
          <w:sz w:val="21"/>
          <w:szCs w:val="21"/>
          <w:spacing w:val="5"/>
        </w:rPr>
        <w:t>各不相同，难以用一把尺子来衡量，不能</w:t>
      </w:r>
      <w:r>
        <w:rPr>
          <w:rFonts w:ascii="SimSun" w:hAnsi="SimSun" w:eastAsia="SimSun" w:cs="SimSun"/>
          <w:sz w:val="21"/>
          <w:szCs w:val="21"/>
        </w:rPr>
        <w:t xml:space="preserve"> </w:t>
      </w:r>
      <w:r>
        <w:rPr>
          <w:rFonts w:ascii="SimSun" w:hAnsi="SimSun" w:eastAsia="SimSun" w:cs="SimSun"/>
          <w:sz w:val="21"/>
          <w:szCs w:val="21"/>
          <w:spacing w:val="8"/>
        </w:rPr>
        <w:t>用一套标准来评估。本轮评估方案分为“两类四种”,对各类高校提出了不同的审核评</w:t>
      </w:r>
      <w:r>
        <w:rPr>
          <w:rFonts w:ascii="SimSun" w:hAnsi="SimSun" w:eastAsia="SimSun" w:cs="SimSun"/>
          <w:sz w:val="21"/>
          <w:szCs w:val="21"/>
          <w:spacing w:val="7"/>
        </w:rPr>
        <w:t xml:space="preserve"> </w:t>
      </w:r>
      <w:r>
        <w:rPr>
          <w:rFonts w:ascii="SimSun" w:hAnsi="SimSun" w:eastAsia="SimSun" w:cs="SimSun"/>
          <w:sz w:val="21"/>
          <w:szCs w:val="21"/>
          <w:spacing w:val="6"/>
        </w:rPr>
        <w:t>估要求。从两大类看，第一类审核评估重在评估高校本科教育教学质量保障能力及综合</w:t>
      </w:r>
      <w:r>
        <w:rPr>
          <w:rFonts w:ascii="SimSun" w:hAnsi="SimSun" w:eastAsia="SimSun" w:cs="SimSun"/>
          <w:sz w:val="21"/>
          <w:szCs w:val="21"/>
        </w:rPr>
        <w:t xml:space="preserve"> </w:t>
      </w:r>
      <w:r>
        <w:rPr>
          <w:rFonts w:ascii="SimSun" w:hAnsi="SimSun" w:eastAsia="SimSun" w:cs="SimSun"/>
          <w:sz w:val="21"/>
          <w:szCs w:val="21"/>
          <w:spacing w:val="6"/>
        </w:rPr>
        <w:t>改革举措与成效，第二类审核评估重在评估高校本科教育教学工作</w:t>
      </w:r>
      <w:r>
        <w:rPr>
          <w:rFonts w:ascii="SimSun" w:hAnsi="SimSun" w:eastAsia="SimSun" w:cs="SimSun"/>
          <w:sz w:val="21"/>
          <w:szCs w:val="21"/>
          <w:spacing w:val="5"/>
        </w:rPr>
        <w:t>要素及人才培养的目</w:t>
      </w:r>
      <w:r>
        <w:rPr>
          <w:rFonts w:ascii="SimSun" w:hAnsi="SimSun" w:eastAsia="SimSun" w:cs="SimSun"/>
          <w:sz w:val="21"/>
          <w:szCs w:val="21"/>
        </w:rPr>
        <w:t xml:space="preserve"> </w:t>
      </w:r>
      <w:r>
        <w:rPr>
          <w:rFonts w:ascii="SimSun" w:hAnsi="SimSun" w:eastAsia="SimSun" w:cs="SimSun"/>
          <w:sz w:val="21"/>
          <w:szCs w:val="21"/>
          <w:spacing w:val="6"/>
        </w:rPr>
        <w:t>标达成度、社会适应度、条件保障度、质量保障有效度、结果满</w:t>
      </w:r>
      <w:r>
        <w:rPr>
          <w:rFonts w:ascii="SimSun" w:hAnsi="SimSun" w:eastAsia="SimSun" w:cs="SimSun"/>
          <w:sz w:val="21"/>
          <w:szCs w:val="21"/>
          <w:spacing w:val="5"/>
        </w:rPr>
        <w:t>意度。从小类看，至少</w:t>
      </w:r>
      <w:r>
        <w:rPr>
          <w:rFonts w:ascii="SimSun" w:hAnsi="SimSun" w:eastAsia="SimSun" w:cs="SimSun"/>
          <w:sz w:val="21"/>
          <w:szCs w:val="21"/>
        </w:rPr>
        <w:t xml:space="preserve"> </w:t>
      </w:r>
      <w:r>
        <w:rPr>
          <w:rFonts w:ascii="SimSun" w:hAnsi="SimSun" w:eastAsia="SimSun" w:cs="SimSun"/>
          <w:sz w:val="21"/>
          <w:szCs w:val="21"/>
          <w:spacing w:val="7"/>
        </w:rPr>
        <w:t>区分了四类高校：第一类是定位为世界一流的高校，即接受第一大类审核评估的高校；</w:t>
      </w:r>
      <w:r>
        <w:rPr>
          <w:rFonts w:ascii="SimSun" w:hAnsi="SimSun" w:eastAsia="SimSun" w:cs="SimSun"/>
          <w:sz w:val="21"/>
          <w:szCs w:val="21"/>
          <w:spacing w:val="18"/>
        </w:rPr>
        <w:t xml:space="preserve"> </w:t>
      </w:r>
      <w:r>
        <w:rPr>
          <w:rFonts w:ascii="SimSun" w:hAnsi="SimSun" w:eastAsia="SimSun" w:cs="SimSun"/>
          <w:sz w:val="21"/>
          <w:szCs w:val="21"/>
          <w:spacing w:val="6"/>
        </w:rPr>
        <w:t>第二类重点以学术型人才培养为主要方向的普</w:t>
      </w:r>
      <w:r>
        <w:rPr>
          <w:rFonts w:ascii="SimSun" w:hAnsi="SimSun" w:eastAsia="SimSun" w:cs="SimSun"/>
          <w:sz w:val="21"/>
          <w:szCs w:val="21"/>
          <w:spacing w:val="5"/>
        </w:rPr>
        <w:t>通本科高校；第三类重点以应用型人才培</w:t>
      </w:r>
      <w:r>
        <w:rPr>
          <w:rFonts w:ascii="SimSun" w:hAnsi="SimSun" w:eastAsia="SimSun" w:cs="SimSun"/>
          <w:sz w:val="21"/>
          <w:szCs w:val="21"/>
        </w:rPr>
        <w:t xml:space="preserve"> </w:t>
      </w:r>
      <w:r>
        <w:rPr>
          <w:rFonts w:ascii="SimSun" w:hAnsi="SimSun" w:eastAsia="SimSun" w:cs="SimSun"/>
          <w:sz w:val="21"/>
          <w:szCs w:val="21"/>
          <w:spacing w:val="8"/>
        </w:rPr>
        <w:t>养为主要方向的普通本科高校；第四类是已通过合格评估5年以上，但未参加过上轮审</w:t>
      </w:r>
      <w:r>
        <w:rPr>
          <w:rFonts w:ascii="SimSun" w:hAnsi="SimSun" w:eastAsia="SimSun" w:cs="SimSun"/>
          <w:sz w:val="21"/>
          <w:szCs w:val="21"/>
          <w:spacing w:val="18"/>
        </w:rPr>
        <w:t xml:space="preserve"> </w:t>
      </w:r>
      <w:r>
        <w:rPr>
          <w:rFonts w:ascii="SimSun" w:hAnsi="SimSun" w:eastAsia="SimSun" w:cs="SimSun"/>
          <w:sz w:val="21"/>
          <w:szCs w:val="21"/>
          <w:spacing w:val="5"/>
        </w:rPr>
        <w:t>核评估的本科办学历史较短的普通高校。后三类需要接受第二类审核评估。不同类型的</w:t>
      </w:r>
      <w:r>
        <w:rPr>
          <w:rFonts w:ascii="SimSun" w:hAnsi="SimSun" w:eastAsia="SimSun" w:cs="SimSun"/>
          <w:sz w:val="21"/>
          <w:szCs w:val="21"/>
          <w:spacing w:val="2"/>
        </w:rPr>
        <w:t xml:space="preserve">  </w:t>
      </w:r>
      <w:r>
        <w:rPr>
          <w:rFonts w:ascii="SimSun" w:hAnsi="SimSun" w:eastAsia="SimSun" w:cs="SimSun"/>
          <w:sz w:val="21"/>
          <w:szCs w:val="21"/>
          <w:spacing w:val="6"/>
        </w:rPr>
        <w:t>高校采用不同的评估方案。具体参加哪一类评估</w:t>
      </w:r>
      <w:r>
        <w:rPr>
          <w:rFonts w:ascii="SimSun" w:hAnsi="SimSun" w:eastAsia="SimSun" w:cs="SimSun"/>
          <w:sz w:val="21"/>
          <w:szCs w:val="21"/>
          <w:spacing w:val="5"/>
        </w:rPr>
        <w:t>，高校可根据自身特点和办学定位自主</w:t>
      </w:r>
      <w:r>
        <w:rPr>
          <w:rFonts w:ascii="SimSun" w:hAnsi="SimSun" w:eastAsia="SimSun" w:cs="SimSun"/>
          <w:sz w:val="21"/>
          <w:szCs w:val="21"/>
        </w:rPr>
        <w:t xml:space="preserve"> </w:t>
      </w:r>
      <w:r>
        <w:rPr>
          <w:rFonts w:ascii="SimSun" w:hAnsi="SimSun" w:eastAsia="SimSun" w:cs="SimSun"/>
          <w:sz w:val="21"/>
          <w:szCs w:val="21"/>
          <w:spacing w:val="9"/>
        </w:rPr>
        <w:t>选择。此外，高校还可以根据自身特点选取具有优势和特色的方面自组评估</w:t>
      </w:r>
      <w:r>
        <w:rPr>
          <w:rFonts w:ascii="SimSun" w:hAnsi="SimSun" w:eastAsia="SimSun" w:cs="SimSun"/>
          <w:sz w:val="21"/>
          <w:szCs w:val="21"/>
          <w:spacing w:val="8"/>
        </w:rPr>
        <w:t>指标体系</w:t>
      </w:r>
      <w:r>
        <w:rPr>
          <w:rFonts w:ascii="SimSun" w:hAnsi="SimSun" w:eastAsia="SimSun" w:cs="SimSun"/>
          <w:sz w:val="21"/>
          <w:szCs w:val="21"/>
        </w:rPr>
        <w:t xml:space="preserve">  </w:t>
      </w:r>
      <w:r>
        <w:rPr>
          <w:rFonts w:ascii="SimSun" w:hAnsi="SimSun" w:eastAsia="SimSun" w:cs="SimSun"/>
          <w:sz w:val="21"/>
          <w:szCs w:val="21"/>
          <w:spacing w:val="6"/>
        </w:rPr>
        <w:t>更有效地反映评建工作成效。“一校一案”的分类评估是</w:t>
      </w:r>
      <w:r>
        <w:rPr>
          <w:rFonts w:ascii="SimSun" w:hAnsi="SimSun" w:eastAsia="SimSun" w:cs="SimSun"/>
          <w:sz w:val="21"/>
          <w:szCs w:val="21"/>
          <w:spacing w:val="5"/>
        </w:rPr>
        <w:t>本轮审核评估的一个亮点。它</w:t>
      </w:r>
      <w:r>
        <w:rPr>
          <w:rFonts w:ascii="SimSun" w:hAnsi="SimSun" w:eastAsia="SimSun" w:cs="SimSun"/>
          <w:sz w:val="21"/>
          <w:szCs w:val="21"/>
        </w:rPr>
        <w:t xml:space="preserve"> </w:t>
      </w:r>
      <w:r>
        <w:rPr>
          <w:rFonts w:ascii="SimSun" w:hAnsi="SimSun" w:eastAsia="SimSun" w:cs="SimSun"/>
          <w:sz w:val="21"/>
          <w:szCs w:val="21"/>
          <w:spacing w:val="10"/>
        </w:rPr>
        <w:t>有助于使评估更好地适应高等教育发展需要，增强评估的有效性，更好地发挥导向作</w:t>
      </w:r>
    </w:p>
    <w:p>
      <w:pPr>
        <w:spacing w:line="219" w:lineRule="auto"/>
        <w:rPr>
          <w:rFonts w:ascii="SimSun" w:hAnsi="SimSun" w:eastAsia="SimSun" w:cs="SimSun"/>
          <w:sz w:val="21"/>
          <w:szCs w:val="21"/>
        </w:rPr>
      </w:pPr>
      <w:r>
        <w:rPr>
          <w:rFonts w:ascii="SimSun" w:hAnsi="SimSun" w:eastAsia="SimSun" w:cs="SimSun"/>
          <w:sz w:val="21"/>
          <w:szCs w:val="21"/>
          <w:spacing w:val="3"/>
        </w:rPr>
        <w:t>用，引导高校分类发展，办出特色办出水平。</w:t>
      </w:r>
    </w:p>
    <w:p>
      <w:pPr>
        <w:ind w:right="20" w:firstLine="422"/>
        <w:spacing w:before="177" w:line="379" w:lineRule="auto"/>
        <w:rPr>
          <w:rFonts w:ascii="SimSun" w:hAnsi="SimSun" w:eastAsia="SimSun" w:cs="SimSun"/>
          <w:sz w:val="21"/>
          <w:szCs w:val="21"/>
        </w:rPr>
      </w:pPr>
      <w:r>
        <w:rPr>
          <w:rFonts w:ascii="SimSun" w:hAnsi="SimSun" w:eastAsia="SimSun" w:cs="SimSun"/>
          <w:sz w:val="21"/>
          <w:szCs w:val="21"/>
          <w:b/>
          <w:bCs/>
          <w:spacing w:val="-2"/>
        </w:rPr>
        <w:t>5.</w:t>
      </w:r>
      <w:r>
        <w:rPr>
          <w:rFonts w:ascii="SimSun" w:hAnsi="SimSun" w:eastAsia="SimSun" w:cs="SimSun"/>
          <w:sz w:val="21"/>
          <w:szCs w:val="21"/>
          <w:spacing w:val="-4"/>
        </w:rPr>
        <w:t xml:space="preserve"> </w:t>
      </w:r>
      <w:r>
        <w:rPr>
          <w:rFonts w:ascii="SimSun" w:hAnsi="SimSun" w:eastAsia="SimSun" w:cs="SimSun"/>
          <w:sz w:val="21"/>
          <w:szCs w:val="21"/>
          <w:b/>
          <w:bCs/>
          <w:spacing w:val="-2"/>
        </w:rPr>
        <w:t>“卓越本科教育教学示范校”</w:t>
      </w:r>
      <w:r>
        <w:rPr>
          <w:rFonts w:ascii="SimSun" w:hAnsi="SimSun" w:eastAsia="SimSun" w:cs="SimSun"/>
          <w:sz w:val="21"/>
          <w:szCs w:val="21"/>
          <w:spacing w:val="-2"/>
        </w:rPr>
        <w:t>。这是本轮评估创设的一个新项目。</w:t>
      </w:r>
      <w:r>
        <w:rPr>
          <w:rFonts w:ascii="SimSun" w:hAnsi="SimSun" w:eastAsia="SimSun" w:cs="SimSun"/>
          <w:sz w:val="21"/>
          <w:szCs w:val="21"/>
          <w:spacing w:val="-3"/>
        </w:rPr>
        <w:t>在水平评估中，</w:t>
      </w:r>
      <w:r>
        <w:rPr>
          <w:rFonts w:ascii="SimSun" w:hAnsi="SimSun" w:eastAsia="SimSun" w:cs="SimSun"/>
          <w:sz w:val="21"/>
          <w:szCs w:val="21"/>
        </w:rPr>
        <w:t xml:space="preserve"> </w:t>
      </w:r>
      <w:r>
        <w:rPr>
          <w:rFonts w:ascii="SimSun" w:hAnsi="SimSun" w:eastAsia="SimSun" w:cs="SimSun"/>
          <w:sz w:val="21"/>
          <w:szCs w:val="21"/>
          <w:spacing w:val="5"/>
        </w:rPr>
        <w:t>设置了等第机制，将评估结果分为优、良、合格和不合格等四个等次，以区别不同高校</w:t>
      </w:r>
    </w:p>
    <w:p>
      <w:pPr>
        <w:spacing w:before="1" w:line="217" w:lineRule="auto"/>
        <w:rPr>
          <w:rFonts w:ascii="SimSun" w:hAnsi="SimSun" w:eastAsia="SimSun" w:cs="SimSun"/>
          <w:sz w:val="21"/>
          <w:szCs w:val="21"/>
        </w:rPr>
      </w:pPr>
      <w:r>
        <w:rPr>
          <w:rFonts w:ascii="SimSun" w:hAnsi="SimSun" w:eastAsia="SimSun" w:cs="SimSun"/>
          <w:sz w:val="21"/>
          <w:szCs w:val="21"/>
          <w:spacing w:val="5"/>
        </w:rPr>
        <w:t>的评估结果。这一机制无疑有积极效果，但也造成了被评高校在等次上盲目攀比的消</w:t>
      </w:r>
      <w:r>
        <w:rPr>
          <w:rFonts w:ascii="SimSun" w:hAnsi="SimSun" w:eastAsia="SimSun" w:cs="SimSun"/>
          <w:sz w:val="21"/>
          <w:szCs w:val="21"/>
          <w:spacing w:val="4"/>
        </w:rPr>
        <w:t>极</w:t>
      </w:r>
    </w:p>
    <w:p>
      <w:pPr>
        <w:sectPr>
          <w:pgSz w:w="10320" w:h="14570"/>
          <w:pgMar w:top="400" w:right="1034" w:bottom="400" w:left="1020" w:header="0" w:footer="0" w:gutter="0"/>
        </w:sectPr>
        <w:rPr/>
      </w:pPr>
    </w:p>
    <w:p>
      <w:pPr>
        <w:ind w:left="30"/>
        <w:spacing w:before="105" w:line="219" w:lineRule="auto"/>
        <w:rPr>
          <w:rFonts w:ascii="SimSun" w:hAnsi="SimSun" w:eastAsia="SimSun" w:cs="SimSun"/>
          <w:sz w:val="14"/>
          <w:szCs w:val="14"/>
        </w:rPr>
      </w:pPr>
      <w:r>
        <w:rPr>
          <w:rFonts w:ascii="SimSun" w:hAnsi="SimSun" w:eastAsia="SimSun" w:cs="SimSun"/>
          <w:sz w:val="14"/>
          <w:szCs w:val="14"/>
          <w:spacing w:val="-7"/>
        </w:rPr>
        <w:t>268</w:t>
      </w:r>
      <w:r>
        <w:rPr>
          <w:rFonts w:ascii="SimSun" w:hAnsi="SimSun" w:eastAsia="SimSun" w:cs="SimSun"/>
          <w:sz w:val="14"/>
          <w:szCs w:val="14"/>
          <w:spacing w:val="12"/>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45" w:lineRule="auto"/>
        <w:rPr>
          <w:rFonts w:ascii="Arial"/>
          <w:sz w:val="21"/>
        </w:rPr>
      </w:pPr>
      <w:r/>
    </w:p>
    <w:p>
      <w:pPr>
        <w:ind w:left="30" w:right="38" w:hanging="30"/>
        <w:spacing w:before="72" w:line="369" w:lineRule="auto"/>
        <w:jc w:val="both"/>
        <w:rPr>
          <w:rFonts w:ascii="SimSun" w:hAnsi="SimSun" w:eastAsia="SimSun" w:cs="SimSun"/>
          <w:sz w:val="22"/>
          <w:szCs w:val="22"/>
        </w:rPr>
      </w:pPr>
      <w:r>
        <w:rPr>
          <w:rFonts w:ascii="SimSun" w:hAnsi="SimSun" w:eastAsia="SimSun" w:cs="SimSun"/>
          <w:sz w:val="22"/>
          <w:szCs w:val="22"/>
          <w:spacing w:val="-4"/>
        </w:rPr>
        <w:t>影响。上一轮审核评估没有比较，也没有分类，每一所高校都是一个独立的个体，以其</w:t>
      </w:r>
      <w:r>
        <w:rPr>
          <w:rFonts w:ascii="SimSun" w:hAnsi="SimSun" w:eastAsia="SimSun" w:cs="SimSun"/>
          <w:sz w:val="22"/>
          <w:szCs w:val="22"/>
          <w:spacing w:val="10"/>
        </w:rPr>
        <w:t xml:space="preserve"> </w:t>
      </w:r>
      <w:r>
        <w:rPr>
          <w:rFonts w:ascii="SimSun" w:hAnsi="SimSun" w:eastAsia="SimSun" w:cs="SimSun"/>
          <w:sz w:val="22"/>
          <w:szCs w:val="22"/>
          <w:spacing w:val="-3"/>
        </w:rPr>
        <w:t>自身的质量标准对其展开评估。本轮审核评估设置了“卓越本科教育教学示范校”,对</w:t>
      </w:r>
      <w:r>
        <w:rPr>
          <w:rFonts w:ascii="SimSun" w:hAnsi="SimSun" w:eastAsia="SimSun" w:cs="SimSun"/>
          <w:sz w:val="22"/>
          <w:szCs w:val="22"/>
          <w:spacing w:val="2"/>
        </w:rPr>
        <w:t xml:space="preserve"> </w:t>
      </w:r>
      <w:r>
        <w:rPr>
          <w:rFonts w:ascii="SimSun" w:hAnsi="SimSun" w:eastAsia="SimSun" w:cs="SimSun"/>
          <w:sz w:val="22"/>
          <w:szCs w:val="22"/>
          <w:spacing w:val="1"/>
        </w:rPr>
        <w:t>在本科教育教学方面具有标杆性和引领性的高校，由专家组推荐参评。对推荐参评高</w:t>
      </w:r>
      <w:r>
        <w:rPr>
          <w:rFonts w:ascii="SimSun" w:hAnsi="SimSun" w:eastAsia="SimSun" w:cs="SimSun"/>
          <w:sz w:val="22"/>
          <w:szCs w:val="22"/>
          <w:spacing w:val="11"/>
        </w:rPr>
        <w:t xml:space="preserve"> </w:t>
      </w:r>
      <w:r>
        <w:rPr>
          <w:rFonts w:ascii="SimSun" w:hAnsi="SimSun" w:eastAsia="SimSun" w:cs="SimSun"/>
          <w:sz w:val="22"/>
          <w:szCs w:val="22"/>
          <w:spacing w:val="-4"/>
        </w:rPr>
        <w:t>校，专家组组长要向评估专家委员会陈述评估情况及推荐理由，参评高校校长要进行陈</w:t>
      </w:r>
      <w:r>
        <w:rPr>
          <w:rFonts w:ascii="SimSun" w:hAnsi="SimSun" w:eastAsia="SimSun" w:cs="SimSun"/>
          <w:sz w:val="22"/>
          <w:szCs w:val="22"/>
          <w:spacing w:val="15"/>
        </w:rPr>
        <w:t xml:space="preserve"> </w:t>
      </w:r>
      <w:r>
        <w:rPr>
          <w:rFonts w:ascii="SimSun" w:hAnsi="SimSun" w:eastAsia="SimSun" w:cs="SimSun"/>
          <w:sz w:val="22"/>
          <w:szCs w:val="22"/>
          <w:spacing w:val="-4"/>
        </w:rPr>
        <w:t>述答辩，通过后，由教育部授予“卓越本科教育</w:t>
      </w:r>
      <w:r>
        <w:rPr>
          <w:rFonts w:ascii="SimSun" w:hAnsi="SimSun" w:eastAsia="SimSun" w:cs="SimSun"/>
          <w:sz w:val="22"/>
          <w:szCs w:val="22"/>
          <w:spacing w:val="-5"/>
        </w:rPr>
        <w:t>教学示范校”称号，并向社会公布和宣</w:t>
      </w:r>
      <w:r>
        <w:rPr>
          <w:rFonts w:ascii="SimSun" w:hAnsi="SimSun" w:eastAsia="SimSun" w:cs="SimSun"/>
          <w:sz w:val="22"/>
          <w:szCs w:val="22"/>
        </w:rPr>
        <w:t xml:space="preserve"> </w:t>
      </w:r>
      <w:r>
        <w:rPr>
          <w:rFonts w:ascii="SimSun" w:hAnsi="SimSun" w:eastAsia="SimSun" w:cs="SimSun"/>
          <w:sz w:val="22"/>
          <w:szCs w:val="22"/>
          <w:spacing w:val="-4"/>
        </w:rPr>
        <w:t>传。这一机制的设立无疑将对高校发挥激励作用，有助于引导高校加强本科教育教学建</w:t>
      </w:r>
    </w:p>
    <w:p>
      <w:pPr>
        <w:ind w:left="30"/>
        <w:spacing w:line="219" w:lineRule="auto"/>
        <w:rPr>
          <w:rFonts w:ascii="SimSun" w:hAnsi="SimSun" w:eastAsia="SimSun" w:cs="SimSun"/>
          <w:sz w:val="22"/>
          <w:szCs w:val="22"/>
        </w:rPr>
      </w:pPr>
      <w:r>
        <w:rPr>
          <w:rFonts w:ascii="SimSun" w:hAnsi="SimSun" w:eastAsia="SimSun" w:cs="SimSun"/>
          <w:sz w:val="22"/>
          <w:szCs w:val="22"/>
          <w:spacing w:val="-6"/>
        </w:rPr>
        <w:t>设，争创卓越示范校，从而推动高等教育高质量发展。</w:t>
      </w:r>
    </w:p>
    <w:p>
      <w:pPr>
        <w:spacing w:line="270" w:lineRule="auto"/>
        <w:rPr>
          <w:rFonts w:ascii="Arial"/>
          <w:sz w:val="21"/>
        </w:rPr>
      </w:pPr>
      <w:r/>
    </w:p>
    <w:p>
      <w:pPr>
        <w:spacing w:line="270" w:lineRule="auto"/>
        <w:rPr>
          <w:rFonts w:ascii="Arial"/>
          <w:sz w:val="21"/>
        </w:rPr>
      </w:pPr>
      <w:r/>
    </w:p>
    <w:p>
      <w:pPr>
        <w:spacing w:before="72" w:line="224" w:lineRule="auto"/>
        <w:jc w:val="right"/>
        <w:rPr>
          <w:rFonts w:ascii="KaiTi" w:hAnsi="KaiTi" w:eastAsia="KaiTi" w:cs="KaiTi"/>
          <w:sz w:val="22"/>
          <w:szCs w:val="22"/>
        </w:rPr>
      </w:pPr>
      <w:r>
        <w:rPr>
          <w:rFonts w:ascii="KaiTi" w:hAnsi="KaiTi" w:eastAsia="KaiTi" w:cs="KaiTi"/>
          <w:sz w:val="22"/>
          <w:szCs w:val="22"/>
          <w:spacing w:val="5"/>
        </w:rPr>
        <w:t>(原文刊载于《中国高教研究》2021年第3期)</w:t>
      </w:r>
    </w:p>
    <w:p>
      <w:pPr>
        <w:sectPr>
          <w:pgSz w:w="10320" w:h="14570"/>
          <w:pgMar w:top="400" w:right="1057" w:bottom="400" w:left="969" w:header="0" w:footer="0" w:gutter="0"/>
        </w:sectPr>
        <w:rPr/>
      </w:pPr>
    </w:p>
    <w:p>
      <w:pPr>
        <w:ind w:right="64"/>
        <w:spacing w:before="107" w:line="219" w:lineRule="auto"/>
        <w:jc w:val="right"/>
        <w:rPr>
          <w:rFonts w:ascii="SimSun" w:hAnsi="SimSun" w:eastAsia="SimSun" w:cs="SimSun"/>
          <w:sz w:val="14"/>
          <w:szCs w:val="14"/>
        </w:rPr>
      </w:pPr>
      <w:r>
        <w:rPr>
          <w:rFonts w:ascii="SimSun" w:hAnsi="SimSun" w:eastAsia="SimSun" w:cs="SimSun"/>
          <w:sz w:val="19"/>
          <w:szCs w:val="19"/>
          <w:spacing w:val="-9"/>
        </w:rPr>
        <w:t>三、相关参考资料</w:t>
      </w:r>
      <w:r>
        <w:rPr>
          <w:rFonts w:ascii="SimSun" w:hAnsi="SimSun" w:eastAsia="SimSun" w:cs="SimSun"/>
          <w:sz w:val="19"/>
          <w:szCs w:val="19"/>
          <w:spacing w:val="26"/>
        </w:rPr>
        <w:t xml:space="preserve">   </w:t>
      </w:r>
      <w:r>
        <w:rPr>
          <w:rFonts w:ascii="SimSun" w:hAnsi="SimSun" w:eastAsia="SimSun" w:cs="SimSun"/>
          <w:sz w:val="14"/>
          <w:szCs w:val="14"/>
          <w:spacing w:val="-9"/>
        </w:rPr>
        <w:t>269</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1453"/>
        <w:spacing w:before="94" w:line="218" w:lineRule="auto"/>
        <w:rPr>
          <w:rFonts w:ascii="SimSun" w:hAnsi="SimSun" w:eastAsia="SimSun" w:cs="SimSun"/>
          <w:sz w:val="29"/>
          <w:szCs w:val="29"/>
        </w:rPr>
      </w:pPr>
      <w:bookmarkStart w:name="_bookmark47" w:id="45"/>
      <w:bookmarkEnd w:id="45"/>
      <w:r>
        <w:rPr>
          <w:rFonts w:ascii="SimSun" w:hAnsi="SimSun" w:eastAsia="SimSun" w:cs="SimSun"/>
          <w:sz w:val="29"/>
          <w:szCs w:val="29"/>
          <w:b/>
          <w:bCs/>
          <w:spacing w:val="-15"/>
        </w:rPr>
        <w:t>光明日报：新一轮本科教育教学审核评估三问</w:t>
      </w:r>
    </w:p>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ind w:right="12" w:firstLine="559"/>
        <w:spacing w:before="71" w:line="361" w:lineRule="auto"/>
        <w:jc w:val="both"/>
        <w:rPr>
          <w:rFonts w:ascii="SimSun" w:hAnsi="SimSun" w:eastAsia="SimSun" w:cs="SimSun"/>
          <w:sz w:val="22"/>
          <w:szCs w:val="22"/>
        </w:rPr>
      </w:pPr>
      <w:r>
        <w:rPr>
          <w:rFonts w:ascii="SimSun" w:hAnsi="SimSun" w:eastAsia="SimSun" w:cs="SimSun"/>
          <w:sz w:val="22"/>
          <w:szCs w:val="22"/>
          <w:spacing w:val="5"/>
        </w:rPr>
        <w:t>继2014-2018年审核评估总体完成后，</w:t>
      </w:r>
      <w:r>
        <w:rPr>
          <w:rFonts w:ascii="SimSun" w:hAnsi="SimSun" w:eastAsia="SimSun" w:cs="SimSun"/>
          <w:sz w:val="22"/>
          <w:szCs w:val="22"/>
          <w:spacing w:val="4"/>
        </w:rPr>
        <w:t>备受关注的新一轮审核评估又来了。教育</w:t>
      </w:r>
      <w:r>
        <w:rPr>
          <w:rFonts w:ascii="SimSun" w:hAnsi="SimSun" w:eastAsia="SimSun" w:cs="SimSun"/>
          <w:sz w:val="22"/>
          <w:szCs w:val="22"/>
        </w:rPr>
        <w:t xml:space="preserve"> </w:t>
      </w:r>
      <w:r>
        <w:rPr>
          <w:rFonts w:ascii="SimSun" w:hAnsi="SimSun" w:eastAsia="SimSun" w:cs="SimSun"/>
          <w:sz w:val="22"/>
          <w:szCs w:val="22"/>
          <w:spacing w:val="9"/>
        </w:rPr>
        <w:t>部7日发布《普通高等学校本科教育教学审核评估实施方案(2021—2025年)》(下称</w:t>
      </w:r>
      <w:r>
        <w:rPr>
          <w:rFonts w:ascii="SimSun" w:hAnsi="SimSun" w:eastAsia="SimSun" w:cs="SimSun"/>
          <w:sz w:val="22"/>
          <w:szCs w:val="22"/>
          <w:spacing w:val="1"/>
        </w:rPr>
        <w:t xml:space="preserve"> </w:t>
      </w:r>
      <w:r>
        <w:rPr>
          <w:rFonts w:ascii="SimSun" w:hAnsi="SimSun" w:eastAsia="SimSun" w:cs="SimSun"/>
          <w:sz w:val="22"/>
          <w:szCs w:val="22"/>
          <w:spacing w:val="-5"/>
        </w:rPr>
        <w:t>《方案》),明确了评估对象、周期及分类，首次提出导向鲜明的两类四种“评估套餐”,</w:t>
      </w:r>
      <w:r>
        <w:rPr>
          <w:rFonts w:ascii="SimSun" w:hAnsi="SimSun" w:eastAsia="SimSun" w:cs="SimSun"/>
          <w:sz w:val="22"/>
          <w:szCs w:val="22"/>
          <w:spacing w:val="18"/>
        </w:rPr>
        <w:t xml:space="preserve"> </w:t>
      </w:r>
      <w:r>
        <w:rPr>
          <w:rFonts w:ascii="SimSun" w:hAnsi="SimSun" w:eastAsia="SimSun" w:cs="SimSun"/>
          <w:sz w:val="22"/>
          <w:szCs w:val="22"/>
          <w:spacing w:val="-2"/>
        </w:rPr>
        <w:t>可由高校自主选择。指标体系要突出本科教育教学关键点，教授为本科生上课等成为审</w:t>
      </w:r>
    </w:p>
    <w:p>
      <w:pPr>
        <w:ind w:left="110"/>
        <w:spacing w:line="220" w:lineRule="auto"/>
        <w:rPr>
          <w:rFonts w:ascii="SimSun" w:hAnsi="SimSun" w:eastAsia="SimSun" w:cs="SimSun"/>
          <w:sz w:val="22"/>
          <w:szCs w:val="22"/>
        </w:rPr>
      </w:pPr>
      <w:r>
        <w:rPr>
          <w:rFonts w:ascii="SimSun" w:hAnsi="SimSun" w:eastAsia="SimSun" w:cs="SimSun"/>
          <w:sz w:val="22"/>
          <w:szCs w:val="22"/>
          <w:spacing w:val="-9"/>
        </w:rPr>
        <w:t>核重点。</w:t>
      </w:r>
    </w:p>
    <w:p>
      <w:pPr>
        <w:ind w:left="110" w:firstLine="449"/>
        <w:spacing w:before="205" w:line="361" w:lineRule="auto"/>
        <w:tabs>
          <w:tab w:val="left" w:pos="8339"/>
        </w:tabs>
        <w:jc w:val="both"/>
        <w:rPr>
          <w:rFonts w:ascii="SimSun" w:hAnsi="SimSun" w:eastAsia="SimSun" w:cs="SimSun"/>
          <w:sz w:val="22"/>
          <w:szCs w:val="22"/>
        </w:rPr>
      </w:pPr>
      <w:r>
        <w:rPr>
          <w:rFonts w:ascii="SimSun" w:hAnsi="SimSun" w:eastAsia="SimSun" w:cs="SimSun"/>
          <w:sz w:val="22"/>
          <w:szCs w:val="22"/>
          <w:spacing w:val="-5"/>
        </w:rPr>
        <w:t>之所以备受关注，还在于审核评估总能戳到高校建设发展过程中的痛点与难点</w:t>
      </w:r>
      <w:r>
        <w:rPr>
          <w:rFonts w:ascii="SimSun" w:hAnsi="SimSun" w:eastAsia="SimSun" w:cs="SimSun"/>
          <w:sz w:val="22"/>
          <w:szCs w:val="22"/>
          <w:u w:val="single" w:color="auto"/>
        </w:rPr>
        <w:tab/>
      </w:r>
      <w:r>
        <w:rPr>
          <w:rFonts w:ascii="SimSun" w:hAnsi="SimSun" w:eastAsia="SimSun" w:cs="SimSun"/>
          <w:sz w:val="22"/>
          <w:szCs w:val="22"/>
        </w:rPr>
        <w:t xml:space="preserve"> </w:t>
      </w:r>
      <w:r>
        <w:rPr>
          <w:rFonts w:ascii="SimSun" w:hAnsi="SimSun" w:eastAsia="SimSun" w:cs="SimSun"/>
          <w:sz w:val="22"/>
          <w:szCs w:val="22"/>
          <w:spacing w:val="-2"/>
        </w:rPr>
        <w:t>高校落实立德树人“软、弱、碎”,科研评价和人才评价方面存在“五唯”顽疾……在</w:t>
      </w:r>
    </w:p>
    <w:p>
      <w:pPr>
        <w:ind w:left="110"/>
        <w:spacing w:before="1" w:line="217" w:lineRule="auto"/>
        <w:rPr>
          <w:rFonts w:ascii="SimSun" w:hAnsi="SimSun" w:eastAsia="SimSun" w:cs="SimSun"/>
          <w:sz w:val="22"/>
          <w:szCs w:val="22"/>
        </w:rPr>
      </w:pPr>
      <w:r>
        <w:rPr>
          <w:rFonts w:ascii="SimSun" w:hAnsi="SimSun" w:eastAsia="SimSun" w:cs="SimSun"/>
          <w:sz w:val="22"/>
          <w:szCs w:val="22"/>
          <w:spacing w:val="-5"/>
        </w:rPr>
        <w:t>新一轮审核评估中这些将得到评估诊断，最终推进本科教育教学质量的</w:t>
      </w:r>
      <w:r>
        <w:rPr>
          <w:rFonts w:ascii="SimSun" w:hAnsi="SimSun" w:eastAsia="SimSun" w:cs="SimSun"/>
          <w:sz w:val="22"/>
          <w:szCs w:val="22"/>
          <w:spacing w:val="-6"/>
        </w:rPr>
        <w:t>全面提升。</w:t>
      </w:r>
    </w:p>
    <w:p>
      <w:pPr>
        <w:ind w:left="559"/>
        <w:spacing w:before="200" w:line="218" w:lineRule="auto"/>
        <w:rPr>
          <w:rFonts w:ascii="SimSun" w:hAnsi="SimSun" w:eastAsia="SimSun" w:cs="SimSun"/>
          <w:sz w:val="22"/>
          <w:szCs w:val="22"/>
        </w:rPr>
      </w:pPr>
      <w:r>
        <w:rPr>
          <w:rFonts w:ascii="SimSun" w:hAnsi="SimSun" w:eastAsia="SimSun" w:cs="SimSun"/>
          <w:sz w:val="22"/>
          <w:szCs w:val="22"/>
          <w:spacing w:val="-2"/>
        </w:rPr>
        <w:t>新一轮审核评估有哪些突出特点?又将如何为高校把脉诊断、强筋健骨?</w:t>
      </w:r>
    </w:p>
    <w:p>
      <w:pPr>
        <w:ind w:left="563"/>
        <w:spacing w:before="157" w:line="221" w:lineRule="auto"/>
        <w:outlineLvl w:val="3"/>
        <w:rPr>
          <w:rFonts w:ascii="SimHei" w:hAnsi="SimHei" w:eastAsia="SimHei" w:cs="SimHei"/>
          <w:sz w:val="22"/>
          <w:szCs w:val="22"/>
        </w:rPr>
      </w:pPr>
      <w:r>
        <w:rPr>
          <w:rFonts w:ascii="SimHei" w:hAnsi="SimHei" w:eastAsia="SimHei" w:cs="SimHei"/>
          <w:sz w:val="22"/>
          <w:szCs w:val="22"/>
          <w:b/>
          <w:bCs/>
          <w:spacing w:val="-6"/>
        </w:rPr>
        <w:t>1.</w:t>
      </w:r>
      <w:r>
        <w:rPr>
          <w:rFonts w:ascii="SimHei" w:hAnsi="SimHei" w:eastAsia="SimHei" w:cs="SimHei"/>
          <w:sz w:val="22"/>
          <w:szCs w:val="22"/>
          <w:spacing w:val="-9"/>
        </w:rPr>
        <w:t xml:space="preserve"> </w:t>
      </w:r>
      <w:r>
        <w:rPr>
          <w:rFonts w:ascii="SimHei" w:hAnsi="SimHei" w:eastAsia="SimHei" w:cs="SimHei"/>
          <w:sz w:val="22"/>
          <w:szCs w:val="22"/>
          <w:b/>
          <w:bCs/>
          <w:spacing w:val="-6"/>
        </w:rPr>
        <w:t>为何评：夯实本科教学的基础性地位</w:t>
      </w:r>
    </w:p>
    <w:p>
      <w:pPr>
        <w:ind w:left="449"/>
        <w:spacing w:before="203" w:line="410" w:lineRule="exact"/>
        <w:rPr>
          <w:rFonts w:ascii="KaiTi" w:hAnsi="KaiTi" w:eastAsia="KaiTi" w:cs="KaiTi"/>
          <w:sz w:val="22"/>
          <w:szCs w:val="22"/>
        </w:rPr>
      </w:pPr>
      <w:r>
        <w:rPr>
          <w:rFonts w:ascii="KaiTi" w:hAnsi="KaiTi" w:eastAsia="KaiTi" w:cs="KaiTi"/>
          <w:sz w:val="22"/>
          <w:szCs w:val="22"/>
          <w:spacing w:val="-2"/>
          <w:position w:val="14"/>
        </w:rPr>
        <w:t>“新一轮评估有利于夯实本科教学在高等教育中的基础性地位，把人才培养质量要</w:t>
      </w:r>
    </w:p>
    <w:p>
      <w:pPr>
        <w:ind w:left="110"/>
        <w:spacing w:line="220" w:lineRule="auto"/>
        <w:rPr>
          <w:rFonts w:ascii="KaiTi" w:hAnsi="KaiTi" w:eastAsia="KaiTi" w:cs="KaiTi"/>
          <w:sz w:val="22"/>
          <w:szCs w:val="22"/>
        </w:rPr>
      </w:pPr>
      <w:r>
        <w:rPr>
          <w:rFonts w:ascii="KaiTi" w:hAnsi="KaiTi" w:eastAsia="KaiTi" w:cs="KaiTi"/>
          <w:sz w:val="22"/>
          <w:szCs w:val="22"/>
          <w:spacing w:val="-7"/>
        </w:rPr>
        <w:t>求落实到课堂、教师，特别是学生的学习成效</w:t>
      </w:r>
      <w:r>
        <w:rPr>
          <w:rFonts w:ascii="KaiTi" w:hAnsi="KaiTi" w:eastAsia="KaiTi" w:cs="KaiTi"/>
          <w:sz w:val="22"/>
          <w:szCs w:val="22"/>
          <w:spacing w:val="-8"/>
        </w:rPr>
        <w:t>上。”</w:t>
      </w:r>
    </w:p>
    <w:p>
      <w:pPr>
        <w:ind w:right="24"/>
        <w:spacing w:before="201" w:line="223" w:lineRule="auto"/>
        <w:jc w:val="right"/>
        <w:rPr>
          <w:rFonts w:ascii="KaiTi" w:hAnsi="KaiTi" w:eastAsia="KaiTi" w:cs="KaiTi"/>
          <w:sz w:val="22"/>
          <w:szCs w:val="22"/>
        </w:rPr>
      </w:pPr>
      <w:r>
        <w:rPr>
          <w:rFonts w:ascii="KaiTi" w:hAnsi="KaiTi" w:eastAsia="KaiTi" w:cs="KaiTi"/>
          <w:sz w:val="22"/>
          <w:szCs w:val="22"/>
          <w:spacing w:val="11"/>
        </w:rPr>
        <w:t>—</w:t>
      </w:r>
      <w:r>
        <w:rPr>
          <w:rFonts w:ascii="KaiTi" w:hAnsi="KaiTi" w:eastAsia="KaiTi" w:cs="KaiTi"/>
          <w:sz w:val="22"/>
          <w:szCs w:val="22"/>
          <w:spacing w:val="-66"/>
        </w:rPr>
        <w:t xml:space="preserve"> </w:t>
      </w:r>
      <w:r>
        <w:rPr>
          <w:rFonts w:ascii="KaiTi" w:hAnsi="KaiTi" w:eastAsia="KaiTi" w:cs="KaiTi"/>
          <w:sz w:val="22"/>
          <w:szCs w:val="22"/>
          <w:spacing w:val="11"/>
        </w:rPr>
        <w:t>清华大学副校长彭刚</w:t>
      </w:r>
    </w:p>
    <w:p>
      <w:pPr>
        <w:ind w:left="559"/>
        <w:spacing w:before="148" w:line="218" w:lineRule="auto"/>
        <w:rPr>
          <w:rFonts w:ascii="SimSun" w:hAnsi="SimSun" w:eastAsia="SimSun" w:cs="SimSun"/>
          <w:sz w:val="22"/>
          <w:szCs w:val="22"/>
        </w:rPr>
      </w:pPr>
      <w:r>
        <w:rPr>
          <w:rFonts w:ascii="SimSun" w:hAnsi="SimSun" w:eastAsia="SimSun" w:cs="SimSun"/>
          <w:sz w:val="22"/>
          <w:szCs w:val="22"/>
          <w:spacing w:val="-6"/>
        </w:rPr>
        <w:t>为什么要开展本科教育教学审核评估?</w:t>
      </w:r>
    </w:p>
    <w:p>
      <w:pPr>
        <w:ind w:left="110" w:right="27" w:firstLine="339"/>
        <w:spacing w:before="202" w:line="369" w:lineRule="auto"/>
        <w:rPr>
          <w:rFonts w:ascii="SimSun" w:hAnsi="SimSun" w:eastAsia="SimSun" w:cs="SimSun"/>
          <w:sz w:val="22"/>
          <w:szCs w:val="22"/>
        </w:rPr>
      </w:pPr>
      <w:r>
        <w:rPr>
          <w:rFonts w:ascii="SimSun" w:hAnsi="SimSun" w:eastAsia="SimSun" w:cs="SimSun"/>
          <w:sz w:val="22"/>
          <w:szCs w:val="22"/>
          <w:spacing w:val="1"/>
        </w:rPr>
        <w:t>“一所大学的办学水平和人才培养的质量究竟如何?是否达到自身设定的目标和国</w:t>
      </w:r>
      <w:r>
        <w:rPr>
          <w:rFonts w:ascii="SimSun" w:hAnsi="SimSun" w:eastAsia="SimSun" w:cs="SimSun"/>
          <w:sz w:val="22"/>
          <w:szCs w:val="22"/>
          <w:spacing w:val="15"/>
        </w:rPr>
        <w:t xml:space="preserve"> </w:t>
      </w:r>
      <w:r>
        <w:rPr>
          <w:rFonts w:ascii="SimSun" w:hAnsi="SimSun" w:eastAsia="SimSun" w:cs="SimSun"/>
          <w:sz w:val="22"/>
          <w:szCs w:val="22"/>
          <w:spacing w:val="-2"/>
        </w:rPr>
        <w:t>家、社会的期盼?这是所有高校都理应回答的问题，是不可回避的义务。定期在内部评</w:t>
      </w:r>
      <w:r>
        <w:rPr>
          <w:rFonts w:ascii="SimSun" w:hAnsi="SimSun" w:eastAsia="SimSun" w:cs="SimSun"/>
          <w:sz w:val="22"/>
          <w:szCs w:val="22"/>
          <w:spacing w:val="13"/>
        </w:rPr>
        <w:t xml:space="preserve"> </w:t>
      </w:r>
      <w:r>
        <w:rPr>
          <w:rFonts w:ascii="SimSun" w:hAnsi="SimSun" w:eastAsia="SimSun" w:cs="SimSun"/>
          <w:sz w:val="22"/>
          <w:szCs w:val="22"/>
          <w:spacing w:val="-9"/>
        </w:rPr>
        <w:t>估的基础上接受外部评估，</w:t>
      </w:r>
      <w:r>
        <w:rPr>
          <w:rFonts w:ascii="SimSun" w:hAnsi="SimSun" w:eastAsia="SimSun" w:cs="SimSun"/>
          <w:sz w:val="22"/>
          <w:szCs w:val="22"/>
          <w:spacing w:val="72"/>
        </w:rPr>
        <w:t xml:space="preserve"> </w:t>
      </w:r>
      <w:r>
        <w:rPr>
          <w:rFonts w:ascii="SimSun" w:hAnsi="SimSun" w:eastAsia="SimSun" w:cs="SimSun"/>
          <w:sz w:val="22"/>
          <w:szCs w:val="22"/>
          <w:spacing w:val="-9"/>
        </w:rPr>
        <w:t>一方面回应国家和社会各界的关切；另一方面，也是学校自</w:t>
      </w:r>
    </w:p>
    <w:p>
      <w:pPr>
        <w:ind w:left="110"/>
        <w:spacing w:before="1" w:line="218" w:lineRule="auto"/>
        <w:rPr>
          <w:rFonts w:ascii="SimSun" w:hAnsi="SimSun" w:eastAsia="SimSun" w:cs="SimSun"/>
          <w:sz w:val="22"/>
          <w:szCs w:val="22"/>
        </w:rPr>
      </w:pPr>
      <w:r>
        <w:rPr>
          <w:rFonts w:ascii="SimSun" w:hAnsi="SimSun" w:eastAsia="SimSun" w:cs="SimSun"/>
          <w:sz w:val="22"/>
          <w:szCs w:val="22"/>
          <w:spacing w:val="-10"/>
        </w:rPr>
        <w:t>身盘点成绩和不足、深入反思以利继续前行的契机。”彭刚如是说。</w:t>
      </w:r>
    </w:p>
    <w:p>
      <w:pPr>
        <w:ind w:left="110" w:right="26" w:firstLine="449"/>
        <w:spacing w:before="179" w:line="369" w:lineRule="auto"/>
        <w:rPr>
          <w:rFonts w:ascii="SimSun" w:hAnsi="SimSun" w:eastAsia="SimSun" w:cs="SimSun"/>
          <w:sz w:val="22"/>
          <w:szCs w:val="22"/>
        </w:rPr>
      </w:pPr>
      <w:r>
        <w:rPr>
          <w:rFonts w:ascii="SimSun" w:hAnsi="SimSun" w:eastAsia="SimSun" w:cs="SimSun"/>
          <w:sz w:val="22"/>
          <w:szCs w:val="22"/>
          <w:spacing w:val="-5"/>
        </w:rPr>
        <w:t>教育部相关负责人透露，上轮审核评估在引导高校“强内涵、促特色”方面作用明</w:t>
      </w:r>
      <w:r>
        <w:rPr>
          <w:rFonts w:ascii="SimSun" w:hAnsi="SimSun" w:eastAsia="SimSun" w:cs="SimSun"/>
          <w:sz w:val="22"/>
          <w:szCs w:val="22"/>
          <w:spacing w:val="12"/>
        </w:rPr>
        <w:t xml:space="preserve"> </w:t>
      </w:r>
      <w:r>
        <w:rPr>
          <w:rFonts w:ascii="SimSun" w:hAnsi="SimSun" w:eastAsia="SimSun" w:cs="SimSun"/>
          <w:sz w:val="22"/>
          <w:szCs w:val="22"/>
          <w:spacing w:val="-5"/>
        </w:rPr>
        <w:t>显，评估理念标准已形成广泛共识，成为高等教育评估的品牌，并在国际上产生积极</w:t>
      </w:r>
      <w:r>
        <w:rPr>
          <w:rFonts w:ascii="SimSun" w:hAnsi="SimSun" w:eastAsia="SimSun" w:cs="SimSun"/>
          <w:sz w:val="22"/>
          <w:szCs w:val="22"/>
          <w:spacing w:val="-6"/>
        </w:rPr>
        <w:t>影</w:t>
      </w:r>
      <w:r>
        <w:rPr>
          <w:rFonts w:ascii="SimSun" w:hAnsi="SimSun" w:eastAsia="SimSun" w:cs="SimSun"/>
          <w:sz w:val="22"/>
          <w:szCs w:val="22"/>
        </w:rPr>
        <w:t xml:space="preserve"> </w:t>
      </w:r>
      <w:r>
        <w:rPr>
          <w:rFonts w:ascii="SimSun" w:hAnsi="SimSun" w:eastAsia="SimSun" w:cs="SimSun"/>
          <w:sz w:val="22"/>
          <w:szCs w:val="22"/>
          <w:spacing w:val="-4"/>
        </w:rPr>
        <w:t>响。“但还存在评估推动高校建立立德树人落</w:t>
      </w:r>
      <w:r>
        <w:rPr>
          <w:rFonts w:ascii="SimSun" w:hAnsi="SimSun" w:eastAsia="SimSun" w:cs="SimSun"/>
          <w:sz w:val="22"/>
          <w:szCs w:val="22"/>
          <w:spacing w:val="-5"/>
        </w:rPr>
        <w:t>实机制力度不够、评估分类不明确、评估</w:t>
      </w:r>
      <w:r>
        <w:rPr>
          <w:rFonts w:ascii="SimSun" w:hAnsi="SimSun" w:eastAsia="SimSun" w:cs="SimSun"/>
          <w:sz w:val="22"/>
          <w:szCs w:val="22"/>
        </w:rPr>
        <w:t xml:space="preserve"> </w:t>
      </w:r>
      <w:r>
        <w:rPr>
          <w:rFonts w:ascii="SimSun" w:hAnsi="SimSun" w:eastAsia="SimSun" w:cs="SimSun"/>
          <w:sz w:val="22"/>
          <w:szCs w:val="22"/>
          <w:spacing w:val="-4"/>
        </w:rPr>
        <w:t>结果刚性不强、评估整改乏力等不足，迫切需要在传承经验的基</w:t>
      </w:r>
      <w:r>
        <w:rPr>
          <w:rFonts w:ascii="SimSun" w:hAnsi="SimSun" w:eastAsia="SimSun" w:cs="SimSun"/>
          <w:sz w:val="22"/>
          <w:szCs w:val="22"/>
          <w:spacing w:val="-5"/>
        </w:rPr>
        <w:t>础上，对审核评估工作</w:t>
      </w:r>
    </w:p>
    <w:p>
      <w:pPr>
        <w:ind w:left="110"/>
        <w:spacing w:before="1" w:line="217" w:lineRule="auto"/>
        <w:rPr>
          <w:rFonts w:ascii="SimSun" w:hAnsi="SimSun" w:eastAsia="SimSun" w:cs="SimSun"/>
          <w:sz w:val="22"/>
          <w:szCs w:val="22"/>
        </w:rPr>
      </w:pPr>
      <w:r>
        <w:rPr>
          <w:rFonts w:ascii="SimSun" w:hAnsi="SimSun" w:eastAsia="SimSun" w:cs="SimSun"/>
          <w:sz w:val="22"/>
          <w:szCs w:val="22"/>
          <w:spacing w:val="-10"/>
        </w:rPr>
        <w:t>进行改革创新。”该负责人说，“新一轮审核评估不是另起炉灶，而是上一轮审核评估的</w:t>
      </w:r>
    </w:p>
    <w:p>
      <w:pPr>
        <w:sectPr>
          <w:pgSz w:w="10320" w:h="14570"/>
          <w:pgMar w:top="400" w:right="1069" w:bottom="400" w:left="910" w:header="0" w:footer="0" w:gutter="0"/>
        </w:sectPr>
        <w:rPr/>
      </w:pPr>
    </w:p>
    <w:p>
      <w:pPr>
        <w:spacing w:before="58" w:line="219" w:lineRule="auto"/>
        <w:rPr>
          <w:rFonts w:ascii="SimSun" w:hAnsi="SimSun" w:eastAsia="SimSun" w:cs="SimSun"/>
          <w:sz w:val="19"/>
          <w:szCs w:val="19"/>
        </w:rPr>
      </w:pPr>
      <w:r>
        <w:rPr>
          <w:rFonts w:ascii="SimSun" w:hAnsi="SimSun" w:eastAsia="SimSun" w:cs="SimSun"/>
          <w:sz w:val="19"/>
          <w:szCs w:val="19"/>
          <w:spacing w:val="-4"/>
        </w:rPr>
        <w:t>270</w:t>
      </w:r>
      <w:r>
        <w:rPr>
          <w:rFonts w:ascii="SimSun" w:hAnsi="SimSun" w:eastAsia="SimSun" w:cs="SimSun"/>
          <w:sz w:val="19"/>
          <w:szCs w:val="19"/>
          <w:spacing w:val="16"/>
        </w:rPr>
        <w:t xml:space="preserve">   </w:t>
      </w:r>
      <w:r>
        <w:rPr>
          <w:rFonts w:ascii="SimSun" w:hAnsi="SimSun" w:eastAsia="SimSun" w:cs="SimSun"/>
          <w:sz w:val="19"/>
          <w:szCs w:val="19"/>
          <w:spacing w:val="-4"/>
        </w:rPr>
        <w:t>第四部分</w:t>
      </w:r>
      <w:r>
        <w:rPr>
          <w:rFonts w:ascii="SimSun" w:hAnsi="SimSun" w:eastAsia="SimSun" w:cs="SimSun"/>
          <w:sz w:val="19"/>
          <w:szCs w:val="19"/>
          <w:spacing w:val="7"/>
        </w:rPr>
        <w:t xml:space="preserve"> </w:t>
      </w:r>
      <w:r>
        <w:rPr>
          <w:rFonts w:ascii="SimSun" w:hAnsi="SimSun" w:eastAsia="SimSun" w:cs="SimSun"/>
          <w:sz w:val="19"/>
          <w:szCs w:val="19"/>
          <w:spacing w:val="-4"/>
        </w:rPr>
        <w:t>相关政策文件及参考资料</w:t>
      </w:r>
    </w:p>
    <w:p>
      <w:pPr>
        <w:spacing w:line="272"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8"/>
        </w:rPr>
        <w:t>延续、改进与升级。”</w:t>
      </w:r>
    </w:p>
    <w:p>
      <w:pPr>
        <w:ind w:right="184" w:firstLine="410"/>
        <w:spacing w:before="145" w:line="370" w:lineRule="auto"/>
        <w:jc w:val="both"/>
        <w:rPr>
          <w:rFonts w:ascii="SimSun" w:hAnsi="SimSun" w:eastAsia="SimSun" w:cs="SimSun"/>
          <w:sz w:val="22"/>
          <w:szCs w:val="22"/>
        </w:rPr>
      </w:pPr>
      <w:r>
        <w:rPr>
          <w:rFonts w:ascii="SimSun" w:hAnsi="SimSun" w:eastAsia="SimSun" w:cs="SimSun"/>
          <w:sz w:val="22"/>
          <w:szCs w:val="22"/>
          <w:spacing w:val="-4"/>
        </w:rPr>
        <w:t>这位负责人补充道，新一轮审核评估指标体系突出本科教育</w:t>
      </w:r>
      <w:r>
        <w:rPr>
          <w:rFonts w:ascii="SimSun" w:hAnsi="SimSun" w:eastAsia="SimSun" w:cs="SimSun"/>
          <w:sz w:val="22"/>
          <w:szCs w:val="22"/>
          <w:spacing w:val="-5"/>
        </w:rPr>
        <w:t>教学关键点。设置思想</w:t>
      </w:r>
      <w:r>
        <w:rPr>
          <w:rFonts w:ascii="SimSun" w:hAnsi="SimSun" w:eastAsia="SimSun" w:cs="SimSun"/>
          <w:sz w:val="22"/>
          <w:szCs w:val="22"/>
        </w:rPr>
        <w:t xml:space="preserve"> </w:t>
      </w:r>
      <w:r>
        <w:rPr>
          <w:rFonts w:ascii="SimSun" w:hAnsi="SimSun" w:eastAsia="SimSun" w:cs="SimSun"/>
          <w:sz w:val="22"/>
          <w:szCs w:val="22"/>
          <w:spacing w:val="-1"/>
        </w:rPr>
        <w:t>政治教育、教授为本科生上课、生师比、生均课程门数、优势特色专业、学位论文(</w:t>
      </w:r>
      <w:r>
        <w:rPr>
          <w:rFonts w:ascii="SimSun" w:hAnsi="SimSun" w:eastAsia="SimSun" w:cs="SimSun"/>
          <w:sz w:val="22"/>
          <w:szCs w:val="22"/>
          <w:spacing w:val="-2"/>
        </w:rPr>
        <w:t>毕</w:t>
      </w:r>
      <w:r>
        <w:rPr>
          <w:rFonts w:ascii="SimSun" w:hAnsi="SimSun" w:eastAsia="SimSun" w:cs="SimSun"/>
          <w:sz w:val="22"/>
          <w:szCs w:val="22"/>
        </w:rPr>
        <w:t xml:space="preserve"> </w:t>
      </w:r>
      <w:r>
        <w:rPr>
          <w:rFonts w:ascii="SimSun" w:hAnsi="SimSun" w:eastAsia="SimSun" w:cs="SimSun"/>
          <w:sz w:val="22"/>
          <w:szCs w:val="22"/>
          <w:spacing w:val="-2"/>
        </w:rPr>
        <w:t>业设计)指导、学生管理与服务、学生参加社会实践、毕业生发展、用人单位满意度等</w:t>
      </w:r>
    </w:p>
    <w:p>
      <w:pPr>
        <w:spacing w:line="219" w:lineRule="auto"/>
        <w:rPr>
          <w:rFonts w:ascii="SimSun" w:hAnsi="SimSun" w:eastAsia="SimSun" w:cs="SimSun"/>
          <w:sz w:val="22"/>
          <w:szCs w:val="22"/>
        </w:rPr>
      </w:pPr>
      <w:r>
        <w:rPr>
          <w:rFonts w:ascii="SimSun" w:hAnsi="SimSun" w:eastAsia="SimSun" w:cs="SimSun"/>
          <w:sz w:val="22"/>
          <w:szCs w:val="22"/>
          <w:spacing w:val="-7"/>
        </w:rPr>
        <w:t>审核重点，推动高校深化教育教学改革。</w:t>
      </w:r>
    </w:p>
    <w:p>
      <w:pPr>
        <w:ind w:left="410"/>
        <w:spacing w:before="157" w:line="471" w:lineRule="exact"/>
        <w:rPr>
          <w:rFonts w:ascii="SimSun" w:hAnsi="SimSun" w:eastAsia="SimSun" w:cs="SimSun"/>
          <w:sz w:val="22"/>
          <w:szCs w:val="22"/>
        </w:rPr>
      </w:pPr>
      <w:r>
        <w:rPr>
          <w:rFonts w:ascii="SimSun" w:hAnsi="SimSun" w:eastAsia="SimSun" w:cs="SimSun"/>
          <w:sz w:val="22"/>
          <w:szCs w:val="22"/>
          <w:spacing w:val="-4"/>
          <w:position w:val="19"/>
        </w:rPr>
        <w:t>彭刚认为：“新一轮评估有利于夯实本科教学在高等教育中的基础性地位，把人才</w:t>
      </w:r>
    </w:p>
    <w:p>
      <w:pPr>
        <w:spacing w:line="219" w:lineRule="auto"/>
        <w:rPr>
          <w:rFonts w:ascii="SimSun" w:hAnsi="SimSun" w:eastAsia="SimSun" w:cs="SimSun"/>
          <w:sz w:val="22"/>
          <w:szCs w:val="22"/>
        </w:rPr>
      </w:pPr>
      <w:r>
        <w:rPr>
          <w:rFonts w:ascii="SimSun" w:hAnsi="SimSun" w:eastAsia="SimSun" w:cs="SimSun"/>
          <w:sz w:val="22"/>
          <w:szCs w:val="22"/>
          <w:spacing w:val="-6"/>
        </w:rPr>
        <w:t>培养质量要求落实到课堂、教师，特别是学生的学习成</w:t>
      </w:r>
      <w:r>
        <w:rPr>
          <w:rFonts w:ascii="SimSun" w:hAnsi="SimSun" w:eastAsia="SimSun" w:cs="SimSun"/>
          <w:sz w:val="22"/>
          <w:szCs w:val="22"/>
          <w:spacing w:val="-7"/>
        </w:rPr>
        <w:t>效上。”</w:t>
      </w:r>
    </w:p>
    <w:p>
      <w:pPr>
        <w:ind w:left="413"/>
        <w:spacing w:before="174" w:line="221" w:lineRule="auto"/>
        <w:outlineLvl w:val="3"/>
        <w:rPr>
          <w:rFonts w:ascii="SimHei" w:hAnsi="SimHei" w:eastAsia="SimHei" w:cs="SimHei"/>
          <w:sz w:val="22"/>
          <w:szCs w:val="22"/>
        </w:rPr>
      </w:pPr>
      <w:r>
        <w:rPr>
          <w:rFonts w:ascii="SimHei" w:hAnsi="SimHei" w:eastAsia="SimHei" w:cs="SimHei"/>
          <w:sz w:val="22"/>
          <w:szCs w:val="22"/>
          <w:b/>
          <w:bCs/>
          <w:spacing w:val="-4"/>
        </w:rPr>
        <w:t>2.</w:t>
      </w:r>
      <w:r>
        <w:rPr>
          <w:rFonts w:ascii="SimHei" w:hAnsi="SimHei" w:eastAsia="SimHei" w:cs="SimHei"/>
          <w:sz w:val="22"/>
          <w:szCs w:val="22"/>
          <w:spacing w:val="-7"/>
        </w:rPr>
        <w:t xml:space="preserve"> </w:t>
      </w:r>
      <w:r>
        <w:rPr>
          <w:rFonts w:ascii="SimHei" w:hAnsi="SimHei" w:eastAsia="SimHei" w:cs="SimHei"/>
          <w:sz w:val="22"/>
          <w:szCs w:val="22"/>
          <w:b/>
          <w:bCs/>
          <w:spacing w:val="-4"/>
        </w:rPr>
        <w:t>怎么评：两类四种“评估套餐”高校自主选择</w:t>
      </w:r>
    </w:p>
    <w:p>
      <w:pPr>
        <w:ind w:left="300"/>
        <w:spacing w:before="153" w:line="471" w:lineRule="exact"/>
        <w:rPr>
          <w:rFonts w:ascii="KaiTi" w:hAnsi="KaiTi" w:eastAsia="KaiTi" w:cs="KaiTi"/>
          <w:sz w:val="22"/>
          <w:szCs w:val="22"/>
        </w:rPr>
      </w:pPr>
      <w:r>
        <w:rPr>
          <w:rFonts w:ascii="KaiTi" w:hAnsi="KaiTi" w:eastAsia="KaiTi" w:cs="KaiTi"/>
          <w:sz w:val="22"/>
          <w:szCs w:val="22"/>
          <w:spacing w:val="-1"/>
          <w:position w:val="19"/>
        </w:rPr>
        <w:t>“尊重高校的办学自主权和阶段性发展特点，有利于引导和激励高校各展所长，力</w:t>
      </w:r>
    </w:p>
    <w:p>
      <w:pPr>
        <w:spacing w:before="1" w:line="221" w:lineRule="auto"/>
        <w:rPr>
          <w:rFonts w:ascii="KaiTi" w:hAnsi="KaiTi" w:eastAsia="KaiTi" w:cs="KaiTi"/>
          <w:sz w:val="22"/>
          <w:szCs w:val="22"/>
        </w:rPr>
      </w:pPr>
      <w:r>
        <w:rPr>
          <w:rFonts w:ascii="KaiTi" w:hAnsi="KaiTi" w:eastAsia="KaiTi" w:cs="KaiTi"/>
          <w:sz w:val="22"/>
          <w:szCs w:val="22"/>
          <w:spacing w:val="-19"/>
        </w:rPr>
        <w:t>求有效遏制‘千校一面’。”</w:t>
      </w:r>
    </w:p>
    <w:p>
      <w:pPr>
        <w:ind w:left="4959"/>
        <w:spacing w:before="150" w:line="224" w:lineRule="auto"/>
        <w:tabs>
          <w:tab w:val="left" w:pos="5429"/>
        </w:tabs>
        <w:rPr>
          <w:rFonts w:ascii="KaiTi" w:hAnsi="KaiTi" w:eastAsia="KaiTi" w:cs="KaiTi"/>
          <w:sz w:val="22"/>
          <w:szCs w:val="22"/>
        </w:rPr>
      </w:pPr>
      <w:r>
        <w:rPr>
          <w:rFonts w:ascii="KaiTi" w:hAnsi="KaiTi" w:eastAsia="KaiTi" w:cs="KaiTi"/>
          <w:sz w:val="22"/>
          <w:szCs w:val="22"/>
          <w:strike/>
        </w:rPr>
        <w:tab/>
      </w:r>
      <w:r>
        <w:rPr>
          <w:rFonts w:ascii="KaiTi" w:hAnsi="KaiTi" w:eastAsia="KaiTi" w:cs="KaiTi"/>
          <w:sz w:val="22"/>
          <w:szCs w:val="22"/>
          <w:spacing w:val="-99"/>
        </w:rPr>
        <w:t xml:space="preserve"> </w:t>
      </w:r>
      <w:r>
        <w:rPr>
          <w:rFonts w:ascii="KaiTi" w:hAnsi="KaiTi" w:eastAsia="KaiTi" w:cs="KaiTi"/>
          <w:sz w:val="22"/>
          <w:szCs w:val="22"/>
          <w:spacing w:val="-8"/>
        </w:rPr>
        <w:t>大连理工大学原副校长李志义</w:t>
      </w:r>
    </w:p>
    <w:p>
      <w:pPr>
        <w:ind w:firstLine="300"/>
        <w:spacing w:before="163" w:line="378" w:lineRule="auto"/>
        <w:rPr>
          <w:rFonts w:ascii="SimSun" w:hAnsi="SimSun" w:eastAsia="SimSun" w:cs="SimSun"/>
          <w:sz w:val="22"/>
          <w:szCs w:val="22"/>
        </w:rPr>
      </w:pPr>
      <w:r>
        <w:rPr>
          <w:rFonts w:ascii="SimSun" w:hAnsi="SimSun" w:eastAsia="SimSun" w:cs="SimSun"/>
          <w:sz w:val="22"/>
          <w:szCs w:val="22"/>
          <w:spacing w:val="-1"/>
        </w:rPr>
        <w:t>《方案》要求，经国家正式批准独立设置的普通本科高校均应参加审核评估，其中</w:t>
      </w:r>
      <w:r>
        <w:rPr>
          <w:rFonts w:ascii="SimSun" w:hAnsi="SimSun" w:eastAsia="SimSun" w:cs="SimSun"/>
          <w:sz w:val="22"/>
          <w:szCs w:val="22"/>
        </w:rPr>
        <w:t xml:space="preserve">   </w:t>
      </w:r>
      <w:r>
        <w:rPr>
          <w:rFonts w:ascii="SimSun" w:hAnsi="SimSun" w:eastAsia="SimSun" w:cs="SimSun"/>
          <w:sz w:val="22"/>
          <w:szCs w:val="22"/>
          <w:spacing w:val="1"/>
        </w:rPr>
        <w:t>新建普通本科高校应先参加普通高等学校本科教学工作合格评估，原则上获得“</w:t>
      </w:r>
      <w:r>
        <w:rPr>
          <w:rFonts w:ascii="SimSun" w:hAnsi="SimSun" w:eastAsia="SimSun" w:cs="SimSun"/>
          <w:sz w:val="22"/>
          <w:szCs w:val="22"/>
        </w:rPr>
        <w:t>通过”</w:t>
      </w:r>
    </w:p>
    <w:p>
      <w:pPr>
        <w:spacing w:before="1" w:line="217" w:lineRule="auto"/>
        <w:rPr>
          <w:rFonts w:ascii="SimSun" w:hAnsi="SimSun" w:eastAsia="SimSun" w:cs="SimSun"/>
          <w:sz w:val="22"/>
          <w:szCs w:val="22"/>
        </w:rPr>
      </w:pPr>
      <w:r>
        <w:rPr>
          <w:rFonts w:ascii="SimSun" w:hAnsi="SimSun" w:eastAsia="SimSun" w:cs="SimSun"/>
          <w:sz w:val="22"/>
          <w:szCs w:val="22"/>
        </w:rPr>
        <w:t>结论5年后方可参加本轮审核评估。</w:t>
      </w:r>
    </w:p>
    <w:p>
      <w:pPr>
        <w:ind w:left="300"/>
        <w:spacing w:before="151" w:line="481" w:lineRule="exact"/>
        <w:rPr>
          <w:rFonts w:ascii="SimSun" w:hAnsi="SimSun" w:eastAsia="SimSun" w:cs="SimSun"/>
          <w:sz w:val="22"/>
          <w:szCs w:val="22"/>
        </w:rPr>
      </w:pPr>
      <w:r>
        <w:rPr>
          <w:rFonts w:ascii="SimSun" w:hAnsi="SimSun" w:eastAsia="SimSun" w:cs="SimSun"/>
          <w:sz w:val="22"/>
          <w:szCs w:val="22"/>
          <w:spacing w:val="-1"/>
          <w:position w:val="20"/>
        </w:rPr>
        <w:t>“在坚持‘用自己的尺子量自己’方面，上一轮审核评估存在国家尺子过粗、高校</w:t>
      </w:r>
    </w:p>
    <w:p>
      <w:pPr>
        <w:spacing w:line="218" w:lineRule="auto"/>
        <w:rPr>
          <w:rFonts w:ascii="SimSun" w:hAnsi="SimSun" w:eastAsia="SimSun" w:cs="SimSun"/>
          <w:sz w:val="22"/>
          <w:szCs w:val="22"/>
        </w:rPr>
      </w:pPr>
      <w:r>
        <w:rPr>
          <w:rFonts w:ascii="SimSun" w:hAnsi="SimSun" w:eastAsia="SimSun" w:cs="SimSun"/>
          <w:sz w:val="22"/>
          <w:szCs w:val="22"/>
          <w:spacing w:val="-15"/>
        </w:rPr>
        <w:t>自设尺子不清晰的问题。”彭刚坦言。</w:t>
      </w:r>
    </w:p>
    <w:p>
      <w:pPr>
        <w:ind w:left="410"/>
        <w:spacing w:before="139" w:line="460" w:lineRule="exact"/>
        <w:rPr>
          <w:rFonts w:ascii="SimSun" w:hAnsi="SimSun" w:eastAsia="SimSun" w:cs="SimSun"/>
          <w:sz w:val="22"/>
          <w:szCs w:val="22"/>
        </w:rPr>
      </w:pPr>
      <w:r>
        <w:rPr>
          <w:rFonts w:ascii="SimSun" w:hAnsi="SimSun" w:eastAsia="SimSun" w:cs="SimSun"/>
          <w:sz w:val="22"/>
          <w:szCs w:val="22"/>
          <w:spacing w:val="-4"/>
          <w:position w:val="18"/>
        </w:rPr>
        <w:t>对此，新一轮审核评估采取柔性分类方法，按类型把尺子做细，提供导向鲜明的两</w:t>
      </w:r>
    </w:p>
    <w:p>
      <w:pPr>
        <w:spacing w:before="1" w:line="217" w:lineRule="auto"/>
        <w:rPr>
          <w:rFonts w:ascii="SimSun" w:hAnsi="SimSun" w:eastAsia="SimSun" w:cs="SimSun"/>
          <w:sz w:val="22"/>
          <w:szCs w:val="22"/>
        </w:rPr>
      </w:pPr>
      <w:r>
        <w:rPr>
          <w:rFonts w:ascii="SimSun" w:hAnsi="SimSun" w:eastAsia="SimSun" w:cs="SimSun"/>
          <w:sz w:val="22"/>
          <w:szCs w:val="22"/>
          <w:spacing w:val="-7"/>
        </w:rPr>
        <w:t>类四种“评估套餐”由高校自主选择。</w:t>
      </w:r>
    </w:p>
    <w:p>
      <w:pPr>
        <w:ind w:left="410"/>
        <w:spacing w:before="180" w:line="218" w:lineRule="auto"/>
        <w:rPr>
          <w:rFonts w:ascii="SimSun" w:hAnsi="SimSun" w:eastAsia="SimSun" w:cs="SimSun"/>
          <w:sz w:val="22"/>
          <w:szCs w:val="22"/>
        </w:rPr>
      </w:pPr>
      <w:r>
        <w:rPr>
          <w:rFonts w:ascii="SimSun" w:hAnsi="SimSun" w:eastAsia="SimSun" w:cs="SimSun"/>
          <w:sz w:val="22"/>
          <w:szCs w:val="22"/>
          <w:spacing w:val="-7"/>
        </w:rPr>
        <w:t>两类评估方式的差别在哪里?</w:t>
      </w:r>
    </w:p>
    <w:p>
      <w:pPr>
        <w:ind w:right="185" w:firstLine="410"/>
        <w:spacing w:before="148" w:line="370" w:lineRule="auto"/>
        <w:rPr>
          <w:rFonts w:ascii="SimSun" w:hAnsi="SimSun" w:eastAsia="SimSun" w:cs="SimSun"/>
          <w:sz w:val="22"/>
          <w:szCs w:val="22"/>
        </w:rPr>
      </w:pPr>
      <w:r>
        <w:rPr>
          <w:rFonts w:ascii="SimSun" w:hAnsi="SimSun" w:eastAsia="SimSun" w:cs="SimSun"/>
          <w:sz w:val="22"/>
          <w:szCs w:val="22"/>
          <w:spacing w:val="-8"/>
        </w:rPr>
        <w:t>该负责人解释，第一类评估少而精，适用于具有世界一流办学目标、</w:t>
      </w:r>
      <w:r>
        <w:rPr>
          <w:rFonts w:ascii="SimSun" w:hAnsi="SimSun" w:eastAsia="SimSun" w:cs="SimSun"/>
          <w:sz w:val="22"/>
          <w:szCs w:val="22"/>
          <w:spacing w:val="41"/>
        </w:rPr>
        <w:t xml:space="preserve"> </w:t>
      </w:r>
      <w:r>
        <w:rPr>
          <w:rFonts w:ascii="SimSun" w:hAnsi="SimSun" w:eastAsia="SimSun" w:cs="SimSun"/>
          <w:sz w:val="22"/>
          <w:szCs w:val="22"/>
          <w:spacing w:val="-8"/>
        </w:rPr>
        <w:t>一</w:t>
      </w:r>
      <w:r>
        <w:rPr>
          <w:rFonts w:ascii="SimSun" w:hAnsi="SimSun" w:eastAsia="SimSun" w:cs="SimSun"/>
          <w:sz w:val="22"/>
          <w:szCs w:val="22"/>
          <w:spacing w:val="-9"/>
        </w:rPr>
        <w:t>流师资队伍</w:t>
      </w:r>
      <w:r>
        <w:rPr>
          <w:rFonts w:ascii="SimSun" w:hAnsi="SimSun" w:eastAsia="SimSun" w:cs="SimSun"/>
          <w:sz w:val="22"/>
          <w:szCs w:val="22"/>
        </w:rPr>
        <w:t xml:space="preserve"> </w:t>
      </w:r>
      <w:r>
        <w:rPr>
          <w:rFonts w:ascii="SimSun" w:hAnsi="SimSun" w:eastAsia="SimSun" w:cs="SimSun"/>
          <w:sz w:val="22"/>
          <w:szCs w:val="22"/>
          <w:spacing w:val="-5"/>
        </w:rPr>
        <w:t>和育人平台，培养一流拔尖创新人才，服务国家重大战略需求的高校。重点考察建设</w:t>
      </w:r>
      <w:r>
        <w:rPr>
          <w:rFonts w:ascii="SimSun" w:hAnsi="SimSun" w:eastAsia="SimSun" w:cs="SimSun"/>
          <w:sz w:val="22"/>
          <w:szCs w:val="22"/>
          <w:spacing w:val="-6"/>
        </w:rPr>
        <w:t>世</w:t>
      </w:r>
      <w:r>
        <w:rPr>
          <w:rFonts w:ascii="SimSun" w:hAnsi="SimSun" w:eastAsia="SimSun" w:cs="SimSun"/>
          <w:sz w:val="22"/>
          <w:szCs w:val="22"/>
        </w:rPr>
        <w:t xml:space="preserve"> </w:t>
      </w:r>
      <w:r>
        <w:rPr>
          <w:rFonts w:ascii="SimSun" w:hAnsi="SimSun" w:eastAsia="SimSun" w:cs="SimSun"/>
          <w:sz w:val="22"/>
          <w:szCs w:val="22"/>
          <w:spacing w:val="-4"/>
        </w:rPr>
        <w:t>界一流大学所必备的质量保障能力及本科教育教学综合改革举措与成效。第二类评估量</w:t>
      </w:r>
      <w:r>
        <w:rPr>
          <w:rFonts w:ascii="SimSun" w:hAnsi="SimSun" w:eastAsia="SimSun" w:cs="SimSun"/>
          <w:sz w:val="22"/>
          <w:szCs w:val="22"/>
        </w:rPr>
        <w:t xml:space="preserve"> </w:t>
      </w:r>
      <w:r>
        <w:rPr>
          <w:rFonts w:ascii="SimSun" w:hAnsi="SimSun" w:eastAsia="SimSun" w:cs="SimSun"/>
          <w:sz w:val="22"/>
          <w:szCs w:val="22"/>
          <w:spacing w:val="2"/>
        </w:rPr>
        <w:t>大面广，细分为三种，分别适用于以学术型人才培养为主的高校、以应用型</w:t>
      </w:r>
      <w:r>
        <w:rPr>
          <w:rFonts w:ascii="SimSun" w:hAnsi="SimSun" w:eastAsia="SimSun" w:cs="SimSun"/>
          <w:sz w:val="22"/>
          <w:szCs w:val="22"/>
          <w:spacing w:val="1"/>
        </w:rPr>
        <w:t>人才培养</w:t>
      </w:r>
      <w:r>
        <w:rPr>
          <w:rFonts w:ascii="SimSun" w:hAnsi="SimSun" w:eastAsia="SimSun" w:cs="SimSun"/>
          <w:sz w:val="22"/>
          <w:szCs w:val="22"/>
        </w:rPr>
        <w:t xml:space="preserve"> </w:t>
      </w:r>
      <w:r>
        <w:rPr>
          <w:rFonts w:ascii="SimSun" w:hAnsi="SimSun" w:eastAsia="SimSun" w:cs="SimSun"/>
          <w:sz w:val="22"/>
          <w:szCs w:val="22"/>
          <w:spacing w:val="-4"/>
        </w:rPr>
        <w:t>为主的高校、首次参加审核评估的高校。重点考察高</w:t>
      </w:r>
      <w:r>
        <w:rPr>
          <w:rFonts w:ascii="SimSun" w:hAnsi="SimSun" w:eastAsia="SimSun" w:cs="SimSun"/>
          <w:sz w:val="22"/>
          <w:szCs w:val="22"/>
          <w:spacing w:val="-5"/>
        </w:rPr>
        <w:t>校本科人才培养目标定位、资源条</w:t>
      </w:r>
    </w:p>
    <w:p>
      <w:pPr>
        <w:spacing w:line="219" w:lineRule="auto"/>
        <w:rPr>
          <w:rFonts w:ascii="SimSun" w:hAnsi="SimSun" w:eastAsia="SimSun" w:cs="SimSun"/>
          <w:sz w:val="22"/>
          <w:szCs w:val="22"/>
        </w:rPr>
      </w:pPr>
      <w:r>
        <w:rPr>
          <w:rFonts w:ascii="SimSun" w:hAnsi="SimSun" w:eastAsia="SimSun" w:cs="SimSun"/>
          <w:sz w:val="22"/>
          <w:szCs w:val="22"/>
          <w:spacing w:val="-7"/>
        </w:rPr>
        <w:t>件、培养过程、学生发展、教学成效等。</w:t>
      </w:r>
    </w:p>
    <w:p>
      <w:pPr>
        <w:ind w:right="205" w:firstLine="410"/>
        <w:spacing w:before="169" w:line="386" w:lineRule="auto"/>
        <w:rPr>
          <w:rFonts w:ascii="SimSun" w:hAnsi="SimSun" w:eastAsia="SimSun" w:cs="SimSun"/>
          <w:sz w:val="22"/>
          <w:szCs w:val="22"/>
        </w:rPr>
      </w:pPr>
      <w:r>
        <w:rPr>
          <w:rFonts w:ascii="SimSun" w:hAnsi="SimSun" w:eastAsia="SimSun" w:cs="SimSun"/>
          <w:sz w:val="22"/>
          <w:szCs w:val="22"/>
          <w:spacing w:val="2"/>
        </w:rPr>
        <w:t>该负责人认为，针对不同层次、不同类型高校办学目标和服务面向，实行分类施</w:t>
      </w:r>
      <w:r>
        <w:rPr>
          <w:rFonts w:ascii="SimSun" w:hAnsi="SimSun" w:eastAsia="SimSun" w:cs="SimSun"/>
          <w:sz w:val="22"/>
          <w:szCs w:val="22"/>
          <w:spacing w:val="9"/>
        </w:rPr>
        <w:t xml:space="preserve"> </w:t>
      </w:r>
      <w:r>
        <w:rPr>
          <w:rFonts w:ascii="SimSun" w:hAnsi="SimSun" w:eastAsia="SimSun" w:cs="SimSun"/>
          <w:sz w:val="22"/>
          <w:szCs w:val="22"/>
          <w:spacing w:val="-2"/>
        </w:rPr>
        <w:t>策、精准评价，突出评估诊断功能，当好“医生”和“教练”,强化评估结果使用，促</w:t>
      </w:r>
    </w:p>
    <w:p>
      <w:pPr>
        <w:spacing w:line="219" w:lineRule="auto"/>
        <w:rPr>
          <w:rFonts w:ascii="SimSun" w:hAnsi="SimSun" w:eastAsia="SimSun" w:cs="SimSun"/>
          <w:sz w:val="22"/>
          <w:szCs w:val="22"/>
        </w:rPr>
      </w:pPr>
      <w:r>
        <w:rPr>
          <w:rFonts w:ascii="SimSun" w:hAnsi="SimSun" w:eastAsia="SimSun" w:cs="SimSun"/>
          <w:sz w:val="22"/>
          <w:szCs w:val="22"/>
          <w:spacing w:val="-7"/>
        </w:rPr>
        <w:t>进高校建立健全内部质量保障体系。</w:t>
      </w:r>
    </w:p>
    <w:p>
      <w:pPr>
        <w:ind w:left="410"/>
        <w:spacing w:before="147" w:line="218" w:lineRule="auto"/>
        <w:rPr>
          <w:rFonts w:ascii="SimSun" w:hAnsi="SimSun" w:eastAsia="SimSun" w:cs="SimSun"/>
          <w:sz w:val="22"/>
          <w:szCs w:val="22"/>
        </w:rPr>
      </w:pPr>
      <w:r>
        <w:rPr>
          <w:rFonts w:ascii="SimSun" w:hAnsi="SimSun" w:eastAsia="SimSun" w:cs="SimSun"/>
          <w:sz w:val="22"/>
          <w:szCs w:val="22"/>
          <w:spacing w:val="-4"/>
        </w:rPr>
        <w:t>大连理工大学原副校长李志义把分类标准进一步细化：第一类高校评估方案侧重于</w:t>
      </w:r>
    </w:p>
    <w:p>
      <w:pPr>
        <w:sectPr>
          <w:pgSz w:w="10320" w:h="14570"/>
          <w:pgMar w:top="400" w:right="924" w:bottom="400" w:left="1000" w:header="0" w:footer="0" w:gutter="0"/>
        </w:sectPr>
        <w:rPr/>
      </w:pPr>
    </w:p>
    <w:p>
      <w:pPr>
        <w:ind w:right="67"/>
        <w:spacing w:before="118" w:line="219" w:lineRule="auto"/>
        <w:jc w:val="right"/>
        <w:rPr>
          <w:rFonts w:ascii="SimSun" w:hAnsi="SimSun" w:eastAsia="SimSun" w:cs="SimSun"/>
          <w:sz w:val="21"/>
          <w:szCs w:val="21"/>
        </w:rPr>
      </w:pPr>
      <w:bookmarkStart w:name="_bookmark48" w:id="46"/>
      <w:bookmarkEnd w:id="46"/>
      <w:r>
        <w:rPr>
          <w:rFonts w:ascii="SimSun" w:hAnsi="SimSun" w:eastAsia="SimSun" w:cs="SimSun"/>
          <w:sz w:val="21"/>
          <w:szCs w:val="21"/>
          <w:spacing w:val="-23"/>
          <w:w w:val="98"/>
        </w:rPr>
        <w:t>三、相关参考资料</w:t>
      </w:r>
      <w:r>
        <w:rPr>
          <w:rFonts w:ascii="SimSun" w:hAnsi="SimSun" w:eastAsia="SimSun" w:cs="SimSun"/>
          <w:sz w:val="21"/>
          <w:szCs w:val="21"/>
          <w:spacing w:val="9"/>
        </w:rPr>
        <w:t xml:space="preserve">   </w:t>
      </w:r>
      <w:r>
        <w:rPr>
          <w:rFonts w:ascii="SimSun" w:hAnsi="SimSun" w:eastAsia="SimSun" w:cs="SimSun"/>
          <w:sz w:val="21"/>
          <w:szCs w:val="21"/>
          <w:spacing w:val="-23"/>
          <w:w w:val="98"/>
        </w:rPr>
        <w:t>271</w:t>
      </w:r>
    </w:p>
    <w:p>
      <w:pPr>
        <w:spacing w:line="250" w:lineRule="auto"/>
        <w:rPr>
          <w:rFonts w:ascii="Arial"/>
          <w:sz w:val="21"/>
        </w:rPr>
      </w:pPr>
      <w:r/>
    </w:p>
    <w:p>
      <w:pPr>
        <w:ind w:left="104" w:right="82"/>
        <w:spacing w:before="69" w:line="378" w:lineRule="auto"/>
        <w:jc w:val="both"/>
        <w:rPr>
          <w:rFonts w:ascii="SimSun" w:hAnsi="SimSun" w:eastAsia="SimSun" w:cs="SimSun"/>
          <w:sz w:val="21"/>
          <w:szCs w:val="21"/>
        </w:rPr>
      </w:pPr>
      <w:r>
        <w:rPr>
          <w:rFonts w:ascii="SimSun" w:hAnsi="SimSun" w:eastAsia="SimSun" w:cs="SimSun"/>
          <w:sz w:val="21"/>
          <w:szCs w:val="21"/>
          <w:spacing w:val="4"/>
        </w:rPr>
        <w:t>评价教育教学质量保障能力，设有党的领导、质量保障能力、教育教学水平、教育教学</w:t>
      </w:r>
      <w:r>
        <w:rPr>
          <w:rFonts w:ascii="SimSun" w:hAnsi="SimSun" w:eastAsia="SimSun" w:cs="SimSun"/>
          <w:sz w:val="21"/>
          <w:szCs w:val="21"/>
          <w:spacing w:val="8"/>
        </w:rPr>
        <w:t xml:space="preserve"> </w:t>
      </w:r>
      <w:r>
        <w:rPr>
          <w:rFonts w:ascii="SimSun" w:hAnsi="SimSun" w:eastAsia="SimSun" w:cs="SimSun"/>
          <w:sz w:val="21"/>
          <w:szCs w:val="21"/>
          <w:spacing w:val="6"/>
        </w:rPr>
        <w:t>综合改革等指标，第二类高校评估方案侧重于评价</w:t>
      </w:r>
      <w:r>
        <w:rPr>
          <w:rFonts w:ascii="SimSun" w:hAnsi="SimSun" w:eastAsia="SimSun" w:cs="SimSun"/>
          <w:sz w:val="21"/>
          <w:szCs w:val="21"/>
          <w:spacing w:val="5"/>
        </w:rPr>
        <w:t>教育教学要素和能力，设有办学方向</w:t>
      </w:r>
      <w:r>
        <w:rPr>
          <w:rFonts w:ascii="SimSun" w:hAnsi="SimSun" w:eastAsia="SimSun" w:cs="SimSun"/>
          <w:sz w:val="21"/>
          <w:szCs w:val="21"/>
        </w:rPr>
        <w:t xml:space="preserve"> </w:t>
      </w:r>
      <w:r>
        <w:rPr>
          <w:rFonts w:ascii="SimSun" w:hAnsi="SimSun" w:eastAsia="SimSun" w:cs="SimSun"/>
          <w:sz w:val="21"/>
          <w:szCs w:val="21"/>
          <w:spacing w:val="5"/>
        </w:rPr>
        <w:t>与本科地位、培养过程、教学资源与利用、教师队伍、学生发展、质量保障、教学成效</w:t>
      </w:r>
    </w:p>
    <w:p>
      <w:pPr>
        <w:ind w:left="105"/>
        <w:spacing w:line="219" w:lineRule="auto"/>
        <w:rPr>
          <w:rFonts w:ascii="SimSun" w:hAnsi="SimSun" w:eastAsia="SimSun" w:cs="SimSun"/>
          <w:sz w:val="21"/>
          <w:szCs w:val="21"/>
        </w:rPr>
      </w:pPr>
      <w:r>
        <w:rPr>
          <w:rFonts w:ascii="SimSun" w:hAnsi="SimSun" w:eastAsia="SimSun" w:cs="SimSun"/>
          <w:sz w:val="21"/>
          <w:szCs w:val="21"/>
          <w:spacing w:val="-3"/>
        </w:rPr>
        <w:t>等指标。</w:t>
      </w:r>
    </w:p>
    <w:p>
      <w:pPr>
        <w:ind w:left="105" w:right="74" w:firstLine="429"/>
        <w:spacing w:before="220" w:line="378" w:lineRule="auto"/>
        <w:rPr>
          <w:rFonts w:ascii="SimSun" w:hAnsi="SimSun" w:eastAsia="SimSun" w:cs="SimSun"/>
          <w:sz w:val="21"/>
          <w:szCs w:val="21"/>
        </w:rPr>
      </w:pPr>
      <w:r>
        <w:rPr>
          <w:rFonts w:ascii="SimSun" w:hAnsi="SimSun" w:eastAsia="SimSun" w:cs="SimSun"/>
          <w:sz w:val="21"/>
          <w:szCs w:val="21"/>
          <w:spacing w:val="6"/>
        </w:rPr>
        <w:t>李志义发现，这是首次提出两类四种评估方案，通过模块化设计定</w:t>
      </w:r>
      <w:r>
        <w:rPr>
          <w:rFonts w:ascii="SimSun" w:hAnsi="SimSun" w:eastAsia="SimSun" w:cs="SimSun"/>
          <w:sz w:val="21"/>
          <w:szCs w:val="21"/>
          <w:spacing w:val="5"/>
        </w:rPr>
        <w:t>性指标，首次设</w:t>
      </w:r>
      <w:r>
        <w:rPr>
          <w:rFonts w:ascii="SimSun" w:hAnsi="SimSun" w:eastAsia="SimSun" w:cs="SimSun"/>
          <w:sz w:val="21"/>
          <w:szCs w:val="21"/>
        </w:rPr>
        <w:t xml:space="preserve"> </w:t>
      </w:r>
      <w:r>
        <w:rPr>
          <w:rFonts w:ascii="SimSun" w:hAnsi="SimSun" w:eastAsia="SimSun" w:cs="SimSun"/>
          <w:sz w:val="21"/>
          <w:szCs w:val="21"/>
          <w:spacing w:val="5"/>
        </w:rPr>
        <w:t>置统一必选项、类型必选项、特色可选项、首评限选项，由高校根据要求和</w:t>
      </w:r>
      <w:r>
        <w:rPr>
          <w:rFonts w:ascii="SimSun" w:hAnsi="SimSun" w:eastAsia="SimSun" w:cs="SimSun"/>
          <w:sz w:val="21"/>
          <w:szCs w:val="21"/>
          <w:spacing w:val="4"/>
        </w:rPr>
        <w:t>办学实际自</w:t>
      </w:r>
      <w:r>
        <w:rPr>
          <w:rFonts w:ascii="SimSun" w:hAnsi="SimSun" w:eastAsia="SimSun" w:cs="SimSun"/>
          <w:sz w:val="21"/>
          <w:szCs w:val="21"/>
        </w:rPr>
        <w:t xml:space="preserve"> </w:t>
      </w:r>
      <w:r>
        <w:rPr>
          <w:rFonts w:ascii="SimSun" w:hAnsi="SimSun" w:eastAsia="SimSun" w:cs="SimSun"/>
          <w:sz w:val="21"/>
          <w:szCs w:val="21"/>
          <w:spacing w:val="5"/>
        </w:rPr>
        <w:t>主选择；增加定量指标，设置必选项和可选项，必选项对标国家底线要求，可选项引导</w:t>
      </w:r>
    </w:p>
    <w:p>
      <w:pPr>
        <w:ind w:left="105"/>
        <w:spacing w:line="219" w:lineRule="auto"/>
        <w:rPr>
          <w:rFonts w:ascii="SimSun" w:hAnsi="SimSun" w:eastAsia="SimSun" w:cs="SimSun"/>
          <w:sz w:val="21"/>
          <w:szCs w:val="21"/>
        </w:rPr>
      </w:pPr>
      <w:r>
        <w:rPr>
          <w:rFonts w:ascii="SimSun" w:hAnsi="SimSun" w:eastAsia="SimSun" w:cs="SimSun"/>
          <w:sz w:val="21"/>
          <w:szCs w:val="21"/>
          <w:spacing w:val="-1"/>
        </w:rPr>
        <w:t>高校办出特色和水平。</w:t>
      </w:r>
    </w:p>
    <w:p>
      <w:pPr>
        <w:ind w:left="429"/>
        <w:spacing w:before="209" w:line="441" w:lineRule="exact"/>
        <w:rPr>
          <w:rFonts w:ascii="SimSun" w:hAnsi="SimSun" w:eastAsia="SimSun" w:cs="SimSun"/>
          <w:sz w:val="21"/>
          <w:szCs w:val="21"/>
        </w:rPr>
      </w:pPr>
      <w:r>
        <w:rPr>
          <w:rFonts w:ascii="SimSun" w:hAnsi="SimSun" w:eastAsia="SimSun" w:cs="SimSun"/>
          <w:sz w:val="21"/>
          <w:szCs w:val="21"/>
          <w:spacing w:val="8"/>
          <w:position w:val="17"/>
        </w:rPr>
        <w:t>“这些举措，充分尊重了高校的办学自主权和阶段性发</w:t>
      </w:r>
      <w:r>
        <w:rPr>
          <w:rFonts w:ascii="SimSun" w:hAnsi="SimSun" w:eastAsia="SimSun" w:cs="SimSun"/>
          <w:sz w:val="21"/>
          <w:szCs w:val="21"/>
          <w:spacing w:val="7"/>
          <w:position w:val="17"/>
        </w:rPr>
        <w:t>展特点，有利于引导和激励</w:t>
      </w:r>
    </w:p>
    <w:p>
      <w:pPr>
        <w:ind w:left="105"/>
        <w:spacing w:before="1" w:line="219" w:lineRule="auto"/>
        <w:rPr>
          <w:rFonts w:ascii="SimSun" w:hAnsi="SimSun" w:eastAsia="SimSun" w:cs="SimSun"/>
          <w:sz w:val="21"/>
          <w:szCs w:val="21"/>
        </w:rPr>
      </w:pPr>
      <w:r>
        <w:rPr>
          <w:rFonts w:ascii="SimSun" w:hAnsi="SimSun" w:eastAsia="SimSun" w:cs="SimSun"/>
          <w:sz w:val="21"/>
          <w:szCs w:val="21"/>
          <w:spacing w:val="-2"/>
        </w:rPr>
        <w:t>高校合理定位、各展所长、特色发展，力求有效遏制‘千校一面’。”李志义说。</w:t>
      </w:r>
    </w:p>
    <w:p>
      <w:pPr>
        <w:ind w:left="534"/>
        <w:spacing w:before="190" w:line="430" w:lineRule="exact"/>
        <w:rPr>
          <w:rFonts w:ascii="SimSun" w:hAnsi="SimSun" w:eastAsia="SimSun" w:cs="SimSun"/>
          <w:sz w:val="21"/>
          <w:szCs w:val="21"/>
        </w:rPr>
      </w:pPr>
      <w:r>
        <w:rPr>
          <w:rFonts w:ascii="SimSun" w:hAnsi="SimSun" w:eastAsia="SimSun" w:cs="SimSun"/>
          <w:sz w:val="21"/>
          <w:szCs w:val="21"/>
          <w:spacing w:val="5"/>
          <w:position w:val="16"/>
        </w:rPr>
        <w:t>该负责人还强调：“同类型常模比较长短，高校可以自主选择不同类型的常模数据</w:t>
      </w:r>
    </w:p>
    <w:p>
      <w:pPr>
        <w:ind w:left="105"/>
        <w:spacing w:line="219" w:lineRule="auto"/>
        <w:rPr>
          <w:rFonts w:ascii="SimSun" w:hAnsi="SimSun" w:eastAsia="SimSun" w:cs="SimSun"/>
          <w:sz w:val="21"/>
          <w:szCs w:val="21"/>
        </w:rPr>
      </w:pPr>
      <w:r>
        <w:rPr>
          <w:rFonts w:ascii="SimSun" w:hAnsi="SimSun" w:eastAsia="SimSun" w:cs="SimSun"/>
          <w:sz w:val="21"/>
          <w:szCs w:val="21"/>
          <w:spacing w:val="2"/>
        </w:rPr>
        <w:t>作比较分析，从而进一步找准所处坐标和发展方向。”</w:t>
      </w:r>
    </w:p>
    <w:p>
      <w:pPr>
        <w:ind w:right="77" w:firstLine="429"/>
        <w:spacing w:before="201" w:line="378" w:lineRule="auto"/>
        <w:rPr>
          <w:rFonts w:ascii="SimSun" w:hAnsi="SimSun" w:eastAsia="SimSun" w:cs="SimSun"/>
          <w:sz w:val="21"/>
          <w:szCs w:val="21"/>
        </w:rPr>
      </w:pPr>
      <w:r>
        <w:rPr>
          <w:rFonts w:ascii="SimSun" w:hAnsi="SimSun" w:eastAsia="SimSun" w:cs="SimSun"/>
          <w:sz w:val="21"/>
          <w:szCs w:val="21"/>
          <w:spacing w:val="2"/>
        </w:rPr>
        <w:t>“新的评估指标中对‘近三年新增专业数’‘近三年停招专业数’两个指标的连续监</w:t>
      </w:r>
      <w:r>
        <w:rPr>
          <w:rFonts w:ascii="SimSun" w:hAnsi="SimSun" w:eastAsia="SimSun" w:cs="SimSun"/>
          <w:sz w:val="21"/>
          <w:szCs w:val="21"/>
          <w:spacing w:val="9"/>
        </w:rPr>
        <w:t xml:space="preserve"> </w:t>
      </w:r>
      <w:r>
        <w:rPr>
          <w:rFonts w:ascii="SimSun" w:hAnsi="SimSun" w:eastAsia="SimSun" w:cs="SimSun"/>
          <w:sz w:val="21"/>
          <w:szCs w:val="21"/>
          <w:spacing w:val="8"/>
        </w:rPr>
        <w:t>测，既能客观反映我校专业的动态调整情况，也能避免对专业数量监测过于单一片面的</w:t>
      </w:r>
      <w:r>
        <w:rPr>
          <w:rFonts w:ascii="SimSun" w:hAnsi="SimSun" w:eastAsia="SimSun" w:cs="SimSun"/>
          <w:sz w:val="21"/>
          <w:szCs w:val="21"/>
          <w:spacing w:val="6"/>
        </w:rPr>
        <w:t xml:space="preserve"> </w:t>
      </w:r>
      <w:r>
        <w:rPr>
          <w:rFonts w:ascii="SimSun" w:hAnsi="SimSun" w:eastAsia="SimSun" w:cs="SimSun"/>
          <w:sz w:val="21"/>
          <w:szCs w:val="21"/>
          <w:spacing w:val="8"/>
        </w:rPr>
        <w:t>评价，符合新时代专业建设的要求。”汕头大学副校长陈敏结合学校实际还发现，“对</w:t>
      </w:r>
      <w:r>
        <w:rPr>
          <w:rFonts w:ascii="SimSun" w:hAnsi="SimSun" w:eastAsia="SimSun" w:cs="SimSun"/>
          <w:sz w:val="21"/>
          <w:szCs w:val="21"/>
        </w:rPr>
        <w:t xml:space="preserve"> </w:t>
      </w:r>
      <w:r>
        <w:rPr>
          <w:rFonts w:ascii="SimSun" w:hAnsi="SimSun" w:eastAsia="SimSun" w:cs="SimSun"/>
          <w:sz w:val="21"/>
          <w:szCs w:val="21"/>
          <w:spacing w:val="2"/>
        </w:rPr>
        <w:t>‘升学率’‘应届本科生初次就业率及结构’两个指标的客观监测，采用与同</w:t>
      </w:r>
      <w:r>
        <w:rPr>
          <w:rFonts w:ascii="SimSun" w:hAnsi="SimSun" w:eastAsia="SimSun" w:cs="SimSun"/>
          <w:sz w:val="21"/>
          <w:szCs w:val="21"/>
          <w:spacing w:val="1"/>
        </w:rPr>
        <w:t>类高校、他</w:t>
      </w:r>
      <w:r>
        <w:rPr>
          <w:rFonts w:ascii="SimSun" w:hAnsi="SimSun" w:eastAsia="SimSun" w:cs="SimSun"/>
          <w:sz w:val="21"/>
          <w:szCs w:val="21"/>
        </w:rPr>
        <w:t xml:space="preserve"> </w:t>
      </w:r>
      <w:r>
        <w:rPr>
          <w:rFonts w:ascii="SimSun" w:hAnsi="SimSun" w:eastAsia="SimSun" w:cs="SimSun"/>
          <w:sz w:val="21"/>
          <w:szCs w:val="21"/>
          <w:spacing w:val="8"/>
        </w:rPr>
        <w:t>类高校间对比的方式，能够协助我校在复杂环境下进一步洞察危机、多元判断，推动科</w:t>
      </w:r>
    </w:p>
    <w:p>
      <w:pPr>
        <w:ind w:left="105"/>
        <w:spacing w:line="219" w:lineRule="auto"/>
        <w:rPr>
          <w:rFonts w:ascii="SimSun" w:hAnsi="SimSun" w:eastAsia="SimSun" w:cs="SimSun"/>
          <w:sz w:val="21"/>
          <w:szCs w:val="21"/>
        </w:rPr>
      </w:pPr>
      <w:r>
        <w:rPr>
          <w:rFonts w:ascii="SimSun" w:hAnsi="SimSun" w:eastAsia="SimSun" w:cs="SimSun"/>
          <w:sz w:val="21"/>
          <w:szCs w:val="21"/>
          <w:spacing w:val="-3"/>
        </w:rPr>
        <w:t>学决策。”</w:t>
      </w:r>
    </w:p>
    <w:p>
      <w:pPr>
        <w:ind w:left="537"/>
        <w:spacing w:before="226" w:line="221" w:lineRule="auto"/>
        <w:outlineLvl w:val="3"/>
        <w:rPr>
          <w:rFonts w:ascii="SimHei" w:hAnsi="SimHei" w:eastAsia="SimHei" w:cs="SimHei"/>
          <w:sz w:val="21"/>
          <w:szCs w:val="21"/>
        </w:rPr>
      </w:pPr>
      <w:r>
        <w:rPr>
          <w:rFonts w:ascii="SimHei" w:hAnsi="SimHei" w:eastAsia="SimHei" w:cs="SimHei"/>
          <w:sz w:val="21"/>
          <w:szCs w:val="21"/>
          <w:b/>
          <w:bCs/>
          <w:spacing w:val="3"/>
        </w:rPr>
        <w:t>3.</w:t>
      </w:r>
      <w:r>
        <w:rPr>
          <w:rFonts w:ascii="SimHei" w:hAnsi="SimHei" w:eastAsia="SimHei" w:cs="SimHei"/>
          <w:sz w:val="21"/>
          <w:szCs w:val="21"/>
          <w:spacing w:val="-26"/>
        </w:rPr>
        <w:t xml:space="preserve"> </w:t>
      </w:r>
      <w:r>
        <w:rPr>
          <w:rFonts w:ascii="SimHei" w:hAnsi="SimHei" w:eastAsia="SimHei" w:cs="SimHei"/>
          <w:sz w:val="21"/>
          <w:szCs w:val="21"/>
          <w:b/>
          <w:bCs/>
          <w:spacing w:val="3"/>
        </w:rPr>
        <w:t>啥亮点：减负担、“长牙齿”</w:t>
      </w:r>
    </w:p>
    <w:p>
      <w:pPr>
        <w:ind w:left="429"/>
        <w:spacing w:before="185" w:line="424" w:lineRule="exact"/>
        <w:rPr>
          <w:rFonts w:ascii="KaiTi" w:hAnsi="KaiTi" w:eastAsia="KaiTi" w:cs="KaiTi"/>
          <w:sz w:val="21"/>
          <w:szCs w:val="21"/>
        </w:rPr>
      </w:pPr>
      <w:r>
        <w:rPr>
          <w:rFonts w:ascii="KaiTi" w:hAnsi="KaiTi" w:eastAsia="KaiTi" w:cs="KaiTi"/>
          <w:sz w:val="21"/>
          <w:szCs w:val="21"/>
          <w:spacing w:val="9"/>
          <w:position w:val="16"/>
        </w:rPr>
        <w:t>“坚决杜绝让参评高校重复统计数据、重复编制材料，确保</w:t>
      </w:r>
      <w:r>
        <w:rPr>
          <w:rFonts w:ascii="KaiTi" w:hAnsi="KaiTi" w:eastAsia="KaiTi" w:cs="KaiTi"/>
          <w:sz w:val="21"/>
          <w:szCs w:val="21"/>
          <w:spacing w:val="8"/>
          <w:position w:val="16"/>
        </w:rPr>
        <w:t>高校集中力量做好自评</w:t>
      </w:r>
    </w:p>
    <w:p>
      <w:pPr>
        <w:ind w:left="105"/>
        <w:spacing w:before="1" w:line="222" w:lineRule="auto"/>
        <w:rPr>
          <w:rFonts w:ascii="KaiTi" w:hAnsi="KaiTi" w:eastAsia="KaiTi" w:cs="KaiTi"/>
          <w:sz w:val="21"/>
          <w:szCs w:val="21"/>
        </w:rPr>
      </w:pPr>
      <w:r>
        <w:rPr>
          <w:rFonts w:ascii="KaiTi" w:hAnsi="KaiTi" w:eastAsia="KaiTi" w:cs="KaiTi"/>
          <w:sz w:val="21"/>
          <w:szCs w:val="21"/>
          <w:spacing w:val="-6"/>
        </w:rPr>
        <w:t>自建工作。”</w:t>
      </w:r>
    </w:p>
    <w:p>
      <w:pPr>
        <w:ind w:left="5475"/>
        <w:spacing w:before="218" w:line="224" w:lineRule="auto"/>
        <w:tabs>
          <w:tab w:val="left" w:pos="5984"/>
        </w:tabs>
        <w:rPr>
          <w:rFonts w:ascii="KaiTi" w:hAnsi="KaiTi" w:eastAsia="KaiTi" w:cs="KaiTi"/>
          <w:sz w:val="21"/>
          <w:szCs w:val="21"/>
        </w:rPr>
      </w:pPr>
      <w:r>
        <w:rPr>
          <w:rFonts w:ascii="KaiTi" w:hAnsi="KaiTi" w:eastAsia="KaiTi" w:cs="KaiTi"/>
          <w:sz w:val="21"/>
          <w:szCs w:val="21"/>
          <w:u w:val="single" w:color="auto"/>
        </w:rPr>
        <w:tab/>
      </w:r>
      <w:r>
        <w:rPr>
          <w:rFonts w:ascii="KaiTi" w:hAnsi="KaiTi" w:eastAsia="KaiTi" w:cs="KaiTi"/>
          <w:sz w:val="21"/>
          <w:szCs w:val="21"/>
          <w:spacing w:val="-2"/>
        </w:rPr>
        <w:t>北京交通大学校长王稼琼</w:t>
      </w:r>
    </w:p>
    <w:p>
      <w:pPr>
        <w:ind w:left="429"/>
        <w:spacing w:before="175" w:line="413" w:lineRule="exact"/>
        <w:rPr>
          <w:rFonts w:ascii="SimSun" w:hAnsi="SimSun" w:eastAsia="SimSun" w:cs="SimSun"/>
          <w:sz w:val="21"/>
          <w:szCs w:val="21"/>
        </w:rPr>
      </w:pPr>
      <w:r>
        <w:rPr>
          <w:rFonts w:ascii="SimSun" w:hAnsi="SimSun" w:eastAsia="SimSun" w:cs="SimSun"/>
          <w:sz w:val="21"/>
          <w:szCs w:val="21"/>
          <w:spacing w:val="5"/>
          <w:position w:val="15"/>
        </w:rPr>
        <w:t>“指标多、环节多、时间长”,上一轮审核评估中，不少高校都有这样的困扰。“这</w:t>
      </w:r>
    </w:p>
    <w:p>
      <w:pPr>
        <w:ind w:left="105"/>
        <w:spacing w:line="218" w:lineRule="auto"/>
        <w:rPr>
          <w:rFonts w:ascii="SimSun" w:hAnsi="SimSun" w:eastAsia="SimSun" w:cs="SimSun"/>
          <w:sz w:val="21"/>
          <w:szCs w:val="21"/>
        </w:rPr>
      </w:pPr>
      <w:r>
        <w:rPr>
          <w:rFonts w:ascii="SimSun" w:hAnsi="SimSun" w:eastAsia="SimSun" w:cs="SimSun"/>
          <w:sz w:val="21"/>
          <w:szCs w:val="21"/>
          <w:spacing w:val="16"/>
        </w:rPr>
        <w:t>一次会好吗?"</w:t>
      </w:r>
    </w:p>
    <w:p>
      <w:pPr>
        <w:ind w:left="105" w:firstLine="429"/>
        <w:spacing w:before="222" w:line="378" w:lineRule="auto"/>
        <w:rPr>
          <w:rFonts w:ascii="SimSun" w:hAnsi="SimSun" w:eastAsia="SimSun" w:cs="SimSun"/>
          <w:sz w:val="21"/>
          <w:szCs w:val="21"/>
        </w:rPr>
      </w:pPr>
      <w:r>
        <w:rPr>
          <w:rFonts w:ascii="SimSun" w:hAnsi="SimSun" w:eastAsia="SimSun" w:cs="SimSun"/>
          <w:sz w:val="21"/>
          <w:szCs w:val="21"/>
          <w:spacing w:val="8"/>
        </w:rPr>
        <w:t>对此，教育部相关负责人明确指出，《方案》坚持减轻评估负担，增强评</w:t>
      </w:r>
      <w:r>
        <w:rPr>
          <w:rFonts w:ascii="SimSun" w:hAnsi="SimSun" w:eastAsia="SimSun" w:cs="SimSun"/>
          <w:sz w:val="21"/>
          <w:szCs w:val="21"/>
          <w:spacing w:val="7"/>
        </w:rPr>
        <w:t>估效能。</w:t>
      </w:r>
      <w:r>
        <w:rPr>
          <w:rFonts w:ascii="SimSun" w:hAnsi="SimSun" w:eastAsia="SimSun" w:cs="SimSun"/>
          <w:sz w:val="21"/>
          <w:szCs w:val="21"/>
        </w:rPr>
        <w:t xml:space="preserve"> </w:t>
      </w:r>
      <w:r>
        <w:rPr>
          <w:rFonts w:ascii="SimSun" w:hAnsi="SimSun" w:eastAsia="SimSun" w:cs="SimSun"/>
          <w:sz w:val="21"/>
          <w:szCs w:val="21"/>
          <w:spacing w:val="4"/>
        </w:rPr>
        <w:t>充分利用信息化手段，实行线上与入校评估“一体化”,精简入校评估专家人数、天数、</w:t>
      </w:r>
      <w:r>
        <w:rPr>
          <w:rFonts w:ascii="SimSun" w:hAnsi="SimSun" w:eastAsia="SimSun" w:cs="SimSun"/>
          <w:sz w:val="21"/>
          <w:szCs w:val="21"/>
          <w:spacing w:val="13"/>
        </w:rPr>
        <w:t xml:space="preserve"> </w:t>
      </w:r>
      <w:r>
        <w:rPr>
          <w:rFonts w:ascii="SimSun" w:hAnsi="SimSun" w:eastAsia="SimSun" w:cs="SimSun"/>
          <w:sz w:val="21"/>
          <w:szCs w:val="21"/>
          <w:spacing w:val="19"/>
        </w:rPr>
        <w:t>环节，采信已通过教育部认证(评估)并在有效期内的专业(课程),让评估负担“减</w:t>
      </w:r>
    </w:p>
    <w:p>
      <w:pPr>
        <w:ind w:left="104"/>
        <w:spacing w:before="1" w:line="219" w:lineRule="auto"/>
        <w:rPr>
          <w:rFonts w:ascii="SimSun" w:hAnsi="SimSun" w:eastAsia="SimSun" w:cs="SimSun"/>
          <w:sz w:val="21"/>
          <w:szCs w:val="21"/>
        </w:rPr>
      </w:pPr>
      <w:r>
        <w:rPr>
          <w:rFonts w:ascii="SimSun" w:hAnsi="SimSun" w:eastAsia="SimSun" w:cs="SimSun"/>
          <w:sz w:val="21"/>
          <w:szCs w:val="21"/>
          <w:spacing w:val="-20"/>
        </w:rPr>
        <w:t>下来”。</w:t>
      </w:r>
    </w:p>
    <w:p>
      <w:pPr>
        <w:ind w:left="534"/>
        <w:spacing w:before="209" w:line="218" w:lineRule="auto"/>
        <w:rPr>
          <w:rFonts w:ascii="SimSun" w:hAnsi="SimSun" w:eastAsia="SimSun" w:cs="SimSun"/>
          <w:sz w:val="21"/>
          <w:szCs w:val="21"/>
        </w:rPr>
      </w:pPr>
      <w:r>
        <w:rPr>
          <w:rFonts w:ascii="SimSun" w:hAnsi="SimSun" w:eastAsia="SimSun" w:cs="SimSun"/>
          <w:sz w:val="21"/>
          <w:szCs w:val="21"/>
          <w:spacing w:val="2"/>
        </w:rPr>
        <w:t>评估负担持续减轻，也是王稼琼关注的重点之</w:t>
      </w:r>
      <w:r>
        <w:rPr>
          <w:rFonts w:ascii="SimSun" w:hAnsi="SimSun" w:eastAsia="SimSun" w:cs="SimSun"/>
          <w:sz w:val="21"/>
          <w:szCs w:val="21"/>
          <w:spacing w:val="1"/>
        </w:rPr>
        <w:t>一。“专家组入校考察坚持问题导向，</w:t>
      </w:r>
    </w:p>
    <w:p>
      <w:pPr>
        <w:sectPr>
          <w:pgSz w:w="10320" w:h="14570"/>
          <w:pgMar w:top="400" w:right="1025" w:bottom="400" w:left="915" w:header="0" w:footer="0" w:gutter="0"/>
        </w:sectPr>
        <w:rPr/>
      </w:pPr>
    </w:p>
    <w:p>
      <w:pPr>
        <w:spacing w:before="77" w:line="219" w:lineRule="auto"/>
        <w:rPr>
          <w:rFonts w:ascii="SimSun" w:hAnsi="SimSun" w:eastAsia="SimSun" w:cs="SimSun"/>
          <w:sz w:val="19"/>
          <w:szCs w:val="19"/>
        </w:rPr>
      </w:pPr>
      <w:r>
        <w:rPr>
          <w:rFonts w:ascii="SimSun" w:hAnsi="SimSun" w:eastAsia="SimSun" w:cs="SimSun"/>
          <w:sz w:val="19"/>
          <w:szCs w:val="19"/>
          <w:spacing w:val="-4"/>
        </w:rPr>
        <w:t>272</w:t>
      </w:r>
      <w:r>
        <w:rPr>
          <w:rFonts w:ascii="SimSun" w:hAnsi="SimSun" w:eastAsia="SimSun" w:cs="SimSun"/>
          <w:sz w:val="19"/>
          <w:szCs w:val="19"/>
          <w:spacing w:val="16"/>
        </w:rPr>
        <w:t xml:space="preserve">   </w:t>
      </w:r>
      <w:r>
        <w:rPr>
          <w:rFonts w:ascii="SimSun" w:hAnsi="SimSun" w:eastAsia="SimSun" w:cs="SimSun"/>
          <w:sz w:val="19"/>
          <w:szCs w:val="19"/>
          <w:spacing w:val="-4"/>
        </w:rPr>
        <w:t>第四部分</w:t>
      </w:r>
      <w:r>
        <w:rPr>
          <w:rFonts w:ascii="SimSun" w:hAnsi="SimSun" w:eastAsia="SimSun" w:cs="SimSun"/>
          <w:sz w:val="19"/>
          <w:szCs w:val="19"/>
          <w:spacing w:val="8"/>
        </w:rPr>
        <w:t xml:space="preserve"> </w:t>
      </w:r>
      <w:r>
        <w:rPr>
          <w:rFonts w:ascii="SimSun" w:hAnsi="SimSun" w:eastAsia="SimSun" w:cs="SimSun"/>
          <w:sz w:val="19"/>
          <w:szCs w:val="19"/>
          <w:spacing w:val="-4"/>
        </w:rPr>
        <w:t>相关政策文件及参考资料</w:t>
      </w:r>
    </w:p>
    <w:p>
      <w:pPr>
        <w:ind w:right="19"/>
        <w:spacing w:before="315" w:line="353" w:lineRule="auto"/>
        <w:jc w:val="both"/>
        <w:rPr>
          <w:rFonts w:ascii="SimSun" w:hAnsi="SimSun" w:eastAsia="SimSun" w:cs="SimSun"/>
          <w:sz w:val="23"/>
          <w:szCs w:val="23"/>
        </w:rPr>
      </w:pPr>
      <w:r>
        <w:rPr>
          <w:rFonts w:ascii="SimSun" w:hAnsi="SimSun" w:eastAsia="SimSun" w:cs="SimSun"/>
          <w:sz w:val="23"/>
          <w:szCs w:val="23"/>
          <w:spacing w:val="-12"/>
        </w:rPr>
        <w:t>直奔现场、直面主题，以明快、高效的节奏完成评估工作，不影响</w:t>
      </w:r>
      <w:r>
        <w:rPr>
          <w:rFonts w:ascii="SimSun" w:hAnsi="SimSun" w:eastAsia="SimSun" w:cs="SimSun"/>
          <w:sz w:val="23"/>
          <w:szCs w:val="23"/>
          <w:spacing w:val="-13"/>
        </w:rPr>
        <w:t>高校正常教学秩序。</w:t>
      </w:r>
      <w:r>
        <w:rPr>
          <w:rFonts w:ascii="SimSun" w:hAnsi="SimSun" w:eastAsia="SimSun" w:cs="SimSun"/>
          <w:sz w:val="23"/>
          <w:szCs w:val="23"/>
        </w:rPr>
        <w:t xml:space="preserve"> </w:t>
      </w:r>
      <w:r>
        <w:rPr>
          <w:rFonts w:ascii="SimSun" w:hAnsi="SimSun" w:eastAsia="SimSun" w:cs="SimSun"/>
          <w:sz w:val="23"/>
          <w:szCs w:val="23"/>
          <w:spacing w:val="-11"/>
        </w:rPr>
        <w:t>同时，评估技术更加先进。用好‘高等教育质</w:t>
      </w:r>
      <w:r>
        <w:rPr>
          <w:rFonts w:ascii="SimSun" w:hAnsi="SimSun" w:eastAsia="SimSun" w:cs="SimSun"/>
          <w:sz w:val="23"/>
          <w:szCs w:val="23"/>
          <w:spacing w:val="-12"/>
        </w:rPr>
        <w:t>量监测国家数据平台’,运用大数据、人</w:t>
      </w:r>
      <w:r>
        <w:rPr>
          <w:rFonts w:ascii="SimSun" w:hAnsi="SimSun" w:eastAsia="SimSun" w:cs="SimSun"/>
          <w:sz w:val="23"/>
          <w:szCs w:val="23"/>
        </w:rPr>
        <w:t xml:space="preserve"> </w:t>
      </w:r>
      <w:r>
        <w:rPr>
          <w:rFonts w:ascii="SimSun" w:hAnsi="SimSun" w:eastAsia="SimSun" w:cs="SimSun"/>
          <w:sz w:val="23"/>
          <w:szCs w:val="23"/>
          <w:spacing w:val="-14"/>
        </w:rPr>
        <w:t>工智能等信息化技术手段对国家数据平台数据进行整理分析，坚决杜绝让参评</w:t>
      </w:r>
      <w:r>
        <w:rPr>
          <w:rFonts w:ascii="SimSun" w:hAnsi="SimSun" w:eastAsia="SimSun" w:cs="SimSun"/>
          <w:sz w:val="23"/>
          <w:szCs w:val="23"/>
          <w:spacing w:val="-15"/>
        </w:rPr>
        <w:t>高校重复</w:t>
      </w:r>
    </w:p>
    <w:p>
      <w:pPr>
        <w:spacing w:line="218" w:lineRule="auto"/>
        <w:rPr>
          <w:rFonts w:ascii="SimSun" w:hAnsi="SimSun" w:eastAsia="SimSun" w:cs="SimSun"/>
          <w:sz w:val="23"/>
          <w:szCs w:val="23"/>
        </w:rPr>
      </w:pPr>
      <w:r>
        <w:rPr>
          <w:rFonts w:ascii="SimSun" w:hAnsi="SimSun" w:eastAsia="SimSun" w:cs="SimSun"/>
          <w:sz w:val="23"/>
          <w:szCs w:val="23"/>
          <w:spacing w:val="-20"/>
        </w:rPr>
        <w:t>统计数据、重复编制材料，确保高校集中力量做好自评自建工作”。</w:t>
      </w:r>
    </w:p>
    <w:p>
      <w:pPr>
        <w:ind w:left="315"/>
        <w:spacing w:before="167" w:line="430" w:lineRule="exact"/>
        <w:rPr>
          <w:rFonts w:ascii="SimSun" w:hAnsi="SimSun" w:eastAsia="SimSun" w:cs="SimSun"/>
          <w:sz w:val="23"/>
          <w:szCs w:val="23"/>
        </w:rPr>
      </w:pPr>
      <w:r>
        <w:rPr>
          <w:rFonts w:ascii="SimSun" w:hAnsi="SimSun" w:eastAsia="SimSun" w:cs="SimSun"/>
          <w:sz w:val="23"/>
          <w:szCs w:val="23"/>
          <w:spacing w:val="-11"/>
          <w:position w:val="15"/>
        </w:rPr>
        <w:t>“打造菜单式、可定制的评估工具，与学校一起制定‘个性化’评估考察方案，让</w:t>
      </w:r>
    </w:p>
    <w:p>
      <w:pPr>
        <w:spacing w:before="1" w:line="217" w:lineRule="auto"/>
        <w:rPr>
          <w:rFonts w:ascii="SimSun" w:hAnsi="SimSun" w:eastAsia="SimSun" w:cs="SimSun"/>
          <w:sz w:val="23"/>
          <w:szCs w:val="23"/>
        </w:rPr>
      </w:pPr>
      <w:r>
        <w:rPr>
          <w:rFonts w:ascii="SimSun" w:hAnsi="SimSun" w:eastAsia="SimSun" w:cs="SimSun"/>
          <w:sz w:val="23"/>
          <w:szCs w:val="23"/>
          <w:spacing w:val="-20"/>
        </w:rPr>
        <w:t>组织实施选择权‘落下来’。”这位负责人认为，这</w:t>
      </w:r>
      <w:r>
        <w:rPr>
          <w:rFonts w:ascii="SimSun" w:hAnsi="SimSun" w:eastAsia="SimSun" w:cs="SimSun"/>
          <w:sz w:val="23"/>
          <w:szCs w:val="23"/>
          <w:spacing w:val="-21"/>
        </w:rPr>
        <w:t>样的方式也可大幅减轻评估负担。</w:t>
      </w:r>
    </w:p>
    <w:p>
      <w:pPr>
        <w:ind w:right="72" w:firstLine="430"/>
        <w:spacing w:before="177" w:line="345" w:lineRule="auto"/>
        <w:rPr>
          <w:rFonts w:ascii="SimSun" w:hAnsi="SimSun" w:eastAsia="SimSun" w:cs="SimSun"/>
          <w:sz w:val="23"/>
          <w:szCs w:val="23"/>
        </w:rPr>
      </w:pPr>
      <w:r>
        <w:rPr>
          <w:rFonts w:ascii="SimSun" w:hAnsi="SimSun" w:eastAsia="SimSun" w:cs="SimSun"/>
          <w:sz w:val="23"/>
          <w:szCs w:val="23"/>
          <w:spacing w:val="-10"/>
        </w:rPr>
        <w:t>让审核评估“长牙齿”,同样也是《方案》的重点之</w:t>
      </w:r>
      <w:r>
        <w:rPr>
          <w:rFonts w:ascii="SimSun" w:hAnsi="SimSun" w:eastAsia="SimSun" w:cs="SimSun"/>
          <w:sz w:val="23"/>
          <w:szCs w:val="23"/>
          <w:spacing w:val="-11"/>
        </w:rPr>
        <w:t>一。该负责人最后强调，新一</w:t>
      </w:r>
      <w:r>
        <w:rPr>
          <w:rFonts w:ascii="SimSun" w:hAnsi="SimSun" w:eastAsia="SimSun" w:cs="SimSun"/>
          <w:sz w:val="23"/>
          <w:szCs w:val="23"/>
        </w:rPr>
        <w:t xml:space="preserve"> </w:t>
      </w:r>
      <w:r>
        <w:rPr>
          <w:rFonts w:ascii="SimSun" w:hAnsi="SimSun" w:eastAsia="SimSun" w:cs="SimSun"/>
          <w:sz w:val="23"/>
          <w:szCs w:val="23"/>
          <w:spacing w:val="-11"/>
        </w:rPr>
        <w:t>轮审核评估要监督高校把握办学“红线”,增设教师、学生出现思想政治、道德品质等</w:t>
      </w:r>
      <w:r>
        <w:rPr>
          <w:rFonts w:ascii="SimSun" w:hAnsi="SimSun" w:eastAsia="SimSun" w:cs="SimSun"/>
          <w:sz w:val="23"/>
          <w:szCs w:val="23"/>
          <w:spacing w:val="12"/>
        </w:rPr>
        <w:t xml:space="preserve"> </w:t>
      </w:r>
      <w:r>
        <w:rPr>
          <w:rFonts w:ascii="SimSun" w:hAnsi="SimSun" w:eastAsia="SimSun" w:cs="SimSun"/>
          <w:sz w:val="23"/>
          <w:szCs w:val="23"/>
          <w:spacing w:val="-14"/>
        </w:rPr>
        <w:t>负面问题能否及时发现和妥当处置情况，教材选用工作出现负面问题的处理情况等“负</w:t>
      </w:r>
    </w:p>
    <w:p>
      <w:pPr>
        <w:spacing w:before="1" w:line="216" w:lineRule="auto"/>
        <w:rPr>
          <w:rFonts w:ascii="SimSun" w:hAnsi="SimSun" w:eastAsia="SimSun" w:cs="SimSun"/>
          <w:sz w:val="23"/>
          <w:szCs w:val="23"/>
        </w:rPr>
      </w:pPr>
      <w:r>
        <w:rPr>
          <w:rFonts w:ascii="SimSun" w:hAnsi="SimSun" w:eastAsia="SimSun" w:cs="SimSun"/>
          <w:sz w:val="23"/>
          <w:szCs w:val="23"/>
          <w:spacing w:val="-16"/>
        </w:rPr>
        <w:t>面清单”,加强对思政教育成效的审核评估。</w:t>
      </w:r>
    </w:p>
    <w:p>
      <w:pPr>
        <w:ind w:right="73" w:firstLine="430"/>
        <w:spacing w:before="192" w:line="353" w:lineRule="auto"/>
        <w:rPr>
          <w:rFonts w:ascii="SimSun" w:hAnsi="SimSun" w:eastAsia="SimSun" w:cs="SimSun"/>
          <w:sz w:val="23"/>
          <w:szCs w:val="23"/>
        </w:rPr>
      </w:pPr>
      <w:r>
        <w:rPr>
          <w:rFonts w:ascii="SimSun" w:hAnsi="SimSun" w:eastAsia="SimSun" w:cs="SimSun"/>
          <w:sz w:val="23"/>
          <w:szCs w:val="23"/>
          <w:spacing w:val="-14"/>
        </w:rPr>
        <w:t>同时，还要把上轮评估整改情况作为申请受理门槛条件，列出问题清单，咬住问题</w:t>
      </w:r>
      <w:r>
        <w:rPr>
          <w:rFonts w:ascii="SimSun" w:hAnsi="SimSun" w:eastAsia="SimSun" w:cs="SimSun"/>
          <w:sz w:val="23"/>
          <w:szCs w:val="23"/>
          <w:spacing w:val="14"/>
        </w:rPr>
        <w:t xml:space="preserve"> </w:t>
      </w:r>
      <w:r>
        <w:rPr>
          <w:rFonts w:ascii="SimSun" w:hAnsi="SimSun" w:eastAsia="SimSun" w:cs="SimSun"/>
          <w:sz w:val="23"/>
          <w:szCs w:val="23"/>
          <w:spacing w:val="-19"/>
        </w:rPr>
        <w:t>清单一纠到底，</w:t>
      </w:r>
      <w:r>
        <w:rPr>
          <w:rFonts w:ascii="SimSun" w:hAnsi="SimSun" w:eastAsia="SimSun" w:cs="SimSun"/>
          <w:sz w:val="23"/>
          <w:szCs w:val="23"/>
          <w:spacing w:val="-48"/>
        </w:rPr>
        <w:t xml:space="preserve"> </w:t>
      </w:r>
      <w:r>
        <w:rPr>
          <w:rFonts w:ascii="SimSun" w:hAnsi="SimSun" w:eastAsia="SimSun" w:cs="SimSun"/>
          <w:sz w:val="23"/>
          <w:szCs w:val="23"/>
          <w:u w:val="single" w:color="auto"/>
          <w:spacing w:val="-19"/>
        </w:rPr>
        <w:t>建立</w:t>
      </w:r>
      <w:r>
        <w:rPr>
          <w:rFonts w:ascii="SimSun" w:hAnsi="SimSun" w:eastAsia="SimSun" w:cs="SimSun"/>
          <w:sz w:val="23"/>
          <w:szCs w:val="23"/>
          <w:spacing w:val="-13"/>
        </w:rPr>
        <w:t xml:space="preserve"> </w:t>
      </w:r>
      <w:r>
        <w:rPr>
          <w:rFonts w:ascii="SimSun" w:hAnsi="SimSun" w:eastAsia="SimSun" w:cs="SimSun"/>
          <w:sz w:val="23"/>
          <w:szCs w:val="23"/>
          <w:spacing w:val="-19"/>
        </w:rPr>
        <w:t>“回头看”随机督导复查机制，对整改期内突破办学规范和办学条</w:t>
      </w:r>
    </w:p>
    <w:p>
      <w:pPr>
        <w:spacing w:before="1" w:line="217" w:lineRule="auto"/>
        <w:rPr>
          <w:rFonts w:ascii="SimSun" w:hAnsi="SimSun" w:eastAsia="SimSun" w:cs="SimSun"/>
          <w:sz w:val="23"/>
          <w:szCs w:val="23"/>
        </w:rPr>
      </w:pPr>
      <w:r>
        <w:rPr>
          <w:rFonts w:ascii="SimSun" w:hAnsi="SimSun" w:eastAsia="SimSun" w:cs="SimSun"/>
          <w:sz w:val="23"/>
          <w:szCs w:val="23"/>
          <w:spacing w:val="-18"/>
        </w:rPr>
        <w:t>件底线的高校，采取约谈负责人等问责措施，切实让评估整改“硬起来”。</w:t>
      </w:r>
    </w:p>
    <w:p>
      <w:pPr>
        <w:spacing w:line="254" w:lineRule="auto"/>
        <w:rPr>
          <w:rFonts w:ascii="Arial"/>
          <w:sz w:val="21"/>
        </w:rPr>
      </w:pPr>
      <w:r/>
    </w:p>
    <w:p>
      <w:pPr>
        <w:spacing w:line="255" w:lineRule="auto"/>
        <w:rPr>
          <w:rFonts w:ascii="Arial"/>
          <w:sz w:val="21"/>
        </w:rPr>
      </w:pPr>
      <w:r/>
    </w:p>
    <w:p>
      <w:pPr>
        <w:spacing w:before="75" w:line="224" w:lineRule="auto"/>
        <w:jc w:val="right"/>
        <w:rPr>
          <w:rFonts w:ascii="KaiTi" w:hAnsi="KaiTi" w:eastAsia="KaiTi" w:cs="KaiTi"/>
          <w:sz w:val="23"/>
          <w:szCs w:val="23"/>
        </w:rPr>
      </w:pPr>
      <w:r>
        <w:rPr>
          <w:rFonts w:ascii="KaiTi" w:hAnsi="KaiTi" w:eastAsia="KaiTi" w:cs="KaiTi"/>
          <w:sz w:val="23"/>
          <w:szCs w:val="23"/>
          <w:spacing w:val="5"/>
        </w:rPr>
        <w:t>(原文刊载于《光明日报》2021年2月8日第9版)</w:t>
      </w:r>
    </w:p>
    <w:p>
      <w:pPr>
        <w:spacing w:line="273" w:lineRule="auto"/>
        <w:rPr>
          <w:rFonts w:ascii="Arial"/>
          <w:sz w:val="21"/>
        </w:rPr>
      </w:pPr>
      <w:r/>
    </w:p>
    <w:p>
      <w:pPr>
        <w:spacing w:line="274" w:lineRule="auto"/>
        <w:rPr>
          <w:rFonts w:ascii="Arial"/>
          <w:sz w:val="21"/>
        </w:rPr>
      </w:pPr>
      <w:r/>
    </w:p>
    <w:p>
      <w:pPr>
        <w:ind w:left="315"/>
        <w:spacing w:before="76" w:line="221" w:lineRule="auto"/>
        <w:rPr>
          <w:rFonts w:ascii="SimSun" w:hAnsi="SimSun" w:eastAsia="SimSun" w:cs="SimSun"/>
          <w:sz w:val="23"/>
          <w:szCs w:val="23"/>
        </w:rPr>
      </w:pPr>
      <w:r>
        <w:rPr>
          <w:rFonts w:ascii="SimSun" w:hAnsi="SimSun" w:eastAsia="SimSun" w:cs="SimSun"/>
          <w:sz w:val="23"/>
          <w:szCs w:val="23"/>
        </w:rPr>
        <w:t>【链接】</w:t>
      </w:r>
    </w:p>
    <w:p>
      <w:pPr>
        <w:spacing w:line="252" w:lineRule="auto"/>
        <w:rPr>
          <w:rFonts w:ascii="Arial"/>
          <w:sz w:val="21"/>
        </w:rPr>
      </w:pPr>
      <w:r/>
    </w:p>
    <w:p>
      <w:pPr>
        <w:spacing w:line="252" w:lineRule="auto"/>
        <w:rPr>
          <w:rFonts w:ascii="Arial"/>
          <w:sz w:val="21"/>
        </w:rPr>
      </w:pPr>
      <w:r/>
    </w:p>
    <w:p>
      <w:pPr>
        <w:ind w:left="2894"/>
        <w:spacing w:before="91" w:line="218" w:lineRule="auto"/>
        <w:rPr>
          <w:rFonts w:ascii="SimSun" w:hAnsi="SimSun" w:eastAsia="SimSun" w:cs="SimSun"/>
          <w:sz w:val="28"/>
          <w:szCs w:val="28"/>
        </w:rPr>
      </w:pPr>
      <w:r>
        <w:rPr>
          <w:rFonts w:ascii="SimSun" w:hAnsi="SimSun" w:eastAsia="SimSun" w:cs="SimSun"/>
          <w:sz w:val="28"/>
          <w:szCs w:val="28"/>
          <w:b/>
          <w:bCs/>
          <w:spacing w:val="-5"/>
        </w:rPr>
        <w:t>高等教育评估发展史</w:t>
      </w:r>
    </w:p>
    <w:p>
      <w:pPr>
        <w:ind w:left="3549"/>
        <w:spacing w:before="109" w:line="223" w:lineRule="auto"/>
        <w:rPr>
          <w:rFonts w:ascii="KaiTi" w:hAnsi="KaiTi" w:eastAsia="KaiTi" w:cs="KaiTi"/>
          <w:sz w:val="23"/>
          <w:szCs w:val="23"/>
        </w:rPr>
      </w:pPr>
      <w:r>
        <w:rPr>
          <w:rFonts w:ascii="KaiTi" w:hAnsi="KaiTi" w:eastAsia="KaiTi" w:cs="KaiTi"/>
          <w:sz w:val="23"/>
          <w:szCs w:val="23"/>
          <w:spacing w:val="-1"/>
        </w:rPr>
        <w:t>作者：范唯</w:t>
      </w:r>
    </w:p>
    <w:p>
      <w:pPr>
        <w:spacing w:line="252" w:lineRule="auto"/>
        <w:rPr>
          <w:rFonts w:ascii="Arial"/>
          <w:sz w:val="21"/>
        </w:rPr>
      </w:pPr>
      <w:r/>
    </w:p>
    <w:p>
      <w:pPr>
        <w:spacing w:line="252" w:lineRule="auto"/>
        <w:rPr>
          <w:rFonts w:ascii="Arial"/>
          <w:sz w:val="21"/>
        </w:rPr>
      </w:pPr>
      <w:r/>
    </w:p>
    <w:p>
      <w:pPr>
        <w:ind w:left="433"/>
        <w:spacing w:before="75" w:line="221" w:lineRule="auto"/>
        <w:rPr>
          <w:rFonts w:ascii="SimHei" w:hAnsi="SimHei" w:eastAsia="SimHei" w:cs="SimHei"/>
          <w:sz w:val="23"/>
          <w:szCs w:val="23"/>
        </w:rPr>
      </w:pPr>
      <w:r>
        <w:rPr>
          <w:rFonts w:ascii="SimHei" w:hAnsi="SimHei" w:eastAsia="SimHei" w:cs="SimHei"/>
          <w:sz w:val="23"/>
          <w:szCs w:val="23"/>
          <w:b/>
          <w:bCs/>
          <w:spacing w:val="5"/>
        </w:rPr>
        <w:t>第一阶段(1985—</w:t>
      </w:r>
      <w:r>
        <w:rPr>
          <w:rFonts w:ascii="SimHei" w:hAnsi="SimHei" w:eastAsia="SimHei" w:cs="SimHei"/>
          <w:sz w:val="23"/>
          <w:szCs w:val="23"/>
          <w:spacing w:val="-85"/>
        </w:rPr>
        <w:t xml:space="preserve"> </w:t>
      </w:r>
      <w:r>
        <w:rPr>
          <w:rFonts w:ascii="SimHei" w:hAnsi="SimHei" w:eastAsia="SimHei" w:cs="SimHei"/>
          <w:sz w:val="23"/>
          <w:szCs w:val="23"/>
          <w:b/>
          <w:bCs/>
          <w:spacing w:val="5"/>
        </w:rPr>
        <w:t>1990年):试点探索</w:t>
      </w:r>
    </w:p>
    <w:p>
      <w:pPr>
        <w:ind w:right="92" w:firstLine="430"/>
        <w:spacing w:before="179" w:line="345" w:lineRule="auto"/>
        <w:jc w:val="both"/>
        <w:rPr>
          <w:rFonts w:ascii="SimSun" w:hAnsi="SimSun" w:eastAsia="SimSun" w:cs="SimSun"/>
          <w:sz w:val="23"/>
          <w:szCs w:val="23"/>
        </w:rPr>
      </w:pPr>
      <w:r>
        <w:rPr>
          <w:rFonts w:ascii="SimSun" w:hAnsi="SimSun" w:eastAsia="SimSun" w:cs="SimSun"/>
          <w:sz w:val="23"/>
          <w:szCs w:val="23"/>
          <w:spacing w:val="-14"/>
        </w:rPr>
        <w:t>1985年，《中共中央关于教育体制改革的决定》首次提出“评估”的概念，随后开</w:t>
      </w:r>
      <w:r>
        <w:rPr>
          <w:rFonts w:ascii="SimSun" w:hAnsi="SimSun" w:eastAsia="SimSun" w:cs="SimSun"/>
          <w:sz w:val="23"/>
          <w:szCs w:val="23"/>
          <w:spacing w:val="10"/>
        </w:rPr>
        <w:t xml:space="preserve"> </w:t>
      </w:r>
      <w:r>
        <w:rPr>
          <w:rFonts w:ascii="SimSun" w:hAnsi="SimSun" w:eastAsia="SimSun" w:cs="SimSun"/>
          <w:sz w:val="23"/>
          <w:szCs w:val="23"/>
          <w:spacing w:val="-8"/>
        </w:rPr>
        <w:t>展了高等工程本科教育评估试点。1990年，在试点摸底基础上</w:t>
      </w:r>
      <w:r>
        <w:rPr>
          <w:rFonts w:ascii="SimSun" w:hAnsi="SimSun" w:eastAsia="SimSun" w:cs="SimSun"/>
          <w:sz w:val="23"/>
          <w:szCs w:val="23"/>
          <w:spacing w:val="-9"/>
        </w:rPr>
        <w:t>，教育部出台了《普通</w:t>
      </w:r>
      <w:r>
        <w:rPr>
          <w:rFonts w:ascii="SimSun" w:hAnsi="SimSun" w:eastAsia="SimSun" w:cs="SimSun"/>
          <w:sz w:val="23"/>
          <w:szCs w:val="23"/>
        </w:rPr>
        <w:t xml:space="preserve"> </w:t>
      </w:r>
      <w:r>
        <w:rPr>
          <w:rFonts w:ascii="SimSun" w:hAnsi="SimSun" w:eastAsia="SimSun" w:cs="SimSun"/>
          <w:sz w:val="23"/>
          <w:szCs w:val="23"/>
          <w:spacing w:val="-11"/>
        </w:rPr>
        <w:t>高等学校教育评估暂行规定》,提出建立健全本科教育教学评估制度，初步</w:t>
      </w:r>
      <w:r>
        <w:rPr>
          <w:rFonts w:ascii="SimSun" w:hAnsi="SimSun" w:eastAsia="SimSun" w:cs="SimSun"/>
          <w:sz w:val="23"/>
          <w:szCs w:val="23"/>
          <w:spacing w:val="-12"/>
        </w:rPr>
        <w:t>形成了我国</w:t>
      </w:r>
    </w:p>
    <w:p>
      <w:pPr>
        <w:spacing w:before="1" w:line="217" w:lineRule="auto"/>
        <w:rPr>
          <w:rFonts w:ascii="SimSun" w:hAnsi="SimSun" w:eastAsia="SimSun" w:cs="SimSun"/>
          <w:sz w:val="23"/>
          <w:szCs w:val="23"/>
        </w:rPr>
      </w:pPr>
      <w:r>
        <w:rPr>
          <w:rFonts w:ascii="SimSun" w:hAnsi="SimSun" w:eastAsia="SimSun" w:cs="SimSun"/>
          <w:sz w:val="23"/>
          <w:szCs w:val="23"/>
          <w:spacing w:val="-17"/>
        </w:rPr>
        <w:t>开展高等教育评估的基本思路和工作框架。</w:t>
      </w:r>
    </w:p>
    <w:p>
      <w:pPr>
        <w:ind w:left="433"/>
        <w:spacing w:before="171" w:line="218" w:lineRule="auto"/>
        <w:rPr>
          <w:rFonts w:ascii="SimHei" w:hAnsi="SimHei" w:eastAsia="SimHei" w:cs="SimHei"/>
          <w:sz w:val="23"/>
          <w:szCs w:val="23"/>
        </w:rPr>
      </w:pPr>
      <w:r>
        <w:rPr>
          <w:rFonts w:ascii="SimHei" w:hAnsi="SimHei" w:eastAsia="SimHei" w:cs="SimHei"/>
          <w:sz w:val="23"/>
          <w:szCs w:val="23"/>
          <w:b/>
          <w:bCs/>
          <w:spacing w:val="6"/>
        </w:rPr>
        <w:t>第二阶段(1991—2000年):实践积累</w:t>
      </w:r>
    </w:p>
    <w:p>
      <w:pPr>
        <w:ind w:left="430"/>
        <w:spacing w:before="166" w:line="440" w:lineRule="exact"/>
        <w:rPr>
          <w:rFonts w:ascii="SimSun" w:hAnsi="SimSun" w:eastAsia="SimSun" w:cs="SimSun"/>
          <w:sz w:val="23"/>
          <w:szCs w:val="23"/>
        </w:rPr>
      </w:pPr>
      <w:r>
        <w:rPr>
          <w:rFonts w:ascii="SimSun" w:hAnsi="SimSun" w:eastAsia="SimSun" w:cs="SimSun"/>
          <w:sz w:val="23"/>
          <w:szCs w:val="23"/>
          <w:spacing w:val="-6"/>
          <w:position w:val="15"/>
        </w:rPr>
        <w:t>20世纪90年代，我国开展了合格、优秀和随机性三种形式的评估，从实践层</w:t>
      </w:r>
      <w:r>
        <w:rPr>
          <w:rFonts w:ascii="SimSun" w:hAnsi="SimSun" w:eastAsia="SimSun" w:cs="SimSun"/>
          <w:sz w:val="23"/>
          <w:szCs w:val="23"/>
          <w:spacing w:val="-7"/>
          <w:position w:val="15"/>
        </w:rPr>
        <w:t>面对</w:t>
      </w:r>
    </w:p>
    <w:p>
      <w:pPr>
        <w:spacing w:before="1" w:line="217" w:lineRule="auto"/>
        <w:rPr>
          <w:rFonts w:ascii="SimSun" w:hAnsi="SimSun" w:eastAsia="SimSun" w:cs="SimSun"/>
          <w:sz w:val="23"/>
          <w:szCs w:val="23"/>
        </w:rPr>
      </w:pPr>
      <w:r>
        <w:rPr>
          <w:rFonts w:ascii="SimSun" w:hAnsi="SimSun" w:eastAsia="SimSun" w:cs="SimSun"/>
          <w:sz w:val="23"/>
          <w:szCs w:val="23"/>
          <w:spacing w:val="-8"/>
        </w:rPr>
        <w:t>评估开展了积极的探索。截至2000年年底，共有171所新</w:t>
      </w:r>
      <w:r>
        <w:rPr>
          <w:rFonts w:ascii="SimSun" w:hAnsi="SimSun" w:eastAsia="SimSun" w:cs="SimSun"/>
          <w:sz w:val="23"/>
          <w:szCs w:val="23"/>
          <w:spacing w:val="-9"/>
        </w:rPr>
        <w:t>建本科院校参加了合格评估，</w:t>
      </w:r>
    </w:p>
    <w:p>
      <w:pPr>
        <w:sectPr>
          <w:pgSz w:w="10320" w:h="14570"/>
          <w:pgMar w:top="400" w:right="1035" w:bottom="400" w:left="989" w:header="0" w:footer="0" w:gutter="0"/>
        </w:sectPr>
        <w:rPr/>
      </w:pPr>
    </w:p>
    <w:p>
      <w:pPr>
        <w:ind w:right="142"/>
        <w:spacing w:before="155" w:line="207" w:lineRule="auto"/>
        <w:jc w:val="right"/>
        <w:rPr>
          <w:rFonts w:ascii="SimSun" w:hAnsi="SimSun" w:eastAsia="SimSun" w:cs="SimSun"/>
          <w:sz w:val="15"/>
          <w:szCs w:val="15"/>
        </w:rPr>
      </w:pPr>
      <w:r>
        <w:rPr>
          <w:rFonts w:ascii="SimSun" w:hAnsi="SimSun" w:eastAsia="SimSun" w:cs="SimSun"/>
          <w:sz w:val="15"/>
          <w:szCs w:val="15"/>
          <w:spacing w:val="-8"/>
        </w:rPr>
        <w:t>三</w:t>
      </w:r>
      <w:r>
        <w:rPr>
          <w:rFonts w:ascii="SimSun" w:hAnsi="SimSun" w:eastAsia="SimSun" w:cs="SimSun"/>
          <w:sz w:val="15"/>
          <w:szCs w:val="15"/>
          <w:spacing w:val="-29"/>
        </w:rPr>
        <w:t xml:space="preserve"> </w:t>
      </w:r>
      <w:r>
        <w:rPr>
          <w:rFonts w:ascii="SimSun" w:hAnsi="SimSun" w:eastAsia="SimSun" w:cs="SimSun"/>
          <w:sz w:val="15"/>
          <w:szCs w:val="15"/>
          <w:spacing w:val="-8"/>
        </w:rPr>
        <w:t>、相</w:t>
      </w:r>
      <w:r>
        <w:rPr>
          <w:rFonts w:ascii="SimSun" w:hAnsi="SimSun" w:eastAsia="SimSun" w:cs="SimSun"/>
          <w:sz w:val="15"/>
          <w:szCs w:val="15"/>
          <w:spacing w:val="-24"/>
        </w:rPr>
        <w:t xml:space="preserve"> </w:t>
      </w:r>
      <w:r>
        <w:rPr>
          <w:rFonts w:ascii="SimSun" w:hAnsi="SimSun" w:eastAsia="SimSun" w:cs="SimSun"/>
          <w:sz w:val="15"/>
          <w:szCs w:val="15"/>
          <w:spacing w:val="-8"/>
        </w:rPr>
        <w:t>关</w:t>
      </w:r>
      <w:r>
        <w:rPr>
          <w:rFonts w:ascii="SimSun" w:hAnsi="SimSun" w:eastAsia="SimSun" w:cs="SimSun"/>
          <w:sz w:val="15"/>
          <w:szCs w:val="15"/>
          <w:spacing w:val="-26"/>
        </w:rPr>
        <w:t xml:space="preserve"> </w:t>
      </w:r>
      <w:r>
        <w:rPr>
          <w:rFonts w:ascii="SimSun" w:hAnsi="SimSun" w:eastAsia="SimSun" w:cs="SimSun"/>
          <w:sz w:val="15"/>
          <w:szCs w:val="15"/>
          <w:spacing w:val="-8"/>
        </w:rPr>
        <w:t>参</w:t>
      </w:r>
      <w:r>
        <w:rPr>
          <w:rFonts w:ascii="SimSun" w:hAnsi="SimSun" w:eastAsia="SimSun" w:cs="SimSun"/>
          <w:sz w:val="15"/>
          <w:szCs w:val="15"/>
          <w:spacing w:val="-27"/>
        </w:rPr>
        <w:t xml:space="preserve"> </w:t>
      </w:r>
      <w:r>
        <w:rPr>
          <w:rFonts w:ascii="SimSun" w:hAnsi="SimSun" w:eastAsia="SimSun" w:cs="SimSun"/>
          <w:sz w:val="15"/>
          <w:szCs w:val="15"/>
          <w:spacing w:val="-8"/>
        </w:rPr>
        <w:t>考</w:t>
      </w:r>
      <w:r>
        <w:rPr>
          <w:rFonts w:ascii="SimSun" w:hAnsi="SimSun" w:eastAsia="SimSun" w:cs="SimSun"/>
          <w:sz w:val="15"/>
          <w:szCs w:val="15"/>
          <w:spacing w:val="-20"/>
        </w:rPr>
        <w:t xml:space="preserve"> </w:t>
      </w:r>
      <w:r>
        <w:rPr>
          <w:rFonts w:ascii="SimSun" w:hAnsi="SimSun" w:eastAsia="SimSun" w:cs="SimSun"/>
          <w:sz w:val="15"/>
          <w:szCs w:val="15"/>
          <w:spacing w:val="-8"/>
        </w:rPr>
        <w:t>资</w:t>
      </w:r>
      <w:r>
        <w:rPr>
          <w:rFonts w:ascii="SimSun" w:hAnsi="SimSun" w:eastAsia="SimSun" w:cs="SimSun"/>
          <w:sz w:val="15"/>
          <w:szCs w:val="15"/>
          <w:spacing w:val="-27"/>
        </w:rPr>
        <w:t xml:space="preserve"> </w:t>
      </w:r>
      <w:r>
        <w:rPr>
          <w:rFonts w:ascii="SimSun" w:hAnsi="SimSun" w:eastAsia="SimSun" w:cs="SimSun"/>
          <w:sz w:val="15"/>
          <w:szCs w:val="15"/>
          <w:spacing w:val="-8"/>
        </w:rPr>
        <w:t>料</w:t>
      </w:r>
      <w:r>
        <w:rPr>
          <w:rFonts w:ascii="SimSun" w:hAnsi="SimSun" w:eastAsia="SimSun" w:cs="SimSun"/>
          <w:sz w:val="15"/>
          <w:szCs w:val="15"/>
          <w:spacing w:val="8"/>
        </w:rPr>
        <w:t xml:space="preserve">    </w:t>
      </w:r>
      <w:r>
        <w:rPr>
          <w:rFonts w:ascii="SimSun" w:hAnsi="SimSun" w:eastAsia="SimSun" w:cs="SimSun"/>
          <w:sz w:val="15"/>
          <w:szCs w:val="15"/>
          <w:spacing w:val="-8"/>
          <w:position w:val="1"/>
        </w:rPr>
        <w:t>273</w:t>
      </w:r>
    </w:p>
    <w:p>
      <w:pPr>
        <w:spacing w:line="269" w:lineRule="auto"/>
        <w:rPr>
          <w:rFonts w:ascii="Arial"/>
          <w:sz w:val="21"/>
        </w:rPr>
      </w:pPr>
      <w:r/>
    </w:p>
    <w:p>
      <w:pPr>
        <w:ind w:left="110" w:right="83"/>
        <w:spacing w:before="72" w:line="361" w:lineRule="auto"/>
        <w:jc w:val="both"/>
        <w:rPr>
          <w:rFonts w:ascii="SimSun" w:hAnsi="SimSun" w:eastAsia="SimSun" w:cs="SimSun"/>
          <w:sz w:val="22"/>
          <w:szCs w:val="22"/>
        </w:rPr>
      </w:pPr>
      <w:r>
        <w:rPr>
          <w:rFonts w:ascii="SimSun" w:hAnsi="SimSun" w:eastAsia="SimSun" w:cs="SimSun"/>
          <w:sz w:val="22"/>
          <w:szCs w:val="22"/>
          <w:spacing w:val="1"/>
        </w:rPr>
        <w:t>16所重点院校参加了优秀评估，26所高校通过了随机性水平评估，</w:t>
      </w:r>
      <w:r>
        <w:rPr>
          <w:rFonts w:ascii="SimSun" w:hAnsi="SimSun" w:eastAsia="SimSun" w:cs="SimSun"/>
          <w:sz w:val="22"/>
          <w:szCs w:val="22"/>
        </w:rPr>
        <w:t>评估的覆盖面逐步</w:t>
      </w:r>
      <w:r>
        <w:rPr>
          <w:rFonts w:ascii="SimSun" w:hAnsi="SimSun" w:eastAsia="SimSun" w:cs="SimSun"/>
          <w:sz w:val="22"/>
          <w:szCs w:val="22"/>
        </w:rPr>
        <w:t xml:space="preserve"> </w:t>
      </w:r>
      <w:r>
        <w:rPr>
          <w:rFonts w:ascii="SimSun" w:hAnsi="SimSun" w:eastAsia="SimSun" w:cs="SimSun"/>
          <w:sz w:val="22"/>
          <w:szCs w:val="22"/>
          <w:spacing w:val="-4"/>
        </w:rPr>
        <w:t>扩大。这一阶段的实践，有效探索了评估标准，建立了一支评估骨</w:t>
      </w:r>
      <w:r>
        <w:rPr>
          <w:rFonts w:ascii="SimSun" w:hAnsi="SimSun" w:eastAsia="SimSun" w:cs="SimSun"/>
          <w:sz w:val="22"/>
          <w:szCs w:val="22"/>
          <w:spacing w:val="-5"/>
        </w:rPr>
        <w:t>干队伍，为后续大规</w:t>
      </w:r>
    </w:p>
    <w:p>
      <w:pPr>
        <w:ind w:left="109"/>
        <w:spacing w:before="1" w:line="217" w:lineRule="auto"/>
        <w:rPr>
          <w:rFonts w:ascii="SimSun" w:hAnsi="SimSun" w:eastAsia="SimSun" w:cs="SimSun"/>
          <w:sz w:val="22"/>
          <w:szCs w:val="22"/>
        </w:rPr>
      </w:pPr>
      <w:r>
        <w:rPr>
          <w:rFonts w:ascii="SimSun" w:hAnsi="SimSun" w:eastAsia="SimSun" w:cs="SimSun"/>
          <w:sz w:val="22"/>
          <w:szCs w:val="22"/>
          <w:spacing w:val="-8"/>
        </w:rPr>
        <w:t>模评估的组织实施积累了宝贵经验。</w:t>
      </w:r>
    </w:p>
    <w:p>
      <w:pPr>
        <w:ind w:left="553"/>
        <w:spacing w:before="187" w:line="222" w:lineRule="auto"/>
        <w:rPr>
          <w:rFonts w:ascii="SimHei" w:hAnsi="SimHei" w:eastAsia="SimHei" w:cs="SimHei"/>
          <w:sz w:val="22"/>
          <w:szCs w:val="22"/>
        </w:rPr>
      </w:pPr>
      <w:r>
        <w:rPr>
          <w:rFonts w:ascii="SimHei" w:hAnsi="SimHei" w:eastAsia="SimHei" w:cs="SimHei"/>
          <w:sz w:val="22"/>
          <w:szCs w:val="22"/>
          <w:b/>
          <w:bCs/>
          <w:spacing w:val="12"/>
        </w:rPr>
        <w:t>第三阶段(2001—2008年):全面推进</w:t>
      </w:r>
    </w:p>
    <w:p>
      <w:pPr>
        <w:ind w:left="109" w:right="73" w:firstLine="439"/>
        <w:spacing w:before="175" w:line="370" w:lineRule="auto"/>
        <w:jc w:val="both"/>
        <w:rPr>
          <w:rFonts w:ascii="SimSun" w:hAnsi="SimSun" w:eastAsia="SimSun" w:cs="SimSun"/>
          <w:sz w:val="22"/>
          <w:szCs w:val="22"/>
        </w:rPr>
      </w:pPr>
      <w:r>
        <w:rPr>
          <w:rFonts w:ascii="SimSun" w:hAnsi="SimSun" w:eastAsia="SimSun" w:cs="SimSun"/>
          <w:sz w:val="22"/>
          <w:szCs w:val="22"/>
          <w:spacing w:val="5"/>
        </w:rPr>
        <w:t>2003年，国家颁布“教育振兴行动计划”,确立了五年一轮的周</w:t>
      </w:r>
      <w:r>
        <w:rPr>
          <w:rFonts w:ascii="SimSun" w:hAnsi="SimSun" w:eastAsia="SimSun" w:cs="SimSun"/>
          <w:sz w:val="22"/>
          <w:szCs w:val="22"/>
          <w:spacing w:val="4"/>
        </w:rPr>
        <w:t>期性教学评估制</w:t>
      </w:r>
      <w:r>
        <w:rPr>
          <w:rFonts w:ascii="SimSun" w:hAnsi="SimSun" w:eastAsia="SimSun" w:cs="SimSun"/>
          <w:sz w:val="22"/>
          <w:szCs w:val="22"/>
        </w:rPr>
        <w:t xml:space="preserve"> </w:t>
      </w:r>
      <w:r>
        <w:rPr>
          <w:rFonts w:ascii="SimSun" w:hAnsi="SimSun" w:eastAsia="SimSun" w:cs="SimSun"/>
          <w:sz w:val="22"/>
          <w:szCs w:val="22"/>
          <w:spacing w:val="1"/>
        </w:rPr>
        <w:t>度，并组织开展了首轮全国范围高校的全覆盖、大规模评估。20</w:t>
      </w:r>
      <w:r>
        <w:rPr>
          <w:rFonts w:ascii="SimSun" w:hAnsi="SimSun" w:eastAsia="SimSun" w:cs="SimSun"/>
          <w:sz w:val="22"/>
          <w:szCs w:val="22"/>
        </w:rPr>
        <w:t>03年至2008年，总计</w:t>
      </w:r>
      <w:r>
        <w:rPr>
          <w:rFonts w:ascii="SimSun" w:hAnsi="SimSun" w:eastAsia="SimSun" w:cs="SimSun"/>
          <w:sz w:val="22"/>
          <w:szCs w:val="22"/>
        </w:rPr>
        <w:t xml:space="preserve"> </w:t>
      </w:r>
      <w:r>
        <w:rPr>
          <w:rFonts w:ascii="SimSun" w:hAnsi="SimSun" w:eastAsia="SimSun" w:cs="SimSun"/>
          <w:sz w:val="22"/>
          <w:szCs w:val="22"/>
          <w:spacing w:val="-2"/>
        </w:rPr>
        <w:t>有589所高校接受了水平评估。通过本轮评估，进一步规范了高校办学行为，对高等</w:t>
      </w:r>
      <w:r>
        <w:rPr>
          <w:rFonts w:ascii="SimSun" w:hAnsi="SimSun" w:eastAsia="SimSun" w:cs="SimSun"/>
          <w:sz w:val="22"/>
          <w:szCs w:val="22"/>
          <w:spacing w:val="-3"/>
        </w:rPr>
        <w:t>教</w:t>
      </w:r>
    </w:p>
    <w:p>
      <w:pPr>
        <w:ind w:left="110"/>
        <w:spacing w:before="1" w:line="217" w:lineRule="auto"/>
        <w:rPr>
          <w:rFonts w:ascii="SimSun" w:hAnsi="SimSun" w:eastAsia="SimSun" w:cs="SimSun"/>
          <w:sz w:val="22"/>
          <w:szCs w:val="22"/>
        </w:rPr>
      </w:pPr>
      <w:r>
        <w:rPr>
          <w:rFonts w:ascii="SimSun" w:hAnsi="SimSun" w:eastAsia="SimSun" w:cs="SimSun"/>
          <w:sz w:val="22"/>
          <w:szCs w:val="22"/>
          <w:spacing w:val="-6"/>
        </w:rPr>
        <w:t>育评估工作框架的成型和制度化建设产生了积极影响。</w:t>
      </w:r>
    </w:p>
    <w:p>
      <w:pPr>
        <w:ind w:left="553"/>
        <w:spacing w:before="164" w:line="219" w:lineRule="auto"/>
        <w:rPr>
          <w:rFonts w:ascii="SimHei" w:hAnsi="SimHei" w:eastAsia="SimHei" w:cs="SimHei"/>
          <w:sz w:val="22"/>
          <w:szCs w:val="22"/>
        </w:rPr>
      </w:pPr>
      <w:r>
        <w:rPr>
          <w:rFonts w:ascii="SimHei" w:hAnsi="SimHei" w:eastAsia="SimHei" w:cs="SimHei"/>
          <w:sz w:val="22"/>
          <w:szCs w:val="22"/>
          <w:b/>
          <w:bCs/>
          <w:spacing w:val="11"/>
        </w:rPr>
        <w:t>第四阶段(2009年至今):创新发展</w:t>
      </w:r>
    </w:p>
    <w:p>
      <w:pPr>
        <w:ind w:right="80" w:firstLine="549"/>
        <w:spacing w:before="196" w:line="361" w:lineRule="auto"/>
        <w:jc w:val="both"/>
        <w:rPr>
          <w:rFonts w:ascii="SimSun" w:hAnsi="SimSun" w:eastAsia="SimSun" w:cs="SimSun"/>
          <w:sz w:val="22"/>
          <w:szCs w:val="22"/>
        </w:rPr>
      </w:pPr>
      <w:r>
        <w:rPr>
          <w:rFonts w:ascii="SimSun" w:hAnsi="SimSun" w:eastAsia="SimSun" w:cs="SimSun"/>
          <w:sz w:val="22"/>
          <w:szCs w:val="22"/>
          <w:spacing w:val="-5"/>
        </w:rPr>
        <w:t>首轮评估结束后，教育部全面总结经验教训，特别是针对首轮全国性评估</w:t>
      </w:r>
      <w:r>
        <w:rPr>
          <w:rFonts w:ascii="SimSun" w:hAnsi="SimSun" w:eastAsia="SimSun" w:cs="SimSun"/>
          <w:sz w:val="22"/>
          <w:szCs w:val="22"/>
          <w:spacing w:val="-6"/>
        </w:rPr>
        <w:t>暴露出的</w:t>
      </w:r>
      <w:r>
        <w:rPr>
          <w:rFonts w:ascii="SimSun" w:hAnsi="SimSun" w:eastAsia="SimSun" w:cs="SimSun"/>
          <w:sz w:val="22"/>
          <w:szCs w:val="22"/>
        </w:rPr>
        <w:t xml:space="preserve"> </w:t>
      </w:r>
      <w:r>
        <w:rPr>
          <w:rFonts w:ascii="SimSun" w:hAnsi="SimSun" w:eastAsia="SimSun" w:cs="SimSun"/>
          <w:sz w:val="22"/>
          <w:szCs w:val="22"/>
          <w:spacing w:val="4"/>
        </w:rPr>
        <w:t>问题进行了研究分析，对高等教育评估的发展进行了统筹谋划。2011年，教育部</w:t>
      </w:r>
      <w:r>
        <w:rPr>
          <w:rFonts w:ascii="SimSun" w:hAnsi="SimSun" w:eastAsia="SimSun" w:cs="SimSun"/>
          <w:sz w:val="22"/>
          <w:szCs w:val="22"/>
          <w:spacing w:val="3"/>
        </w:rPr>
        <w:t>出台</w:t>
      </w:r>
      <w:r>
        <w:rPr>
          <w:rFonts w:ascii="SimSun" w:hAnsi="SimSun" w:eastAsia="SimSun" w:cs="SimSun"/>
          <w:sz w:val="22"/>
          <w:szCs w:val="22"/>
        </w:rPr>
        <w:t xml:space="preserve"> </w:t>
      </w:r>
      <w:r>
        <w:rPr>
          <w:rFonts w:ascii="SimSun" w:hAnsi="SimSun" w:eastAsia="SimSun" w:cs="SimSun"/>
          <w:sz w:val="22"/>
          <w:szCs w:val="22"/>
          <w:spacing w:val="1"/>
        </w:rPr>
        <w:t>《关于普通高等学校本科教学评估工作的意见》,形成以学校自我评估为基础，以院校</w:t>
      </w:r>
      <w:r>
        <w:rPr>
          <w:rFonts w:ascii="SimSun" w:hAnsi="SimSun" w:eastAsia="SimSun" w:cs="SimSun"/>
          <w:sz w:val="22"/>
          <w:szCs w:val="22"/>
          <w:spacing w:val="11"/>
        </w:rPr>
        <w:t xml:space="preserve"> </w:t>
      </w:r>
      <w:r>
        <w:rPr>
          <w:rFonts w:ascii="SimSun" w:hAnsi="SimSun" w:eastAsia="SimSun" w:cs="SimSun"/>
          <w:sz w:val="22"/>
          <w:szCs w:val="22"/>
          <w:spacing w:val="-1"/>
        </w:rPr>
        <w:t>评估、专业认证及评估、国际评估和教学基本状态数据常态监</w:t>
      </w:r>
      <w:r>
        <w:rPr>
          <w:rFonts w:ascii="SimSun" w:hAnsi="SimSun" w:eastAsia="SimSun" w:cs="SimSun"/>
          <w:sz w:val="22"/>
          <w:szCs w:val="22"/>
          <w:spacing w:val="-2"/>
        </w:rPr>
        <w:t>控为主要内容的“五位一</w:t>
      </w:r>
    </w:p>
    <w:p>
      <w:pPr>
        <w:ind w:left="110"/>
        <w:spacing w:line="219" w:lineRule="auto"/>
        <w:rPr>
          <w:rFonts w:ascii="SimSun" w:hAnsi="SimSun" w:eastAsia="SimSun" w:cs="SimSun"/>
          <w:sz w:val="22"/>
          <w:szCs w:val="22"/>
        </w:rPr>
      </w:pPr>
      <w:r>
        <w:rPr>
          <w:rFonts w:ascii="SimSun" w:hAnsi="SimSun" w:eastAsia="SimSun" w:cs="SimSun"/>
          <w:sz w:val="22"/>
          <w:szCs w:val="22"/>
          <w:spacing w:val="-7"/>
        </w:rPr>
        <w:t>体”质量保障体系。</w:t>
      </w:r>
    </w:p>
    <w:p>
      <w:pPr>
        <w:ind w:left="553"/>
        <w:spacing w:before="195" w:line="222" w:lineRule="auto"/>
        <w:rPr>
          <w:rFonts w:ascii="SimHei" w:hAnsi="SimHei" w:eastAsia="SimHei" w:cs="SimHei"/>
          <w:sz w:val="22"/>
          <w:szCs w:val="22"/>
        </w:rPr>
      </w:pPr>
      <w:r>
        <w:rPr>
          <w:rFonts w:ascii="SimHei" w:hAnsi="SimHei" w:eastAsia="SimHei" w:cs="SimHei"/>
          <w:sz w:val="22"/>
          <w:szCs w:val="22"/>
          <w:b/>
          <w:bCs/>
          <w:spacing w:val="-4"/>
        </w:rPr>
        <w:t>高等教育评估的意义</w:t>
      </w:r>
    </w:p>
    <w:p>
      <w:pPr>
        <w:ind w:left="109" w:right="81" w:firstLine="439"/>
        <w:spacing w:before="188" w:line="361" w:lineRule="auto"/>
        <w:rPr>
          <w:rFonts w:ascii="SimSun" w:hAnsi="SimSun" w:eastAsia="SimSun" w:cs="SimSun"/>
          <w:sz w:val="22"/>
          <w:szCs w:val="22"/>
        </w:rPr>
      </w:pPr>
      <w:r>
        <w:rPr>
          <w:rFonts w:ascii="SimSun" w:hAnsi="SimSun" w:eastAsia="SimSun" w:cs="SimSun"/>
          <w:sz w:val="22"/>
          <w:szCs w:val="22"/>
          <w:spacing w:val="-7"/>
        </w:rPr>
        <w:t>●</w:t>
      </w:r>
      <w:r>
        <w:rPr>
          <w:rFonts w:ascii="SimSun" w:hAnsi="SimSun" w:eastAsia="SimSun" w:cs="SimSun"/>
          <w:sz w:val="22"/>
          <w:szCs w:val="22"/>
          <w:spacing w:val="-18"/>
        </w:rPr>
        <w:t xml:space="preserve"> </w:t>
      </w:r>
      <w:r>
        <w:rPr>
          <w:rFonts w:ascii="SimSun" w:hAnsi="SimSun" w:eastAsia="SimSun" w:cs="SimSun"/>
          <w:sz w:val="22"/>
          <w:szCs w:val="22"/>
          <w:spacing w:val="-7"/>
        </w:rPr>
        <w:t>高等教育评估为有效保障高等教育质量、保障高等教育发展行稳致远发挥了重要</w:t>
      </w:r>
      <w:r>
        <w:rPr>
          <w:rFonts w:ascii="SimSun" w:hAnsi="SimSun" w:eastAsia="SimSun" w:cs="SimSun"/>
          <w:sz w:val="22"/>
          <w:szCs w:val="22"/>
        </w:rPr>
        <w:t xml:space="preserve"> </w:t>
      </w:r>
      <w:r>
        <w:rPr>
          <w:rFonts w:ascii="SimSun" w:hAnsi="SimSun" w:eastAsia="SimSun" w:cs="SimSun"/>
          <w:sz w:val="22"/>
          <w:szCs w:val="22"/>
          <w:spacing w:val="-5"/>
        </w:rPr>
        <w:t>作用，作出了重要贡献，为完整、准确、全面贯彻新发展理念、促进高等教育内涵式发</w:t>
      </w:r>
    </w:p>
    <w:p>
      <w:pPr>
        <w:ind w:left="110"/>
        <w:spacing w:before="1" w:line="218" w:lineRule="auto"/>
        <w:rPr>
          <w:rFonts w:ascii="SimSun" w:hAnsi="SimSun" w:eastAsia="SimSun" w:cs="SimSun"/>
          <w:sz w:val="22"/>
          <w:szCs w:val="22"/>
        </w:rPr>
      </w:pPr>
      <w:r>
        <w:rPr>
          <w:rFonts w:ascii="SimSun" w:hAnsi="SimSun" w:eastAsia="SimSun" w:cs="SimSun"/>
          <w:sz w:val="22"/>
          <w:szCs w:val="22"/>
          <w:spacing w:val="-8"/>
        </w:rPr>
        <w:t>展提供了体制机制保障。</w:t>
      </w:r>
    </w:p>
    <w:p>
      <w:pPr>
        <w:ind w:left="549"/>
        <w:spacing w:before="169" w:line="430" w:lineRule="exact"/>
        <w:rPr>
          <w:rFonts w:ascii="SimSun" w:hAnsi="SimSun" w:eastAsia="SimSun" w:cs="SimSun"/>
          <w:sz w:val="22"/>
          <w:szCs w:val="22"/>
        </w:rPr>
      </w:pPr>
      <w:r>
        <w:rPr>
          <w:rFonts w:ascii="SimSun" w:hAnsi="SimSun" w:eastAsia="SimSun" w:cs="SimSun"/>
          <w:sz w:val="22"/>
          <w:szCs w:val="22"/>
          <w:spacing w:val="-8"/>
          <w:position w:val="16"/>
        </w:rPr>
        <w:t>●</w:t>
      </w:r>
      <w:r>
        <w:rPr>
          <w:rFonts w:ascii="SimSun" w:hAnsi="SimSun" w:eastAsia="SimSun" w:cs="SimSun"/>
          <w:sz w:val="22"/>
          <w:szCs w:val="22"/>
          <w:spacing w:val="-9"/>
          <w:position w:val="16"/>
        </w:rPr>
        <w:t xml:space="preserve"> </w:t>
      </w:r>
      <w:r>
        <w:rPr>
          <w:rFonts w:ascii="SimSun" w:hAnsi="SimSun" w:eastAsia="SimSun" w:cs="SimSun"/>
          <w:sz w:val="22"/>
          <w:szCs w:val="22"/>
          <w:spacing w:val="-8"/>
          <w:position w:val="16"/>
        </w:rPr>
        <w:t>评估制度自身建设取得重大进展，评估理念不断更新、评估标准不断完善、评估</w:t>
      </w:r>
    </w:p>
    <w:p>
      <w:pPr>
        <w:ind w:left="110"/>
        <w:spacing w:before="1" w:line="217" w:lineRule="auto"/>
        <w:rPr>
          <w:rFonts w:ascii="SimSun" w:hAnsi="SimSun" w:eastAsia="SimSun" w:cs="SimSun"/>
          <w:sz w:val="22"/>
          <w:szCs w:val="22"/>
        </w:rPr>
      </w:pPr>
      <w:r>
        <w:rPr>
          <w:rFonts w:ascii="SimSun" w:hAnsi="SimSun" w:eastAsia="SimSun" w:cs="SimSun"/>
          <w:sz w:val="22"/>
          <w:szCs w:val="22"/>
          <w:spacing w:val="-9"/>
        </w:rPr>
        <w:t>体制机制日益成熟，形成了适合我国国情的高等教育评估“中国方案”。</w:t>
      </w:r>
    </w:p>
    <w:p>
      <w:pPr>
        <w:ind w:right="12" w:firstLine="549"/>
        <w:spacing w:before="170" w:line="361" w:lineRule="auto"/>
        <w:rPr>
          <w:rFonts w:ascii="SimSun" w:hAnsi="SimSun" w:eastAsia="SimSun" w:cs="SimSun"/>
          <w:sz w:val="22"/>
          <w:szCs w:val="22"/>
        </w:rPr>
      </w:pPr>
      <w:r>
        <w:rPr>
          <w:rFonts w:ascii="SimSun" w:hAnsi="SimSun" w:eastAsia="SimSun" w:cs="SimSun"/>
          <w:sz w:val="22"/>
          <w:szCs w:val="22"/>
          <w:spacing w:val="-5"/>
        </w:rPr>
        <w:t>●</w:t>
      </w:r>
      <w:r>
        <w:rPr>
          <w:rFonts w:ascii="SimSun" w:hAnsi="SimSun" w:eastAsia="SimSun" w:cs="SimSun"/>
          <w:sz w:val="22"/>
          <w:szCs w:val="22"/>
          <w:spacing w:val="-16"/>
        </w:rPr>
        <w:t xml:space="preserve"> </w:t>
      </w:r>
      <w:r>
        <w:rPr>
          <w:rFonts w:ascii="SimSun" w:hAnsi="SimSun" w:eastAsia="SimSun" w:cs="SimSun"/>
          <w:sz w:val="22"/>
          <w:szCs w:val="22"/>
          <w:spacing w:val="-5"/>
        </w:rPr>
        <w:t>评估水平和质量被世界高等教育界逐渐认同，在国际上产生了广泛积</w:t>
      </w:r>
      <w:r>
        <w:rPr>
          <w:rFonts w:ascii="SimSun" w:hAnsi="SimSun" w:eastAsia="SimSun" w:cs="SimSun"/>
          <w:sz w:val="22"/>
          <w:szCs w:val="22"/>
          <w:spacing w:val="-6"/>
        </w:rPr>
        <w:t>极的影响。</w:t>
      </w:r>
      <w:r>
        <w:rPr>
          <w:rFonts w:ascii="SimSun" w:hAnsi="SimSun" w:eastAsia="SimSun" w:cs="SimSun"/>
          <w:sz w:val="22"/>
          <w:szCs w:val="22"/>
        </w:rPr>
        <w:t xml:space="preserve"> </w:t>
      </w:r>
      <w:r>
        <w:rPr>
          <w:rFonts w:ascii="SimSun" w:hAnsi="SimSun" w:eastAsia="SimSun" w:cs="SimSun"/>
          <w:sz w:val="22"/>
          <w:szCs w:val="22"/>
          <w:spacing w:val="4"/>
        </w:rPr>
        <w:t>高等工程教育专业认证成为《华盛顿协议》正式成员，临床医学专业认证</w:t>
      </w:r>
      <w:r>
        <w:rPr>
          <w:rFonts w:ascii="SimSun" w:hAnsi="SimSun" w:eastAsia="SimSun" w:cs="SimSun"/>
          <w:sz w:val="22"/>
          <w:szCs w:val="22"/>
          <w:spacing w:val="3"/>
        </w:rPr>
        <w:t>通过世界医</w:t>
      </w:r>
      <w:r>
        <w:rPr>
          <w:rFonts w:ascii="SimSun" w:hAnsi="SimSun" w:eastAsia="SimSun" w:cs="SimSun"/>
          <w:sz w:val="22"/>
          <w:szCs w:val="22"/>
        </w:rPr>
        <w:t xml:space="preserve">  </w:t>
      </w:r>
      <w:r>
        <w:rPr>
          <w:rFonts w:ascii="SimSun" w:hAnsi="SimSun" w:eastAsia="SimSun" w:cs="SimSun"/>
          <w:sz w:val="22"/>
          <w:szCs w:val="22"/>
          <w:spacing w:val="2"/>
        </w:rPr>
        <w:t>学教育联合会机构检查就是例证。国际高等教育质量保障联</w:t>
      </w:r>
      <w:r>
        <w:rPr>
          <w:rFonts w:ascii="SimSun" w:hAnsi="SimSun" w:eastAsia="SimSun" w:cs="SimSun"/>
          <w:sz w:val="22"/>
          <w:szCs w:val="22"/>
          <w:spacing w:val="1"/>
        </w:rPr>
        <w:t>盟原主席</w:t>
      </w:r>
      <w:r>
        <w:rPr>
          <w:rFonts w:ascii="SimSun" w:hAnsi="SimSun" w:eastAsia="SimSun" w:cs="SimSun"/>
          <w:sz w:val="22"/>
          <w:szCs w:val="22"/>
          <w:spacing w:val="-58"/>
        </w:rPr>
        <w:t xml:space="preserve"> </w:t>
      </w:r>
      <w:r>
        <w:rPr>
          <w:rFonts w:ascii="SimSun" w:hAnsi="SimSun" w:eastAsia="SimSun" w:cs="SimSun"/>
          <w:sz w:val="22"/>
          <w:szCs w:val="22"/>
        </w:rPr>
        <w:t>Bobby</w:t>
      </w:r>
      <w:r>
        <w:rPr>
          <w:rFonts w:ascii="SimSun" w:hAnsi="SimSun" w:eastAsia="SimSun" w:cs="SimSun"/>
          <w:sz w:val="22"/>
          <w:szCs w:val="22"/>
          <w:spacing w:val="1"/>
        </w:rPr>
        <w:t>高度评价：</w:t>
      </w:r>
      <w:r>
        <w:rPr>
          <w:rFonts w:ascii="SimSun" w:hAnsi="SimSun" w:eastAsia="SimSun" w:cs="SimSun"/>
          <w:sz w:val="22"/>
          <w:szCs w:val="22"/>
        </w:rPr>
        <w:t xml:space="preserve"> </w:t>
      </w:r>
      <w:r>
        <w:rPr>
          <w:rFonts w:ascii="SimSun" w:hAnsi="SimSun" w:eastAsia="SimSun" w:cs="SimSun"/>
          <w:sz w:val="22"/>
          <w:szCs w:val="22"/>
          <w:spacing w:val="-6"/>
        </w:rPr>
        <w:t>“中国采取的‘以学校为主体、以学生发展为本位</w:t>
      </w:r>
      <w:r>
        <w:rPr>
          <w:rFonts w:ascii="SimSun" w:hAnsi="SimSun" w:eastAsia="SimSun" w:cs="SimSun"/>
          <w:sz w:val="22"/>
          <w:szCs w:val="22"/>
          <w:spacing w:val="-7"/>
        </w:rPr>
        <w:t>’和‘分类评估、分类指导’的理念，</w:t>
      </w:r>
      <w:r>
        <w:rPr>
          <w:rFonts w:ascii="SimSun" w:hAnsi="SimSun" w:eastAsia="SimSun" w:cs="SimSun"/>
          <w:sz w:val="22"/>
          <w:szCs w:val="22"/>
        </w:rPr>
        <w:t xml:space="preserve"> </w:t>
      </w:r>
      <w:r>
        <w:rPr>
          <w:rFonts w:ascii="SimSun" w:hAnsi="SimSun" w:eastAsia="SimSun" w:cs="SimSun"/>
          <w:sz w:val="22"/>
          <w:szCs w:val="22"/>
          <w:spacing w:val="-2"/>
        </w:rPr>
        <w:t>以及‘基于数据开展质量常态监测和发布质量报告’的做法在国际上都是先进的</w:t>
      </w:r>
      <w:r>
        <w:rPr>
          <w:rFonts w:ascii="SimSun" w:hAnsi="SimSun" w:eastAsia="SimSun" w:cs="SimSun"/>
          <w:sz w:val="22"/>
          <w:szCs w:val="22"/>
          <w:spacing w:val="-3"/>
        </w:rPr>
        <w:t>，为高</w:t>
      </w:r>
    </w:p>
    <w:p>
      <w:pPr>
        <w:ind w:left="110"/>
        <w:spacing w:before="1" w:line="218" w:lineRule="auto"/>
        <w:rPr>
          <w:rFonts w:ascii="SimSun" w:hAnsi="SimSun" w:eastAsia="SimSun" w:cs="SimSun"/>
          <w:sz w:val="22"/>
          <w:szCs w:val="22"/>
        </w:rPr>
      </w:pPr>
      <w:r>
        <w:rPr>
          <w:rFonts w:ascii="SimSun" w:hAnsi="SimSun" w:eastAsia="SimSun" w:cs="SimSun"/>
          <w:sz w:val="22"/>
          <w:szCs w:val="22"/>
          <w:spacing w:val="-6"/>
        </w:rPr>
        <w:t>等教育大国开展质量保障提供了优秀实践范例。”</w:t>
      </w:r>
    </w:p>
    <w:p>
      <w:pPr>
        <w:spacing w:line="315" w:lineRule="auto"/>
        <w:rPr>
          <w:rFonts w:ascii="Arial"/>
          <w:sz w:val="21"/>
        </w:rPr>
      </w:pPr>
      <w:r/>
    </w:p>
    <w:p>
      <w:pPr>
        <w:spacing w:line="316" w:lineRule="auto"/>
        <w:rPr>
          <w:rFonts w:ascii="Arial"/>
          <w:sz w:val="21"/>
        </w:rPr>
      </w:pPr>
      <w:r/>
    </w:p>
    <w:p>
      <w:pPr>
        <w:spacing w:before="72" w:line="224" w:lineRule="auto"/>
        <w:jc w:val="right"/>
        <w:rPr>
          <w:rFonts w:ascii="KaiTi" w:hAnsi="KaiTi" w:eastAsia="KaiTi" w:cs="KaiTi"/>
          <w:sz w:val="22"/>
          <w:szCs w:val="22"/>
        </w:rPr>
      </w:pPr>
      <w:r>
        <w:rPr>
          <w:rFonts w:ascii="KaiTi" w:hAnsi="KaiTi" w:eastAsia="KaiTi" w:cs="KaiTi"/>
          <w:sz w:val="22"/>
          <w:szCs w:val="22"/>
          <w:spacing w:val="12"/>
        </w:rPr>
        <w:t>(原文刊载于《光明日报》2021年2月8日第9版)</w:t>
      </w:r>
    </w:p>
    <w:p>
      <w:pPr>
        <w:sectPr>
          <w:pgSz w:w="10320" w:h="14570"/>
          <w:pgMar w:top="400" w:right="1007" w:bottom="400" w:left="920" w:header="0" w:footer="0" w:gutter="0"/>
        </w:sectPr>
        <w:rPr/>
      </w:pP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2153"/>
        <w:spacing w:before="91" w:line="450" w:lineRule="exact"/>
        <w:rPr>
          <w:rFonts w:ascii="SimSun" w:hAnsi="SimSun" w:eastAsia="SimSun" w:cs="SimSun"/>
          <w:sz w:val="28"/>
          <w:szCs w:val="28"/>
        </w:rPr>
      </w:pPr>
      <w:r>
        <w:rPr>
          <w:rFonts w:ascii="SimSun" w:hAnsi="SimSun" w:eastAsia="SimSun" w:cs="SimSun"/>
          <w:sz w:val="28"/>
          <w:szCs w:val="28"/>
          <w:b/>
          <w:bCs/>
          <w:spacing w:val="-4"/>
          <w:position w:val="12"/>
        </w:rPr>
        <w:t>教育部启动实施新一轮审核评估</w:t>
      </w:r>
    </w:p>
    <w:p>
      <w:pPr>
        <w:ind w:left="2373"/>
        <w:spacing w:before="1" w:line="217" w:lineRule="auto"/>
        <w:rPr>
          <w:rFonts w:ascii="SimSun" w:hAnsi="SimSun" w:eastAsia="SimSun" w:cs="SimSun"/>
          <w:sz w:val="28"/>
          <w:szCs w:val="28"/>
        </w:rPr>
      </w:pPr>
      <w:r>
        <w:rPr>
          <w:rFonts w:ascii="SimSun" w:hAnsi="SimSun" w:eastAsia="SimSun" w:cs="SimSun"/>
          <w:sz w:val="28"/>
          <w:szCs w:val="28"/>
          <w:b/>
          <w:bCs/>
          <w:spacing w:val="2"/>
        </w:rPr>
        <w:t>本科教育评价改革出“硬招”</w:t>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firstLine="410"/>
        <w:spacing w:before="72" w:line="370" w:lineRule="auto"/>
        <w:jc w:val="both"/>
        <w:rPr>
          <w:rFonts w:ascii="SimSun" w:hAnsi="SimSun" w:eastAsia="SimSun" w:cs="SimSun"/>
          <w:sz w:val="22"/>
          <w:szCs w:val="22"/>
        </w:rPr>
      </w:pPr>
      <w:r>
        <w:rPr>
          <w:rFonts w:ascii="SimSun" w:hAnsi="SimSun" w:eastAsia="SimSun" w:cs="SimSun"/>
          <w:sz w:val="22"/>
          <w:szCs w:val="22"/>
          <w:spacing w:val="-1"/>
        </w:rPr>
        <w:t>为深入贯彻落实中共中央、国务院印发的《深化新时代教育评价改</w:t>
      </w:r>
      <w:r>
        <w:rPr>
          <w:rFonts w:ascii="SimSun" w:hAnsi="SimSun" w:eastAsia="SimSun" w:cs="SimSun"/>
          <w:sz w:val="22"/>
          <w:szCs w:val="22"/>
          <w:spacing w:val="-2"/>
        </w:rPr>
        <w:t>革总体方案》,</w:t>
      </w:r>
      <w:r>
        <w:rPr>
          <w:rFonts w:ascii="SimSun" w:hAnsi="SimSun" w:eastAsia="SimSun" w:cs="SimSun"/>
          <w:sz w:val="22"/>
          <w:szCs w:val="22"/>
        </w:rPr>
        <w:t xml:space="preserve">  </w:t>
      </w:r>
      <w:r>
        <w:rPr>
          <w:rFonts w:ascii="SimSun" w:hAnsi="SimSun" w:eastAsia="SimSun" w:cs="SimSun"/>
          <w:sz w:val="22"/>
          <w:szCs w:val="22"/>
          <w:spacing w:val="4"/>
        </w:rPr>
        <w:t>近日，教育部印发《普通高等学校本科教育教学审核评估实施方案(2021—2025年)》</w:t>
      </w:r>
      <w:r>
        <w:rPr>
          <w:rFonts w:ascii="SimSun" w:hAnsi="SimSun" w:eastAsia="SimSun" w:cs="SimSun"/>
          <w:sz w:val="22"/>
          <w:szCs w:val="22"/>
        </w:rPr>
        <w:t xml:space="preserve"> </w:t>
      </w:r>
      <w:r>
        <w:rPr>
          <w:rFonts w:ascii="SimSun" w:hAnsi="SimSun" w:eastAsia="SimSun" w:cs="SimSun"/>
          <w:sz w:val="22"/>
          <w:szCs w:val="22"/>
          <w:spacing w:val="-1"/>
        </w:rPr>
        <w:t>(以下简称《方案》),对“十四五”新发展阶段普通高等学校本科</w:t>
      </w:r>
      <w:r>
        <w:rPr>
          <w:rFonts w:ascii="SimSun" w:hAnsi="SimSun" w:eastAsia="SimSun" w:cs="SimSun"/>
          <w:sz w:val="22"/>
          <w:szCs w:val="22"/>
          <w:spacing w:val="-2"/>
        </w:rPr>
        <w:t>教育教学审核评估工</w:t>
      </w:r>
      <w:r>
        <w:rPr>
          <w:rFonts w:ascii="SimSun" w:hAnsi="SimSun" w:eastAsia="SimSun" w:cs="SimSun"/>
          <w:sz w:val="22"/>
          <w:szCs w:val="22"/>
        </w:rPr>
        <w:t xml:space="preserve">  </w:t>
      </w:r>
      <w:r>
        <w:rPr>
          <w:rFonts w:ascii="SimSun" w:hAnsi="SimSun" w:eastAsia="SimSun" w:cs="SimSun"/>
          <w:sz w:val="22"/>
          <w:szCs w:val="22"/>
          <w:spacing w:val="2"/>
        </w:rPr>
        <w:t>作作出整体部署和制度安排。这是继2014—2018年审</w:t>
      </w:r>
      <w:r>
        <w:rPr>
          <w:rFonts w:ascii="SimSun" w:hAnsi="SimSun" w:eastAsia="SimSun" w:cs="SimSun"/>
          <w:sz w:val="22"/>
          <w:szCs w:val="22"/>
          <w:spacing w:val="1"/>
        </w:rPr>
        <w:t>核评估总体完成后，教育部在教</w:t>
      </w:r>
      <w:r>
        <w:rPr>
          <w:rFonts w:ascii="SimSun" w:hAnsi="SimSun" w:eastAsia="SimSun" w:cs="SimSun"/>
          <w:sz w:val="22"/>
          <w:szCs w:val="22"/>
        </w:rPr>
        <w:t xml:space="preserve">  </w:t>
      </w:r>
      <w:r>
        <w:rPr>
          <w:rFonts w:ascii="SimSun" w:hAnsi="SimSun" w:eastAsia="SimSun" w:cs="SimSun"/>
          <w:sz w:val="22"/>
          <w:szCs w:val="22"/>
          <w:spacing w:val="-4"/>
        </w:rPr>
        <w:t>育强国战略背景下启动实施的新一轮审核评估，是深化新时代教育评价改革、进一步推</w:t>
      </w:r>
    </w:p>
    <w:p>
      <w:pPr>
        <w:spacing w:line="219" w:lineRule="auto"/>
        <w:rPr>
          <w:rFonts w:ascii="SimSun" w:hAnsi="SimSun" w:eastAsia="SimSun" w:cs="SimSun"/>
          <w:sz w:val="22"/>
          <w:szCs w:val="22"/>
        </w:rPr>
      </w:pPr>
      <w:r>
        <w:rPr>
          <w:rFonts w:ascii="SimSun" w:hAnsi="SimSun" w:eastAsia="SimSun" w:cs="SimSun"/>
          <w:sz w:val="22"/>
          <w:szCs w:val="22"/>
          <w:spacing w:val="-7"/>
        </w:rPr>
        <w:t>进教育督导改革推出的硬招实招。</w:t>
      </w:r>
    </w:p>
    <w:p>
      <w:pPr>
        <w:ind w:right="93" w:firstLine="300"/>
        <w:spacing w:before="169" w:line="369" w:lineRule="auto"/>
        <w:jc w:val="both"/>
        <w:rPr>
          <w:rFonts w:ascii="SimSun" w:hAnsi="SimSun" w:eastAsia="SimSun" w:cs="SimSun"/>
          <w:sz w:val="22"/>
          <w:szCs w:val="22"/>
        </w:rPr>
      </w:pPr>
      <w:r>
        <w:rPr>
          <w:rFonts w:ascii="SimSun" w:hAnsi="SimSun" w:eastAsia="SimSun" w:cs="SimSun"/>
          <w:sz w:val="22"/>
          <w:szCs w:val="22"/>
          <w:spacing w:val="-1"/>
        </w:rPr>
        <w:t>《方案》强调以立德树人为统领，坚持党的全面领导，把牢社会主义办学方向，把</w:t>
      </w:r>
      <w:r>
        <w:rPr>
          <w:rFonts w:ascii="SimSun" w:hAnsi="SimSun" w:eastAsia="SimSun" w:cs="SimSun"/>
          <w:sz w:val="22"/>
          <w:szCs w:val="22"/>
          <w:spacing w:val="16"/>
        </w:rPr>
        <w:t xml:space="preserve"> </w:t>
      </w:r>
      <w:r>
        <w:rPr>
          <w:rFonts w:ascii="SimSun" w:hAnsi="SimSun" w:eastAsia="SimSun" w:cs="SimSun"/>
          <w:sz w:val="22"/>
          <w:szCs w:val="22"/>
          <w:spacing w:val="-5"/>
        </w:rPr>
        <w:t>立德树人融入评估全过程。强化立德树人基础、指标和制度建设，增设教师、学生出现</w:t>
      </w:r>
      <w:r>
        <w:rPr>
          <w:rFonts w:ascii="SimSun" w:hAnsi="SimSun" w:eastAsia="SimSun" w:cs="SimSun"/>
          <w:sz w:val="22"/>
          <w:szCs w:val="22"/>
          <w:spacing w:val="17"/>
        </w:rPr>
        <w:t xml:space="preserve"> </w:t>
      </w:r>
      <w:r>
        <w:rPr>
          <w:rFonts w:ascii="SimSun" w:hAnsi="SimSun" w:eastAsia="SimSun" w:cs="SimSun"/>
          <w:sz w:val="22"/>
          <w:szCs w:val="22"/>
          <w:spacing w:val="-4"/>
        </w:rPr>
        <w:t>思想政治、道德品质等负面问题能否及时发现和妥当处置情况，教材选用工作出现负面</w:t>
      </w:r>
      <w:r>
        <w:rPr>
          <w:rFonts w:ascii="SimSun" w:hAnsi="SimSun" w:eastAsia="SimSun" w:cs="SimSun"/>
          <w:sz w:val="22"/>
          <w:szCs w:val="22"/>
        </w:rPr>
        <w:t xml:space="preserve"> </w:t>
      </w:r>
      <w:r>
        <w:rPr>
          <w:rFonts w:ascii="SimSun" w:hAnsi="SimSun" w:eastAsia="SimSun" w:cs="SimSun"/>
          <w:sz w:val="22"/>
          <w:szCs w:val="22"/>
          <w:spacing w:val="-1"/>
        </w:rPr>
        <w:t>问题的处理情况等“负面清单”,加强学校办学方向、育人过程、学生发展等方面的审</w:t>
      </w:r>
      <w:r>
        <w:rPr>
          <w:rFonts w:ascii="SimSun" w:hAnsi="SimSun" w:eastAsia="SimSun" w:cs="SimSun"/>
          <w:sz w:val="22"/>
          <w:szCs w:val="22"/>
          <w:spacing w:val="3"/>
        </w:rPr>
        <w:t xml:space="preserve"> </w:t>
      </w:r>
      <w:r>
        <w:rPr>
          <w:rFonts w:ascii="SimSun" w:hAnsi="SimSun" w:eastAsia="SimSun" w:cs="SimSun"/>
          <w:sz w:val="22"/>
          <w:szCs w:val="22"/>
          <w:spacing w:val="-4"/>
        </w:rPr>
        <w:t>核，引导高校构建“三全育人”格局，“五育并举”培养担当民族大任的社会主义建设</w:t>
      </w:r>
    </w:p>
    <w:p>
      <w:pPr>
        <w:spacing w:line="219" w:lineRule="auto"/>
        <w:rPr>
          <w:rFonts w:ascii="SimSun" w:hAnsi="SimSun" w:eastAsia="SimSun" w:cs="SimSun"/>
          <w:sz w:val="22"/>
          <w:szCs w:val="22"/>
        </w:rPr>
      </w:pPr>
      <w:r>
        <w:rPr>
          <w:rFonts w:ascii="SimSun" w:hAnsi="SimSun" w:eastAsia="SimSun" w:cs="SimSun"/>
          <w:sz w:val="22"/>
          <w:szCs w:val="22"/>
          <w:spacing w:val="-7"/>
        </w:rPr>
        <w:t>者和接班人，真正让立德树人落地生根。</w:t>
      </w:r>
    </w:p>
    <w:p>
      <w:pPr>
        <w:ind w:right="100" w:firstLine="300"/>
        <w:spacing w:before="165" w:line="370" w:lineRule="auto"/>
        <w:jc w:val="both"/>
        <w:rPr>
          <w:rFonts w:ascii="SimSun" w:hAnsi="SimSun" w:eastAsia="SimSun" w:cs="SimSun"/>
          <w:sz w:val="22"/>
          <w:szCs w:val="22"/>
        </w:rPr>
      </w:pPr>
      <w:r>
        <w:rPr>
          <w:rFonts w:ascii="SimSun" w:hAnsi="SimSun" w:eastAsia="SimSun" w:cs="SimSun"/>
          <w:sz w:val="22"/>
          <w:szCs w:val="22"/>
          <w:spacing w:val="-4"/>
        </w:rPr>
        <w:t>《方案》明确以推进本科教育教学改革为主线，落实“以本为本”“四个回归”,破</w:t>
      </w:r>
      <w:r>
        <w:rPr>
          <w:rFonts w:ascii="SimSun" w:hAnsi="SimSun" w:eastAsia="SimSun" w:cs="SimSun"/>
          <w:sz w:val="22"/>
          <w:szCs w:val="22"/>
          <w:spacing w:val="16"/>
        </w:rPr>
        <w:t xml:space="preserve"> </w:t>
      </w:r>
      <w:r>
        <w:rPr>
          <w:rFonts w:ascii="SimSun" w:hAnsi="SimSun" w:eastAsia="SimSun" w:cs="SimSun"/>
          <w:sz w:val="22"/>
          <w:szCs w:val="22"/>
          <w:spacing w:val="-4"/>
        </w:rPr>
        <w:t>除“五唯”顽瘴痼疾。强化学生中心、产出导向、持续改进，以评</w:t>
      </w:r>
      <w:r>
        <w:rPr>
          <w:rFonts w:ascii="SimSun" w:hAnsi="SimSun" w:eastAsia="SimSun" w:cs="SimSun"/>
          <w:sz w:val="22"/>
          <w:szCs w:val="22"/>
          <w:spacing w:val="-5"/>
        </w:rPr>
        <w:t>估理念引领改革、以</w:t>
      </w:r>
      <w:r>
        <w:rPr>
          <w:rFonts w:ascii="SimSun" w:hAnsi="SimSun" w:eastAsia="SimSun" w:cs="SimSun"/>
          <w:sz w:val="22"/>
          <w:szCs w:val="22"/>
        </w:rPr>
        <w:t xml:space="preserve"> </w:t>
      </w:r>
      <w:r>
        <w:rPr>
          <w:rFonts w:ascii="SimSun" w:hAnsi="SimSun" w:eastAsia="SimSun" w:cs="SimSun"/>
          <w:sz w:val="22"/>
          <w:szCs w:val="22"/>
          <w:spacing w:val="-4"/>
        </w:rPr>
        <w:t>评估举措落实改革、以评估标准检验改革，注重系统性、整体性、前瞻性、协同性综合</w:t>
      </w:r>
      <w:r>
        <w:rPr>
          <w:rFonts w:ascii="SimSun" w:hAnsi="SimSun" w:eastAsia="SimSun" w:cs="SimSun"/>
          <w:sz w:val="22"/>
          <w:szCs w:val="22"/>
        </w:rPr>
        <w:t xml:space="preserve"> </w:t>
      </w:r>
      <w:r>
        <w:rPr>
          <w:rFonts w:ascii="SimSun" w:hAnsi="SimSun" w:eastAsia="SimSun" w:cs="SimSun"/>
          <w:sz w:val="22"/>
          <w:szCs w:val="22"/>
          <w:spacing w:val="-4"/>
        </w:rPr>
        <w:t>改革，推动高校在体制机制改革、课程体系改革、教学方法改革等重点领域取得改革新</w:t>
      </w:r>
    </w:p>
    <w:p>
      <w:pPr>
        <w:spacing w:before="1" w:line="219" w:lineRule="auto"/>
        <w:rPr>
          <w:rFonts w:ascii="SimSun" w:hAnsi="SimSun" w:eastAsia="SimSun" w:cs="SimSun"/>
          <w:sz w:val="22"/>
          <w:szCs w:val="22"/>
        </w:rPr>
      </w:pPr>
      <w:r>
        <w:rPr>
          <w:rFonts w:ascii="SimSun" w:hAnsi="SimSun" w:eastAsia="SimSun" w:cs="SimSun"/>
          <w:sz w:val="22"/>
          <w:szCs w:val="22"/>
          <w:spacing w:val="-7"/>
        </w:rPr>
        <w:t>进展，实现改革新突破，形成全局性改革成果。</w:t>
      </w:r>
    </w:p>
    <w:p>
      <w:pPr>
        <w:ind w:right="95" w:firstLine="300"/>
        <w:spacing w:before="169" w:line="369" w:lineRule="auto"/>
        <w:jc w:val="both"/>
        <w:rPr>
          <w:rFonts w:ascii="SimSun" w:hAnsi="SimSun" w:eastAsia="SimSun" w:cs="SimSun"/>
          <w:sz w:val="22"/>
          <w:szCs w:val="22"/>
        </w:rPr>
      </w:pPr>
      <w:r>
        <w:rPr>
          <w:rFonts w:ascii="SimSun" w:hAnsi="SimSun" w:eastAsia="SimSun" w:cs="SimSun"/>
          <w:sz w:val="22"/>
          <w:szCs w:val="22"/>
          <w:spacing w:val="-1"/>
        </w:rPr>
        <w:t>《方案》主动适应高等教育普及化阶段多样化发展需求，依据不同层次不同类型高</w:t>
      </w:r>
      <w:r>
        <w:rPr>
          <w:rFonts w:ascii="SimSun" w:hAnsi="SimSun" w:eastAsia="SimSun" w:cs="SimSun"/>
          <w:sz w:val="22"/>
          <w:szCs w:val="22"/>
          <w:spacing w:val="16"/>
        </w:rPr>
        <w:t xml:space="preserve"> </w:t>
      </w:r>
      <w:r>
        <w:rPr>
          <w:rFonts w:ascii="SimSun" w:hAnsi="SimSun" w:eastAsia="SimSun" w:cs="SimSun"/>
          <w:sz w:val="22"/>
          <w:szCs w:val="22"/>
          <w:spacing w:val="-4"/>
        </w:rPr>
        <w:t>校办学定位、培养目标、教育教学水平和质量保障体系建设情况，提出以评估分类引导</w:t>
      </w:r>
      <w:r>
        <w:rPr>
          <w:rFonts w:ascii="SimSun" w:hAnsi="SimSun" w:eastAsia="SimSun" w:cs="SimSun"/>
          <w:sz w:val="22"/>
          <w:szCs w:val="22"/>
          <w:spacing w:val="5"/>
        </w:rPr>
        <w:t xml:space="preserve"> </w:t>
      </w:r>
      <w:r>
        <w:rPr>
          <w:rFonts w:ascii="SimSun" w:hAnsi="SimSun" w:eastAsia="SimSun" w:cs="SimSun"/>
          <w:sz w:val="22"/>
          <w:szCs w:val="22"/>
          <w:spacing w:val="2"/>
        </w:rPr>
        <w:t>科学定位。采取柔性分类方法，提供导向鲜明的两类四种“评估套餐”</w:t>
      </w:r>
      <w:r>
        <w:rPr>
          <w:rFonts w:ascii="SimSun" w:hAnsi="SimSun" w:eastAsia="SimSun" w:cs="SimSun"/>
          <w:sz w:val="22"/>
          <w:szCs w:val="22"/>
          <w:spacing w:val="1"/>
        </w:rPr>
        <w:t>由高校自主选</w:t>
      </w:r>
      <w:r>
        <w:rPr>
          <w:rFonts w:ascii="SimSun" w:hAnsi="SimSun" w:eastAsia="SimSun" w:cs="SimSun"/>
          <w:sz w:val="22"/>
          <w:szCs w:val="22"/>
        </w:rPr>
        <w:t xml:space="preserve"> </w:t>
      </w:r>
      <w:r>
        <w:rPr>
          <w:rFonts w:ascii="SimSun" w:hAnsi="SimSun" w:eastAsia="SimSun" w:cs="SimSun"/>
          <w:sz w:val="22"/>
          <w:szCs w:val="22"/>
          <w:spacing w:val="2"/>
        </w:rPr>
        <w:t>择，引导一批高校定位于世界一流，建设世界一流大学所必备的本科</w:t>
      </w:r>
      <w:r>
        <w:rPr>
          <w:rFonts w:ascii="SimSun" w:hAnsi="SimSun" w:eastAsia="SimSun" w:cs="SimSun"/>
          <w:sz w:val="22"/>
          <w:szCs w:val="22"/>
          <w:spacing w:val="1"/>
        </w:rPr>
        <w:t>教育教学质量保</w:t>
      </w:r>
    </w:p>
    <w:p>
      <w:pPr>
        <w:spacing w:line="218" w:lineRule="auto"/>
        <w:rPr>
          <w:rFonts w:ascii="SimSun" w:hAnsi="SimSun" w:eastAsia="SimSun" w:cs="SimSun"/>
          <w:sz w:val="22"/>
          <w:szCs w:val="22"/>
        </w:rPr>
      </w:pPr>
      <w:r>
        <w:rPr>
          <w:rFonts w:ascii="SimSun" w:hAnsi="SimSun" w:eastAsia="SimSun" w:cs="SimSun"/>
          <w:sz w:val="22"/>
          <w:szCs w:val="22"/>
          <w:spacing w:val="-4"/>
        </w:rPr>
        <w:t>障能力，示范引领全国；推动一批高校以学术型人才培养为主要方向，注重科研反哺教</w:t>
      </w:r>
    </w:p>
    <w:p>
      <w:pPr>
        <w:sectPr>
          <w:headerReference w:type="default" r:id="rId42"/>
          <w:pgSz w:w="10320" w:h="14570"/>
          <w:pgMar w:top="645" w:right="1010" w:bottom="400" w:left="1000" w:header="496" w:footer="0" w:gutter="0"/>
        </w:sectPr>
        <w:rPr/>
      </w:pPr>
    </w:p>
    <w:p>
      <w:pPr>
        <w:ind w:right="177"/>
        <w:spacing w:before="125" w:line="219"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1"/>
        </w:rPr>
        <w:t xml:space="preserve"> </w:t>
      </w:r>
      <w:r>
        <w:rPr>
          <w:rFonts w:ascii="SimSun" w:hAnsi="SimSun" w:eastAsia="SimSun" w:cs="SimSun"/>
          <w:sz w:val="14"/>
          <w:szCs w:val="14"/>
          <w:spacing w:val="-7"/>
        </w:rPr>
        <w:t>、相</w:t>
      </w:r>
      <w:r>
        <w:rPr>
          <w:rFonts w:ascii="SimSun" w:hAnsi="SimSun" w:eastAsia="SimSun" w:cs="SimSun"/>
          <w:sz w:val="14"/>
          <w:szCs w:val="14"/>
          <w:spacing w:val="-9"/>
        </w:rPr>
        <w:t xml:space="preserve"> </w:t>
      </w:r>
      <w:r>
        <w:rPr>
          <w:rFonts w:ascii="SimSun" w:hAnsi="SimSun" w:eastAsia="SimSun" w:cs="SimSun"/>
          <w:sz w:val="14"/>
          <w:szCs w:val="14"/>
          <w:spacing w:val="-7"/>
        </w:rPr>
        <w:t>关</w:t>
      </w:r>
      <w:r>
        <w:rPr>
          <w:rFonts w:ascii="SimSun" w:hAnsi="SimSun" w:eastAsia="SimSun" w:cs="SimSun"/>
          <w:sz w:val="14"/>
          <w:szCs w:val="14"/>
          <w:spacing w:val="-9"/>
        </w:rPr>
        <w:t xml:space="preserve"> </w:t>
      </w:r>
      <w:r>
        <w:rPr>
          <w:rFonts w:ascii="SimSun" w:hAnsi="SimSun" w:eastAsia="SimSun" w:cs="SimSun"/>
          <w:sz w:val="14"/>
          <w:szCs w:val="14"/>
          <w:spacing w:val="-7"/>
        </w:rPr>
        <w:t>参</w:t>
      </w:r>
      <w:r>
        <w:rPr>
          <w:rFonts w:ascii="SimSun" w:hAnsi="SimSun" w:eastAsia="SimSun" w:cs="SimSun"/>
          <w:sz w:val="14"/>
          <w:szCs w:val="14"/>
          <w:spacing w:val="-10"/>
        </w:rPr>
        <w:t xml:space="preserve"> </w:t>
      </w:r>
      <w:r>
        <w:rPr>
          <w:rFonts w:ascii="SimSun" w:hAnsi="SimSun" w:eastAsia="SimSun" w:cs="SimSun"/>
          <w:sz w:val="14"/>
          <w:szCs w:val="14"/>
          <w:spacing w:val="-7"/>
        </w:rPr>
        <w:t>考</w:t>
      </w:r>
      <w:r>
        <w:rPr>
          <w:rFonts w:ascii="SimSun" w:hAnsi="SimSun" w:eastAsia="SimSun" w:cs="SimSun"/>
          <w:sz w:val="14"/>
          <w:szCs w:val="14"/>
          <w:spacing w:val="-5"/>
        </w:rPr>
        <w:t xml:space="preserve"> </w:t>
      </w:r>
      <w:r>
        <w:rPr>
          <w:rFonts w:ascii="SimSun" w:hAnsi="SimSun" w:eastAsia="SimSun" w:cs="SimSun"/>
          <w:sz w:val="14"/>
          <w:szCs w:val="14"/>
          <w:spacing w:val="-7"/>
        </w:rPr>
        <w:t>资</w:t>
      </w:r>
      <w:r>
        <w:rPr>
          <w:rFonts w:ascii="SimSun" w:hAnsi="SimSun" w:eastAsia="SimSun" w:cs="SimSun"/>
          <w:sz w:val="14"/>
          <w:szCs w:val="14"/>
          <w:spacing w:val="-10"/>
        </w:rPr>
        <w:t xml:space="preserve"> </w:t>
      </w:r>
      <w:r>
        <w:rPr>
          <w:rFonts w:ascii="SimSun" w:hAnsi="SimSun" w:eastAsia="SimSun" w:cs="SimSun"/>
          <w:sz w:val="14"/>
          <w:szCs w:val="14"/>
          <w:spacing w:val="-7"/>
        </w:rPr>
        <w:t>料</w:t>
      </w:r>
      <w:r>
        <w:rPr>
          <w:rFonts w:ascii="SimSun" w:hAnsi="SimSun" w:eastAsia="SimSun" w:cs="SimSun"/>
          <w:sz w:val="14"/>
          <w:szCs w:val="14"/>
          <w:spacing w:val="16"/>
        </w:rPr>
        <w:t xml:space="preserve">    </w:t>
      </w:r>
      <w:r>
        <w:rPr>
          <w:rFonts w:ascii="SimSun" w:hAnsi="SimSun" w:eastAsia="SimSun" w:cs="SimSun"/>
          <w:sz w:val="14"/>
          <w:szCs w:val="14"/>
          <w:spacing w:val="-7"/>
        </w:rPr>
        <w:t>275</w:t>
      </w:r>
    </w:p>
    <w:p>
      <w:pPr>
        <w:spacing w:line="292" w:lineRule="auto"/>
        <w:rPr>
          <w:rFonts w:ascii="Arial"/>
          <w:sz w:val="21"/>
        </w:rPr>
      </w:pPr>
      <w:r/>
    </w:p>
    <w:p>
      <w:pPr>
        <w:ind w:left="109"/>
        <w:spacing w:before="72" w:line="440" w:lineRule="exact"/>
        <w:rPr>
          <w:rFonts w:ascii="SimSun" w:hAnsi="SimSun" w:eastAsia="SimSun" w:cs="SimSun"/>
          <w:sz w:val="22"/>
          <w:szCs w:val="22"/>
        </w:rPr>
      </w:pPr>
      <w:r>
        <w:rPr>
          <w:rFonts w:ascii="SimSun" w:hAnsi="SimSun" w:eastAsia="SimSun" w:cs="SimSun"/>
          <w:sz w:val="22"/>
          <w:szCs w:val="22"/>
          <w:spacing w:val="-5"/>
          <w:position w:val="16"/>
        </w:rPr>
        <w:t>学、服务国家和地方战略；促进一批高校以应用型</w:t>
      </w:r>
      <w:r>
        <w:rPr>
          <w:rFonts w:ascii="SimSun" w:hAnsi="SimSun" w:eastAsia="SimSun" w:cs="SimSun"/>
          <w:sz w:val="22"/>
          <w:szCs w:val="22"/>
          <w:spacing w:val="-6"/>
          <w:position w:val="16"/>
        </w:rPr>
        <w:t>人才培养为主，服务区域经济社会发</w:t>
      </w:r>
    </w:p>
    <w:p>
      <w:pPr>
        <w:ind w:left="109"/>
        <w:spacing w:line="219" w:lineRule="auto"/>
        <w:rPr>
          <w:rFonts w:ascii="SimSun" w:hAnsi="SimSun" w:eastAsia="SimSun" w:cs="SimSun"/>
          <w:sz w:val="22"/>
          <w:szCs w:val="22"/>
        </w:rPr>
      </w:pPr>
      <w:r>
        <w:rPr>
          <w:rFonts w:ascii="SimSun" w:hAnsi="SimSun" w:eastAsia="SimSun" w:cs="SimSun"/>
          <w:sz w:val="22"/>
          <w:szCs w:val="22"/>
          <w:spacing w:val="-10"/>
        </w:rPr>
        <w:t>展，彰显地方特色。</w:t>
      </w:r>
    </w:p>
    <w:p>
      <w:pPr>
        <w:ind w:left="109" w:right="94" w:firstLine="269"/>
        <w:spacing w:before="166" w:line="369" w:lineRule="auto"/>
        <w:jc w:val="both"/>
        <w:rPr>
          <w:rFonts w:ascii="SimSun" w:hAnsi="SimSun" w:eastAsia="SimSun" w:cs="SimSun"/>
          <w:sz w:val="22"/>
          <w:szCs w:val="22"/>
        </w:rPr>
      </w:pPr>
      <w:r>
        <w:rPr>
          <w:rFonts w:ascii="SimSun" w:hAnsi="SimSun" w:eastAsia="SimSun" w:cs="SimSun"/>
          <w:sz w:val="22"/>
          <w:szCs w:val="22"/>
          <w:spacing w:val="-1"/>
        </w:rPr>
        <w:t>《方案》要求以评估方法手段创新实现减负增效，</w:t>
      </w:r>
      <w:r>
        <w:rPr>
          <w:rFonts w:ascii="SimSun" w:hAnsi="SimSun" w:eastAsia="SimSun" w:cs="SimSun"/>
          <w:sz w:val="22"/>
          <w:szCs w:val="22"/>
          <w:spacing w:val="-2"/>
        </w:rPr>
        <w:t>综合运用互联网、大数据、人工</w:t>
      </w:r>
      <w:r>
        <w:rPr>
          <w:rFonts w:ascii="SimSun" w:hAnsi="SimSun" w:eastAsia="SimSun" w:cs="SimSun"/>
          <w:sz w:val="22"/>
          <w:szCs w:val="22"/>
        </w:rPr>
        <w:t xml:space="preserve"> </w:t>
      </w:r>
      <w:r>
        <w:rPr>
          <w:rFonts w:ascii="SimSun" w:hAnsi="SimSun" w:eastAsia="SimSun" w:cs="SimSun"/>
          <w:sz w:val="22"/>
          <w:szCs w:val="22"/>
          <w:spacing w:val="-5"/>
        </w:rPr>
        <w:t>智能等现代信息技术手段，深度挖掘常态监测数据资源，</w:t>
      </w:r>
      <w:r>
        <w:rPr>
          <w:rFonts w:ascii="SimSun" w:hAnsi="SimSun" w:eastAsia="SimSun" w:cs="SimSun"/>
          <w:sz w:val="22"/>
          <w:szCs w:val="22"/>
          <w:spacing w:val="-6"/>
        </w:rPr>
        <w:t>采取线上与入校结合、定性与</w:t>
      </w:r>
      <w:r>
        <w:rPr>
          <w:rFonts w:ascii="SimSun" w:hAnsi="SimSun" w:eastAsia="SimSun" w:cs="SimSun"/>
          <w:sz w:val="22"/>
          <w:szCs w:val="22"/>
        </w:rPr>
        <w:t xml:space="preserve"> </w:t>
      </w:r>
      <w:r>
        <w:rPr>
          <w:rFonts w:ascii="SimSun" w:hAnsi="SimSun" w:eastAsia="SimSun" w:cs="SimSun"/>
          <w:sz w:val="22"/>
          <w:szCs w:val="22"/>
          <w:spacing w:val="-5"/>
        </w:rPr>
        <w:t>定量结合、明察与暗访结合等方式，做全做深线上评</w:t>
      </w:r>
      <w:r>
        <w:rPr>
          <w:rFonts w:ascii="SimSun" w:hAnsi="SimSun" w:eastAsia="SimSun" w:cs="SimSun"/>
          <w:sz w:val="22"/>
          <w:szCs w:val="22"/>
          <w:spacing w:val="-6"/>
        </w:rPr>
        <w:t>估，做准做实入校评估。在专家线</w:t>
      </w:r>
      <w:r>
        <w:rPr>
          <w:rFonts w:ascii="SimSun" w:hAnsi="SimSun" w:eastAsia="SimSun" w:cs="SimSun"/>
          <w:sz w:val="22"/>
          <w:szCs w:val="22"/>
        </w:rPr>
        <w:t xml:space="preserve"> </w:t>
      </w:r>
      <w:r>
        <w:rPr>
          <w:rFonts w:ascii="SimSun" w:hAnsi="SimSun" w:eastAsia="SimSun" w:cs="SimSun"/>
          <w:sz w:val="22"/>
          <w:szCs w:val="22"/>
          <w:spacing w:val="-7"/>
        </w:rPr>
        <w:t>上集体会诊基础上，针对“问题清单”重点考察，减少入校评估人数、天数</w:t>
      </w:r>
      <w:r>
        <w:rPr>
          <w:rFonts w:ascii="SimSun" w:hAnsi="SimSun" w:eastAsia="SimSun" w:cs="SimSun"/>
          <w:sz w:val="22"/>
          <w:szCs w:val="22"/>
          <w:spacing w:val="-8"/>
        </w:rPr>
        <w:t>、环节，对</w:t>
      </w:r>
      <w:r>
        <w:rPr>
          <w:rFonts w:ascii="SimSun" w:hAnsi="SimSun" w:eastAsia="SimSun" w:cs="SimSun"/>
          <w:sz w:val="22"/>
          <w:szCs w:val="22"/>
        </w:rPr>
        <w:t xml:space="preserve"> </w:t>
      </w:r>
      <w:r>
        <w:rPr>
          <w:rFonts w:ascii="SimSun" w:hAnsi="SimSun" w:eastAsia="SimSun" w:cs="SimSun"/>
          <w:sz w:val="22"/>
          <w:szCs w:val="22"/>
          <w:spacing w:val="6"/>
        </w:rPr>
        <w:t>通过教育部认证(评估)并在有效期内的专业(课程)免于评估考察，当好“医生”和</w:t>
      </w:r>
    </w:p>
    <w:p>
      <w:pPr>
        <w:spacing w:before="1" w:line="216" w:lineRule="auto"/>
        <w:rPr>
          <w:rFonts w:ascii="SimSun" w:hAnsi="SimSun" w:eastAsia="SimSun" w:cs="SimSun"/>
          <w:sz w:val="22"/>
          <w:szCs w:val="22"/>
        </w:rPr>
      </w:pPr>
      <w:r>
        <w:rPr>
          <w:rFonts w:ascii="SimSun" w:hAnsi="SimSun" w:eastAsia="SimSun" w:cs="SimSun"/>
          <w:sz w:val="22"/>
          <w:szCs w:val="22"/>
          <w:spacing w:val="-7"/>
        </w:rPr>
        <w:t>“教练”,切实改进结果评价，强化过程评价，探索增值评价，健全综合评价。</w:t>
      </w:r>
    </w:p>
    <w:p>
      <w:pPr>
        <w:ind w:left="109" w:right="101" w:firstLine="269"/>
        <w:spacing w:before="180" w:line="370" w:lineRule="auto"/>
        <w:jc w:val="both"/>
        <w:rPr>
          <w:rFonts w:ascii="SimSun" w:hAnsi="SimSun" w:eastAsia="SimSun" w:cs="SimSun"/>
          <w:sz w:val="22"/>
          <w:szCs w:val="22"/>
        </w:rPr>
      </w:pPr>
      <w:r>
        <w:rPr>
          <w:rFonts w:ascii="SimSun" w:hAnsi="SimSun" w:eastAsia="SimSun" w:cs="SimSun"/>
          <w:sz w:val="22"/>
          <w:szCs w:val="22"/>
          <w:spacing w:val="-5"/>
        </w:rPr>
        <w:t>《方案》突出以评估结果运用落实“强硬度”“</w:t>
      </w:r>
      <w:r>
        <w:rPr>
          <w:rFonts w:ascii="SimSun" w:hAnsi="SimSun" w:eastAsia="SimSun" w:cs="SimSun"/>
          <w:sz w:val="22"/>
          <w:szCs w:val="22"/>
          <w:spacing w:val="-6"/>
        </w:rPr>
        <w:t>长牙齿”,综合运用评估、督导、通</w:t>
      </w:r>
      <w:r>
        <w:rPr>
          <w:rFonts w:ascii="SimSun" w:hAnsi="SimSun" w:eastAsia="SimSun" w:cs="SimSun"/>
          <w:sz w:val="22"/>
          <w:szCs w:val="22"/>
        </w:rPr>
        <w:t xml:space="preserve"> </w:t>
      </w:r>
      <w:r>
        <w:rPr>
          <w:rFonts w:ascii="SimSun" w:hAnsi="SimSun" w:eastAsia="SimSun" w:cs="SimSun"/>
          <w:sz w:val="22"/>
          <w:szCs w:val="22"/>
          <w:spacing w:val="-6"/>
        </w:rPr>
        <w:t>报、挂钩和问责等举措，切实推进教育管理和教育治理效能提升。把上轮评估整改情况</w:t>
      </w:r>
      <w:r>
        <w:rPr>
          <w:rFonts w:ascii="SimSun" w:hAnsi="SimSun" w:eastAsia="SimSun" w:cs="SimSun"/>
          <w:sz w:val="22"/>
          <w:szCs w:val="22"/>
          <w:spacing w:val="16"/>
        </w:rPr>
        <w:t xml:space="preserve"> </w:t>
      </w:r>
      <w:r>
        <w:rPr>
          <w:rFonts w:ascii="SimSun" w:hAnsi="SimSun" w:eastAsia="SimSun" w:cs="SimSun"/>
          <w:sz w:val="22"/>
          <w:szCs w:val="22"/>
          <w:spacing w:val="-6"/>
        </w:rPr>
        <w:t>作为申请受理门槛条件，增设问题清单，建立“回头看”督导复查机制，对突破办学规</w:t>
      </w:r>
      <w:r>
        <w:rPr>
          <w:rFonts w:ascii="SimSun" w:hAnsi="SimSun" w:eastAsia="SimSun" w:cs="SimSun"/>
          <w:sz w:val="22"/>
          <w:szCs w:val="22"/>
          <w:spacing w:val="16"/>
        </w:rPr>
        <w:t xml:space="preserve"> </w:t>
      </w:r>
      <w:r>
        <w:rPr>
          <w:rFonts w:ascii="SimSun" w:hAnsi="SimSun" w:eastAsia="SimSun" w:cs="SimSun"/>
          <w:sz w:val="22"/>
          <w:szCs w:val="22"/>
          <w:spacing w:val="-6"/>
        </w:rPr>
        <w:t>范和办学条件底线的高校，采取约谈负责人、减少招生计划等问责措施，倒逼高校压实</w:t>
      </w:r>
      <w:r>
        <w:rPr>
          <w:rFonts w:ascii="SimSun" w:hAnsi="SimSun" w:eastAsia="SimSun" w:cs="SimSun"/>
          <w:sz w:val="22"/>
          <w:szCs w:val="22"/>
          <w:spacing w:val="17"/>
        </w:rPr>
        <w:t xml:space="preserve"> </w:t>
      </w:r>
      <w:r>
        <w:rPr>
          <w:rFonts w:ascii="SimSun" w:hAnsi="SimSun" w:eastAsia="SimSun" w:cs="SimSun"/>
          <w:sz w:val="22"/>
          <w:szCs w:val="22"/>
          <w:spacing w:val="-6"/>
        </w:rPr>
        <w:t>质量建设主体责任、持续提升质量保障能力。征集本科教育教学示范案例，引领本科教</w:t>
      </w:r>
    </w:p>
    <w:p>
      <w:pPr>
        <w:ind w:left="109"/>
        <w:spacing w:before="1" w:line="218" w:lineRule="auto"/>
        <w:rPr>
          <w:rFonts w:ascii="SimSun" w:hAnsi="SimSun" w:eastAsia="SimSun" w:cs="SimSun"/>
          <w:sz w:val="22"/>
          <w:szCs w:val="22"/>
        </w:rPr>
      </w:pPr>
      <w:r>
        <w:rPr>
          <w:rFonts w:ascii="SimSun" w:hAnsi="SimSun" w:eastAsia="SimSun" w:cs="SimSun"/>
          <w:sz w:val="22"/>
          <w:szCs w:val="22"/>
          <w:spacing w:val="-8"/>
        </w:rPr>
        <w:t>育教学综合改革，提高高校人才培养能力。</w:t>
      </w:r>
    </w:p>
    <w:p>
      <w:pPr>
        <w:ind w:left="109" w:right="83" w:firstLine="379"/>
        <w:spacing w:before="169" w:line="369" w:lineRule="auto"/>
        <w:jc w:val="both"/>
        <w:rPr>
          <w:rFonts w:ascii="SimSun" w:hAnsi="SimSun" w:eastAsia="SimSun" w:cs="SimSun"/>
          <w:sz w:val="22"/>
          <w:szCs w:val="22"/>
        </w:rPr>
      </w:pPr>
      <w:r>
        <w:rPr>
          <w:rFonts w:ascii="SimSun" w:hAnsi="SimSun" w:eastAsia="SimSun" w:cs="SimSun"/>
          <w:sz w:val="22"/>
          <w:szCs w:val="22"/>
          <w:spacing w:val="-6"/>
        </w:rPr>
        <w:t>新一轮审核评估对象为经国家正式批准独立设置的普通本科高校，其中，新建普通</w:t>
      </w:r>
      <w:r>
        <w:rPr>
          <w:rFonts w:ascii="SimSun" w:hAnsi="SimSun" w:eastAsia="SimSun" w:cs="SimSun"/>
          <w:sz w:val="22"/>
          <w:szCs w:val="22"/>
          <w:spacing w:val="3"/>
        </w:rPr>
        <w:t xml:space="preserve"> </w:t>
      </w:r>
      <w:r>
        <w:rPr>
          <w:rFonts w:ascii="SimSun" w:hAnsi="SimSun" w:eastAsia="SimSun" w:cs="SimSun"/>
          <w:sz w:val="22"/>
          <w:szCs w:val="22"/>
          <w:spacing w:val="-2"/>
        </w:rPr>
        <w:t>本科高校应先参加合格评估获得“通过”结论5年</w:t>
      </w:r>
      <w:r>
        <w:rPr>
          <w:rFonts w:ascii="SimSun" w:hAnsi="SimSun" w:eastAsia="SimSun" w:cs="SimSun"/>
          <w:sz w:val="22"/>
          <w:szCs w:val="22"/>
          <w:spacing w:val="-3"/>
        </w:rPr>
        <w:t>后方可参加。教育部将根据新一轮审</w:t>
      </w:r>
      <w:r>
        <w:rPr>
          <w:rFonts w:ascii="SimSun" w:hAnsi="SimSun" w:eastAsia="SimSun" w:cs="SimSun"/>
          <w:sz w:val="22"/>
          <w:szCs w:val="22"/>
        </w:rPr>
        <w:t xml:space="preserve"> </w:t>
      </w:r>
      <w:r>
        <w:rPr>
          <w:rFonts w:ascii="SimSun" w:hAnsi="SimSun" w:eastAsia="SimSun" w:cs="SimSun"/>
          <w:sz w:val="22"/>
          <w:szCs w:val="22"/>
          <w:spacing w:val="-5"/>
        </w:rPr>
        <w:t>核评估对象的数量、结构及分布，统筹制定配套政策和总体规划，选取不同类型高校</w:t>
      </w:r>
      <w:r>
        <w:rPr>
          <w:rFonts w:ascii="SimSun" w:hAnsi="SimSun" w:eastAsia="SimSun" w:cs="SimSun"/>
          <w:sz w:val="22"/>
          <w:szCs w:val="22"/>
          <w:spacing w:val="-6"/>
        </w:rPr>
        <w:t>开</w:t>
      </w:r>
    </w:p>
    <w:p>
      <w:pPr>
        <w:ind w:left="109"/>
        <w:spacing w:before="1" w:line="217" w:lineRule="auto"/>
        <w:rPr>
          <w:rFonts w:ascii="SimSun" w:hAnsi="SimSun" w:eastAsia="SimSun" w:cs="SimSun"/>
          <w:sz w:val="22"/>
          <w:szCs w:val="22"/>
        </w:rPr>
      </w:pPr>
      <w:r>
        <w:rPr>
          <w:rFonts w:ascii="SimSun" w:hAnsi="SimSun" w:eastAsia="SimSun" w:cs="SimSun"/>
          <w:sz w:val="22"/>
          <w:szCs w:val="22"/>
          <w:spacing w:val="-7"/>
        </w:rPr>
        <w:t>展评估试点后逐步推开，为“十四五”高质量完成审核评估奠定基础。</w:t>
      </w:r>
    </w:p>
    <w:p>
      <w:pPr>
        <w:spacing w:line="265" w:lineRule="auto"/>
        <w:rPr>
          <w:rFonts w:ascii="Arial"/>
          <w:sz w:val="21"/>
        </w:rPr>
      </w:pPr>
      <w:r/>
    </w:p>
    <w:p>
      <w:pPr>
        <w:spacing w:line="266" w:lineRule="auto"/>
        <w:rPr>
          <w:rFonts w:ascii="Arial"/>
          <w:sz w:val="21"/>
        </w:rPr>
      </w:pPr>
      <w:r/>
    </w:p>
    <w:p>
      <w:pPr>
        <w:spacing w:before="73" w:line="223" w:lineRule="auto"/>
        <w:jc w:val="right"/>
        <w:rPr>
          <w:rFonts w:ascii="KaiTi" w:hAnsi="KaiTi" w:eastAsia="KaiTi" w:cs="KaiTi"/>
          <w:sz w:val="22"/>
          <w:szCs w:val="22"/>
        </w:rPr>
      </w:pPr>
      <w:r>
        <w:rPr>
          <w:rFonts w:ascii="KaiTi" w:hAnsi="KaiTi" w:eastAsia="KaiTi" w:cs="KaiTi"/>
          <w:sz w:val="22"/>
          <w:szCs w:val="22"/>
          <w:spacing w:val="10"/>
        </w:rPr>
        <w:t>(原文刊载于《中国教育报》2021年2月8日)</w:t>
      </w:r>
    </w:p>
    <w:p>
      <w:pPr>
        <w:sectPr>
          <w:headerReference w:type="default" r:id="rId9"/>
          <w:pgSz w:w="10320" w:h="14570"/>
          <w:pgMar w:top="400" w:right="967" w:bottom="400" w:left="990" w:header="0" w:footer="0" w:gutter="0"/>
        </w:sectPr>
        <w:rPr/>
      </w:pPr>
    </w:p>
    <w:p>
      <w:pPr>
        <w:spacing w:before="47" w:line="219" w:lineRule="auto"/>
        <w:rPr>
          <w:rFonts w:ascii="SimSun" w:hAnsi="SimSun" w:eastAsia="SimSun" w:cs="SimSun"/>
          <w:sz w:val="19"/>
          <w:szCs w:val="19"/>
        </w:rPr>
      </w:pPr>
      <w:r>
        <w:rPr>
          <w:rFonts w:ascii="SimSun" w:hAnsi="SimSun" w:eastAsia="SimSun" w:cs="SimSun"/>
          <w:sz w:val="19"/>
          <w:szCs w:val="19"/>
          <w:spacing w:val="-5"/>
        </w:rPr>
        <w:t>276</w:t>
      </w:r>
      <w:r>
        <w:rPr>
          <w:rFonts w:ascii="SimSun" w:hAnsi="SimSun" w:eastAsia="SimSun" w:cs="SimSun"/>
          <w:sz w:val="19"/>
          <w:szCs w:val="19"/>
          <w:spacing w:val="23"/>
        </w:rPr>
        <w:t xml:space="preserve">   </w:t>
      </w:r>
      <w:r>
        <w:rPr>
          <w:rFonts w:ascii="SimSun" w:hAnsi="SimSun" w:eastAsia="SimSun" w:cs="SimSun"/>
          <w:sz w:val="19"/>
          <w:szCs w:val="19"/>
          <w:spacing w:val="-5"/>
        </w:rPr>
        <w:t>第四部分</w:t>
      </w:r>
      <w:r>
        <w:rPr>
          <w:rFonts w:ascii="SimSun" w:hAnsi="SimSun" w:eastAsia="SimSun" w:cs="SimSun"/>
          <w:sz w:val="19"/>
          <w:szCs w:val="19"/>
          <w:spacing w:val="6"/>
        </w:rPr>
        <w:t xml:space="preserve"> </w:t>
      </w:r>
      <w:r>
        <w:rPr>
          <w:rFonts w:ascii="SimSun" w:hAnsi="SimSun" w:eastAsia="SimSun" w:cs="SimSun"/>
          <w:sz w:val="19"/>
          <w:szCs w:val="19"/>
          <w:spacing w:val="-5"/>
        </w:rPr>
        <w:t>相关政策文件及参考资料</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634"/>
        <w:spacing w:before="94" w:line="218" w:lineRule="auto"/>
        <w:rPr>
          <w:rFonts w:ascii="SimSun" w:hAnsi="SimSun" w:eastAsia="SimSun" w:cs="SimSun"/>
          <w:sz w:val="29"/>
          <w:szCs w:val="29"/>
        </w:rPr>
      </w:pPr>
      <w:r>
        <w:rPr>
          <w:rFonts w:ascii="SimSun" w:hAnsi="SimSun" w:eastAsia="SimSun" w:cs="SimSun"/>
          <w:sz w:val="29"/>
          <w:szCs w:val="29"/>
          <w:b/>
          <w:bCs/>
          <w:spacing w:val="-15"/>
        </w:rPr>
        <w:t>中国教育报：以高质量审核评估推动高质量教育体系建设</w:t>
      </w:r>
    </w:p>
    <w:p>
      <w:pPr>
        <w:ind w:left="1840"/>
        <w:spacing w:before="306" w:line="463" w:lineRule="exact"/>
        <w:rPr>
          <w:rFonts w:ascii="KaiTi" w:hAnsi="KaiTi" w:eastAsia="KaiTi" w:cs="KaiTi"/>
          <w:sz w:val="23"/>
          <w:szCs w:val="23"/>
        </w:rPr>
      </w:pPr>
      <w:r>
        <w:rPr>
          <w:rFonts w:ascii="KaiTi" w:hAnsi="KaiTi" w:eastAsia="KaiTi" w:cs="KaiTi"/>
          <w:sz w:val="23"/>
          <w:szCs w:val="23"/>
          <w:position w:val="17"/>
        </w:rPr>
        <w:t>——</w:t>
      </w:r>
      <w:r>
        <w:rPr>
          <w:rFonts w:ascii="KaiTi" w:hAnsi="KaiTi" w:eastAsia="KaiTi" w:cs="KaiTi"/>
          <w:sz w:val="23"/>
          <w:szCs w:val="23"/>
          <w:spacing w:val="24"/>
          <w:position w:val="17"/>
        </w:rPr>
        <w:t xml:space="preserve"> </w:t>
      </w:r>
      <w:r>
        <w:rPr>
          <w:rFonts w:ascii="KaiTi" w:hAnsi="KaiTi" w:eastAsia="KaiTi" w:cs="KaiTi"/>
          <w:sz w:val="23"/>
          <w:szCs w:val="23"/>
          <w:position w:val="17"/>
        </w:rPr>
        <w:t>《普通高等学校本科教育教学审核评估</w:t>
      </w:r>
    </w:p>
    <w:p>
      <w:pPr>
        <w:ind w:left="2390"/>
        <w:spacing w:line="225" w:lineRule="auto"/>
        <w:rPr>
          <w:rFonts w:ascii="KaiTi" w:hAnsi="KaiTi" w:eastAsia="KaiTi" w:cs="KaiTi"/>
          <w:sz w:val="23"/>
          <w:szCs w:val="23"/>
        </w:rPr>
      </w:pPr>
      <w:r>
        <w:rPr>
          <w:rFonts w:ascii="KaiTi" w:hAnsi="KaiTi" w:eastAsia="KaiTi" w:cs="KaiTi"/>
          <w:sz w:val="23"/>
          <w:szCs w:val="23"/>
          <w:spacing w:val="12"/>
        </w:rPr>
        <w:t>实施方案(2021—2025年)》解读</w:t>
      </w:r>
    </w:p>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ind w:firstLine="400"/>
        <w:spacing w:before="75" w:line="345" w:lineRule="auto"/>
        <w:jc w:val="both"/>
        <w:rPr>
          <w:rFonts w:ascii="KaiTi" w:hAnsi="KaiTi" w:eastAsia="KaiTi" w:cs="KaiTi"/>
          <w:sz w:val="23"/>
          <w:szCs w:val="23"/>
        </w:rPr>
      </w:pPr>
      <w:r>
        <w:rPr>
          <w:rFonts w:ascii="KaiTi" w:hAnsi="KaiTi" w:eastAsia="KaiTi" w:cs="KaiTi"/>
          <w:sz w:val="23"/>
          <w:szCs w:val="23"/>
          <w:spacing w:val="-11"/>
        </w:rPr>
        <w:t>为深入贯彻落实中共中央、国务院印发的《深化新时代教育评价改革总体方案》,</w:t>
      </w:r>
      <w:r>
        <w:rPr>
          <w:rFonts w:ascii="KaiTi" w:hAnsi="KaiTi" w:eastAsia="KaiTi" w:cs="KaiTi"/>
          <w:sz w:val="23"/>
          <w:szCs w:val="23"/>
          <w:spacing w:val="1"/>
        </w:rPr>
        <w:t xml:space="preserve">  </w:t>
      </w:r>
      <w:r>
        <w:rPr>
          <w:rFonts w:ascii="KaiTi" w:hAnsi="KaiTi" w:eastAsia="KaiTi" w:cs="KaiTi"/>
          <w:sz w:val="23"/>
          <w:szCs w:val="23"/>
          <w:spacing w:val="-5"/>
        </w:rPr>
        <w:t>近日，教育部印发《普通高等学校本科教育教学审核评估实施方案(2021—2025年)》</w:t>
      </w:r>
      <w:r>
        <w:rPr>
          <w:rFonts w:ascii="KaiTi" w:hAnsi="KaiTi" w:eastAsia="KaiTi" w:cs="KaiTi"/>
          <w:sz w:val="23"/>
          <w:szCs w:val="23"/>
          <w:spacing w:val="14"/>
        </w:rPr>
        <w:t xml:space="preserve"> </w:t>
      </w:r>
      <w:r>
        <w:rPr>
          <w:rFonts w:ascii="KaiTi" w:hAnsi="KaiTi" w:eastAsia="KaiTi" w:cs="KaiTi"/>
          <w:sz w:val="23"/>
          <w:szCs w:val="23"/>
          <w:spacing w:val="-11"/>
        </w:rPr>
        <w:t>(以下简称《方案》),对“十四五”新发展阶段普通高等学校本科教育教学</w:t>
      </w:r>
      <w:r>
        <w:rPr>
          <w:rFonts w:ascii="KaiTi" w:hAnsi="KaiTi" w:eastAsia="KaiTi" w:cs="KaiTi"/>
          <w:sz w:val="23"/>
          <w:szCs w:val="23"/>
          <w:spacing w:val="-12"/>
        </w:rPr>
        <w:t>审核评估工</w:t>
      </w:r>
      <w:r>
        <w:rPr>
          <w:rFonts w:ascii="KaiTi" w:hAnsi="KaiTi" w:eastAsia="KaiTi" w:cs="KaiTi"/>
          <w:sz w:val="23"/>
          <w:szCs w:val="23"/>
        </w:rPr>
        <w:t xml:space="preserve">  </w:t>
      </w:r>
      <w:r>
        <w:rPr>
          <w:rFonts w:ascii="KaiTi" w:hAnsi="KaiTi" w:eastAsia="KaiTi" w:cs="KaiTi"/>
          <w:sz w:val="23"/>
          <w:szCs w:val="23"/>
          <w:spacing w:val="-8"/>
        </w:rPr>
        <w:t>作作出整体部署和制度安排。这是继2014—2018年审核评估总体完成后，教育部在教</w:t>
      </w:r>
      <w:r>
        <w:rPr>
          <w:rFonts w:ascii="KaiTi" w:hAnsi="KaiTi" w:eastAsia="KaiTi" w:cs="KaiTi"/>
          <w:sz w:val="23"/>
          <w:szCs w:val="23"/>
        </w:rPr>
        <w:t xml:space="preserve">  </w:t>
      </w:r>
      <w:r>
        <w:rPr>
          <w:rFonts w:ascii="KaiTi" w:hAnsi="KaiTi" w:eastAsia="KaiTi" w:cs="KaiTi"/>
          <w:sz w:val="23"/>
          <w:szCs w:val="23"/>
          <w:spacing w:val="-15"/>
        </w:rPr>
        <w:t>育强国战略背景下启动实施的新一轮审核评估，是深化新时代教育评价改革、进一步推</w:t>
      </w:r>
    </w:p>
    <w:p>
      <w:pPr>
        <w:spacing w:line="222" w:lineRule="auto"/>
        <w:rPr>
          <w:rFonts w:ascii="KaiTi" w:hAnsi="KaiTi" w:eastAsia="KaiTi" w:cs="KaiTi"/>
          <w:sz w:val="23"/>
          <w:szCs w:val="23"/>
        </w:rPr>
      </w:pPr>
      <w:r>
        <w:rPr>
          <w:rFonts w:ascii="KaiTi" w:hAnsi="KaiTi" w:eastAsia="KaiTi" w:cs="KaiTi"/>
          <w:sz w:val="23"/>
          <w:szCs w:val="23"/>
          <w:spacing w:val="-16"/>
        </w:rPr>
        <w:t>进教育督导改革推出的硬招实招。</w:t>
      </w:r>
    </w:p>
    <w:p>
      <w:pPr>
        <w:ind w:left="400"/>
        <w:spacing w:before="199" w:line="440" w:lineRule="exact"/>
        <w:rPr>
          <w:rFonts w:ascii="KaiTi" w:hAnsi="KaiTi" w:eastAsia="KaiTi" w:cs="KaiTi"/>
          <w:sz w:val="23"/>
          <w:szCs w:val="23"/>
        </w:rPr>
      </w:pPr>
      <w:r>
        <w:rPr>
          <w:rFonts w:ascii="KaiTi" w:hAnsi="KaiTi" w:eastAsia="KaiTi" w:cs="KaiTi"/>
          <w:sz w:val="23"/>
          <w:szCs w:val="23"/>
          <w:spacing w:val="-12"/>
          <w:position w:val="15"/>
        </w:rPr>
        <w:t>新一轮审核评估，招数“硬”在哪里，“实”在何处?它将对新时代教育评价改革</w:t>
      </w:r>
    </w:p>
    <w:p>
      <w:pPr>
        <w:spacing w:before="1" w:line="219" w:lineRule="auto"/>
        <w:rPr>
          <w:rFonts w:ascii="KaiTi" w:hAnsi="KaiTi" w:eastAsia="KaiTi" w:cs="KaiTi"/>
          <w:sz w:val="23"/>
          <w:szCs w:val="23"/>
        </w:rPr>
      </w:pPr>
      <w:r>
        <w:rPr>
          <w:rFonts w:ascii="KaiTi" w:hAnsi="KaiTi" w:eastAsia="KaiTi" w:cs="KaiTi"/>
          <w:sz w:val="23"/>
          <w:szCs w:val="23"/>
          <w:spacing w:val="-12"/>
        </w:rPr>
        <w:t>和全面提升本科教育教学质量产生哪些深远影响?本报</w:t>
      </w:r>
      <w:r>
        <w:rPr>
          <w:rFonts w:ascii="KaiTi" w:hAnsi="KaiTi" w:eastAsia="KaiTi" w:cs="KaiTi"/>
          <w:sz w:val="23"/>
          <w:szCs w:val="23"/>
          <w:spacing w:val="-13"/>
        </w:rPr>
        <w:t>记者就此进行了采访。</w:t>
      </w:r>
    </w:p>
    <w:p>
      <w:pPr>
        <w:spacing w:line="374" w:lineRule="auto"/>
        <w:rPr>
          <w:rFonts w:ascii="Arial"/>
          <w:sz w:val="21"/>
        </w:rPr>
      </w:pPr>
      <w:r/>
    </w:p>
    <w:p>
      <w:pPr>
        <w:ind w:left="403"/>
        <w:spacing w:before="75" w:line="221" w:lineRule="auto"/>
        <w:rPr>
          <w:rFonts w:ascii="SimHei" w:hAnsi="SimHei" w:eastAsia="SimHei" w:cs="SimHei"/>
          <w:sz w:val="23"/>
          <w:szCs w:val="23"/>
        </w:rPr>
      </w:pPr>
      <w:r>
        <w:rPr>
          <w:rFonts w:ascii="SimHei" w:hAnsi="SimHei" w:eastAsia="SimHei" w:cs="SimHei"/>
          <w:sz w:val="23"/>
          <w:szCs w:val="23"/>
          <w:b/>
          <w:bCs/>
          <w:spacing w:val="4"/>
        </w:rPr>
        <w:t>对本科教育教学改革发展具有重要意义</w:t>
      </w:r>
    </w:p>
    <w:p>
      <w:pPr>
        <w:spacing w:line="242" w:lineRule="auto"/>
        <w:rPr>
          <w:rFonts w:ascii="Arial"/>
          <w:sz w:val="21"/>
        </w:rPr>
      </w:pPr>
      <w:r/>
    </w:p>
    <w:p>
      <w:pPr>
        <w:ind w:right="117" w:firstLine="400"/>
        <w:spacing w:before="75" w:line="345" w:lineRule="auto"/>
        <w:jc w:val="both"/>
        <w:rPr>
          <w:rFonts w:ascii="SimSun" w:hAnsi="SimSun" w:eastAsia="SimSun" w:cs="SimSun"/>
          <w:sz w:val="23"/>
          <w:szCs w:val="23"/>
        </w:rPr>
      </w:pPr>
      <w:r>
        <w:rPr>
          <w:rFonts w:ascii="SimSun" w:hAnsi="SimSun" w:eastAsia="SimSun" w:cs="SimSun"/>
          <w:sz w:val="23"/>
          <w:szCs w:val="23"/>
          <w:spacing w:val="-8"/>
        </w:rPr>
        <w:t>习近平总书记在全国教育大会上作出重要指示，要深化教育</w:t>
      </w:r>
      <w:r>
        <w:rPr>
          <w:rFonts w:ascii="SimSun" w:hAnsi="SimSun" w:eastAsia="SimSun" w:cs="SimSun"/>
          <w:sz w:val="23"/>
          <w:szCs w:val="23"/>
          <w:spacing w:val="-9"/>
        </w:rPr>
        <w:t>体制改革，健全立德</w:t>
      </w:r>
      <w:r>
        <w:rPr>
          <w:rFonts w:ascii="SimSun" w:hAnsi="SimSun" w:eastAsia="SimSun" w:cs="SimSun"/>
          <w:sz w:val="23"/>
          <w:szCs w:val="23"/>
        </w:rPr>
        <w:t xml:space="preserve"> </w:t>
      </w:r>
      <w:r>
        <w:rPr>
          <w:rFonts w:ascii="SimSun" w:hAnsi="SimSun" w:eastAsia="SimSun" w:cs="SimSun"/>
          <w:sz w:val="23"/>
          <w:szCs w:val="23"/>
          <w:spacing w:val="-14"/>
        </w:rPr>
        <w:t>树人落实机制，扭转不科学的教育评价导向，</w:t>
      </w:r>
      <w:r>
        <w:rPr>
          <w:rFonts w:ascii="SimSun" w:hAnsi="SimSun" w:eastAsia="SimSun" w:cs="SimSun"/>
          <w:sz w:val="23"/>
          <w:szCs w:val="23"/>
          <w:spacing w:val="-15"/>
        </w:rPr>
        <w:t>坚决克服唯分数、唯升学、唯文凭、唯论</w:t>
      </w:r>
      <w:r>
        <w:rPr>
          <w:rFonts w:ascii="SimSun" w:hAnsi="SimSun" w:eastAsia="SimSun" w:cs="SimSun"/>
          <w:sz w:val="23"/>
          <w:szCs w:val="23"/>
        </w:rPr>
        <w:t xml:space="preserve"> </w:t>
      </w:r>
      <w:r>
        <w:rPr>
          <w:rFonts w:ascii="SimSun" w:hAnsi="SimSun" w:eastAsia="SimSun" w:cs="SimSun"/>
          <w:sz w:val="23"/>
          <w:szCs w:val="23"/>
          <w:spacing w:val="-14"/>
        </w:rPr>
        <w:t>文、唯帽子的顽瘴痼疾，从根本上解决教育评价指挥棒问题。</w:t>
      </w:r>
      <w:r>
        <w:rPr>
          <w:rFonts w:ascii="SimSun" w:hAnsi="SimSun" w:eastAsia="SimSun" w:cs="SimSun"/>
          <w:sz w:val="23"/>
          <w:szCs w:val="23"/>
          <w:spacing w:val="-15"/>
        </w:rPr>
        <w:t>习近平总书记的重要教育</w:t>
      </w:r>
    </w:p>
    <w:p>
      <w:pPr>
        <w:spacing w:before="1" w:line="217" w:lineRule="auto"/>
        <w:rPr>
          <w:rFonts w:ascii="SimSun" w:hAnsi="SimSun" w:eastAsia="SimSun" w:cs="SimSun"/>
          <w:sz w:val="23"/>
          <w:szCs w:val="23"/>
        </w:rPr>
      </w:pPr>
      <w:r>
        <w:rPr>
          <w:rFonts w:ascii="SimSun" w:hAnsi="SimSun" w:eastAsia="SimSun" w:cs="SimSun"/>
          <w:sz w:val="23"/>
          <w:szCs w:val="23"/>
          <w:spacing w:val="-16"/>
        </w:rPr>
        <w:t>论述为高等教育评估改革，特别是本科教育教学改革提供了根本遵循。</w:t>
      </w:r>
    </w:p>
    <w:p>
      <w:pPr>
        <w:ind w:right="50" w:firstLine="400"/>
        <w:spacing w:before="191" w:line="345" w:lineRule="auto"/>
        <w:jc w:val="both"/>
        <w:rPr>
          <w:rFonts w:ascii="SimSun" w:hAnsi="SimSun" w:eastAsia="SimSun" w:cs="SimSun"/>
          <w:sz w:val="23"/>
          <w:szCs w:val="23"/>
        </w:rPr>
      </w:pPr>
      <w:r>
        <w:rPr>
          <w:rFonts w:ascii="SimSun" w:hAnsi="SimSun" w:eastAsia="SimSun" w:cs="SimSun"/>
          <w:sz w:val="23"/>
          <w:szCs w:val="23"/>
          <w:spacing w:val="-12"/>
        </w:rPr>
        <w:t>教育部教育督导局负责人表示，《方案》深入贯彻落实党的十九大和十九届二中、</w:t>
      </w:r>
      <w:r>
        <w:rPr>
          <w:rFonts w:ascii="SimSun" w:hAnsi="SimSun" w:eastAsia="SimSun" w:cs="SimSun"/>
          <w:sz w:val="23"/>
          <w:szCs w:val="23"/>
          <w:spacing w:val="15"/>
        </w:rPr>
        <w:t xml:space="preserve"> </w:t>
      </w:r>
      <w:r>
        <w:rPr>
          <w:rFonts w:ascii="SimSun" w:hAnsi="SimSun" w:eastAsia="SimSun" w:cs="SimSun"/>
          <w:sz w:val="23"/>
          <w:szCs w:val="23"/>
          <w:spacing w:val="-14"/>
        </w:rPr>
        <w:t>三中、四中、五中全会精神，贯彻落实习近平</w:t>
      </w:r>
      <w:r>
        <w:rPr>
          <w:rFonts w:ascii="SimSun" w:hAnsi="SimSun" w:eastAsia="SimSun" w:cs="SimSun"/>
          <w:sz w:val="23"/>
          <w:szCs w:val="23"/>
          <w:spacing w:val="-15"/>
        </w:rPr>
        <w:t>总书记关于教育的重要论述和全国教育大</w:t>
      </w:r>
      <w:r>
        <w:rPr>
          <w:rFonts w:ascii="SimSun" w:hAnsi="SimSun" w:eastAsia="SimSun" w:cs="SimSun"/>
          <w:sz w:val="23"/>
          <w:szCs w:val="23"/>
        </w:rPr>
        <w:t xml:space="preserve"> </w:t>
      </w:r>
      <w:r>
        <w:rPr>
          <w:rFonts w:ascii="SimSun" w:hAnsi="SimSun" w:eastAsia="SimSun" w:cs="SimSun"/>
          <w:sz w:val="23"/>
          <w:szCs w:val="23"/>
          <w:spacing w:val="-14"/>
        </w:rPr>
        <w:t>会精神，全面对接新时代教育评价、教育督导体</w:t>
      </w:r>
      <w:r>
        <w:rPr>
          <w:rFonts w:ascii="SimSun" w:hAnsi="SimSun" w:eastAsia="SimSun" w:cs="SimSun"/>
          <w:sz w:val="23"/>
          <w:szCs w:val="23"/>
          <w:spacing w:val="-15"/>
        </w:rPr>
        <w:t>制机制改革要求，在指导思想和工作目</w:t>
      </w:r>
      <w:r>
        <w:rPr>
          <w:rFonts w:ascii="SimSun" w:hAnsi="SimSun" w:eastAsia="SimSun" w:cs="SimSun"/>
          <w:sz w:val="23"/>
          <w:szCs w:val="23"/>
        </w:rPr>
        <w:t xml:space="preserve"> </w:t>
      </w:r>
      <w:r>
        <w:rPr>
          <w:rFonts w:ascii="SimSun" w:hAnsi="SimSun" w:eastAsia="SimSun" w:cs="SimSun"/>
          <w:sz w:val="23"/>
          <w:szCs w:val="23"/>
          <w:spacing w:val="-8"/>
        </w:rPr>
        <w:t>标层面进行顶层设计和制度安排，引导督促高校</w:t>
      </w:r>
      <w:r>
        <w:rPr>
          <w:rFonts w:ascii="SimSun" w:hAnsi="SimSun" w:eastAsia="SimSun" w:cs="SimSun"/>
          <w:sz w:val="23"/>
          <w:szCs w:val="23"/>
          <w:spacing w:val="-9"/>
        </w:rPr>
        <w:t>遵循高等教育规律和本科人才培养规</w:t>
      </w:r>
    </w:p>
    <w:p>
      <w:pPr>
        <w:spacing w:line="218" w:lineRule="auto"/>
        <w:rPr>
          <w:rFonts w:ascii="SimSun" w:hAnsi="SimSun" w:eastAsia="SimSun" w:cs="SimSun"/>
          <w:sz w:val="23"/>
          <w:szCs w:val="23"/>
        </w:rPr>
      </w:pPr>
      <w:r>
        <w:rPr>
          <w:rFonts w:ascii="SimSun" w:hAnsi="SimSun" w:eastAsia="SimSun" w:cs="SimSun"/>
          <w:sz w:val="23"/>
          <w:szCs w:val="23"/>
          <w:spacing w:val="-17"/>
        </w:rPr>
        <w:t>律，聚焦本科教育教学质量全面提升。</w:t>
      </w:r>
    </w:p>
    <w:p>
      <w:pPr>
        <w:ind w:left="285"/>
        <w:spacing w:before="197" w:line="218" w:lineRule="auto"/>
        <w:rPr>
          <w:rFonts w:ascii="SimSun" w:hAnsi="SimSun" w:eastAsia="SimSun" w:cs="SimSun"/>
          <w:sz w:val="23"/>
          <w:szCs w:val="23"/>
        </w:rPr>
      </w:pPr>
      <w:r>
        <w:rPr>
          <w:rFonts w:ascii="SimSun" w:hAnsi="SimSun" w:eastAsia="SimSun" w:cs="SimSun"/>
          <w:sz w:val="23"/>
          <w:szCs w:val="23"/>
          <w:spacing w:val="-10"/>
        </w:rPr>
        <w:t>《方案》始终把“五个坚持”作为新一轮审核评估的基本遵循和行动指南：坚持以</w:t>
      </w:r>
    </w:p>
    <w:p>
      <w:pPr>
        <w:sectPr>
          <w:pgSz w:w="10320" w:h="14570"/>
          <w:pgMar w:top="400" w:right="1034" w:bottom="400" w:left="969" w:header="0" w:footer="0" w:gutter="0"/>
        </w:sectPr>
        <w:rPr/>
      </w:pPr>
    </w:p>
    <w:p>
      <w:pPr>
        <w:ind w:right="162"/>
        <w:spacing w:before="155" w:line="219"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29"/>
        </w:rPr>
        <w:t xml:space="preserve"> </w:t>
      </w:r>
      <w:r>
        <w:rPr>
          <w:rFonts w:ascii="SimSun" w:hAnsi="SimSun" w:eastAsia="SimSun" w:cs="SimSun"/>
          <w:sz w:val="14"/>
          <w:szCs w:val="14"/>
          <w:spacing w:val="-7"/>
        </w:rPr>
        <w:t>、相</w:t>
      </w:r>
      <w:r>
        <w:rPr>
          <w:rFonts w:ascii="SimSun" w:hAnsi="SimSun" w:eastAsia="SimSun" w:cs="SimSun"/>
          <w:sz w:val="14"/>
          <w:szCs w:val="14"/>
          <w:spacing w:val="-15"/>
        </w:rPr>
        <w:t xml:space="preserve"> </w:t>
      </w:r>
      <w:r>
        <w:rPr>
          <w:rFonts w:ascii="SimSun" w:hAnsi="SimSun" w:eastAsia="SimSun" w:cs="SimSun"/>
          <w:sz w:val="14"/>
          <w:szCs w:val="14"/>
          <w:spacing w:val="-7"/>
        </w:rPr>
        <w:t>关</w:t>
      </w:r>
      <w:r>
        <w:rPr>
          <w:rFonts w:ascii="SimSun" w:hAnsi="SimSun" w:eastAsia="SimSun" w:cs="SimSun"/>
          <w:sz w:val="14"/>
          <w:szCs w:val="14"/>
          <w:spacing w:val="-15"/>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r>
        <w:rPr>
          <w:rFonts w:ascii="SimSun" w:hAnsi="SimSun" w:eastAsia="SimSun" w:cs="SimSun"/>
          <w:sz w:val="14"/>
          <w:szCs w:val="14"/>
          <w:spacing w:val="1"/>
        </w:rPr>
        <w:t xml:space="preserve">     </w:t>
      </w:r>
      <w:r>
        <w:rPr>
          <w:rFonts w:ascii="SimSun" w:hAnsi="SimSun" w:eastAsia="SimSun" w:cs="SimSun"/>
          <w:sz w:val="14"/>
          <w:szCs w:val="14"/>
          <w:spacing w:val="-7"/>
        </w:rPr>
        <w:t>277</w:t>
      </w:r>
    </w:p>
    <w:p>
      <w:pPr>
        <w:spacing w:line="264" w:lineRule="auto"/>
        <w:rPr>
          <w:rFonts w:ascii="Arial"/>
          <w:sz w:val="21"/>
        </w:rPr>
      </w:pPr>
      <w:r/>
    </w:p>
    <w:p>
      <w:pPr>
        <w:ind w:right="118"/>
        <w:spacing w:before="71" w:line="369" w:lineRule="auto"/>
        <w:jc w:val="both"/>
        <w:rPr>
          <w:rFonts w:ascii="SimSun" w:hAnsi="SimSun" w:eastAsia="SimSun" w:cs="SimSun"/>
          <w:sz w:val="22"/>
          <w:szCs w:val="22"/>
        </w:rPr>
      </w:pPr>
      <w:r>
        <w:rPr>
          <w:rFonts w:ascii="SimSun" w:hAnsi="SimSun" w:eastAsia="SimSun" w:cs="SimSun"/>
          <w:sz w:val="22"/>
          <w:szCs w:val="22"/>
          <w:spacing w:val="-5"/>
        </w:rPr>
        <w:t>习近平新时代中国特色社会主义思想为指导；坚持落实教</w:t>
      </w:r>
      <w:r>
        <w:rPr>
          <w:rFonts w:ascii="SimSun" w:hAnsi="SimSun" w:eastAsia="SimSun" w:cs="SimSun"/>
          <w:sz w:val="22"/>
          <w:szCs w:val="22"/>
          <w:spacing w:val="-6"/>
        </w:rPr>
        <w:t>育“四个服务”和新时代本科</w:t>
      </w:r>
      <w:r>
        <w:rPr>
          <w:rFonts w:ascii="SimSun" w:hAnsi="SimSun" w:eastAsia="SimSun" w:cs="SimSun"/>
          <w:sz w:val="22"/>
          <w:szCs w:val="22"/>
        </w:rPr>
        <w:t xml:space="preserve"> </w:t>
      </w:r>
      <w:r>
        <w:rPr>
          <w:rFonts w:ascii="SimSun" w:hAnsi="SimSun" w:eastAsia="SimSun" w:cs="SimSun"/>
          <w:sz w:val="22"/>
          <w:szCs w:val="22"/>
        </w:rPr>
        <w:t>教育要求；坚持破除“五唯”顽瘴痼疾，扭转不科学的教育评价导向，落实立德树人</w:t>
      </w:r>
      <w:r>
        <w:rPr>
          <w:rFonts w:ascii="SimSun" w:hAnsi="SimSun" w:eastAsia="SimSun" w:cs="SimSun"/>
          <w:sz w:val="22"/>
          <w:szCs w:val="22"/>
          <w:spacing w:val="18"/>
        </w:rPr>
        <w:t xml:space="preserve"> </w:t>
      </w:r>
      <w:r>
        <w:rPr>
          <w:rFonts w:ascii="SimSun" w:hAnsi="SimSun" w:eastAsia="SimSun" w:cs="SimSun"/>
          <w:sz w:val="22"/>
          <w:szCs w:val="22"/>
          <w:spacing w:val="-5"/>
        </w:rPr>
        <w:t>根本任务；坚持以评促建、以评促改、以评促管、以评促强，引导高校内涵发展、特色</w:t>
      </w:r>
      <w:r>
        <w:rPr>
          <w:rFonts w:ascii="SimSun" w:hAnsi="SimSun" w:eastAsia="SimSun" w:cs="SimSun"/>
          <w:sz w:val="22"/>
          <w:szCs w:val="22"/>
          <w:spacing w:val="8"/>
        </w:rPr>
        <w:t xml:space="preserve"> </w:t>
      </w:r>
      <w:r>
        <w:rPr>
          <w:rFonts w:ascii="SimSun" w:hAnsi="SimSun" w:eastAsia="SimSun" w:cs="SimSun"/>
          <w:sz w:val="22"/>
          <w:szCs w:val="22"/>
          <w:spacing w:val="-5"/>
        </w:rPr>
        <w:t>发展、创新发展；坚持构建大学质量文化，引导高校建立健全本科教育教学质量保障体</w:t>
      </w:r>
    </w:p>
    <w:p>
      <w:pPr>
        <w:spacing w:line="218" w:lineRule="auto"/>
        <w:rPr>
          <w:rFonts w:ascii="SimSun" w:hAnsi="SimSun" w:eastAsia="SimSun" w:cs="SimSun"/>
          <w:sz w:val="22"/>
          <w:szCs w:val="22"/>
        </w:rPr>
      </w:pPr>
      <w:r>
        <w:rPr>
          <w:rFonts w:ascii="SimSun" w:hAnsi="SimSun" w:eastAsia="SimSun" w:cs="SimSun"/>
          <w:sz w:val="22"/>
          <w:szCs w:val="22"/>
          <w:spacing w:val="-7"/>
        </w:rPr>
        <w:t>系，培养德智体美劳全面发展的社会主义建设者和接班人。</w:t>
      </w:r>
    </w:p>
    <w:p>
      <w:pPr>
        <w:ind w:right="98" w:firstLine="440"/>
        <w:spacing w:before="199" w:line="361" w:lineRule="auto"/>
        <w:jc w:val="both"/>
        <w:rPr>
          <w:rFonts w:ascii="SimSun" w:hAnsi="SimSun" w:eastAsia="SimSun" w:cs="SimSun"/>
          <w:sz w:val="22"/>
          <w:szCs w:val="22"/>
        </w:rPr>
      </w:pPr>
      <w:r>
        <w:rPr>
          <w:rFonts w:ascii="SimSun" w:hAnsi="SimSun" w:eastAsia="SimSun" w:cs="SimSun"/>
          <w:sz w:val="22"/>
          <w:szCs w:val="22"/>
          <w:spacing w:val="-5"/>
        </w:rPr>
        <w:t>在工作目标上，《方案》强调把“一根本、两突出、三强化、五个度”作为新一轮</w:t>
      </w:r>
      <w:r>
        <w:rPr>
          <w:rFonts w:ascii="SimSun" w:hAnsi="SimSun" w:eastAsia="SimSun" w:cs="SimSun"/>
          <w:sz w:val="22"/>
          <w:szCs w:val="22"/>
          <w:spacing w:val="18"/>
        </w:rPr>
        <w:t xml:space="preserve"> </w:t>
      </w:r>
      <w:r>
        <w:rPr>
          <w:rFonts w:ascii="SimSun" w:hAnsi="SimSun" w:eastAsia="SimSun" w:cs="SimSun"/>
          <w:sz w:val="22"/>
          <w:szCs w:val="22"/>
          <w:spacing w:val="-5"/>
        </w:rPr>
        <w:t>审核评估的共同愿景和价值追求。“一根本”即全面落实立德树人根本任务，建立健全</w:t>
      </w:r>
      <w:r>
        <w:rPr>
          <w:rFonts w:ascii="SimSun" w:hAnsi="SimSun" w:eastAsia="SimSun" w:cs="SimSun"/>
          <w:sz w:val="22"/>
          <w:szCs w:val="22"/>
          <w:spacing w:val="9"/>
        </w:rPr>
        <w:t xml:space="preserve"> </w:t>
      </w:r>
      <w:r>
        <w:rPr>
          <w:rFonts w:ascii="SimSun" w:hAnsi="SimSun" w:eastAsia="SimSun" w:cs="SimSun"/>
          <w:sz w:val="22"/>
          <w:szCs w:val="22"/>
          <w:spacing w:val="-4"/>
        </w:rPr>
        <w:t>立德树人落实机制，把立德树人成效作为检验学校</w:t>
      </w:r>
      <w:r>
        <w:rPr>
          <w:rFonts w:ascii="SimSun" w:hAnsi="SimSun" w:eastAsia="SimSun" w:cs="SimSun"/>
          <w:sz w:val="22"/>
          <w:szCs w:val="22"/>
          <w:spacing w:val="-5"/>
        </w:rPr>
        <w:t>一切工作的根本标准。“两突出”即</w:t>
      </w:r>
      <w:r>
        <w:rPr>
          <w:rFonts w:ascii="SimSun" w:hAnsi="SimSun" w:eastAsia="SimSun" w:cs="SimSun"/>
          <w:sz w:val="22"/>
          <w:szCs w:val="22"/>
        </w:rPr>
        <w:t xml:space="preserve"> </w:t>
      </w:r>
      <w:r>
        <w:rPr>
          <w:rFonts w:ascii="SimSun" w:hAnsi="SimSun" w:eastAsia="SimSun" w:cs="SimSun"/>
          <w:sz w:val="22"/>
          <w:szCs w:val="22"/>
          <w:spacing w:val="2"/>
        </w:rPr>
        <w:t>突出“以本为本”,确保本科教育教学核心地位</w:t>
      </w:r>
      <w:r>
        <w:rPr>
          <w:rFonts w:ascii="SimSun" w:hAnsi="SimSun" w:eastAsia="SimSun" w:cs="SimSun"/>
          <w:sz w:val="22"/>
          <w:szCs w:val="22"/>
          <w:spacing w:val="1"/>
        </w:rPr>
        <w:t>；突出“四个回归”,落实“三个不合</w:t>
      </w:r>
      <w:r>
        <w:rPr>
          <w:rFonts w:ascii="SimSun" w:hAnsi="SimSun" w:eastAsia="SimSun" w:cs="SimSun"/>
          <w:sz w:val="22"/>
          <w:szCs w:val="22"/>
        </w:rPr>
        <w:t xml:space="preserve"> </w:t>
      </w:r>
      <w:r>
        <w:rPr>
          <w:rFonts w:ascii="SimSun" w:hAnsi="SimSun" w:eastAsia="SimSun" w:cs="SimSun"/>
          <w:sz w:val="22"/>
          <w:szCs w:val="22"/>
          <w:spacing w:val="-10"/>
        </w:rPr>
        <w:t>格”“八个首先”有关要求，引导高校“五育”并举倾心培养时代新人。“三强化”</w:t>
      </w:r>
      <w:r>
        <w:rPr>
          <w:rFonts w:ascii="SimSun" w:hAnsi="SimSun" w:eastAsia="SimSun" w:cs="SimSun"/>
          <w:sz w:val="22"/>
          <w:szCs w:val="22"/>
          <w:spacing w:val="-11"/>
        </w:rPr>
        <w:t>即以</w:t>
      </w:r>
      <w:r>
        <w:rPr>
          <w:rFonts w:ascii="SimSun" w:hAnsi="SimSun" w:eastAsia="SimSun" w:cs="SimSun"/>
          <w:sz w:val="22"/>
          <w:szCs w:val="22"/>
        </w:rPr>
        <w:t xml:space="preserve"> </w:t>
      </w:r>
      <w:r>
        <w:rPr>
          <w:rFonts w:ascii="SimSun" w:hAnsi="SimSun" w:eastAsia="SimSun" w:cs="SimSun"/>
          <w:sz w:val="22"/>
          <w:szCs w:val="22"/>
          <w:spacing w:val="-5"/>
        </w:rPr>
        <w:t>学生发展为本位，强化学生中心、产出导向、持续改进，推动人</w:t>
      </w:r>
      <w:r>
        <w:rPr>
          <w:rFonts w:ascii="SimSun" w:hAnsi="SimSun" w:eastAsia="SimSun" w:cs="SimSun"/>
          <w:sz w:val="22"/>
          <w:szCs w:val="22"/>
          <w:spacing w:val="-6"/>
        </w:rPr>
        <w:t>才培养范式从“以教为</w:t>
      </w:r>
      <w:r>
        <w:rPr>
          <w:rFonts w:ascii="SimSun" w:hAnsi="SimSun" w:eastAsia="SimSun" w:cs="SimSun"/>
          <w:sz w:val="22"/>
          <w:szCs w:val="22"/>
        </w:rPr>
        <w:t xml:space="preserve"> </w:t>
      </w:r>
      <w:r>
        <w:rPr>
          <w:rFonts w:ascii="SimSun" w:hAnsi="SimSun" w:eastAsia="SimSun" w:cs="SimSun"/>
          <w:sz w:val="22"/>
          <w:szCs w:val="22"/>
          <w:spacing w:val="-4"/>
        </w:rPr>
        <w:t>中心”向“以学为中心”转变。“五个度”即注</w:t>
      </w:r>
      <w:r>
        <w:rPr>
          <w:rFonts w:ascii="SimSun" w:hAnsi="SimSun" w:eastAsia="SimSun" w:cs="SimSun"/>
          <w:sz w:val="22"/>
          <w:szCs w:val="22"/>
          <w:spacing w:val="-5"/>
        </w:rPr>
        <w:t>重人才培养目标的达成度、社会需求的</w:t>
      </w:r>
    </w:p>
    <w:p>
      <w:pPr>
        <w:spacing w:line="219" w:lineRule="auto"/>
        <w:rPr>
          <w:rFonts w:ascii="SimSun" w:hAnsi="SimSun" w:eastAsia="SimSun" w:cs="SimSun"/>
          <w:sz w:val="22"/>
          <w:szCs w:val="22"/>
        </w:rPr>
      </w:pPr>
      <w:r>
        <w:rPr>
          <w:rFonts w:ascii="SimSun" w:hAnsi="SimSun" w:eastAsia="SimSun" w:cs="SimSun"/>
          <w:sz w:val="22"/>
          <w:szCs w:val="22"/>
          <w:spacing w:val="-6"/>
        </w:rPr>
        <w:t>适应度、师资和条件的保障度、质量保障运行的有效度、学生和用人单位的满意度。</w:t>
      </w:r>
    </w:p>
    <w:p>
      <w:pPr>
        <w:ind w:firstLine="330"/>
        <w:spacing w:before="227" w:line="361" w:lineRule="auto"/>
        <w:jc w:val="both"/>
        <w:rPr>
          <w:rFonts w:ascii="SimSun" w:hAnsi="SimSun" w:eastAsia="SimSun" w:cs="SimSun"/>
          <w:sz w:val="22"/>
          <w:szCs w:val="22"/>
        </w:rPr>
      </w:pPr>
      <w:r>
        <w:rPr>
          <w:rFonts w:ascii="SimSun" w:hAnsi="SimSun" w:eastAsia="SimSun" w:cs="SimSun"/>
          <w:sz w:val="22"/>
          <w:szCs w:val="22"/>
          <w:spacing w:val="-8"/>
        </w:rPr>
        <w:t>“教育评价事关教育发展方向和学校办学导向，发</w:t>
      </w:r>
      <w:r>
        <w:rPr>
          <w:rFonts w:ascii="SimSun" w:hAnsi="SimSun" w:eastAsia="SimSun" w:cs="SimSun"/>
          <w:sz w:val="22"/>
          <w:szCs w:val="22"/>
          <w:spacing w:val="-9"/>
        </w:rPr>
        <w:t>挥着评价指挥棒的作用。”中国人</w:t>
      </w:r>
      <w:r>
        <w:rPr>
          <w:rFonts w:ascii="SimSun" w:hAnsi="SimSun" w:eastAsia="SimSun" w:cs="SimSun"/>
          <w:sz w:val="22"/>
          <w:szCs w:val="22"/>
        </w:rPr>
        <w:t xml:space="preserve">  </w:t>
      </w:r>
      <w:r>
        <w:rPr>
          <w:rFonts w:ascii="SimSun" w:hAnsi="SimSun" w:eastAsia="SimSun" w:cs="SimSun"/>
          <w:sz w:val="22"/>
          <w:szCs w:val="22"/>
          <w:spacing w:val="-10"/>
        </w:rPr>
        <w:t>民大学党委书记靳诺说，“《方案》紧紧围绕培养什么人、怎样</w:t>
      </w:r>
      <w:r>
        <w:rPr>
          <w:rFonts w:ascii="SimSun" w:hAnsi="SimSun" w:eastAsia="SimSun" w:cs="SimSun"/>
          <w:sz w:val="22"/>
          <w:szCs w:val="22"/>
          <w:spacing w:val="-11"/>
        </w:rPr>
        <w:t>培养人、为谁培养人这个</w:t>
      </w:r>
      <w:r>
        <w:rPr>
          <w:rFonts w:ascii="SimSun" w:hAnsi="SimSun" w:eastAsia="SimSun" w:cs="SimSun"/>
          <w:sz w:val="22"/>
          <w:szCs w:val="22"/>
        </w:rPr>
        <w:t xml:space="preserve">  </w:t>
      </w:r>
      <w:r>
        <w:rPr>
          <w:rFonts w:ascii="SimSun" w:hAnsi="SimSun" w:eastAsia="SimSun" w:cs="SimSun"/>
          <w:sz w:val="22"/>
          <w:szCs w:val="22"/>
          <w:spacing w:val="-5"/>
        </w:rPr>
        <w:t>根本问题，以立德树人成效作为检验学校一切工作的根本标准，把改革对学校、教师和</w:t>
      </w:r>
      <w:r>
        <w:rPr>
          <w:rFonts w:ascii="SimSun" w:hAnsi="SimSun" w:eastAsia="SimSun" w:cs="SimSun"/>
          <w:sz w:val="22"/>
          <w:szCs w:val="22"/>
          <w:spacing w:val="8"/>
        </w:rPr>
        <w:t xml:space="preserve">  </w:t>
      </w:r>
      <w:r>
        <w:rPr>
          <w:rFonts w:ascii="SimSun" w:hAnsi="SimSun" w:eastAsia="SimSun" w:cs="SimSun"/>
          <w:sz w:val="22"/>
          <w:szCs w:val="22"/>
          <w:spacing w:val="-2"/>
        </w:rPr>
        <w:t>学生的评价作为核心要素，这对于推进立德树人机制建设，确保立德树人的统领地位，</w:t>
      </w:r>
    </w:p>
    <w:p>
      <w:pPr>
        <w:spacing w:before="1" w:line="218" w:lineRule="auto"/>
        <w:rPr>
          <w:rFonts w:ascii="SimSun" w:hAnsi="SimSun" w:eastAsia="SimSun" w:cs="SimSun"/>
          <w:sz w:val="22"/>
          <w:szCs w:val="22"/>
        </w:rPr>
      </w:pPr>
      <w:r>
        <w:rPr>
          <w:rFonts w:ascii="SimSun" w:hAnsi="SimSun" w:eastAsia="SimSun" w:cs="SimSun"/>
          <w:sz w:val="22"/>
          <w:szCs w:val="22"/>
          <w:spacing w:val="-6"/>
        </w:rPr>
        <w:t>培养德智体美劳全面发展的社会主义建设者和接</w:t>
      </w:r>
      <w:r>
        <w:rPr>
          <w:rFonts w:ascii="SimSun" w:hAnsi="SimSun" w:eastAsia="SimSun" w:cs="SimSun"/>
          <w:sz w:val="22"/>
          <w:szCs w:val="22"/>
          <w:spacing w:val="-7"/>
        </w:rPr>
        <w:t>班人意义深远。”</w:t>
      </w:r>
    </w:p>
    <w:p>
      <w:pPr>
        <w:ind w:right="37" w:firstLine="440"/>
        <w:spacing w:before="218" w:line="361" w:lineRule="auto"/>
        <w:jc w:val="both"/>
        <w:rPr>
          <w:rFonts w:ascii="SimSun" w:hAnsi="SimSun" w:eastAsia="SimSun" w:cs="SimSun"/>
          <w:sz w:val="22"/>
          <w:szCs w:val="22"/>
        </w:rPr>
      </w:pPr>
      <w:r>
        <w:rPr>
          <w:rFonts w:ascii="SimSun" w:hAnsi="SimSun" w:eastAsia="SimSun" w:cs="SimSun"/>
          <w:sz w:val="22"/>
          <w:szCs w:val="22"/>
          <w:spacing w:val="-5"/>
        </w:rPr>
        <w:t>教育部教育督导局负责人表示，《方案》的出台，对于本科教育教学改革发展具有</w:t>
      </w:r>
      <w:r>
        <w:rPr>
          <w:rFonts w:ascii="SimSun" w:hAnsi="SimSun" w:eastAsia="SimSun" w:cs="SimSun"/>
          <w:sz w:val="22"/>
          <w:szCs w:val="22"/>
        </w:rPr>
        <w:t xml:space="preserve"> </w:t>
      </w:r>
      <w:r>
        <w:rPr>
          <w:rFonts w:ascii="SimSun" w:hAnsi="SimSun" w:eastAsia="SimSun" w:cs="SimSun"/>
          <w:sz w:val="22"/>
          <w:szCs w:val="22"/>
          <w:spacing w:val="-3"/>
        </w:rPr>
        <w:t>重要意义。</w:t>
      </w:r>
      <w:r>
        <w:rPr>
          <w:rFonts w:ascii="SimSun" w:hAnsi="SimSun" w:eastAsia="SimSun" w:cs="SimSun"/>
          <w:sz w:val="22"/>
          <w:szCs w:val="22"/>
          <w:spacing w:val="64"/>
        </w:rPr>
        <w:t xml:space="preserve"> </w:t>
      </w:r>
      <w:r>
        <w:rPr>
          <w:rFonts w:ascii="SimSun" w:hAnsi="SimSun" w:eastAsia="SimSun" w:cs="SimSun"/>
          <w:sz w:val="22"/>
          <w:szCs w:val="22"/>
          <w:spacing w:val="-3"/>
        </w:rPr>
        <w:t>一是全面落实中央教育评价改革任务。2020年，中央出台《深化新时代教</w:t>
      </w:r>
      <w:r>
        <w:rPr>
          <w:rFonts w:ascii="SimSun" w:hAnsi="SimSun" w:eastAsia="SimSun" w:cs="SimSun"/>
          <w:sz w:val="22"/>
          <w:szCs w:val="22"/>
        </w:rPr>
        <w:t xml:space="preserve"> </w:t>
      </w:r>
      <w:r>
        <w:rPr>
          <w:rFonts w:ascii="SimSun" w:hAnsi="SimSun" w:eastAsia="SimSun" w:cs="SimSun"/>
          <w:sz w:val="22"/>
          <w:szCs w:val="22"/>
          <w:spacing w:val="-7"/>
        </w:rPr>
        <w:t>育评价改革总体方案》《关于深化新时代教育督</w:t>
      </w:r>
      <w:r>
        <w:rPr>
          <w:rFonts w:ascii="SimSun" w:hAnsi="SimSun" w:eastAsia="SimSun" w:cs="SimSun"/>
          <w:sz w:val="22"/>
          <w:szCs w:val="22"/>
          <w:spacing w:val="-8"/>
        </w:rPr>
        <w:t>导体制机制改革的意见》,明确提出“推</w:t>
      </w:r>
      <w:r>
        <w:rPr>
          <w:rFonts w:ascii="SimSun" w:hAnsi="SimSun" w:eastAsia="SimSun" w:cs="SimSun"/>
          <w:sz w:val="22"/>
          <w:szCs w:val="22"/>
        </w:rPr>
        <w:t xml:space="preserve"> </w:t>
      </w:r>
      <w:r>
        <w:rPr>
          <w:rFonts w:ascii="SimSun" w:hAnsi="SimSun" w:eastAsia="SimSun" w:cs="SimSun"/>
          <w:sz w:val="22"/>
          <w:szCs w:val="22"/>
          <w:spacing w:val="-8"/>
        </w:rPr>
        <w:t>进高校分类评价”“改进本科教育教学评估”“加强和改进教育评估监</w:t>
      </w:r>
      <w:r>
        <w:rPr>
          <w:rFonts w:ascii="SimSun" w:hAnsi="SimSun" w:eastAsia="SimSun" w:cs="SimSun"/>
          <w:sz w:val="22"/>
          <w:szCs w:val="22"/>
          <w:spacing w:val="-9"/>
        </w:rPr>
        <w:t>测”。立足时代、</w:t>
      </w:r>
      <w:r>
        <w:rPr>
          <w:rFonts w:ascii="SimSun" w:hAnsi="SimSun" w:eastAsia="SimSun" w:cs="SimSun"/>
          <w:sz w:val="22"/>
          <w:szCs w:val="22"/>
        </w:rPr>
        <w:t xml:space="preserve"> </w:t>
      </w:r>
      <w:r>
        <w:rPr>
          <w:rFonts w:ascii="SimSun" w:hAnsi="SimSun" w:eastAsia="SimSun" w:cs="SimSun"/>
          <w:sz w:val="22"/>
          <w:szCs w:val="22"/>
          <w:spacing w:val="-5"/>
        </w:rPr>
        <w:t>面向未来，统筹谋划新一轮审核评估，对落实中央教育评价改革要求，引导高校坚定正</w:t>
      </w:r>
      <w:r>
        <w:rPr>
          <w:rFonts w:ascii="SimSun" w:hAnsi="SimSun" w:eastAsia="SimSun" w:cs="SimSun"/>
          <w:sz w:val="22"/>
          <w:szCs w:val="22"/>
          <w:spacing w:val="11"/>
        </w:rPr>
        <w:t xml:space="preserve"> </w:t>
      </w:r>
      <w:r>
        <w:rPr>
          <w:rFonts w:ascii="SimSun" w:hAnsi="SimSun" w:eastAsia="SimSun" w:cs="SimSun"/>
          <w:sz w:val="22"/>
          <w:szCs w:val="22"/>
          <w:spacing w:val="-5"/>
        </w:rPr>
        <w:t>确办学方向、抓实人才培养质量“最后一公里”具有重要作用。二是加快构建中国特色</w:t>
      </w:r>
      <w:r>
        <w:rPr>
          <w:rFonts w:ascii="SimSun" w:hAnsi="SimSun" w:eastAsia="SimSun" w:cs="SimSun"/>
          <w:sz w:val="22"/>
          <w:szCs w:val="22"/>
          <w:spacing w:val="8"/>
        </w:rPr>
        <w:t xml:space="preserve"> </w:t>
      </w:r>
      <w:r>
        <w:rPr>
          <w:rFonts w:ascii="SimSun" w:hAnsi="SimSun" w:eastAsia="SimSun" w:cs="SimSun"/>
          <w:sz w:val="22"/>
          <w:szCs w:val="22"/>
          <w:spacing w:val="-5"/>
        </w:rPr>
        <w:t>高等教育质量保障体系。高等教育评估是《高等教育法》法定任务，是现代高等教育体</w:t>
      </w:r>
      <w:r>
        <w:rPr>
          <w:rFonts w:ascii="SimSun" w:hAnsi="SimSun" w:eastAsia="SimSun" w:cs="SimSun"/>
          <w:sz w:val="22"/>
          <w:szCs w:val="22"/>
          <w:spacing w:val="8"/>
        </w:rPr>
        <w:t xml:space="preserve"> </w:t>
      </w:r>
      <w:r>
        <w:rPr>
          <w:rFonts w:ascii="SimSun" w:hAnsi="SimSun" w:eastAsia="SimSun" w:cs="SimSun"/>
          <w:sz w:val="22"/>
          <w:szCs w:val="22"/>
          <w:spacing w:val="-5"/>
        </w:rPr>
        <w:t>系的重要组成部分。实践证明，评估对推动高等教育质量提升、保证高等教育健康发展</w:t>
      </w:r>
      <w:r>
        <w:rPr>
          <w:rFonts w:ascii="SimSun" w:hAnsi="SimSun" w:eastAsia="SimSun" w:cs="SimSun"/>
          <w:sz w:val="22"/>
          <w:szCs w:val="22"/>
          <w:spacing w:val="10"/>
        </w:rPr>
        <w:t xml:space="preserve"> </w:t>
      </w:r>
      <w:r>
        <w:rPr>
          <w:rFonts w:ascii="SimSun" w:hAnsi="SimSun" w:eastAsia="SimSun" w:cs="SimSun"/>
          <w:sz w:val="22"/>
          <w:szCs w:val="22"/>
          <w:spacing w:val="-5"/>
        </w:rPr>
        <w:t>具有不可替代的作用。审核评估是高等教育质量保障体系的重要内容，研制新一轮审核</w:t>
      </w:r>
      <w:r>
        <w:rPr>
          <w:rFonts w:ascii="SimSun" w:hAnsi="SimSun" w:eastAsia="SimSun" w:cs="SimSun"/>
          <w:sz w:val="22"/>
          <w:szCs w:val="22"/>
          <w:spacing w:val="11"/>
        </w:rPr>
        <w:t xml:space="preserve"> </w:t>
      </w:r>
      <w:r>
        <w:rPr>
          <w:rFonts w:ascii="SimSun" w:hAnsi="SimSun" w:eastAsia="SimSun" w:cs="SimSun"/>
          <w:sz w:val="22"/>
          <w:szCs w:val="22"/>
          <w:spacing w:val="-5"/>
        </w:rPr>
        <w:t>评估方案，构建中国特色、符合时代需要的审核评估制度，建立健全校内校外协同联动</w:t>
      </w:r>
    </w:p>
    <w:p>
      <w:pPr>
        <w:spacing w:line="218" w:lineRule="auto"/>
        <w:rPr>
          <w:rFonts w:ascii="SimSun" w:hAnsi="SimSun" w:eastAsia="SimSun" w:cs="SimSun"/>
          <w:sz w:val="22"/>
          <w:szCs w:val="22"/>
        </w:rPr>
      </w:pPr>
      <w:r>
        <w:rPr>
          <w:rFonts w:ascii="SimSun" w:hAnsi="SimSun" w:eastAsia="SimSun" w:cs="SimSun"/>
          <w:sz w:val="22"/>
          <w:szCs w:val="22"/>
          <w:spacing w:val="-5"/>
        </w:rPr>
        <w:t>的诊断改进机制，是加快实现高等教育质量保障体系制度化、长效化的紧迫任务。三是</w:t>
      </w:r>
    </w:p>
    <w:p>
      <w:pPr>
        <w:sectPr>
          <w:pgSz w:w="10320" w:h="14570"/>
          <w:pgMar w:top="400" w:right="932" w:bottom="400" w:left="1089" w:header="0" w:footer="0" w:gutter="0"/>
        </w:sectPr>
        <w:rPr/>
      </w:pPr>
    </w:p>
    <w:p>
      <w:pPr>
        <w:spacing w:before="95" w:line="219" w:lineRule="auto"/>
        <w:rPr>
          <w:rFonts w:ascii="SimSun" w:hAnsi="SimSun" w:eastAsia="SimSun" w:cs="SimSun"/>
          <w:sz w:val="14"/>
          <w:szCs w:val="14"/>
        </w:rPr>
      </w:pPr>
      <w:r>
        <w:rPr>
          <w:rFonts w:ascii="SimSun" w:hAnsi="SimSun" w:eastAsia="SimSun" w:cs="SimSun"/>
          <w:sz w:val="14"/>
          <w:szCs w:val="14"/>
          <w:spacing w:val="-7"/>
        </w:rPr>
        <w:t>278</w:t>
      </w:r>
      <w:r>
        <w:rPr>
          <w:rFonts w:ascii="SimSun" w:hAnsi="SimSun" w:eastAsia="SimSun" w:cs="SimSun"/>
          <w:sz w:val="14"/>
          <w:szCs w:val="14"/>
          <w:spacing w:val="3"/>
        </w:rPr>
        <w:t xml:space="preserve">      </w:t>
      </w:r>
      <w:r>
        <w:rPr>
          <w:rFonts w:ascii="SimSun" w:hAnsi="SimSun" w:eastAsia="SimSun" w:cs="SimSun"/>
          <w:sz w:val="14"/>
          <w:szCs w:val="14"/>
          <w:spacing w:val="-7"/>
        </w:rPr>
        <w:t>第</w:t>
      </w:r>
      <w:r>
        <w:rPr>
          <w:rFonts w:ascii="SimSun" w:hAnsi="SimSun" w:eastAsia="SimSun" w:cs="SimSun"/>
          <w:sz w:val="14"/>
          <w:szCs w:val="14"/>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5"/>
        </w:rPr>
        <w:t xml:space="preserve"> </w:t>
      </w:r>
      <w:r>
        <w:rPr>
          <w:rFonts w:ascii="SimSun" w:hAnsi="SimSun" w:eastAsia="SimSun" w:cs="SimSun"/>
          <w:sz w:val="14"/>
          <w:szCs w:val="14"/>
          <w:spacing w:val="-7"/>
        </w:rPr>
        <w:t>分</w:t>
      </w:r>
      <w:r>
        <w:rPr>
          <w:rFonts w:ascii="SimSun" w:hAnsi="SimSun" w:eastAsia="SimSun" w:cs="SimSun"/>
          <w:sz w:val="14"/>
          <w:szCs w:val="14"/>
          <w:spacing w:val="16"/>
        </w:rPr>
        <w:t xml:space="preserve">  </w:t>
      </w:r>
      <w:r>
        <w:rPr>
          <w:rFonts w:ascii="SimSun" w:hAnsi="SimSun" w:eastAsia="SimSun" w:cs="SimSun"/>
          <w:sz w:val="14"/>
          <w:szCs w:val="14"/>
          <w:spacing w:val="-7"/>
        </w:rPr>
        <w:t>相</w:t>
      </w:r>
      <w:r>
        <w:rPr>
          <w:rFonts w:ascii="SimSun" w:hAnsi="SimSun" w:eastAsia="SimSun" w:cs="SimSun"/>
          <w:sz w:val="14"/>
          <w:szCs w:val="14"/>
          <w:spacing w:val="-14"/>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50" w:lineRule="auto"/>
        <w:rPr>
          <w:rFonts w:ascii="Arial"/>
          <w:sz w:val="21"/>
        </w:rPr>
      </w:pPr>
      <w:r/>
    </w:p>
    <w:p>
      <w:pPr>
        <w:ind w:right="22"/>
        <w:spacing w:before="74" w:line="353" w:lineRule="auto"/>
        <w:jc w:val="both"/>
        <w:rPr>
          <w:rFonts w:ascii="SimSun" w:hAnsi="SimSun" w:eastAsia="SimSun" w:cs="SimSun"/>
          <w:sz w:val="23"/>
          <w:szCs w:val="23"/>
        </w:rPr>
      </w:pPr>
      <w:r>
        <w:rPr>
          <w:rFonts w:ascii="SimSun" w:hAnsi="SimSun" w:eastAsia="SimSun" w:cs="SimSun"/>
          <w:sz w:val="23"/>
          <w:szCs w:val="23"/>
          <w:spacing w:val="-14"/>
        </w:rPr>
        <w:t>切实改进本科教育教学评估工作。上轮审核评估在引导高校“强内涵、促特色</w:t>
      </w:r>
      <w:r>
        <w:rPr>
          <w:rFonts w:ascii="SimSun" w:hAnsi="SimSun" w:eastAsia="SimSun" w:cs="SimSun"/>
          <w:sz w:val="23"/>
          <w:szCs w:val="23"/>
          <w:spacing w:val="-15"/>
        </w:rPr>
        <w:t>”方面作</w:t>
      </w:r>
      <w:r>
        <w:rPr>
          <w:rFonts w:ascii="SimSun" w:hAnsi="SimSun" w:eastAsia="SimSun" w:cs="SimSun"/>
          <w:sz w:val="23"/>
          <w:szCs w:val="23"/>
        </w:rPr>
        <w:t xml:space="preserve"> </w:t>
      </w:r>
      <w:r>
        <w:rPr>
          <w:rFonts w:ascii="SimSun" w:hAnsi="SimSun" w:eastAsia="SimSun" w:cs="SimSun"/>
          <w:sz w:val="23"/>
          <w:szCs w:val="23"/>
          <w:spacing w:val="-14"/>
        </w:rPr>
        <w:t>用明显，评估理念标准已在战线形成广泛共识，成为高等教育评估</w:t>
      </w:r>
      <w:r>
        <w:rPr>
          <w:rFonts w:ascii="SimSun" w:hAnsi="SimSun" w:eastAsia="SimSun" w:cs="SimSun"/>
          <w:sz w:val="23"/>
          <w:szCs w:val="23"/>
          <w:spacing w:val="-15"/>
        </w:rPr>
        <w:t>的品牌，并在国际上</w:t>
      </w:r>
      <w:r>
        <w:rPr>
          <w:rFonts w:ascii="SimSun" w:hAnsi="SimSun" w:eastAsia="SimSun" w:cs="SimSun"/>
          <w:sz w:val="23"/>
          <w:szCs w:val="23"/>
        </w:rPr>
        <w:t xml:space="preserve"> </w:t>
      </w:r>
      <w:r>
        <w:rPr>
          <w:rFonts w:ascii="SimSun" w:hAnsi="SimSun" w:eastAsia="SimSun" w:cs="SimSun"/>
          <w:sz w:val="23"/>
          <w:szCs w:val="23"/>
          <w:spacing w:val="-14"/>
        </w:rPr>
        <w:t>产生积极影响。但还存在评估推动高校建立立德树人落实机制力度不够、评估分类不明</w:t>
      </w:r>
      <w:r>
        <w:rPr>
          <w:rFonts w:ascii="SimSun" w:hAnsi="SimSun" w:eastAsia="SimSun" w:cs="SimSun"/>
          <w:sz w:val="23"/>
          <w:szCs w:val="23"/>
          <w:spacing w:val="4"/>
        </w:rPr>
        <w:t xml:space="preserve"> </w:t>
      </w:r>
      <w:r>
        <w:rPr>
          <w:rFonts w:ascii="SimSun" w:hAnsi="SimSun" w:eastAsia="SimSun" w:cs="SimSun"/>
          <w:sz w:val="23"/>
          <w:szCs w:val="23"/>
          <w:spacing w:val="-14"/>
        </w:rPr>
        <w:t>确、评估结果刚性不强、评估整改乏力等不足，迫切需要在传承经验的基础上，对审核</w:t>
      </w:r>
    </w:p>
    <w:p>
      <w:pPr>
        <w:spacing w:before="1" w:line="217" w:lineRule="auto"/>
        <w:rPr>
          <w:rFonts w:ascii="SimSun" w:hAnsi="SimSun" w:eastAsia="SimSun" w:cs="SimSun"/>
          <w:sz w:val="23"/>
          <w:szCs w:val="23"/>
        </w:rPr>
      </w:pPr>
      <w:r>
        <w:rPr>
          <w:rFonts w:ascii="SimSun" w:hAnsi="SimSun" w:eastAsia="SimSun" w:cs="SimSun"/>
          <w:sz w:val="23"/>
          <w:szCs w:val="23"/>
          <w:spacing w:val="-17"/>
        </w:rPr>
        <w:t>评估工作进行改革创新。</w:t>
      </w:r>
    </w:p>
    <w:p>
      <w:pPr>
        <w:spacing w:line="377" w:lineRule="auto"/>
        <w:rPr>
          <w:rFonts w:ascii="Arial"/>
          <w:sz w:val="21"/>
        </w:rPr>
      </w:pPr>
      <w:r/>
    </w:p>
    <w:p>
      <w:pPr>
        <w:ind w:left="443"/>
        <w:spacing w:before="75" w:line="220" w:lineRule="auto"/>
        <w:rPr>
          <w:rFonts w:ascii="SimHei" w:hAnsi="SimHei" w:eastAsia="SimHei" w:cs="SimHei"/>
          <w:sz w:val="23"/>
          <w:szCs w:val="23"/>
        </w:rPr>
      </w:pPr>
      <w:r>
        <w:rPr>
          <w:rFonts w:ascii="SimHei" w:hAnsi="SimHei" w:eastAsia="SimHei" w:cs="SimHei"/>
          <w:sz w:val="23"/>
          <w:szCs w:val="23"/>
          <w:b/>
          <w:bCs/>
          <w:spacing w:val="3"/>
        </w:rPr>
        <w:t>紧扣短板回应热点难点问题</w:t>
      </w:r>
    </w:p>
    <w:p>
      <w:pPr>
        <w:ind w:left="324"/>
        <w:spacing w:before="310" w:line="431" w:lineRule="exact"/>
        <w:rPr>
          <w:rFonts w:ascii="SimSun" w:hAnsi="SimSun" w:eastAsia="SimSun" w:cs="SimSun"/>
          <w:sz w:val="23"/>
          <w:szCs w:val="23"/>
        </w:rPr>
      </w:pPr>
      <w:r>
        <w:rPr>
          <w:rFonts w:ascii="SimSun" w:hAnsi="SimSun" w:eastAsia="SimSun" w:cs="SimSun"/>
          <w:sz w:val="23"/>
          <w:szCs w:val="23"/>
          <w:spacing w:val="-10"/>
          <w:position w:val="15"/>
        </w:rPr>
        <w:t>“新一轮审核评估紧扣上轮评估存在的短板及新时代本科教育要求进行优化改进，</w:t>
      </w:r>
    </w:p>
    <w:p>
      <w:pPr>
        <w:spacing w:line="218" w:lineRule="auto"/>
        <w:rPr>
          <w:rFonts w:ascii="SimSun" w:hAnsi="SimSun" w:eastAsia="SimSun" w:cs="SimSun"/>
          <w:sz w:val="23"/>
          <w:szCs w:val="23"/>
        </w:rPr>
      </w:pPr>
      <w:r>
        <w:rPr>
          <w:rFonts w:ascii="SimSun" w:hAnsi="SimSun" w:eastAsia="SimSun" w:cs="SimSun"/>
          <w:sz w:val="23"/>
          <w:szCs w:val="23"/>
          <w:spacing w:val="-19"/>
        </w:rPr>
        <w:t>回应政府关切、社会关注、高校关心的热点难点问题。”教育部教育督导局负责人表示。</w:t>
      </w:r>
    </w:p>
    <w:p>
      <w:pPr>
        <w:ind w:right="3" w:firstLine="439"/>
        <w:spacing w:before="160" w:line="345" w:lineRule="auto"/>
        <w:rPr>
          <w:rFonts w:ascii="SimSun" w:hAnsi="SimSun" w:eastAsia="SimSun" w:cs="SimSun"/>
          <w:sz w:val="23"/>
          <w:szCs w:val="23"/>
        </w:rPr>
      </w:pPr>
      <w:r>
        <w:rPr>
          <w:rFonts w:ascii="SimSun" w:hAnsi="SimSun" w:eastAsia="SimSun" w:cs="SimSun"/>
          <w:sz w:val="23"/>
          <w:szCs w:val="23"/>
          <w:spacing w:val="-19"/>
        </w:rPr>
        <w:t>新一轮审核评估有五个突出特点：</w:t>
      </w:r>
      <w:r>
        <w:rPr>
          <w:rFonts w:ascii="SimSun" w:hAnsi="SimSun" w:eastAsia="SimSun" w:cs="SimSun"/>
          <w:sz w:val="23"/>
          <w:szCs w:val="23"/>
          <w:spacing w:val="69"/>
        </w:rPr>
        <w:t xml:space="preserve"> </w:t>
      </w:r>
      <w:r>
        <w:rPr>
          <w:rFonts w:ascii="SimSun" w:hAnsi="SimSun" w:eastAsia="SimSun" w:cs="SimSun"/>
          <w:sz w:val="23"/>
          <w:szCs w:val="23"/>
          <w:spacing w:val="-19"/>
        </w:rPr>
        <w:t>一是立德树人导向更加鲜明。针对高校落实立德</w:t>
      </w:r>
      <w:r>
        <w:rPr>
          <w:rFonts w:ascii="SimSun" w:hAnsi="SimSun" w:eastAsia="SimSun" w:cs="SimSun"/>
          <w:sz w:val="23"/>
          <w:szCs w:val="23"/>
        </w:rPr>
        <w:t xml:space="preserve"> </w:t>
      </w:r>
      <w:r>
        <w:rPr>
          <w:rFonts w:ascii="SimSun" w:hAnsi="SimSun" w:eastAsia="SimSun" w:cs="SimSun"/>
          <w:sz w:val="23"/>
          <w:szCs w:val="23"/>
          <w:spacing w:val="-11"/>
        </w:rPr>
        <w:t>树人“软、弱、碎”,思想政治工作体系还没有完全贯通到教学</w:t>
      </w:r>
      <w:r>
        <w:rPr>
          <w:rFonts w:ascii="SimSun" w:hAnsi="SimSun" w:eastAsia="SimSun" w:cs="SimSun"/>
          <w:sz w:val="23"/>
          <w:szCs w:val="23"/>
          <w:spacing w:val="-12"/>
        </w:rPr>
        <w:t>体系、教材体系、管理</w:t>
      </w:r>
      <w:r>
        <w:rPr>
          <w:rFonts w:ascii="SimSun" w:hAnsi="SimSun" w:eastAsia="SimSun" w:cs="SimSun"/>
          <w:sz w:val="23"/>
          <w:szCs w:val="23"/>
        </w:rPr>
        <w:t xml:space="preserve"> </w:t>
      </w:r>
      <w:r>
        <w:rPr>
          <w:rFonts w:ascii="SimSun" w:hAnsi="SimSun" w:eastAsia="SimSun" w:cs="SimSun"/>
          <w:sz w:val="23"/>
          <w:szCs w:val="23"/>
          <w:spacing w:val="-14"/>
        </w:rPr>
        <w:t>体系的问题，《方案》坚持党的全面领导和立德树人指导思想，把立</w:t>
      </w:r>
      <w:r>
        <w:rPr>
          <w:rFonts w:ascii="SimSun" w:hAnsi="SimSun" w:eastAsia="SimSun" w:cs="SimSun"/>
          <w:sz w:val="23"/>
          <w:szCs w:val="23"/>
          <w:spacing w:val="-15"/>
        </w:rPr>
        <w:t>德树人融入评估全</w:t>
      </w:r>
      <w:r>
        <w:rPr>
          <w:rFonts w:ascii="SimSun" w:hAnsi="SimSun" w:eastAsia="SimSun" w:cs="SimSun"/>
          <w:sz w:val="23"/>
          <w:szCs w:val="23"/>
        </w:rPr>
        <w:t xml:space="preserve"> </w:t>
      </w:r>
      <w:r>
        <w:rPr>
          <w:rFonts w:ascii="SimSun" w:hAnsi="SimSun" w:eastAsia="SimSun" w:cs="SimSun"/>
          <w:sz w:val="23"/>
          <w:szCs w:val="23"/>
          <w:spacing w:val="-13"/>
        </w:rPr>
        <w:t>过程、全方位，强化立德树人基础、指标和制度建设，真正让立德树人落地</w:t>
      </w:r>
      <w:r>
        <w:rPr>
          <w:rFonts w:ascii="SimSun" w:hAnsi="SimSun" w:eastAsia="SimSun" w:cs="SimSun"/>
          <w:sz w:val="23"/>
          <w:szCs w:val="23"/>
          <w:spacing w:val="-14"/>
        </w:rPr>
        <w:t>生根。二是</w:t>
      </w:r>
      <w:r>
        <w:rPr>
          <w:rFonts w:ascii="SimSun" w:hAnsi="SimSun" w:eastAsia="SimSun" w:cs="SimSun"/>
          <w:sz w:val="23"/>
          <w:szCs w:val="23"/>
        </w:rPr>
        <w:t xml:space="preserve"> </w:t>
      </w:r>
      <w:r>
        <w:rPr>
          <w:rFonts w:ascii="SimSun" w:hAnsi="SimSun" w:eastAsia="SimSun" w:cs="SimSun"/>
          <w:sz w:val="23"/>
          <w:szCs w:val="23"/>
          <w:spacing w:val="-14"/>
        </w:rPr>
        <w:t>坚决破除“五唯”顽疾。《方案》全面加强办学方向、育人过程、</w:t>
      </w:r>
      <w:r>
        <w:rPr>
          <w:rFonts w:ascii="SimSun" w:hAnsi="SimSun" w:eastAsia="SimSun" w:cs="SimSun"/>
          <w:sz w:val="23"/>
          <w:szCs w:val="23"/>
          <w:spacing w:val="-15"/>
        </w:rPr>
        <w:t>学生发展、质量保障</w:t>
      </w:r>
      <w:r>
        <w:rPr>
          <w:rFonts w:ascii="SimSun" w:hAnsi="SimSun" w:eastAsia="SimSun" w:cs="SimSun"/>
          <w:sz w:val="23"/>
          <w:szCs w:val="23"/>
        </w:rPr>
        <w:t xml:space="preserve"> </w:t>
      </w:r>
      <w:r>
        <w:rPr>
          <w:rFonts w:ascii="SimSun" w:hAnsi="SimSun" w:eastAsia="SimSun" w:cs="SimSun"/>
          <w:sz w:val="23"/>
          <w:szCs w:val="23"/>
          <w:spacing w:val="-14"/>
        </w:rPr>
        <w:t>体系建设等方面的审核，引导教师潜心教书、安心育人。定量评价与</w:t>
      </w:r>
      <w:r>
        <w:rPr>
          <w:rFonts w:ascii="SimSun" w:hAnsi="SimSun" w:eastAsia="SimSun" w:cs="SimSun"/>
          <w:sz w:val="23"/>
          <w:szCs w:val="23"/>
          <w:spacing w:val="-15"/>
        </w:rPr>
        <w:t>定性评价结合，注</w:t>
      </w:r>
      <w:r>
        <w:rPr>
          <w:rFonts w:ascii="SimSun" w:hAnsi="SimSun" w:eastAsia="SimSun" w:cs="SimSun"/>
          <w:sz w:val="23"/>
          <w:szCs w:val="23"/>
        </w:rPr>
        <w:t xml:space="preserve"> </w:t>
      </w:r>
      <w:r>
        <w:rPr>
          <w:rFonts w:ascii="SimSun" w:hAnsi="SimSun" w:eastAsia="SimSun" w:cs="SimSun"/>
          <w:sz w:val="23"/>
          <w:szCs w:val="23"/>
          <w:spacing w:val="-14"/>
        </w:rPr>
        <w:t>重“帽子”教师对本科人才培养的贡献，强化多元主体评价，从不同角</w:t>
      </w:r>
      <w:r>
        <w:rPr>
          <w:rFonts w:ascii="SimSun" w:hAnsi="SimSun" w:eastAsia="SimSun" w:cs="SimSun"/>
          <w:sz w:val="23"/>
          <w:szCs w:val="23"/>
          <w:spacing w:val="-15"/>
        </w:rPr>
        <w:t>度了解在校生学</w:t>
      </w:r>
      <w:r>
        <w:rPr>
          <w:rFonts w:ascii="SimSun" w:hAnsi="SimSun" w:eastAsia="SimSun" w:cs="SimSun"/>
          <w:sz w:val="23"/>
          <w:szCs w:val="23"/>
        </w:rPr>
        <w:t xml:space="preserve"> </w:t>
      </w:r>
      <w:r>
        <w:rPr>
          <w:rFonts w:ascii="SimSun" w:hAnsi="SimSun" w:eastAsia="SimSun" w:cs="SimSun"/>
          <w:sz w:val="23"/>
          <w:szCs w:val="23"/>
          <w:spacing w:val="-14"/>
        </w:rPr>
        <w:t>习体验和学校人才培养情况。三是积极探索分类评价。针对上一轮审核评估在坚持“用</w:t>
      </w:r>
      <w:r>
        <w:rPr>
          <w:rFonts w:ascii="SimSun" w:hAnsi="SimSun" w:eastAsia="SimSun" w:cs="SimSun"/>
          <w:sz w:val="23"/>
          <w:szCs w:val="23"/>
          <w:spacing w:val="7"/>
        </w:rPr>
        <w:t xml:space="preserve"> </w:t>
      </w:r>
      <w:r>
        <w:rPr>
          <w:rFonts w:ascii="SimSun" w:hAnsi="SimSun" w:eastAsia="SimSun" w:cs="SimSun"/>
          <w:sz w:val="23"/>
          <w:szCs w:val="23"/>
          <w:spacing w:val="-15"/>
        </w:rPr>
        <w:t>自己的尺子量自己”方面存在国家尺子过粗、高校自设尺子不清晰的问题，新一轮审核</w:t>
      </w:r>
      <w:r>
        <w:rPr>
          <w:rFonts w:ascii="SimSun" w:hAnsi="SimSun" w:eastAsia="SimSun" w:cs="SimSun"/>
          <w:sz w:val="23"/>
          <w:szCs w:val="23"/>
          <w:spacing w:val="11"/>
        </w:rPr>
        <w:t xml:space="preserve"> </w:t>
      </w:r>
      <w:r>
        <w:rPr>
          <w:rFonts w:ascii="SimSun" w:hAnsi="SimSun" w:eastAsia="SimSun" w:cs="SimSun"/>
          <w:sz w:val="23"/>
          <w:szCs w:val="23"/>
          <w:spacing w:val="-11"/>
        </w:rPr>
        <w:t>评估采取柔性分类方法，按类型把尺子做细，提供两类四种“评估套</w:t>
      </w:r>
      <w:r>
        <w:rPr>
          <w:rFonts w:ascii="SimSun" w:hAnsi="SimSun" w:eastAsia="SimSun" w:cs="SimSun"/>
          <w:sz w:val="23"/>
          <w:szCs w:val="23"/>
          <w:spacing w:val="-12"/>
        </w:rPr>
        <w:t>餐”,引导一批高</w:t>
      </w:r>
      <w:r>
        <w:rPr>
          <w:rFonts w:ascii="SimSun" w:hAnsi="SimSun" w:eastAsia="SimSun" w:cs="SimSun"/>
          <w:sz w:val="23"/>
          <w:szCs w:val="23"/>
        </w:rPr>
        <w:t xml:space="preserve"> </w:t>
      </w:r>
      <w:r>
        <w:rPr>
          <w:rFonts w:ascii="SimSun" w:hAnsi="SimSun" w:eastAsia="SimSun" w:cs="SimSun"/>
          <w:sz w:val="23"/>
          <w:szCs w:val="23"/>
          <w:spacing w:val="-14"/>
        </w:rPr>
        <w:t>校定位于世界一流，推动一批高校定位于培养学术型人才，促进一</w:t>
      </w:r>
      <w:r>
        <w:rPr>
          <w:rFonts w:ascii="SimSun" w:hAnsi="SimSun" w:eastAsia="SimSun" w:cs="SimSun"/>
          <w:sz w:val="23"/>
          <w:szCs w:val="23"/>
          <w:spacing w:val="-15"/>
        </w:rPr>
        <w:t>批高校定位于培养应</w:t>
      </w:r>
      <w:r>
        <w:rPr>
          <w:rFonts w:ascii="SimSun" w:hAnsi="SimSun" w:eastAsia="SimSun" w:cs="SimSun"/>
          <w:sz w:val="23"/>
          <w:szCs w:val="23"/>
        </w:rPr>
        <w:t xml:space="preserve"> </w:t>
      </w:r>
      <w:r>
        <w:rPr>
          <w:rFonts w:ascii="SimSun" w:hAnsi="SimSun" w:eastAsia="SimSun" w:cs="SimSun"/>
          <w:sz w:val="23"/>
          <w:szCs w:val="23"/>
          <w:spacing w:val="-14"/>
        </w:rPr>
        <w:t>用型人才。四是大幅减轻评估负担。针对上一轮审核评估存在审核指标多</w:t>
      </w:r>
      <w:r>
        <w:rPr>
          <w:rFonts w:ascii="SimSun" w:hAnsi="SimSun" w:eastAsia="SimSun" w:cs="SimSun"/>
          <w:sz w:val="23"/>
          <w:szCs w:val="23"/>
          <w:spacing w:val="-15"/>
        </w:rPr>
        <w:t>、环节多、时</w:t>
      </w:r>
      <w:r>
        <w:rPr>
          <w:rFonts w:ascii="SimSun" w:hAnsi="SimSun" w:eastAsia="SimSun" w:cs="SimSun"/>
          <w:sz w:val="23"/>
          <w:szCs w:val="23"/>
        </w:rPr>
        <w:t xml:space="preserve"> </w:t>
      </w:r>
      <w:r>
        <w:rPr>
          <w:rFonts w:ascii="SimSun" w:hAnsi="SimSun" w:eastAsia="SimSun" w:cs="SimSun"/>
          <w:sz w:val="23"/>
          <w:szCs w:val="23"/>
          <w:spacing w:val="-14"/>
        </w:rPr>
        <w:t>间长的问题，《方案》坚持减轻评估负担，增强评估效能。充分利用信</w:t>
      </w:r>
      <w:r>
        <w:rPr>
          <w:rFonts w:ascii="SimSun" w:hAnsi="SimSun" w:eastAsia="SimSun" w:cs="SimSun"/>
          <w:sz w:val="23"/>
          <w:szCs w:val="23"/>
          <w:spacing w:val="-15"/>
        </w:rPr>
        <w:t>息化手段，实行</w:t>
      </w:r>
      <w:r>
        <w:rPr>
          <w:rFonts w:ascii="SimSun" w:hAnsi="SimSun" w:eastAsia="SimSun" w:cs="SimSun"/>
          <w:sz w:val="23"/>
          <w:szCs w:val="23"/>
        </w:rPr>
        <w:t xml:space="preserve"> </w:t>
      </w:r>
      <w:r>
        <w:rPr>
          <w:rFonts w:ascii="SimSun" w:hAnsi="SimSun" w:eastAsia="SimSun" w:cs="SimSun"/>
          <w:sz w:val="23"/>
          <w:szCs w:val="23"/>
          <w:spacing w:val="-11"/>
        </w:rPr>
        <w:t>线上与入校评估“一体化”,精简入校评估专家人数、天数、环节，采信</w:t>
      </w:r>
      <w:r>
        <w:rPr>
          <w:rFonts w:ascii="SimSun" w:hAnsi="SimSun" w:eastAsia="SimSun" w:cs="SimSun"/>
          <w:sz w:val="23"/>
          <w:szCs w:val="23"/>
          <w:spacing w:val="-12"/>
        </w:rPr>
        <w:t>已通过教育部</w:t>
      </w:r>
      <w:r>
        <w:rPr>
          <w:rFonts w:ascii="SimSun" w:hAnsi="SimSun" w:eastAsia="SimSun" w:cs="SimSun"/>
          <w:sz w:val="23"/>
          <w:szCs w:val="23"/>
        </w:rPr>
        <w:t xml:space="preserve"> </w:t>
      </w:r>
      <w:r>
        <w:rPr>
          <w:rFonts w:ascii="SimSun" w:hAnsi="SimSun" w:eastAsia="SimSun" w:cs="SimSun"/>
          <w:sz w:val="23"/>
          <w:szCs w:val="23"/>
          <w:spacing w:val="-5"/>
        </w:rPr>
        <w:t>认证(评估)并在有效期内的专业(课程),让评</w:t>
      </w:r>
      <w:r>
        <w:rPr>
          <w:rFonts w:ascii="SimSun" w:hAnsi="SimSun" w:eastAsia="SimSun" w:cs="SimSun"/>
          <w:sz w:val="23"/>
          <w:szCs w:val="23"/>
          <w:spacing w:val="-6"/>
        </w:rPr>
        <w:t>估负担“减下来”。五是突出评估结果</w:t>
      </w:r>
      <w:r>
        <w:rPr>
          <w:rFonts w:ascii="SimSun" w:hAnsi="SimSun" w:eastAsia="SimSun" w:cs="SimSun"/>
          <w:sz w:val="23"/>
          <w:szCs w:val="23"/>
        </w:rPr>
        <w:t xml:space="preserve"> </w:t>
      </w:r>
      <w:r>
        <w:rPr>
          <w:rFonts w:ascii="SimSun" w:hAnsi="SimSun" w:eastAsia="SimSun" w:cs="SimSun"/>
          <w:sz w:val="23"/>
          <w:szCs w:val="23"/>
          <w:spacing w:val="-9"/>
        </w:rPr>
        <w:t>使用。把上轮评估整改情况作为申请受理门槛条件，列出问题清单，咬住清单一究到</w:t>
      </w:r>
      <w:r>
        <w:rPr>
          <w:rFonts w:ascii="SimSun" w:hAnsi="SimSun" w:eastAsia="SimSun" w:cs="SimSun"/>
          <w:sz w:val="23"/>
          <w:szCs w:val="23"/>
          <w:spacing w:val="7"/>
        </w:rPr>
        <w:t xml:space="preserve"> </w:t>
      </w:r>
      <w:r>
        <w:rPr>
          <w:rFonts w:ascii="SimSun" w:hAnsi="SimSun" w:eastAsia="SimSun" w:cs="SimSun"/>
          <w:sz w:val="23"/>
          <w:szCs w:val="23"/>
          <w:spacing w:val="-14"/>
        </w:rPr>
        <w:t>底。建立“回头看”随机督导复查机制，对整改期内突破办学规范和办学条件底线的高</w:t>
      </w:r>
    </w:p>
    <w:p>
      <w:pPr>
        <w:spacing w:before="1" w:line="217" w:lineRule="auto"/>
        <w:rPr>
          <w:rFonts w:ascii="SimSun" w:hAnsi="SimSun" w:eastAsia="SimSun" w:cs="SimSun"/>
          <w:sz w:val="23"/>
          <w:szCs w:val="23"/>
        </w:rPr>
      </w:pPr>
      <w:r>
        <w:rPr>
          <w:rFonts w:ascii="SimSun" w:hAnsi="SimSun" w:eastAsia="SimSun" w:cs="SimSun"/>
          <w:sz w:val="23"/>
          <w:szCs w:val="23"/>
          <w:spacing w:val="-20"/>
        </w:rPr>
        <w:t>校，采取约谈负责人等问责措施，切实让评估整改“硬起来”。</w:t>
      </w:r>
    </w:p>
    <w:p>
      <w:pPr>
        <w:spacing w:line="242" w:lineRule="auto"/>
        <w:rPr>
          <w:rFonts w:ascii="Arial"/>
          <w:sz w:val="21"/>
        </w:rPr>
      </w:pPr>
      <w:r/>
    </w:p>
    <w:p>
      <w:pPr>
        <w:ind w:left="439"/>
        <w:spacing w:before="75" w:line="451" w:lineRule="exact"/>
        <w:rPr>
          <w:rFonts w:ascii="SimSun" w:hAnsi="SimSun" w:eastAsia="SimSun" w:cs="SimSun"/>
          <w:sz w:val="23"/>
          <w:szCs w:val="23"/>
        </w:rPr>
      </w:pPr>
      <w:r>
        <w:rPr>
          <w:rFonts w:ascii="SimSun" w:hAnsi="SimSun" w:eastAsia="SimSun" w:cs="SimSun"/>
          <w:sz w:val="23"/>
          <w:szCs w:val="23"/>
          <w:spacing w:val="-14"/>
          <w:position w:val="16"/>
        </w:rPr>
        <w:t>靳诺认为，《方案》的新特点，体现了把改革教师的评价作为关键，引导广大教师</w:t>
      </w:r>
    </w:p>
    <w:p>
      <w:pPr>
        <w:spacing w:before="1" w:line="218" w:lineRule="auto"/>
        <w:rPr>
          <w:rFonts w:ascii="SimSun" w:hAnsi="SimSun" w:eastAsia="SimSun" w:cs="SimSun"/>
          <w:sz w:val="23"/>
          <w:szCs w:val="23"/>
        </w:rPr>
      </w:pPr>
      <w:r>
        <w:rPr>
          <w:rFonts w:ascii="SimSun" w:hAnsi="SimSun" w:eastAsia="SimSun" w:cs="SimSun"/>
          <w:sz w:val="23"/>
          <w:szCs w:val="23"/>
          <w:spacing w:val="-14"/>
        </w:rPr>
        <w:t>认真践行教书育人使命的导向。“高校要确保立德树人根本任务的完成，最根本的是要</w:t>
      </w:r>
    </w:p>
    <w:p>
      <w:pPr>
        <w:sectPr>
          <w:pgSz w:w="10320" w:h="14570"/>
          <w:pgMar w:top="400" w:right="1154" w:bottom="400" w:left="920" w:header="0" w:footer="0" w:gutter="0"/>
        </w:sectPr>
        <w:rPr/>
      </w:pPr>
    </w:p>
    <w:p>
      <w:pPr>
        <w:ind w:right="257"/>
        <w:spacing w:before="156" w:line="219" w:lineRule="auto"/>
        <w:jc w:val="right"/>
        <w:rPr>
          <w:rFonts w:ascii="SimSun" w:hAnsi="SimSun" w:eastAsia="SimSun" w:cs="SimSun"/>
          <w:sz w:val="15"/>
          <w:szCs w:val="15"/>
        </w:rPr>
      </w:pPr>
      <w:r>
        <w:rPr>
          <w:rFonts w:ascii="SimSun" w:hAnsi="SimSun" w:eastAsia="SimSun" w:cs="SimSun"/>
          <w:sz w:val="15"/>
          <w:szCs w:val="15"/>
          <w:spacing w:val="-8"/>
        </w:rPr>
        <w:t>三、</w:t>
      </w:r>
      <w:r>
        <w:rPr>
          <w:rFonts w:ascii="SimSun" w:hAnsi="SimSun" w:eastAsia="SimSun" w:cs="SimSun"/>
          <w:sz w:val="15"/>
          <w:szCs w:val="15"/>
          <w:spacing w:val="-19"/>
        </w:rPr>
        <w:t xml:space="preserve"> </w:t>
      </w:r>
      <w:r>
        <w:rPr>
          <w:rFonts w:ascii="SimSun" w:hAnsi="SimSun" w:eastAsia="SimSun" w:cs="SimSun"/>
          <w:sz w:val="15"/>
          <w:szCs w:val="15"/>
          <w:spacing w:val="-8"/>
        </w:rPr>
        <w:t>相</w:t>
      </w:r>
      <w:r>
        <w:rPr>
          <w:rFonts w:ascii="SimSun" w:hAnsi="SimSun" w:eastAsia="SimSun" w:cs="SimSun"/>
          <w:sz w:val="15"/>
          <w:szCs w:val="15"/>
          <w:spacing w:val="-26"/>
        </w:rPr>
        <w:t xml:space="preserve"> </w:t>
      </w:r>
      <w:r>
        <w:rPr>
          <w:rFonts w:ascii="SimSun" w:hAnsi="SimSun" w:eastAsia="SimSun" w:cs="SimSun"/>
          <w:sz w:val="15"/>
          <w:szCs w:val="15"/>
          <w:spacing w:val="-8"/>
        </w:rPr>
        <w:t>关</w:t>
      </w:r>
      <w:r>
        <w:rPr>
          <w:rFonts w:ascii="SimSun" w:hAnsi="SimSun" w:eastAsia="SimSun" w:cs="SimSun"/>
          <w:sz w:val="15"/>
          <w:szCs w:val="15"/>
          <w:spacing w:val="-28"/>
        </w:rPr>
        <w:t xml:space="preserve"> </w:t>
      </w:r>
      <w:r>
        <w:rPr>
          <w:rFonts w:ascii="SimSun" w:hAnsi="SimSun" w:eastAsia="SimSun" w:cs="SimSun"/>
          <w:sz w:val="15"/>
          <w:szCs w:val="15"/>
          <w:spacing w:val="-8"/>
        </w:rPr>
        <w:t>参</w:t>
      </w:r>
      <w:r>
        <w:rPr>
          <w:rFonts w:ascii="SimSun" w:hAnsi="SimSun" w:eastAsia="SimSun" w:cs="SimSun"/>
          <w:sz w:val="15"/>
          <w:szCs w:val="15"/>
          <w:spacing w:val="-29"/>
        </w:rPr>
        <w:t xml:space="preserve"> </w:t>
      </w:r>
      <w:r>
        <w:rPr>
          <w:rFonts w:ascii="SimSun" w:hAnsi="SimSun" w:eastAsia="SimSun" w:cs="SimSun"/>
          <w:sz w:val="15"/>
          <w:szCs w:val="15"/>
          <w:spacing w:val="-8"/>
        </w:rPr>
        <w:t>考</w:t>
      </w:r>
      <w:r>
        <w:rPr>
          <w:rFonts w:ascii="SimSun" w:hAnsi="SimSun" w:eastAsia="SimSun" w:cs="SimSun"/>
          <w:sz w:val="15"/>
          <w:szCs w:val="15"/>
          <w:spacing w:val="-23"/>
        </w:rPr>
        <w:t xml:space="preserve"> </w:t>
      </w:r>
      <w:r>
        <w:rPr>
          <w:rFonts w:ascii="SimSun" w:hAnsi="SimSun" w:eastAsia="SimSun" w:cs="SimSun"/>
          <w:sz w:val="15"/>
          <w:szCs w:val="15"/>
          <w:spacing w:val="-8"/>
        </w:rPr>
        <w:t>资</w:t>
      </w:r>
      <w:r>
        <w:rPr>
          <w:rFonts w:ascii="SimSun" w:hAnsi="SimSun" w:eastAsia="SimSun" w:cs="SimSun"/>
          <w:sz w:val="15"/>
          <w:szCs w:val="15"/>
          <w:spacing w:val="-28"/>
        </w:rPr>
        <w:t xml:space="preserve"> </w:t>
      </w:r>
      <w:r>
        <w:rPr>
          <w:rFonts w:ascii="SimSun" w:hAnsi="SimSun" w:eastAsia="SimSun" w:cs="SimSun"/>
          <w:sz w:val="15"/>
          <w:szCs w:val="15"/>
          <w:spacing w:val="-8"/>
        </w:rPr>
        <w:t>料</w:t>
      </w:r>
      <w:r>
        <w:rPr>
          <w:rFonts w:ascii="SimSun" w:hAnsi="SimSun" w:eastAsia="SimSun" w:cs="SimSun"/>
          <w:sz w:val="15"/>
          <w:szCs w:val="15"/>
          <w:spacing w:val="8"/>
        </w:rPr>
        <w:t xml:space="preserve">    </w:t>
      </w:r>
      <w:r>
        <w:rPr>
          <w:rFonts w:ascii="SimSun" w:hAnsi="SimSun" w:eastAsia="SimSun" w:cs="SimSun"/>
          <w:sz w:val="15"/>
          <w:szCs w:val="15"/>
          <w:spacing w:val="-8"/>
        </w:rPr>
        <w:t>279</w:t>
      </w:r>
    </w:p>
    <w:p>
      <w:pPr>
        <w:spacing w:line="257" w:lineRule="auto"/>
        <w:rPr>
          <w:rFonts w:ascii="Arial"/>
          <w:sz w:val="21"/>
        </w:rPr>
      </w:pPr>
      <w:r/>
    </w:p>
    <w:p>
      <w:pPr>
        <w:spacing w:before="75" w:line="353" w:lineRule="auto"/>
        <w:rPr>
          <w:rFonts w:ascii="SimSun" w:hAnsi="SimSun" w:eastAsia="SimSun" w:cs="SimSun"/>
          <w:sz w:val="23"/>
          <w:szCs w:val="23"/>
        </w:rPr>
      </w:pPr>
      <w:r>
        <w:rPr>
          <w:rFonts w:ascii="SimSun" w:hAnsi="SimSun" w:eastAsia="SimSun" w:cs="SimSun"/>
          <w:sz w:val="23"/>
          <w:szCs w:val="23"/>
          <w:spacing w:val="-15"/>
        </w:rPr>
        <w:t>建设一支有理想信念、有道德情操、有扎实学识、有仁爱之心的‘四有’好老师队伍。”</w:t>
      </w:r>
      <w:r>
        <w:rPr>
          <w:rFonts w:ascii="SimSun" w:hAnsi="SimSun" w:eastAsia="SimSun" w:cs="SimSun"/>
          <w:sz w:val="23"/>
          <w:szCs w:val="23"/>
          <w:spacing w:val="1"/>
        </w:rPr>
        <w:t xml:space="preserve"> </w:t>
      </w:r>
      <w:r>
        <w:rPr>
          <w:rFonts w:ascii="SimSun" w:hAnsi="SimSun" w:eastAsia="SimSun" w:cs="SimSun"/>
          <w:sz w:val="23"/>
          <w:szCs w:val="23"/>
          <w:spacing w:val="-13"/>
        </w:rPr>
        <w:t>靳诺说，“要把师德师风作为评价第一标准，突出教书育人实绩，改进教师综合评价。</w:t>
      </w:r>
      <w:r>
        <w:rPr>
          <w:rFonts w:ascii="SimSun" w:hAnsi="SimSun" w:eastAsia="SimSun" w:cs="SimSun"/>
          <w:sz w:val="23"/>
          <w:szCs w:val="23"/>
          <w:spacing w:val="8"/>
        </w:rPr>
        <w:t xml:space="preserve">  </w:t>
      </w:r>
      <w:r>
        <w:rPr>
          <w:rFonts w:ascii="SimSun" w:hAnsi="SimSun" w:eastAsia="SimSun" w:cs="SimSun"/>
          <w:sz w:val="23"/>
          <w:szCs w:val="23"/>
          <w:spacing w:val="-15"/>
        </w:rPr>
        <w:t>坚决克服重科研轻教学、重教书轻育人等现象，将立德树人理念融入教师职前培养和准</w:t>
      </w:r>
      <w:r>
        <w:rPr>
          <w:rFonts w:ascii="SimSun" w:hAnsi="SimSun" w:eastAsia="SimSun" w:cs="SimSun"/>
          <w:sz w:val="23"/>
          <w:szCs w:val="23"/>
          <w:spacing w:val="4"/>
        </w:rPr>
        <w:t xml:space="preserve">  </w:t>
      </w:r>
      <w:r>
        <w:rPr>
          <w:rFonts w:ascii="SimSun" w:hAnsi="SimSun" w:eastAsia="SimSun" w:cs="SimSun"/>
          <w:sz w:val="23"/>
          <w:szCs w:val="23"/>
          <w:spacing w:val="-15"/>
        </w:rPr>
        <w:t>入、职后培训和管理的全过程。破除‘五唯’顽瘴痼疾，探索构建科学、多元的人才评</w:t>
      </w:r>
    </w:p>
    <w:p>
      <w:pPr>
        <w:spacing w:before="1" w:line="217" w:lineRule="auto"/>
        <w:rPr>
          <w:rFonts w:ascii="SimSun" w:hAnsi="SimSun" w:eastAsia="SimSun" w:cs="SimSun"/>
          <w:sz w:val="23"/>
          <w:szCs w:val="23"/>
        </w:rPr>
      </w:pPr>
      <w:r>
        <w:rPr>
          <w:rFonts w:ascii="SimSun" w:hAnsi="SimSun" w:eastAsia="SimSun" w:cs="SimSun"/>
          <w:sz w:val="23"/>
          <w:szCs w:val="23"/>
          <w:spacing w:val="-15"/>
        </w:rPr>
        <w:t>价制度，注重凭实绩、能力和贡献评价教师，推进人才称号回归学术性、荣誉</w:t>
      </w:r>
      <w:r>
        <w:rPr>
          <w:rFonts w:ascii="SimSun" w:hAnsi="SimSun" w:eastAsia="SimSun" w:cs="SimSun"/>
          <w:sz w:val="23"/>
          <w:szCs w:val="23"/>
          <w:spacing w:val="-16"/>
        </w:rPr>
        <w:t>性。”</w:t>
      </w:r>
    </w:p>
    <w:p>
      <w:pPr>
        <w:ind w:right="17" w:firstLine="439"/>
        <w:spacing w:before="179" w:line="345" w:lineRule="auto"/>
        <w:jc w:val="both"/>
        <w:rPr>
          <w:rFonts w:ascii="SimSun" w:hAnsi="SimSun" w:eastAsia="SimSun" w:cs="SimSun"/>
          <w:sz w:val="23"/>
          <w:szCs w:val="23"/>
        </w:rPr>
      </w:pPr>
      <w:r>
        <w:rPr>
          <w:rFonts w:ascii="SimSun" w:hAnsi="SimSun" w:eastAsia="SimSun" w:cs="SimSun"/>
          <w:sz w:val="23"/>
          <w:szCs w:val="23"/>
          <w:spacing w:val="-16"/>
        </w:rPr>
        <w:t>国家督学、北京交通大学校长王稼琼指出，新一轮审核评估非常注重取得实效，立</w:t>
      </w:r>
      <w:r>
        <w:rPr>
          <w:rFonts w:ascii="SimSun" w:hAnsi="SimSun" w:eastAsia="SimSun" w:cs="SimSun"/>
          <w:sz w:val="23"/>
          <w:szCs w:val="23"/>
          <w:spacing w:val="4"/>
        </w:rPr>
        <w:t xml:space="preserve">   </w:t>
      </w:r>
      <w:r>
        <w:rPr>
          <w:rFonts w:ascii="SimSun" w:hAnsi="SimSun" w:eastAsia="SimSun" w:cs="SimSun"/>
          <w:sz w:val="23"/>
          <w:szCs w:val="23"/>
          <w:spacing w:val="-10"/>
        </w:rPr>
        <w:t>足指导高校切实做好评估整改工作、提升人才培养能力，切实解决“评估最后一公里”</w:t>
      </w:r>
    </w:p>
    <w:p>
      <w:pPr>
        <w:spacing w:before="1" w:line="217" w:lineRule="auto"/>
        <w:rPr>
          <w:rFonts w:ascii="SimSun" w:hAnsi="SimSun" w:eastAsia="SimSun" w:cs="SimSun"/>
          <w:sz w:val="23"/>
          <w:szCs w:val="23"/>
        </w:rPr>
      </w:pPr>
      <w:r>
        <w:rPr>
          <w:rFonts w:ascii="SimSun" w:hAnsi="SimSun" w:eastAsia="SimSun" w:cs="SimSun"/>
          <w:sz w:val="23"/>
          <w:szCs w:val="23"/>
          <w:spacing w:val="-16"/>
        </w:rPr>
        <w:t>问题，把督导评估“长牙齿”落实到位。</w:t>
      </w:r>
    </w:p>
    <w:p>
      <w:pPr>
        <w:ind w:right="205" w:firstLine="324"/>
        <w:spacing w:before="190" w:line="345" w:lineRule="auto"/>
        <w:jc w:val="both"/>
        <w:rPr>
          <w:rFonts w:ascii="SimSun" w:hAnsi="SimSun" w:eastAsia="SimSun" w:cs="SimSun"/>
          <w:sz w:val="23"/>
          <w:szCs w:val="23"/>
        </w:rPr>
      </w:pPr>
      <w:r>
        <w:rPr>
          <w:rFonts w:ascii="SimSun" w:hAnsi="SimSun" w:eastAsia="SimSun" w:cs="SimSun"/>
          <w:sz w:val="23"/>
          <w:szCs w:val="23"/>
          <w:spacing w:val="-12"/>
        </w:rPr>
        <w:t>“通过向战线通报审核评估结果、督导复查结果，保持审核评估工作对高校的威慑</w:t>
      </w:r>
      <w:r>
        <w:rPr>
          <w:rFonts w:ascii="SimSun" w:hAnsi="SimSun" w:eastAsia="SimSun" w:cs="SimSun"/>
          <w:sz w:val="23"/>
          <w:szCs w:val="23"/>
          <w:spacing w:val="4"/>
        </w:rPr>
        <w:t xml:space="preserve"> </w:t>
      </w:r>
      <w:r>
        <w:rPr>
          <w:rFonts w:ascii="SimSun" w:hAnsi="SimSun" w:eastAsia="SimSun" w:cs="SimSun"/>
          <w:sz w:val="23"/>
          <w:szCs w:val="23"/>
          <w:spacing w:val="-15"/>
        </w:rPr>
        <w:t>力，可以让高校紧抓本科教育教学工作不放松，</w:t>
      </w:r>
      <w:r>
        <w:rPr>
          <w:rFonts w:ascii="SimSun" w:hAnsi="SimSun" w:eastAsia="SimSun" w:cs="SimSun"/>
          <w:sz w:val="23"/>
          <w:szCs w:val="23"/>
          <w:spacing w:val="-16"/>
        </w:rPr>
        <w:t>真正把本科教学基础地位和人才培养中</w:t>
      </w:r>
      <w:r>
        <w:rPr>
          <w:rFonts w:ascii="SimSun" w:hAnsi="SimSun" w:eastAsia="SimSun" w:cs="SimSun"/>
          <w:sz w:val="23"/>
          <w:szCs w:val="23"/>
        </w:rPr>
        <w:t xml:space="preserve"> </w:t>
      </w:r>
      <w:r>
        <w:rPr>
          <w:rFonts w:ascii="SimSun" w:hAnsi="SimSun" w:eastAsia="SimSun" w:cs="SimSun"/>
          <w:sz w:val="23"/>
          <w:szCs w:val="23"/>
          <w:spacing w:val="-15"/>
        </w:rPr>
        <w:t>心地位落到实处。而通过对突破办学规范、办学条件底线和评估整改落实不力、关键办</w:t>
      </w:r>
      <w:r>
        <w:rPr>
          <w:rFonts w:ascii="SimSun" w:hAnsi="SimSun" w:eastAsia="SimSun" w:cs="SimSun"/>
          <w:sz w:val="23"/>
          <w:szCs w:val="23"/>
          <w:spacing w:val="11"/>
        </w:rPr>
        <w:t xml:space="preserve"> </w:t>
      </w:r>
      <w:r>
        <w:rPr>
          <w:rFonts w:ascii="SimSun" w:hAnsi="SimSun" w:eastAsia="SimSun" w:cs="SimSun"/>
          <w:sz w:val="23"/>
          <w:szCs w:val="23"/>
          <w:spacing w:val="-15"/>
        </w:rPr>
        <w:t>学指标评估后下滑的高校负责人进行约谈问责，将倒逼高校主要负责人必须率领领导班</w:t>
      </w:r>
      <w:r>
        <w:rPr>
          <w:rFonts w:ascii="SimSun" w:hAnsi="SimSun" w:eastAsia="SimSun" w:cs="SimSun"/>
          <w:sz w:val="23"/>
          <w:szCs w:val="23"/>
          <w:spacing w:val="9"/>
        </w:rPr>
        <w:t xml:space="preserve"> </w:t>
      </w:r>
      <w:r>
        <w:rPr>
          <w:rFonts w:ascii="SimSun" w:hAnsi="SimSun" w:eastAsia="SimSun" w:cs="SimSun"/>
          <w:sz w:val="23"/>
          <w:szCs w:val="23"/>
          <w:spacing w:val="-15"/>
        </w:rPr>
        <w:t>子成员和全校教职员工把人才培养作为一切工作的初心和使命，尽职守本，为党和国家</w:t>
      </w:r>
    </w:p>
    <w:p>
      <w:pPr>
        <w:spacing w:line="218" w:lineRule="auto"/>
        <w:rPr>
          <w:rFonts w:ascii="SimSun" w:hAnsi="SimSun" w:eastAsia="SimSun" w:cs="SimSun"/>
          <w:sz w:val="23"/>
          <w:szCs w:val="23"/>
        </w:rPr>
      </w:pPr>
      <w:r>
        <w:rPr>
          <w:rFonts w:ascii="SimSun" w:hAnsi="SimSun" w:eastAsia="SimSun" w:cs="SimSun"/>
          <w:sz w:val="23"/>
          <w:szCs w:val="23"/>
          <w:spacing w:val="-25"/>
        </w:rPr>
        <w:t>培养优秀人才。”王稼琼说。</w:t>
      </w:r>
    </w:p>
    <w:p>
      <w:pPr>
        <w:spacing w:line="386" w:lineRule="auto"/>
        <w:rPr>
          <w:rFonts w:ascii="Arial"/>
          <w:sz w:val="21"/>
        </w:rPr>
      </w:pPr>
      <w:r/>
    </w:p>
    <w:p>
      <w:pPr>
        <w:ind w:left="443"/>
        <w:spacing w:before="75" w:line="213" w:lineRule="auto"/>
        <w:rPr>
          <w:rFonts w:ascii="SimHei" w:hAnsi="SimHei" w:eastAsia="SimHei" w:cs="SimHei"/>
          <w:sz w:val="23"/>
          <w:szCs w:val="23"/>
        </w:rPr>
      </w:pPr>
      <w:r>
        <w:rPr>
          <w:rFonts w:ascii="SimHei" w:hAnsi="SimHei" w:eastAsia="SimHei" w:cs="SimHei"/>
          <w:sz w:val="23"/>
          <w:szCs w:val="23"/>
          <w:b/>
          <w:bCs/>
          <w:spacing w:val="5"/>
        </w:rPr>
        <w:t>探索分类评价，引导高校特色发展内涵发展</w:t>
      </w:r>
    </w:p>
    <w:p>
      <w:pPr>
        <w:spacing w:line="271" w:lineRule="auto"/>
        <w:rPr>
          <w:rFonts w:ascii="Arial"/>
          <w:sz w:val="21"/>
        </w:rPr>
      </w:pPr>
      <w:r/>
    </w:p>
    <w:p>
      <w:pPr>
        <w:ind w:right="207" w:firstLine="439"/>
        <w:spacing w:before="76" w:line="345" w:lineRule="auto"/>
        <w:jc w:val="both"/>
        <w:rPr>
          <w:rFonts w:ascii="SimSun" w:hAnsi="SimSun" w:eastAsia="SimSun" w:cs="SimSun"/>
          <w:sz w:val="23"/>
          <w:szCs w:val="23"/>
        </w:rPr>
      </w:pPr>
      <w:r>
        <w:rPr>
          <w:rFonts w:ascii="SimSun" w:hAnsi="SimSun" w:eastAsia="SimSun" w:cs="SimSun"/>
          <w:sz w:val="23"/>
          <w:szCs w:val="23"/>
          <w:spacing w:val="-15"/>
        </w:rPr>
        <w:t>长期以来，高校分类评价是世界各国教育评估、教育管理的难点。我国高校数</w:t>
      </w:r>
      <w:r>
        <w:rPr>
          <w:rFonts w:ascii="SimSun" w:hAnsi="SimSun" w:eastAsia="SimSun" w:cs="SimSun"/>
          <w:sz w:val="23"/>
          <w:szCs w:val="23"/>
          <w:spacing w:val="-16"/>
        </w:rPr>
        <w:t>量众</w:t>
      </w:r>
      <w:r>
        <w:rPr>
          <w:rFonts w:ascii="SimSun" w:hAnsi="SimSun" w:eastAsia="SimSun" w:cs="SimSun"/>
          <w:sz w:val="23"/>
          <w:szCs w:val="23"/>
        </w:rPr>
        <w:t xml:space="preserve"> </w:t>
      </w:r>
      <w:r>
        <w:rPr>
          <w:rFonts w:ascii="SimSun" w:hAnsi="SimSun" w:eastAsia="SimSun" w:cs="SimSun"/>
          <w:sz w:val="23"/>
          <w:szCs w:val="23"/>
          <w:spacing w:val="-15"/>
        </w:rPr>
        <w:t>多，在目标定位、国家和地方需求、发展阶段等方面都存在不小差异。如何更好地发挥</w:t>
      </w:r>
      <w:r>
        <w:rPr>
          <w:rFonts w:ascii="SimSun" w:hAnsi="SimSun" w:eastAsia="SimSun" w:cs="SimSun"/>
          <w:sz w:val="23"/>
          <w:szCs w:val="23"/>
          <w:spacing w:val="9"/>
        </w:rPr>
        <w:t xml:space="preserve"> </w:t>
      </w:r>
      <w:r>
        <w:rPr>
          <w:rFonts w:ascii="SimSun" w:hAnsi="SimSun" w:eastAsia="SimSun" w:cs="SimSun"/>
          <w:sz w:val="23"/>
          <w:szCs w:val="23"/>
          <w:spacing w:val="-15"/>
        </w:rPr>
        <w:t>评估作用，通过分类评价推动不同领域、不同层次高校有特色、高质量发展，教育行政</w:t>
      </w:r>
    </w:p>
    <w:p>
      <w:pPr>
        <w:spacing w:before="1" w:line="217" w:lineRule="auto"/>
        <w:rPr>
          <w:rFonts w:ascii="SimSun" w:hAnsi="SimSun" w:eastAsia="SimSun" w:cs="SimSun"/>
          <w:sz w:val="23"/>
          <w:szCs w:val="23"/>
        </w:rPr>
      </w:pPr>
      <w:r>
        <w:rPr>
          <w:rFonts w:ascii="SimSun" w:hAnsi="SimSun" w:eastAsia="SimSun" w:cs="SimSun"/>
          <w:sz w:val="23"/>
          <w:szCs w:val="23"/>
          <w:spacing w:val="-17"/>
        </w:rPr>
        <w:t>部门和评估机构一直在努力探索。</w:t>
      </w:r>
    </w:p>
    <w:p>
      <w:pPr>
        <w:ind w:right="205" w:firstLine="324"/>
        <w:spacing w:before="199" w:line="345" w:lineRule="auto"/>
        <w:jc w:val="both"/>
        <w:rPr>
          <w:rFonts w:ascii="SimSun" w:hAnsi="SimSun" w:eastAsia="SimSun" w:cs="SimSun"/>
          <w:sz w:val="23"/>
          <w:szCs w:val="23"/>
        </w:rPr>
      </w:pPr>
      <w:r>
        <w:rPr>
          <w:rFonts w:ascii="SimSun" w:hAnsi="SimSun" w:eastAsia="SimSun" w:cs="SimSun"/>
          <w:sz w:val="23"/>
          <w:szCs w:val="23"/>
          <w:spacing w:val="-12"/>
        </w:rPr>
        <w:t>“为落实《深化新时代教育评价改革总体方案》要求，教育部从新一轮审核评估实</w:t>
      </w:r>
      <w:r>
        <w:rPr>
          <w:rFonts w:ascii="SimSun" w:hAnsi="SimSun" w:eastAsia="SimSun" w:cs="SimSun"/>
          <w:sz w:val="23"/>
          <w:szCs w:val="23"/>
          <w:spacing w:val="7"/>
        </w:rPr>
        <w:t xml:space="preserve"> </w:t>
      </w:r>
      <w:r>
        <w:rPr>
          <w:rFonts w:ascii="SimSun" w:hAnsi="SimSun" w:eastAsia="SimSun" w:cs="SimSun"/>
          <w:sz w:val="23"/>
          <w:szCs w:val="23"/>
          <w:spacing w:val="-15"/>
        </w:rPr>
        <w:t>施方案研制之日起，就将探索分类评价作为核心任务之一，成立高水平专家组进行集</w:t>
      </w:r>
      <w:r>
        <w:rPr>
          <w:rFonts w:ascii="SimSun" w:hAnsi="SimSun" w:eastAsia="SimSun" w:cs="SimSun"/>
          <w:sz w:val="23"/>
          <w:szCs w:val="23"/>
          <w:spacing w:val="-16"/>
        </w:rPr>
        <w:t>体</w:t>
      </w:r>
      <w:r>
        <w:rPr>
          <w:rFonts w:ascii="SimSun" w:hAnsi="SimSun" w:eastAsia="SimSun" w:cs="SimSun"/>
          <w:sz w:val="23"/>
          <w:szCs w:val="23"/>
        </w:rPr>
        <w:t xml:space="preserve"> </w:t>
      </w:r>
      <w:r>
        <w:rPr>
          <w:rFonts w:ascii="SimSun" w:hAnsi="SimSun" w:eastAsia="SimSun" w:cs="SimSun"/>
          <w:sz w:val="23"/>
          <w:szCs w:val="23"/>
          <w:spacing w:val="-15"/>
        </w:rPr>
        <w:t>攻关，探索建立高等教育分类评价体系。”国家督学、大连理工大学原副校长李志义介</w:t>
      </w:r>
      <w:r>
        <w:rPr>
          <w:rFonts w:ascii="SimSun" w:hAnsi="SimSun" w:eastAsia="SimSun" w:cs="SimSun"/>
          <w:sz w:val="23"/>
          <w:szCs w:val="23"/>
          <w:spacing w:val="11"/>
        </w:rPr>
        <w:t xml:space="preserve"> </w:t>
      </w:r>
      <w:r>
        <w:rPr>
          <w:rFonts w:ascii="SimSun" w:hAnsi="SimSun" w:eastAsia="SimSun" w:cs="SimSun"/>
          <w:sz w:val="23"/>
          <w:szCs w:val="23"/>
          <w:spacing w:val="-15"/>
        </w:rPr>
        <w:t>绍说，《方案》实行评估分类，是我国高等教育评估领域探索分类评价的肇始之笔，是</w:t>
      </w:r>
    </w:p>
    <w:p>
      <w:pPr>
        <w:spacing w:before="1" w:line="217" w:lineRule="auto"/>
        <w:rPr>
          <w:rFonts w:ascii="SimSun" w:hAnsi="SimSun" w:eastAsia="SimSun" w:cs="SimSun"/>
          <w:sz w:val="23"/>
          <w:szCs w:val="23"/>
        </w:rPr>
      </w:pPr>
      <w:r>
        <w:rPr>
          <w:rFonts w:ascii="SimSun" w:hAnsi="SimSun" w:eastAsia="SimSun" w:cs="SimSun"/>
          <w:sz w:val="23"/>
          <w:szCs w:val="23"/>
          <w:spacing w:val="-16"/>
        </w:rPr>
        <w:t>新一轮审核评估的突出亮点之一。</w:t>
      </w:r>
    </w:p>
    <w:p>
      <w:pPr>
        <w:ind w:right="186" w:firstLine="439"/>
        <w:spacing w:before="200" w:line="353" w:lineRule="auto"/>
        <w:jc w:val="both"/>
        <w:rPr>
          <w:rFonts w:ascii="SimSun" w:hAnsi="SimSun" w:eastAsia="SimSun" w:cs="SimSun"/>
          <w:sz w:val="23"/>
          <w:szCs w:val="23"/>
        </w:rPr>
      </w:pPr>
      <w:r>
        <w:rPr>
          <w:rFonts w:ascii="SimSun" w:hAnsi="SimSun" w:eastAsia="SimSun" w:cs="SimSun"/>
          <w:sz w:val="23"/>
          <w:szCs w:val="23"/>
          <w:spacing w:val="-15"/>
        </w:rPr>
        <w:t>根据高等教育整体布局结构和高校办学定位、服务面向、发展实际，新一轮审</w:t>
      </w:r>
      <w:r>
        <w:rPr>
          <w:rFonts w:ascii="SimSun" w:hAnsi="SimSun" w:eastAsia="SimSun" w:cs="SimSun"/>
          <w:sz w:val="23"/>
          <w:szCs w:val="23"/>
          <w:spacing w:val="-16"/>
        </w:rPr>
        <w:t>核评</w:t>
      </w:r>
      <w:r>
        <w:rPr>
          <w:rFonts w:ascii="SimSun" w:hAnsi="SimSun" w:eastAsia="SimSun" w:cs="SimSun"/>
          <w:sz w:val="23"/>
          <w:szCs w:val="23"/>
        </w:rPr>
        <w:t xml:space="preserve"> </w:t>
      </w:r>
      <w:r>
        <w:rPr>
          <w:rFonts w:ascii="SimSun" w:hAnsi="SimSun" w:eastAsia="SimSun" w:cs="SimSun"/>
          <w:sz w:val="23"/>
          <w:szCs w:val="23"/>
          <w:spacing w:val="-18"/>
        </w:rPr>
        <w:t>估分为两大类。其中，第一类审核评估针对具有世界一流办学目标、</w:t>
      </w:r>
      <w:r>
        <w:rPr>
          <w:rFonts w:ascii="SimSun" w:hAnsi="SimSun" w:eastAsia="SimSun" w:cs="SimSun"/>
          <w:sz w:val="23"/>
          <w:szCs w:val="23"/>
          <w:spacing w:val="15"/>
        </w:rPr>
        <w:t xml:space="preserve"> </w:t>
      </w:r>
      <w:r>
        <w:rPr>
          <w:rFonts w:ascii="SimSun" w:hAnsi="SimSun" w:eastAsia="SimSun" w:cs="SimSun"/>
          <w:sz w:val="23"/>
          <w:szCs w:val="23"/>
          <w:spacing w:val="-18"/>
        </w:rPr>
        <w:t>一流师资队伍和育</w:t>
      </w:r>
      <w:r>
        <w:rPr>
          <w:rFonts w:ascii="SimSun" w:hAnsi="SimSun" w:eastAsia="SimSun" w:cs="SimSun"/>
          <w:sz w:val="23"/>
          <w:szCs w:val="23"/>
        </w:rPr>
        <w:t xml:space="preserve"> </w:t>
      </w:r>
      <w:r>
        <w:rPr>
          <w:rFonts w:ascii="SimSun" w:hAnsi="SimSun" w:eastAsia="SimSun" w:cs="SimSun"/>
          <w:sz w:val="23"/>
          <w:szCs w:val="23"/>
          <w:spacing w:val="-14"/>
        </w:rPr>
        <w:t>人平台，培养一流拔尖创新人才，服务国家重大战略需求的普通本科</w:t>
      </w:r>
      <w:r>
        <w:rPr>
          <w:rFonts w:ascii="SimSun" w:hAnsi="SimSun" w:eastAsia="SimSun" w:cs="SimSun"/>
          <w:sz w:val="23"/>
          <w:szCs w:val="23"/>
          <w:spacing w:val="-15"/>
        </w:rPr>
        <w:t>高校，将重点考察</w:t>
      </w:r>
    </w:p>
    <w:p>
      <w:pPr>
        <w:spacing w:before="1" w:line="218" w:lineRule="auto"/>
        <w:rPr>
          <w:rFonts w:ascii="SimSun" w:hAnsi="SimSun" w:eastAsia="SimSun" w:cs="SimSun"/>
          <w:sz w:val="23"/>
          <w:szCs w:val="23"/>
        </w:rPr>
      </w:pPr>
      <w:r>
        <w:rPr>
          <w:rFonts w:ascii="SimSun" w:hAnsi="SimSun" w:eastAsia="SimSun" w:cs="SimSun"/>
          <w:sz w:val="23"/>
          <w:szCs w:val="23"/>
          <w:spacing w:val="-14"/>
        </w:rPr>
        <w:t>建设世界一流大学所必备的质量保障能力及本科教育</w:t>
      </w:r>
      <w:r>
        <w:rPr>
          <w:rFonts w:ascii="SimSun" w:hAnsi="SimSun" w:eastAsia="SimSun" w:cs="SimSun"/>
          <w:sz w:val="23"/>
          <w:szCs w:val="23"/>
          <w:spacing w:val="-15"/>
        </w:rPr>
        <w:t>教学综合改革举措与成效。第二类</w:t>
      </w:r>
    </w:p>
    <w:p>
      <w:pPr>
        <w:sectPr>
          <w:pgSz w:w="10320" w:h="14570"/>
          <w:pgMar w:top="400" w:right="802" w:bottom="400" w:left="1130" w:header="0" w:footer="0" w:gutter="0"/>
        </w:sectPr>
        <w:rPr/>
      </w:pPr>
    </w:p>
    <w:p>
      <w:pPr>
        <w:spacing w:before="115" w:line="219" w:lineRule="auto"/>
        <w:rPr>
          <w:rFonts w:ascii="SimSun" w:hAnsi="SimSun" w:eastAsia="SimSun" w:cs="SimSun"/>
          <w:sz w:val="14"/>
          <w:szCs w:val="14"/>
        </w:rPr>
      </w:pPr>
      <w:r>
        <w:rPr>
          <w:rFonts w:ascii="SimSun" w:hAnsi="SimSun" w:eastAsia="SimSun" w:cs="SimSun"/>
          <w:sz w:val="14"/>
          <w:szCs w:val="14"/>
          <w:spacing w:val="-7"/>
        </w:rPr>
        <w:t>280</w:t>
      </w:r>
      <w:r>
        <w:rPr>
          <w:rFonts w:ascii="SimSun" w:hAnsi="SimSun" w:eastAsia="SimSun" w:cs="SimSun"/>
          <w:sz w:val="14"/>
          <w:szCs w:val="14"/>
          <w:spacing w:val="14"/>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75" w:lineRule="auto"/>
        <w:rPr>
          <w:rFonts w:ascii="Arial"/>
          <w:sz w:val="21"/>
        </w:rPr>
      </w:pPr>
      <w:r/>
    </w:p>
    <w:p>
      <w:pPr>
        <w:ind w:right="17"/>
        <w:spacing w:before="71" w:line="369" w:lineRule="auto"/>
        <w:jc w:val="both"/>
        <w:rPr>
          <w:rFonts w:ascii="SimSun" w:hAnsi="SimSun" w:eastAsia="SimSun" w:cs="SimSun"/>
          <w:sz w:val="22"/>
          <w:szCs w:val="22"/>
        </w:rPr>
      </w:pPr>
      <w:r>
        <w:rPr>
          <w:rFonts w:ascii="SimSun" w:hAnsi="SimSun" w:eastAsia="SimSun" w:cs="SimSun"/>
          <w:sz w:val="22"/>
          <w:szCs w:val="22"/>
          <w:spacing w:val="-9"/>
        </w:rPr>
        <w:t>审核评估针对高校的办学定位和办学历史不同，又具体分为三种：</w:t>
      </w:r>
      <w:r>
        <w:rPr>
          <w:rFonts w:ascii="SimSun" w:hAnsi="SimSun" w:eastAsia="SimSun" w:cs="SimSun"/>
          <w:sz w:val="22"/>
          <w:szCs w:val="22"/>
          <w:spacing w:val="69"/>
        </w:rPr>
        <w:t xml:space="preserve"> </w:t>
      </w:r>
      <w:r>
        <w:rPr>
          <w:rFonts w:ascii="SimSun" w:hAnsi="SimSun" w:eastAsia="SimSun" w:cs="SimSun"/>
          <w:sz w:val="22"/>
          <w:szCs w:val="22"/>
          <w:spacing w:val="-9"/>
        </w:rPr>
        <w:t>一是适用于已参加过</w:t>
      </w:r>
      <w:r>
        <w:rPr>
          <w:rFonts w:ascii="SimSun" w:hAnsi="SimSun" w:eastAsia="SimSun" w:cs="SimSun"/>
          <w:sz w:val="22"/>
          <w:szCs w:val="22"/>
        </w:rPr>
        <w:t xml:space="preserve"> </w:t>
      </w:r>
      <w:r>
        <w:rPr>
          <w:rFonts w:ascii="SimSun" w:hAnsi="SimSun" w:eastAsia="SimSun" w:cs="SimSun"/>
          <w:sz w:val="22"/>
          <w:szCs w:val="22"/>
          <w:spacing w:val="-6"/>
        </w:rPr>
        <w:t>上轮审核评估，重点以学术型人才培养为主要方向</w:t>
      </w:r>
      <w:r>
        <w:rPr>
          <w:rFonts w:ascii="SimSun" w:hAnsi="SimSun" w:eastAsia="SimSun" w:cs="SimSun"/>
          <w:sz w:val="22"/>
          <w:szCs w:val="22"/>
          <w:spacing w:val="-7"/>
        </w:rPr>
        <w:t>的普通本科高校；二是适用于已参加</w:t>
      </w:r>
      <w:r>
        <w:rPr>
          <w:rFonts w:ascii="SimSun" w:hAnsi="SimSun" w:eastAsia="SimSun" w:cs="SimSun"/>
          <w:sz w:val="22"/>
          <w:szCs w:val="22"/>
        </w:rPr>
        <w:t xml:space="preserve"> </w:t>
      </w:r>
      <w:r>
        <w:rPr>
          <w:rFonts w:ascii="SimSun" w:hAnsi="SimSun" w:eastAsia="SimSun" w:cs="SimSun"/>
          <w:sz w:val="22"/>
          <w:szCs w:val="22"/>
          <w:spacing w:val="-5"/>
        </w:rPr>
        <w:t>过上轮审核评估，重点以应用型人才培养为主要方向的普通本科高校；三是适用于已通</w:t>
      </w:r>
      <w:r>
        <w:rPr>
          <w:rFonts w:ascii="SimSun" w:hAnsi="SimSun" w:eastAsia="SimSun" w:cs="SimSun"/>
          <w:sz w:val="22"/>
          <w:szCs w:val="22"/>
          <w:spacing w:val="7"/>
        </w:rPr>
        <w:t xml:space="preserve"> </w:t>
      </w:r>
      <w:r>
        <w:rPr>
          <w:rFonts w:ascii="SimSun" w:hAnsi="SimSun" w:eastAsia="SimSun" w:cs="SimSun"/>
          <w:sz w:val="22"/>
          <w:szCs w:val="22"/>
          <w:spacing w:val="-2"/>
        </w:rPr>
        <w:t>过合格评估5年以上，首次参加审核评估、本科办学</w:t>
      </w:r>
      <w:r>
        <w:rPr>
          <w:rFonts w:ascii="SimSun" w:hAnsi="SimSun" w:eastAsia="SimSun" w:cs="SimSun"/>
          <w:sz w:val="22"/>
          <w:szCs w:val="22"/>
          <w:spacing w:val="-3"/>
        </w:rPr>
        <w:t>历史较短的地方应用型普通本科高</w:t>
      </w:r>
      <w:r>
        <w:rPr>
          <w:rFonts w:ascii="SimSun" w:hAnsi="SimSun" w:eastAsia="SimSun" w:cs="SimSun"/>
          <w:sz w:val="22"/>
          <w:szCs w:val="22"/>
        </w:rPr>
        <w:t xml:space="preserve"> </w:t>
      </w:r>
      <w:r>
        <w:rPr>
          <w:rFonts w:ascii="SimSun" w:hAnsi="SimSun" w:eastAsia="SimSun" w:cs="SimSun"/>
          <w:sz w:val="22"/>
          <w:szCs w:val="22"/>
          <w:spacing w:val="-4"/>
        </w:rPr>
        <w:t>校。第二类审核评估将重点考察高校本科人才培养目标定位、资源条件</w:t>
      </w:r>
      <w:r>
        <w:rPr>
          <w:rFonts w:ascii="SimSun" w:hAnsi="SimSun" w:eastAsia="SimSun" w:cs="SimSun"/>
          <w:sz w:val="22"/>
          <w:szCs w:val="22"/>
          <w:spacing w:val="-5"/>
        </w:rPr>
        <w:t>、培养过程、学</w:t>
      </w:r>
    </w:p>
    <w:p>
      <w:pPr>
        <w:spacing w:line="219" w:lineRule="auto"/>
        <w:rPr>
          <w:rFonts w:ascii="SimSun" w:hAnsi="SimSun" w:eastAsia="SimSun" w:cs="SimSun"/>
          <w:sz w:val="22"/>
          <w:szCs w:val="22"/>
        </w:rPr>
      </w:pPr>
      <w:r>
        <w:rPr>
          <w:rFonts w:ascii="SimSun" w:hAnsi="SimSun" w:eastAsia="SimSun" w:cs="SimSun"/>
          <w:sz w:val="22"/>
          <w:szCs w:val="22"/>
          <w:spacing w:val="-9"/>
        </w:rPr>
        <w:t>生发展、教学成效等。</w:t>
      </w:r>
    </w:p>
    <w:p>
      <w:pPr>
        <w:ind w:right="16" w:firstLine="420"/>
        <w:spacing w:before="164" w:line="370" w:lineRule="auto"/>
        <w:rPr>
          <w:rFonts w:ascii="SimSun" w:hAnsi="SimSun" w:eastAsia="SimSun" w:cs="SimSun"/>
          <w:sz w:val="22"/>
          <w:szCs w:val="22"/>
        </w:rPr>
      </w:pPr>
      <w:r>
        <w:rPr>
          <w:rFonts w:ascii="SimSun" w:hAnsi="SimSun" w:eastAsia="SimSun" w:cs="SimSun"/>
          <w:sz w:val="22"/>
          <w:szCs w:val="22"/>
          <w:spacing w:val="-4"/>
        </w:rPr>
        <w:t>对应到本轮审核评估的指标体系，第一类高校评估方案侧重于评价教育教学质量保</w:t>
      </w:r>
      <w:r>
        <w:rPr>
          <w:rFonts w:ascii="SimSun" w:hAnsi="SimSun" w:eastAsia="SimSun" w:cs="SimSun"/>
          <w:sz w:val="22"/>
          <w:szCs w:val="22"/>
        </w:rPr>
        <w:t xml:space="preserve"> </w:t>
      </w:r>
      <w:r>
        <w:rPr>
          <w:rFonts w:ascii="SimSun" w:hAnsi="SimSun" w:eastAsia="SimSun" w:cs="SimSun"/>
          <w:sz w:val="22"/>
          <w:szCs w:val="22"/>
          <w:spacing w:val="-1"/>
        </w:rPr>
        <w:t>障能力和水平，设有党的领导、质量保障能力、教育</w:t>
      </w:r>
      <w:r>
        <w:rPr>
          <w:rFonts w:ascii="SimSun" w:hAnsi="SimSun" w:eastAsia="SimSun" w:cs="SimSun"/>
          <w:sz w:val="22"/>
          <w:szCs w:val="22"/>
          <w:spacing w:val="-2"/>
        </w:rPr>
        <w:t>教学水平、教育教学综合改革等4</w:t>
      </w:r>
      <w:r>
        <w:rPr>
          <w:rFonts w:ascii="SimSun" w:hAnsi="SimSun" w:eastAsia="SimSun" w:cs="SimSun"/>
          <w:sz w:val="22"/>
          <w:szCs w:val="22"/>
        </w:rPr>
        <w:t xml:space="preserve"> </w:t>
      </w:r>
      <w:r>
        <w:rPr>
          <w:rFonts w:ascii="SimSun" w:hAnsi="SimSun" w:eastAsia="SimSun" w:cs="SimSun"/>
          <w:sz w:val="22"/>
          <w:szCs w:val="22"/>
          <w:spacing w:val="2"/>
        </w:rPr>
        <w:t>个一级指标，以及相应的12个二级指标和37个审</w:t>
      </w:r>
      <w:r>
        <w:rPr>
          <w:rFonts w:ascii="SimSun" w:hAnsi="SimSun" w:eastAsia="SimSun" w:cs="SimSun"/>
          <w:sz w:val="22"/>
          <w:szCs w:val="22"/>
          <w:spacing w:val="1"/>
        </w:rPr>
        <w:t>核重点。第二类高校评估方案侧重于</w:t>
      </w:r>
      <w:r>
        <w:rPr>
          <w:rFonts w:ascii="SimSun" w:hAnsi="SimSun" w:eastAsia="SimSun" w:cs="SimSun"/>
          <w:sz w:val="22"/>
          <w:szCs w:val="22"/>
        </w:rPr>
        <w:t xml:space="preserve"> </w:t>
      </w:r>
      <w:r>
        <w:rPr>
          <w:rFonts w:ascii="SimSun" w:hAnsi="SimSun" w:eastAsia="SimSun" w:cs="SimSun"/>
          <w:sz w:val="22"/>
          <w:szCs w:val="22"/>
          <w:spacing w:val="-4"/>
        </w:rPr>
        <w:t>评价教育教学能力和水平，设有办学方向与本科地位、培养过程</w:t>
      </w:r>
      <w:r>
        <w:rPr>
          <w:rFonts w:ascii="SimSun" w:hAnsi="SimSun" w:eastAsia="SimSun" w:cs="SimSun"/>
          <w:sz w:val="22"/>
          <w:szCs w:val="22"/>
          <w:spacing w:val="-5"/>
        </w:rPr>
        <w:t>、教学资源与利用、教</w:t>
      </w:r>
      <w:r>
        <w:rPr>
          <w:rFonts w:ascii="SimSun" w:hAnsi="SimSun" w:eastAsia="SimSun" w:cs="SimSun"/>
          <w:sz w:val="22"/>
          <w:szCs w:val="22"/>
        </w:rPr>
        <w:t xml:space="preserve"> </w:t>
      </w:r>
      <w:r>
        <w:rPr>
          <w:rFonts w:ascii="SimSun" w:hAnsi="SimSun" w:eastAsia="SimSun" w:cs="SimSun"/>
          <w:sz w:val="22"/>
          <w:szCs w:val="22"/>
          <w:spacing w:val="4"/>
        </w:rPr>
        <w:t>师队伍、学生发展、质量保障、教学成效等7个一级指标，以及相应的27个二级指标</w:t>
      </w:r>
    </w:p>
    <w:p>
      <w:pPr>
        <w:spacing w:line="219" w:lineRule="auto"/>
        <w:rPr>
          <w:rFonts w:ascii="SimSun" w:hAnsi="SimSun" w:eastAsia="SimSun" w:cs="SimSun"/>
          <w:sz w:val="22"/>
          <w:szCs w:val="22"/>
        </w:rPr>
      </w:pPr>
      <w:r>
        <w:rPr>
          <w:rFonts w:ascii="SimSun" w:hAnsi="SimSun" w:eastAsia="SimSun" w:cs="SimSun"/>
          <w:sz w:val="22"/>
          <w:szCs w:val="22"/>
          <w:spacing w:val="1"/>
        </w:rPr>
        <w:t>和78个审核重点。</w:t>
      </w:r>
    </w:p>
    <w:p>
      <w:pPr>
        <w:ind w:right="4" w:firstLine="310"/>
        <w:spacing w:before="157" w:line="361" w:lineRule="auto"/>
        <w:rPr>
          <w:rFonts w:ascii="SimSun" w:hAnsi="SimSun" w:eastAsia="SimSun" w:cs="SimSun"/>
          <w:sz w:val="22"/>
          <w:szCs w:val="22"/>
        </w:rPr>
      </w:pPr>
      <w:r>
        <w:rPr>
          <w:rFonts w:ascii="SimSun" w:hAnsi="SimSun" w:eastAsia="SimSun" w:cs="SimSun"/>
          <w:sz w:val="22"/>
          <w:szCs w:val="22"/>
        </w:rPr>
        <w:t>“高校可根据大学章程和发展规划，综合考虑</w:t>
      </w:r>
      <w:r>
        <w:rPr>
          <w:rFonts w:ascii="SimSun" w:hAnsi="SimSun" w:eastAsia="SimSun" w:cs="SimSun"/>
          <w:sz w:val="22"/>
          <w:szCs w:val="22"/>
          <w:spacing w:val="-1"/>
        </w:rPr>
        <w:t>各自的办学定位、人才培养目标和质</w:t>
      </w:r>
      <w:r>
        <w:rPr>
          <w:rFonts w:ascii="SimSun" w:hAnsi="SimSun" w:eastAsia="SimSun" w:cs="SimSun"/>
          <w:sz w:val="22"/>
          <w:szCs w:val="22"/>
        </w:rPr>
        <w:t xml:space="preserve"> </w:t>
      </w:r>
      <w:r>
        <w:rPr>
          <w:rFonts w:ascii="SimSun" w:hAnsi="SimSun" w:eastAsia="SimSun" w:cs="SimSun"/>
          <w:sz w:val="22"/>
          <w:szCs w:val="22"/>
          <w:spacing w:val="-4"/>
        </w:rPr>
        <w:t>量保障体系建设情况等，自主选择不同类型的常模数据进行比较分析</w:t>
      </w:r>
      <w:r>
        <w:rPr>
          <w:rFonts w:ascii="SimSun" w:hAnsi="SimSun" w:eastAsia="SimSun" w:cs="SimSun"/>
          <w:sz w:val="22"/>
          <w:szCs w:val="22"/>
          <w:spacing w:val="-5"/>
        </w:rPr>
        <w:t>，从而进一步找准</w:t>
      </w:r>
      <w:r>
        <w:rPr>
          <w:rFonts w:ascii="SimSun" w:hAnsi="SimSun" w:eastAsia="SimSun" w:cs="SimSun"/>
          <w:sz w:val="22"/>
          <w:szCs w:val="22"/>
        </w:rPr>
        <w:t xml:space="preserve"> </w:t>
      </w:r>
      <w:r>
        <w:rPr>
          <w:rFonts w:ascii="SimSun" w:hAnsi="SimSun" w:eastAsia="SimSun" w:cs="SimSun"/>
          <w:sz w:val="22"/>
          <w:szCs w:val="22"/>
          <w:spacing w:val="-10"/>
        </w:rPr>
        <w:t>所处的坐标和发展方向。”教育部教育督导局负责人表示，《方案》采取柔性分类方法，</w:t>
      </w:r>
      <w:r>
        <w:rPr>
          <w:rFonts w:ascii="SimSun" w:hAnsi="SimSun" w:eastAsia="SimSun" w:cs="SimSun"/>
          <w:sz w:val="22"/>
          <w:szCs w:val="22"/>
          <w:spacing w:val="18"/>
        </w:rPr>
        <w:t xml:space="preserve"> </w:t>
      </w:r>
      <w:r>
        <w:rPr>
          <w:rFonts w:ascii="SimSun" w:hAnsi="SimSun" w:eastAsia="SimSun" w:cs="SimSun"/>
          <w:sz w:val="22"/>
          <w:szCs w:val="22"/>
          <w:spacing w:val="1"/>
        </w:rPr>
        <w:t>提供导向鲜明的两类四种“评估套餐”由高校自主选择，引导一批高校定位于世界一</w:t>
      </w:r>
      <w:r>
        <w:rPr>
          <w:rFonts w:ascii="SimSun" w:hAnsi="SimSun" w:eastAsia="SimSun" w:cs="SimSun"/>
          <w:sz w:val="22"/>
          <w:szCs w:val="22"/>
          <w:spacing w:val="4"/>
        </w:rPr>
        <w:t xml:space="preserve"> </w:t>
      </w:r>
      <w:r>
        <w:rPr>
          <w:rFonts w:ascii="SimSun" w:hAnsi="SimSun" w:eastAsia="SimSun" w:cs="SimSun"/>
          <w:sz w:val="22"/>
          <w:szCs w:val="22"/>
          <w:spacing w:val="-4"/>
        </w:rPr>
        <w:t>流，建设世界一流大学所必备的本科教育教学质量保障能力，示</w:t>
      </w:r>
      <w:r>
        <w:rPr>
          <w:rFonts w:ascii="SimSun" w:hAnsi="SimSun" w:eastAsia="SimSun" w:cs="SimSun"/>
          <w:sz w:val="22"/>
          <w:szCs w:val="22"/>
          <w:spacing w:val="-5"/>
        </w:rPr>
        <w:t>范引领全国；推动一批</w:t>
      </w:r>
      <w:r>
        <w:rPr>
          <w:rFonts w:ascii="SimSun" w:hAnsi="SimSun" w:eastAsia="SimSun" w:cs="SimSun"/>
          <w:sz w:val="22"/>
          <w:szCs w:val="22"/>
        </w:rPr>
        <w:t xml:space="preserve"> </w:t>
      </w:r>
      <w:r>
        <w:rPr>
          <w:rFonts w:ascii="SimSun" w:hAnsi="SimSun" w:eastAsia="SimSun" w:cs="SimSun"/>
          <w:sz w:val="22"/>
          <w:szCs w:val="22"/>
          <w:spacing w:val="-4"/>
        </w:rPr>
        <w:t>高校以学术型人才培养为主要方向，注重科研反哺教学、服务国家和地</w:t>
      </w:r>
      <w:r>
        <w:rPr>
          <w:rFonts w:ascii="SimSun" w:hAnsi="SimSun" w:eastAsia="SimSun" w:cs="SimSun"/>
          <w:sz w:val="22"/>
          <w:szCs w:val="22"/>
          <w:spacing w:val="-5"/>
        </w:rPr>
        <w:t>方战略；促进一</w:t>
      </w:r>
    </w:p>
    <w:p>
      <w:pPr>
        <w:spacing w:line="218" w:lineRule="auto"/>
        <w:rPr>
          <w:rFonts w:ascii="SimSun" w:hAnsi="SimSun" w:eastAsia="SimSun" w:cs="SimSun"/>
          <w:sz w:val="22"/>
          <w:szCs w:val="22"/>
        </w:rPr>
      </w:pPr>
      <w:r>
        <w:rPr>
          <w:rFonts w:ascii="SimSun" w:hAnsi="SimSun" w:eastAsia="SimSun" w:cs="SimSun"/>
          <w:sz w:val="22"/>
          <w:szCs w:val="22"/>
          <w:spacing w:val="-6"/>
        </w:rPr>
        <w:t>批高校以应用型人才培养为主，服务区域经济</w:t>
      </w:r>
      <w:r>
        <w:rPr>
          <w:rFonts w:ascii="SimSun" w:hAnsi="SimSun" w:eastAsia="SimSun" w:cs="SimSun"/>
          <w:sz w:val="22"/>
          <w:szCs w:val="22"/>
          <w:spacing w:val="-7"/>
        </w:rPr>
        <w:t>社会发展，彰显地方特色。</w:t>
      </w:r>
    </w:p>
    <w:p>
      <w:pPr>
        <w:ind w:firstLine="420"/>
        <w:spacing w:before="229" w:line="361" w:lineRule="auto"/>
        <w:jc w:val="both"/>
        <w:rPr>
          <w:rFonts w:ascii="SimSun" w:hAnsi="SimSun" w:eastAsia="SimSun" w:cs="SimSun"/>
          <w:sz w:val="22"/>
          <w:szCs w:val="22"/>
        </w:rPr>
      </w:pPr>
      <w:r>
        <w:rPr>
          <w:rFonts w:ascii="SimSun" w:hAnsi="SimSun" w:eastAsia="SimSun" w:cs="SimSun"/>
          <w:sz w:val="22"/>
          <w:szCs w:val="22"/>
          <w:spacing w:val="-4"/>
        </w:rPr>
        <w:t>李志义指出，新一轮审核评估全面适应高等教育多样化发展需求，对接一流大学建</w:t>
      </w:r>
      <w:r>
        <w:rPr>
          <w:rFonts w:ascii="SimSun" w:hAnsi="SimSun" w:eastAsia="SimSun" w:cs="SimSun"/>
          <w:sz w:val="22"/>
          <w:szCs w:val="22"/>
          <w:spacing w:val="2"/>
        </w:rPr>
        <w:t xml:space="preserve"> </w:t>
      </w:r>
      <w:r>
        <w:rPr>
          <w:rFonts w:ascii="SimSun" w:hAnsi="SimSun" w:eastAsia="SimSun" w:cs="SimSun"/>
          <w:sz w:val="22"/>
          <w:szCs w:val="22"/>
          <w:spacing w:val="-5"/>
        </w:rPr>
        <w:t>设、应用型高校改革发展、全面提升人才培养质量等重大战略部署。依据不同层次不同</w:t>
      </w:r>
      <w:r>
        <w:rPr>
          <w:rFonts w:ascii="SimSun" w:hAnsi="SimSun" w:eastAsia="SimSun" w:cs="SimSun"/>
          <w:sz w:val="22"/>
          <w:szCs w:val="22"/>
          <w:spacing w:val="18"/>
        </w:rPr>
        <w:t xml:space="preserve"> </w:t>
      </w:r>
      <w:r>
        <w:rPr>
          <w:rFonts w:ascii="SimSun" w:hAnsi="SimSun" w:eastAsia="SimSun" w:cs="SimSun"/>
          <w:sz w:val="22"/>
          <w:szCs w:val="22"/>
          <w:spacing w:val="-4"/>
        </w:rPr>
        <w:t>类型高校办学定位、培养目标、教育教学水平和质量保障体系建设情况，首次提出两类</w:t>
      </w:r>
      <w:r>
        <w:rPr>
          <w:rFonts w:ascii="SimSun" w:hAnsi="SimSun" w:eastAsia="SimSun" w:cs="SimSun"/>
          <w:sz w:val="22"/>
          <w:szCs w:val="22"/>
          <w:spacing w:val="10"/>
        </w:rPr>
        <w:t xml:space="preserve"> </w:t>
      </w:r>
      <w:r>
        <w:rPr>
          <w:rFonts w:ascii="SimSun" w:hAnsi="SimSun" w:eastAsia="SimSun" w:cs="SimSun"/>
          <w:sz w:val="22"/>
          <w:szCs w:val="22"/>
          <w:spacing w:val="-4"/>
        </w:rPr>
        <w:t>四种评估方案，供高校自主选择。通过模块化设计定性指标，首次</w:t>
      </w:r>
      <w:r>
        <w:rPr>
          <w:rFonts w:ascii="SimSun" w:hAnsi="SimSun" w:eastAsia="SimSun" w:cs="SimSun"/>
          <w:sz w:val="22"/>
          <w:szCs w:val="22"/>
          <w:spacing w:val="-5"/>
        </w:rPr>
        <w:t>设置统一必选项、类</w:t>
      </w:r>
      <w:r>
        <w:rPr>
          <w:rFonts w:ascii="SimSun" w:hAnsi="SimSun" w:eastAsia="SimSun" w:cs="SimSun"/>
          <w:sz w:val="22"/>
          <w:szCs w:val="22"/>
        </w:rPr>
        <w:t xml:space="preserve"> </w:t>
      </w:r>
      <w:r>
        <w:rPr>
          <w:rFonts w:ascii="SimSun" w:hAnsi="SimSun" w:eastAsia="SimSun" w:cs="SimSun"/>
          <w:sz w:val="22"/>
          <w:szCs w:val="22"/>
          <w:spacing w:val="-4"/>
        </w:rPr>
        <w:t>型必选项、特色可选项、首评限选项，由高校根据要求和办学实</w:t>
      </w:r>
      <w:r>
        <w:rPr>
          <w:rFonts w:ascii="SimSun" w:hAnsi="SimSun" w:eastAsia="SimSun" w:cs="SimSun"/>
          <w:sz w:val="22"/>
          <w:szCs w:val="22"/>
          <w:spacing w:val="-5"/>
        </w:rPr>
        <w:t>际自主选择。增加定量</w:t>
      </w:r>
      <w:r>
        <w:rPr>
          <w:rFonts w:ascii="SimSun" w:hAnsi="SimSun" w:eastAsia="SimSun" w:cs="SimSun"/>
          <w:sz w:val="22"/>
          <w:szCs w:val="22"/>
        </w:rPr>
        <w:t xml:space="preserve"> </w:t>
      </w:r>
      <w:r>
        <w:rPr>
          <w:rFonts w:ascii="SimSun" w:hAnsi="SimSun" w:eastAsia="SimSun" w:cs="SimSun"/>
          <w:sz w:val="22"/>
          <w:szCs w:val="22"/>
          <w:spacing w:val="-4"/>
        </w:rPr>
        <w:t>指标，设置必选项和可选项，必选项对标国家底线要求，可选项引导</w:t>
      </w:r>
      <w:r>
        <w:rPr>
          <w:rFonts w:ascii="SimSun" w:hAnsi="SimSun" w:eastAsia="SimSun" w:cs="SimSun"/>
          <w:sz w:val="22"/>
          <w:szCs w:val="22"/>
          <w:spacing w:val="-5"/>
        </w:rPr>
        <w:t>高校办出特色和水</w:t>
      </w:r>
      <w:r>
        <w:rPr>
          <w:rFonts w:ascii="SimSun" w:hAnsi="SimSun" w:eastAsia="SimSun" w:cs="SimSun"/>
          <w:sz w:val="22"/>
          <w:szCs w:val="22"/>
        </w:rPr>
        <w:t xml:space="preserve"> </w:t>
      </w:r>
      <w:r>
        <w:rPr>
          <w:rFonts w:ascii="SimSun" w:hAnsi="SimSun" w:eastAsia="SimSun" w:cs="SimSun"/>
          <w:sz w:val="22"/>
          <w:szCs w:val="22"/>
          <w:spacing w:val="-5"/>
        </w:rPr>
        <w:t>平。这些举措，充分尊重了高校的办学自主权和阶段性发展特点，有利于引导和激励高</w:t>
      </w:r>
    </w:p>
    <w:p>
      <w:pPr>
        <w:spacing w:line="219" w:lineRule="auto"/>
        <w:rPr>
          <w:rFonts w:ascii="SimSun" w:hAnsi="SimSun" w:eastAsia="SimSun" w:cs="SimSun"/>
          <w:sz w:val="22"/>
          <w:szCs w:val="22"/>
        </w:rPr>
      </w:pPr>
      <w:r>
        <w:rPr>
          <w:rFonts w:ascii="SimSun" w:hAnsi="SimSun" w:eastAsia="SimSun" w:cs="SimSun"/>
          <w:sz w:val="22"/>
          <w:szCs w:val="22"/>
          <w:spacing w:val="-9"/>
        </w:rPr>
        <w:t>校合理定位、各展所长、特色发展，力求有效遏制“千校一面”。</w:t>
      </w:r>
    </w:p>
    <w:p>
      <w:pPr>
        <w:ind w:left="420"/>
        <w:spacing w:before="228" w:line="440" w:lineRule="exact"/>
        <w:rPr>
          <w:rFonts w:ascii="SimSun" w:hAnsi="SimSun" w:eastAsia="SimSun" w:cs="SimSun"/>
          <w:sz w:val="22"/>
          <w:szCs w:val="22"/>
        </w:rPr>
      </w:pPr>
      <w:r>
        <w:rPr>
          <w:rFonts w:ascii="SimSun" w:hAnsi="SimSun" w:eastAsia="SimSun" w:cs="SimSun"/>
          <w:sz w:val="22"/>
          <w:szCs w:val="22"/>
          <w:spacing w:val="-4"/>
          <w:position w:val="16"/>
        </w:rPr>
        <w:t>国家督学、中共陕西省委教育工委副书记、陕西省教育厅厅长刘建林表示，新一轮</w:t>
      </w:r>
    </w:p>
    <w:p>
      <w:pPr>
        <w:spacing w:before="1" w:line="217" w:lineRule="auto"/>
        <w:rPr>
          <w:rFonts w:ascii="SimSun" w:hAnsi="SimSun" w:eastAsia="SimSun" w:cs="SimSun"/>
          <w:sz w:val="22"/>
          <w:szCs w:val="22"/>
        </w:rPr>
      </w:pPr>
      <w:r>
        <w:rPr>
          <w:rFonts w:ascii="SimSun" w:hAnsi="SimSun" w:eastAsia="SimSun" w:cs="SimSun"/>
          <w:sz w:val="22"/>
          <w:szCs w:val="22"/>
          <w:spacing w:val="-4"/>
        </w:rPr>
        <w:t>评估，高质量成为总基调，分类评估成为新路径，以评促强成为主旋律，建立健全中国</w:t>
      </w:r>
    </w:p>
    <w:p>
      <w:pPr>
        <w:sectPr>
          <w:pgSz w:w="10320" w:h="14570"/>
          <w:pgMar w:top="400" w:right="1190" w:bottom="400" w:left="910" w:header="0" w:footer="0" w:gutter="0"/>
        </w:sectPr>
        <w:rPr/>
      </w:pPr>
    </w:p>
    <w:p>
      <w:pPr>
        <w:ind w:right="129"/>
        <w:spacing w:before="107" w:line="219" w:lineRule="auto"/>
        <w:jc w:val="right"/>
        <w:rPr>
          <w:rFonts w:ascii="SimSun" w:hAnsi="SimSun" w:eastAsia="SimSun" w:cs="SimSun"/>
          <w:sz w:val="14"/>
          <w:szCs w:val="14"/>
        </w:rPr>
      </w:pPr>
      <w:r>
        <w:rPr>
          <w:rFonts w:ascii="SimSun" w:hAnsi="SimSun" w:eastAsia="SimSun" w:cs="SimSun"/>
          <w:sz w:val="19"/>
          <w:szCs w:val="19"/>
          <w:spacing w:val="-9"/>
        </w:rPr>
        <w:t>三、相关参考资料</w:t>
      </w:r>
      <w:r>
        <w:rPr>
          <w:rFonts w:ascii="SimSun" w:hAnsi="SimSun" w:eastAsia="SimSun" w:cs="SimSun"/>
          <w:sz w:val="19"/>
          <w:szCs w:val="19"/>
          <w:spacing w:val="22"/>
        </w:rPr>
        <w:t xml:space="preserve">   </w:t>
      </w:r>
      <w:r>
        <w:rPr>
          <w:rFonts w:ascii="SimSun" w:hAnsi="SimSun" w:eastAsia="SimSun" w:cs="SimSun"/>
          <w:sz w:val="14"/>
          <w:szCs w:val="14"/>
          <w:spacing w:val="-9"/>
          <w:position w:val="-1"/>
        </w:rPr>
        <w:t>281</w:t>
      </w:r>
    </w:p>
    <w:p>
      <w:pPr>
        <w:spacing w:line="258"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5"/>
        </w:rPr>
        <w:t>特色、世界水平的本科教育教学质量保障体系成为总目标。</w:t>
      </w:r>
    </w:p>
    <w:p>
      <w:pPr>
        <w:ind w:right="78" w:firstLine="324"/>
        <w:spacing w:before="155" w:line="354" w:lineRule="auto"/>
        <w:jc w:val="both"/>
        <w:rPr>
          <w:rFonts w:ascii="SimSun" w:hAnsi="SimSun" w:eastAsia="SimSun" w:cs="SimSun"/>
          <w:sz w:val="23"/>
          <w:szCs w:val="23"/>
        </w:rPr>
      </w:pPr>
      <w:r>
        <w:rPr>
          <w:rFonts w:ascii="SimSun" w:hAnsi="SimSun" w:eastAsia="SimSun" w:cs="SimSun"/>
          <w:sz w:val="23"/>
          <w:szCs w:val="23"/>
          <w:spacing w:val="-12"/>
        </w:rPr>
        <w:t>“此次教育部以审核评估为切入点，从人才培养这一高校核心任务出发，创造性地</w:t>
      </w:r>
      <w:r>
        <w:rPr>
          <w:rFonts w:ascii="SimSun" w:hAnsi="SimSun" w:eastAsia="SimSun" w:cs="SimSun"/>
          <w:sz w:val="23"/>
          <w:szCs w:val="23"/>
          <w:spacing w:val="14"/>
        </w:rPr>
        <w:t xml:space="preserve"> </w:t>
      </w:r>
      <w:r>
        <w:rPr>
          <w:rFonts w:ascii="SimSun" w:hAnsi="SimSun" w:eastAsia="SimSun" w:cs="SimSun"/>
          <w:sz w:val="23"/>
          <w:szCs w:val="23"/>
          <w:spacing w:val="-14"/>
        </w:rPr>
        <w:t>采取柔性分类方式探索分类评价，有理有据，每所高校都能</w:t>
      </w:r>
      <w:r>
        <w:rPr>
          <w:rFonts w:ascii="SimSun" w:hAnsi="SimSun" w:eastAsia="SimSun" w:cs="SimSun"/>
          <w:sz w:val="23"/>
          <w:szCs w:val="23"/>
          <w:spacing w:val="-15"/>
        </w:rPr>
        <w:t>够直观、准确地选准自己的</w:t>
      </w:r>
      <w:r>
        <w:rPr>
          <w:rFonts w:ascii="SimSun" w:hAnsi="SimSun" w:eastAsia="SimSun" w:cs="SimSun"/>
          <w:sz w:val="23"/>
          <w:szCs w:val="23"/>
        </w:rPr>
        <w:t xml:space="preserve"> </w:t>
      </w:r>
      <w:r>
        <w:rPr>
          <w:rFonts w:ascii="SimSun" w:hAnsi="SimSun" w:eastAsia="SimSun" w:cs="SimSun"/>
          <w:sz w:val="23"/>
          <w:szCs w:val="23"/>
          <w:spacing w:val="-15"/>
        </w:rPr>
        <w:t>评估类型方案，这是我们探索建立高等教育分类评价制度的一次成功创举，对于真正引</w:t>
      </w:r>
    </w:p>
    <w:p>
      <w:pPr>
        <w:spacing w:line="219" w:lineRule="auto"/>
        <w:rPr>
          <w:rFonts w:ascii="SimSun" w:hAnsi="SimSun" w:eastAsia="SimSun" w:cs="SimSun"/>
          <w:sz w:val="23"/>
          <w:szCs w:val="23"/>
        </w:rPr>
      </w:pPr>
      <w:r>
        <w:rPr>
          <w:rFonts w:ascii="SimSun" w:hAnsi="SimSun" w:eastAsia="SimSun" w:cs="SimSun"/>
          <w:sz w:val="23"/>
          <w:szCs w:val="23"/>
          <w:spacing w:val="-19"/>
        </w:rPr>
        <w:t>导高校实现特色发展、内涵发展具有重大意义。”李志义说。</w:t>
      </w:r>
    </w:p>
    <w:p>
      <w:pPr>
        <w:spacing w:line="354" w:lineRule="auto"/>
        <w:rPr>
          <w:rFonts w:ascii="Arial"/>
          <w:sz w:val="21"/>
        </w:rPr>
      </w:pPr>
      <w:r/>
    </w:p>
    <w:p>
      <w:pPr>
        <w:ind w:left="443"/>
        <w:spacing w:before="75" w:line="213" w:lineRule="auto"/>
        <w:rPr>
          <w:rFonts w:ascii="SimHei" w:hAnsi="SimHei" w:eastAsia="SimHei" w:cs="SimHei"/>
          <w:sz w:val="23"/>
          <w:szCs w:val="23"/>
        </w:rPr>
      </w:pPr>
      <w:r>
        <w:rPr>
          <w:rFonts w:ascii="SimHei" w:hAnsi="SimHei" w:eastAsia="SimHei" w:cs="SimHei"/>
          <w:sz w:val="23"/>
          <w:szCs w:val="23"/>
          <w:b/>
          <w:bCs/>
          <w:spacing w:val="5"/>
        </w:rPr>
        <w:t>以审核评估为契机，全面深化本科教育教学改</w:t>
      </w:r>
      <w:r>
        <w:rPr>
          <w:rFonts w:ascii="SimHei" w:hAnsi="SimHei" w:eastAsia="SimHei" w:cs="SimHei"/>
          <w:sz w:val="23"/>
          <w:szCs w:val="23"/>
          <w:b/>
          <w:bCs/>
          <w:spacing w:val="4"/>
        </w:rPr>
        <w:t>革</w:t>
      </w:r>
    </w:p>
    <w:p>
      <w:pPr>
        <w:spacing w:line="264" w:lineRule="auto"/>
        <w:rPr>
          <w:rFonts w:ascii="Arial"/>
          <w:sz w:val="21"/>
        </w:rPr>
      </w:pPr>
      <w:r/>
    </w:p>
    <w:p>
      <w:pPr>
        <w:ind w:right="76" w:firstLine="324"/>
        <w:spacing w:before="75" w:line="353" w:lineRule="auto"/>
        <w:jc w:val="both"/>
        <w:rPr>
          <w:rFonts w:ascii="SimSun" w:hAnsi="SimSun" w:eastAsia="SimSun" w:cs="SimSun"/>
          <w:sz w:val="23"/>
          <w:szCs w:val="23"/>
        </w:rPr>
      </w:pPr>
      <w:r>
        <w:rPr>
          <w:rFonts w:ascii="SimSun" w:hAnsi="SimSun" w:eastAsia="SimSun" w:cs="SimSun"/>
          <w:sz w:val="23"/>
          <w:szCs w:val="23"/>
          <w:spacing w:val="-8"/>
        </w:rPr>
        <w:t>“一所大学的办学水平和人才培养的质量究竟如何?是否达到了自身设定</w:t>
      </w:r>
      <w:r>
        <w:rPr>
          <w:rFonts w:ascii="SimSun" w:hAnsi="SimSun" w:eastAsia="SimSun" w:cs="SimSun"/>
          <w:sz w:val="23"/>
          <w:szCs w:val="23"/>
          <w:spacing w:val="-9"/>
        </w:rPr>
        <w:t>的目标和</w:t>
      </w:r>
      <w:r>
        <w:rPr>
          <w:rFonts w:ascii="SimSun" w:hAnsi="SimSun" w:eastAsia="SimSun" w:cs="SimSun"/>
          <w:sz w:val="23"/>
          <w:szCs w:val="23"/>
        </w:rPr>
        <w:t xml:space="preserve"> </w:t>
      </w:r>
      <w:r>
        <w:rPr>
          <w:rFonts w:ascii="SimSun" w:hAnsi="SimSun" w:eastAsia="SimSun" w:cs="SimSun"/>
          <w:sz w:val="23"/>
          <w:szCs w:val="23"/>
          <w:spacing w:val="-12"/>
        </w:rPr>
        <w:t>国家、社会的期盼?这是所有高校都理应回答的问题，是不可回避的义务。”清华大学</w:t>
      </w:r>
      <w:r>
        <w:rPr>
          <w:rFonts w:ascii="SimSun" w:hAnsi="SimSun" w:eastAsia="SimSun" w:cs="SimSun"/>
          <w:sz w:val="23"/>
          <w:szCs w:val="23"/>
          <w:spacing w:val="1"/>
        </w:rPr>
        <w:t xml:space="preserve"> </w:t>
      </w:r>
      <w:r>
        <w:rPr>
          <w:rFonts w:ascii="SimSun" w:hAnsi="SimSun" w:eastAsia="SimSun" w:cs="SimSun"/>
          <w:sz w:val="23"/>
          <w:szCs w:val="23"/>
          <w:spacing w:val="-19"/>
        </w:rPr>
        <w:t>副校长彭刚认为，定期在内部评估的基础上接受外部评估，</w:t>
      </w:r>
      <w:r>
        <w:rPr>
          <w:rFonts w:ascii="SimSun" w:hAnsi="SimSun" w:eastAsia="SimSun" w:cs="SimSun"/>
          <w:sz w:val="23"/>
          <w:szCs w:val="23"/>
          <w:spacing w:val="55"/>
        </w:rPr>
        <w:t xml:space="preserve"> </w:t>
      </w:r>
      <w:r>
        <w:rPr>
          <w:rFonts w:ascii="SimSun" w:hAnsi="SimSun" w:eastAsia="SimSun" w:cs="SimSun"/>
          <w:sz w:val="23"/>
          <w:szCs w:val="23"/>
          <w:spacing w:val="-19"/>
        </w:rPr>
        <w:t>一方面可以回应国家和社会</w:t>
      </w:r>
      <w:r>
        <w:rPr>
          <w:rFonts w:ascii="SimSun" w:hAnsi="SimSun" w:eastAsia="SimSun" w:cs="SimSun"/>
          <w:sz w:val="23"/>
          <w:szCs w:val="23"/>
        </w:rPr>
        <w:t xml:space="preserve"> </w:t>
      </w:r>
      <w:r>
        <w:rPr>
          <w:rFonts w:ascii="SimSun" w:hAnsi="SimSun" w:eastAsia="SimSun" w:cs="SimSun"/>
          <w:sz w:val="23"/>
          <w:szCs w:val="23"/>
          <w:spacing w:val="-15"/>
        </w:rPr>
        <w:t>各界的关切，另一方面也可以作为学校盘点自身成绩和不足、深入反思以利继续前行的</w:t>
      </w:r>
      <w:r>
        <w:rPr>
          <w:rFonts w:ascii="SimSun" w:hAnsi="SimSun" w:eastAsia="SimSun" w:cs="SimSun"/>
          <w:sz w:val="23"/>
          <w:szCs w:val="23"/>
          <w:spacing w:val="5"/>
        </w:rPr>
        <w:t xml:space="preserve"> </w:t>
      </w:r>
      <w:r>
        <w:rPr>
          <w:rFonts w:ascii="SimSun" w:hAnsi="SimSun" w:eastAsia="SimSun" w:cs="SimSun"/>
          <w:sz w:val="23"/>
          <w:szCs w:val="23"/>
          <w:spacing w:val="-17"/>
        </w:rPr>
        <w:t>契机。“以评促建、以评促改、以评促管、以评促强”,绝非空话，审核评估工</w:t>
      </w:r>
      <w:r>
        <w:rPr>
          <w:rFonts w:ascii="SimSun" w:hAnsi="SimSun" w:eastAsia="SimSun" w:cs="SimSun"/>
          <w:sz w:val="23"/>
          <w:szCs w:val="23"/>
          <w:spacing w:val="-18"/>
        </w:rPr>
        <w:t>作对学校</w:t>
      </w:r>
    </w:p>
    <w:p>
      <w:pPr>
        <w:spacing w:line="219" w:lineRule="auto"/>
        <w:rPr>
          <w:rFonts w:ascii="SimSun" w:hAnsi="SimSun" w:eastAsia="SimSun" w:cs="SimSun"/>
          <w:sz w:val="23"/>
          <w:szCs w:val="23"/>
        </w:rPr>
      </w:pPr>
      <w:r>
        <w:rPr>
          <w:rFonts w:ascii="SimSun" w:hAnsi="SimSun" w:eastAsia="SimSun" w:cs="SimSun"/>
          <w:sz w:val="23"/>
          <w:szCs w:val="23"/>
          <w:spacing w:val="-17"/>
        </w:rPr>
        <w:t>教学工作的推动，是可以实实在在地感受到的。</w:t>
      </w:r>
    </w:p>
    <w:p>
      <w:pPr>
        <w:ind w:firstLine="439"/>
        <w:spacing w:before="167" w:line="345" w:lineRule="auto"/>
        <w:jc w:val="both"/>
        <w:rPr>
          <w:rFonts w:ascii="SimSun" w:hAnsi="SimSun" w:eastAsia="SimSun" w:cs="SimSun"/>
          <w:sz w:val="23"/>
          <w:szCs w:val="23"/>
        </w:rPr>
      </w:pPr>
      <w:r>
        <w:rPr>
          <w:rFonts w:ascii="SimSun" w:hAnsi="SimSun" w:eastAsia="SimSun" w:cs="SimSun"/>
          <w:sz w:val="23"/>
          <w:szCs w:val="23"/>
          <w:spacing w:val="-8"/>
        </w:rPr>
        <w:t>北京大学常务副校长、中国科学院院士龚旗煌介绍说，2016年接受教</w:t>
      </w:r>
      <w:r>
        <w:rPr>
          <w:rFonts w:ascii="SimSun" w:hAnsi="SimSun" w:eastAsia="SimSun" w:cs="SimSun"/>
          <w:sz w:val="23"/>
          <w:szCs w:val="23"/>
          <w:spacing w:val="-9"/>
        </w:rPr>
        <w:t>育部第一轮</w:t>
      </w:r>
      <w:r>
        <w:rPr>
          <w:rFonts w:ascii="SimSun" w:hAnsi="SimSun" w:eastAsia="SimSun" w:cs="SimSun"/>
          <w:sz w:val="23"/>
          <w:szCs w:val="23"/>
        </w:rPr>
        <w:t xml:space="preserve"> </w:t>
      </w:r>
      <w:r>
        <w:rPr>
          <w:rFonts w:ascii="SimSun" w:hAnsi="SimSun" w:eastAsia="SimSun" w:cs="SimSun"/>
          <w:sz w:val="23"/>
          <w:szCs w:val="23"/>
          <w:spacing w:val="-14"/>
        </w:rPr>
        <w:t>审核评估以来，北京大学扎实整改、以评促建，</w:t>
      </w:r>
      <w:r>
        <w:rPr>
          <w:rFonts w:ascii="SimSun" w:hAnsi="SimSun" w:eastAsia="SimSun" w:cs="SimSun"/>
          <w:sz w:val="23"/>
          <w:szCs w:val="23"/>
          <w:spacing w:val="-15"/>
        </w:rPr>
        <w:t>推动人才培养质量持续提升。展望新一</w:t>
      </w:r>
      <w:r>
        <w:rPr>
          <w:rFonts w:ascii="SimSun" w:hAnsi="SimSun" w:eastAsia="SimSun" w:cs="SimSun"/>
          <w:sz w:val="23"/>
          <w:szCs w:val="23"/>
        </w:rPr>
        <w:t xml:space="preserve"> </w:t>
      </w:r>
      <w:r>
        <w:rPr>
          <w:rFonts w:ascii="SimSun" w:hAnsi="SimSun" w:eastAsia="SimSun" w:cs="SimSun"/>
          <w:sz w:val="23"/>
          <w:szCs w:val="23"/>
          <w:spacing w:val="-15"/>
        </w:rPr>
        <w:t>轮审核评估，他表示，北京大学将继续当好“排头兵”,积极参与、落实教育评价改革，</w:t>
      </w:r>
      <w:r>
        <w:rPr>
          <w:rFonts w:ascii="SimSun" w:hAnsi="SimSun" w:eastAsia="SimSun" w:cs="SimSun"/>
          <w:sz w:val="23"/>
          <w:szCs w:val="23"/>
          <w:spacing w:val="3"/>
        </w:rPr>
        <w:t xml:space="preserve"> </w:t>
      </w:r>
      <w:r>
        <w:rPr>
          <w:rFonts w:ascii="SimSun" w:hAnsi="SimSun" w:eastAsia="SimSun" w:cs="SimSun"/>
          <w:sz w:val="23"/>
          <w:szCs w:val="23"/>
          <w:spacing w:val="-15"/>
        </w:rPr>
        <w:t>用好审核评估问诊把脉、推动深化改革的重要作用，加快建设一流本科教育</w:t>
      </w:r>
      <w:r>
        <w:rPr>
          <w:rFonts w:ascii="SimSun" w:hAnsi="SimSun" w:eastAsia="SimSun" w:cs="SimSun"/>
          <w:sz w:val="23"/>
          <w:szCs w:val="23"/>
          <w:spacing w:val="-16"/>
        </w:rPr>
        <w:t>，全面提高</w:t>
      </w:r>
    </w:p>
    <w:p>
      <w:pPr>
        <w:spacing w:before="1" w:line="218" w:lineRule="auto"/>
        <w:rPr>
          <w:rFonts w:ascii="SimSun" w:hAnsi="SimSun" w:eastAsia="SimSun" w:cs="SimSun"/>
          <w:sz w:val="23"/>
          <w:szCs w:val="23"/>
        </w:rPr>
      </w:pPr>
      <w:r>
        <w:rPr>
          <w:rFonts w:ascii="SimSun" w:hAnsi="SimSun" w:eastAsia="SimSun" w:cs="SimSun"/>
          <w:sz w:val="23"/>
          <w:szCs w:val="23"/>
          <w:spacing w:val="-15"/>
        </w:rPr>
        <w:t>人才培养质量。</w:t>
      </w:r>
    </w:p>
    <w:p>
      <w:pPr>
        <w:ind w:right="80" w:firstLine="439"/>
        <w:spacing w:before="196" w:line="354" w:lineRule="auto"/>
        <w:jc w:val="both"/>
        <w:rPr>
          <w:rFonts w:ascii="SimSun" w:hAnsi="SimSun" w:eastAsia="SimSun" w:cs="SimSun"/>
          <w:sz w:val="23"/>
          <w:szCs w:val="23"/>
        </w:rPr>
      </w:pPr>
      <w:r>
        <w:rPr>
          <w:rFonts w:ascii="SimSun" w:hAnsi="SimSun" w:eastAsia="SimSun" w:cs="SimSun"/>
          <w:sz w:val="23"/>
          <w:szCs w:val="23"/>
          <w:spacing w:val="-9"/>
        </w:rPr>
        <w:t>谈及如何以新一轮审核评估推动本科教育教学改革，教育部教育督导局负责人指</w:t>
      </w:r>
      <w:r>
        <w:rPr>
          <w:rFonts w:ascii="SimSun" w:hAnsi="SimSun" w:eastAsia="SimSun" w:cs="SimSun"/>
          <w:sz w:val="23"/>
          <w:szCs w:val="23"/>
          <w:spacing w:val="18"/>
        </w:rPr>
        <w:t xml:space="preserve"> </w:t>
      </w:r>
      <w:r>
        <w:rPr>
          <w:rFonts w:ascii="SimSun" w:hAnsi="SimSun" w:eastAsia="SimSun" w:cs="SimSun"/>
          <w:sz w:val="23"/>
          <w:szCs w:val="23"/>
          <w:spacing w:val="-15"/>
        </w:rPr>
        <w:t>出，新一轮审核评估把有效推动本科教育教学改革作为主线不动摇，注重系统性、整体</w:t>
      </w:r>
    </w:p>
    <w:p>
      <w:pPr>
        <w:spacing w:before="1" w:line="219" w:lineRule="auto"/>
        <w:rPr>
          <w:rFonts w:ascii="SimSun" w:hAnsi="SimSun" w:eastAsia="SimSun" w:cs="SimSun"/>
          <w:sz w:val="23"/>
          <w:szCs w:val="23"/>
        </w:rPr>
      </w:pPr>
      <w:r>
        <w:rPr>
          <w:rFonts w:ascii="SimSun" w:hAnsi="SimSun" w:eastAsia="SimSun" w:cs="SimSun"/>
          <w:sz w:val="23"/>
          <w:szCs w:val="23"/>
          <w:spacing w:val="-15"/>
        </w:rPr>
        <w:t>性、前瞻性、协同性综合改革，形成全局性改革成果。具体要做好以下三点：</w:t>
      </w:r>
    </w:p>
    <w:p>
      <w:pPr>
        <w:ind w:right="65" w:firstLine="439"/>
        <w:spacing w:before="157" w:line="353" w:lineRule="auto"/>
        <w:jc w:val="both"/>
        <w:rPr>
          <w:rFonts w:ascii="SimSun" w:hAnsi="SimSun" w:eastAsia="SimSun" w:cs="SimSun"/>
          <w:sz w:val="23"/>
          <w:szCs w:val="23"/>
        </w:rPr>
      </w:pPr>
      <w:r>
        <w:rPr>
          <w:rFonts w:ascii="SimSun" w:hAnsi="SimSun" w:eastAsia="SimSun" w:cs="SimSun"/>
          <w:sz w:val="23"/>
          <w:szCs w:val="23"/>
          <w:spacing w:val="-14"/>
        </w:rPr>
        <w:t>一是坚持以评估思想理念引导改革。坚持以评促建、以评促改、以</w:t>
      </w:r>
      <w:r>
        <w:rPr>
          <w:rFonts w:ascii="SimSun" w:hAnsi="SimSun" w:eastAsia="SimSun" w:cs="SimSun"/>
          <w:sz w:val="23"/>
          <w:szCs w:val="23"/>
          <w:spacing w:val="-15"/>
        </w:rPr>
        <w:t>评促管、以评促</w:t>
      </w:r>
      <w:r>
        <w:rPr>
          <w:rFonts w:ascii="SimSun" w:hAnsi="SimSun" w:eastAsia="SimSun" w:cs="SimSun"/>
          <w:sz w:val="23"/>
          <w:szCs w:val="23"/>
        </w:rPr>
        <w:t xml:space="preserve"> </w:t>
      </w:r>
      <w:r>
        <w:rPr>
          <w:rFonts w:ascii="SimSun" w:hAnsi="SimSun" w:eastAsia="SimSun" w:cs="SimSun"/>
          <w:sz w:val="23"/>
          <w:szCs w:val="23"/>
          <w:spacing w:val="-15"/>
        </w:rPr>
        <w:t>强，全面对接“学生中心、产出导向、持续改进”的国际先进理念，将其作为引领整个</w:t>
      </w:r>
      <w:r>
        <w:rPr>
          <w:rFonts w:ascii="SimSun" w:hAnsi="SimSun" w:eastAsia="SimSun" w:cs="SimSun"/>
          <w:sz w:val="23"/>
          <w:szCs w:val="23"/>
          <w:spacing w:val="18"/>
        </w:rPr>
        <w:t xml:space="preserve"> </w:t>
      </w:r>
      <w:r>
        <w:rPr>
          <w:rFonts w:ascii="SimSun" w:hAnsi="SimSun" w:eastAsia="SimSun" w:cs="SimSun"/>
          <w:sz w:val="23"/>
          <w:szCs w:val="23"/>
          <w:spacing w:val="-9"/>
        </w:rPr>
        <w:t>评估工作的核心理念。以学生发展为本，以激发学生的学习积极性和潜能、刻苦学习</w:t>
      </w:r>
      <w:r>
        <w:rPr>
          <w:rFonts w:ascii="SimSun" w:hAnsi="SimSun" w:eastAsia="SimSun" w:cs="SimSun"/>
          <w:sz w:val="23"/>
          <w:szCs w:val="23"/>
          <w:spacing w:val="13"/>
        </w:rPr>
        <w:t xml:space="preserve"> </w:t>
      </w:r>
      <w:r>
        <w:rPr>
          <w:rFonts w:ascii="SimSun" w:hAnsi="SimSun" w:eastAsia="SimSun" w:cs="SimSun"/>
          <w:sz w:val="23"/>
          <w:szCs w:val="23"/>
          <w:spacing w:val="-14"/>
        </w:rPr>
        <w:t>为提高人才培养质量的核心要素，强调教育产出质量，以质量保障机制和能力</w:t>
      </w:r>
      <w:r>
        <w:rPr>
          <w:rFonts w:ascii="SimSun" w:hAnsi="SimSun" w:eastAsia="SimSun" w:cs="SimSun"/>
          <w:sz w:val="23"/>
          <w:szCs w:val="23"/>
          <w:spacing w:val="-15"/>
        </w:rPr>
        <w:t>为评估重</w:t>
      </w:r>
    </w:p>
    <w:p>
      <w:pPr>
        <w:spacing w:line="218" w:lineRule="auto"/>
        <w:rPr>
          <w:rFonts w:ascii="SimSun" w:hAnsi="SimSun" w:eastAsia="SimSun" w:cs="SimSun"/>
          <w:sz w:val="23"/>
          <w:szCs w:val="23"/>
        </w:rPr>
      </w:pPr>
      <w:r>
        <w:rPr>
          <w:rFonts w:ascii="SimSun" w:hAnsi="SimSun" w:eastAsia="SimSun" w:cs="SimSun"/>
          <w:sz w:val="23"/>
          <w:szCs w:val="23"/>
          <w:spacing w:val="-17"/>
        </w:rPr>
        <w:t>点，促进学校及时发现问题并持续改进。</w:t>
      </w:r>
    </w:p>
    <w:p>
      <w:pPr>
        <w:ind w:right="80" w:firstLine="439"/>
        <w:spacing w:before="168" w:line="360" w:lineRule="auto"/>
        <w:jc w:val="both"/>
        <w:rPr>
          <w:rFonts w:ascii="SimSun" w:hAnsi="SimSun" w:eastAsia="SimSun" w:cs="SimSun"/>
          <w:sz w:val="23"/>
          <w:szCs w:val="23"/>
        </w:rPr>
      </w:pPr>
      <w:r>
        <w:rPr>
          <w:rFonts w:ascii="SimSun" w:hAnsi="SimSun" w:eastAsia="SimSun" w:cs="SimSun"/>
          <w:sz w:val="23"/>
          <w:szCs w:val="23"/>
          <w:spacing w:val="-15"/>
        </w:rPr>
        <w:t>二是坚持以评估要点指标推动改革。坚持对标新时代本科教育质量要求，加强对思</w:t>
      </w:r>
      <w:r>
        <w:rPr>
          <w:rFonts w:ascii="SimSun" w:hAnsi="SimSun" w:eastAsia="SimSun" w:cs="SimSun"/>
          <w:sz w:val="23"/>
          <w:szCs w:val="23"/>
          <w:spacing w:val="13"/>
        </w:rPr>
        <w:t xml:space="preserve"> </w:t>
      </w:r>
      <w:r>
        <w:rPr>
          <w:rFonts w:ascii="SimSun" w:hAnsi="SimSun" w:eastAsia="SimSun" w:cs="SimSun"/>
          <w:sz w:val="23"/>
          <w:szCs w:val="23"/>
          <w:spacing w:val="-15"/>
        </w:rPr>
        <w:t>政教育、本科地位、学生发展、卓越教学、双创教育等方面的审核，衔接“双一流”建</w:t>
      </w:r>
    </w:p>
    <w:p>
      <w:pPr>
        <w:spacing w:before="1" w:line="216" w:lineRule="auto"/>
        <w:rPr>
          <w:rFonts w:ascii="SimSun" w:hAnsi="SimSun" w:eastAsia="SimSun" w:cs="SimSun"/>
          <w:sz w:val="23"/>
          <w:szCs w:val="23"/>
        </w:rPr>
      </w:pPr>
      <w:r>
        <w:rPr>
          <w:rFonts w:ascii="SimSun" w:hAnsi="SimSun" w:eastAsia="SimSun" w:cs="SimSun"/>
          <w:sz w:val="23"/>
          <w:szCs w:val="23"/>
          <w:spacing w:val="-11"/>
        </w:rPr>
        <w:t>设监测指标，引领本科教育教学综合改革创新，让教学改革“动起来”,推进高校在体</w:t>
      </w:r>
    </w:p>
    <w:p>
      <w:pPr>
        <w:sectPr>
          <w:pgSz w:w="10320" w:h="14570"/>
          <w:pgMar w:top="400" w:right="925" w:bottom="400" w:left="1120" w:header="0" w:footer="0" w:gutter="0"/>
        </w:sectPr>
        <w:rPr/>
      </w:pPr>
    </w:p>
    <w:p>
      <w:pPr>
        <w:spacing w:before="105" w:line="219" w:lineRule="auto"/>
        <w:rPr>
          <w:rFonts w:ascii="SimSun" w:hAnsi="SimSun" w:eastAsia="SimSun" w:cs="SimSun"/>
          <w:sz w:val="14"/>
          <w:szCs w:val="14"/>
        </w:rPr>
      </w:pPr>
      <w:r>
        <w:rPr>
          <w:rFonts w:ascii="SimSun" w:hAnsi="SimSun" w:eastAsia="SimSun" w:cs="SimSun"/>
          <w:sz w:val="14"/>
          <w:szCs w:val="14"/>
          <w:spacing w:val="-7"/>
        </w:rPr>
        <w:t>282</w:t>
      </w:r>
      <w:r>
        <w:rPr>
          <w:rFonts w:ascii="SimSun" w:hAnsi="SimSun" w:eastAsia="SimSun" w:cs="SimSun"/>
          <w:sz w:val="14"/>
          <w:szCs w:val="14"/>
          <w:spacing w:val="3"/>
        </w:rPr>
        <w:t xml:space="preserve">      </w:t>
      </w:r>
      <w:r>
        <w:rPr>
          <w:rFonts w:ascii="SimSun" w:hAnsi="SimSun" w:eastAsia="SimSun" w:cs="SimSun"/>
          <w:sz w:val="14"/>
          <w:szCs w:val="14"/>
          <w:spacing w:val="-7"/>
        </w:rPr>
        <w:t>第</w:t>
      </w:r>
      <w:r>
        <w:rPr>
          <w:rFonts w:ascii="SimSun" w:hAnsi="SimSun" w:eastAsia="SimSun" w:cs="SimSun"/>
          <w:sz w:val="14"/>
          <w:szCs w:val="14"/>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5"/>
        </w:rPr>
        <w:t xml:space="preserve"> </w:t>
      </w:r>
      <w:r>
        <w:rPr>
          <w:rFonts w:ascii="SimSun" w:hAnsi="SimSun" w:eastAsia="SimSun" w:cs="SimSun"/>
          <w:sz w:val="14"/>
          <w:szCs w:val="14"/>
          <w:spacing w:val="-7"/>
        </w:rPr>
        <w:t>分</w:t>
      </w:r>
      <w:r>
        <w:rPr>
          <w:rFonts w:ascii="SimSun" w:hAnsi="SimSun" w:eastAsia="SimSun" w:cs="SimSun"/>
          <w:sz w:val="14"/>
          <w:szCs w:val="14"/>
          <w:spacing w:val="16"/>
        </w:rPr>
        <w:t xml:space="preserve">  </w:t>
      </w:r>
      <w:r>
        <w:rPr>
          <w:rFonts w:ascii="SimSun" w:hAnsi="SimSun" w:eastAsia="SimSun" w:cs="SimSun"/>
          <w:sz w:val="14"/>
          <w:szCs w:val="14"/>
          <w:spacing w:val="-7"/>
        </w:rPr>
        <w:t>相</w:t>
      </w:r>
      <w:r>
        <w:rPr>
          <w:rFonts w:ascii="SimSun" w:hAnsi="SimSun" w:eastAsia="SimSun" w:cs="SimSun"/>
          <w:sz w:val="14"/>
          <w:szCs w:val="14"/>
          <w:spacing w:val="-14"/>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p>
      <w:pPr>
        <w:spacing w:line="249"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5"/>
        </w:rPr>
        <w:t>制机制改革、课程体系改革、教学方法改革等重点领域取得新进展，实现新突破。</w:t>
      </w:r>
    </w:p>
    <w:p>
      <w:pPr>
        <w:ind w:right="53" w:firstLine="439"/>
        <w:spacing w:before="178" w:line="345" w:lineRule="auto"/>
        <w:jc w:val="both"/>
        <w:rPr>
          <w:rFonts w:ascii="SimSun" w:hAnsi="SimSun" w:eastAsia="SimSun" w:cs="SimSun"/>
          <w:sz w:val="23"/>
          <w:szCs w:val="23"/>
        </w:rPr>
      </w:pPr>
      <w:r>
        <w:rPr>
          <w:rFonts w:ascii="SimSun" w:hAnsi="SimSun" w:eastAsia="SimSun" w:cs="SimSun"/>
          <w:sz w:val="23"/>
          <w:szCs w:val="23"/>
          <w:spacing w:val="-8"/>
        </w:rPr>
        <w:t>三是坚持以评估政策资源支持改革。增设审核评估问题清单，特别针对全面排查</w:t>
      </w:r>
      <w:r>
        <w:rPr>
          <w:rFonts w:ascii="SimSun" w:hAnsi="SimSun" w:eastAsia="SimSun" w:cs="SimSun"/>
          <w:sz w:val="23"/>
          <w:szCs w:val="23"/>
          <w:spacing w:val="10"/>
        </w:rPr>
        <w:t xml:space="preserve"> </w:t>
      </w:r>
      <w:r>
        <w:rPr>
          <w:rFonts w:ascii="SimSun" w:hAnsi="SimSun" w:eastAsia="SimSun" w:cs="SimSun"/>
          <w:sz w:val="23"/>
          <w:szCs w:val="23"/>
          <w:spacing w:val="-14"/>
        </w:rPr>
        <w:t>出的本科教育教学薄弱环节及主要问题，采取“台账销号”方式一抓到</w:t>
      </w:r>
      <w:r>
        <w:rPr>
          <w:rFonts w:ascii="SimSun" w:hAnsi="SimSun" w:eastAsia="SimSun" w:cs="SimSun"/>
          <w:sz w:val="23"/>
          <w:szCs w:val="23"/>
          <w:spacing w:val="-15"/>
        </w:rPr>
        <w:t>底。实行限期整</w:t>
      </w:r>
      <w:r>
        <w:rPr>
          <w:rFonts w:ascii="SimSun" w:hAnsi="SimSun" w:eastAsia="SimSun" w:cs="SimSun"/>
          <w:sz w:val="23"/>
          <w:szCs w:val="23"/>
        </w:rPr>
        <w:t xml:space="preserve"> </w:t>
      </w:r>
      <w:r>
        <w:rPr>
          <w:rFonts w:ascii="SimSun" w:hAnsi="SimSun" w:eastAsia="SimSun" w:cs="SimSun"/>
          <w:sz w:val="23"/>
          <w:szCs w:val="23"/>
          <w:spacing w:val="-14"/>
        </w:rPr>
        <w:t>改，落实督查督办和问责制度，教育部和各省级教育行政部门以随机抽取的方式，对高</w:t>
      </w:r>
      <w:r>
        <w:rPr>
          <w:rFonts w:ascii="SimSun" w:hAnsi="SimSun" w:eastAsia="SimSun" w:cs="SimSun"/>
          <w:sz w:val="23"/>
          <w:szCs w:val="23"/>
          <w:spacing w:val="10"/>
        </w:rPr>
        <w:t xml:space="preserve"> </w:t>
      </w:r>
      <w:r>
        <w:rPr>
          <w:rFonts w:ascii="SimSun" w:hAnsi="SimSun" w:eastAsia="SimSun" w:cs="SimSun"/>
          <w:sz w:val="23"/>
          <w:szCs w:val="23"/>
          <w:spacing w:val="-14"/>
        </w:rPr>
        <w:t>校整改情况和关键办学指标进行督导复查，持续追踪整改进展。开展本科教育教学示范</w:t>
      </w:r>
    </w:p>
    <w:p>
      <w:pPr>
        <w:spacing w:line="218" w:lineRule="auto"/>
        <w:rPr>
          <w:rFonts w:ascii="SimSun" w:hAnsi="SimSun" w:eastAsia="SimSun" w:cs="SimSun"/>
          <w:sz w:val="23"/>
          <w:szCs w:val="23"/>
        </w:rPr>
      </w:pPr>
      <w:r>
        <w:rPr>
          <w:rFonts w:ascii="SimSun" w:hAnsi="SimSun" w:eastAsia="SimSun" w:cs="SimSun"/>
          <w:sz w:val="23"/>
          <w:szCs w:val="23"/>
          <w:spacing w:val="-16"/>
        </w:rPr>
        <w:t>案例收集和推广，帮助其他高校提升本科教育教学质量。</w:t>
      </w:r>
    </w:p>
    <w:p>
      <w:pPr>
        <w:ind w:right="53" w:firstLine="324"/>
        <w:spacing w:before="184" w:line="354" w:lineRule="auto"/>
        <w:jc w:val="both"/>
        <w:rPr>
          <w:rFonts w:ascii="SimSun" w:hAnsi="SimSun" w:eastAsia="SimSun" w:cs="SimSun"/>
          <w:sz w:val="23"/>
          <w:szCs w:val="23"/>
        </w:rPr>
      </w:pPr>
      <w:r>
        <w:rPr>
          <w:rFonts w:ascii="SimSun" w:hAnsi="SimSun" w:eastAsia="SimSun" w:cs="SimSun"/>
          <w:sz w:val="23"/>
          <w:szCs w:val="23"/>
          <w:spacing w:val="-11"/>
        </w:rPr>
        <w:t>“新一轮评估的指标体系突出本科教育教学的一系列关键点，始终把本科教育教学</w:t>
      </w:r>
      <w:r>
        <w:rPr>
          <w:rFonts w:ascii="SimSun" w:hAnsi="SimSun" w:eastAsia="SimSun" w:cs="SimSun"/>
          <w:sz w:val="23"/>
          <w:szCs w:val="23"/>
          <w:spacing w:val="12"/>
        </w:rPr>
        <w:t xml:space="preserve"> </w:t>
      </w:r>
      <w:r>
        <w:rPr>
          <w:rFonts w:ascii="SimSun" w:hAnsi="SimSun" w:eastAsia="SimSun" w:cs="SimSun"/>
          <w:sz w:val="23"/>
          <w:szCs w:val="23"/>
          <w:spacing w:val="-14"/>
        </w:rPr>
        <w:t>改革作为主线不动摇。我们将在评建过程中，全面了解评估指标内涵，对照各</w:t>
      </w:r>
      <w:r>
        <w:rPr>
          <w:rFonts w:ascii="SimSun" w:hAnsi="SimSun" w:eastAsia="SimSun" w:cs="SimSun"/>
          <w:sz w:val="23"/>
          <w:szCs w:val="23"/>
          <w:spacing w:val="-15"/>
        </w:rPr>
        <w:t>项评估指</w:t>
      </w:r>
      <w:r>
        <w:rPr>
          <w:rFonts w:ascii="SimSun" w:hAnsi="SimSun" w:eastAsia="SimSun" w:cs="SimSun"/>
          <w:sz w:val="23"/>
          <w:szCs w:val="23"/>
        </w:rPr>
        <w:t xml:space="preserve"> </w:t>
      </w:r>
      <w:r>
        <w:rPr>
          <w:rFonts w:ascii="SimSun" w:hAnsi="SimSun" w:eastAsia="SimSun" w:cs="SimSun"/>
          <w:sz w:val="23"/>
          <w:szCs w:val="23"/>
          <w:spacing w:val="-8"/>
        </w:rPr>
        <w:t>标梳理前期本科教育教学工作，检视存在的问题与不足，进一步筑牢立德树人根本任</w:t>
      </w:r>
      <w:r>
        <w:rPr>
          <w:rFonts w:ascii="SimSun" w:hAnsi="SimSun" w:eastAsia="SimSun" w:cs="SimSun"/>
          <w:sz w:val="23"/>
          <w:szCs w:val="23"/>
          <w:spacing w:val="4"/>
        </w:rPr>
        <w:t xml:space="preserve"> </w:t>
      </w:r>
      <w:r>
        <w:rPr>
          <w:rFonts w:ascii="SimSun" w:hAnsi="SimSun" w:eastAsia="SimSun" w:cs="SimSun"/>
          <w:sz w:val="23"/>
          <w:szCs w:val="23"/>
          <w:spacing w:val="-14"/>
        </w:rPr>
        <w:t>务，夯实本科教育教学工作核心地位，在‘培养什么人、怎样培养人、为谁培养人’这</w:t>
      </w:r>
      <w:r>
        <w:rPr>
          <w:rFonts w:ascii="SimSun" w:hAnsi="SimSun" w:eastAsia="SimSun" w:cs="SimSun"/>
          <w:sz w:val="23"/>
          <w:szCs w:val="23"/>
          <w:spacing w:val="10"/>
        </w:rPr>
        <w:t xml:space="preserve"> </w:t>
      </w:r>
      <w:r>
        <w:rPr>
          <w:rFonts w:ascii="SimSun" w:hAnsi="SimSun" w:eastAsia="SimSun" w:cs="SimSun"/>
          <w:sz w:val="23"/>
          <w:szCs w:val="23"/>
          <w:spacing w:val="-14"/>
        </w:rPr>
        <w:t>个根本问题上铸就新的价值坐标，实现新的作为，继续为全国本科教育教学改革创新发</w:t>
      </w:r>
    </w:p>
    <w:p>
      <w:pPr>
        <w:spacing w:line="220" w:lineRule="auto"/>
        <w:rPr>
          <w:rFonts w:ascii="SimSun" w:hAnsi="SimSun" w:eastAsia="SimSun" w:cs="SimSun"/>
          <w:sz w:val="23"/>
          <w:szCs w:val="23"/>
        </w:rPr>
      </w:pPr>
      <w:r>
        <w:rPr>
          <w:rFonts w:ascii="SimSun" w:hAnsi="SimSun" w:eastAsia="SimSun" w:cs="SimSun"/>
          <w:sz w:val="23"/>
          <w:szCs w:val="23"/>
          <w:spacing w:val="-26"/>
        </w:rPr>
        <w:t>挥应有的作用。”彭刚说。</w:t>
      </w:r>
    </w:p>
    <w:p>
      <w:pPr>
        <w:spacing w:line="362" w:lineRule="auto"/>
        <w:rPr>
          <w:rFonts w:ascii="Arial"/>
          <w:sz w:val="21"/>
        </w:rPr>
      </w:pPr>
      <w:r/>
    </w:p>
    <w:p>
      <w:pPr>
        <w:ind w:left="443"/>
        <w:spacing w:before="76" w:line="221" w:lineRule="auto"/>
        <w:rPr>
          <w:rFonts w:ascii="SimHei" w:hAnsi="SimHei" w:eastAsia="SimHei" w:cs="SimHei"/>
          <w:sz w:val="23"/>
          <w:szCs w:val="23"/>
        </w:rPr>
      </w:pPr>
      <w:r>
        <w:rPr>
          <w:rFonts w:ascii="SimHei" w:hAnsi="SimHei" w:eastAsia="SimHei" w:cs="SimHei"/>
          <w:sz w:val="23"/>
          <w:szCs w:val="23"/>
          <w:b/>
          <w:bCs/>
          <w:spacing w:val="6"/>
        </w:rPr>
        <w:t>选取不同类型高校开展评估试点后逐步推开</w:t>
      </w:r>
    </w:p>
    <w:p>
      <w:pPr>
        <w:ind w:firstLine="439"/>
        <w:spacing w:before="309" w:line="361" w:lineRule="auto"/>
        <w:jc w:val="both"/>
        <w:rPr>
          <w:rFonts w:ascii="SimSun" w:hAnsi="SimSun" w:eastAsia="SimSun" w:cs="SimSun"/>
          <w:sz w:val="23"/>
          <w:szCs w:val="23"/>
        </w:rPr>
      </w:pPr>
      <w:r>
        <w:rPr>
          <w:rFonts w:ascii="SimSun" w:hAnsi="SimSun" w:eastAsia="SimSun" w:cs="SimSun"/>
          <w:sz w:val="23"/>
          <w:szCs w:val="23"/>
          <w:spacing w:val="-3"/>
        </w:rPr>
        <w:t>本轮审核评估时间为2021-2025年，主要包括评估申请、学校自评、专家评审、</w:t>
      </w:r>
      <w:r>
        <w:rPr>
          <w:rFonts w:ascii="SimSun" w:hAnsi="SimSun" w:eastAsia="SimSun" w:cs="SimSun"/>
          <w:sz w:val="23"/>
          <w:szCs w:val="23"/>
          <w:spacing w:val="16"/>
        </w:rPr>
        <w:t xml:space="preserve"> </w:t>
      </w:r>
      <w:r>
        <w:rPr>
          <w:rFonts w:ascii="SimSun" w:hAnsi="SimSun" w:eastAsia="SimSun" w:cs="SimSun"/>
          <w:sz w:val="23"/>
          <w:szCs w:val="23"/>
          <w:spacing w:val="-12"/>
        </w:rPr>
        <w:t>反馈结论、限期整改、督导复查等评估程序。下一步，教育部督导</w:t>
      </w:r>
      <w:r>
        <w:rPr>
          <w:rFonts w:ascii="SimSun" w:hAnsi="SimSun" w:eastAsia="SimSun" w:cs="SimSun"/>
          <w:sz w:val="23"/>
          <w:szCs w:val="23"/>
          <w:spacing w:val="-13"/>
        </w:rPr>
        <w:t>局将印发配套文件，</w:t>
      </w:r>
    </w:p>
    <w:p>
      <w:pPr>
        <w:spacing w:before="1" w:line="217" w:lineRule="auto"/>
        <w:rPr>
          <w:rFonts w:ascii="SimSun" w:hAnsi="SimSun" w:eastAsia="SimSun" w:cs="SimSun"/>
          <w:sz w:val="23"/>
          <w:szCs w:val="23"/>
        </w:rPr>
      </w:pPr>
      <w:r>
        <w:rPr>
          <w:rFonts w:ascii="SimSun" w:hAnsi="SimSun" w:eastAsia="SimSun" w:cs="SimSun"/>
          <w:sz w:val="23"/>
          <w:szCs w:val="23"/>
          <w:spacing w:val="-13"/>
        </w:rPr>
        <w:t>部署做好新一轮审核评估，确保不跑偏、不走样，主要采</w:t>
      </w:r>
      <w:r>
        <w:rPr>
          <w:rFonts w:ascii="SimSun" w:hAnsi="SimSun" w:eastAsia="SimSun" w:cs="SimSun"/>
          <w:sz w:val="23"/>
          <w:szCs w:val="23"/>
          <w:spacing w:val="-14"/>
        </w:rPr>
        <w:t>取以下四方面措施</w:t>
      </w:r>
    </w:p>
    <w:p>
      <w:pPr>
        <w:ind w:firstLine="439"/>
        <w:spacing w:before="147" w:line="345" w:lineRule="auto"/>
        <w:jc w:val="both"/>
        <w:rPr>
          <w:rFonts w:ascii="SimSun" w:hAnsi="SimSun" w:eastAsia="SimSun" w:cs="SimSun"/>
          <w:sz w:val="23"/>
          <w:szCs w:val="23"/>
        </w:rPr>
      </w:pPr>
      <w:r>
        <w:rPr>
          <w:rFonts w:ascii="SimSun" w:hAnsi="SimSun" w:eastAsia="SimSun" w:cs="SimSun"/>
          <w:sz w:val="23"/>
          <w:szCs w:val="23"/>
          <w:spacing w:val="-14"/>
        </w:rPr>
        <w:t>一是统筹规划，达成共识。部署学校做好评估申请，合理选择评估类型、切实落实</w:t>
      </w:r>
      <w:r>
        <w:rPr>
          <w:rFonts w:ascii="SimSun" w:hAnsi="SimSun" w:eastAsia="SimSun" w:cs="SimSun"/>
          <w:sz w:val="23"/>
          <w:szCs w:val="23"/>
          <w:spacing w:val="4"/>
        </w:rPr>
        <w:t xml:space="preserve"> </w:t>
      </w:r>
      <w:r>
        <w:rPr>
          <w:rFonts w:ascii="SimSun" w:hAnsi="SimSun" w:eastAsia="SimSun" w:cs="SimSun"/>
          <w:sz w:val="23"/>
          <w:szCs w:val="23"/>
          <w:spacing w:val="-15"/>
        </w:rPr>
        <w:t>以评促建。教育行政部门将综合考虑高校章程规定、事业发展需要、上一轮评估时间和</w:t>
      </w:r>
      <w:r>
        <w:rPr>
          <w:rFonts w:ascii="SimSun" w:hAnsi="SimSun" w:eastAsia="SimSun" w:cs="SimSun"/>
          <w:sz w:val="23"/>
          <w:szCs w:val="23"/>
          <w:spacing w:val="3"/>
        </w:rPr>
        <w:t xml:space="preserve">  </w:t>
      </w:r>
      <w:r>
        <w:rPr>
          <w:rFonts w:ascii="SimSun" w:hAnsi="SimSun" w:eastAsia="SimSun" w:cs="SimSun"/>
          <w:sz w:val="23"/>
          <w:szCs w:val="23"/>
          <w:spacing w:val="-15"/>
        </w:rPr>
        <w:t>整改效果，以及评估机构年度评估能力等因素，制定审核评估规划。发挥宣传工作在思</w:t>
      </w:r>
      <w:r>
        <w:rPr>
          <w:rFonts w:ascii="SimSun" w:hAnsi="SimSun" w:eastAsia="SimSun" w:cs="SimSun"/>
          <w:sz w:val="23"/>
          <w:szCs w:val="23"/>
          <w:spacing w:val="1"/>
        </w:rPr>
        <w:t xml:space="preserve">  </w:t>
      </w:r>
      <w:r>
        <w:rPr>
          <w:rFonts w:ascii="SimSun" w:hAnsi="SimSun" w:eastAsia="SimSun" w:cs="SimSun"/>
          <w:sz w:val="23"/>
          <w:szCs w:val="23"/>
          <w:spacing w:val="-13"/>
        </w:rPr>
        <w:t>想引领、舆论推动、精神激励、文化支撑等方面的</w:t>
      </w:r>
      <w:r>
        <w:rPr>
          <w:rFonts w:ascii="SimSun" w:hAnsi="SimSun" w:eastAsia="SimSun" w:cs="SimSun"/>
          <w:sz w:val="23"/>
          <w:szCs w:val="23"/>
          <w:spacing w:val="-14"/>
        </w:rPr>
        <w:t>作用，通过标准解读、专家培训等多</w:t>
      </w:r>
      <w:r>
        <w:rPr>
          <w:rFonts w:ascii="SimSun" w:hAnsi="SimSun" w:eastAsia="SimSun" w:cs="SimSun"/>
          <w:sz w:val="23"/>
          <w:szCs w:val="23"/>
        </w:rPr>
        <w:t xml:space="preserve"> </w:t>
      </w:r>
      <w:r>
        <w:rPr>
          <w:rFonts w:ascii="SimSun" w:hAnsi="SimSun" w:eastAsia="SimSun" w:cs="SimSun"/>
          <w:sz w:val="23"/>
          <w:szCs w:val="23"/>
          <w:spacing w:val="-18"/>
        </w:rPr>
        <w:t>角度全方位权威解析，把新一轮审核评估的重大意义“传到位”、精髓要义“说清楚”、</w:t>
      </w:r>
    </w:p>
    <w:p>
      <w:pPr>
        <w:spacing w:before="1" w:line="216" w:lineRule="auto"/>
        <w:rPr>
          <w:rFonts w:ascii="SimSun" w:hAnsi="SimSun" w:eastAsia="SimSun" w:cs="SimSun"/>
          <w:sz w:val="23"/>
          <w:szCs w:val="23"/>
        </w:rPr>
      </w:pPr>
      <w:r>
        <w:rPr>
          <w:rFonts w:ascii="SimSun" w:hAnsi="SimSun" w:eastAsia="SimSun" w:cs="SimSun"/>
          <w:sz w:val="23"/>
          <w:szCs w:val="23"/>
          <w:spacing w:val="-15"/>
        </w:rPr>
        <w:t>任务要求“讲明白”,让战线深入理解、准确把握新一轮审核评估的内涵要求。</w:t>
      </w:r>
    </w:p>
    <w:p>
      <w:pPr>
        <w:ind w:right="40" w:firstLine="439"/>
        <w:spacing w:before="209" w:line="354" w:lineRule="auto"/>
        <w:jc w:val="both"/>
        <w:rPr>
          <w:rFonts w:ascii="SimSun" w:hAnsi="SimSun" w:eastAsia="SimSun" w:cs="SimSun"/>
          <w:sz w:val="23"/>
          <w:szCs w:val="23"/>
        </w:rPr>
      </w:pPr>
      <w:r>
        <w:rPr>
          <w:rFonts w:ascii="SimSun" w:hAnsi="SimSun" w:eastAsia="SimSun" w:cs="SimSun"/>
          <w:sz w:val="23"/>
          <w:szCs w:val="23"/>
          <w:spacing w:val="-11"/>
        </w:rPr>
        <w:t>二是试点先行，示范引领。打造新一轮审核评估示范“样板间”,委托教育部高等</w:t>
      </w:r>
      <w:r>
        <w:rPr>
          <w:rFonts w:ascii="SimSun" w:hAnsi="SimSun" w:eastAsia="SimSun" w:cs="SimSun"/>
          <w:sz w:val="23"/>
          <w:szCs w:val="23"/>
          <w:spacing w:val="10"/>
        </w:rPr>
        <w:t xml:space="preserve"> </w:t>
      </w:r>
      <w:r>
        <w:rPr>
          <w:rFonts w:ascii="SimSun" w:hAnsi="SimSun" w:eastAsia="SimSun" w:cs="SimSun"/>
          <w:sz w:val="23"/>
          <w:szCs w:val="23"/>
          <w:spacing w:val="-7"/>
        </w:rPr>
        <w:t>教育教学评估中心开展全国统一试点，省级教育行政部门选取1</w:t>
      </w:r>
      <w:r>
        <w:rPr>
          <w:rFonts w:ascii="SimSun" w:hAnsi="SimSun" w:eastAsia="SimSun" w:cs="SimSun"/>
          <w:sz w:val="23"/>
          <w:szCs w:val="23"/>
          <w:spacing w:val="-8"/>
        </w:rPr>
        <w:t>～2所高校委托评估中</w:t>
      </w:r>
      <w:r>
        <w:rPr>
          <w:rFonts w:ascii="SimSun" w:hAnsi="SimSun" w:eastAsia="SimSun" w:cs="SimSun"/>
          <w:sz w:val="23"/>
          <w:szCs w:val="23"/>
        </w:rPr>
        <w:t xml:space="preserve"> </w:t>
      </w:r>
      <w:r>
        <w:rPr>
          <w:rFonts w:ascii="SimSun" w:hAnsi="SimSun" w:eastAsia="SimSun" w:cs="SimSun"/>
          <w:sz w:val="23"/>
          <w:szCs w:val="23"/>
          <w:spacing w:val="-14"/>
        </w:rPr>
        <w:t>心指导开展第二类审核评估试点，为全面推开本地区审核评估工作做好示范，优化新一</w:t>
      </w:r>
    </w:p>
    <w:p>
      <w:pPr>
        <w:spacing w:before="1" w:line="217" w:lineRule="auto"/>
        <w:rPr>
          <w:rFonts w:ascii="SimSun" w:hAnsi="SimSun" w:eastAsia="SimSun" w:cs="SimSun"/>
          <w:sz w:val="23"/>
          <w:szCs w:val="23"/>
        </w:rPr>
      </w:pPr>
      <w:r>
        <w:rPr>
          <w:rFonts w:ascii="SimSun" w:hAnsi="SimSun" w:eastAsia="SimSun" w:cs="SimSun"/>
          <w:sz w:val="23"/>
          <w:szCs w:val="23"/>
          <w:spacing w:val="-16"/>
        </w:rPr>
        <w:t>轮审核评估操作流程，为新一轮审核评估正式推开奠定坚实基础。</w:t>
      </w:r>
    </w:p>
    <w:p>
      <w:pPr>
        <w:ind w:left="439"/>
        <w:spacing w:before="159" w:line="450" w:lineRule="exact"/>
        <w:rPr>
          <w:rFonts w:ascii="SimSun" w:hAnsi="SimSun" w:eastAsia="SimSun" w:cs="SimSun"/>
          <w:sz w:val="23"/>
          <w:szCs w:val="23"/>
        </w:rPr>
      </w:pPr>
      <w:r>
        <w:rPr>
          <w:rFonts w:ascii="SimSun" w:hAnsi="SimSun" w:eastAsia="SimSun" w:cs="SimSun"/>
          <w:sz w:val="23"/>
          <w:szCs w:val="23"/>
          <w:spacing w:val="-13"/>
          <w:position w:val="16"/>
        </w:rPr>
        <w:t>三是部省协同，组织保障。积极构建“管办评”分离、多方参与的</w:t>
      </w:r>
      <w:r>
        <w:rPr>
          <w:rFonts w:ascii="SimSun" w:hAnsi="SimSun" w:eastAsia="SimSun" w:cs="SimSun"/>
          <w:sz w:val="23"/>
          <w:szCs w:val="23"/>
          <w:spacing w:val="-14"/>
          <w:position w:val="16"/>
        </w:rPr>
        <w:t>评估模式。在国</w:t>
      </w:r>
    </w:p>
    <w:p>
      <w:pPr>
        <w:spacing w:before="1" w:line="217" w:lineRule="auto"/>
        <w:rPr>
          <w:rFonts w:ascii="SimSun" w:hAnsi="SimSun" w:eastAsia="SimSun" w:cs="SimSun"/>
          <w:sz w:val="23"/>
          <w:szCs w:val="23"/>
        </w:rPr>
      </w:pPr>
      <w:r>
        <w:rPr>
          <w:rFonts w:ascii="SimSun" w:hAnsi="SimSun" w:eastAsia="SimSun" w:cs="SimSun"/>
          <w:sz w:val="23"/>
          <w:szCs w:val="23"/>
          <w:spacing w:val="-15"/>
        </w:rPr>
        <w:t>家统一评估体系下，建立全国统一、开放共享的专家库，健全科学有效的部省两级协同</w:t>
      </w:r>
    </w:p>
    <w:p>
      <w:pPr>
        <w:sectPr>
          <w:pgSz w:w="10320" w:h="14570"/>
          <w:pgMar w:top="400" w:right="1134" w:bottom="400" w:left="910" w:header="0" w:footer="0" w:gutter="0"/>
        </w:sectPr>
        <w:rPr/>
      </w:pPr>
    </w:p>
    <w:p>
      <w:pPr>
        <w:ind w:right="122"/>
        <w:spacing w:before="107" w:line="219" w:lineRule="auto"/>
        <w:jc w:val="right"/>
        <w:rPr>
          <w:rFonts w:ascii="SimSun" w:hAnsi="SimSun" w:eastAsia="SimSun" w:cs="SimSun"/>
          <w:sz w:val="15"/>
          <w:szCs w:val="15"/>
        </w:rPr>
      </w:pPr>
      <w:r>
        <w:rPr>
          <w:rFonts w:ascii="SimSun" w:hAnsi="SimSun" w:eastAsia="SimSun" w:cs="SimSun"/>
          <w:sz w:val="19"/>
          <w:szCs w:val="19"/>
          <w:spacing w:val="-9"/>
        </w:rPr>
        <w:t>三、相关参考资料</w:t>
      </w:r>
      <w:r>
        <w:rPr>
          <w:rFonts w:ascii="SimSun" w:hAnsi="SimSun" w:eastAsia="SimSun" w:cs="SimSun"/>
          <w:sz w:val="19"/>
          <w:szCs w:val="19"/>
          <w:spacing w:val="19"/>
        </w:rPr>
        <w:t xml:space="preserve">   </w:t>
      </w:r>
      <w:r>
        <w:rPr>
          <w:rFonts w:ascii="SimSun" w:hAnsi="SimSun" w:eastAsia="SimSun" w:cs="SimSun"/>
          <w:sz w:val="15"/>
          <w:szCs w:val="15"/>
          <w:spacing w:val="-9"/>
        </w:rPr>
        <w:t>283</w:t>
      </w:r>
    </w:p>
    <w:p>
      <w:pPr>
        <w:spacing w:line="250" w:lineRule="auto"/>
        <w:rPr>
          <w:rFonts w:ascii="Arial"/>
          <w:sz w:val="21"/>
        </w:rPr>
      </w:pPr>
      <w:r/>
    </w:p>
    <w:p>
      <w:pPr>
        <w:spacing w:before="72" w:line="218" w:lineRule="auto"/>
        <w:rPr>
          <w:rFonts w:ascii="SimSun" w:hAnsi="SimSun" w:eastAsia="SimSun" w:cs="SimSun"/>
          <w:sz w:val="22"/>
          <w:szCs w:val="22"/>
        </w:rPr>
      </w:pPr>
      <w:r>
        <w:rPr>
          <w:rFonts w:ascii="SimSun" w:hAnsi="SimSun" w:eastAsia="SimSun" w:cs="SimSun"/>
          <w:sz w:val="22"/>
          <w:szCs w:val="22"/>
          <w:spacing w:val="-7"/>
        </w:rPr>
        <w:t>管理机制，保证全国各地评估工作节奏和工作质量。</w:t>
      </w:r>
    </w:p>
    <w:p>
      <w:pPr>
        <w:ind w:right="73" w:firstLine="420"/>
        <w:spacing w:before="182" w:line="361" w:lineRule="auto"/>
        <w:jc w:val="both"/>
        <w:rPr>
          <w:rFonts w:ascii="SimSun" w:hAnsi="SimSun" w:eastAsia="SimSun" w:cs="SimSun"/>
          <w:sz w:val="22"/>
          <w:szCs w:val="22"/>
        </w:rPr>
      </w:pPr>
      <w:r>
        <w:rPr>
          <w:rFonts w:ascii="SimSun" w:hAnsi="SimSun" w:eastAsia="SimSun" w:cs="SimSun"/>
          <w:sz w:val="22"/>
          <w:szCs w:val="22"/>
          <w:spacing w:val="-1"/>
        </w:rPr>
        <w:t>四是培训专家，保证质量。建设全国统一共享的本科教育教学评估专家库，团结</w:t>
      </w:r>
      <w:r>
        <w:rPr>
          <w:rFonts w:ascii="SimSun" w:hAnsi="SimSun" w:eastAsia="SimSun" w:cs="SimSun"/>
          <w:sz w:val="22"/>
          <w:szCs w:val="22"/>
          <w:spacing w:val="4"/>
        </w:rPr>
        <w:t xml:space="preserve"> </w:t>
      </w:r>
      <w:r>
        <w:rPr>
          <w:rFonts w:ascii="SimSun" w:hAnsi="SimSun" w:eastAsia="SimSun" w:cs="SimSun"/>
          <w:sz w:val="22"/>
          <w:szCs w:val="22"/>
          <w:spacing w:val="-5"/>
        </w:rPr>
        <w:t>凝聚、培养一支“爱评估、懂评估、敬评估”的高水平评估专家队伍。分层分类开展专</w:t>
      </w:r>
      <w:r>
        <w:rPr>
          <w:rFonts w:ascii="SimSun" w:hAnsi="SimSun" w:eastAsia="SimSun" w:cs="SimSun"/>
          <w:sz w:val="22"/>
          <w:szCs w:val="22"/>
        </w:rPr>
        <w:t xml:space="preserve"> </w:t>
      </w:r>
      <w:r>
        <w:rPr>
          <w:rFonts w:ascii="SimSun" w:hAnsi="SimSun" w:eastAsia="SimSun" w:cs="SimSun"/>
          <w:sz w:val="22"/>
          <w:szCs w:val="22"/>
          <w:spacing w:val="1"/>
        </w:rPr>
        <w:t>家培训，提升专家队伍工作水平和业务能力，建立专家进退动态</w:t>
      </w:r>
      <w:r>
        <w:rPr>
          <w:rFonts w:ascii="SimSun" w:hAnsi="SimSun" w:eastAsia="SimSun" w:cs="SimSun"/>
          <w:sz w:val="22"/>
          <w:szCs w:val="22"/>
        </w:rPr>
        <w:t>调整机制，把政治过</w:t>
      </w:r>
      <w:r>
        <w:rPr>
          <w:rFonts w:ascii="SimSun" w:hAnsi="SimSun" w:eastAsia="SimSun" w:cs="SimSun"/>
          <w:sz w:val="22"/>
          <w:szCs w:val="22"/>
        </w:rPr>
        <w:t xml:space="preserve"> </w:t>
      </w:r>
      <w:r>
        <w:rPr>
          <w:rFonts w:ascii="SimSun" w:hAnsi="SimSun" w:eastAsia="SimSun" w:cs="SimSun"/>
          <w:sz w:val="22"/>
          <w:szCs w:val="22"/>
          <w:spacing w:val="-5"/>
        </w:rPr>
        <w:t>硬、业务能力强的优秀专家甄选出来、任能使用，及时淘汰站位不准、违反纪律、能力</w:t>
      </w:r>
    </w:p>
    <w:p>
      <w:pPr>
        <w:spacing w:line="220" w:lineRule="auto"/>
        <w:rPr>
          <w:rFonts w:ascii="SimSun" w:hAnsi="SimSun" w:eastAsia="SimSun" w:cs="SimSun"/>
          <w:sz w:val="22"/>
          <w:szCs w:val="22"/>
        </w:rPr>
      </w:pPr>
      <w:r>
        <w:rPr>
          <w:rFonts w:ascii="SimSun" w:hAnsi="SimSun" w:eastAsia="SimSun" w:cs="SimSun"/>
          <w:sz w:val="22"/>
          <w:szCs w:val="22"/>
          <w:spacing w:val="-8"/>
        </w:rPr>
        <w:t>不足、专业性不强的专家。</w:t>
      </w:r>
    </w:p>
    <w:p>
      <w:pPr>
        <w:ind w:right="72" w:firstLine="310"/>
        <w:spacing w:before="216" w:line="361" w:lineRule="auto"/>
        <w:jc w:val="both"/>
        <w:rPr>
          <w:rFonts w:ascii="SimSun" w:hAnsi="SimSun" w:eastAsia="SimSun" w:cs="SimSun"/>
          <w:sz w:val="22"/>
          <w:szCs w:val="22"/>
        </w:rPr>
      </w:pPr>
      <w:r>
        <w:rPr>
          <w:rFonts w:ascii="SimSun" w:hAnsi="SimSun" w:eastAsia="SimSun" w:cs="SimSun"/>
          <w:sz w:val="22"/>
          <w:szCs w:val="22"/>
          <w:spacing w:val="-2"/>
        </w:rPr>
        <w:t>“部省两级要上下联动、协同配合，形成合力，共同助推新一轮审核评估高质量完</w:t>
      </w:r>
      <w:r>
        <w:rPr>
          <w:rFonts w:ascii="SimSun" w:hAnsi="SimSun" w:eastAsia="SimSun" w:cs="SimSun"/>
          <w:sz w:val="22"/>
          <w:szCs w:val="22"/>
          <w:spacing w:val="12"/>
        </w:rPr>
        <w:t xml:space="preserve"> </w:t>
      </w:r>
      <w:r>
        <w:rPr>
          <w:rFonts w:ascii="SimSun" w:hAnsi="SimSun" w:eastAsia="SimSun" w:cs="SimSun"/>
          <w:sz w:val="22"/>
          <w:szCs w:val="22"/>
          <w:spacing w:val="-5"/>
        </w:rPr>
        <w:t>成，以高质量审核评估推动高质量教育体系建设。”刘建林建议，要建立评估工作部省</w:t>
      </w:r>
      <w:r>
        <w:rPr>
          <w:rFonts w:ascii="SimSun" w:hAnsi="SimSun" w:eastAsia="SimSun" w:cs="SimSun"/>
          <w:sz w:val="22"/>
          <w:szCs w:val="22"/>
          <w:spacing w:val="8"/>
        </w:rPr>
        <w:t xml:space="preserve"> </w:t>
      </w:r>
      <w:r>
        <w:rPr>
          <w:rFonts w:ascii="SimSun" w:hAnsi="SimSun" w:eastAsia="SimSun" w:cs="SimSun"/>
          <w:sz w:val="22"/>
          <w:szCs w:val="22"/>
          <w:spacing w:val="-5"/>
        </w:rPr>
        <w:t>沟通机制，实现评估指标部省有机融合，做好评估规划部省无缝衔接，做到评估整改部</w:t>
      </w:r>
    </w:p>
    <w:p>
      <w:pPr>
        <w:spacing w:line="219" w:lineRule="auto"/>
        <w:rPr>
          <w:rFonts w:ascii="SimSun" w:hAnsi="SimSun" w:eastAsia="SimSun" w:cs="SimSun"/>
          <w:sz w:val="22"/>
          <w:szCs w:val="22"/>
        </w:rPr>
      </w:pPr>
      <w:r>
        <w:rPr>
          <w:rFonts w:ascii="SimSun" w:hAnsi="SimSun" w:eastAsia="SimSun" w:cs="SimSun"/>
          <w:sz w:val="22"/>
          <w:szCs w:val="22"/>
          <w:spacing w:val="-7"/>
        </w:rPr>
        <w:t>省共同发力。</w:t>
      </w:r>
    </w:p>
    <w:p>
      <w:pPr>
        <w:ind w:right="61" w:firstLine="420"/>
        <w:spacing w:before="207" w:line="361" w:lineRule="auto"/>
        <w:jc w:val="both"/>
        <w:rPr>
          <w:rFonts w:ascii="SimSun" w:hAnsi="SimSun" w:eastAsia="SimSun" w:cs="SimSun"/>
          <w:sz w:val="22"/>
          <w:szCs w:val="22"/>
        </w:rPr>
      </w:pPr>
      <w:r>
        <w:rPr>
          <w:rFonts w:ascii="SimSun" w:hAnsi="SimSun" w:eastAsia="SimSun" w:cs="SimSun"/>
          <w:sz w:val="22"/>
          <w:szCs w:val="22"/>
          <w:spacing w:val="-5"/>
        </w:rPr>
        <w:t>刘建林表示，评估实行部省协同、两级管理，省级教育行政部门要在教育部评估中</w:t>
      </w:r>
      <w:r>
        <w:rPr>
          <w:rFonts w:ascii="SimSun" w:hAnsi="SimSun" w:eastAsia="SimSun" w:cs="SimSun"/>
          <w:sz w:val="22"/>
          <w:szCs w:val="22"/>
          <w:spacing w:val="2"/>
        </w:rPr>
        <w:t xml:space="preserve"> </w:t>
      </w:r>
      <w:r>
        <w:rPr>
          <w:rFonts w:ascii="SimSun" w:hAnsi="SimSun" w:eastAsia="SimSun" w:cs="SimSun"/>
          <w:sz w:val="22"/>
          <w:szCs w:val="22"/>
          <w:spacing w:val="-5"/>
        </w:rPr>
        <w:t>心抽样试点推进中，积极谋划本省试点试行工作。在教育部的系统指导下，部省省际加</w:t>
      </w:r>
      <w:r>
        <w:rPr>
          <w:rFonts w:ascii="SimSun" w:hAnsi="SimSun" w:eastAsia="SimSun" w:cs="SimSun"/>
          <w:sz w:val="22"/>
          <w:szCs w:val="22"/>
          <w:spacing w:val="5"/>
        </w:rPr>
        <w:t xml:space="preserve"> </w:t>
      </w:r>
      <w:r>
        <w:rPr>
          <w:rFonts w:ascii="SimSun" w:hAnsi="SimSun" w:eastAsia="SimSun" w:cs="SimSun"/>
          <w:sz w:val="22"/>
          <w:szCs w:val="22"/>
          <w:spacing w:val="-5"/>
        </w:rPr>
        <w:t>强沟通协调反馈，确保交流渠道畅通。各省教育行政部门超前谋划，系统设计，建好队</w:t>
      </w:r>
      <w:r>
        <w:rPr>
          <w:rFonts w:ascii="SimSun" w:hAnsi="SimSun" w:eastAsia="SimSun" w:cs="SimSun"/>
          <w:sz w:val="22"/>
          <w:szCs w:val="22"/>
        </w:rPr>
        <w:t xml:space="preserve"> </w:t>
      </w:r>
      <w:r>
        <w:rPr>
          <w:rFonts w:ascii="SimSun" w:hAnsi="SimSun" w:eastAsia="SimSun" w:cs="SimSun"/>
          <w:sz w:val="22"/>
          <w:szCs w:val="22"/>
          <w:spacing w:val="-4"/>
        </w:rPr>
        <w:t>伍，稳妥推进，严格把好质量关，审核评估一</w:t>
      </w:r>
      <w:r>
        <w:rPr>
          <w:rFonts w:ascii="SimSun" w:hAnsi="SimSun" w:eastAsia="SimSun" w:cs="SimSun"/>
          <w:sz w:val="22"/>
          <w:szCs w:val="22"/>
          <w:spacing w:val="-5"/>
        </w:rPr>
        <w:t>定能取得良好成效，为中国乃至世界高等</w:t>
      </w:r>
    </w:p>
    <w:p>
      <w:pPr>
        <w:spacing w:before="1" w:line="219" w:lineRule="auto"/>
        <w:rPr>
          <w:rFonts w:ascii="SimSun" w:hAnsi="SimSun" w:eastAsia="SimSun" w:cs="SimSun"/>
          <w:sz w:val="22"/>
          <w:szCs w:val="22"/>
        </w:rPr>
      </w:pPr>
      <w:r>
        <w:rPr>
          <w:rFonts w:ascii="SimSun" w:hAnsi="SimSun" w:eastAsia="SimSun" w:cs="SimSun"/>
          <w:sz w:val="22"/>
          <w:szCs w:val="22"/>
          <w:spacing w:val="-7"/>
        </w:rPr>
        <w:t>教育发展创造中国经验。</w:t>
      </w:r>
    </w:p>
    <w:p>
      <w:pPr>
        <w:ind w:right="63" w:firstLine="310"/>
        <w:spacing w:before="206" w:line="361" w:lineRule="auto"/>
        <w:jc w:val="both"/>
        <w:rPr>
          <w:rFonts w:ascii="SimSun" w:hAnsi="SimSun" w:eastAsia="SimSun" w:cs="SimSun"/>
          <w:sz w:val="22"/>
          <w:szCs w:val="22"/>
        </w:rPr>
      </w:pPr>
      <w:r>
        <w:rPr>
          <w:rFonts w:ascii="SimSun" w:hAnsi="SimSun" w:eastAsia="SimSun" w:cs="SimSun"/>
          <w:sz w:val="22"/>
          <w:szCs w:val="22"/>
          <w:spacing w:val="-1"/>
        </w:rPr>
        <w:t>“教育部将根据新一轮审核评估对象的数量、</w:t>
      </w:r>
      <w:r>
        <w:rPr>
          <w:rFonts w:ascii="SimSun" w:hAnsi="SimSun" w:eastAsia="SimSun" w:cs="SimSun"/>
          <w:sz w:val="22"/>
          <w:szCs w:val="22"/>
          <w:spacing w:val="-2"/>
        </w:rPr>
        <w:t>结构及分布，统筹制定配套政策和总</w:t>
      </w:r>
      <w:r>
        <w:rPr>
          <w:rFonts w:ascii="SimSun" w:hAnsi="SimSun" w:eastAsia="SimSun" w:cs="SimSun"/>
          <w:sz w:val="22"/>
          <w:szCs w:val="22"/>
        </w:rPr>
        <w:t xml:space="preserve"> </w:t>
      </w:r>
      <w:r>
        <w:rPr>
          <w:rFonts w:ascii="SimSun" w:hAnsi="SimSun" w:eastAsia="SimSun" w:cs="SimSun"/>
          <w:sz w:val="22"/>
          <w:szCs w:val="22"/>
          <w:spacing w:val="-5"/>
        </w:rPr>
        <w:t>体规划，选取不同类型高校开展评估试点后逐步推开，为‘十四五’高质量完成审核评</w:t>
      </w:r>
    </w:p>
    <w:p>
      <w:pPr>
        <w:spacing w:before="2" w:line="217" w:lineRule="auto"/>
        <w:rPr>
          <w:rFonts w:ascii="SimSun" w:hAnsi="SimSun" w:eastAsia="SimSun" w:cs="SimSun"/>
          <w:sz w:val="22"/>
          <w:szCs w:val="22"/>
        </w:rPr>
      </w:pPr>
      <w:r>
        <w:rPr>
          <w:rFonts w:ascii="SimSun" w:hAnsi="SimSun" w:eastAsia="SimSun" w:cs="SimSun"/>
          <w:sz w:val="22"/>
          <w:szCs w:val="22"/>
          <w:spacing w:val="-11"/>
        </w:rPr>
        <w:t>估奠定基础。”教育部教育督导局负责人说。</w:t>
      </w:r>
    </w:p>
    <w:p>
      <w:pPr>
        <w:spacing w:line="280" w:lineRule="auto"/>
        <w:rPr>
          <w:rFonts w:ascii="Arial"/>
          <w:sz w:val="21"/>
        </w:rPr>
      </w:pPr>
      <w:r/>
    </w:p>
    <w:p>
      <w:pPr>
        <w:spacing w:line="281" w:lineRule="auto"/>
        <w:rPr>
          <w:rFonts w:ascii="Arial"/>
          <w:sz w:val="21"/>
        </w:rPr>
      </w:pPr>
      <w:r/>
    </w:p>
    <w:p>
      <w:pPr>
        <w:spacing w:before="72" w:line="223" w:lineRule="auto"/>
        <w:jc w:val="right"/>
        <w:rPr>
          <w:rFonts w:ascii="KaiTi" w:hAnsi="KaiTi" w:eastAsia="KaiTi" w:cs="KaiTi"/>
          <w:sz w:val="22"/>
          <w:szCs w:val="22"/>
        </w:rPr>
      </w:pPr>
      <w:r>
        <w:rPr>
          <w:rFonts w:ascii="KaiTi" w:hAnsi="KaiTi" w:eastAsia="KaiTi" w:cs="KaiTi"/>
          <w:sz w:val="22"/>
          <w:szCs w:val="22"/>
          <w:spacing w:val="12"/>
        </w:rPr>
        <w:t>(原文刊载于《中国教育报》2021年2月8日第3版)</w:t>
      </w:r>
    </w:p>
    <w:p>
      <w:pPr>
        <w:sectPr>
          <w:pgSz w:w="10320" w:h="14570"/>
          <w:pgMar w:top="400" w:right="957" w:bottom="400" w:left="1110" w:header="0" w:footer="0" w:gutter="0"/>
        </w:sectPr>
        <w:rPr/>
      </w:pPr>
    </w:p>
    <w:p>
      <w:pPr>
        <w:spacing w:line="259" w:lineRule="auto"/>
        <w:rPr>
          <w:rFonts w:ascii="Arial"/>
          <w:sz w:val="21"/>
        </w:rPr>
      </w:pPr>
      <w:r/>
    </w:p>
    <w:p>
      <w:pPr>
        <w:spacing w:line="260" w:lineRule="auto"/>
        <w:rPr>
          <w:rFonts w:ascii="Arial"/>
          <w:sz w:val="21"/>
        </w:rPr>
      </w:pPr>
      <w:r/>
    </w:p>
    <w:p>
      <w:pPr>
        <w:ind w:left="342"/>
        <w:spacing w:before="71" w:line="221" w:lineRule="auto"/>
        <w:rPr>
          <w:rFonts w:ascii="SimHei" w:hAnsi="SimHei" w:eastAsia="SimHei" w:cs="SimHei"/>
          <w:sz w:val="22"/>
          <w:szCs w:val="22"/>
        </w:rPr>
      </w:pPr>
      <w:r>
        <w:rPr>
          <w:rFonts w:ascii="SimHei" w:hAnsi="SimHei" w:eastAsia="SimHei" w:cs="SimHei"/>
          <w:sz w:val="22"/>
          <w:szCs w:val="22"/>
          <w:b/>
          <w:bCs/>
          <w:spacing w:val="-11"/>
        </w:rPr>
        <w:t>郑重声明</w:t>
      </w:r>
    </w:p>
    <w:p>
      <w:pPr>
        <w:ind w:left="339"/>
        <w:spacing w:before="149" w:line="357" w:lineRule="exact"/>
        <w:rPr>
          <w:rFonts w:ascii="SimSun" w:hAnsi="SimSun" w:eastAsia="SimSun" w:cs="SimSun"/>
          <w:sz w:val="17"/>
          <w:szCs w:val="17"/>
        </w:rPr>
      </w:pPr>
      <w:r>
        <w:rPr>
          <w:rFonts w:ascii="SimSun" w:hAnsi="SimSun" w:eastAsia="SimSun" w:cs="SimSun"/>
          <w:sz w:val="17"/>
          <w:szCs w:val="17"/>
          <w:spacing w:val="7"/>
          <w:position w:val="14"/>
        </w:rPr>
        <w:t>高等教育出版社依法对本书享有专有出版权。任何未经许可的</w:t>
      </w:r>
      <w:r>
        <w:rPr>
          <w:rFonts w:ascii="SimSun" w:hAnsi="SimSun" w:eastAsia="SimSun" w:cs="SimSun"/>
          <w:sz w:val="17"/>
          <w:szCs w:val="17"/>
          <w:spacing w:val="6"/>
          <w:position w:val="14"/>
        </w:rPr>
        <w:t>复制、销售</w:t>
      </w:r>
    </w:p>
    <w:p>
      <w:pPr>
        <w:spacing w:line="216" w:lineRule="auto"/>
        <w:rPr>
          <w:rFonts w:ascii="SimSun" w:hAnsi="SimSun" w:eastAsia="SimSun" w:cs="SimSun"/>
          <w:sz w:val="17"/>
          <w:szCs w:val="17"/>
        </w:rPr>
      </w:pPr>
      <w:r>
        <w:rPr>
          <w:rFonts w:ascii="SimSun" w:hAnsi="SimSun" w:eastAsia="SimSun" w:cs="SimSun"/>
          <w:sz w:val="17"/>
          <w:szCs w:val="17"/>
          <w:spacing w:val="9"/>
        </w:rPr>
        <w:t>行为均违反《中华人民共和国著作权法》,其行为人将承担相应的民事责任和</w:t>
      </w:r>
    </w:p>
    <w:p>
      <w:pPr>
        <w:spacing w:before="162" w:line="219" w:lineRule="auto"/>
        <w:rPr>
          <w:rFonts w:ascii="SimSun" w:hAnsi="SimSun" w:eastAsia="SimSun" w:cs="SimSun"/>
          <w:sz w:val="17"/>
          <w:szCs w:val="17"/>
        </w:rPr>
      </w:pPr>
      <w:r>
        <w:rPr>
          <w:rFonts w:ascii="SimSun" w:hAnsi="SimSun" w:eastAsia="SimSun" w:cs="SimSun"/>
          <w:sz w:val="17"/>
          <w:szCs w:val="17"/>
          <w:spacing w:val="1"/>
        </w:rPr>
        <w:t>行政责任；构成犯罪的，将被依法追究刑事责任。为了维护市场秩序，保护读者</w:t>
      </w:r>
    </w:p>
    <w:p>
      <w:pPr>
        <w:spacing w:before="158" w:line="219" w:lineRule="auto"/>
        <w:rPr>
          <w:rFonts w:ascii="SimSun" w:hAnsi="SimSun" w:eastAsia="SimSun" w:cs="SimSun"/>
          <w:sz w:val="17"/>
          <w:szCs w:val="17"/>
        </w:rPr>
      </w:pPr>
      <w:r>
        <w:rPr>
          <w:rFonts w:ascii="SimSun" w:hAnsi="SimSun" w:eastAsia="SimSun" w:cs="SimSun"/>
          <w:sz w:val="17"/>
          <w:szCs w:val="17"/>
          <w:spacing w:val="6"/>
        </w:rPr>
        <w:t>的合法权益，避免读者误用盗版书造成不良后果，我社将配合行政执法部门和</w:t>
      </w:r>
    </w:p>
    <w:p>
      <w:pPr>
        <w:spacing w:before="159" w:line="219" w:lineRule="auto"/>
        <w:rPr>
          <w:rFonts w:ascii="SimSun" w:hAnsi="SimSun" w:eastAsia="SimSun" w:cs="SimSun"/>
          <w:sz w:val="17"/>
          <w:szCs w:val="17"/>
        </w:rPr>
      </w:pPr>
      <w:r>
        <w:rPr>
          <w:rFonts w:ascii="SimSun" w:hAnsi="SimSun" w:eastAsia="SimSun" w:cs="SimSun"/>
          <w:sz w:val="17"/>
          <w:szCs w:val="17"/>
          <w:spacing w:val="6"/>
        </w:rPr>
        <w:t>司法机关对违法犯罪的单位和个人进行严厉打击。社会各界人士如发现上述侵</w:t>
      </w:r>
    </w:p>
    <w:p>
      <w:pPr>
        <w:spacing w:before="158" w:line="219" w:lineRule="auto"/>
        <w:rPr>
          <w:rFonts w:ascii="SimSun" w:hAnsi="SimSun" w:eastAsia="SimSun" w:cs="SimSun"/>
          <w:sz w:val="17"/>
          <w:szCs w:val="17"/>
        </w:rPr>
      </w:pPr>
      <w:r>
        <w:rPr>
          <w:rFonts w:ascii="SimSun" w:hAnsi="SimSun" w:eastAsia="SimSun" w:cs="SimSun"/>
          <w:sz w:val="17"/>
          <w:szCs w:val="17"/>
          <w:spacing w:val="1"/>
        </w:rPr>
        <w:t>权行为，希望及时举报，我社将奖励举报有功人员。</w:t>
      </w:r>
    </w:p>
    <w:p>
      <w:pPr>
        <w:ind w:left="339"/>
        <w:spacing w:before="159" w:line="276" w:lineRule="exact"/>
        <w:rPr>
          <w:rFonts w:ascii="SimHei" w:hAnsi="SimHei" w:eastAsia="SimHei" w:cs="SimHei"/>
          <w:sz w:val="17"/>
          <w:szCs w:val="17"/>
        </w:rPr>
      </w:pPr>
      <w:r>
        <w:rPr>
          <w:rFonts w:ascii="SimHei" w:hAnsi="SimHei" w:eastAsia="SimHei" w:cs="SimHei"/>
          <w:sz w:val="17"/>
          <w:szCs w:val="17"/>
          <w:spacing w:val="-4"/>
          <w:position w:val="7"/>
        </w:rPr>
        <w:t>反盗版举报电话</w:t>
      </w:r>
      <w:r>
        <w:rPr>
          <w:rFonts w:ascii="SimHei" w:hAnsi="SimHei" w:eastAsia="SimHei" w:cs="SimHei"/>
          <w:sz w:val="17"/>
          <w:szCs w:val="17"/>
          <w:spacing w:val="10"/>
          <w:position w:val="7"/>
        </w:rPr>
        <w:t xml:space="preserve">  </w:t>
      </w:r>
      <w:r>
        <w:rPr>
          <w:rFonts w:ascii="SimHei" w:hAnsi="SimHei" w:eastAsia="SimHei" w:cs="SimHei"/>
          <w:sz w:val="17"/>
          <w:szCs w:val="17"/>
          <w:spacing w:val="-4"/>
          <w:position w:val="7"/>
        </w:rPr>
        <w:t>(010)58581999</w:t>
      </w:r>
      <w:r>
        <w:rPr>
          <w:rFonts w:ascii="SimHei" w:hAnsi="SimHei" w:eastAsia="SimHei" w:cs="SimHei"/>
          <w:sz w:val="17"/>
          <w:szCs w:val="17"/>
          <w:spacing w:val="48"/>
          <w:position w:val="7"/>
        </w:rPr>
        <w:t xml:space="preserve"> </w:t>
      </w:r>
      <w:r>
        <w:rPr>
          <w:rFonts w:ascii="SimHei" w:hAnsi="SimHei" w:eastAsia="SimHei" w:cs="SimHei"/>
          <w:sz w:val="17"/>
          <w:szCs w:val="17"/>
          <w:spacing w:val="-4"/>
          <w:position w:val="7"/>
        </w:rPr>
        <w:t>58582371</w:t>
      </w:r>
    </w:p>
    <w:p>
      <w:pPr>
        <w:ind w:left="339"/>
        <w:spacing w:before="1" w:line="217" w:lineRule="auto"/>
        <w:rPr>
          <w:rFonts w:ascii="SimHei" w:hAnsi="SimHei" w:eastAsia="SimHei" w:cs="SimHei"/>
          <w:sz w:val="17"/>
          <w:szCs w:val="17"/>
        </w:rPr>
      </w:pPr>
      <w:r>
        <w:rPr>
          <w:rFonts w:ascii="SimHei" w:hAnsi="SimHei" w:eastAsia="SimHei" w:cs="SimHei"/>
          <w:sz w:val="17"/>
          <w:szCs w:val="17"/>
          <w:spacing w:val="-7"/>
        </w:rPr>
        <w:t>反盗版举报邮箱</w:t>
      </w:r>
      <w:r>
        <w:rPr>
          <w:rFonts w:ascii="SimHei" w:hAnsi="SimHei" w:eastAsia="SimHei" w:cs="SimHei"/>
          <w:sz w:val="17"/>
          <w:szCs w:val="17"/>
          <w:spacing w:val="1"/>
        </w:rPr>
        <w:t xml:space="preserve">  </w:t>
      </w:r>
      <w:r>
        <w:rPr>
          <w:rFonts w:ascii="SimHei" w:hAnsi="SimHei" w:eastAsia="SimHei" w:cs="SimHei"/>
          <w:sz w:val="17"/>
          <w:szCs w:val="17"/>
          <w:spacing w:val="-7"/>
        </w:rPr>
        <w:t>dd@hep.com.cn</w:t>
      </w:r>
    </w:p>
    <w:p>
      <w:pPr>
        <w:ind w:left="339"/>
        <w:spacing w:before="82" w:line="280" w:lineRule="exact"/>
        <w:rPr>
          <w:rFonts w:ascii="SimHei" w:hAnsi="SimHei" w:eastAsia="SimHei" w:cs="SimHei"/>
          <w:sz w:val="17"/>
          <w:szCs w:val="17"/>
        </w:rPr>
      </w:pPr>
      <w:r>
        <w:rPr>
          <w:rFonts w:ascii="SimHei" w:hAnsi="SimHei" w:eastAsia="SimHei" w:cs="SimHei"/>
          <w:sz w:val="17"/>
          <w:szCs w:val="17"/>
          <w:spacing w:val="-6"/>
          <w:position w:val="8"/>
        </w:rPr>
        <w:t>通信地址</w:t>
      </w:r>
      <w:r>
        <w:rPr>
          <w:rFonts w:ascii="SimHei" w:hAnsi="SimHei" w:eastAsia="SimHei" w:cs="SimHei"/>
          <w:sz w:val="17"/>
          <w:szCs w:val="17"/>
          <w:spacing w:val="15"/>
          <w:position w:val="8"/>
        </w:rPr>
        <w:t xml:space="preserve"> </w:t>
      </w:r>
      <w:r>
        <w:rPr>
          <w:rFonts w:ascii="SimHei" w:hAnsi="SimHei" w:eastAsia="SimHei" w:cs="SimHei"/>
          <w:sz w:val="17"/>
          <w:szCs w:val="17"/>
          <w:spacing w:val="-6"/>
          <w:position w:val="8"/>
        </w:rPr>
        <w:t>北京市西城区德外大街4号</w:t>
      </w:r>
      <w:r>
        <w:rPr>
          <w:rFonts w:ascii="SimHei" w:hAnsi="SimHei" w:eastAsia="SimHei" w:cs="SimHei"/>
          <w:sz w:val="17"/>
          <w:szCs w:val="17"/>
          <w:spacing w:val="8"/>
          <w:position w:val="8"/>
        </w:rPr>
        <w:t xml:space="preserve"> </w:t>
      </w:r>
      <w:r>
        <w:rPr>
          <w:rFonts w:ascii="SimHei" w:hAnsi="SimHei" w:eastAsia="SimHei" w:cs="SimHei"/>
          <w:sz w:val="17"/>
          <w:szCs w:val="17"/>
          <w:spacing w:val="-6"/>
          <w:position w:val="8"/>
        </w:rPr>
        <w:t>高等教育出版社法律事务部</w:t>
      </w:r>
    </w:p>
    <w:p>
      <w:pPr>
        <w:ind w:left="339"/>
        <w:spacing w:before="1" w:line="220" w:lineRule="auto"/>
        <w:rPr>
          <w:rFonts w:ascii="SimHei" w:hAnsi="SimHei" w:eastAsia="SimHei" w:cs="SimHei"/>
          <w:sz w:val="17"/>
          <w:szCs w:val="17"/>
        </w:rPr>
      </w:pPr>
      <w:r>
        <w:rPr>
          <w:rFonts w:ascii="SimHei" w:hAnsi="SimHei" w:eastAsia="SimHei" w:cs="SimHei"/>
          <w:sz w:val="17"/>
          <w:szCs w:val="17"/>
          <w:spacing w:val="-8"/>
        </w:rPr>
        <w:t>邮政编码</w:t>
      </w:r>
      <w:r>
        <w:rPr>
          <w:rFonts w:ascii="SimHei" w:hAnsi="SimHei" w:eastAsia="SimHei" w:cs="SimHei"/>
          <w:sz w:val="17"/>
          <w:szCs w:val="17"/>
          <w:spacing w:val="91"/>
        </w:rPr>
        <w:t xml:space="preserve"> </w:t>
      </w:r>
      <w:r>
        <w:rPr>
          <w:rFonts w:ascii="SimHei" w:hAnsi="SimHei" w:eastAsia="SimHei" w:cs="SimHei"/>
          <w:sz w:val="17"/>
          <w:szCs w:val="17"/>
          <w:spacing w:val="-8"/>
        </w:rPr>
        <w:t>100120</w:t>
      </w:r>
    </w:p>
    <w:p>
      <w:pPr>
        <w:spacing w:line="299" w:lineRule="auto"/>
        <w:rPr>
          <w:rFonts w:ascii="Arial"/>
          <w:sz w:val="21"/>
        </w:rPr>
      </w:pPr>
      <w:r/>
    </w:p>
    <w:p>
      <w:pPr>
        <w:ind w:left="339"/>
        <w:spacing w:before="56" w:line="221" w:lineRule="auto"/>
        <w:rPr>
          <w:rFonts w:ascii="SimHei" w:hAnsi="SimHei" w:eastAsia="SimHei" w:cs="SimHei"/>
          <w:sz w:val="17"/>
          <w:szCs w:val="17"/>
        </w:rPr>
      </w:pPr>
      <w:r>
        <w:rPr>
          <w:rFonts w:ascii="SimHei" w:hAnsi="SimHei" w:eastAsia="SimHei" w:cs="SimHei"/>
          <w:sz w:val="17"/>
          <w:szCs w:val="17"/>
          <w:spacing w:val="-6"/>
        </w:rPr>
        <w:t>读者意见反馈</w:t>
      </w:r>
    </w:p>
    <w:p>
      <w:pPr>
        <w:ind w:left="339"/>
        <w:spacing w:before="77" w:line="280" w:lineRule="exact"/>
        <w:rPr>
          <w:rFonts w:ascii="SimSun" w:hAnsi="SimSun" w:eastAsia="SimSun" w:cs="SimSun"/>
          <w:sz w:val="17"/>
          <w:szCs w:val="17"/>
        </w:rPr>
      </w:pPr>
      <w:r>
        <w:rPr>
          <w:rFonts w:ascii="SimSun" w:hAnsi="SimSun" w:eastAsia="SimSun" w:cs="SimSun"/>
          <w:sz w:val="17"/>
          <w:szCs w:val="17"/>
          <w:spacing w:val="-13"/>
          <w:position w:val="8"/>
        </w:rPr>
        <w:t>为收集对教材的意见建议，进一步完善教材编写并做好服务工作，读者可将对本教</w:t>
      </w:r>
    </w:p>
    <w:p>
      <w:pPr>
        <w:spacing w:before="1" w:line="218" w:lineRule="auto"/>
        <w:rPr>
          <w:rFonts w:ascii="SimSun" w:hAnsi="SimSun" w:eastAsia="SimSun" w:cs="SimSun"/>
          <w:sz w:val="17"/>
          <w:szCs w:val="17"/>
        </w:rPr>
      </w:pPr>
      <w:r>
        <w:rPr>
          <w:rFonts w:ascii="SimSun" w:hAnsi="SimSun" w:eastAsia="SimSun" w:cs="SimSun"/>
          <w:sz w:val="17"/>
          <w:szCs w:val="17"/>
          <w:spacing w:val="-11"/>
        </w:rPr>
        <w:t>材的意见建议通过如下渠道反馈至我社。</w:t>
      </w:r>
    </w:p>
    <w:p>
      <w:pPr>
        <w:ind w:left="339"/>
        <w:spacing w:before="99" w:line="222" w:lineRule="auto"/>
        <w:rPr>
          <w:rFonts w:ascii="SimHei" w:hAnsi="SimHei" w:eastAsia="SimHei" w:cs="SimHei"/>
          <w:sz w:val="17"/>
          <w:szCs w:val="17"/>
        </w:rPr>
      </w:pPr>
      <w:r>
        <w:rPr>
          <w:rFonts w:ascii="SimHei" w:hAnsi="SimHei" w:eastAsia="SimHei" w:cs="SimHei"/>
          <w:sz w:val="17"/>
          <w:szCs w:val="17"/>
          <w:spacing w:val="-5"/>
        </w:rPr>
        <w:t>咨询电话</w:t>
      </w:r>
      <w:r>
        <w:rPr>
          <w:rFonts w:ascii="SimHei" w:hAnsi="SimHei" w:eastAsia="SimHei" w:cs="SimHei"/>
          <w:sz w:val="17"/>
          <w:szCs w:val="17"/>
          <w:spacing w:val="72"/>
        </w:rPr>
        <w:t xml:space="preserve"> </w:t>
      </w:r>
      <w:r>
        <w:rPr>
          <w:rFonts w:ascii="SimHei" w:hAnsi="SimHei" w:eastAsia="SimHei" w:cs="SimHei"/>
          <w:sz w:val="17"/>
          <w:szCs w:val="17"/>
          <w:spacing w:val="-5"/>
        </w:rPr>
        <w:t>400-810-0598</w:t>
      </w:r>
    </w:p>
    <w:p>
      <w:pPr>
        <w:ind w:left="339"/>
        <w:spacing w:before="61" w:line="218" w:lineRule="auto"/>
        <w:rPr>
          <w:rFonts w:ascii="SimHei" w:hAnsi="SimHei" w:eastAsia="SimHei" w:cs="SimHei"/>
          <w:sz w:val="17"/>
          <w:szCs w:val="17"/>
        </w:rPr>
      </w:pPr>
      <w:r>
        <w:rPr>
          <w:rFonts w:ascii="SimHei" w:hAnsi="SimHei" w:eastAsia="SimHei" w:cs="SimHei"/>
          <w:sz w:val="17"/>
          <w:szCs w:val="17"/>
          <w:spacing w:val="-11"/>
        </w:rPr>
        <w:t>反馈邮箱</w:t>
      </w:r>
      <w:r>
        <w:rPr>
          <w:rFonts w:ascii="SimHei" w:hAnsi="SimHei" w:eastAsia="SimHei" w:cs="SimHei"/>
          <w:sz w:val="17"/>
          <w:szCs w:val="17"/>
          <w:spacing w:val="77"/>
        </w:rPr>
        <w:t xml:space="preserve"> </w:t>
      </w:r>
      <w:r>
        <w:rPr>
          <w:rFonts w:ascii="SimHei" w:hAnsi="SimHei" w:eastAsia="SimHei" w:cs="SimHei"/>
          <w:sz w:val="17"/>
          <w:szCs w:val="17"/>
          <w:spacing w:val="-11"/>
        </w:rPr>
        <w:t>gjdzfwb@pub.hep.cn</w:t>
      </w:r>
    </w:p>
    <w:p>
      <w:pPr>
        <w:ind w:left="339"/>
        <w:spacing w:before="72" w:line="270" w:lineRule="exact"/>
        <w:rPr>
          <w:rFonts w:ascii="SimHei" w:hAnsi="SimHei" w:eastAsia="SimHei" w:cs="SimHei"/>
          <w:sz w:val="17"/>
          <w:szCs w:val="17"/>
        </w:rPr>
      </w:pPr>
      <w:r>
        <w:rPr>
          <w:rFonts w:ascii="SimHei" w:hAnsi="SimHei" w:eastAsia="SimHei" w:cs="SimHei"/>
          <w:sz w:val="17"/>
          <w:szCs w:val="17"/>
          <w:spacing w:val="-8"/>
          <w:position w:val="7"/>
        </w:rPr>
        <w:t>通信地址</w:t>
      </w:r>
      <w:r>
        <w:rPr>
          <w:rFonts w:ascii="SimHei" w:hAnsi="SimHei" w:eastAsia="SimHei" w:cs="SimHei"/>
          <w:sz w:val="17"/>
          <w:szCs w:val="17"/>
          <w:spacing w:val="3"/>
          <w:position w:val="7"/>
        </w:rPr>
        <w:t xml:space="preserve"> </w:t>
      </w:r>
      <w:r>
        <w:rPr>
          <w:rFonts w:ascii="SimHei" w:hAnsi="SimHei" w:eastAsia="SimHei" w:cs="SimHei"/>
          <w:sz w:val="17"/>
          <w:szCs w:val="17"/>
          <w:spacing w:val="-8"/>
          <w:position w:val="7"/>
        </w:rPr>
        <w:t>北京市朝阳区惠新东街4号富盛大厦1座</w:t>
      </w:r>
      <w:r>
        <w:rPr>
          <w:rFonts w:ascii="SimHei" w:hAnsi="SimHei" w:eastAsia="SimHei" w:cs="SimHei"/>
          <w:sz w:val="17"/>
          <w:szCs w:val="17"/>
          <w:spacing w:val="6"/>
          <w:position w:val="7"/>
        </w:rPr>
        <w:t xml:space="preserve"> </w:t>
      </w:r>
      <w:r>
        <w:rPr>
          <w:rFonts w:ascii="SimHei" w:hAnsi="SimHei" w:eastAsia="SimHei" w:cs="SimHei"/>
          <w:sz w:val="17"/>
          <w:szCs w:val="17"/>
          <w:spacing w:val="-8"/>
          <w:position w:val="7"/>
        </w:rPr>
        <w:t>高等教</w:t>
      </w:r>
      <w:r>
        <w:rPr>
          <w:rFonts w:ascii="SimHei" w:hAnsi="SimHei" w:eastAsia="SimHei" w:cs="SimHei"/>
          <w:sz w:val="17"/>
          <w:szCs w:val="17"/>
          <w:spacing w:val="-9"/>
          <w:position w:val="7"/>
        </w:rPr>
        <w:t>育出版社总编辑办公室</w:t>
      </w:r>
    </w:p>
    <w:p>
      <w:pPr>
        <w:ind w:left="339"/>
        <w:spacing w:before="1" w:line="220" w:lineRule="auto"/>
        <w:rPr>
          <w:rFonts w:ascii="SimHei" w:hAnsi="SimHei" w:eastAsia="SimHei" w:cs="SimHei"/>
          <w:sz w:val="17"/>
          <w:szCs w:val="17"/>
        </w:rPr>
      </w:pPr>
      <w:r>
        <w:rPr>
          <w:rFonts w:ascii="SimHei" w:hAnsi="SimHei" w:eastAsia="SimHei" w:cs="SimHei"/>
          <w:sz w:val="17"/>
          <w:szCs w:val="17"/>
          <w:spacing w:val="-3"/>
        </w:rPr>
        <w:t>邮政编码</w:t>
      </w:r>
      <w:r>
        <w:rPr>
          <w:rFonts w:ascii="SimHei" w:hAnsi="SimHei" w:eastAsia="SimHei" w:cs="SimHei"/>
          <w:sz w:val="17"/>
          <w:szCs w:val="17"/>
          <w:spacing w:val="51"/>
        </w:rPr>
        <w:t xml:space="preserve"> </w:t>
      </w:r>
      <w:r>
        <w:rPr>
          <w:rFonts w:ascii="SimHei" w:hAnsi="SimHei" w:eastAsia="SimHei" w:cs="SimHei"/>
          <w:sz w:val="17"/>
          <w:szCs w:val="17"/>
          <w:spacing w:val="-3"/>
        </w:rPr>
        <w:t>100029</w:t>
      </w:r>
    </w:p>
    <w:p>
      <w:pPr>
        <w:spacing w:line="316" w:lineRule="auto"/>
        <w:rPr>
          <w:rFonts w:ascii="Arial"/>
          <w:sz w:val="21"/>
        </w:rPr>
      </w:pPr>
      <w:r/>
    </w:p>
    <w:p>
      <w:pPr>
        <w:ind w:left="342"/>
        <w:spacing w:before="56" w:line="221" w:lineRule="auto"/>
        <w:rPr>
          <w:rFonts w:ascii="SimHei" w:hAnsi="SimHei" w:eastAsia="SimHei" w:cs="SimHei"/>
          <w:sz w:val="17"/>
          <w:szCs w:val="17"/>
        </w:rPr>
      </w:pPr>
      <w:r>
        <w:rPr>
          <w:rFonts w:ascii="SimHei" w:hAnsi="SimHei" w:eastAsia="SimHei" w:cs="SimHei"/>
          <w:sz w:val="17"/>
          <w:szCs w:val="17"/>
          <w:b/>
          <w:bCs/>
          <w:spacing w:val="-12"/>
        </w:rPr>
        <w:t>防伪查询说明</w:t>
      </w:r>
    </w:p>
    <w:p>
      <w:pPr>
        <w:ind w:left="339"/>
        <w:spacing w:before="70" w:line="290" w:lineRule="exact"/>
        <w:rPr>
          <w:rFonts w:ascii="SimSun" w:hAnsi="SimSun" w:eastAsia="SimSun" w:cs="SimSun"/>
          <w:sz w:val="17"/>
          <w:szCs w:val="17"/>
        </w:rPr>
      </w:pPr>
      <w:r>
        <w:rPr>
          <w:rFonts w:ascii="SimSun" w:hAnsi="SimSun" w:eastAsia="SimSun" w:cs="SimSun"/>
          <w:sz w:val="17"/>
          <w:szCs w:val="17"/>
          <w:spacing w:val="-13"/>
          <w:position w:val="9"/>
        </w:rPr>
        <w:t>用户购书后刮开封底防伪涂层，使用手机微信等软件扫描二维码，会跳转至防伪查</w:t>
      </w:r>
    </w:p>
    <w:p>
      <w:pPr>
        <w:spacing w:before="1" w:line="218" w:lineRule="auto"/>
        <w:rPr>
          <w:rFonts w:ascii="SimSun" w:hAnsi="SimSun" w:eastAsia="SimSun" w:cs="SimSun"/>
          <w:sz w:val="17"/>
          <w:szCs w:val="17"/>
        </w:rPr>
      </w:pPr>
      <w:r>
        <w:rPr>
          <w:rFonts w:ascii="SimSun" w:hAnsi="SimSun" w:eastAsia="SimSun" w:cs="SimSun"/>
          <w:sz w:val="17"/>
          <w:szCs w:val="17"/>
          <w:spacing w:val="-16"/>
        </w:rPr>
        <w:t>询网页，获得所购图书详细信息。</w:t>
      </w:r>
    </w:p>
    <w:p>
      <w:pPr>
        <w:ind w:left="342"/>
        <w:spacing w:before="60" w:line="212" w:lineRule="auto"/>
        <w:rPr>
          <w:rFonts w:ascii="Times New Roman" w:hAnsi="Times New Roman" w:eastAsia="Times New Roman" w:cs="Times New Roman"/>
          <w:sz w:val="17"/>
          <w:szCs w:val="17"/>
        </w:rPr>
      </w:pPr>
      <w:r>
        <w:rPr>
          <w:rFonts w:ascii="SimHei" w:hAnsi="SimHei" w:eastAsia="SimHei" w:cs="SimHei"/>
          <w:sz w:val="17"/>
          <w:szCs w:val="17"/>
          <w:b/>
          <w:bCs/>
          <w:spacing w:val="-5"/>
        </w:rPr>
        <w:t>防伪客服电话</w:t>
      </w:r>
      <w:r>
        <w:rPr>
          <w:rFonts w:ascii="SimHei" w:hAnsi="SimHei" w:eastAsia="SimHei" w:cs="SimHei"/>
          <w:sz w:val="17"/>
          <w:szCs w:val="17"/>
          <w:spacing w:val="12"/>
        </w:rPr>
        <w:t xml:space="preserve">  </w:t>
      </w:r>
      <w:r>
        <w:rPr>
          <w:rFonts w:ascii="Times New Roman" w:hAnsi="Times New Roman" w:eastAsia="Times New Roman" w:cs="Times New Roman"/>
          <w:sz w:val="17"/>
          <w:szCs w:val="17"/>
          <w:spacing w:val="-5"/>
        </w:rPr>
        <w:t>(010)58582300</w:t>
      </w:r>
    </w:p>
    <w:sectPr>
      <w:pgSz w:w="10320" w:h="14570"/>
      <w:pgMar w:top="400" w:right="1548" w:bottom="400" w:left="9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4"/>
        <w:szCs w:val="14"/>
      </w:rPr>
    </w:pPr>
    <w:r>
      <w:rPr>
        <w:rFonts w:ascii="SimSun" w:hAnsi="SimSun" w:eastAsia="SimSun" w:cs="SimSun"/>
        <w:sz w:val="14"/>
        <w:szCs w:val="14"/>
        <w:spacing w:val="-7"/>
      </w:rPr>
      <w:t>198</w:t>
    </w:r>
    <w:r>
      <w:rPr>
        <w:rFonts w:ascii="SimSun" w:hAnsi="SimSun" w:eastAsia="SimSun" w:cs="SimSun"/>
        <w:sz w:val="14"/>
        <w:szCs w:val="14"/>
        <w:spacing w:val="3"/>
      </w:rPr>
      <w:t xml:space="preserve">      </w:t>
    </w:r>
    <w:r>
      <w:rPr>
        <w:rFonts w:ascii="SimSun" w:hAnsi="SimSun" w:eastAsia="SimSun" w:cs="SimSun"/>
        <w:sz w:val="14"/>
        <w:szCs w:val="14"/>
        <w:spacing w:val="-7"/>
      </w:rPr>
      <w:t>第</w:t>
    </w:r>
    <w:r>
      <w:rPr>
        <w:rFonts w:ascii="SimSun" w:hAnsi="SimSun" w:eastAsia="SimSun" w:cs="SimSun"/>
        <w:sz w:val="14"/>
        <w:szCs w:val="14"/>
        <w:spacing w:val="-1"/>
      </w:rPr>
      <w:t xml:space="preserve"> </w:t>
    </w:r>
    <w:r>
      <w:rPr>
        <w:rFonts w:ascii="SimSun" w:hAnsi="SimSun" w:eastAsia="SimSun" w:cs="SimSun"/>
        <w:sz w:val="14"/>
        <w:szCs w:val="14"/>
        <w:spacing w:val="-7"/>
      </w:rPr>
      <w:t>四</w:t>
    </w:r>
    <w:r>
      <w:rPr>
        <w:rFonts w:ascii="SimSun" w:hAnsi="SimSun" w:eastAsia="SimSun" w:cs="SimSun"/>
        <w:sz w:val="14"/>
        <w:szCs w:val="14"/>
        <w:spacing w:val="-16"/>
      </w:rPr>
      <w:t xml:space="preserve"> </w:t>
    </w:r>
    <w:r>
      <w:rPr>
        <w:rFonts w:ascii="SimSun" w:hAnsi="SimSun" w:eastAsia="SimSun" w:cs="SimSun"/>
        <w:sz w:val="14"/>
        <w:szCs w:val="14"/>
        <w:spacing w:val="-7"/>
      </w:rPr>
      <w:t>部</w:t>
    </w:r>
    <w:r>
      <w:rPr>
        <w:rFonts w:ascii="SimSun" w:hAnsi="SimSun" w:eastAsia="SimSun" w:cs="SimSun"/>
        <w:sz w:val="14"/>
        <w:szCs w:val="14"/>
        <w:spacing w:val="-16"/>
      </w:rPr>
      <w:t xml:space="preserve"> </w:t>
    </w:r>
    <w:r>
      <w:rPr>
        <w:rFonts w:ascii="SimSun" w:hAnsi="SimSun" w:eastAsia="SimSun" w:cs="SimSun"/>
        <w:sz w:val="14"/>
        <w:szCs w:val="14"/>
        <w:spacing w:val="-7"/>
      </w:rPr>
      <w:t>分</w:t>
    </w:r>
    <w:r>
      <w:rPr>
        <w:rFonts w:ascii="SimSun" w:hAnsi="SimSun" w:eastAsia="SimSun" w:cs="SimSun"/>
        <w:sz w:val="14"/>
        <w:szCs w:val="14"/>
        <w:spacing w:val="14"/>
      </w:rPr>
      <w:t xml:space="preserve">  </w:t>
    </w:r>
    <w:r>
      <w:rPr>
        <w:rFonts w:ascii="SimSun" w:hAnsi="SimSun" w:eastAsia="SimSun" w:cs="SimSun"/>
        <w:sz w:val="14"/>
        <w:szCs w:val="14"/>
        <w:spacing w:val="-7"/>
      </w:rPr>
      <w:t>相</w:t>
    </w:r>
    <w:r>
      <w:rPr>
        <w:rFonts w:ascii="SimSun" w:hAnsi="SimSun" w:eastAsia="SimSun" w:cs="SimSun"/>
        <w:sz w:val="14"/>
        <w:szCs w:val="14"/>
        <w:spacing w:val="-15"/>
      </w:rPr>
      <w:t xml:space="preserve"> </w:t>
    </w:r>
    <w:r>
      <w:rPr>
        <w:rFonts w:ascii="SimSun" w:hAnsi="SimSun" w:eastAsia="SimSun" w:cs="SimSun"/>
        <w:sz w:val="14"/>
        <w:szCs w:val="14"/>
        <w:spacing w:val="-7"/>
      </w:rPr>
      <w:t>关</w:t>
    </w:r>
    <w:r>
      <w:rPr>
        <w:rFonts w:ascii="SimSun" w:hAnsi="SimSun" w:eastAsia="SimSun" w:cs="SimSun"/>
        <w:sz w:val="14"/>
        <w:szCs w:val="14"/>
        <w:spacing w:val="-19"/>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7"/>
      </w:rPr>
      <w:t xml:space="preserve"> </w:t>
    </w:r>
    <w:r>
      <w:rPr>
        <w:rFonts w:ascii="SimSun" w:hAnsi="SimSun" w:eastAsia="SimSun" w:cs="SimSun"/>
        <w:sz w:val="14"/>
        <w:szCs w:val="14"/>
        <w:spacing w:val="-7"/>
      </w:rPr>
      <w:t>文</w:t>
    </w:r>
    <w:r>
      <w:rPr>
        <w:rFonts w:ascii="SimSun" w:hAnsi="SimSun" w:eastAsia="SimSun" w:cs="SimSun"/>
        <w:sz w:val="14"/>
        <w:szCs w:val="14"/>
        <w:spacing w:val="-19"/>
      </w:rPr>
      <w:t xml:space="preserve"> </w:t>
    </w:r>
    <w:r>
      <w:rPr>
        <w:rFonts w:ascii="SimSun" w:hAnsi="SimSun" w:eastAsia="SimSun" w:cs="SimSun"/>
        <w:sz w:val="14"/>
        <w:szCs w:val="14"/>
        <w:spacing w:val="-7"/>
      </w:rPr>
      <w:t>件</w:t>
    </w:r>
    <w:r>
      <w:rPr>
        <w:rFonts w:ascii="SimSun" w:hAnsi="SimSun" w:eastAsia="SimSun" w:cs="SimSun"/>
        <w:sz w:val="14"/>
        <w:szCs w:val="14"/>
        <w:spacing w:val="-18"/>
      </w:rPr>
      <w:t xml:space="preserve"> </w:t>
    </w:r>
    <w:r>
      <w:rPr>
        <w:rFonts w:ascii="SimSun" w:hAnsi="SimSun" w:eastAsia="SimSun" w:cs="SimSun"/>
        <w:sz w:val="14"/>
        <w:szCs w:val="14"/>
        <w:spacing w:val="-7"/>
      </w:rPr>
      <w:t>及</w:t>
    </w:r>
    <w:r>
      <w:rPr>
        <w:rFonts w:ascii="SimSun" w:hAnsi="SimSun" w:eastAsia="SimSun" w:cs="SimSun"/>
        <w:sz w:val="14"/>
        <w:szCs w:val="14"/>
        <w:spacing w:val="-17"/>
      </w:rPr>
      <w:t xml:space="preserve"> </w:t>
    </w:r>
    <w:r>
      <w:rPr>
        <w:rFonts w:ascii="SimSun" w:hAnsi="SimSun" w:eastAsia="SimSun" w:cs="SimSun"/>
        <w:sz w:val="14"/>
        <w:szCs w:val="14"/>
        <w:spacing w:val="-7"/>
      </w:rPr>
      <w:t>参</w:t>
    </w:r>
    <w:r>
      <w:rPr>
        <w:rFonts w:ascii="SimSun" w:hAnsi="SimSun" w:eastAsia="SimSun" w:cs="SimSun"/>
        <w:sz w:val="14"/>
        <w:szCs w:val="14"/>
        <w:spacing w:val="-18"/>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8"/>
      </w:rPr>
      <w:t xml:space="preserve"> </w:t>
    </w:r>
    <w:r>
      <w:rPr>
        <w:rFonts w:ascii="SimSun" w:hAnsi="SimSun" w:eastAsia="SimSun" w:cs="SimSun"/>
        <w:sz w:val="14"/>
        <w:szCs w:val="14"/>
        <w:spacing w:val="-7"/>
      </w:rPr>
      <w:t>料</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4"/>
      <w:spacing w:line="184"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1"/>
      </w:rPr>
      <w:t xml:space="preserve"> </w:t>
    </w:r>
    <w:r>
      <w:rPr>
        <w:rFonts w:ascii="SimSun" w:hAnsi="SimSun" w:eastAsia="SimSun" w:cs="SimSun"/>
        <w:sz w:val="14"/>
        <w:szCs w:val="14"/>
        <w:spacing w:val="-7"/>
      </w:rPr>
      <w:t>、相</w:t>
    </w:r>
    <w:r>
      <w:rPr>
        <w:rFonts w:ascii="SimSun" w:hAnsi="SimSun" w:eastAsia="SimSun" w:cs="SimSun"/>
        <w:sz w:val="14"/>
        <w:szCs w:val="14"/>
        <w:spacing w:val="-9"/>
      </w:rPr>
      <w:t xml:space="preserve"> </w:t>
    </w:r>
    <w:r>
      <w:rPr>
        <w:rFonts w:ascii="SimSun" w:hAnsi="SimSun" w:eastAsia="SimSun" w:cs="SimSun"/>
        <w:sz w:val="14"/>
        <w:szCs w:val="14"/>
        <w:spacing w:val="-7"/>
      </w:rPr>
      <w:t>关</w:t>
    </w:r>
    <w:r>
      <w:rPr>
        <w:rFonts w:ascii="SimSun" w:hAnsi="SimSun" w:eastAsia="SimSun" w:cs="SimSun"/>
        <w:sz w:val="14"/>
        <w:szCs w:val="14"/>
        <w:spacing w:val="-9"/>
      </w:rPr>
      <w:t xml:space="preserve"> </w:t>
    </w:r>
    <w:r>
      <w:rPr>
        <w:rFonts w:ascii="SimSun" w:hAnsi="SimSun" w:eastAsia="SimSun" w:cs="SimSun"/>
        <w:sz w:val="14"/>
        <w:szCs w:val="14"/>
        <w:spacing w:val="-7"/>
      </w:rPr>
      <w:t>参</w:t>
    </w:r>
    <w:r>
      <w:rPr>
        <w:rFonts w:ascii="SimSun" w:hAnsi="SimSun" w:eastAsia="SimSun" w:cs="SimSun"/>
        <w:sz w:val="14"/>
        <w:szCs w:val="14"/>
        <w:spacing w:val="-10"/>
      </w:rPr>
      <w:t xml:space="preserve"> </w:t>
    </w:r>
    <w:r>
      <w:rPr>
        <w:rFonts w:ascii="SimSun" w:hAnsi="SimSun" w:eastAsia="SimSun" w:cs="SimSun"/>
        <w:sz w:val="14"/>
        <w:szCs w:val="14"/>
        <w:spacing w:val="-7"/>
      </w:rPr>
      <w:t>考</w:t>
    </w:r>
    <w:r>
      <w:rPr>
        <w:rFonts w:ascii="SimSun" w:hAnsi="SimSun" w:eastAsia="SimSun" w:cs="SimSun"/>
        <w:sz w:val="14"/>
        <w:szCs w:val="14"/>
        <w:spacing w:val="-5"/>
      </w:rPr>
      <w:t xml:space="preserve"> </w:t>
    </w:r>
    <w:r>
      <w:rPr>
        <w:rFonts w:ascii="SimSun" w:hAnsi="SimSun" w:eastAsia="SimSun" w:cs="SimSun"/>
        <w:sz w:val="14"/>
        <w:szCs w:val="14"/>
        <w:spacing w:val="-7"/>
      </w:rPr>
      <w:t>资</w:t>
    </w:r>
    <w:r>
      <w:rPr>
        <w:rFonts w:ascii="SimSun" w:hAnsi="SimSun" w:eastAsia="SimSun" w:cs="SimSun"/>
        <w:sz w:val="14"/>
        <w:szCs w:val="14"/>
        <w:spacing w:val="-10"/>
      </w:rPr>
      <w:t xml:space="preserve"> </w:t>
    </w:r>
    <w:r>
      <w:rPr>
        <w:rFonts w:ascii="SimSun" w:hAnsi="SimSun" w:eastAsia="SimSun" w:cs="SimSun"/>
        <w:sz w:val="14"/>
        <w:szCs w:val="14"/>
        <w:spacing w:val="-7"/>
      </w:rPr>
      <w:t>料</w:t>
    </w:r>
    <w:r>
      <w:rPr>
        <w:rFonts w:ascii="SimSun" w:hAnsi="SimSun" w:eastAsia="SimSun" w:cs="SimSun"/>
        <w:sz w:val="14"/>
        <w:szCs w:val="14"/>
        <w:spacing w:val="1"/>
      </w:rPr>
      <w:t xml:space="preserve">     </w:t>
    </w:r>
    <w:r>
      <w:rPr>
        <w:rFonts w:ascii="SimSun" w:hAnsi="SimSun" w:eastAsia="SimSun" w:cs="SimSun"/>
        <w:sz w:val="14"/>
        <w:szCs w:val="14"/>
        <w:spacing w:val="-7"/>
      </w:rPr>
      <w:t>215</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184" w:lineRule="auto"/>
      <w:rPr>
        <w:rFonts w:ascii="SimSun" w:hAnsi="SimSun" w:eastAsia="SimSun" w:cs="SimSun"/>
        <w:sz w:val="14"/>
        <w:szCs w:val="14"/>
      </w:rPr>
    </w:pPr>
    <w:r>
      <w:rPr>
        <w:rFonts w:ascii="SimSun" w:hAnsi="SimSun" w:eastAsia="SimSun" w:cs="SimSun"/>
        <w:sz w:val="14"/>
        <w:szCs w:val="14"/>
        <w:spacing w:val="-7"/>
      </w:rPr>
      <w:t>220</w:t>
    </w:r>
    <w:r>
      <w:rPr>
        <w:rFonts w:ascii="SimSun" w:hAnsi="SimSun" w:eastAsia="SimSun" w:cs="SimSun"/>
        <w:sz w:val="14"/>
        <w:szCs w:val="14"/>
        <w:spacing w:val="14"/>
      </w:rPr>
      <w:t xml:space="preserve">     </w:t>
    </w:r>
    <w:r>
      <w:rPr>
        <w:rFonts w:ascii="SimSun" w:hAnsi="SimSun" w:eastAsia="SimSun" w:cs="SimSun"/>
        <w:sz w:val="14"/>
        <w:szCs w:val="14"/>
        <w:spacing w:val="-7"/>
      </w:rPr>
      <w:t>第</w:t>
    </w:r>
    <w:r>
      <w:rPr>
        <w:rFonts w:ascii="SimSun" w:hAnsi="SimSun" w:eastAsia="SimSun" w:cs="SimSun"/>
        <w:sz w:val="14"/>
        <w:szCs w:val="14"/>
        <w:spacing w:val="-2"/>
      </w:rPr>
      <w:t xml:space="preserve"> </w:t>
    </w:r>
    <w:r>
      <w:rPr>
        <w:rFonts w:ascii="SimSun" w:hAnsi="SimSun" w:eastAsia="SimSun" w:cs="SimSun"/>
        <w:sz w:val="14"/>
        <w:szCs w:val="14"/>
        <w:spacing w:val="-7"/>
      </w:rPr>
      <w:t>四</w:t>
    </w:r>
    <w:r>
      <w:rPr>
        <w:rFonts w:ascii="SimSun" w:hAnsi="SimSun" w:eastAsia="SimSun" w:cs="SimSun"/>
        <w:sz w:val="14"/>
        <w:szCs w:val="14"/>
        <w:spacing w:val="-15"/>
      </w:rPr>
      <w:t xml:space="preserve"> </w:t>
    </w:r>
    <w:r>
      <w:rPr>
        <w:rFonts w:ascii="SimSun" w:hAnsi="SimSun" w:eastAsia="SimSun" w:cs="SimSun"/>
        <w:sz w:val="14"/>
        <w:szCs w:val="14"/>
        <w:spacing w:val="-7"/>
      </w:rPr>
      <w:t>部</w:t>
    </w:r>
    <w:r>
      <w:rPr>
        <w:rFonts w:ascii="SimSun" w:hAnsi="SimSun" w:eastAsia="SimSun" w:cs="SimSun"/>
        <w:sz w:val="14"/>
        <w:szCs w:val="14"/>
        <w:spacing w:val="-14"/>
      </w:rPr>
      <w:t xml:space="preserve"> </w:t>
    </w:r>
    <w:r>
      <w:rPr>
        <w:rFonts w:ascii="SimSun" w:hAnsi="SimSun" w:eastAsia="SimSun" w:cs="SimSun"/>
        <w:sz w:val="14"/>
        <w:szCs w:val="14"/>
        <w:spacing w:val="-7"/>
      </w:rPr>
      <w:t>分</w:t>
    </w:r>
    <w:r>
      <w:rPr>
        <w:rFonts w:ascii="SimSun" w:hAnsi="SimSun" w:eastAsia="SimSun" w:cs="SimSun"/>
        <w:sz w:val="14"/>
        <w:szCs w:val="14"/>
        <w:spacing w:val="15"/>
      </w:rPr>
      <w:t xml:space="preserve">  </w:t>
    </w:r>
    <w:r>
      <w:rPr>
        <w:rFonts w:ascii="SimSun" w:hAnsi="SimSun" w:eastAsia="SimSun" w:cs="SimSun"/>
        <w:sz w:val="14"/>
        <w:szCs w:val="14"/>
        <w:spacing w:val="-7"/>
      </w:rPr>
      <w:t>相</w:t>
    </w:r>
    <w:r>
      <w:rPr>
        <w:rFonts w:ascii="SimSun" w:hAnsi="SimSun" w:eastAsia="SimSun" w:cs="SimSun"/>
        <w:sz w:val="14"/>
        <w:szCs w:val="14"/>
        <w:spacing w:val="-13"/>
      </w:rPr>
      <w:t xml:space="preserve"> </w:t>
    </w:r>
    <w:r>
      <w:rPr>
        <w:rFonts w:ascii="SimSun" w:hAnsi="SimSun" w:eastAsia="SimSun" w:cs="SimSun"/>
        <w:sz w:val="14"/>
        <w:szCs w:val="14"/>
        <w:spacing w:val="-7"/>
      </w:rPr>
      <w:t>关</w:t>
    </w:r>
    <w:r>
      <w:rPr>
        <w:rFonts w:ascii="SimSun" w:hAnsi="SimSun" w:eastAsia="SimSun" w:cs="SimSun"/>
        <w:sz w:val="14"/>
        <w:szCs w:val="14"/>
        <w:spacing w:val="-17"/>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5"/>
      </w:rPr>
      <w:t xml:space="preserve"> </w:t>
    </w:r>
    <w:r>
      <w:rPr>
        <w:rFonts w:ascii="SimSun" w:hAnsi="SimSun" w:eastAsia="SimSun" w:cs="SimSun"/>
        <w:sz w:val="14"/>
        <w:szCs w:val="14"/>
        <w:spacing w:val="-7"/>
      </w:rPr>
      <w:t>文</w:t>
    </w:r>
    <w:r>
      <w:rPr>
        <w:rFonts w:ascii="SimSun" w:hAnsi="SimSun" w:eastAsia="SimSun" w:cs="SimSun"/>
        <w:sz w:val="14"/>
        <w:szCs w:val="14"/>
        <w:spacing w:val="-17"/>
      </w:rPr>
      <w:t xml:space="preserve"> </w:t>
    </w:r>
    <w:r>
      <w:rPr>
        <w:rFonts w:ascii="SimSun" w:hAnsi="SimSun" w:eastAsia="SimSun" w:cs="SimSun"/>
        <w:sz w:val="14"/>
        <w:szCs w:val="14"/>
        <w:spacing w:val="-7"/>
      </w:rPr>
      <w:t>件</w:t>
    </w:r>
    <w:r>
      <w:rPr>
        <w:rFonts w:ascii="SimSun" w:hAnsi="SimSun" w:eastAsia="SimSun" w:cs="SimSun"/>
        <w:sz w:val="14"/>
        <w:szCs w:val="14"/>
        <w:spacing w:val="-17"/>
      </w:rPr>
      <w:t xml:space="preserve"> </w:t>
    </w:r>
    <w:r>
      <w:rPr>
        <w:rFonts w:ascii="SimSun" w:hAnsi="SimSun" w:eastAsia="SimSun" w:cs="SimSun"/>
        <w:sz w:val="14"/>
        <w:szCs w:val="14"/>
        <w:spacing w:val="-7"/>
      </w:rPr>
      <w:t>及</w:t>
    </w:r>
    <w:r>
      <w:rPr>
        <w:rFonts w:ascii="SimSun" w:hAnsi="SimSun" w:eastAsia="SimSun" w:cs="SimSun"/>
        <w:sz w:val="14"/>
        <w:szCs w:val="14"/>
        <w:spacing w:val="-16"/>
      </w:rPr>
      <w:t xml:space="preserve"> </w:t>
    </w:r>
    <w:r>
      <w:rPr>
        <w:rFonts w:ascii="SimSun" w:hAnsi="SimSun" w:eastAsia="SimSun" w:cs="SimSun"/>
        <w:sz w:val="14"/>
        <w:szCs w:val="14"/>
        <w:spacing w:val="-7"/>
      </w:rPr>
      <w:t>参</w:t>
    </w:r>
    <w:r>
      <w:rPr>
        <w:rFonts w:ascii="SimSun" w:hAnsi="SimSun" w:eastAsia="SimSun" w:cs="SimSun"/>
        <w:sz w:val="14"/>
        <w:szCs w:val="14"/>
        <w:spacing w:val="-16"/>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6"/>
      </w:rPr>
      <w:t xml:space="preserve"> </w:t>
    </w:r>
    <w:r>
      <w:rPr>
        <w:rFonts w:ascii="SimSun" w:hAnsi="SimSun" w:eastAsia="SimSun" w:cs="SimSun"/>
        <w:sz w:val="14"/>
        <w:szCs w:val="14"/>
        <w:spacing w:val="-7"/>
      </w:rPr>
      <w:t>料</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49"/>
      <w:spacing w:line="184" w:lineRule="auto"/>
      <w:jc w:val="right"/>
      <w:rPr>
        <w:rFonts w:ascii="SimSun" w:hAnsi="SimSun" w:eastAsia="SimSun" w:cs="SimSun"/>
        <w:sz w:val="14"/>
        <w:szCs w:val="14"/>
      </w:rPr>
    </w:pPr>
    <w:r>
      <w:rPr>
        <w:rFonts w:ascii="SimSun" w:hAnsi="SimSun" w:eastAsia="SimSun" w:cs="SimSun"/>
        <w:sz w:val="14"/>
        <w:szCs w:val="14"/>
        <w:spacing w:val="-6"/>
      </w:rPr>
      <w:t>三</w:t>
    </w:r>
    <w:r>
      <w:rPr>
        <w:rFonts w:ascii="SimSun" w:hAnsi="SimSun" w:eastAsia="SimSun" w:cs="SimSun"/>
        <w:sz w:val="14"/>
        <w:szCs w:val="14"/>
        <w:spacing w:val="-2"/>
      </w:rPr>
      <w:t xml:space="preserve"> </w:t>
    </w:r>
    <w:r>
      <w:rPr>
        <w:rFonts w:ascii="SimSun" w:hAnsi="SimSun" w:eastAsia="SimSun" w:cs="SimSun"/>
        <w:sz w:val="14"/>
        <w:szCs w:val="14"/>
        <w:spacing w:val="-6"/>
      </w:rPr>
      <w:t>、相</w:t>
    </w:r>
    <w:r>
      <w:rPr>
        <w:rFonts w:ascii="SimSun" w:hAnsi="SimSun" w:eastAsia="SimSun" w:cs="SimSun"/>
        <w:sz w:val="14"/>
        <w:szCs w:val="14"/>
        <w:spacing w:val="-9"/>
      </w:rPr>
      <w:t xml:space="preserve"> </w:t>
    </w:r>
    <w:r>
      <w:rPr>
        <w:rFonts w:ascii="SimSun" w:hAnsi="SimSun" w:eastAsia="SimSun" w:cs="SimSun"/>
        <w:sz w:val="14"/>
        <w:szCs w:val="14"/>
        <w:spacing w:val="-6"/>
      </w:rPr>
      <w:t>关</w:t>
    </w:r>
    <w:r>
      <w:rPr>
        <w:rFonts w:ascii="SimSun" w:hAnsi="SimSun" w:eastAsia="SimSun" w:cs="SimSun"/>
        <w:sz w:val="14"/>
        <w:szCs w:val="14"/>
        <w:spacing w:val="-9"/>
      </w:rPr>
      <w:t xml:space="preserve"> </w:t>
    </w:r>
    <w:r>
      <w:rPr>
        <w:rFonts w:ascii="SimSun" w:hAnsi="SimSun" w:eastAsia="SimSun" w:cs="SimSun"/>
        <w:sz w:val="14"/>
        <w:szCs w:val="14"/>
        <w:spacing w:val="-6"/>
      </w:rPr>
      <w:t>参</w:t>
    </w:r>
    <w:r>
      <w:rPr>
        <w:rFonts w:ascii="SimSun" w:hAnsi="SimSun" w:eastAsia="SimSun" w:cs="SimSun"/>
        <w:sz w:val="14"/>
        <w:szCs w:val="14"/>
        <w:spacing w:val="-10"/>
      </w:rPr>
      <w:t xml:space="preserve"> </w:t>
    </w:r>
    <w:r>
      <w:rPr>
        <w:rFonts w:ascii="SimSun" w:hAnsi="SimSun" w:eastAsia="SimSun" w:cs="SimSun"/>
        <w:sz w:val="14"/>
        <w:szCs w:val="14"/>
        <w:spacing w:val="-6"/>
      </w:rPr>
      <w:t>考</w:t>
    </w:r>
    <w:r>
      <w:rPr>
        <w:rFonts w:ascii="SimSun" w:hAnsi="SimSun" w:eastAsia="SimSun" w:cs="SimSun"/>
        <w:sz w:val="14"/>
        <w:szCs w:val="14"/>
        <w:spacing w:val="-5"/>
      </w:rPr>
      <w:t xml:space="preserve"> </w:t>
    </w:r>
    <w:r>
      <w:rPr>
        <w:rFonts w:ascii="SimSun" w:hAnsi="SimSun" w:eastAsia="SimSun" w:cs="SimSun"/>
        <w:sz w:val="14"/>
        <w:szCs w:val="14"/>
        <w:spacing w:val="-6"/>
      </w:rPr>
      <w:t>资</w:t>
    </w:r>
    <w:r>
      <w:rPr>
        <w:rFonts w:ascii="SimSun" w:hAnsi="SimSun" w:eastAsia="SimSun" w:cs="SimSun"/>
        <w:sz w:val="14"/>
        <w:szCs w:val="14"/>
        <w:spacing w:val="-10"/>
      </w:rPr>
      <w:t xml:space="preserve"> </w:t>
    </w:r>
    <w:r>
      <w:rPr>
        <w:rFonts w:ascii="SimSun" w:hAnsi="SimSun" w:eastAsia="SimSun" w:cs="SimSun"/>
        <w:sz w:val="14"/>
        <w:szCs w:val="14"/>
        <w:spacing w:val="-6"/>
      </w:rPr>
      <w:t>料</w:t>
    </w:r>
    <w:r>
      <w:rPr>
        <w:rFonts w:ascii="SimSun" w:hAnsi="SimSun" w:eastAsia="SimSun" w:cs="SimSun"/>
        <w:sz w:val="14"/>
        <w:szCs w:val="14"/>
        <w:spacing w:val="16"/>
      </w:rPr>
      <w:t xml:space="preserve">    </w:t>
    </w:r>
    <w:r>
      <w:rPr>
        <w:rFonts w:ascii="SimSun" w:hAnsi="SimSun" w:eastAsia="SimSun" w:cs="SimSun"/>
        <w:sz w:val="14"/>
        <w:szCs w:val="14"/>
        <w:spacing w:val="-6"/>
      </w:rPr>
      <w:t>235</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4"/>
      <w:spacing w:line="172" w:lineRule="auto"/>
      <w:jc w:val="right"/>
      <w:rPr>
        <w:rFonts w:ascii="SimSun" w:hAnsi="SimSun" w:eastAsia="SimSun" w:cs="SimSun"/>
        <w:sz w:val="15"/>
        <w:szCs w:val="15"/>
      </w:rPr>
    </w:pPr>
    <w:r>
      <w:rPr>
        <w:rFonts w:ascii="SimSun" w:hAnsi="SimSun" w:eastAsia="SimSun" w:cs="SimSun"/>
        <w:sz w:val="15"/>
        <w:szCs w:val="15"/>
        <w:spacing w:val="-6"/>
      </w:rPr>
      <w:t>三</w:t>
    </w:r>
    <w:r>
      <w:rPr>
        <w:rFonts w:ascii="SimSun" w:hAnsi="SimSun" w:eastAsia="SimSun" w:cs="SimSun"/>
        <w:sz w:val="15"/>
        <w:szCs w:val="15"/>
        <w:spacing w:val="-31"/>
      </w:rPr>
      <w:t xml:space="preserve"> </w:t>
    </w:r>
    <w:r>
      <w:rPr>
        <w:rFonts w:ascii="SimSun" w:hAnsi="SimSun" w:eastAsia="SimSun" w:cs="SimSun"/>
        <w:sz w:val="15"/>
        <w:szCs w:val="15"/>
        <w:spacing w:val="-6"/>
      </w:rPr>
      <w:t>、相</w:t>
    </w:r>
    <w:r>
      <w:rPr>
        <w:rFonts w:ascii="SimSun" w:hAnsi="SimSun" w:eastAsia="SimSun" w:cs="SimSun"/>
        <w:sz w:val="15"/>
        <w:szCs w:val="15"/>
        <w:spacing w:val="-24"/>
      </w:rPr>
      <w:t xml:space="preserve"> </w:t>
    </w:r>
    <w:r>
      <w:rPr>
        <w:rFonts w:ascii="SimSun" w:hAnsi="SimSun" w:eastAsia="SimSun" w:cs="SimSun"/>
        <w:sz w:val="15"/>
        <w:szCs w:val="15"/>
        <w:spacing w:val="-6"/>
      </w:rPr>
      <w:t>关</w:t>
    </w:r>
    <w:r>
      <w:rPr>
        <w:rFonts w:ascii="SimSun" w:hAnsi="SimSun" w:eastAsia="SimSun" w:cs="SimSun"/>
        <w:sz w:val="15"/>
        <w:szCs w:val="15"/>
        <w:spacing w:val="-26"/>
      </w:rPr>
      <w:t xml:space="preserve"> </w:t>
    </w:r>
    <w:r>
      <w:rPr>
        <w:rFonts w:ascii="SimSun" w:hAnsi="SimSun" w:eastAsia="SimSun" w:cs="SimSun"/>
        <w:sz w:val="15"/>
        <w:szCs w:val="15"/>
        <w:spacing w:val="-6"/>
      </w:rPr>
      <w:t>参</w:t>
    </w:r>
    <w:r>
      <w:rPr>
        <w:rFonts w:ascii="SimSun" w:hAnsi="SimSun" w:eastAsia="SimSun" w:cs="SimSun"/>
        <w:sz w:val="15"/>
        <w:szCs w:val="15"/>
        <w:spacing w:val="-27"/>
      </w:rPr>
      <w:t xml:space="preserve"> </w:t>
    </w:r>
    <w:r>
      <w:rPr>
        <w:rFonts w:ascii="SimSun" w:hAnsi="SimSun" w:eastAsia="SimSun" w:cs="SimSun"/>
        <w:sz w:val="15"/>
        <w:szCs w:val="15"/>
        <w:spacing w:val="-6"/>
      </w:rPr>
      <w:t>考</w:t>
    </w:r>
    <w:r>
      <w:rPr>
        <w:rFonts w:ascii="SimSun" w:hAnsi="SimSun" w:eastAsia="SimSun" w:cs="SimSun"/>
        <w:sz w:val="15"/>
        <w:szCs w:val="15"/>
        <w:spacing w:val="-20"/>
      </w:rPr>
      <w:t xml:space="preserve"> </w:t>
    </w:r>
    <w:r>
      <w:rPr>
        <w:rFonts w:ascii="SimSun" w:hAnsi="SimSun" w:eastAsia="SimSun" w:cs="SimSun"/>
        <w:sz w:val="15"/>
        <w:szCs w:val="15"/>
        <w:spacing w:val="-6"/>
      </w:rPr>
      <w:t>资</w:t>
    </w:r>
    <w:r>
      <w:rPr>
        <w:rFonts w:ascii="SimSun" w:hAnsi="SimSun" w:eastAsia="SimSun" w:cs="SimSun"/>
        <w:sz w:val="15"/>
        <w:szCs w:val="15"/>
        <w:spacing w:val="-27"/>
      </w:rPr>
      <w:t xml:space="preserve"> </w:t>
    </w:r>
    <w:r>
      <w:rPr>
        <w:rFonts w:ascii="SimSun" w:hAnsi="SimSun" w:eastAsia="SimSun" w:cs="SimSun"/>
        <w:sz w:val="15"/>
        <w:szCs w:val="15"/>
        <w:spacing w:val="-6"/>
      </w:rPr>
      <w:t>料</w:t>
    </w:r>
    <w:r>
      <w:rPr>
        <w:rFonts w:ascii="SimSun" w:hAnsi="SimSun" w:eastAsia="SimSun" w:cs="SimSun"/>
        <w:sz w:val="15"/>
        <w:szCs w:val="15"/>
        <w:spacing w:val="6"/>
      </w:rPr>
      <w:t xml:space="preserve">    </w:t>
    </w:r>
    <w:r>
      <w:rPr>
        <w:rFonts w:ascii="SimSun" w:hAnsi="SimSun" w:eastAsia="SimSun" w:cs="SimSun"/>
        <w:sz w:val="15"/>
        <w:szCs w:val="15"/>
        <w:spacing w:val="-6"/>
        <w:position w:val="1"/>
      </w:rPr>
      <w:t>241</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5"/>
        <w:szCs w:val="15"/>
      </w:rPr>
    </w:pPr>
    <w:r>
      <w:rPr>
        <w:rFonts w:ascii="SimSun" w:hAnsi="SimSun" w:eastAsia="SimSun" w:cs="SimSun"/>
        <w:sz w:val="15"/>
        <w:szCs w:val="15"/>
        <w:spacing w:val="-7"/>
      </w:rPr>
      <w:t>250</w:t>
    </w:r>
    <w:r>
      <w:rPr>
        <w:rFonts w:ascii="SimSun" w:hAnsi="SimSun" w:eastAsia="SimSun" w:cs="SimSun"/>
        <w:sz w:val="15"/>
        <w:szCs w:val="15"/>
        <w:spacing w:val="10"/>
      </w:rPr>
      <w:t xml:space="preserve">     </w:t>
    </w:r>
    <w:r>
      <w:rPr>
        <w:rFonts w:ascii="SimSun" w:hAnsi="SimSun" w:eastAsia="SimSun" w:cs="SimSun"/>
        <w:sz w:val="15"/>
        <w:szCs w:val="15"/>
        <w:spacing w:val="-7"/>
      </w:rPr>
      <w:t>第</w:t>
    </w:r>
    <w:r>
      <w:rPr>
        <w:rFonts w:ascii="SimSun" w:hAnsi="SimSun" w:eastAsia="SimSun" w:cs="SimSun"/>
        <w:sz w:val="15"/>
        <w:szCs w:val="15"/>
        <w:spacing w:val="-13"/>
      </w:rPr>
      <w:t xml:space="preserve"> </w:t>
    </w:r>
    <w:r>
      <w:rPr>
        <w:rFonts w:ascii="SimSun" w:hAnsi="SimSun" w:eastAsia="SimSun" w:cs="SimSun"/>
        <w:sz w:val="15"/>
        <w:szCs w:val="15"/>
        <w:spacing w:val="-7"/>
      </w:rPr>
      <w:t>四</w:t>
    </w:r>
    <w:r>
      <w:rPr>
        <w:rFonts w:ascii="SimSun" w:hAnsi="SimSun" w:eastAsia="SimSun" w:cs="SimSun"/>
        <w:sz w:val="15"/>
        <w:szCs w:val="15"/>
        <w:spacing w:val="-30"/>
      </w:rPr>
      <w:t xml:space="preserve"> </w:t>
    </w:r>
    <w:r>
      <w:rPr>
        <w:rFonts w:ascii="SimSun" w:hAnsi="SimSun" w:eastAsia="SimSun" w:cs="SimSun"/>
        <w:sz w:val="15"/>
        <w:szCs w:val="15"/>
        <w:spacing w:val="-7"/>
      </w:rPr>
      <w:t>部</w:t>
    </w:r>
    <w:r>
      <w:rPr>
        <w:rFonts w:ascii="SimSun" w:hAnsi="SimSun" w:eastAsia="SimSun" w:cs="SimSun"/>
        <w:sz w:val="15"/>
        <w:szCs w:val="15"/>
        <w:spacing w:val="-29"/>
      </w:rPr>
      <w:t xml:space="preserve"> </w:t>
    </w:r>
    <w:r>
      <w:rPr>
        <w:rFonts w:ascii="SimSun" w:hAnsi="SimSun" w:eastAsia="SimSun" w:cs="SimSun"/>
        <w:sz w:val="15"/>
        <w:szCs w:val="15"/>
        <w:spacing w:val="-7"/>
      </w:rPr>
      <w:t>分</w:t>
    </w:r>
    <w:r>
      <w:rPr>
        <w:rFonts w:ascii="SimSun" w:hAnsi="SimSun" w:eastAsia="SimSun" w:cs="SimSun"/>
        <w:sz w:val="15"/>
        <w:szCs w:val="15"/>
        <w:spacing w:val="3"/>
      </w:rPr>
      <w:t xml:space="preserve">  </w:t>
    </w:r>
    <w:r>
      <w:rPr>
        <w:rFonts w:ascii="SimSun" w:hAnsi="SimSun" w:eastAsia="SimSun" w:cs="SimSun"/>
        <w:sz w:val="15"/>
        <w:szCs w:val="15"/>
        <w:spacing w:val="-7"/>
      </w:rPr>
      <w:t>相</w:t>
    </w:r>
    <w:r>
      <w:rPr>
        <w:rFonts w:ascii="SimSun" w:hAnsi="SimSun" w:eastAsia="SimSun" w:cs="SimSun"/>
        <w:sz w:val="15"/>
        <w:szCs w:val="15"/>
        <w:spacing w:val="-29"/>
      </w:rPr>
      <w:t xml:space="preserve"> </w:t>
    </w:r>
    <w:r>
      <w:rPr>
        <w:rFonts w:ascii="SimSun" w:hAnsi="SimSun" w:eastAsia="SimSun" w:cs="SimSun"/>
        <w:sz w:val="15"/>
        <w:szCs w:val="15"/>
        <w:spacing w:val="-7"/>
      </w:rPr>
      <w:t>关</w:t>
    </w:r>
    <w:r>
      <w:rPr>
        <w:rFonts w:ascii="SimSun" w:hAnsi="SimSun" w:eastAsia="SimSun" w:cs="SimSun"/>
        <w:sz w:val="15"/>
        <w:szCs w:val="15"/>
        <w:spacing w:val="-32"/>
      </w:rPr>
      <w:t xml:space="preserve"> </w:t>
    </w:r>
    <w:r>
      <w:rPr>
        <w:rFonts w:ascii="SimSun" w:hAnsi="SimSun" w:eastAsia="SimSun" w:cs="SimSun"/>
        <w:sz w:val="15"/>
        <w:szCs w:val="15"/>
        <w:spacing w:val="-7"/>
      </w:rPr>
      <w:t>政</w:t>
    </w:r>
    <w:r>
      <w:rPr>
        <w:rFonts w:ascii="SimSun" w:hAnsi="SimSun" w:eastAsia="SimSun" w:cs="SimSun"/>
        <w:sz w:val="15"/>
        <w:szCs w:val="15"/>
        <w:spacing w:val="-30"/>
      </w:rPr>
      <w:t xml:space="preserve"> </w:t>
    </w:r>
    <w:r>
      <w:rPr>
        <w:rFonts w:ascii="SimSun" w:hAnsi="SimSun" w:eastAsia="SimSun" w:cs="SimSun"/>
        <w:sz w:val="15"/>
        <w:szCs w:val="15"/>
        <w:spacing w:val="-7"/>
      </w:rPr>
      <w:t>策</w:t>
    </w:r>
    <w:r>
      <w:rPr>
        <w:rFonts w:ascii="SimSun" w:hAnsi="SimSun" w:eastAsia="SimSun" w:cs="SimSun"/>
        <w:sz w:val="15"/>
        <w:szCs w:val="15"/>
        <w:spacing w:val="-30"/>
      </w:rPr>
      <w:t xml:space="preserve"> </w:t>
    </w:r>
    <w:r>
      <w:rPr>
        <w:rFonts w:ascii="SimSun" w:hAnsi="SimSun" w:eastAsia="SimSun" w:cs="SimSun"/>
        <w:sz w:val="15"/>
        <w:szCs w:val="15"/>
        <w:spacing w:val="-7"/>
      </w:rPr>
      <w:t>文</w:t>
    </w:r>
    <w:r>
      <w:rPr>
        <w:rFonts w:ascii="SimSun" w:hAnsi="SimSun" w:eastAsia="SimSun" w:cs="SimSun"/>
        <w:sz w:val="15"/>
        <w:szCs w:val="15"/>
        <w:spacing w:val="-32"/>
      </w:rPr>
      <w:t xml:space="preserve"> </w:t>
    </w:r>
    <w:r>
      <w:rPr>
        <w:rFonts w:ascii="SimSun" w:hAnsi="SimSun" w:eastAsia="SimSun" w:cs="SimSun"/>
        <w:sz w:val="15"/>
        <w:szCs w:val="15"/>
        <w:spacing w:val="-7"/>
      </w:rPr>
      <w:t>件</w:t>
    </w:r>
    <w:r>
      <w:rPr>
        <w:rFonts w:ascii="SimSun" w:hAnsi="SimSun" w:eastAsia="SimSun" w:cs="SimSun"/>
        <w:sz w:val="15"/>
        <w:szCs w:val="15"/>
        <w:spacing w:val="-32"/>
      </w:rPr>
      <w:t xml:space="preserve"> </w:t>
    </w:r>
    <w:r>
      <w:rPr>
        <w:rFonts w:ascii="SimSun" w:hAnsi="SimSun" w:eastAsia="SimSun" w:cs="SimSun"/>
        <w:sz w:val="15"/>
        <w:szCs w:val="15"/>
        <w:spacing w:val="-7"/>
      </w:rPr>
      <w:t>及</w:t>
    </w:r>
    <w:r>
      <w:rPr>
        <w:rFonts w:ascii="SimSun" w:hAnsi="SimSun" w:eastAsia="SimSun" w:cs="SimSun"/>
        <w:sz w:val="15"/>
        <w:szCs w:val="15"/>
        <w:spacing w:val="-31"/>
      </w:rPr>
      <w:t xml:space="preserve"> </w:t>
    </w:r>
    <w:r>
      <w:rPr>
        <w:rFonts w:ascii="SimSun" w:hAnsi="SimSun" w:eastAsia="SimSun" w:cs="SimSun"/>
        <w:sz w:val="15"/>
        <w:szCs w:val="15"/>
        <w:spacing w:val="-7"/>
      </w:rPr>
      <w:t>参</w:t>
    </w:r>
    <w:r>
      <w:rPr>
        <w:rFonts w:ascii="SimSun" w:hAnsi="SimSun" w:eastAsia="SimSun" w:cs="SimSun"/>
        <w:sz w:val="15"/>
        <w:szCs w:val="15"/>
        <w:spacing w:val="-31"/>
      </w:rPr>
      <w:t xml:space="preserve"> </w:t>
    </w:r>
    <w:r>
      <w:rPr>
        <w:rFonts w:ascii="SimSun" w:hAnsi="SimSun" w:eastAsia="SimSun" w:cs="SimSun"/>
        <w:sz w:val="15"/>
        <w:szCs w:val="15"/>
        <w:spacing w:val="-7"/>
      </w:rPr>
      <w:t>考</w:t>
    </w:r>
    <w:r>
      <w:rPr>
        <w:rFonts w:ascii="SimSun" w:hAnsi="SimSun" w:eastAsia="SimSun" w:cs="SimSun"/>
        <w:sz w:val="15"/>
        <w:szCs w:val="15"/>
        <w:spacing w:val="-25"/>
      </w:rPr>
      <w:t xml:space="preserve"> </w:t>
    </w:r>
    <w:r>
      <w:rPr>
        <w:rFonts w:ascii="SimSun" w:hAnsi="SimSun" w:eastAsia="SimSun" w:cs="SimSun"/>
        <w:sz w:val="15"/>
        <w:szCs w:val="15"/>
        <w:spacing w:val="-7"/>
      </w:rPr>
      <w:t>资</w:t>
    </w:r>
    <w:r>
      <w:rPr>
        <w:rFonts w:ascii="SimSun" w:hAnsi="SimSun" w:eastAsia="SimSun" w:cs="SimSun"/>
        <w:sz w:val="15"/>
        <w:szCs w:val="15"/>
        <w:spacing w:val="-31"/>
      </w:rPr>
      <w:t xml:space="preserve"> </w:t>
    </w:r>
    <w:r>
      <w:rPr>
        <w:rFonts w:ascii="SimSun" w:hAnsi="SimSun" w:eastAsia="SimSun" w:cs="SimSun"/>
        <w:sz w:val="15"/>
        <w:szCs w:val="15"/>
        <w:spacing w:val="-7"/>
      </w:rPr>
      <w:t>料</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4"/>
        <w:szCs w:val="14"/>
      </w:rPr>
    </w:pPr>
    <w:r>
      <w:rPr>
        <w:rFonts w:ascii="SimSun" w:hAnsi="SimSun" w:eastAsia="SimSun" w:cs="SimSun"/>
        <w:sz w:val="14"/>
        <w:szCs w:val="14"/>
        <w:spacing w:val="-7"/>
      </w:rPr>
      <w:t>252</w:t>
    </w:r>
    <w:r>
      <w:rPr>
        <w:rFonts w:ascii="SimSun" w:hAnsi="SimSun" w:eastAsia="SimSun" w:cs="SimSun"/>
        <w:sz w:val="14"/>
        <w:szCs w:val="14"/>
        <w:spacing w:val="5"/>
      </w:rPr>
      <w:t xml:space="preserve">      </w:t>
    </w:r>
    <w:r>
      <w:rPr>
        <w:rFonts w:ascii="SimSun" w:hAnsi="SimSun" w:eastAsia="SimSun" w:cs="SimSun"/>
        <w:sz w:val="14"/>
        <w:szCs w:val="14"/>
        <w:spacing w:val="-7"/>
      </w:rPr>
      <w:t>第</w:t>
    </w:r>
    <w:r>
      <w:rPr>
        <w:rFonts w:ascii="SimSun" w:hAnsi="SimSun" w:eastAsia="SimSun" w:cs="SimSun"/>
        <w:sz w:val="14"/>
        <w:szCs w:val="14"/>
        <w:spacing w:val="-3"/>
      </w:rPr>
      <w:t xml:space="preserve"> </w:t>
    </w:r>
    <w:r>
      <w:rPr>
        <w:rFonts w:ascii="SimSun" w:hAnsi="SimSun" w:eastAsia="SimSun" w:cs="SimSun"/>
        <w:sz w:val="14"/>
        <w:szCs w:val="14"/>
        <w:spacing w:val="-7"/>
      </w:rPr>
      <w:t>四</w:t>
    </w:r>
    <w:r>
      <w:rPr>
        <w:rFonts w:ascii="SimSun" w:hAnsi="SimSun" w:eastAsia="SimSun" w:cs="SimSun"/>
        <w:sz w:val="14"/>
        <w:szCs w:val="14"/>
        <w:spacing w:val="-16"/>
      </w:rPr>
      <w:t xml:space="preserve"> </w:t>
    </w:r>
    <w:r>
      <w:rPr>
        <w:rFonts w:ascii="SimSun" w:hAnsi="SimSun" w:eastAsia="SimSun" w:cs="SimSun"/>
        <w:sz w:val="14"/>
        <w:szCs w:val="14"/>
        <w:spacing w:val="-7"/>
      </w:rPr>
      <w:t>部</w:t>
    </w:r>
    <w:r>
      <w:rPr>
        <w:rFonts w:ascii="SimSun" w:hAnsi="SimSun" w:eastAsia="SimSun" w:cs="SimSun"/>
        <w:sz w:val="14"/>
        <w:szCs w:val="14"/>
        <w:spacing w:val="-16"/>
      </w:rPr>
      <w:t xml:space="preserve"> </w:t>
    </w:r>
    <w:r>
      <w:rPr>
        <w:rFonts w:ascii="SimSun" w:hAnsi="SimSun" w:eastAsia="SimSun" w:cs="SimSun"/>
        <w:sz w:val="14"/>
        <w:szCs w:val="14"/>
        <w:spacing w:val="-7"/>
      </w:rPr>
      <w:t>分</w:t>
    </w:r>
    <w:r>
      <w:rPr>
        <w:rFonts w:ascii="SimSun" w:hAnsi="SimSun" w:eastAsia="SimSun" w:cs="SimSun"/>
        <w:sz w:val="14"/>
        <w:szCs w:val="14"/>
        <w:spacing w:val="14"/>
      </w:rPr>
      <w:t xml:space="preserve">  </w:t>
    </w:r>
    <w:r>
      <w:rPr>
        <w:rFonts w:ascii="SimSun" w:hAnsi="SimSun" w:eastAsia="SimSun" w:cs="SimSun"/>
        <w:sz w:val="14"/>
        <w:szCs w:val="14"/>
        <w:spacing w:val="-7"/>
      </w:rPr>
      <w:t>相</w:t>
    </w:r>
    <w:r>
      <w:rPr>
        <w:rFonts w:ascii="SimSun" w:hAnsi="SimSun" w:eastAsia="SimSun" w:cs="SimSun"/>
        <w:sz w:val="14"/>
        <w:szCs w:val="14"/>
        <w:spacing w:val="-15"/>
      </w:rPr>
      <w:t xml:space="preserve"> </w:t>
    </w:r>
    <w:r>
      <w:rPr>
        <w:rFonts w:ascii="SimSun" w:hAnsi="SimSun" w:eastAsia="SimSun" w:cs="SimSun"/>
        <w:sz w:val="14"/>
        <w:szCs w:val="14"/>
        <w:spacing w:val="-7"/>
      </w:rPr>
      <w:t>关</w:t>
    </w:r>
    <w:r>
      <w:rPr>
        <w:rFonts w:ascii="SimSun" w:hAnsi="SimSun" w:eastAsia="SimSun" w:cs="SimSun"/>
        <w:sz w:val="14"/>
        <w:szCs w:val="14"/>
        <w:spacing w:val="-19"/>
      </w:rPr>
      <w:t xml:space="preserve"> </w:t>
    </w:r>
    <w:r>
      <w:rPr>
        <w:rFonts w:ascii="SimSun" w:hAnsi="SimSun" w:eastAsia="SimSun" w:cs="SimSun"/>
        <w:sz w:val="14"/>
        <w:szCs w:val="14"/>
        <w:spacing w:val="-7"/>
      </w:rPr>
      <w:t>政</w:t>
    </w:r>
    <w:r>
      <w:rPr>
        <w:rFonts w:ascii="SimSun" w:hAnsi="SimSun" w:eastAsia="SimSun" w:cs="SimSun"/>
        <w:sz w:val="14"/>
        <w:szCs w:val="14"/>
        <w:spacing w:val="-16"/>
      </w:rPr>
      <w:t xml:space="preserve"> </w:t>
    </w:r>
    <w:r>
      <w:rPr>
        <w:rFonts w:ascii="SimSun" w:hAnsi="SimSun" w:eastAsia="SimSun" w:cs="SimSun"/>
        <w:sz w:val="14"/>
        <w:szCs w:val="14"/>
        <w:spacing w:val="-7"/>
      </w:rPr>
      <w:t>策</w:t>
    </w:r>
    <w:r>
      <w:rPr>
        <w:rFonts w:ascii="SimSun" w:hAnsi="SimSun" w:eastAsia="SimSun" w:cs="SimSun"/>
        <w:sz w:val="14"/>
        <w:szCs w:val="14"/>
        <w:spacing w:val="-17"/>
      </w:rPr>
      <w:t xml:space="preserve"> </w:t>
    </w:r>
    <w:r>
      <w:rPr>
        <w:rFonts w:ascii="SimSun" w:hAnsi="SimSun" w:eastAsia="SimSun" w:cs="SimSun"/>
        <w:sz w:val="14"/>
        <w:szCs w:val="14"/>
        <w:spacing w:val="-7"/>
      </w:rPr>
      <w:t>文</w:t>
    </w:r>
    <w:r>
      <w:rPr>
        <w:rFonts w:ascii="SimSun" w:hAnsi="SimSun" w:eastAsia="SimSun" w:cs="SimSun"/>
        <w:sz w:val="14"/>
        <w:szCs w:val="14"/>
        <w:spacing w:val="-19"/>
      </w:rPr>
      <w:t xml:space="preserve"> </w:t>
    </w:r>
    <w:r>
      <w:rPr>
        <w:rFonts w:ascii="SimSun" w:hAnsi="SimSun" w:eastAsia="SimSun" w:cs="SimSun"/>
        <w:sz w:val="14"/>
        <w:szCs w:val="14"/>
        <w:spacing w:val="-7"/>
      </w:rPr>
      <w:t>件</w:t>
    </w:r>
    <w:r>
      <w:rPr>
        <w:rFonts w:ascii="SimSun" w:hAnsi="SimSun" w:eastAsia="SimSun" w:cs="SimSun"/>
        <w:sz w:val="14"/>
        <w:szCs w:val="14"/>
        <w:spacing w:val="-18"/>
      </w:rPr>
      <w:t xml:space="preserve"> </w:t>
    </w:r>
    <w:r>
      <w:rPr>
        <w:rFonts w:ascii="SimSun" w:hAnsi="SimSun" w:eastAsia="SimSun" w:cs="SimSun"/>
        <w:sz w:val="14"/>
        <w:szCs w:val="14"/>
        <w:spacing w:val="-7"/>
      </w:rPr>
      <w:t>及</w:t>
    </w:r>
    <w:r>
      <w:rPr>
        <w:rFonts w:ascii="SimSun" w:hAnsi="SimSun" w:eastAsia="SimSun" w:cs="SimSun"/>
        <w:sz w:val="14"/>
        <w:szCs w:val="14"/>
        <w:spacing w:val="-17"/>
      </w:rPr>
      <w:t xml:space="preserve"> </w:t>
    </w:r>
    <w:r>
      <w:rPr>
        <w:rFonts w:ascii="SimSun" w:hAnsi="SimSun" w:eastAsia="SimSun" w:cs="SimSun"/>
        <w:sz w:val="14"/>
        <w:szCs w:val="14"/>
        <w:spacing w:val="-7"/>
      </w:rPr>
      <w:t>参</w:t>
    </w:r>
    <w:r>
      <w:rPr>
        <w:rFonts w:ascii="SimSun" w:hAnsi="SimSun" w:eastAsia="SimSun" w:cs="SimSun"/>
        <w:sz w:val="14"/>
        <w:szCs w:val="14"/>
        <w:spacing w:val="-18"/>
      </w:rPr>
      <w:t xml:space="preserve"> </w:t>
    </w:r>
    <w:r>
      <w:rPr>
        <w:rFonts w:ascii="SimSun" w:hAnsi="SimSun" w:eastAsia="SimSun" w:cs="SimSun"/>
        <w:sz w:val="14"/>
        <w:szCs w:val="14"/>
        <w:spacing w:val="-7"/>
      </w:rPr>
      <w:t>考</w:t>
    </w:r>
    <w:r>
      <w:rPr>
        <w:rFonts w:ascii="SimSun" w:hAnsi="SimSun" w:eastAsia="SimSun" w:cs="SimSun"/>
        <w:sz w:val="14"/>
        <w:szCs w:val="14"/>
        <w:spacing w:val="-11"/>
      </w:rPr>
      <w:t xml:space="preserve"> </w:t>
    </w:r>
    <w:r>
      <w:rPr>
        <w:rFonts w:ascii="SimSun" w:hAnsi="SimSun" w:eastAsia="SimSun" w:cs="SimSun"/>
        <w:sz w:val="14"/>
        <w:szCs w:val="14"/>
        <w:spacing w:val="-7"/>
      </w:rPr>
      <w:t>资</w:t>
    </w:r>
    <w:r>
      <w:rPr>
        <w:rFonts w:ascii="SimSun" w:hAnsi="SimSun" w:eastAsia="SimSun" w:cs="SimSun"/>
        <w:sz w:val="14"/>
        <w:szCs w:val="14"/>
        <w:spacing w:val="-18"/>
      </w:rPr>
      <w:t xml:space="preserve"> </w:t>
    </w:r>
    <w:r>
      <w:rPr>
        <w:rFonts w:ascii="SimSun" w:hAnsi="SimSun" w:eastAsia="SimSun" w:cs="SimSun"/>
        <w:sz w:val="14"/>
        <w:szCs w:val="14"/>
        <w:spacing w:val="-7"/>
      </w:rPr>
      <w:t>料</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3"/>
      <w:spacing w:line="184" w:lineRule="auto"/>
      <w:jc w:val="right"/>
      <w:rPr>
        <w:rFonts w:ascii="SimSun" w:hAnsi="SimSun" w:eastAsia="SimSun" w:cs="SimSun"/>
        <w:sz w:val="14"/>
        <w:szCs w:val="14"/>
      </w:rPr>
    </w:pPr>
    <w:r>
      <w:rPr>
        <w:rFonts w:ascii="SimSun" w:hAnsi="SimSun" w:eastAsia="SimSun" w:cs="SimSun"/>
        <w:sz w:val="14"/>
        <w:szCs w:val="14"/>
        <w:spacing w:val="-7"/>
      </w:rPr>
      <w:t>三</w:t>
    </w:r>
    <w:r>
      <w:rPr>
        <w:rFonts w:ascii="SimSun" w:hAnsi="SimSun" w:eastAsia="SimSun" w:cs="SimSun"/>
        <w:sz w:val="14"/>
        <w:szCs w:val="14"/>
        <w:spacing w:val="9"/>
      </w:rPr>
      <w:t xml:space="preserve"> </w:t>
    </w:r>
    <w:r>
      <w:rPr>
        <w:rFonts w:ascii="SimSun" w:hAnsi="SimSun" w:eastAsia="SimSun" w:cs="SimSun"/>
        <w:sz w:val="14"/>
        <w:szCs w:val="14"/>
        <w:spacing w:val="-7"/>
      </w:rPr>
      <w:t>、相</w:t>
    </w:r>
    <w:r>
      <w:rPr>
        <w:rFonts w:ascii="SimSun" w:hAnsi="SimSun" w:eastAsia="SimSun" w:cs="SimSun"/>
        <w:sz w:val="14"/>
        <w:szCs w:val="14"/>
        <w:spacing w:val="-9"/>
      </w:rPr>
      <w:t xml:space="preserve"> </w:t>
    </w:r>
    <w:r>
      <w:rPr>
        <w:rFonts w:ascii="SimSun" w:hAnsi="SimSun" w:eastAsia="SimSun" w:cs="SimSun"/>
        <w:sz w:val="14"/>
        <w:szCs w:val="14"/>
        <w:spacing w:val="-7"/>
      </w:rPr>
      <w:t>关</w:t>
    </w:r>
    <w:r>
      <w:rPr>
        <w:rFonts w:ascii="SimSun" w:hAnsi="SimSun" w:eastAsia="SimSun" w:cs="SimSun"/>
        <w:sz w:val="14"/>
        <w:szCs w:val="14"/>
        <w:spacing w:val="-9"/>
      </w:rPr>
      <w:t xml:space="preserve"> </w:t>
    </w:r>
    <w:r>
      <w:rPr>
        <w:rFonts w:ascii="SimSun" w:hAnsi="SimSun" w:eastAsia="SimSun" w:cs="SimSun"/>
        <w:sz w:val="14"/>
        <w:szCs w:val="14"/>
        <w:spacing w:val="-7"/>
      </w:rPr>
      <w:t>参</w:t>
    </w:r>
    <w:r>
      <w:rPr>
        <w:rFonts w:ascii="SimSun" w:hAnsi="SimSun" w:eastAsia="SimSun" w:cs="SimSun"/>
        <w:sz w:val="14"/>
        <w:szCs w:val="14"/>
        <w:spacing w:val="-10"/>
      </w:rPr>
      <w:t xml:space="preserve"> </w:t>
    </w:r>
    <w:r>
      <w:rPr>
        <w:rFonts w:ascii="SimSun" w:hAnsi="SimSun" w:eastAsia="SimSun" w:cs="SimSun"/>
        <w:sz w:val="14"/>
        <w:szCs w:val="14"/>
        <w:spacing w:val="-7"/>
      </w:rPr>
      <w:t>考</w:t>
    </w:r>
    <w:r>
      <w:rPr>
        <w:rFonts w:ascii="SimSun" w:hAnsi="SimSun" w:eastAsia="SimSun" w:cs="SimSun"/>
        <w:sz w:val="14"/>
        <w:szCs w:val="14"/>
        <w:spacing w:val="-5"/>
      </w:rPr>
      <w:t xml:space="preserve"> </w:t>
    </w:r>
    <w:r>
      <w:rPr>
        <w:rFonts w:ascii="SimSun" w:hAnsi="SimSun" w:eastAsia="SimSun" w:cs="SimSun"/>
        <w:sz w:val="14"/>
        <w:szCs w:val="14"/>
        <w:spacing w:val="-7"/>
      </w:rPr>
      <w:t>资</w:t>
    </w:r>
    <w:r>
      <w:rPr>
        <w:rFonts w:ascii="SimSun" w:hAnsi="SimSun" w:eastAsia="SimSun" w:cs="SimSun"/>
        <w:sz w:val="14"/>
        <w:szCs w:val="14"/>
        <w:spacing w:val="-10"/>
      </w:rPr>
      <w:t xml:space="preserve"> </w:t>
    </w:r>
    <w:r>
      <w:rPr>
        <w:rFonts w:ascii="SimSun" w:hAnsi="SimSun" w:eastAsia="SimSun" w:cs="SimSun"/>
        <w:sz w:val="14"/>
        <w:szCs w:val="14"/>
        <w:spacing w:val="-7"/>
      </w:rPr>
      <w:t>料</w:t>
    </w:r>
    <w:r>
      <w:rPr>
        <w:rFonts w:ascii="SimSun" w:hAnsi="SimSun" w:eastAsia="SimSun" w:cs="SimSun"/>
        <w:sz w:val="14"/>
        <w:szCs w:val="14"/>
        <w:spacing w:val="13"/>
      </w:rPr>
      <w:t xml:space="preserve">    </w:t>
    </w:r>
    <w:r>
      <w:rPr>
        <w:rFonts w:ascii="SimSun" w:hAnsi="SimSun" w:eastAsia="SimSun" w:cs="SimSun"/>
        <w:sz w:val="14"/>
        <w:szCs w:val="14"/>
        <w:spacing w:val="-7"/>
      </w:rPr>
      <w:t>257</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5"/>
        <w:szCs w:val="15"/>
      </w:rPr>
    </w:pPr>
    <w:r>
      <w:rPr>
        <w:rFonts w:ascii="SimSun" w:hAnsi="SimSun" w:eastAsia="SimSun" w:cs="SimSun"/>
        <w:sz w:val="15"/>
        <w:szCs w:val="15"/>
        <w:spacing w:val="-7"/>
      </w:rPr>
      <w:t>274</w:t>
    </w:r>
    <w:r>
      <w:rPr>
        <w:rFonts w:ascii="SimSun" w:hAnsi="SimSun" w:eastAsia="SimSun" w:cs="SimSun"/>
        <w:sz w:val="15"/>
        <w:szCs w:val="15"/>
        <w:spacing w:val="4"/>
      </w:rPr>
      <w:t xml:space="preserve">     </w:t>
    </w:r>
    <w:r>
      <w:rPr>
        <w:rFonts w:ascii="SimSun" w:hAnsi="SimSun" w:eastAsia="SimSun" w:cs="SimSun"/>
        <w:sz w:val="15"/>
        <w:szCs w:val="15"/>
        <w:spacing w:val="-7"/>
      </w:rPr>
      <w:t>第</w:t>
    </w:r>
    <w:r>
      <w:rPr>
        <w:rFonts w:ascii="SimSun" w:hAnsi="SimSun" w:eastAsia="SimSun" w:cs="SimSun"/>
        <w:sz w:val="15"/>
        <w:szCs w:val="15"/>
      </w:rPr>
      <w:t xml:space="preserve"> </w:t>
    </w:r>
    <w:r>
      <w:rPr>
        <w:rFonts w:ascii="SimSun" w:hAnsi="SimSun" w:eastAsia="SimSun" w:cs="SimSun"/>
        <w:sz w:val="15"/>
        <w:szCs w:val="15"/>
        <w:spacing w:val="-7"/>
      </w:rPr>
      <w:t>四</w:t>
    </w:r>
    <w:r>
      <w:rPr>
        <w:rFonts w:ascii="SimSun" w:hAnsi="SimSun" w:eastAsia="SimSun" w:cs="SimSun"/>
        <w:sz w:val="15"/>
        <w:szCs w:val="15"/>
        <w:spacing w:val="-17"/>
      </w:rPr>
      <w:t xml:space="preserve"> </w:t>
    </w:r>
    <w:r>
      <w:rPr>
        <w:rFonts w:ascii="SimSun" w:hAnsi="SimSun" w:eastAsia="SimSun" w:cs="SimSun"/>
        <w:sz w:val="15"/>
        <w:szCs w:val="15"/>
        <w:spacing w:val="-7"/>
      </w:rPr>
      <w:t>部</w:t>
    </w:r>
    <w:r>
      <w:rPr>
        <w:rFonts w:ascii="SimSun" w:hAnsi="SimSun" w:eastAsia="SimSun" w:cs="SimSun"/>
        <w:sz w:val="15"/>
        <w:szCs w:val="15"/>
        <w:spacing w:val="-16"/>
      </w:rPr>
      <w:t xml:space="preserve"> </w:t>
    </w:r>
    <w:r>
      <w:rPr>
        <w:rFonts w:ascii="SimSun" w:hAnsi="SimSun" w:eastAsia="SimSun" w:cs="SimSun"/>
        <w:sz w:val="15"/>
        <w:szCs w:val="15"/>
        <w:spacing w:val="-7"/>
      </w:rPr>
      <w:t>分</w:t>
    </w:r>
    <w:r>
      <w:rPr>
        <w:rFonts w:ascii="SimSun" w:hAnsi="SimSun" w:eastAsia="SimSun" w:cs="SimSun"/>
        <w:sz w:val="15"/>
        <w:szCs w:val="15"/>
        <w:spacing w:val="68"/>
        <w:w w:val="101"/>
      </w:rPr>
      <w:t xml:space="preserve"> </w:t>
    </w:r>
    <w:r>
      <w:rPr>
        <w:rFonts w:ascii="SimSun" w:hAnsi="SimSun" w:eastAsia="SimSun" w:cs="SimSun"/>
        <w:sz w:val="15"/>
        <w:szCs w:val="15"/>
        <w:spacing w:val="-7"/>
      </w:rPr>
      <w:t>相</w:t>
    </w:r>
    <w:r>
      <w:rPr>
        <w:rFonts w:ascii="SimSun" w:hAnsi="SimSun" w:eastAsia="SimSun" w:cs="SimSun"/>
        <w:sz w:val="15"/>
        <w:szCs w:val="15"/>
        <w:spacing w:val="-31"/>
      </w:rPr>
      <w:t xml:space="preserve"> </w:t>
    </w:r>
    <w:r>
      <w:rPr>
        <w:rFonts w:ascii="SimSun" w:hAnsi="SimSun" w:eastAsia="SimSun" w:cs="SimSun"/>
        <w:sz w:val="15"/>
        <w:szCs w:val="15"/>
        <w:spacing w:val="-7"/>
      </w:rPr>
      <w:t>关</w:t>
    </w:r>
    <w:r>
      <w:rPr>
        <w:rFonts w:ascii="SimSun" w:hAnsi="SimSun" w:eastAsia="SimSun" w:cs="SimSun"/>
        <w:sz w:val="15"/>
        <w:szCs w:val="15"/>
        <w:spacing w:val="-34"/>
      </w:rPr>
      <w:t xml:space="preserve"> </w:t>
    </w:r>
    <w:r>
      <w:rPr>
        <w:rFonts w:ascii="SimSun" w:hAnsi="SimSun" w:eastAsia="SimSun" w:cs="SimSun"/>
        <w:sz w:val="15"/>
        <w:szCs w:val="15"/>
        <w:spacing w:val="-7"/>
      </w:rPr>
      <w:t>政</w:t>
    </w:r>
    <w:r>
      <w:rPr>
        <w:rFonts w:ascii="SimSun" w:hAnsi="SimSun" w:eastAsia="SimSun" w:cs="SimSun"/>
        <w:sz w:val="15"/>
        <w:szCs w:val="15"/>
        <w:spacing w:val="-31"/>
      </w:rPr>
      <w:t xml:space="preserve"> </w:t>
    </w:r>
    <w:r>
      <w:rPr>
        <w:rFonts w:ascii="SimSun" w:hAnsi="SimSun" w:eastAsia="SimSun" w:cs="SimSun"/>
        <w:sz w:val="15"/>
        <w:szCs w:val="15"/>
        <w:spacing w:val="-7"/>
      </w:rPr>
      <w:t>策</w:t>
    </w:r>
    <w:r>
      <w:rPr>
        <w:rFonts w:ascii="SimSun" w:hAnsi="SimSun" w:eastAsia="SimSun" w:cs="SimSun"/>
        <w:sz w:val="15"/>
        <w:szCs w:val="15"/>
        <w:spacing w:val="-32"/>
      </w:rPr>
      <w:t xml:space="preserve"> </w:t>
    </w:r>
    <w:r>
      <w:rPr>
        <w:rFonts w:ascii="SimSun" w:hAnsi="SimSun" w:eastAsia="SimSun" w:cs="SimSun"/>
        <w:sz w:val="15"/>
        <w:szCs w:val="15"/>
        <w:spacing w:val="-7"/>
      </w:rPr>
      <w:t>文</w:t>
    </w:r>
    <w:r>
      <w:rPr>
        <w:rFonts w:ascii="SimSun" w:hAnsi="SimSun" w:eastAsia="SimSun" w:cs="SimSun"/>
        <w:sz w:val="15"/>
        <w:szCs w:val="15"/>
        <w:spacing w:val="-34"/>
      </w:rPr>
      <w:t xml:space="preserve"> </w:t>
    </w:r>
    <w:r>
      <w:rPr>
        <w:rFonts w:ascii="SimSun" w:hAnsi="SimSun" w:eastAsia="SimSun" w:cs="SimSun"/>
        <w:sz w:val="15"/>
        <w:szCs w:val="15"/>
        <w:spacing w:val="-7"/>
      </w:rPr>
      <w:t>件</w:t>
    </w:r>
    <w:r>
      <w:rPr>
        <w:rFonts w:ascii="SimSun" w:hAnsi="SimSun" w:eastAsia="SimSun" w:cs="SimSun"/>
        <w:sz w:val="15"/>
        <w:szCs w:val="15"/>
        <w:spacing w:val="-34"/>
      </w:rPr>
      <w:t xml:space="preserve"> </w:t>
    </w:r>
    <w:r>
      <w:rPr>
        <w:rFonts w:ascii="SimSun" w:hAnsi="SimSun" w:eastAsia="SimSun" w:cs="SimSun"/>
        <w:sz w:val="15"/>
        <w:szCs w:val="15"/>
        <w:spacing w:val="-7"/>
      </w:rPr>
      <w:t>及</w:t>
    </w:r>
    <w:r>
      <w:rPr>
        <w:rFonts w:ascii="SimSun" w:hAnsi="SimSun" w:eastAsia="SimSun" w:cs="SimSun"/>
        <w:sz w:val="15"/>
        <w:szCs w:val="15"/>
        <w:spacing w:val="-31"/>
      </w:rPr>
      <w:t xml:space="preserve"> </w:t>
    </w:r>
    <w:r>
      <w:rPr>
        <w:rFonts w:ascii="SimSun" w:hAnsi="SimSun" w:eastAsia="SimSun" w:cs="SimSun"/>
        <w:sz w:val="15"/>
        <w:szCs w:val="15"/>
        <w:spacing w:val="-7"/>
      </w:rPr>
      <w:t>参</w:t>
    </w:r>
    <w:r>
      <w:rPr>
        <w:rFonts w:ascii="SimSun" w:hAnsi="SimSun" w:eastAsia="SimSun" w:cs="SimSun"/>
        <w:sz w:val="15"/>
        <w:szCs w:val="15"/>
        <w:spacing w:val="-33"/>
      </w:rPr>
      <w:t xml:space="preserve"> </w:t>
    </w:r>
    <w:r>
      <w:rPr>
        <w:rFonts w:ascii="SimSun" w:hAnsi="SimSun" w:eastAsia="SimSun" w:cs="SimSun"/>
        <w:sz w:val="15"/>
        <w:szCs w:val="15"/>
        <w:spacing w:val="-7"/>
      </w:rPr>
      <w:t>考</w:t>
    </w:r>
    <w:r>
      <w:rPr>
        <w:rFonts w:ascii="SimSun" w:hAnsi="SimSun" w:eastAsia="SimSun" w:cs="SimSun"/>
        <w:sz w:val="15"/>
        <w:szCs w:val="15"/>
        <w:spacing w:val="-27"/>
      </w:rPr>
      <w:t xml:space="preserve"> </w:t>
    </w:r>
    <w:r>
      <w:rPr>
        <w:rFonts w:ascii="SimSun" w:hAnsi="SimSun" w:eastAsia="SimSun" w:cs="SimSun"/>
        <w:sz w:val="15"/>
        <w:szCs w:val="15"/>
        <w:spacing w:val="-7"/>
      </w:rPr>
      <w:t>资</w:t>
    </w:r>
    <w:r>
      <w:rPr>
        <w:rFonts w:ascii="SimSun" w:hAnsi="SimSun" w:eastAsia="SimSun" w:cs="SimSun"/>
        <w:sz w:val="15"/>
        <w:szCs w:val="15"/>
        <w:spacing w:val="-33"/>
      </w:rPr>
      <w:t xml:space="preserve"> </w:t>
    </w:r>
    <w:r>
      <w:rPr>
        <w:rFonts w:ascii="SimSun" w:hAnsi="SimSun" w:eastAsia="SimSun" w:cs="SimSun"/>
        <w:sz w:val="15"/>
        <w:szCs w:val="15"/>
        <w:spacing w:val="-7"/>
      </w:rPr>
      <w:t>料</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0" locked="0" layoutInCell="0" allowOverlap="1">
          <wp:simplePos x="0" y="0"/>
          <wp:positionH relativeFrom="page">
            <wp:posOffset>571504</wp:posOffset>
          </wp:positionH>
          <wp:positionV relativeFrom="page">
            <wp:posOffset>1142986</wp:posOffset>
          </wp:positionV>
          <wp:extent cx="5353046" cy="6985037"/>
          <wp:effectExtent l="0" t="0" r="0" b="0"/>
          <wp:wrapNone/>
          <wp:docPr id="15" name="IM 15"/>
          <wp:cNvGraphicFramePr/>
          <a:graphic>
            <a:graphicData uri="http://schemas.openxmlformats.org/drawingml/2006/picture">
              <pic:pic>
                <pic:nvPicPr>
                  <pic:cNvPr id="15" name="IM 15"/>
                  <pic:cNvPicPr/>
                </pic:nvPicPr>
                <pic:blipFill>
                  <a:blip r:embed="rId1"/>
                  <a:stretch>
                    <a:fillRect/>
                  </a:stretch>
                </pic:blipFill>
                <pic:spPr>
                  <a:xfrm rot="0">
                    <a:off x="0" y="0"/>
                    <a:ext cx="5353046" cy="6985037"/>
                  </a:xfrm>
                  <a:prstGeom prst="rect">
                    <a:avLst/>
                  </a:prstGeom>
                </pic:spPr>
              </pic:pic>
            </a:graphicData>
          </a:graphic>
        </wp:anchor>
      </w:drawing>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jc w:val="right"/>
      <w:rPr>
        <w:rFonts w:ascii="SimSun" w:hAnsi="SimSun" w:eastAsia="SimSun" w:cs="SimSun"/>
        <w:sz w:val="14"/>
        <w:szCs w:val="14"/>
      </w:rPr>
    </w:pPr>
    <w:r>
      <w:rPr>
        <w:rFonts w:ascii="SimSun" w:hAnsi="SimSun" w:eastAsia="SimSun" w:cs="SimSun"/>
        <w:sz w:val="14"/>
        <w:szCs w:val="14"/>
        <w:spacing w:val="-8"/>
      </w:rPr>
      <w:t>普</w:t>
    </w:r>
    <w:r>
      <w:rPr>
        <w:rFonts w:ascii="SimSun" w:hAnsi="SimSun" w:eastAsia="SimSun" w:cs="SimSun"/>
        <w:sz w:val="14"/>
        <w:szCs w:val="14"/>
        <w:spacing w:val="-17"/>
      </w:rPr>
      <w:t xml:space="preserve"> </w:t>
    </w:r>
    <w:r>
      <w:rPr>
        <w:rFonts w:ascii="SimSun" w:hAnsi="SimSun" w:eastAsia="SimSun" w:cs="SimSun"/>
        <w:sz w:val="14"/>
        <w:szCs w:val="14"/>
        <w:spacing w:val="-8"/>
      </w:rPr>
      <w:t>通</w:t>
    </w:r>
    <w:r>
      <w:rPr>
        <w:rFonts w:ascii="SimSun" w:hAnsi="SimSun" w:eastAsia="SimSun" w:cs="SimSun"/>
        <w:sz w:val="14"/>
        <w:szCs w:val="14"/>
        <w:spacing w:val="-19"/>
      </w:rPr>
      <w:t xml:space="preserve"> </w:t>
    </w:r>
    <w:r>
      <w:rPr>
        <w:rFonts w:ascii="SimSun" w:hAnsi="SimSun" w:eastAsia="SimSun" w:cs="SimSun"/>
        <w:sz w:val="14"/>
        <w:szCs w:val="14"/>
        <w:spacing w:val="-8"/>
      </w:rPr>
      <w:t>高</w:t>
    </w:r>
    <w:r>
      <w:rPr>
        <w:rFonts w:ascii="SimSun" w:hAnsi="SimSun" w:eastAsia="SimSun" w:cs="SimSun"/>
        <w:sz w:val="14"/>
        <w:szCs w:val="14"/>
        <w:spacing w:val="-22"/>
      </w:rPr>
      <w:t xml:space="preserve"> </w:t>
    </w:r>
    <w:r>
      <w:rPr>
        <w:rFonts w:ascii="SimSun" w:hAnsi="SimSun" w:eastAsia="SimSun" w:cs="SimSun"/>
        <w:sz w:val="14"/>
        <w:szCs w:val="14"/>
        <w:spacing w:val="-8"/>
      </w:rPr>
      <w:t>等</w:t>
    </w:r>
    <w:r>
      <w:rPr>
        <w:rFonts w:ascii="SimSun" w:hAnsi="SimSun" w:eastAsia="SimSun" w:cs="SimSun"/>
        <w:sz w:val="14"/>
        <w:szCs w:val="14"/>
        <w:spacing w:val="-21"/>
      </w:rPr>
      <w:t xml:space="preserve"> </w:t>
    </w:r>
    <w:r>
      <w:rPr>
        <w:rFonts w:ascii="SimSun" w:hAnsi="SimSun" w:eastAsia="SimSun" w:cs="SimSun"/>
        <w:sz w:val="14"/>
        <w:szCs w:val="14"/>
        <w:spacing w:val="-8"/>
      </w:rPr>
      <w:t>学</w:t>
    </w:r>
    <w:r>
      <w:rPr>
        <w:rFonts w:ascii="SimSun" w:hAnsi="SimSun" w:eastAsia="SimSun" w:cs="SimSun"/>
        <w:sz w:val="14"/>
        <w:szCs w:val="14"/>
        <w:spacing w:val="-22"/>
      </w:rPr>
      <w:t xml:space="preserve"> </w:t>
    </w:r>
    <w:r>
      <w:rPr>
        <w:rFonts w:ascii="SimSun" w:hAnsi="SimSun" w:eastAsia="SimSun" w:cs="SimSun"/>
        <w:sz w:val="14"/>
        <w:szCs w:val="14"/>
        <w:spacing w:val="-8"/>
      </w:rPr>
      <w:t>校</w:t>
    </w:r>
    <w:r>
      <w:rPr>
        <w:rFonts w:ascii="SimSun" w:hAnsi="SimSun" w:eastAsia="SimSun" w:cs="SimSun"/>
        <w:sz w:val="14"/>
        <w:szCs w:val="14"/>
        <w:spacing w:val="-23"/>
      </w:rPr>
      <w:t xml:space="preserve"> </w:t>
    </w:r>
    <w:r>
      <w:rPr>
        <w:rFonts w:ascii="SimSun" w:hAnsi="SimSun" w:eastAsia="SimSun" w:cs="SimSun"/>
        <w:sz w:val="14"/>
        <w:szCs w:val="14"/>
        <w:spacing w:val="-8"/>
      </w:rPr>
      <w:t>本</w:t>
    </w:r>
    <w:r>
      <w:rPr>
        <w:rFonts w:ascii="SimSun" w:hAnsi="SimSun" w:eastAsia="SimSun" w:cs="SimSun"/>
        <w:sz w:val="14"/>
        <w:szCs w:val="14"/>
        <w:spacing w:val="-23"/>
      </w:rPr>
      <w:t xml:space="preserve"> </w:t>
    </w:r>
    <w:r>
      <w:rPr>
        <w:rFonts w:ascii="SimSun" w:hAnsi="SimSun" w:eastAsia="SimSun" w:cs="SimSun"/>
        <w:sz w:val="14"/>
        <w:szCs w:val="14"/>
        <w:spacing w:val="-8"/>
      </w:rPr>
      <w:t>科</w:t>
    </w:r>
    <w:r>
      <w:rPr>
        <w:rFonts w:ascii="SimSun" w:hAnsi="SimSun" w:eastAsia="SimSun" w:cs="SimSun"/>
        <w:sz w:val="14"/>
        <w:szCs w:val="14"/>
        <w:spacing w:val="-22"/>
      </w:rPr>
      <w:t xml:space="preserve"> </w:t>
    </w:r>
    <w:r>
      <w:rPr>
        <w:rFonts w:ascii="SimSun" w:hAnsi="SimSun" w:eastAsia="SimSun" w:cs="SimSun"/>
        <w:sz w:val="14"/>
        <w:szCs w:val="14"/>
        <w:spacing w:val="-8"/>
      </w:rPr>
      <w:t>教</w:t>
    </w:r>
    <w:r>
      <w:rPr>
        <w:rFonts w:ascii="SimSun" w:hAnsi="SimSun" w:eastAsia="SimSun" w:cs="SimSun"/>
        <w:sz w:val="14"/>
        <w:szCs w:val="14"/>
        <w:spacing w:val="-18"/>
      </w:rPr>
      <w:t xml:space="preserve"> </w:t>
    </w:r>
    <w:r>
      <w:rPr>
        <w:rFonts w:ascii="SimSun" w:hAnsi="SimSun" w:eastAsia="SimSun" w:cs="SimSun"/>
        <w:sz w:val="14"/>
        <w:szCs w:val="14"/>
        <w:spacing w:val="-8"/>
      </w:rPr>
      <w:t>育</w:t>
    </w:r>
    <w:r>
      <w:rPr>
        <w:rFonts w:ascii="SimSun" w:hAnsi="SimSun" w:eastAsia="SimSun" w:cs="SimSun"/>
        <w:sz w:val="14"/>
        <w:szCs w:val="14"/>
        <w:spacing w:val="-21"/>
      </w:rPr>
      <w:t xml:space="preserve"> </w:t>
    </w:r>
    <w:r>
      <w:rPr>
        <w:rFonts w:ascii="SimSun" w:hAnsi="SimSun" w:eastAsia="SimSun" w:cs="SimSun"/>
        <w:sz w:val="14"/>
        <w:szCs w:val="14"/>
        <w:spacing w:val="-8"/>
      </w:rPr>
      <w:t>教</w:t>
    </w:r>
    <w:r>
      <w:rPr>
        <w:rFonts w:ascii="SimSun" w:hAnsi="SimSun" w:eastAsia="SimSun" w:cs="SimSun"/>
        <w:sz w:val="14"/>
        <w:szCs w:val="14"/>
        <w:spacing w:val="-21"/>
      </w:rPr>
      <w:t xml:space="preserve"> </w:t>
    </w:r>
    <w:r>
      <w:rPr>
        <w:rFonts w:ascii="SimSun" w:hAnsi="SimSun" w:eastAsia="SimSun" w:cs="SimSun"/>
        <w:sz w:val="14"/>
        <w:szCs w:val="14"/>
        <w:spacing w:val="-8"/>
      </w:rPr>
      <w:t>学</w:t>
    </w:r>
    <w:r>
      <w:rPr>
        <w:rFonts w:ascii="SimSun" w:hAnsi="SimSun" w:eastAsia="SimSun" w:cs="SimSun"/>
        <w:sz w:val="14"/>
        <w:szCs w:val="14"/>
        <w:spacing w:val="-16"/>
      </w:rPr>
      <w:t xml:space="preserve"> </w:t>
    </w:r>
    <w:r>
      <w:rPr>
        <w:rFonts w:ascii="SimSun" w:hAnsi="SimSun" w:eastAsia="SimSun" w:cs="SimSun"/>
        <w:sz w:val="14"/>
        <w:szCs w:val="14"/>
        <w:spacing w:val="-8"/>
      </w:rPr>
      <w:t>审</w:t>
    </w:r>
    <w:r>
      <w:rPr>
        <w:rFonts w:ascii="SimSun" w:hAnsi="SimSun" w:eastAsia="SimSun" w:cs="SimSun"/>
        <w:sz w:val="14"/>
        <w:szCs w:val="14"/>
        <w:spacing w:val="-21"/>
      </w:rPr>
      <w:t xml:space="preserve"> </w:t>
    </w:r>
    <w:r>
      <w:rPr>
        <w:rFonts w:ascii="SimSun" w:hAnsi="SimSun" w:eastAsia="SimSun" w:cs="SimSun"/>
        <w:sz w:val="14"/>
        <w:szCs w:val="14"/>
        <w:spacing w:val="-8"/>
      </w:rPr>
      <w:t>核</w:t>
    </w:r>
    <w:r>
      <w:rPr>
        <w:rFonts w:ascii="SimSun" w:hAnsi="SimSun" w:eastAsia="SimSun" w:cs="SimSun"/>
        <w:sz w:val="14"/>
        <w:szCs w:val="14"/>
        <w:spacing w:val="-24"/>
      </w:rPr>
      <w:t xml:space="preserve"> </w:t>
    </w:r>
    <w:r>
      <w:rPr>
        <w:rFonts w:ascii="SimSun" w:hAnsi="SimSun" w:eastAsia="SimSun" w:cs="SimSun"/>
        <w:sz w:val="14"/>
        <w:szCs w:val="14"/>
        <w:spacing w:val="-8"/>
      </w:rPr>
      <w:t>评</w:t>
    </w:r>
    <w:r>
      <w:rPr>
        <w:rFonts w:ascii="SimSun" w:hAnsi="SimSun" w:eastAsia="SimSun" w:cs="SimSun"/>
        <w:sz w:val="14"/>
        <w:szCs w:val="14"/>
        <w:spacing w:val="-23"/>
      </w:rPr>
      <w:t xml:space="preserve"> </w:t>
    </w:r>
    <w:r>
      <w:rPr>
        <w:rFonts w:ascii="SimSun" w:hAnsi="SimSun" w:eastAsia="SimSun" w:cs="SimSun"/>
        <w:sz w:val="14"/>
        <w:szCs w:val="14"/>
        <w:spacing w:val="-8"/>
      </w:rPr>
      <w:t>估</w:t>
    </w:r>
    <w:r>
      <w:rPr>
        <w:rFonts w:ascii="SimSun" w:hAnsi="SimSun" w:eastAsia="SimSun" w:cs="SimSun"/>
        <w:sz w:val="14"/>
        <w:szCs w:val="14"/>
        <w:spacing w:val="-1"/>
      </w:rPr>
      <w:t xml:space="preserve"> </w:t>
    </w:r>
    <w:r>
      <w:rPr>
        <w:rFonts w:ascii="SimSun" w:hAnsi="SimSun" w:eastAsia="SimSun" w:cs="SimSun"/>
        <w:sz w:val="14"/>
        <w:szCs w:val="14"/>
        <w:spacing w:val="-8"/>
      </w:rPr>
      <w:t>自</w:t>
    </w:r>
    <w:r>
      <w:rPr>
        <w:rFonts w:ascii="SimSun" w:hAnsi="SimSun" w:eastAsia="SimSun" w:cs="SimSun"/>
        <w:sz w:val="14"/>
        <w:szCs w:val="14"/>
        <w:spacing w:val="-23"/>
      </w:rPr>
      <w:t xml:space="preserve"> </w:t>
    </w:r>
    <w:r>
      <w:rPr>
        <w:rFonts w:ascii="SimSun" w:hAnsi="SimSun" w:eastAsia="SimSun" w:cs="SimSun"/>
        <w:sz w:val="14"/>
        <w:szCs w:val="14"/>
        <w:spacing w:val="-8"/>
      </w:rPr>
      <w:t>评</w:t>
    </w:r>
    <w:r>
      <w:rPr>
        <w:rFonts w:ascii="SimSun" w:hAnsi="SimSun" w:eastAsia="SimSun" w:cs="SimSun"/>
        <w:sz w:val="14"/>
        <w:szCs w:val="14"/>
        <w:spacing w:val="-25"/>
      </w:rPr>
      <w:t xml:space="preserve"> </w:t>
    </w:r>
    <w:r>
      <w:rPr>
        <w:rFonts w:ascii="SimSun" w:hAnsi="SimSun" w:eastAsia="SimSun" w:cs="SimSun"/>
        <w:sz w:val="14"/>
        <w:szCs w:val="14"/>
        <w:spacing w:val="-8"/>
      </w:rPr>
      <w:t>报</w:t>
    </w:r>
    <w:r>
      <w:rPr>
        <w:rFonts w:ascii="SimSun" w:hAnsi="SimSun" w:eastAsia="SimSun" w:cs="SimSun"/>
        <w:sz w:val="14"/>
        <w:szCs w:val="14"/>
        <w:spacing w:val="-20"/>
      </w:rPr>
      <w:t xml:space="preserve"> </w:t>
    </w:r>
    <w:r>
      <w:rPr>
        <w:rFonts w:ascii="SimSun" w:hAnsi="SimSun" w:eastAsia="SimSun" w:cs="SimSun"/>
        <w:sz w:val="14"/>
        <w:szCs w:val="14"/>
        <w:spacing w:val="-8"/>
      </w:rPr>
      <w:t>告</w:t>
    </w:r>
    <w:r>
      <w:rPr>
        <w:rFonts w:ascii="SimSun" w:hAnsi="SimSun" w:eastAsia="SimSun" w:cs="SimSun"/>
        <w:sz w:val="14"/>
        <w:szCs w:val="14"/>
        <w:spacing w:val="15"/>
      </w:rPr>
      <w:t xml:space="preserve">    </w:t>
    </w:r>
    <w:r>
      <w:rPr>
        <w:rFonts w:ascii="SimSun" w:hAnsi="SimSun" w:eastAsia="SimSun" w:cs="SimSun"/>
        <w:sz w:val="14"/>
        <w:szCs w:val="14"/>
        <w:spacing w:val="-8"/>
      </w:rPr>
      <w:t>81</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5"/>
      <w:spacing w:line="184" w:lineRule="auto"/>
      <w:jc w:val="right"/>
      <w:rPr>
        <w:rFonts w:ascii="SimSun" w:hAnsi="SimSun" w:eastAsia="SimSun" w:cs="SimSun"/>
        <w:sz w:val="14"/>
        <w:szCs w:val="14"/>
      </w:rPr>
    </w:pPr>
    <w:r>
      <w:rPr>
        <w:rFonts w:ascii="SimSun" w:hAnsi="SimSun" w:eastAsia="SimSun" w:cs="SimSun"/>
        <w:sz w:val="14"/>
        <w:szCs w:val="14"/>
        <w:spacing w:val="-7"/>
      </w:rPr>
      <w:t>一</w:t>
    </w:r>
    <w:r>
      <w:rPr>
        <w:rFonts w:ascii="SimSun" w:hAnsi="SimSun" w:eastAsia="SimSun" w:cs="SimSun"/>
        <w:sz w:val="14"/>
        <w:szCs w:val="14"/>
        <w:spacing w:val="14"/>
      </w:rPr>
      <w:t xml:space="preserve"> </w:t>
    </w:r>
    <w:r>
      <w:rPr>
        <w:rFonts w:ascii="SimSun" w:hAnsi="SimSun" w:eastAsia="SimSun" w:cs="SimSun"/>
        <w:sz w:val="14"/>
        <w:szCs w:val="14"/>
        <w:spacing w:val="-7"/>
      </w:rPr>
      <w:t>、总</w:t>
    </w:r>
    <w:r>
      <w:rPr>
        <w:rFonts w:ascii="SimSun" w:hAnsi="SimSun" w:eastAsia="SimSun" w:cs="SimSun"/>
        <w:sz w:val="14"/>
        <w:szCs w:val="14"/>
        <w:spacing w:val="-3"/>
      </w:rPr>
      <w:t xml:space="preserve"> </w:t>
    </w:r>
    <w:r>
      <w:rPr>
        <w:rFonts w:ascii="SimSun" w:hAnsi="SimSun" w:eastAsia="SimSun" w:cs="SimSun"/>
        <w:sz w:val="14"/>
        <w:szCs w:val="14"/>
        <w:spacing w:val="-7"/>
      </w:rPr>
      <w:t>体</w:t>
    </w:r>
    <w:r>
      <w:rPr>
        <w:rFonts w:ascii="SimSun" w:hAnsi="SimSun" w:eastAsia="SimSun" w:cs="SimSun"/>
        <w:sz w:val="14"/>
        <w:szCs w:val="14"/>
        <w:spacing w:val="-2"/>
      </w:rPr>
      <w:t xml:space="preserve"> </w:t>
    </w:r>
    <w:r>
      <w:rPr>
        <w:rFonts w:ascii="SimSun" w:hAnsi="SimSun" w:eastAsia="SimSun" w:cs="SimSun"/>
        <w:sz w:val="14"/>
        <w:szCs w:val="14"/>
        <w:spacing w:val="-7"/>
      </w:rPr>
      <w:t>要</w:t>
    </w:r>
    <w:r>
      <w:rPr>
        <w:rFonts w:ascii="SimSun" w:hAnsi="SimSun" w:eastAsia="SimSun" w:cs="SimSun"/>
        <w:sz w:val="14"/>
        <w:szCs w:val="14"/>
        <w:spacing w:val="-1"/>
      </w:rPr>
      <w:t xml:space="preserve"> </w:t>
    </w:r>
    <w:r>
      <w:rPr>
        <w:rFonts w:ascii="SimSun" w:hAnsi="SimSun" w:eastAsia="SimSun" w:cs="SimSun"/>
        <w:sz w:val="14"/>
        <w:szCs w:val="14"/>
        <w:spacing w:val="-7"/>
      </w:rPr>
      <w:t>求</w:t>
    </w:r>
    <w:r>
      <w:rPr>
        <w:rFonts w:ascii="SimSun" w:hAnsi="SimSun" w:eastAsia="SimSun" w:cs="SimSun"/>
        <w:sz w:val="14"/>
        <w:szCs w:val="14"/>
        <w:spacing w:val="15"/>
      </w:rPr>
      <w:t xml:space="preserve">    </w:t>
    </w:r>
    <w:r>
      <w:rPr>
        <w:rFonts w:ascii="SimSun" w:hAnsi="SimSun" w:eastAsia="SimSun" w:cs="SimSun"/>
        <w:sz w:val="14"/>
        <w:szCs w:val="14"/>
        <w:spacing w:val="-7"/>
      </w:rPr>
      <w:t>109</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8"/>
      <w:spacing w:line="184" w:lineRule="auto"/>
      <w:jc w:val="right"/>
      <w:rPr>
        <w:rFonts w:ascii="SimSun" w:hAnsi="SimSun" w:eastAsia="SimSun" w:cs="SimSun"/>
        <w:sz w:val="14"/>
        <w:szCs w:val="14"/>
      </w:rPr>
    </w:pPr>
    <w:r>
      <w:rPr>
        <w:rFonts w:ascii="SimSun" w:hAnsi="SimSun" w:eastAsia="SimSun" w:cs="SimSun"/>
        <w:sz w:val="14"/>
        <w:szCs w:val="14"/>
        <w:spacing w:val="-8"/>
      </w:rPr>
      <w:t>一</w:t>
    </w:r>
    <w:r>
      <w:rPr>
        <w:rFonts w:ascii="SimSun" w:hAnsi="SimSun" w:eastAsia="SimSun" w:cs="SimSun"/>
        <w:sz w:val="14"/>
        <w:szCs w:val="14"/>
        <w:spacing w:val="10"/>
      </w:rPr>
      <w:t xml:space="preserve"> </w:t>
    </w:r>
    <w:r>
      <w:rPr>
        <w:rFonts w:ascii="SimSun" w:hAnsi="SimSun" w:eastAsia="SimSun" w:cs="SimSun"/>
        <w:sz w:val="14"/>
        <w:szCs w:val="14"/>
        <w:spacing w:val="-8"/>
      </w:rPr>
      <w:t>、方</w:t>
    </w:r>
    <w:r>
      <w:rPr>
        <w:rFonts w:ascii="SimSun" w:hAnsi="SimSun" w:eastAsia="SimSun" w:cs="SimSun"/>
        <w:sz w:val="14"/>
        <w:szCs w:val="14"/>
        <w:spacing w:val="-14"/>
      </w:rPr>
      <w:t xml:space="preserve"> </w:t>
    </w:r>
    <w:r>
      <w:rPr>
        <w:rFonts w:ascii="SimSun" w:hAnsi="SimSun" w:eastAsia="SimSun" w:cs="SimSun"/>
        <w:sz w:val="14"/>
        <w:szCs w:val="14"/>
        <w:spacing w:val="-8"/>
      </w:rPr>
      <w:t>案</w:t>
    </w:r>
    <w:r>
      <w:rPr>
        <w:rFonts w:ascii="SimSun" w:hAnsi="SimSun" w:eastAsia="SimSun" w:cs="SimSun"/>
        <w:sz w:val="14"/>
        <w:szCs w:val="14"/>
        <w:spacing w:val="-14"/>
      </w:rPr>
      <w:t xml:space="preserve"> </w:t>
    </w:r>
    <w:r>
      <w:rPr>
        <w:rFonts w:ascii="SimSun" w:hAnsi="SimSun" w:eastAsia="SimSun" w:cs="SimSun"/>
        <w:sz w:val="14"/>
        <w:szCs w:val="14"/>
        <w:spacing w:val="-8"/>
      </w:rPr>
      <w:t>发</w:t>
    </w:r>
    <w:r>
      <w:rPr>
        <w:rFonts w:ascii="SimSun" w:hAnsi="SimSun" w:eastAsia="SimSun" w:cs="SimSun"/>
        <w:sz w:val="14"/>
        <w:szCs w:val="14"/>
        <w:spacing w:val="-14"/>
      </w:rPr>
      <w:t xml:space="preserve"> </w:t>
    </w:r>
    <w:r>
      <w:rPr>
        <w:rFonts w:ascii="SimSun" w:hAnsi="SimSun" w:eastAsia="SimSun" w:cs="SimSun"/>
        <w:sz w:val="14"/>
        <w:szCs w:val="14"/>
        <w:spacing w:val="-8"/>
      </w:rPr>
      <w:t>文</w:t>
    </w:r>
    <w:r>
      <w:rPr>
        <w:rFonts w:ascii="SimSun" w:hAnsi="SimSun" w:eastAsia="SimSun" w:cs="SimSun"/>
        <w:sz w:val="14"/>
        <w:szCs w:val="14"/>
        <w:spacing w:val="-16"/>
      </w:rPr>
      <w:t xml:space="preserve"> </w:t>
    </w:r>
    <w:r>
      <w:rPr>
        <w:rFonts w:ascii="SimSun" w:hAnsi="SimSun" w:eastAsia="SimSun" w:cs="SimSun"/>
        <w:sz w:val="14"/>
        <w:szCs w:val="14"/>
        <w:spacing w:val="-8"/>
      </w:rPr>
      <w:t>及</w:t>
    </w:r>
    <w:r>
      <w:rPr>
        <w:rFonts w:ascii="SimSun" w:hAnsi="SimSun" w:eastAsia="SimSun" w:cs="SimSun"/>
        <w:sz w:val="14"/>
        <w:szCs w:val="14"/>
        <w:spacing w:val="-16"/>
      </w:rPr>
      <w:t xml:space="preserve"> </w:t>
    </w:r>
    <w:r>
      <w:rPr>
        <w:rFonts w:ascii="SimSun" w:hAnsi="SimSun" w:eastAsia="SimSun" w:cs="SimSun"/>
        <w:sz w:val="14"/>
        <w:szCs w:val="14"/>
        <w:spacing w:val="-8"/>
      </w:rPr>
      <w:t>答</w:t>
    </w:r>
    <w:r>
      <w:rPr>
        <w:rFonts w:ascii="SimSun" w:hAnsi="SimSun" w:eastAsia="SimSun" w:cs="SimSun"/>
        <w:sz w:val="14"/>
        <w:szCs w:val="14"/>
        <w:spacing w:val="-16"/>
      </w:rPr>
      <w:t xml:space="preserve"> </w:t>
    </w:r>
    <w:r>
      <w:rPr>
        <w:rFonts w:ascii="SimSun" w:hAnsi="SimSun" w:eastAsia="SimSun" w:cs="SimSun"/>
        <w:sz w:val="14"/>
        <w:szCs w:val="14"/>
        <w:spacing w:val="-8"/>
      </w:rPr>
      <w:t>记</w:t>
    </w:r>
    <w:r>
      <w:rPr>
        <w:rFonts w:ascii="SimSun" w:hAnsi="SimSun" w:eastAsia="SimSun" w:cs="SimSun"/>
        <w:sz w:val="14"/>
        <w:szCs w:val="14"/>
        <w:spacing w:val="-14"/>
      </w:rPr>
      <w:t xml:space="preserve"> </w:t>
    </w:r>
    <w:r>
      <w:rPr>
        <w:rFonts w:ascii="SimSun" w:hAnsi="SimSun" w:eastAsia="SimSun" w:cs="SimSun"/>
        <w:sz w:val="14"/>
        <w:szCs w:val="14"/>
        <w:spacing w:val="-8"/>
      </w:rPr>
      <w:t>者</w:t>
    </w:r>
    <w:r>
      <w:rPr>
        <w:rFonts w:ascii="SimSun" w:hAnsi="SimSun" w:eastAsia="SimSun" w:cs="SimSun"/>
        <w:sz w:val="14"/>
        <w:szCs w:val="14"/>
      </w:rPr>
      <w:t xml:space="preserve"> </w:t>
    </w:r>
    <w:r>
      <w:rPr>
        <w:rFonts w:ascii="SimSun" w:hAnsi="SimSun" w:eastAsia="SimSun" w:cs="SimSun"/>
        <w:sz w:val="14"/>
        <w:szCs w:val="14"/>
        <w:spacing w:val="-8"/>
      </w:rPr>
      <w:t>问</w:t>
    </w:r>
    <w:r>
      <w:rPr>
        <w:rFonts w:ascii="SimSun" w:hAnsi="SimSun" w:eastAsia="SimSun" w:cs="SimSun"/>
        <w:sz w:val="14"/>
        <w:szCs w:val="14"/>
        <w:spacing w:val="2"/>
      </w:rPr>
      <w:t xml:space="preserve">     </w:t>
    </w:r>
    <w:r>
      <w:rPr>
        <w:rFonts w:ascii="SimSun" w:hAnsi="SimSun" w:eastAsia="SimSun" w:cs="SimSun"/>
        <w:sz w:val="14"/>
        <w:szCs w:val="14"/>
        <w:spacing w:val="-8"/>
      </w:rPr>
      <w:t>129</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5"/>
      <w:spacing w:line="184" w:lineRule="auto"/>
      <w:jc w:val="right"/>
      <w:rPr>
        <w:rFonts w:ascii="SimSun" w:hAnsi="SimSun" w:eastAsia="SimSun" w:cs="SimSun"/>
        <w:sz w:val="14"/>
        <w:szCs w:val="14"/>
      </w:rPr>
    </w:pPr>
    <w:r>
      <w:rPr>
        <w:rFonts w:ascii="SimSun" w:hAnsi="SimSun" w:eastAsia="SimSun" w:cs="SimSun"/>
        <w:sz w:val="14"/>
        <w:szCs w:val="14"/>
        <w:spacing w:val="-8"/>
      </w:rPr>
      <w:t>一</w:t>
    </w:r>
    <w:r>
      <w:rPr>
        <w:rFonts w:ascii="SimSun" w:hAnsi="SimSun" w:eastAsia="SimSun" w:cs="SimSun"/>
        <w:sz w:val="14"/>
        <w:szCs w:val="14"/>
        <w:spacing w:val="10"/>
      </w:rPr>
      <w:t xml:space="preserve"> </w:t>
    </w:r>
    <w:r>
      <w:rPr>
        <w:rFonts w:ascii="SimSun" w:hAnsi="SimSun" w:eastAsia="SimSun" w:cs="SimSun"/>
        <w:sz w:val="14"/>
        <w:szCs w:val="14"/>
        <w:spacing w:val="-8"/>
      </w:rPr>
      <w:t>、方</w:t>
    </w:r>
    <w:r>
      <w:rPr>
        <w:rFonts w:ascii="SimSun" w:hAnsi="SimSun" w:eastAsia="SimSun" w:cs="SimSun"/>
        <w:sz w:val="14"/>
        <w:szCs w:val="14"/>
        <w:spacing w:val="-16"/>
      </w:rPr>
      <w:t xml:space="preserve"> </w:t>
    </w:r>
    <w:r>
      <w:rPr>
        <w:rFonts w:ascii="SimSun" w:hAnsi="SimSun" w:eastAsia="SimSun" w:cs="SimSun"/>
        <w:sz w:val="14"/>
        <w:szCs w:val="14"/>
        <w:spacing w:val="-8"/>
      </w:rPr>
      <w:t>案</w:t>
    </w:r>
    <w:r>
      <w:rPr>
        <w:rFonts w:ascii="SimSun" w:hAnsi="SimSun" w:eastAsia="SimSun" w:cs="SimSun"/>
        <w:sz w:val="14"/>
        <w:szCs w:val="14"/>
        <w:spacing w:val="-14"/>
      </w:rPr>
      <w:t xml:space="preserve"> </w:t>
    </w:r>
    <w:r>
      <w:rPr>
        <w:rFonts w:ascii="SimSun" w:hAnsi="SimSun" w:eastAsia="SimSun" w:cs="SimSun"/>
        <w:sz w:val="14"/>
        <w:szCs w:val="14"/>
        <w:spacing w:val="-8"/>
      </w:rPr>
      <w:t>发</w:t>
    </w:r>
    <w:r>
      <w:rPr>
        <w:rFonts w:ascii="SimSun" w:hAnsi="SimSun" w:eastAsia="SimSun" w:cs="SimSun"/>
        <w:sz w:val="14"/>
        <w:szCs w:val="14"/>
        <w:spacing w:val="-16"/>
      </w:rPr>
      <w:t xml:space="preserve"> </w:t>
    </w:r>
    <w:r>
      <w:rPr>
        <w:rFonts w:ascii="SimSun" w:hAnsi="SimSun" w:eastAsia="SimSun" w:cs="SimSun"/>
        <w:sz w:val="14"/>
        <w:szCs w:val="14"/>
        <w:spacing w:val="-8"/>
      </w:rPr>
      <w:t>文</w:t>
    </w:r>
    <w:r>
      <w:rPr>
        <w:rFonts w:ascii="SimSun" w:hAnsi="SimSun" w:eastAsia="SimSun" w:cs="SimSun"/>
        <w:sz w:val="14"/>
        <w:szCs w:val="14"/>
        <w:spacing w:val="-17"/>
      </w:rPr>
      <w:t xml:space="preserve"> </w:t>
    </w:r>
    <w:r>
      <w:rPr>
        <w:rFonts w:ascii="SimSun" w:hAnsi="SimSun" w:eastAsia="SimSun" w:cs="SimSun"/>
        <w:sz w:val="14"/>
        <w:szCs w:val="14"/>
        <w:spacing w:val="-8"/>
      </w:rPr>
      <w:t>及</w:t>
    </w:r>
    <w:r>
      <w:rPr>
        <w:rFonts w:ascii="SimSun" w:hAnsi="SimSun" w:eastAsia="SimSun" w:cs="SimSun"/>
        <w:sz w:val="14"/>
        <w:szCs w:val="14"/>
        <w:spacing w:val="-17"/>
      </w:rPr>
      <w:t xml:space="preserve"> </w:t>
    </w:r>
    <w:r>
      <w:rPr>
        <w:rFonts w:ascii="SimSun" w:hAnsi="SimSun" w:eastAsia="SimSun" w:cs="SimSun"/>
        <w:sz w:val="14"/>
        <w:szCs w:val="14"/>
        <w:spacing w:val="-8"/>
      </w:rPr>
      <w:t>答</w:t>
    </w:r>
    <w:r>
      <w:rPr>
        <w:rFonts w:ascii="SimSun" w:hAnsi="SimSun" w:eastAsia="SimSun" w:cs="SimSun"/>
        <w:sz w:val="14"/>
        <w:szCs w:val="14"/>
        <w:spacing w:val="-17"/>
      </w:rPr>
      <w:t xml:space="preserve"> </w:t>
    </w:r>
    <w:r>
      <w:rPr>
        <w:rFonts w:ascii="SimSun" w:hAnsi="SimSun" w:eastAsia="SimSun" w:cs="SimSun"/>
        <w:sz w:val="14"/>
        <w:szCs w:val="14"/>
        <w:spacing w:val="-8"/>
      </w:rPr>
      <w:t>记</w:t>
    </w:r>
    <w:r>
      <w:rPr>
        <w:rFonts w:ascii="SimSun" w:hAnsi="SimSun" w:eastAsia="SimSun" w:cs="SimSun"/>
        <w:sz w:val="14"/>
        <w:szCs w:val="14"/>
        <w:spacing w:val="-16"/>
      </w:rPr>
      <w:t xml:space="preserve"> </w:t>
    </w:r>
    <w:r>
      <w:rPr>
        <w:rFonts w:ascii="SimSun" w:hAnsi="SimSun" w:eastAsia="SimSun" w:cs="SimSun"/>
        <w:sz w:val="14"/>
        <w:szCs w:val="14"/>
        <w:spacing w:val="-8"/>
      </w:rPr>
      <w:t>者</w:t>
    </w:r>
    <w:r>
      <w:rPr>
        <w:rFonts w:ascii="SimSun" w:hAnsi="SimSun" w:eastAsia="SimSun" w:cs="SimSun"/>
        <w:sz w:val="14"/>
        <w:szCs w:val="14"/>
        <w:spacing w:val="-1"/>
      </w:rPr>
      <w:t xml:space="preserve"> </w:t>
    </w:r>
    <w:r>
      <w:rPr>
        <w:rFonts w:ascii="SimSun" w:hAnsi="SimSun" w:eastAsia="SimSun" w:cs="SimSun"/>
        <w:sz w:val="14"/>
        <w:szCs w:val="14"/>
        <w:spacing w:val="-8"/>
      </w:rPr>
      <w:t>问</w:t>
    </w:r>
    <w:r>
      <w:rPr>
        <w:rFonts w:ascii="SimSun" w:hAnsi="SimSun" w:eastAsia="SimSun" w:cs="SimSun"/>
        <w:sz w:val="14"/>
        <w:szCs w:val="14"/>
        <w:spacing w:val="16"/>
      </w:rPr>
      <w:t xml:space="preserve">    </w:t>
    </w:r>
    <w:r>
      <w:rPr>
        <w:rFonts w:ascii="SimSun" w:hAnsi="SimSun" w:eastAsia="SimSun" w:cs="SimSun"/>
        <w:sz w:val="14"/>
        <w:szCs w:val="14"/>
        <w:spacing w:val="-8"/>
      </w:rPr>
      <w:t>147</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3"/>
      <w:spacing w:line="172" w:lineRule="auto"/>
      <w:jc w:val="right"/>
      <w:rPr>
        <w:rFonts w:ascii="SimSun" w:hAnsi="SimSun" w:eastAsia="SimSun" w:cs="SimSun"/>
        <w:sz w:val="15"/>
        <w:szCs w:val="15"/>
      </w:rPr>
    </w:pPr>
    <w:r>
      <w:rPr>
        <w:rFonts w:ascii="SimSun" w:hAnsi="SimSun" w:eastAsia="SimSun" w:cs="SimSun"/>
        <w:sz w:val="15"/>
        <w:szCs w:val="15"/>
        <w:spacing w:val="-8"/>
      </w:rPr>
      <w:t>二</w:t>
    </w:r>
    <w:r>
      <w:rPr>
        <w:rFonts w:ascii="SimSun" w:hAnsi="SimSun" w:eastAsia="SimSun" w:cs="SimSun"/>
        <w:sz w:val="15"/>
        <w:szCs w:val="15"/>
        <w:spacing w:val="-8"/>
      </w:rPr>
      <w:t xml:space="preserve"> </w:t>
    </w:r>
    <w:r>
      <w:rPr>
        <w:rFonts w:ascii="SimSun" w:hAnsi="SimSun" w:eastAsia="SimSun" w:cs="SimSun"/>
        <w:sz w:val="15"/>
        <w:szCs w:val="15"/>
        <w:spacing w:val="-8"/>
      </w:rPr>
      <w:t>、相</w:t>
    </w:r>
    <w:r>
      <w:rPr>
        <w:rFonts w:ascii="SimSun" w:hAnsi="SimSun" w:eastAsia="SimSun" w:cs="SimSun"/>
        <w:sz w:val="15"/>
        <w:szCs w:val="15"/>
        <w:spacing w:val="-25"/>
      </w:rPr>
      <w:t xml:space="preserve"> </w:t>
    </w:r>
    <w:r>
      <w:rPr>
        <w:rFonts w:ascii="SimSun" w:hAnsi="SimSun" w:eastAsia="SimSun" w:cs="SimSun"/>
        <w:sz w:val="15"/>
        <w:szCs w:val="15"/>
        <w:spacing w:val="-8"/>
      </w:rPr>
      <w:t>关</w:t>
    </w:r>
    <w:r>
      <w:rPr>
        <w:rFonts w:ascii="SimSun" w:hAnsi="SimSun" w:eastAsia="SimSun" w:cs="SimSun"/>
        <w:sz w:val="15"/>
        <w:szCs w:val="15"/>
        <w:spacing w:val="-27"/>
      </w:rPr>
      <w:t xml:space="preserve"> </w:t>
    </w:r>
    <w:r>
      <w:rPr>
        <w:rFonts w:ascii="SimSun" w:hAnsi="SimSun" w:eastAsia="SimSun" w:cs="SimSun"/>
        <w:sz w:val="15"/>
        <w:szCs w:val="15"/>
        <w:spacing w:val="-8"/>
      </w:rPr>
      <w:t>政</w:t>
    </w:r>
    <w:r>
      <w:rPr>
        <w:rFonts w:ascii="SimSun" w:hAnsi="SimSun" w:eastAsia="SimSun" w:cs="SimSun"/>
        <w:sz w:val="15"/>
        <w:szCs w:val="15"/>
        <w:spacing w:val="-26"/>
      </w:rPr>
      <w:t xml:space="preserve"> </w:t>
    </w:r>
    <w:r>
      <w:rPr>
        <w:rFonts w:ascii="SimSun" w:hAnsi="SimSun" w:eastAsia="SimSun" w:cs="SimSun"/>
        <w:sz w:val="15"/>
        <w:szCs w:val="15"/>
        <w:spacing w:val="-8"/>
      </w:rPr>
      <w:t>策</w:t>
    </w:r>
    <w:r>
      <w:rPr>
        <w:rFonts w:ascii="SimSun" w:hAnsi="SimSun" w:eastAsia="SimSun" w:cs="SimSun"/>
        <w:sz w:val="15"/>
        <w:szCs w:val="15"/>
        <w:spacing w:val="-25"/>
      </w:rPr>
      <w:t xml:space="preserve"> </w:t>
    </w:r>
    <w:r>
      <w:rPr>
        <w:rFonts w:ascii="SimSun" w:hAnsi="SimSun" w:eastAsia="SimSun" w:cs="SimSun"/>
        <w:sz w:val="15"/>
        <w:szCs w:val="15"/>
        <w:spacing w:val="-8"/>
      </w:rPr>
      <w:t>文</w:t>
    </w:r>
    <w:r>
      <w:rPr>
        <w:rFonts w:ascii="SimSun" w:hAnsi="SimSun" w:eastAsia="SimSun" w:cs="SimSun"/>
        <w:sz w:val="15"/>
        <w:szCs w:val="15"/>
        <w:spacing w:val="-27"/>
      </w:rPr>
      <w:t xml:space="preserve"> </w:t>
    </w:r>
    <w:r>
      <w:rPr>
        <w:rFonts w:ascii="SimSun" w:hAnsi="SimSun" w:eastAsia="SimSun" w:cs="SimSun"/>
        <w:sz w:val="15"/>
        <w:szCs w:val="15"/>
        <w:spacing w:val="-8"/>
      </w:rPr>
      <w:t>件</w:t>
    </w:r>
    <w:r>
      <w:rPr>
        <w:rFonts w:ascii="SimSun" w:hAnsi="SimSun" w:eastAsia="SimSun" w:cs="SimSun"/>
        <w:sz w:val="15"/>
        <w:szCs w:val="15"/>
        <w:spacing w:val="10"/>
      </w:rPr>
      <w:t xml:space="preserve">    </w:t>
    </w:r>
    <w:r>
      <w:rPr>
        <w:rFonts w:ascii="SimSun" w:hAnsi="SimSun" w:eastAsia="SimSun" w:cs="SimSun"/>
        <w:sz w:val="15"/>
        <w:szCs w:val="15"/>
        <w:spacing w:val="-8"/>
        <w:position w:val="1"/>
      </w:rPr>
      <w:t>163</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1"/>
      <w:spacing w:line="172" w:lineRule="auto"/>
      <w:jc w:val="right"/>
      <w:rPr>
        <w:rFonts w:ascii="SimSun" w:hAnsi="SimSun" w:eastAsia="SimSun" w:cs="SimSun"/>
        <w:sz w:val="15"/>
        <w:szCs w:val="15"/>
      </w:rPr>
    </w:pPr>
    <w:r>
      <w:rPr>
        <w:rFonts w:ascii="SimSun" w:hAnsi="SimSun" w:eastAsia="SimSun" w:cs="SimSun"/>
        <w:sz w:val="15"/>
        <w:szCs w:val="15"/>
        <w:spacing w:val="-6"/>
      </w:rPr>
      <w:t>二</w:t>
    </w:r>
    <w:r>
      <w:rPr>
        <w:rFonts w:ascii="SimSun" w:hAnsi="SimSun" w:eastAsia="SimSun" w:cs="SimSun"/>
        <w:sz w:val="15"/>
        <w:szCs w:val="15"/>
        <w:spacing w:val="-20"/>
      </w:rPr>
      <w:t xml:space="preserve"> </w:t>
    </w:r>
    <w:r>
      <w:rPr>
        <w:rFonts w:ascii="SimSun" w:hAnsi="SimSun" w:eastAsia="SimSun" w:cs="SimSun"/>
        <w:sz w:val="15"/>
        <w:szCs w:val="15"/>
        <w:spacing w:val="-6"/>
      </w:rPr>
      <w:t>、相</w:t>
    </w:r>
    <w:r>
      <w:rPr>
        <w:rFonts w:ascii="SimSun" w:hAnsi="SimSun" w:eastAsia="SimSun" w:cs="SimSun"/>
        <w:sz w:val="15"/>
        <w:szCs w:val="15"/>
        <w:spacing w:val="-25"/>
      </w:rPr>
      <w:t xml:space="preserve"> </w:t>
    </w:r>
    <w:r>
      <w:rPr>
        <w:rFonts w:ascii="SimSun" w:hAnsi="SimSun" w:eastAsia="SimSun" w:cs="SimSun"/>
        <w:sz w:val="15"/>
        <w:szCs w:val="15"/>
        <w:spacing w:val="-6"/>
      </w:rPr>
      <w:t>关</w:t>
    </w:r>
    <w:r>
      <w:rPr>
        <w:rFonts w:ascii="SimSun" w:hAnsi="SimSun" w:eastAsia="SimSun" w:cs="SimSun"/>
        <w:sz w:val="15"/>
        <w:szCs w:val="15"/>
        <w:spacing w:val="-27"/>
      </w:rPr>
      <w:t xml:space="preserve"> </w:t>
    </w:r>
    <w:r>
      <w:rPr>
        <w:rFonts w:ascii="SimSun" w:hAnsi="SimSun" w:eastAsia="SimSun" w:cs="SimSun"/>
        <w:sz w:val="15"/>
        <w:szCs w:val="15"/>
        <w:spacing w:val="-6"/>
      </w:rPr>
      <w:t>政</w:t>
    </w:r>
    <w:r>
      <w:rPr>
        <w:rFonts w:ascii="SimSun" w:hAnsi="SimSun" w:eastAsia="SimSun" w:cs="SimSun"/>
        <w:sz w:val="15"/>
        <w:szCs w:val="15"/>
        <w:spacing w:val="-26"/>
      </w:rPr>
      <w:t xml:space="preserve"> </w:t>
    </w:r>
    <w:r>
      <w:rPr>
        <w:rFonts w:ascii="SimSun" w:hAnsi="SimSun" w:eastAsia="SimSun" w:cs="SimSun"/>
        <w:sz w:val="15"/>
        <w:szCs w:val="15"/>
        <w:spacing w:val="-6"/>
      </w:rPr>
      <w:t>策</w:t>
    </w:r>
    <w:r>
      <w:rPr>
        <w:rFonts w:ascii="SimSun" w:hAnsi="SimSun" w:eastAsia="SimSun" w:cs="SimSun"/>
        <w:sz w:val="15"/>
        <w:szCs w:val="15"/>
        <w:spacing w:val="-25"/>
      </w:rPr>
      <w:t xml:space="preserve"> </w:t>
    </w:r>
    <w:r>
      <w:rPr>
        <w:rFonts w:ascii="SimSun" w:hAnsi="SimSun" w:eastAsia="SimSun" w:cs="SimSun"/>
        <w:sz w:val="15"/>
        <w:szCs w:val="15"/>
        <w:spacing w:val="-6"/>
      </w:rPr>
      <w:t>文</w:t>
    </w:r>
    <w:r>
      <w:rPr>
        <w:rFonts w:ascii="SimSun" w:hAnsi="SimSun" w:eastAsia="SimSun" w:cs="SimSun"/>
        <w:sz w:val="15"/>
        <w:szCs w:val="15"/>
        <w:spacing w:val="-27"/>
      </w:rPr>
      <w:t xml:space="preserve"> </w:t>
    </w:r>
    <w:r>
      <w:rPr>
        <w:rFonts w:ascii="SimSun" w:hAnsi="SimSun" w:eastAsia="SimSun" w:cs="SimSun"/>
        <w:sz w:val="15"/>
        <w:szCs w:val="15"/>
        <w:spacing w:val="-6"/>
      </w:rPr>
      <w:t>件</w:t>
    </w:r>
    <w:r>
      <w:rPr>
        <w:rFonts w:ascii="SimSun" w:hAnsi="SimSun" w:eastAsia="SimSun" w:cs="SimSun"/>
        <w:sz w:val="15"/>
        <w:szCs w:val="15"/>
        <w:spacing w:val="13"/>
      </w:rPr>
      <w:t xml:space="preserve">    </w:t>
    </w:r>
    <w:r>
      <w:rPr>
        <w:rFonts w:ascii="SimSun" w:hAnsi="SimSun" w:eastAsia="SimSun" w:cs="SimSun"/>
        <w:sz w:val="15"/>
        <w:szCs w:val="15"/>
        <w:spacing w:val="-6"/>
        <w:position w:val="1"/>
      </w:rPr>
      <w:t>169</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0"/>
      <w:spacing w:line="184" w:lineRule="auto"/>
      <w:jc w:val="right"/>
      <w:rPr>
        <w:rFonts w:ascii="SimSun" w:hAnsi="SimSun" w:eastAsia="SimSun" w:cs="SimSun"/>
        <w:sz w:val="14"/>
        <w:szCs w:val="14"/>
      </w:rPr>
    </w:pPr>
    <w:r>
      <w:rPr>
        <w:rFonts w:ascii="SimSun" w:hAnsi="SimSun" w:eastAsia="SimSun" w:cs="SimSun"/>
        <w:sz w:val="14"/>
        <w:szCs w:val="14"/>
        <w:spacing w:val="-6"/>
      </w:rPr>
      <w:t>二</w:t>
    </w:r>
    <w:r>
      <w:rPr>
        <w:rFonts w:ascii="SimSun" w:hAnsi="SimSun" w:eastAsia="SimSun" w:cs="SimSun"/>
        <w:sz w:val="14"/>
        <w:szCs w:val="14"/>
        <w:spacing w:val="-12"/>
      </w:rPr>
      <w:t xml:space="preserve"> </w:t>
    </w:r>
    <w:r>
      <w:rPr>
        <w:rFonts w:ascii="SimSun" w:hAnsi="SimSun" w:eastAsia="SimSun" w:cs="SimSun"/>
        <w:sz w:val="14"/>
        <w:szCs w:val="14"/>
        <w:spacing w:val="-6"/>
      </w:rPr>
      <w:t>、相</w:t>
    </w:r>
    <w:r>
      <w:rPr>
        <w:rFonts w:ascii="SimSun" w:hAnsi="SimSun" w:eastAsia="SimSun" w:cs="SimSun"/>
        <w:sz w:val="14"/>
        <w:szCs w:val="14"/>
        <w:spacing w:val="-8"/>
      </w:rPr>
      <w:t xml:space="preserve"> </w:t>
    </w:r>
    <w:r>
      <w:rPr>
        <w:rFonts w:ascii="SimSun" w:hAnsi="SimSun" w:eastAsia="SimSun" w:cs="SimSun"/>
        <w:sz w:val="14"/>
        <w:szCs w:val="14"/>
        <w:spacing w:val="-6"/>
      </w:rPr>
      <w:t>关</w:t>
    </w:r>
    <w:r>
      <w:rPr>
        <w:rFonts w:ascii="SimSun" w:hAnsi="SimSun" w:eastAsia="SimSun" w:cs="SimSun"/>
        <w:sz w:val="14"/>
        <w:szCs w:val="14"/>
        <w:spacing w:val="-11"/>
      </w:rPr>
      <w:t xml:space="preserve"> </w:t>
    </w:r>
    <w:r>
      <w:rPr>
        <w:rFonts w:ascii="SimSun" w:hAnsi="SimSun" w:eastAsia="SimSun" w:cs="SimSun"/>
        <w:sz w:val="14"/>
        <w:szCs w:val="14"/>
        <w:spacing w:val="-6"/>
      </w:rPr>
      <w:t>政</w:t>
    </w:r>
    <w:r>
      <w:rPr>
        <w:rFonts w:ascii="SimSun" w:hAnsi="SimSun" w:eastAsia="SimSun" w:cs="SimSun"/>
        <w:sz w:val="14"/>
        <w:szCs w:val="14"/>
        <w:spacing w:val="-9"/>
      </w:rPr>
      <w:t xml:space="preserve"> </w:t>
    </w:r>
    <w:r>
      <w:rPr>
        <w:rFonts w:ascii="SimSun" w:hAnsi="SimSun" w:eastAsia="SimSun" w:cs="SimSun"/>
        <w:sz w:val="14"/>
        <w:szCs w:val="14"/>
        <w:spacing w:val="-6"/>
      </w:rPr>
      <w:t>策</w:t>
    </w:r>
    <w:r>
      <w:rPr>
        <w:rFonts w:ascii="SimSun" w:hAnsi="SimSun" w:eastAsia="SimSun" w:cs="SimSun"/>
        <w:sz w:val="14"/>
        <w:szCs w:val="14"/>
        <w:spacing w:val="-9"/>
      </w:rPr>
      <w:t xml:space="preserve"> </w:t>
    </w:r>
    <w:r>
      <w:rPr>
        <w:rFonts w:ascii="SimSun" w:hAnsi="SimSun" w:eastAsia="SimSun" w:cs="SimSun"/>
        <w:sz w:val="14"/>
        <w:szCs w:val="14"/>
        <w:spacing w:val="-6"/>
      </w:rPr>
      <w:t>文</w:t>
    </w:r>
    <w:r>
      <w:rPr>
        <w:rFonts w:ascii="SimSun" w:hAnsi="SimSun" w:eastAsia="SimSun" w:cs="SimSun"/>
        <w:sz w:val="14"/>
        <w:szCs w:val="14"/>
        <w:spacing w:val="-11"/>
      </w:rPr>
      <w:t xml:space="preserve"> </w:t>
    </w:r>
    <w:r>
      <w:rPr>
        <w:rFonts w:ascii="SimSun" w:hAnsi="SimSun" w:eastAsia="SimSun" w:cs="SimSun"/>
        <w:sz w:val="14"/>
        <w:szCs w:val="14"/>
        <w:spacing w:val="-6"/>
      </w:rPr>
      <w:t>件</w:t>
    </w:r>
    <w:r>
      <w:rPr>
        <w:rFonts w:ascii="SimSun" w:hAnsi="SimSun" w:eastAsia="SimSun" w:cs="SimSun"/>
        <w:sz w:val="14"/>
        <w:szCs w:val="14"/>
        <w:spacing w:val="4"/>
      </w:rPr>
      <w:t xml:space="preserve">     </w:t>
    </w:r>
    <w:r>
      <w:rPr>
        <w:rFonts w:ascii="SimSun" w:hAnsi="SimSun" w:eastAsia="SimSun" w:cs="SimSun"/>
        <w:sz w:val="14"/>
        <w:szCs w:val="14"/>
        <w:spacing w:val="-6"/>
      </w:rPr>
      <w:t>175</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header" Target="header18.xml"/><Relationship Id="rId41" Type="http://schemas.openxmlformats.org/officeDocument/2006/relationships/header" Target="header17.xml"/><Relationship Id="rId40" Type="http://schemas.openxmlformats.org/officeDocument/2006/relationships/header" Target="header16.xml"/><Relationship Id="rId4" Type="http://schemas.openxmlformats.org/officeDocument/2006/relationships/image" Target="media/image4.jpeg"/><Relationship Id="rId39" Type="http://schemas.openxmlformats.org/officeDocument/2006/relationships/header" Target="header15.xml"/><Relationship Id="rId38" Type="http://schemas.openxmlformats.org/officeDocument/2006/relationships/header" Target="header14.xml"/><Relationship Id="rId37" Type="http://schemas.openxmlformats.org/officeDocument/2006/relationships/header" Target="header13.xml"/><Relationship Id="rId36" Type="http://schemas.openxmlformats.org/officeDocument/2006/relationships/header" Target="header12.xml"/><Relationship Id="rId35" Type="http://schemas.openxmlformats.org/officeDocument/2006/relationships/header" Target="header11.xml"/><Relationship Id="rId34" Type="http://schemas.openxmlformats.org/officeDocument/2006/relationships/header" Target="header10.xml"/><Relationship Id="rId33" Type="http://schemas.openxmlformats.org/officeDocument/2006/relationships/header" Target="header9.xml"/><Relationship Id="rId32" Type="http://schemas.openxmlformats.org/officeDocument/2006/relationships/header" Target="header8.xml"/><Relationship Id="rId31" Type="http://schemas.openxmlformats.org/officeDocument/2006/relationships/header" Target="header7.xml"/><Relationship Id="rId30" Type="http://schemas.openxmlformats.org/officeDocument/2006/relationships/header" Target="header6.xml"/><Relationship Id="rId3" Type="http://schemas.openxmlformats.org/officeDocument/2006/relationships/image" Target="media/image3.png"/><Relationship Id="rId29" Type="http://schemas.openxmlformats.org/officeDocument/2006/relationships/header" Target="header5.xml"/><Relationship Id="rId28" Type="http://schemas.openxmlformats.org/officeDocument/2006/relationships/image" Target="media/image24.pn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header" Target="header4.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image" Target="media/image2.png"/><Relationship Id="rId19" Type="http://schemas.openxmlformats.org/officeDocument/2006/relationships/header" Target="header3.xml"/><Relationship Id="rId18" Type="http://schemas.openxmlformats.org/officeDocument/2006/relationships/header" Target="header2.xml"/><Relationship Id="rId17" Type="http://schemas.openxmlformats.org/officeDocument/2006/relationships/image" Target="media/image15.jpeg"/><Relationship Id="rId16" Type="http://schemas.openxmlformats.org/officeDocument/2006/relationships/image" Target="media/image14.jpeg"/><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jpeg"/><Relationship Id="rId10" Type="http://schemas.openxmlformats.org/officeDocument/2006/relationships/footer" Target="footer1.xm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2023-07-21T11:21:00Z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2023-07-21T11:21:43</vt:filetime>
  </property>
  <property fmtid="{D5CDD505-2E9C-101B-9397-08002B2CF9AE}" pid="4" name="UsrData">
    <vt:lpwstr>64b9f95e5c57f4001f0fca86wl</vt:lpwstr>
  </property>
</Properties>
</file>